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66" w:rsidRDefault="00347766" w:rsidP="00347766">
      <w:pPr>
        <w:jc w:val="center"/>
        <w:rPr>
          <w:rFonts w:cs="Tahoma"/>
          <w:b/>
          <w:szCs w:val="26"/>
          <w:lang w:bidi="en-US"/>
        </w:rPr>
      </w:pPr>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Pr="00A23D15" w:rsidRDefault="004C409F" w:rsidP="00347766">
      <w:pPr>
        <w:rPr>
          <w:rFonts w:ascii="Arial" w:hAnsi="Arial" w:cs="Arial"/>
          <w:sz w:val="22"/>
          <w:szCs w:val="22"/>
        </w:rPr>
      </w:pPr>
      <w:r>
        <w:rPr>
          <w:b/>
        </w:rPr>
        <w:t>Date: April 2, 2019</w:t>
      </w:r>
    </w:p>
    <w:p w:rsidR="00347766" w:rsidRDefault="00347766" w:rsidP="00347766">
      <w:pPr>
        <w:ind w:left="360"/>
        <w:rPr>
          <w:b/>
        </w:rPr>
      </w:pPr>
    </w:p>
    <w:p w:rsidR="00347766" w:rsidRPr="00A23D15" w:rsidRDefault="00347766" w:rsidP="00347766">
      <w:pPr>
        <w:rPr>
          <w:rFonts w:ascii="Arial" w:hAnsi="Arial" w:cs="Arial"/>
          <w:sz w:val="22"/>
          <w:szCs w:val="22"/>
        </w:rPr>
      </w:pPr>
      <w:r>
        <w:rPr>
          <w:b/>
        </w:rPr>
        <w:t>Submitted by</w:t>
      </w:r>
      <w:r w:rsidR="00A835BA">
        <w:rPr>
          <w:b/>
        </w:rPr>
        <w:t xml:space="preserve">:  </w:t>
      </w:r>
      <w:r w:rsidR="00A835BA">
        <w:t xml:space="preserve">Judith </w:t>
      </w:r>
      <w:r w:rsidR="004C409F">
        <w:t xml:space="preserve">B. </w:t>
      </w:r>
      <w:r w:rsidR="00A835BA">
        <w:t xml:space="preserve"> Sedaitis</w:t>
      </w:r>
    </w:p>
    <w:p w:rsidR="00347766" w:rsidRDefault="00347766" w:rsidP="00347766">
      <w:pPr>
        <w:ind w:left="360"/>
        <w:rPr>
          <w:b/>
        </w:rPr>
      </w:pPr>
    </w:p>
    <w:p w:rsidR="00347766" w:rsidRPr="00A23D15" w:rsidRDefault="00A23D15" w:rsidP="00A23D15">
      <w:pPr>
        <w:rPr>
          <w:rFonts w:ascii="Arial" w:hAnsi="Arial" w:cs="Arial"/>
          <w:b/>
          <w:sz w:val="22"/>
          <w:szCs w:val="22"/>
        </w:rPr>
      </w:pPr>
      <w:r>
        <w:rPr>
          <w:b/>
        </w:rPr>
        <w:t>Department(s): Social Science</w:t>
      </w: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rsidRPr="009E1CEC">
        <w:rPr>
          <w:b/>
        </w:rPr>
        <w:t>Identify the course type and title:</w:t>
      </w:r>
      <w:r w:rsidRPr="009E1CEC">
        <w:rPr>
          <w:b/>
        </w:rPr>
        <w:br/>
      </w:r>
      <w:r>
        <w:br/>
      </w:r>
      <w:r w:rsidR="00A23D15" w:rsidRPr="00BE03F9">
        <w:rPr>
          <w:rFonts w:ascii="Arial" w:hAnsi="Arial" w:cs="Arial"/>
          <w:b/>
          <w:sz w:val="22"/>
          <w:szCs w:val="22"/>
        </w:rPr>
        <w:t>X</w:t>
      </w:r>
      <w:r w:rsidRPr="00916FA0">
        <w:t xml:space="preserve"> </w:t>
      </w:r>
      <w:r>
        <w:t>An existing  co</w:t>
      </w:r>
      <w:r w:rsidR="00A23D15">
        <w:t xml:space="preserve">urse: </w:t>
      </w:r>
      <w:r w:rsidR="00A23D15">
        <w:rPr>
          <w:rFonts w:ascii="Arial" w:hAnsi="Arial" w:cs="Arial"/>
          <w:sz w:val="22"/>
          <w:szCs w:val="22"/>
        </w:rPr>
        <w:t>SBS 2000 Research Methods for the Behavioral and Social Sciences</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Pr="009E1CEC" w:rsidRDefault="00347766" w:rsidP="00242018">
      <w:pPr>
        <w:numPr>
          <w:ilvl w:val="0"/>
          <w:numId w:val="1"/>
        </w:numPr>
        <w:ind w:left="360"/>
        <w:rPr>
          <w:b/>
        </w:rPr>
      </w:pPr>
      <w:r w:rsidRPr="009E1CEC">
        <w:rPr>
          <w:b/>
        </w:rPr>
        <w:t xml:space="preserve">Provide a course description </w:t>
      </w:r>
    </w:p>
    <w:p w:rsidR="00977A53" w:rsidRPr="00977A53" w:rsidRDefault="00242018" w:rsidP="00977A53">
      <w:pPr>
        <w:rPr>
          <w:rFonts w:ascii="Arial" w:hAnsi="Arial" w:cs="Arial"/>
          <w:sz w:val="22"/>
          <w:szCs w:val="22"/>
        </w:rPr>
      </w:pPr>
      <w:r>
        <w:rPr>
          <w:rFonts w:ascii="Arial" w:hAnsi="Arial" w:cs="Arial"/>
          <w:sz w:val="22"/>
          <w:szCs w:val="22"/>
        </w:rPr>
        <w:t xml:space="preserve">This course </w:t>
      </w:r>
      <w:r w:rsidR="00053997">
        <w:rPr>
          <w:rFonts w:ascii="Arial" w:hAnsi="Arial" w:cs="Arial"/>
          <w:sz w:val="22"/>
          <w:szCs w:val="22"/>
        </w:rPr>
        <w:t xml:space="preserve">will provide students </w:t>
      </w:r>
      <w:r>
        <w:rPr>
          <w:rFonts w:ascii="Arial" w:hAnsi="Arial" w:cs="Arial"/>
          <w:sz w:val="22"/>
          <w:szCs w:val="22"/>
        </w:rPr>
        <w:t xml:space="preserve">an overview of commonly </w:t>
      </w:r>
      <w:r w:rsidR="00053997">
        <w:rPr>
          <w:rFonts w:ascii="Arial" w:hAnsi="Arial" w:cs="Arial"/>
          <w:sz w:val="22"/>
          <w:szCs w:val="22"/>
        </w:rPr>
        <w:t xml:space="preserve">observed perspectives and methodologies used to conduct </w:t>
      </w:r>
      <w:r w:rsidR="00BE03F9">
        <w:rPr>
          <w:rFonts w:ascii="Arial" w:hAnsi="Arial" w:cs="Arial"/>
          <w:sz w:val="22"/>
          <w:szCs w:val="22"/>
        </w:rPr>
        <w:t>research across a variety of disciplines in the</w:t>
      </w:r>
      <w:r>
        <w:rPr>
          <w:rFonts w:ascii="Arial" w:hAnsi="Arial" w:cs="Arial"/>
          <w:sz w:val="22"/>
          <w:szCs w:val="22"/>
        </w:rPr>
        <w:t xml:space="preserve"> social and behavioral science</w:t>
      </w:r>
      <w:r w:rsidR="00BE03F9">
        <w:rPr>
          <w:rFonts w:ascii="Arial" w:hAnsi="Arial" w:cs="Arial"/>
          <w:sz w:val="22"/>
          <w:szCs w:val="22"/>
        </w:rPr>
        <w:t>s</w:t>
      </w:r>
      <w:r w:rsidR="00977A53">
        <w:rPr>
          <w:rFonts w:ascii="Arial" w:hAnsi="Arial" w:cs="Arial"/>
          <w:sz w:val="22"/>
          <w:szCs w:val="22"/>
        </w:rPr>
        <w:t xml:space="preserve">. </w:t>
      </w:r>
      <w:bookmarkStart w:id="0" w:name="_GoBack"/>
      <w:bookmarkEnd w:id="0"/>
      <w:r w:rsidR="00977A53" w:rsidRPr="00977A53">
        <w:rPr>
          <w:rFonts w:ascii="Arial" w:hAnsi="Arial" w:cs="Arial"/>
          <w:sz w:val="22"/>
          <w:szCs w:val="22"/>
        </w:rPr>
        <w:t xml:space="preserve">Insights into the process of gathering evidence from a wide variety of disciplines, including history, psychology, economics, archival and cultural studies will be presented through guest lectures.  Students learn through hands research projects beginning with the fundamentals of research design, through data collection, analysis, interpretation, and the final reporting of results. Both quantitative and qualitative designs are examined using software to aid in inquiry and analysis. </w:t>
      </w:r>
      <w:r w:rsidR="00977A53">
        <w:rPr>
          <w:rFonts w:ascii="Arial" w:hAnsi="Arial" w:cs="Arial"/>
          <w:sz w:val="22"/>
          <w:szCs w:val="22"/>
        </w:rPr>
        <w:t xml:space="preserve">And students will present on their research projects using both types of data. </w:t>
      </w:r>
    </w:p>
    <w:p w:rsidR="00A23D15" w:rsidRPr="00242018" w:rsidRDefault="00A23D15" w:rsidP="00242018">
      <w:pPr>
        <w:ind w:left="360"/>
        <w:rPr>
          <w:rFonts w:ascii="Arial" w:hAnsi="Arial" w:cs="Arial"/>
          <w:sz w:val="22"/>
          <w:szCs w:val="22"/>
        </w:rPr>
      </w:pPr>
    </w:p>
    <w:p w:rsidR="00347766" w:rsidRPr="004A1A61" w:rsidRDefault="00347766" w:rsidP="00347766">
      <w:pPr>
        <w:pStyle w:val="ListParagraph"/>
        <w:numPr>
          <w:ilvl w:val="0"/>
          <w:numId w:val="1"/>
        </w:numPr>
        <w:spacing w:line="240" w:lineRule="auto"/>
        <w:ind w:left="360"/>
        <w:rPr>
          <w:szCs w:val="24"/>
        </w:rPr>
      </w:pPr>
      <w:r w:rsidRPr="009E1CEC">
        <w:rPr>
          <w:rFonts w:ascii="Times New Roman" w:hAnsi="Times New Roman"/>
          <w:b/>
          <w:sz w:val="24"/>
          <w:szCs w:val="24"/>
        </w:rPr>
        <w:t>How many credits</w:t>
      </w:r>
      <w:r w:rsidR="00A23D15" w:rsidRPr="009E1CEC">
        <w:rPr>
          <w:rFonts w:ascii="Times New Roman" w:hAnsi="Times New Roman"/>
          <w:b/>
          <w:sz w:val="24"/>
          <w:szCs w:val="24"/>
        </w:rPr>
        <w:t xml:space="preserve"> will the course comprise?</w:t>
      </w:r>
      <w:r w:rsidR="00A23D15">
        <w:rPr>
          <w:rFonts w:ascii="Times New Roman" w:hAnsi="Times New Roman"/>
          <w:sz w:val="24"/>
          <w:szCs w:val="24"/>
        </w:rPr>
        <w:t xml:space="preserve"> </w:t>
      </w:r>
      <w:r w:rsidR="00A23D15">
        <w:rPr>
          <w:rFonts w:ascii="Arial" w:hAnsi="Arial" w:cs="Arial"/>
          <w:u w:val="single"/>
        </w:rPr>
        <w:t>3</w:t>
      </w:r>
      <w:r w:rsidR="00A23D15">
        <w:rPr>
          <w:rFonts w:ascii="Times New Roman" w:hAnsi="Times New Roman"/>
          <w:sz w:val="24"/>
          <w:szCs w:val="24"/>
        </w:rPr>
        <w:t xml:space="preserve">            </w:t>
      </w:r>
      <w:r w:rsidR="00A23D15" w:rsidRPr="009E1CEC">
        <w:rPr>
          <w:rFonts w:ascii="Times New Roman" w:hAnsi="Times New Roman"/>
          <w:b/>
          <w:sz w:val="24"/>
          <w:szCs w:val="24"/>
        </w:rPr>
        <w:t>How many hours?</w:t>
      </w:r>
      <w:r w:rsidR="00A23D15">
        <w:rPr>
          <w:rFonts w:ascii="Times New Roman" w:hAnsi="Times New Roman"/>
          <w:sz w:val="24"/>
          <w:szCs w:val="24"/>
        </w:rPr>
        <w:t xml:space="preserve"> </w:t>
      </w:r>
      <w:r w:rsidR="00A23D15">
        <w:rPr>
          <w:rFonts w:ascii="Arial" w:hAnsi="Arial" w:cs="Arial"/>
          <w:u w:val="single"/>
        </w:rPr>
        <w:t>3</w:t>
      </w:r>
    </w:p>
    <w:p w:rsidR="00347766" w:rsidRDefault="00347766" w:rsidP="00347766">
      <w:pPr>
        <w:pStyle w:val="ListParagraph"/>
        <w:spacing w:line="240" w:lineRule="auto"/>
        <w:ind w:left="0"/>
        <w:rPr>
          <w:rFonts w:ascii="Times New Roman" w:hAnsi="Times New Roman"/>
          <w:sz w:val="24"/>
          <w:szCs w:val="24"/>
        </w:rPr>
      </w:pPr>
    </w:p>
    <w:p w:rsidR="00F96C2B" w:rsidRPr="009E1CEC" w:rsidRDefault="00347766" w:rsidP="00F96C2B">
      <w:pPr>
        <w:pStyle w:val="ListParagraph"/>
        <w:numPr>
          <w:ilvl w:val="0"/>
          <w:numId w:val="1"/>
        </w:numPr>
        <w:spacing w:line="240" w:lineRule="auto"/>
        <w:ind w:left="360"/>
        <w:rPr>
          <w:rFonts w:ascii="Times New Roman" w:hAnsi="Times New Roman"/>
          <w:b/>
          <w:spacing w:val="-6"/>
          <w:sz w:val="24"/>
          <w:szCs w:val="24"/>
        </w:rPr>
      </w:pPr>
      <w:r w:rsidRPr="009E1CEC">
        <w:rPr>
          <w:rFonts w:ascii="Times New Roman" w:hAnsi="Times New Roman"/>
          <w:b/>
          <w:spacing w:val="-6"/>
          <w:sz w:val="24"/>
          <w:szCs w:val="24"/>
        </w:rPr>
        <w:t>What prerequisite(s) would students need to complete before registering for the course? Co-requisite(s)?</w:t>
      </w:r>
    </w:p>
    <w:p w:rsidR="00F96C2B" w:rsidRPr="00F96C2B" w:rsidRDefault="00F96C2B" w:rsidP="00F96C2B">
      <w:pPr>
        <w:ind w:left="360"/>
        <w:rPr>
          <w:rFonts w:ascii="Arial" w:hAnsi="Arial" w:cs="Arial"/>
          <w:spacing w:val="-6"/>
          <w:sz w:val="22"/>
          <w:szCs w:val="22"/>
        </w:rPr>
      </w:pPr>
      <w:r w:rsidRPr="00F96C2B">
        <w:rPr>
          <w:rFonts w:ascii="Arial" w:hAnsi="Arial" w:cs="Arial"/>
          <w:sz w:val="22"/>
          <w:szCs w:val="22"/>
        </w:rPr>
        <w:t xml:space="preserve">Any Introductory ANTH, ECON, GEOG, </w:t>
      </w:r>
      <w:smartTag w:uri="urn:schemas-microsoft-com:office:smarttags" w:element="stockticker">
        <w:r w:rsidRPr="00F96C2B">
          <w:rPr>
            <w:rFonts w:ascii="Arial" w:hAnsi="Arial" w:cs="Arial"/>
            <w:sz w:val="22"/>
            <w:szCs w:val="22"/>
          </w:rPr>
          <w:t>GOV</w:t>
        </w:r>
      </w:smartTag>
      <w:r w:rsidRPr="00F96C2B">
        <w:rPr>
          <w:rFonts w:ascii="Arial" w:hAnsi="Arial" w:cs="Arial"/>
          <w:sz w:val="22"/>
          <w:szCs w:val="22"/>
        </w:rPr>
        <w:t xml:space="preserve">, HIS, PSY, </w:t>
      </w:r>
      <w:smartTag w:uri="urn:schemas-microsoft-com:office:smarttags" w:element="stockticker">
        <w:r w:rsidRPr="00F96C2B">
          <w:rPr>
            <w:rFonts w:ascii="Arial" w:hAnsi="Arial" w:cs="Arial"/>
            <w:sz w:val="22"/>
            <w:szCs w:val="22"/>
          </w:rPr>
          <w:t>SOC</w:t>
        </w:r>
      </w:smartTag>
      <w:r w:rsidRPr="00F96C2B">
        <w:rPr>
          <w:rFonts w:ascii="Arial" w:hAnsi="Arial" w:cs="Arial"/>
          <w:sz w:val="22"/>
          <w:szCs w:val="22"/>
        </w:rPr>
        <w:t xml:space="preserve">, or, any AFR or LTAM 1400 series course, or AFR 1501, 1502, 2402 or 3000, or </w:t>
      </w:r>
      <w:smartTag w:uri="urn:schemas-microsoft-com:office:smarttags" w:element="stockticker">
        <w:r w:rsidRPr="00F96C2B">
          <w:rPr>
            <w:rFonts w:ascii="Arial" w:hAnsi="Arial" w:cs="Arial"/>
            <w:sz w:val="22"/>
            <w:szCs w:val="22"/>
          </w:rPr>
          <w:t>COMM</w:t>
        </w:r>
      </w:smartTag>
      <w:r w:rsidRPr="00F96C2B">
        <w:rPr>
          <w:rFonts w:ascii="Arial" w:hAnsi="Arial" w:cs="Arial"/>
          <w:sz w:val="22"/>
          <w:szCs w:val="22"/>
        </w:rPr>
        <w:t xml:space="preserve"> 2402, or 3401 and MAT 1180 or higher; ADGA students will also need the prerequisite of PSY 3407 Psychology of Perception.</w:t>
      </w:r>
    </w:p>
    <w:p w:rsidR="00347766" w:rsidRDefault="00347766" w:rsidP="00347766"/>
    <w:p w:rsidR="00347766" w:rsidRPr="009E1CEC" w:rsidRDefault="00347766" w:rsidP="00F96C2B">
      <w:pPr>
        <w:numPr>
          <w:ilvl w:val="0"/>
          <w:numId w:val="1"/>
        </w:numPr>
        <w:ind w:left="360"/>
        <w:rPr>
          <w:b/>
        </w:rPr>
      </w:pPr>
      <w:r w:rsidRPr="009E1CEC">
        <w:rPr>
          <w:b/>
        </w:rPr>
        <w:t>Explain briefly why this is an interdisciplinary c</w:t>
      </w:r>
      <w:r w:rsidR="003428CA" w:rsidRPr="009E1CEC">
        <w:rPr>
          <w:b/>
        </w:rPr>
        <w:t>ourse.</w:t>
      </w:r>
    </w:p>
    <w:p w:rsidR="00B77BD6" w:rsidRDefault="009113BC" w:rsidP="00B77BD6">
      <w:pPr>
        <w:ind w:left="360"/>
        <w:rPr>
          <w:rFonts w:ascii="Arial" w:hAnsi="Arial" w:cs="Arial"/>
          <w:sz w:val="22"/>
          <w:szCs w:val="22"/>
        </w:rPr>
      </w:pPr>
      <w:r>
        <w:rPr>
          <w:rFonts w:ascii="Arial" w:hAnsi="Arial" w:cs="Arial"/>
          <w:sz w:val="22"/>
          <w:szCs w:val="22"/>
        </w:rPr>
        <w:t>This</w:t>
      </w:r>
      <w:r w:rsidR="0043321F">
        <w:rPr>
          <w:rFonts w:ascii="Arial" w:hAnsi="Arial" w:cs="Arial"/>
          <w:sz w:val="22"/>
          <w:szCs w:val="22"/>
        </w:rPr>
        <w:t xml:space="preserve"> course is</w:t>
      </w:r>
      <w:r w:rsidR="006C33CE">
        <w:rPr>
          <w:rFonts w:ascii="Arial" w:hAnsi="Arial" w:cs="Arial"/>
          <w:sz w:val="22"/>
          <w:szCs w:val="22"/>
        </w:rPr>
        <w:t xml:space="preserve"> designed</w:t>
      </w:r>
      <w:r w:rsidR="00B77BD6">
        <w:rPr>
          <w:rFonts w:ascii="Arial" w:hAnsi="Arial" w:cs="Arial"/>
          <w:sz w:val="22"/>
          <w:szCs w:val="22"/>
        </w:rPr>
        <w:t xml:space="preserve"> to provide students the ability to apply </w:t>
      </w:r>
      <w:r>
        <w:rPr>
          <w:rFonts w:ascii="Arial" w:hAnsi="Arial" w:cs="Arial"/>
          <w:sz w:val="22"/>
          <w:szCs w:val="22"/>
        </w:rPr>
        <w:t>scientific reasoning</w:t>
      </w:r>
      <w:r w:rsidR="006C33CE">
        <w:rPr>
          <w:rFonts w:ascii="Arial" w:hAnsi="Arial" w:cs="Arial"/>
          <w:sz w:val="22"/>
          <w:szCs w:val="22"/>
        </w:rPr>
        <w:t xml:space="preserve"> </w:t>
      </w:r>
      <w:r w:rsidR="00B77BD6">
        <w:rPr>
          <w:rFonts w:ascii="Arial" w:hAnsi="Arial" w:cs="Arial"/>
          <w:sz w:val="22"/>
          <w:szCs w:val="22"/>
        </w:rPr>
        <w:t xml:space="preserve">in the construction </w:t>
      </w:r>
      <w:r w:rsidR="006C33CE">
        <w:rPr>
          <w:rFonts w:ascii="Arial" w:hAnsi="Arial" w:cs="Arial"/>
          <w:sz w:val="22"/>
          <w:szCs w:val="22"/>
        </w:rPr>
        <w:t xml:space="preserve">of </w:t>
      </w:r>
      <w:r>
        <w:rPr>
          <w:rFonts w:ascii="Arial" w:hAnsi="Arial" w:cs="Arial"/>
          <w:sz w:val="22"/>
          <w:szCs w:val="22"/>
        </w:rPr>
        <w:t xml:space="preserve">methodology </w:t>
      </w:r>
      <w:r w:rsidR="0018022A">
        <w:rPr>
          <w:rFonts w:ascii="Arial" w:hAnsi="Arial" w:cs="Arial"/>
          <w:sz w:val="22"/>
          <w:szCs w:val="22"/>
        </w:rPr>
        <w:t xml:space="preserve">that will </w:t>
      </w:r>
      <w:r>
        <w:rPr>
          <w:rFonts w:ascii="Arial" w:hAnsi="Arial" w:cs="Arial"/>
          <w:sz w:val="22"/>
          <w:szCs w:val="22"/>
        </w:rPr>
        <w:t>address</w:t>
      </w:r>
      <w:r w:rsidR="0018022A">
        <w:rPr>
          <w:rFonts w:ascii="Arial" w:hAnsi="Arial" w:cs="Arial"/>
          <w:sz w:val="22"/>
          <w:szCs w:val="22"/>
        </w:rPr>
        <w:t xml:space="preserve"> complex questions and problems across various </w:t>
      </w:r>
      <w:r w:rsidR="006C33CE">
        <w:rPr>
          <w:rFonts w:ascii="Arial" w:hAnsi="Arial" w:cs="Arial"/>
          <w:sz w:val="22"/>
          <w:szCs w:val="22"/>
        </w:rPr>
        <w:t xml:space="preserve">social and behavioral </w:t>
      </w:r>
      <w:r w:rsidR="0018022A">
        <w:rPr>
          <w:rFonts w:ascii="Arial" w:hAnsi="Arial" w:cs="Arial"/>
          <w:sz w:val="22"/>
          <w:szCs w:val="22"/>
        </w:rPr>
        <w:t xml:space="preserve">disciplines.  Using lecture, in-class discussion and assignments, and group work, students will be exposed to the theories and methods of multiple disciplines while developing integrated, original research projects.  Faculty from the Social and Behavioral Sciences Department </w:t>
      </w:r>
      <w:r w:rsidR="0018022A">
        <w:rPr>
          <w:rFonts w:ascii="Arial" w:hAnsi="Arial" w:cs="Arial"/>
          <w:sz w:val="22"/>
          <w:szCs w:val="22"/>
        </w:rPr>
        <w:lastRenderedPageBreak/>
        <w:t>will serve as guest lecturers</w:t>
      </w:r>
      <w:r w:rsidR="00B77BD6">
        <w:rPr>
          <w:rFonts w:ascii="Arial" w:hAnsi="Arial" w:cs="Arial"/>
          <w:sz w:val="22"/>
          <w:szCs w:val="22"/>
        </w:rPr>
        <w:t xml:space="preserve"> (approximately 2</w:t>
      </w:r>
      <w:r w:rsidR="00AB7826">
        <w:rPr>
          <w:rFonts w:ascii="Arial" w:hAnsi="Arial" w:cs="Arial"/>
          <w:sz w:val="22"/>
          <w:szCs w:val="22"/>
        </w:rPr>
        <w:t>0</w:t>
      </w:r>
      <w:r w:rsidR="00B77BD6">
        <w:rPr>
          <w:rFonts w:ascii="Arial" w:hAnsi="Arial" w:cs="Arial"/>
          <w:sz w:val="22"/>
          <w:szCs w:val="22"/>
        </w:rPr>
        <w:t>% of the course)</w:t>
      </w:r>
      <w:r w:rsidR="0018022A">
        <w:rPr>
          <w:rFonts w:ascii="Arial" w:hAnsi="Arial" w:cs="Arial"/>
          <w:sz w:val="22"/>
          <w:szCs w:val="22"/>
        </w:rPr>
        <w:t xml:space="preserve"> and will provide students with an understanding of the importance of professional disciplines </w:t>
      </w:r>
      <w:r w:rsidR="0018022A" w:rsidRPr="0018022A">
        <w:rPr>
          <w:rFonts w:ascii="Arial" w:hAnsi="Arial" w:cs="Arial"/>
          <w:sz w:val="22"/>
          <w:szCs w:val="22"/>
        </w:rPr>
        <w:t>work</w:t>
      </w:r>
      <w:r w:rsidR="0018022A">
        <w:rPr>
          <w:rFonts w:ascii="Arial" w:hAnsi="Arial" w:cs="Arial"/>
          <w:sz w:val="22"/>
          <w:szCs w:val="22"/>
        </w:rPr>
        <w:t>ing</w:t>
      </w:r>
      <w:r w:rsidR="0018022A" w:rsidRPr="0018022A">
        <w:rPr>
          <w:rFonts w:ascii="Arial" w:hAnsi="Arial" w:cs="Arial"/>
          <w:sz w:val="22"/>
          <w:szCs w:val="22"/>
        </w:rPr>
        <w:t xml:space="preserve"> together</w:t>
      </w:r>
      <w:r w:rsidR="0018022A">
        <w:rPr>
          <w:rFonts w:ascii="Arial" w:hAnsi="Arial" w:cs="Arial"/>
          <w:sz w:val="22"/>
          <w:szCs w:val="22"/>
        </w:rPr>
        <w:t xml:space="preserve"> to generate and disseminate knowledge.</w:t>
      </w:r>
    </w:p>
    <w:p w:rsidR="00B77BD6" w:rsidRDefault="00B77BD6" w:rsidP="00B77BD6">
      <w:pPr>
        <w:ind w:left="360"/>
        <w:rPr>
          <w:rFonts w:ascii="Arial" w:hAnsi="Arial" w:cs="Arial"/>
          <w:sz w:val="22"/>
          <w:szCs w:val="22"/>
        </w:rPr>
      </w:pPr>
      <w:r>
        <w:rPr>
          <w:rFonts w:ascii="Arial" w:hAnsi="Arial" w:cs="Arial"/>
          <w:sz w:val="22"/>
          <w:szCs w:val="22"/>
        </w:rPr>
        <w:t>In a large majority of the cases, topics covered in this course will integrate knowledge from a variety of social and behavioral methodologies. For example,</w:t>
      </w:r>
    </w:p>
    <w:p w:rsidR="00B77BD6" w:rsidRDefault="00992ED4" w:rsidP="00B77BD6">
      <w:pPr>
        <w:ind w:left="360"/>
        <w:rPr>
          <w:rFonts w:ascii="Arial" w:hAnsi="Arial" w:cs="Arial"/>
          <w:sz w:val="22"/>
          <w:szCs w:val="22"/>
        </w:rPr>
      </w:pPr>
      <w:r>
        <w:rPr>
          <w:rFonts w:ascii="Arial" w:hAnsi="Arial" w:cs="Arial"/>
          <w:sz w:val="22"/>
          <w:szCs w:val="22"/>
        </w:rPr>
        <w:t>(1) T</w:t>
      </w:r>
      <w:r w:rsidR="0018022A">
        <w:rPr>
          <w:rFonts w:ascii="Arial" w:hAnsi="Arial" w:cs="Arial"/>
          <w:sz w:val="22"/>
          <w:szCs w:val="22"/>
        </w:rPr>
        <w:t>he synthesis of theoretical and methodological literature written from a variet</w:t>
      </w:r>
      <w:r w:rsidR="00B77BD6">
        <w:rPr>
          <w:rFonts w:ascii="Arial" w:hAnsi="Arial" w:cs="Arial"/>
          <w:sz w:val="22"/>
          <w:szCs w:val="22"/>
        </w:rPr>
        <w:t>y of disciplinary</w:t>
      </w:r>
    </w:p>
    <w:p w:rsidR="00992ED4" w:rsidRDefault="00992ED4" w:rsidP="00B77BD6">
      <w:pPr>
        <w:ind w:left="360"/>
        <w:rPr>
          <w:rFonts w:ascii="Arial" w:hAnsi="Arial" w:cs="Arial"/>
          <w:sz w:val="22"/>
          <w:szCs w:val="22"/>
        </w:rPr>
      </w:pPr>
      <w:r>
        <w:rPr>
          <w:rFonts w:ascii="Arial" w:hAnsi="Arial" w:cs="Arial"/>
          <w:sz w:val="22"/>
          <w:szCs w:val="22"/>
        </w:rPr>
        <w:t>(2) Ensuring the ethical treatment of participants, and proper handling of personal information and data</w:t>
      </w:r>
    </w:p>
    <w:p w:rsidR="00992ED4" w:rsidRDefault="00992ED4" w:rsidP="00B77BD6">
      <w:pPr>
        <w:ind w:left="360"/>
        <w:rPr>
          <w:rFonts w:ascii="Arial" w:hAnsi="Arial" w:cs="Arial"/>
          <w:sz w:val="22"/>
          <w:szCs w:val="22"/>
        </w:rPr>
      </w:pPr>
      <w:r>
        <w:rPr>
          <w:rFonts w:ascii="Arial" w:hAnsi="Arial" w:cs="Arial"/>
          <w:sz w:val="22"/>
          <w:szCs w:val="22"/>
        </w:rPr>
        <w:t>(3) Structured observational research</w:t>
      </w:r>
    </w:p>
    <w:p w:rsidR="00992ED4" w:rsidRDefault="00992ED4" w:rsidP="00B77BD6">
      <w:pPr>
        <w:ind w:left="360"/>
        <w:rPr>
          <w:rFonts w:ascii="Arial" w:hAnsi="Arial" w:cs="Arial"/>
          <w:sz w:val="22"/>
          <w:szCs w:val="22"/>
        </w:rPr>
      </w:pPr>
      <w:r>
        <w:rPr>
          <w:rFonts w:ascii="Arial" w:hAnsi="Arial" w:cs="Arial"/>
          <w:sz w:val="22"/>
          <w:szCs w:val="22"/>
        </w:rPr>
        <w:t>(4) The understanding of correlational and experimental designs</w:t>
      </w:r>
    </w:p>
    <w:p w:rsidR="00992ED4" w:rsidRDefault="00992ED4" w:rsidP="00B77BD6">
      <w:pPr>
        <w:ind w:left="360"/>
        <w:rPr>
          <w:rFonts w:ascii="Arial" w:hAnsi="Arial" w:cs="Arial"/>
          <w:sz w:val="22"/>
          <w:szCs w:val="22"/>
        </w:rPr>
      </w:pPr>
      <w:r>
        <w:rPr>
          <w:rFonts w:ascii="Arial" w:hAnsi="Arial" w:cs="Arial"/>
          <w:sz w:val="22"/>
          <w:szCs w:val="22"/>
        </w:rPr>
        <w:t>(5) The construction and evaluation of survey data</w:t>
      </w:r>
    </w:p>
    <w:p w:rsidR="00992ED4" w:rsidRDefault="00992ED4" w:rsidP="00B77BD6">
      <w:pPr>
        <w:ind w:left="360"/>
        <w:rPr>
          <w:rFonts w:ascii="Arial" w:hAnsi="Arial" w:cs="Arial"/>
          <w:sz w:val="22"/>
          <w:szCs w:val="22"/>
        </w:rPr>
      </w:pPr>
    </w:p>
    <w:p w:rsidR="00992ED4" w:rsidRDefault="00992ED4" w:rsidP="00B77BD6">
      <w:pPr>
        <w:ind w:left="360"/>
        <w:rPr>
          <w:rFonts w:ascii="Arial" w:hAnsi="Arial" w:cs="Arial"/>
          <w:sz w:val="22"/>
          <w:szCs w:val="22"/>
        </w:rPr>
      </w:pPr>
      <w:r>
        <w:rPr>
          <w:rFonts w:ascii="Arial" w:hAnsi="Arial" w:cs="Arial"/>
          <w:sz w:val="22"/>
          <w:szCs w:val="22"/>
        </w:rPr>
        <w:t>However in other cases, topics in the course will integrate knowledge from a limited set of social and behavioral sciences</w:t>
      </w:r>
      <w:r>
        <w:rPr>
          <w:rStyle w:val="EndnoteReference"/>
          <w:rFonts w:ascii="Arial" w:hAnsi="Arial" w:cs="Arial"/>
          <w:sz w:val="22"/>
          <w:szCs w:val="22"/>
        </w:rPr>
        <w:endnoteReference w:id="1"/>
      </w:r>
      <w:r>
        <w:rPr>
          <w:rFonts w:ascii="Arial" w:hAnsi="Arial" w:cs="Arial"/>
          <w:sz w:val="22"/>
          <w:szCs w:val="22"/>
        </w:rPr>
        <w:t>.  For example,</w:t>
      </w:r>
    </w:p>
    <w:p w:rsidR="00992ED4" w:rsidRDefault="00992ED4" w:rsidP="00B77BD6">
      <w:pPr>
        <w:ind w:left="360"/>
        <w:rPr>
          <w:rFonts w:ascii="Arial" w:hAnsi="Arial" w:cs="Arial"/>
          <w:sz w:val="22"/>
          <w:szCs w:val="22"/>
        </w:rPr>
      </w:pPr>
      <w:r>
        <w:rPr>
          <w:rFonts w:ascii="Arial" w:hAnsi="Arial" w:cs="Arial"/>
          <w:sz w:val="22"/>
          <w:szCs w:val="22"/>
        </w:rPr>
        <w:t>(1</w:t>
      </w:r>
      <w:r w:rsidR="00B77BD6">
        <w:rPr>
          <w:rFonts w:ascii="Arial" w:hAnsi="Arial" w:cs="Arial"/>
          <w:sz w:val="22"/>
          <w:szCs w:val="22"/>
        </w:rPr>
        <w:t xml:space="preserve">) </w:t>
      </w:r>
      <w:r>
        <w:rPr>
          <w:rFonts w:ascii="Arial" w:hAnsi="Arial" w:cs="Arial"/>
          <w:sz w:val="22"/>
          <w:szCs w:val="22"/>
        </w:rPr>
        <w:t>H</w:t>
      </w:r>
      <w:r w:rsidR="00DE743C">
        <w:rPr>
          <w:rFonts w:ascii="Arial" w:hAnsi="Arial" w:cs="Arial"/>
          <w:sz w:val="22"/>
          <w:szCs w:val="22"/>
        </w:rPr>
        <w:t>ow to design evaluations</w:t>
      </w:r>
      <w:r w:rsidR="00C73C2E">
        <w:rPr>
          <w:rFonts w:ascii="Arial" w:hAnsi="Arial" w:cs="Arial"/>
          <w:sz w:val="22"/>
          <w:szCs w:val="22"/>
        </w:rPr>
        <w:t xml:space="preserve"> (evaluation research) </w:t>
      </w:r>
      <w:r w:rsidR="00DE743C">
        <w:rPr>
          <w:rFonts w:ascii="Arial" w:hAnsi="Arial" w:cs="Arial"/>
          <w:sz w:val="22"/>
          <w:szCs w:val="22"/>
        </w:rPr>
        <w:t>of social programs (</w:t>
      </w:r>
      <w:r>
        <w:rPr>
          <w:rFonts w:ascii="Arial" w:hAnsi="Arial" w:cs="Arial"/>
          <w:sz w:val="22"/>
          <w:szCs w:val="22"/>
        </w:rPr>
        <w:t xml:space="preserve">economics, political science, </w:t>
      </w:r>
      <w:r w:rsidR="00DE743C">
        <w:rPr>
          <w:rFonts w:ascii="Arial" w:hAnsi="Arial" w:cs="Arial"/>
          <w:sz w:val="22"/>
          <w:szCs w:val="22"/>
        </w:rPr>
        <w:t>psy</w:t>
      </w:r>
      <w:r>
        <w:rPr>
          <w:rFonts w:ascii="Arial" w:hAnsi="Arial" w:cs="Arial"/>
          <w:sz w:val="22"/>
          <w:szCs w:val="22"/>
        </w:rPr>
        <w:t>chology, and sociology)</w:t>
      </w:r>
    </w:p>
    <w:p w:rsidR="00992ED4" w:rsidRDefault="00992ED4" w:rsidP="00B77BD6">
      <w:pPr>
        <w:ind w:left="360"/>
        <w:rPr>
          <w:rFonts w:ascii="Arial" w:hAnsi="Arial" w:cs="Arial"/>
          <w:sz w:val="22"/>
          <w:szCs w:val="22"/>
        </w:rPr>
      </w:pPr>
      <w:r>
        <w:rPr>
          <w:rFonts w:ascii="Arial" w:hAnsi="Arial" w:cs="Arial"/>
          <w:sz w:val="22"/>
          <w:szCs w:val="22"/>
        </w:rPr>
        <w:t>(2) A</w:t>
      </w:r>
      <w:r w:rsidR="0087522C">
        <w:rPr>
          <w:rFonts w:ascii="Arial" w:hAnsi="Arial" w:cs="Arial"/>
          <w:sz w:val="22"/>
          <w:szCs w:val="22"/>
        </w:rPr>
        <w:t xml:space="preserve">rchival research (anthropology, economics, </w:t>
      </w:r>
      <w:r>
        <w:rPr>
          <w:rFonts w:ascii="Arial" w:hAnsi="Arial" w:cs="Arial"/>
          <w:sz w:val="22"/>
          <w:szCs w:val="22"/>
        </w:rPr>
        <w:t>history, political science and history)</w:t>
      </w:r>
    </w:p>
    <w:p w:rsidR="0018022A" w:rsidRDefault="00992ED4" w:rsidP="00B77BD6">
      <w:pPr>
        <w:ind w:left="360"/>
        <w:rPr>
          <w:rFonts w:ascii="Arial" w:hAnsi="Arial" w:cs="Arial"/>
          <w:sz w:val="22"/>
          <w:szCs w:val="22"/>
        </w:rPr>
      </w:pPr>
      <w:r>
        <w:rPr>
          <w:rFonts w:ascii="Arial" w:hAnsi="Arial" w:cs="Arial"/>
          <w:sz w:val="22"/>
          <w:szCs w:val="22"/>
        </w:rPr>
        <w:t>(3</w:t>
      </w:r>
      <w:r w:rsidR="0087522C">
        <w:rPr>
          <w:rFonts w:ascii="Arial" w:hAnsi="Arial" w:cs="Arial"/>
          <w:sz w:val="22"/>
          <w:szCs w:val="22"/>
        </w:rPr>
        <w:t xml:space="preserve">) </w:t>
      </w:r>
      <w:r>
        <w:rPr>
          <w:rFonts w:ascii="Arial" w:hAnsi="Arial" w:cs="Arial"/>
          <w:sz w:val="22"/>
          <w:szCs w:val="22"/>
        </w:rPr>
        <w:t>Naturalistic o</w:t>
      </w:r>
      <w:r w:rsidR="006C33CE">
        <w:rPr>
          <w:rFonts w:ascii="Arial" w:hAnsi="Arial" w:cs="Arial"/>
          <w:sz w:val="22"/>
          <w:szCs w:val="22"/>
        </w:rPr>
        <w:t>bservational rese</w:t>
      </w:r>
      <w:r>
        <w:rPr>
          <w:rFonts w:ascii="Arial" w:hAnsi="Arial" w:cs="Arial"/>
          <w:sz w:val="22"/>
          <w:szCs w:val="22"/>
        </w:rPr>
        <w:t xml:space="preserve">arch (anthropology, </w:t>
      </w:r>
      <w:r w:rsidR="006C33CE">
        <w:rPr>
          <w:rFonts w:ascii="Arial" w:hAnsi="Arial" w:cs="Arial"/>
          <w:sz w:val="22"/>
          <w:szCs w:val="22"/>
        </w:rPr>
        <w:t>sociology</w:t>
      </w:r>
      <w:r>
        <w:rPr>
          <w:rFonts w:ascii="Arial" w:hAnsi="Arial" w:cs="Arial"/>
          <w:sz w:val="22"/>
          <w:szCs w:val="22"/>
        </w:rPr>
        <w:t xml:space="preserve">, </w:t>
      </w:r>
      <w:r w:rsidR="00AB7826">
        <w:rPr>
          <w:rFonts w:ascii="Arial" w:hAnsi="Arial" w:cs="Arial"/>
          <w:sz w:val="22"/>
          <w:szCs w:val="22"/>
        </w:rPr>
        <w:t xml:space="preserve">psychology, </w:t>
      </w:r>
      <w:r>
        <w:rPr>
          <w:rFonts w:ascii="Arial" w:hAnsi="Arial" w:cs="Arial"/>
          <w:sz w:val="22"/>
          <w:szCs w:val="22"/>
        </w:rPr>
        <w:t>political science)</w:t>
      </w:r>
    </w:p>
    <w:p w:rsidR="00992ED4" w:rsidRPr="00B77BD6" w:rsidRDefault="00992ED4" w:rsidP="00B77BD6">
      <w:pPr>
        <w:ind w:left="360"/>
        <w:rPr>
          <w:rFonts w:ascii="Arial" w:hAnsi="Arial" w:cs="Arial"/>
          <w:sz w:val="22"/>
          <w:szCs w:val="22"/>
        </w:rPr>
      </w:pPr>
      <w:r>
        <w:rPr>
          <w:rFonts w:ascii="Arial" w:hAnsi="Arial" w:cs="Arial"/>
          <w:sz w:val="22"/>
          <w:szCs w:val="22"/>
        </w:rPr>
        <w:t xml:space="preserve">(4) Case studies, interviews, oral histories (anthropology, </w:t>
      </w:r>
      <w:r w:rsidR="00AB7826">
        <w:rPr>
          <w:rFonts w:ascii="Arial" w:hAnsi="Arial" w:cs="Arial"/>
          <w:sz w:val="22"/>
          <w:szCs w:val="22"/>
        </w:rPr>
        <w:t xml:space="preserve">psychology, </w:t>
      </w:r>
      <w:r>
        <w:rPr>
          <w:rFonts w:ascii="Arial" w:hAnsi="Arial" w:cs="Arial"/>
          <w:sz w:val="22"/>
          <w:szCs w:val="22"/>
        </w:rPr>
        <w:t>political science, and history)</w:t>
      </w:r>
    </w:p>
    <w:p w:rsidR="0018022A" w:rsidRPr="0018022A" w:rsidRDefault="00C73C2E" w:rsidP="0018022A">
      <w:pPr>
        <w:ind w:left="360"/>
        <w:rPr>
          <w:rFonts w:ascii="Arial" w:hAnsi="Arial" w:cs="Arial"/>
          <w:sz w:val="22"/>
          <w:szCs w:val="22"/>
        </w:rPr>
      </w:pPr>
      <w:r>
        <w:rPr>
          <w:rFonts w:ascii="Arial" w:hAnsi="Arial" w:cs="Arial"/>
          <w:sz w:val="22"/>
          <w:szCs w:val="22"/>
        </w:rPr>
        <w:t>(5) Ethnography (anthropology, sociology)</w:t>
      </w:r>
    </w:p>
    <w:p w:rsidR="00F96C2B" w:rsidRDefault="00F96C2B" w:rsidP="00F96C2B">
      <w:pPr>
        <w:ind w:left="360"/>
      </w:pPr>
    </w:p>
    <w:p w:rsidR="009E1CEC" w:rsidRDefault="00347766" w:rsidP="009E1CEC">
      <w:pPr>
        <w:pStyle w:val="ListParagraph"/>
        <w:numPr>
          <w:ilvl w:val="0"/>
          <w:numId w:val="1"/>
        </w:numPr>
        <w:spacing w:line="240" w:lineRule="auto"/>
        <w:ind w:left="360"/>
        <w:rPr>
          <w:rFonts w:ascii="Times New Roman" w:hAnsi="Times New Roman"/>
          <w:b/>
          <w:sz w:val="24"/>
          <w:szCs w:val="24"/>
        </w:rPr>
      </w:pPr>
      <w:r w:rsidRPr="009E1CEC">
        <w:rPr>
          <w:rFonts w:ascii="Times New Roman" w:hAnsi="Times New Roman"/>
          <w:b/>
          <w:sz w:val="24"/>
          <w:szCs w:val="24"/>
        </w:rPr>
        <w:t>What is the proposed theme of the course? What complex central problem or question will it address?  What disciplinary methods will be evoked and applied?</w:t>
      </w:r>
    </w:p>
    <w:p w:rsidR="00F27C3E" w:rsidRPr="009E1CEC" w:rsidRDefault="00F27C3E" w:rsidP="009E1CEC">
      <w:pPr>
        <w:pStyle w:val="ListParagraph"/>
        <w:spacing w:line="240" w:lineRule="auto"/>
        <w:ind w:left="360"/>
        <w:rPr>
          <w:rFonts w:ascii="Times New Roman" w:hAnsi="Times New Roman"/>
          <w:b/>
          <w:sz w:val="24"/>
          <w:szCs w:val="24"/>
        </w:rPr>
      </w:pPr>
      <w:r w:rsidRPr="009E1CEC">
        <w:rPr>
          <w:rFonts w:ascii="Arial" w:hAnsi="Arial" w:cs="Arial"/>
        </w:rPr>
        <w:t>The proposed t</w:t>
      </w:r>
      <w:r w:rsidR="009E1CEC">
        <w:rPr>
          <w:rFonts w:ascii="Arial" w:hAnsi="Arial" w:cs="Arial"/>
        </w:rPr>
        <w:t>heme of the course addresses the evolution of research design from formulating hypotheses to the development of research designs</w:t>
      </w:r>
      <w:r w:rsidRPr="009E1CEC">
        <w:rPr>
          <w:rFonts w:ascii="Arial" w:hAnsi="Arial" w:cs="Arial"/>
        </w:rPr>
        <w:t xml:space="preserve"> based on methods of scientific inquiry that will </w:t>
      </w:r>
      <w:r w:rsidR="009E1CEC">
        <w:rPr>
          <w:rFonts w:ascii="Arial" w:hAnsi="Arial" w:cs="Arial"/>
        </w:rPr>
        <w:t xml:space="preserve">provide answers to </w:t>
      </w:r>
      <w:r w:rsidRPr="009E1CEC">
        <w:rPr>
          <w:rFonts w:ascii="Arial" w:hAnsi="Arial" w:cs="Arial"/>
        </w:rPr>
        <w:t>questions raised by social and behavioral scientists.</w:t>
      </w:r>
    </w:p>
    <w:p w:rsidR="00F27C3E" w:rsidRDefault="008913D0" w:rsidP="00F27C3E">
      <w:pPr>
        <w:pStyle w:val="ListParagraph"/>
        <w:numPr>
          <w:ilvl w:val="0"/>
          <w:numId w:val="5"/>
        </w:numPr>
        <w:spacing w:line="240" w:lineRule="auto"/>
        <w:rPr>
          <w:rFonts w:ascii="Arial" w:hAnsi="Arial" w:cs="Arial"/>
        </w:rPr>
      </w:pPr>
      <w:r>
        <w:rPr>
          <w:rFonts w:ascii="Arial" w:hAnsi="Arial" w:cs="Arial"/>
        </w:rPr>
        <w:t>T</w:t>
      </w:r>
      <w:r w:rsidR="00160C25">
        <w:rPr>
          <w:rFonts w:ascii="Arial" w:hAnsi="Arial" w:cs="Arial"/>
        </w:rPr>
        <w:t>he course will develop</w:t>
      </w:r>
      <w:r>
        <w:rPr>
          <w:rFonts w:ascii="Arial" w:hAnsi="Arial" w:cs="Arial"/>
        </w:rPr>
        <w:t xml:space="preserve"> the skills </w:t>
      </w:r>
      <w:r w:rsidR="00160C25">
        <w:rPr>
          <w:rFonts w:ascii="Arial" w:hAnsi="Arial" w:cs="Arial"/>
        </w:rPr>
        <w:t xml:space="preserve">needed </w:t>
      </w:r>
      <w:r>
        <w:rPr>
          <w:rFonts w:ascii="Arial" w:hAnsi="Arial" w:cs="Arial"/>
        </w:rPr>
        <w:t>to scientifically pose questions</w:t>
      </w:r>
      <w:r w:rsidR="009E1CEC">
        <w:rPr>
          <w:rFonts w:ascii="Arial" w:hAnsi="Arial" w:cs="Arial"/>
        </w:rPr>
        <w:t xml:space="preserve"> based on different theories found across social and behavioral</w:t>
      </w:r>
      <w:r w:rsidR="006C33CE">
        <w:rPr>
          <w:rFonts w:ascii="Arial" w:hAnsi="Arial" w:cs="Arial"/>
        </w:rPr>
        <w:t xml:space="preserve"> disciplines</w:t>
      </w:r>
      <w:r w:rsidR="00EB12F2">
        <w:rPr>
          <w:rFonts w:ascii="Arial" w:hAnsi="Arial" w:cs="Arial"/>
        </w:rPr>
        <w:t xml:space="preserve"> and</w:t>
      </w:r>
      <w:r>
        <w:rPr>
          <w:rFonts w:ascii="Arial" w:hAnsi="Arial" w:cs="Arial"/>
        </w:rPr>
        <w:t xml:space="preserve"> </w:t>
      </w:r>
      <w:r w:rsidR="00EB12F2">
        <w:rPr>
          <w:rFonts w:ascii="Arial" w:hAnsi="Arial" w:cs="Arial"/>
        </w:rPr>
        <w:t xml:space="preserve">to </w:t>
      </w:r>
      <w:r w:rsidR="009E1CEC">
        <w:rPr>
          <w:rFonts w:ascii="Arial" w:hAnsi="Arial" w:cs="Arial"/>
        </w:rPr>
        <w:t xml:space="preserve">determine </w:t>
      </w:r>
      <w:r w:rsidR="00EB12F2">
        <w:rPr>
          <w:rFonts w:ascii="Arial" w:hAnsi="Arial" w:cs="Arial"/>
        </w:rPr>
        <w:t xml:space="preserve">ways of incorporating </w:t>
      </w:r>
      <w:r>
        <w:rPr>
          <w:rFonts w:ascii="Arial" w:hAnsi="Arial" w:cs="Arial"/>
        </w:rPr>
        <w:t>proper methodology to collect, analyze, interpret and report data.</w:t>
      </w:r>
    </w:p>
    <w:p w:rsidR="008913D0" w:rsidRDefault="009E1CEC" w:rsidP="00F27C3E">
      <w:pPr>
        <w:pStyle w:val="ListParagraph"/>
        <w:numPr>
          <w:ilvl w:val="0"/>
          <w:numId w:val="5"/>
        </w:numPr>
        <w:spacing w:line="240" w:lineRule="auto"/>
        <w:rPr>
          <w:rFonts w:ascii="Arial" w:hAnsi="Arial" w:cs="Arial"/>
        </w:rPr>
      </w:pPr>
      <w:r>
        <w:rPr>
          <w:rFonts w:ascii="Arial" w:hAnsi="Arial" w:cs="Arial"/>
        </w:rPr>
        <w:t>D</w:t>
      </w:r>
      <w:r w:rsidR="008913D0">
        <w:rPr>
          <w:rFonts w:ascii="Arial" w:hAnsi="Arial" w:cs="Arial"/>
        </w:rPr>
        <w:t xml:space="preserve">ifferent approaches </w:t>
      </w:r>
      <w:r>
        <w:rPr>
          <w:rFonts w:ascii="Arial" w:hAnsi="Arial" w:cs="Arial"/>
        </w:rPr>
        <w:t>will be presented</w:t>
      </w:r>
      <w:r w:rsidR="008913D0">
        <w:rPr>
          <w:rFonts w:ascii="Arial" w:hAnsi="Arial" w:cs="Arial"/>
        </w:rPr>
        <w:t xml:space="preserve"> </w:t>
      </w:r>
      <w:r>
        <w:rPr>
          <w:rFonts w:ascii="Arial" w:hAnsi="Arial" w:cs="Arial"/>
        </w:rPr>
        <w:t>to incorpor</w:t>
      </w:r>
      <w:r w:rsidR="00160C25">
        <w:rPr>
          <w:rFonts w:ascii="Arial" w:hAnsi="Arial" w:cs="Arial"/>
        </w:rPr>
        <w:t>ate an understanding and appreciation of the importance of a scientific approach when investigating problems</w:t>
      </w:r>
      <w:r w:rsidR="008913D0">
        <w:rPr>
          <w:rFonts w:ascii="Arial" w:hAnsi="Arial" w:cs="Arial"/>
        </w:rPr>
        <w:t xml:space="preserve"> </w:t>
      </w:r>
      <w:r w:rsidR="00160C25">
        <w:rPr>
          <w:rFonts w:ascii="Arial" w:hAnsi="Arial" w:cs="Arial"/>
        </w:rPr>
        <w:t>from an anthropological, economic, political, psychological, sociological, and historical perspective.</w:t>
      </w:r>
    </w:p>
    <w:p w:rsidR="0034120B" w:rsidRPr="0034120B" w:rsidRDefault="00160C25" w:rsidP="0034120B">
      <w:pPr>
        <w:pStyle w:val="ListParagraph"/>
        <w:numPr>
          <w:ilvl w:val="0"/>
          <w:numId w:val="5"/>
        </w:numPr>
        <w:spacing w:line="240" w:lineRule="auto"/>
        <w:rPr>
          <w:rFonts w:ascii="Arial" w:hAnsi="Arial" w:cs="Arial"/>
        </w:rPr>
      </w:pPr>
      <w:r>
        <w:rPr>
          <w:rFonts w:ascii="Arial" w:hAnsi="Arial" w:cs="Arial"/>
        </w:rPr>
        <w:t>This course will help students achieve understanding by explicitly connecting the disciplines of social and behavioral science to i</w:t>
      </w:r>
      <w:r w:rsidR="004C409F">
        <w:rPr>
          <w:rFonts w:ascii="Arial" w:hAnsi="Arial" w:cs="Arial"/>
        </w:rPr>
        <w:t>ssues of ethics</w:t>
      </w:r>
      <w:r>
        <w:rPr>
          <w:rFonts w:ascii="Arial" w:hAnsi="Arial" w:cs="Arial"/>
        </w:rPr>
        <w:t xml:space="preserve"> with a focus on integrating theoretical </w:t>
      </w:r>
      <w:r w:rsidR="004C409F">
        <w:rPr>
          <w:rFonts w:ascii="Arial" w:hAnsi="Arial" w:cs="Arial"/>
        </w:rPr>
        <w:t xml:space="preserve">perspectives across disciplines through projects that apply key processes and analysis in qualitative and quantitative methodologies by hands-on projects engaged in real time. </w:t>
      </w:r>
    </w:p>
    <w:p w:rsidR="00F27C3E" w:rsidRPr="00F27C3E" w:rsidRDefault="00F27C3E" w:rsidP="00F27C3E">
      <w:pPr>
        <w:pStyle w:val="ListParagraph"/>
        <w:spacing w:line="240" w:lineRule="auto"/>
        <w:ind w:left="360"/>
        <w:rPr>
          <w:rFonts w:ascii="Arial" w:hAnsi="Arial" w:cs="Arial"/>
        </w:rPr>
      </w:pPr>
    </w:p>
    <w:p w:rsidR="00347766" w:rsidRPr="0029150E" w:rsidRDefault="00347766" w:rsidP="00347766">
      <w:pPr>
        <w:pStyle w:val="ListParagraph"/>
        <w:numPr>
          <w:ilvl w:val="0"/>
          <w:numId w:val="1"/>
        </w:numPr>
        <w:spacing w:line="240" w:lineRule="auto"/>
        <w:ind w:left="360"/>
        <w:rPr>
          <w:rFonts w:ascii="Times New Roman" w:hAnsi="Times New Roman"/>
          <w:b/>
          <w:sz w:val="24"/>
          <w:szCs w:val="24"/>
        </w:rPr>
      </w:pPr>
      <w:r w:rsidRPr="0029150E">
        <w:rPr>
          <w:rFonts w:ascii="Times New Roman" w:hAnsi="Times New Roman"/>
          <w:b/>
          <w:sz w:val="24"/>
          <w:szCs w:val="24"/>
        </w:rPr>
        <w:t xml:space="preserve">Which general learning outcomes of an interdisciplinary course does this course address? </w:t>
      </w:r>
      <w:r w:rsidRPr="0029150E">
        <w:rPr>
          <w:rFonts w:ascii="Times New Roman" w:hAnsi="Times New Roman"/>
          <w:b/>
          <w:sz w:val="24"/>
          <w:szCs w:val="24"/>
        </w:rPr>
        <w:br/>
        <w:t xml:space="preserve">Please explain how the course will fulfill the bolded mandatory learning outcome below. In addition, select and explain at least three additional outcomes. </w:t>
      </w:r>
    </w:p>
    <w:p w:rsidR="00347766" w:rsidRPr="00187521" w:rsidRDefault="00EB12F2" w:rsidP="00347766">
      <w:pPr>
        <w:ind w:left="360"/>
        <w:rPr>
          <w:b/>
          <w:spacing w:val="-4"/>
        </w:rPr>
      </w:pPr>
      <w:r w:rsidRPr="00EB12F2">
        <w:rPr>
          <w:b/>
        </w:rP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p w:rsidR="00347766" w:rsidRPr="00573CBD" w:rsidRDefault="00EB12F2" w:rsidP="00EB12F2">
      <w:pPr>
        <w:ind w:left="360"/>
        <w:rPr>
          <w:rFonts w:ascii="Arial" w:hAnsi="Arial" w:cs="Arial"/>
          <w:sz w:val="22"/>
          <w:szCs w:val="22"/>
        </w:rPr>
      </w:pPr>
      <w:r w:rsidRPr="00573CBD">
        <w:rPr>
          <w:rFonts w:ascii="Arial" w:hAnsi="Arial" w:cs="Arial"/>
          <w:sz w:val="22"/>
          <w:szCs w:val="22"/>
        </w:rPr>
        <w:t xml:space="preserve">Because all areas of social and behavioral science utilize some form of the scientific method this course can purposely connect and integrate concepts and methods from multiple disciplines to the application of interdisciplinary research questions and protocols.  </w:t>
      </w:r>
      <w:r w:rsidR="0034120B">
        <w:rPr>
          <w:rFonts w:ascii="Arial" w:hAnsi="Arial" w:cs="Arial"/>
          <w:sz w:val="22"/>
          <w:szCs w:val="22"/>
        </w:rPr>
        <w:t>For example, a stu</w:t>
      </w:r>
      <w:r w:rsidR="00847AA6">
        <w:rPr>
          <w:rFonts w:ascii="Arial" w:hAnsi="Arial" w:cs="Arial"/>
          <w:sz w:val="22"/>
          <w:szCs w:val="22"/>
        </w:rPr>
        <w:t>dent interested in the study of teen alcoholism</w:t>
      </w:r>
      <w:r w:rsidR="0034120B">
        <w:rPr>
          <w:rFonts w:ascii="Arial" w:hAnsi="Arial" w:cs="Arial"/>
          <w:sz w:val="22"/>
          <w:szCs w:val="22"/>
        </w:rPr>
        <w:t xml:space="preserve"> prevent</w:t>
      </w:r>
      <w:r w:rsidR="00785A1D">
        <w:rPr>
          <w:rFonts w:ascii="Arial" w:hAnsi="Arial" w:cs="Arial"/>
          <w:sz w:val="22"/>
          <w:szCs w:val="22"/>
        </w:rPr>
        <w:t>ion might</w:t>
      </w:r>
      <w:r w:rsidR="00847AA6">
        <w:rPr>
          <w:rFonts w:ascii="Arial" w:hAnsi="Arial" w:cs="Arial"/>
          <w:sz w:val="22"/>
          <w:szCs w:val="22"/>
        </w:rPr>
        <w:t xml:space="preserve"> incorporate interviews and </w:t>
      </w:r>
      <w:r w:rsidR="0034120B">
        <w:rPr>
          <w:rFonts w:ascii="Arial" w:hAnsi="Arial" w:cs="Arial"/>
          <w:sz w:val="22"/>
          <w:szCs w:val="22"/>
        </w:rPr>
        <w:t>archival data</w:t>
      </w:r>
      <w:r w:rsidR="00847AA6">
        <w:rPr>
          <w:rFonts w:ascii="Arial" w:hAnsi="Arial" w:cs="Arial"/>
          <w:sz w:val="22"/>
          <w:szCs w:val="22"/>
        </w:rPr>
        <w:t xml:space="preserve"> (in the way that anthropologists and historians might do) to present a narrative account of the behavior, a survey and/or correlational method to quantitatively describe </w:t>
      </w:r>
      <w:r w:rsidR="00BE1E29">
        <w:rPr>
          <w:rFonts w:ascii="Arial" w:hAnsi="Arial" w:cs="Arial"/>
          <w:sz w:val="22"/>
          <w:szCs w:val="22"/>
        </w:rPr>
        <w:t xml:space="preserve">potential relationships between </w:t>
      </w:r>
      <w:r w:rsidR="00847AA6">
        <w:rPr>
          <w:rFonts w:ascii="Arial" w:hAnsi="Arial" w:cs="Arial"/>
          <w:sz w:val="22"/>
          <w:szCs w:val="22"/>
        </w:rPr>
        <w:t xml:space="preserve"> behavior</w:t>
      </w:r>
      <w:r w:rsidR="00785A1D">
        <w:rPr>
          <w:rFonts w:ascii="Arial" w:hAnsi="Arial" w:cs="Arial"/>
          <w:sz w:val="22"/>
          <w:szCs w:val="22"/>
        </w:rPr>
        <w:t>s</w:t>
      </w:r>
      <w:r w:rsidR="00847AA6">
        <w:rPr>
          <w:rFonts w:ascii="Arial" w:hAnsi="Arial" w:cs="Arial"/>
          <w:sz w:val="22"/>
          <w:szCs w:val="22"/>
        </w:rPr>
        <w:t xml:space="preserve"> (in the way a psychologist or sociologist might do)</w:t>
      </w:r>
      <w:r w:rsidR="0034120B">
        <w:rPr>
          <w:rFonts w:ascii="Arial" w:hAnsi="Arial" w:cs="Arial"/>
          <w:sz w:val="22"/>
          <w:szCs w:val="22"/>
        </w:rPr>
        <w:t xml:space="preserve">, </w:t>
      </w:r>
      <w:r w:rsidR="00847AA6">
        <w:rPr>
          <w:rFonts w:ascii="Arial" w:hAnsi="Arial" w:cs="Arial"/>
          <w:sz w:val="22"/>
          <w:szCs w:val="22"/>
        </w:rPr>
        <w:t xml:space="preserve">and use evaluation </w:t>
      </w:r>
      <w:r w:rsidR="00BE1E29">
        <w:rPr>
          <w:rFonts w:ascii="Arial" w:hAnsi="Arial" w:cs="Arial"/>
          <w:sz w:val="22"/>
          <w:szCs w:val="22"/>
        </w:rPr>
        <w:t xml:space="preserve">research </w:t>
      </w:r>
      <w:r w:rsidR="00847AA6">
        <w:rPr>
          <w:rFonts w:ascii="Arial" w:hAnsi="Arial" w:cs="Arial"/>
          <w:sz w:val="22"/>
          <w:szCs w:val="22"/>
        </w:rPr>
        <w:t>to determine if intervention programs are working and at what cost</w:t>
      </w:r>
      <w:r w:rsidR="00BE1E29">
        <w:rPr>
          <w:rFonts w:ascii="Arial" w:hAnsi="Arial" w:cs="Arial"/>
          <w:sz w:val="22"/>
          <w:szCs w:val="22"/>
        </w:rPr>
        <w:t xml:space="preserve"> (</w:t>
      </w:r>
      <w:r w:rsidR="006577F8">
        <w:rPr>
          <w:rFonts w:ascii="Arial" w:hAnsi="Arial" w:cs="Arial"/>
          <w:sz w:val="22"/>
          <w:szCs w:val="22"/>
        </w:rPr>
        <w:t>political science</w:t>
      </w:r>
      <w:r w:rsidR="00BE1E29">
        <w:rPr>
          <w:rFonts w:ascii="Arial" w:hAnsi="Arial" w:cs="Arial"/>
          <w:sz w:val="22"/>
          <w:szCs w:val="22"/>
        </w:rPr>
        <w:t xml:space="preserve"> and economics</w:t>
      </w:r>
      <w:r w:rsidR="006577F8">
        <w:rPr>
          <w:rFonts w:ascii="Arial" w:hAnsi="Arial" w:cs="Arial"/>
          <w:sz w:val="22"/>
          <w:szCs w:val="22"/>
        </w:rPr>
        <w:t>)</w:t>
      </w:r>
      <w:r w:rsidR="00BE1E29">
        <w:rPr>
          <w:rFonts w:ascii="Arial" w:hAnsi="Arial" w:cs="Arial"/>
          <w:sz w:val="22"/>
          <w:szCs w:val="22"/>
        </w:rPr>
        <w:t xml:space="preserve"> </w:t>
      </w:r>
      <w:r w:rsidR="00BE1E29">
        <w:rPr>
          <w:rFonts w:ascii="Arial" w:hAnsi="Arial" w:cs="Arial"/>
          <w:sz w:val="22"/>
          <w:szCs w:val="22"/>
        </w:rPr>
        <w:lastRenderedPageBreak/>
        <w:t>so that changes, if necessary can be made</w:t>
      </w:r>
      <w:r w:rsidR="006577F8">
        <w:rPr>
          <w:rFonts w:ascii="Arial" w:hAnsi="Arial" w:cs="Arial"/>
          <w:sz w:val="22"/>
          <w:szCs w:val="22"/>
        </w:rPr>
        <w:t xml:space="preserve">.  </w:t>
      </w:r>
      <w:r w:rsidRPr="00573CBD">
        <w:rPr>
          <w:rFonts w:ascii="Arial" w:hAnsi="Arial" w:cs="Arial"/>
          <w:sz w:val="22"/>
          <w:szCs w:val="22"/>
        </w:rPr>
        <w:t xml:space="preserve">The </w:t>
      </w:r>
      <w:r w:rsidR="00641685" w:rsidRPr="00573CBD">
        <w:rPr>
          <w:rFonts w:ascii="Arial" w:hAnsi="Arial" w:cs="Arial"/>
          <w:sz w:val="22"/>
          <w:szCs w:val="22"/>
        </w:rPr>
        <w:t>examples used in th</w:t>
      </w:r>
      <w:r w:rsidR="00E1105C" w:rsidRPr="00573CBD">
        <w:rPr>
          <w:rFonts w:ascii="Arial" w:hAnsi="Arial" w:cs="Arial"/>
          <w:sz w:val="22"/>
          <w:szCs w:val="22"/>
        </w:rPr>
        <w:t>is course to demonstrate modes of scientific inquiry, analysis, and presentation will be taken from across all</w:t>
      </w:r>
      <w:r w:rsidR="00641685" w:rsidRPr="00573CBD">
        <w:rPr>
          <w:rFonts w:ascii="Arial" w:hAnsi="Arial" w:cs="Arial"/>
          <w:sz w:val="22"/>
          <w:szCs w:val="22"/>
        </w:rPr>
        <w:t xml:space="preserve"> areas of social and behavioral science</w:t>
      </w:r>
      <w:r w:rsidR="00E1105C" w:rsidRPr="00573CBD">
        <w:rPr>
          <w:rFonts w:ascii="Arial" w:hAnsi="Arial" w:cs="Arial"/>
          <w:sz w:val="22"/>
          <w:szCs w:val="22"/>
        </w:rPr>
        <w:t xml:space="preserve"> and when possible delivered by professors working </w:t>
      </w:r>
      <w:r w:rsidR="00BE1E29">
        <w:rPr>
          <w:rFonts w:ascii="Arial" w:hAnsi="Arial" w:cs="Arial"/>
          <w:sz w:val="22"/>
          <w:szCs w:val="22"/>
        </w:rPr>
        <w:t xml:space="preserve">in </w:t>
      </w:r>
      <w:r w:rsidR="00E1105C" w:rsidRPr="00573CBD">
        <w:rPr>
          <w:rFonts w:ascii="Arial" w:hAnsi="Arial" w:cs="Arial"/>
          <w:sz w:val="22"/>
          <w:szCs w:val="22"/>
        </w:rPr>
        <w:t xml:space="preserve">the field.  Moreover </w:t>
      </w:r>
      <w:r w:rsidR="00641685" w:rsidRPr="00573CBD">
        <w:rPr>
          <w:rFonts w:ascii="Arial" w:hAnsi="Arial" w:cs="Arial"/>
          <w:sz w:val="22"/>
          <w:szCs w:val="22"/>
        </w:rPr>
        <w:t>students will be expected to collaborate</w:t>
      </w:r>
      <w:r w:rsidR="00E1105C" w:rsidRPr="00573CBD">
        <w:rPr>
          <w:rFonts w:ascii="Arial" w:hAnsi="Arial" w:cs="Arial"/>
          <w:sz w:val="22"/>
          <w:szCs w:val="22"/>
        </w:rPr>
        <w:t xml:space="preserve"> with their classmates so that final projects are developed using interdisciplinary research frameworks.</w:t>
      </w:r>
    </w:p>
    <w:p w:rsidR="00EB12F2" w:rsidRPr="00187521" w:rsidRDefault="00EB12F2" w:rsidP="00347766">
      <w:pPr>
        <w:ind w:left="360"/>
      </w:pPr>
    </w:p>
    <w:p w:rsidR="0034120B" w:rsidRDefault="0034120B" w:rsidP="00573CBD">
      <w:pPr>
        <w:ind w:left="360"/>
        <w:rPr>
          <w:b/>
        </w:rPr>
      </w:pPr>
    </w:p>
    <w:p w:rsidR="00347766" w:rsidRDefault="005930E9" w:rsidP="00573CBD">
      <w:pPr>
        <w:ind w:left="360"/>
        <w:rPr>
          <w:b/>
        </w:rPr>
      </w:pPr>
      <w:r w:rsidRPr="005930E9">
        <w:rPr>
          <w:b/>
        </w:rPr>
        <w:t>X</w:t>
      </w:r>
      <w:r w:rsidR="00347766" w:rsidRPr="00187521">
        <w:t xml:space="preserve">  </w:t>
      </w:r>
      <w:r w:rsidR="00347766" w:rsidRPr="0073471A">
        <w:rPr>
          <w:b/>
        </w:rPr>
        <w:t xml:space="preserve">Synthesize and transfer knowledge across disciplinary boundaries </w:t>
      </w:r>
    </w:p>
    <w:p w:rsidR="0029361B" w:rsidRDefault="00573CBD" w:rsidP="00573CBD">
      <w:pPr>
        <w:ind w:left="360"/>
        <w:rPr>
          <w:rFonts w:ascii="Arial" w:hAnsi="Arial" w:cs="Arial"/>
          <w:sz w:val="22"/>
          <w:szCs w:val="22"/>
        </w:rPr>
      </w:pPr>
      <w:r>
        <w:rPr>
          <w:rFonts w:ascii="Arial" w:hAnsi="Arial" w:cs="Arial"/>
          <w:sz w:val="22"/>
          <w:szCs w:val="22"/>
        </w:rPr>
        <w:t>All students who</w:t>
      </w:r>
      <w:r w:rsidR="002E556C">
        <w:rPr>
          <w:rFonts w:ascii="Arial" w:hAnsi="Arial" w:cs="Arial"/>
          <w:sz w:val="22"/>
          <w:szCs w:val="22"/>
        </w:rPr>
        <w:t xml:space="preserve"> take this course will have </w:t>
      </w:r>
      <w:r>
        <w:rPr>
          <w:rFonts w:ascii="Arial" w:hAnsi="Arial" w:cs="Arial"/>
          <w:sz w:val="22"/>
          <w:szCs w:val="22"/>
        </w:rPr>
        <w:t xml:space="preserve">taken an introductory social and/or behavioral course and therefore will have been introduced to the foundations of research methods for that discipline.  The purpose of this course will be to integrate that introductory level of learning across other disciplines that use the scientific method. The skills developed in this course </w:t>
      </w:r>
      <w:r w:rsidR="0029361B">
        <w:rPr>
          <w:rFonts w:ascii="Arial" w:hAnsi="Arial" w:cs="Arial"/>
          <w:sz w:val="22"/>
          <w:szCs w:val="22"/>
        </w:rPr>
        <w:t>will expose</w:t>
      </w:r>
      <w:r>
        <w:rPr>
          <w:rFonts w:ascii="Arial" w:hAnsi="Arial" w:cs="Arial"/>
          <w:sz w:val="22"/>
          <w:szCs w:val="22"/>
        </w:rPr>
        <w:t xml:space="preserve"> students </w:t>
      </w:r>
      <w:r w:rsidR="0029361B">
        <w:rPr>
          <w:rFonts w:ascii="Arial" w:hAnsi="Arial" w:cs="Arial"/>
          <w:sz w:val="22"/>
          <w:szCs w:val="22"/>
        </w:rPr>
        <w:t xml:space="preserve">to a </w:t>
      </w:r>
      <w:r>
        <w:rPr>
          <w:rFonts w:ascii="Arial" w:hAnsi="Arial" w:cs="Arial"/>
          <w:sz w:val="22"/>
          <w:szCs w:val="22"/>
        </w:rPr>
        <w:t xml:space="preserve">deeper understanding of </w:t>
      </w:r>
      <w:r w:rsidR="0029361B">
        <w:rPr>
          <w:rFonts w:ascii="Arial" w:hAnsi="Arial" w:cs="Arial"/>
          <w:sz w:val="22"/>
          <w:szCs w:val="22"/>
        </w:rPr>
        <w:t xml:space="preserve">the scientific process </w:t>
      </w:r>
      <w:r w:rsidR="0029361B" w:rsidRPr="0029361B">
        <w:rPr>
          <w:rFonts w:ascii="Arial" w:hAnsi="Arial" w:cs="Arial"/>
          <w:sz w:val="22"/>
          <w:szCs w:val="22"/>
        </w:rPr>
        <w:t xml:space="preserve">that </w:t>
      </w:r>
      <w:r w:rsidR="0029361B">
        <w:rPr>
          <w:rFonts w:ascii="Arial" w:hAnsi="Arial" w:cs="Arial"/>
          <w:sz w:val="22"/>
          <w:szCs w:val="22"/>
        </w:rPr>
        <w:t>will broaden</w:t>
      </w:r>
      <w:r w:rsidR="0029361B" w:rsidRPr="0029361B">
        <w:rPr>
          <w:rFonts w:ascii="Arial" w:hAnsi="Arial" w:cs="Arial"/>
          <w:sz w:val="22"/>
          <w:szCs w:val="22"/>
        </w:rPr>
        <w:t xml:space="preserve"> their methodological opt</w:t>
      </w:r>
      <w:r w:rsidR="00BE1E29">
        <w:rPr>
          <w:rFonts w:ascii="Arial" w:hAnsi="Arial" w:cs="Arial"/>
          <w:sz w:val="22"/>
          <w:szCs w:val="22"/>
        </w:rPr>
        <w:t>ions for use in the creation of a research project for this class, and later can be generalized to meet the challenges presented in other</w:t>
      </w:r>
      <w:r w:rsidR="002E556C">
        <w:rPr>
          <w:rFonts w:ascii="Arial" w:hAnsi="Arial" w:cs="Arial"/>
          <w:sz w:val="22"/>
          <w:szCs w:val="22"/>
        </w:rPr>
        <w:t xml:space="preserve"> courses that require critical</w:t>
      </w:r>
      <w:r w:rsidR="00BE1E29">
        <w:rPr>
          <w:rFonts w:ascii="Arial" w:hAnsi="Arial" w:cs="Arial"/>
          <w:sz w:val="22"/>
          <w:szCs w:val="22"/>
        </w:rPr>
        <w:t xml:space="preserve"> analysis of a problem.</w:t>
      </w:r>
    </w:p>
    <w:p w:rsidR="00573CBD" w:rsidRPr="00573CBD" w:rsidRDefault="00573CBD" w:rsidP="00573CBD">
      <w:pPr>
        <w:ind w:left="360"/>
        <w:rPr>
          <w:rFonts w:ascii="Arial" w:hAnsi="Arial" w:cs="Arial"/>
          <w:sz w:val="22"/>
          <w:szCs w:val="22"/>
        </w:rPr>
      </w:pPr>
    </w:p>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2E556C" w:rsidRDefault="00E809FE" w:rsidP="0043321F">
      <w:pPr>
        <w:ind w:left="360"/>
        <w:rPr>
          <w:b/>
        </w:rPr>
      </w:pPr>
      <w:r w:rsidRPr="002E556C">
        <w:rPr>
          <w:b/>
        </w:rPr>
        <w:t>X</w:t>
      </w:r>
      <w:r w:rsidR="00347766" w:rsidRPr="002E556C">
        <w:rPr>
          <w:b/>
        </w:rPr>
        <w:t xml:space="preserve">  </w:t>
      </w:r>
      <w:r w:rsidR="00347766" w:rsidRPr="002E556C">
        <w:rPr>
          <w:b/>
          <w:spacing w:val="-4"/>
        </w:rPr>
        <w:t>Apply integrative thinking to problem solving in ethically and socially responsible ways</w:t>
      </w:r>
    </w:p>
    <w:p w:rsidR="0043321F" w:rsidRDefault="00E47F21" w:rsidP="0043321F">
      <w:pPr>
        <w:ind w:left="360"/>
        <w:rPr>
          <w:rFonts w:ascii="Arial" w:hAnsi="Arial" w:cs="Arial"/>
          <w:sz w:val="22"/>
          <w:szCs w:val="22"/>
        </w:rPr>
      </w:pPr>
      <w:r>
        <w:rPr>
          <w:rFonts w:ascii="Arial" w:hAnsi="Arial" w:cs="Arial"/>
          <w:sz w:val="22"/>
          <w:szCs w:val="22"/>
        </w:rPr>
        <w:t>Students will co</w:t>
      </w:r>
      <w:r w:rsidR="00BE1E29">
        <w:rPr>
          <w:rFonts w:ascii="Arial" w:hAnsi="Arial" w:cs="Arial"/>
          <w:sz w:val="22"/>
          <w:szCs w:val="22"/>
        </w:rPr>
        <w:t>mplete CITI ethics training</w:t>
      </w:r>
      <w:r>
        <w:rPr>
          <w:rFonts w:ascii="Arial" w:hAnsi="Arial" w:cs="Arial"/>
          <w:sz w:val="22"/>
          <w:szCs w:val="22"/>
        </w:rPr>
        <w:t xml:space="preserve"> and will apply the skills obtained d</w:t>
      </w:r>
      <w:r w:rsidR="00BE1E29">
        <w:rPr>
          <w:rFonts w:ascii="Arial" w:hAnsi="Arial" w:cs="Arial"/>
          <w:sz w:val="22"/>
          <w:szCs w:val="22"/>
        </w:rPr>
        <w:t xml:space="preserve">uring this training to </w:t>
      </w:r>
      <w:r>
        <w:rPr>
          <w:rFonts w:ascii="Arial" w:hAnsi="Arial" w:cs="Arial"/>
          <w:sz w:val="22"/>
          <w:szCs w:val="22"/>
        </w:rPr>
        <w:t>ensure the use of ethica</w:t>
      </w:r>
      <w:r w:rsidR="002E556C">
        <w:rPr>
          <w:rFonts w:ascii="Arial" w:hAnsi="Arial" w:cs="Arial"/>
          <w:sz w:val="22"/>
          <w:szCs w:val="22"/>
        </w:rPr>
        <w:t xml:space="preserve">l principles are adhered to when conducting </w:t>
      </w:r>
      <w:r>
        <w:rPr>
          <w:rFonts w:ascii="Arial" w:hAnsi="Arial" w:cs="Arial"/>
          <w:sz w:val="22"/>
          <w:szCs w:val="22"/>
        </w:rPr>
        <w:t>their research project</w:t>
      </w:r>
      <w:r w:rsidR="00427BA4">
        <w:rPr>
          <w:rFonts w:ascii="Arial" w:hAnsi="Arial" w:cs="Arial"/>
          <w:sz w:val="22"/>
          <w:szCs w:val="22"/>
        </w:rPr>
        <w:t xml:space="preserve">; they will develop an understanding of the ethical implications and consequences of their research and how to properly handle personal information, and how to properly report scientific information to various </w:t>
      </w:r>
      <w:r w:rsidR="004E0726">
        <w:rPr>
          <w:rFonts w:ascii="Arial" w:hAnsi="Arial" w:cs="Arial"/>
          <w:sz w:val="22"/>
          <w:szCs w:val="22"/>
        </w:rPr>
        <w:t>communities</w:t>
      </w:r>
      <w:r w:rsidR="00427BA4">
        <w:rPr>
          <w:rFonts w:ascii="Arial" w:hAnsi="Arial" w:cs="Arial"/>
          <w:sz w:val="22"/>
          <w:szCs w:val="22"/>
        </w:rPr>
        <w:t>.</w:t>
      </w:r>
      <w:r w:rsidR="00BE1E29">
        <w:rPr>
          <w:rFonts w:ascii="Arial" w:hAnsi="Arial" w:cs="Arial"/>
          <w:sz w:val="22"/>
          <w:szCs w:val="22"/>
        </w:rPr>
        <w:t xml:space="preserve">  Students will </w:t>
      </w:r>
      <w:r w:rsidR="00182B01">
        <w:rPr>
          <w:rFonts w:ascii="Arial" w:hAnsi="Arial" w:cs="Arial"/>
          <w:sz w:val="22"/>
          <w:szCs w:val="22"/>
        </w:rPr>
        <w:t xml:space="preserve">work collaboratively to </w:t>
      </w:r>
      <w:r w:rsidR="00BE1E29">
        <w:rPr>
          <w:rFonts w:ascii="Arial" w:hAnsi="Arial" w:cs="Arial"/>
          <w:sz w:val="22"/>
          <w:szCs w:val="22"/>
        </w:rPr>
        <w:t>incorporate their knowledge into the design of a year-end interdisciplinary research project</w:t>
      </w:r>
      <w:r w:rsidR="00182B01">
        <w:rPr>
          <w:rFonts w:ascii="Arial" w:hAnsi="Arial" w:cs="Arial"/>
          <w:sz w:val="22"/>
          <w:szCs w:val="22"/>
        </w:rPr>
        <w:t xml:space="preserve"> that will show respect for the perspectives of other disciplines.</w:t>
      </w:r>
    </w:p>
    <w:p w:rsidR="00E47F21" w:rsidRPr="0043321F" w:rsidRDefault="00E47F21" w:rsidP="0043321F">
      <w:pPr>
        <w:ind w:left="360"/>
        <w:rPr>
          <w:rFonts w:ascii="Arial" w:hAnsi="Arial" w:cs="Arial"/>
          <w:sz w:val="22"/>
          <w:szCs w:val="22"/>
        </w:rPr>
      </w:pPr>
    </w:p>
    <w:p w:rsidR="00347766" w:rsidRDefault="00E12186" w:rsidP="00347766">
      <w:pPr>
        <w:ind w:left="360"/>
        <w:rPr>
          <w:b/>
        </w:rPr>
      </w:pPr>
      <w:r w:rsidRPr="00E12186">
        <w:rPr>
          <w:b/>
        </w:rPr>
        <w:t xml:space="preserve">X </w:t>
      </w:r>
      <w:r w:rsidR="00347766" w:rsidRPr="00E12186">
        <w:rPr>
          <w:b/>
        </w:rPr>
        <w:t>Recognize varied perspectives</w:t>
      </w:r>
    </w:p>
    <w:p w:rsidR="00E12186" w:rsidRPr="00E12186" w:rsidRDefault="00E12186" w:rsidP="00347766">
      <w:pPr>
        <w:ind w:left="360"/>
        <w:rPr>
          <w:rFonts w:ascii="Arial" w:hAnsi="Arial" w:cs="Arial"/>
          <w:sz w:val="22"/>
          <w:szCs w:val="22"/>
        </w:rPr>
      </w:pPr>
      <w:r>
        <w:rPr>
          <w:rFonts w:ascii="Arial" w:hAnsi="Arial" w:cs="Arial"/>
          <w:sz w:val="22"/>
          <w:szCs w:val="22"/>
        </w:rPr>
        <w:t xml:space="preserve">Students will acquire an understanding of the varied theoretical principles underlying social and behavioral science and the ability to apply these diverse perspectives to the development of fundamental research design techniques.  </w:t>
      </w:r>
      <w:r w:rsidR="00B7763F">
        <w:rPr>
          <w:rFonts w:ascii="Arial" w:hAnsi="Arial" w:cs="Arial"/>
          <w:sz w:val="22"/>
          <w:szCs w:val="22"/>
        </w:rPr>
        <w:t>They will test their ideas using</w:t>
      </w:r>
      <w:r>
        <w:rPr>
          <w:rFonts w:ascii="Arial" w:hAnsi="Arial" w:cs="Arial"/>
          <w:sz w:val="22"/>
          <w:szCs w:val="22"/>
        </w:rPr>
        <w:t xml:space="preserve"> evidence</w:t>
      </w:r>
      <w:r w:rsidR="00B7763F">
        <w:rPr>
          <w:rFonts w:ascii="Arial" w:hAnsi="Arial" w:cs="Arial"/>
          <w:sz w:val="22"/>
          <w:szCs w:val="22"/>
        </w:rPr>
        <w:t xml:space="preserve"> </w:t>
      </w:r>
      <w:r>
        <w:rPr>
          <w:rFonts w:ascii="Arial" w:hAnsi="Arial" w:cs="Arial"/>
          <w:sz w:val="22"/>
          <w:szCs w:val="22"/>
        </w:rPr>
        <w:t xml:space="preserve">from </w:t>
      </w:r>
      <w:r w:rsidR="00B7763F">
        <w:rPr>
          <w:rFonts w:ascii="Arial" w:hAnsi="Arial" w:cs="Arial"/>
          <w:sz w:val="22"/>
          <w:szCs w:val="22"/>
        </w:rPr>
        <w:t>the social and behavioral sciences as a foundation to form conclusio</w:t>
      </w:r>
      <w:r w:rsidR="00A348A8">
        <w:rPr>
          <w:rFonts w:ascii="Arial" w:hAnsi="Arial" w:cs="Arial"/>
          <w:sz w:val="22"/>
          <w:szCs w:val="22"/>
        </w:rPr>
        <w:t>ns that are creative and dynamic.</w:t>
      </w:r>
      <w:r>
        <w:rPr>
          <w:rFonts w:ascii="Arial" w:hAnsi="Arial" w:cs="Arial"/>
          <w:sz w:val="22"/>
          <w:szCs w:val="22"/>
        </w:rPr>
        <w:t xml:space="preserve"> </w:t>
      </w:r>
    </w:p>
    <w:p w:rsidR="00395FDC" w:rsidRDefault="00395FDC" w:rsidP="00395FDC">
      <w:pPr>
        <w:ind w:left="360"/>
        <w:rPr>
          <w:rFonts w:ascii="Arial" w:hAnsi="Arial" w:cs="Arial"/>
          <w:sz w:val="22"/>
          <w:szCs w:val="22"/>
        </w:rPr>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FD3FBB" w:rsidP="00347766">
      <w:pPr>
        <w:ind w:left="360"/>
      </w:pPr>
      <w:r w:rsidRPr="00FD3FBB">
        <w:rPr>
          <w:b/>
        </w:rPr>
        <w:t>X</w:t>
      </w:r>
      <w:r>
        <w:t xml:space="preserve"> </w:t>
      </w:r>
      <w:r w:rsidR="00347766" w:rsidRPr="00BE1E29">
        <w:rPr>
          <w:b/>
        </w:rPr>
        <w:t>Think critically, communicate effectively, and work collaboratively</w:t>
      </w:r>
      <w:r w:rsidR="00347766" w:rsidRPr="00916FA0">
        <w:t xml:space="preserve"> </w:t>
      </w:r>
    </w:p>
    <w:p w:rsidR="00347766" w:rsidRPr="00182B01" w:rsidRDefault="00727C55" w:rsidP="00347766">
      <w:pPr>
        <w:ind w:left="360"/>
        <w:rPr>
          <w:rFonts w:ascii="Arial" w:hAnsi="Arial" w:cs="Arial"/>
          <w:sz w:val="22"/>
          <w:szCs w:val="22"/>
        </w:rPr>
      </w:pPr>
      <w:r w:rsidRPr="00182B01">
        <w:rPr>
          <w:rFonts w:ascii="Arial" w:hAnsi="Arial" w:cs="Arial"/>
          <w:sz w:val="22"/>
          <w:szCs w:val="22"/>
        </w:rPr>
        <w:t>The course requires that student</w:t>
      </w:r>
      <w:r w:rsidR="00182B01">
        <w:rPr>
          <w:rFonts w:ascii="Arial" w:hAnsi="Arial" w:cs="Arial"/>
          <w:sz w:val="22"/>
          <w:szCs w:val="22"/>
        </w:rPr>
        <w:t>s</w:t>
      </w:r>
      <w:r w:rsidRPr="00182B01">
        <w:rPr>
          <w:rFonts w:ascii="Arial" w:hAnsi="Arial" w:cs="Arial"/>
          <w:sz w:val="22"/>
          <w:szCs w:val="22"/>
        </w:rPr>
        <w:t xml:space="preserve"> develop a variety of </w:t>
      </w:r>
      <w:r w:rsidR="00182B01">
        <w:rPr>
          <w:rFonts w:ascii="Arial" w:hAnsi="Arial" w:cs="Arial"/>
          <w:sz w:val="22"/>
          <w:szCs w:val="22"/>
        </w:rPr>
        <w:t xml:space="preserve">research </w:t>
      </w:r>
      <w:r w:rsidRPr="00182B01">
        <w:rPr>
          <w:rFonts w:ascii="Arial" w:hAnsi="Arial" w:cs="Arial"/>
          <w:sz w:val="22"/>
          <w:szCs w:val="22"/>
        </w:rPr>
        <w:t xml:space="preserve">skills </w:t>
      </w:r>
      <w:r w:rsidR="00182B01">
        <w:rPr>
          <w:rFonts w:ascii="Arial" w:hAnsi="Arial" w:cs="Arial"/>
          <w:sz w:val="22"/>
          <w:szCs w:val="22"/>
        </w:rPr>
        <w:t xml:space="preserve">than span </w:t>
      </w:r>
      <w:r w:rsidRPr="00182B01">
        <w:rPr>
          <w:rFonts w:ascii="Arial" w:hAnsi="Arial" w:cs="Arial"/>
          <w:sz w:val="22"/>
          <w:szCs w:val="22"/>
        </w:rPr>
        <w:t xml:space="preserve">across </w:t>
      </w:r>
      <w:r w:rsidR="00182B01">
        <w:rPr>
          <w:rFonts w:ascii="Arial" w:hAnsi="Arial" w:cs="Arial"/>
          <w:sz w:val="22"/>
          <w:szCs w:val="22"/>
        </w:rPr>
        <w:t xml:space="preserve">the </w:t>
      </w:r>
      <w:r w:rsidRPr="00182B01">
        <w:rPr>
          <w:rFonts w:ascii="Arial" w:hAnsi="Arial" w:cs="Arial"/>
          <w:sz w:val="22"/>
          <w:szCs w:val="22"/>
        </w:rPr>
        <w:t>s</w:t>
      </w:r>
      <w:r w:rsidR="00182B01">
        <w:rPr>
          <w:rFonts w:ascii="Arial" w:hAnsi="Arial" w:cs="Arial"/>
          <w:sz w:val="22"/>
          <w:szCs w:val="22"/>
        </w:rPr>
        <w:t>ocial and behavioral sciences</w:t>
      </w:r>
      <w:r w:rsidRPr="00182B01">
        <w:rPr>
          <w:rFonts w:ascii="Arial" w:hAnsi="Arial" w:cs="Arial"/>
          <w:sz w:val="22"/>
          <w:szCs w:val="22"/>
        </w:rPr>
        <w:t xml:space="preserve"> and</w:t>
      </w:r>
      <w:r w:rsidR="00182B01">
        <w:rPr>
          <w:rFonts w:ascii="Arial" w:hAnsi="Arial" w:cs="Arial"/>
          <w:sz w:val="22"/>
          <w:szCs w:val="22"/>
        </w:rPr>
        <w:t xml:space="preserve"> must show the ability to </w:t>
      </w:r>
      <w:r w:rsidRPr="00182B01">
        <w:rPr>
          <w:rFonts w:ascii="Arial" w:hAnsi="Arial" w:cs="Arial"/>
          <w:sz w:val="22"/>
          <w:szCs w:val="22"/>
        </w:rPr>
        <w:t xml:space="preserve">apply these </w:t>
      </w:r>
      <w:r w:rsidR="00182B01">
        <w:rPr>
          <w:rFonts w:ascii="Arial" w:hAnsi="Arial" w:cs="Arial"/>
          <w:sz w:val="22"/>
          <w:szCs w:val="22"/>
        </w:rPr>
        <w:t>competencies in creating</w:t>
      </w:r>
      <w:r w:rsidRPr="00182B01">
        <w:rPr>
          <w:rFonts w:ascii="Arial" w:hAnsi="Arial" w:cs="Arial"/>
          <w:sz w:val="22"/>
          <w:szCs w:val="22"/>
        </w:rPr>
        <w:t xml:space="preserve"> a testable researc</w:t>
      </w:r>
      <w:r w:rsidR="00182B01">
        <w:rPr>
          <w:rFonts w:ascii="Arial" w:hAnsi="Arial" w:cs="Arial"/>
          <w:sz w:val="22"/>
          <w:szCs w:val="22"/>
        </w:rPr>
        <w:t>h question that can be answered using scientific methodology</w:t>
      </w:r>
      <w:r w:rsidRPr="00182B01">
        <w:rPr>
          <w:rFonts w:ascii="Arial" w:hAnsi="Arial" w:cs="Arial"/>
          <w:sz w:val="22"/>
          <w:szCs w:val="22"/>
        </w:rPr>
        <w:t>.  Students will work collaboratively using this knowledge to evaluate and critique their own proposals as well as the pr</w:t>
      </w:r>
      <w:r w:rsidR="00182B01">
        <w:rPr>
          <w:rFonts w:ascii="Arial" w:hAnsi="Arial" w:cs="Arial"/>
          <w:sz w:val="22"/>
          <w:szCs w:val="22"/>
        </w:rPr>
        <w:t>oposals of fellow students.</w:t>
      </w:r>
    </w:p>
    <w:p w:rsidR="00D34DCB" w:rsidRPr="00916FA0" w:rsidRDefault="00D34DCB"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lastRenderedPageBreak/>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182B01" w:rsidRDefault="00182B01"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D34DCB" w:rsidRPr="00D34DCB" w:rsidRDefault="00347766" w:rsidP="00D34DCB">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Pr="002E556C" w:rsidRDefault="00347766" w:rsidP="00347766">
      <w:pPr>
        <w:numPr>
          <w:ilvl w:val="0"/>
          <w:numId w:val="1"/>
        </w:numPr>
        <w:ind w:left="360"/>
        <w:rPr>
          <w:b/>
        </w:rPr>
      </w:pPr>
      <w:r w:rsidRPr="002E556C">
        <w:rPr>
          <w:b/>
        </w:rPr>
        <w:t>How does this course address the general education learning goals for City Tech students?</w:t>
      </w:r>
    </w:p>
    <w:p w:rsidR="007D1087" w:rsidRPr="002E556C" w:rsidRDefault="002E556C" w:rsidP="007D1087">
      <w:pPr>
        <w:ind w:left="360"/>
        <w:rPr>
          <w:rFonts w:ascii="Arial" w:hAnsi="Arial" w:cs="Arial"/>
          <w:sz w:val="22"/>
          <w:szCs w:val="22"/>
        </w:rPr>
      </w:pPr>
      <w:r>
        <w:rPr>
          <w:rFonts w:ascii="Arial" w:hAnsi="Arial" w:cs="Arial"/>
          <w:sz w:val="22"/>
          <w:szCs w:val="22"/>
        </w:rPr>
        <w:t>S</w:t>
      </w:r>
      <w:r w:rsidR="00245D58" w:rsidRPr="002E556C">
        <w:rPr>
          <w:rFonts w:ascii="Arial" w:hAnsi="Arial" w:cs="Arial"/>
          <w:sz w:val="22"/>
          <w:szCs w:val="22"/>
        </w:rPr>
        <w:t>tudents</w:t>
      </w:r>
      <w:r w:rsidR="007D1087" w:rsidRPr="002E556C">
        <w:rPr>
          <w:rFonts w:ascii="Arial" w:hAnsi="Arial" w:cs="Arial"/>
          <w:sz w:val="22"/>
          <w:szCs w:val="22"/>
        </w:rPr>
        <w:t xml:space="preserve"> will develop </w:t>
      </w:r>
      <w:r w:rsidR="00245D58" w:rsidRPr="002E556C">
        <w:rPr>
          <w:rFonts w:ascii="Arial" w:hAnsi="Arial" w:cs="Arial"/>
          <w:sz w:val="22"/>
          <w:szCs w:val="22"/>
        </w:rPr>
        <w:t>in the following areas the ability to</w:t>
      </w:r>
      <w:r w:rsidR="007D1087" w:rsidRPr="002E556C">
        <w:rPr>
          <w:rFonts w:ascii="Arial" w:hAnsi="Arial" w:cs="Arial"/>
          <w:sz w:val="22"/>
          <w:szCs w:val="22"/>
        </w:rPr>
        <w:t>:</w:t>
      </w:r>
    </w:p>
    <w:p w:rsidR="00347766" w:rsidRPr="00245D58" w:rsidRDefault="00D34DCB" w:rsidP="00D34DCB">
      <w:pPr>
        <w:pStyle w:val="ListParagraph"/>
        <w:numPr>
          <w:ilvl w:val="0"/>
          <w:numId w:val="7"/>
        </w:numPr>
        <w:spacing w:line="240" w:lineRule="auto"/>
        <w:rPr>
          <w:rFonts w:ascii="Arial" w:hAnsi="Arial" w:cs="Arial"/>
        </w:rPr>
      </w:pPr>
      <w:r w:rsidRPr="00245D58">
        <w:rPr>
          <w:rFonts w:ascii="Arial" w:hAnsi="Arial" w:cs="Arial"/>
        </w:rPr>
        <w:t>Knowledge</w:t>
      </w:r>
      <w:r w:rsidR="00980462">
        <w:rPr>
          <w:rFonts w:ascii="Arial" w:hAnsi="Arial" w:cs="Arial"/>
        </w:rPr>
        <w:t xml:space="preserve">: understand how to use </w:t>
      </w:r>
      <w:r w:rsidR="007D1087" w:rsidRPr="00245D58">
        <w:rPr>
          <w:rFonts w:ascii="Arial" w:hAnsi="Arial" w:cs="Arial"/>
        </w:rPr>
        <w:t>scientific method</w:t>
      </w:r>
      <w:r w:rsidR="00980462">
        <w:rPr>
          <w:rFonts w:ascii="Arial" w:hAnsi="Arial" w:cs="Arial"/>
        </w:rPr>
        <w:t xml:space="preserve">ology and then </w:t>
      </w:r>
      <w:r w:rsidR="007D1087" w:rsidRPr="00245D58">
        <w:rPr>
          <w:rFonts w:ascii="Arial" w:hAnsi="Arial" w:cs="Arial"/>
        </w:rPr>
        <w:t>generalize this knowledge across different social and behavioral disciplines</w:t>
      </w:r>
      <w:r w:rsidR="00980462">
        <w:rPr>
          <w:rFonts w:ascii="Arial" w:hAnsi="Arial" w:cs="Arial"/>
        </w:rPr>
        <w:t xml:space="preserve"> to test hypotheses.</w:t>
      </w:r>
    </w:p>
    <w:p w:rsidR="007D1087" w:rsidRPr="00245D58" w:rsidRDefault="007D1087" w:rsidP="007D1087">
      <w:pPr>
        <w:pStyle w:val="ListParagraph"/>
        <w:spacing w:line="240" w:lineRule="auto"/>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Skills: create and evaluate research using various scientific methodologies across different disciplines.</w:t>
      </w:r>
    </w:p>
    <w:p w:rsidR="007D1087" w:rsidRPr="00245D58" w:rsidRDefault="007D1087" w:rsidP="007D1087">
      <w:pPr>
        <w:pStyle w:val="ListParagraph"/>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Integration: utilize the skills developed during this course to build upon material presented in other courses outside the boundaries of social and behavioral science.</w:t>
      </w:r>
    </w:p>
    <w:p w:rsidR="007D1087" w:rsidRPr="00245D58" w:rsidRDefault="007D1087" w:rsidP="007D1087">
      <w:pPr>
        <w:pStyle w:val="ListParagraph"/>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 xml:space="preserve">Values, Ethics, and Relationships: develop an understanding of the values, ethics and diverse perspectives that lead to an understanding of the conclusions that are based on scientific evidence through </w:t>
      </w:r>
      <w:r w:rsidR="00975EA3" w:rsidRPr="00245D58">
        <w:rPr>
          <w:rFonts w:ascii="Arial" w:hAnsi="Arial" w:cs="Arial"/>
        </w:rPr>
        <w:t>working with others in developing and testing hypotheses.</w:t>
      </w:r>
    </w:p>
    <w:p w:rsidR="00975EA3" w:rsidRPr="00975EA3" w:rsidRDefault="00975EA3" w:rsidP="00975EA3">
      <w:pPr>
        <w:pStyle w:val="ListParagraph"/>
        <w:rPr>
          <w:rFonts w:ascii="Times New Roman" w:hAnsi="Times New Roman"/>
          <w:sz w:val="24"/>
          <w:szCs w:val="24"/>
        </w:rPr>
      </w:pPr>
    </w:p>
    <w:p w:rsidR="00975EA3" w:rsidRDefault="00975EA3" w:rsidP="00975EA3">
      <w:pPr>
        <w:pStyle w:val="ListParagraph"/>
        <w:spacing w:line="240" w:lineRule="auto"/>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80462">
        <w:rPr>
          <w:rFonts w:ascii="Times New Roman" w:hAnsi="Times New Roman"/>
          <w:b/>
          <w:sz w:val="24"/>
          <w:szCs w:val="24"/>
        </w:rPr>
        <w:t>Which department would house this course</w:t>
      </w:r>
      <w:r w:rsidRPr="00980462">
        <w:rPr>
          <w:rStyle w:val="FootnoteReference"/>
          <w:rFonts w:ascii="Times New Roman" w:hAnsi="Times New Roman"/>
          <w:b/>
          <w:sz w:val="24"/>
          <w:szCs w:val="24"/>
        </w:rPr>
        <w:footnoteReference w:id="1"/>
      </w:r>
      <w:r w:rsidRPr="00980462">
        <w:rPr>
          <w:rFonts w:ascii="Times New Roman" w:hAnsi="Times New Roman"/>
          <w:b/>
          <w:sz w:val="24"/>
          <w:szCs w:val="24"/>
        </w:rPr>
        <w:t>?</w:t>
      </w:r>
      <w:r w:rsidRPr="00916FA0">
        <w:rPr>
          <w:rFonts w:ascii="Times New Roman" w:hAnsi="Times New Roman"/>
          <w:sz w:val="24"/>
          <w:szCs w:val="24"/>
        </w:rPr>
        <w:t xml:space="preserve"> </w:t>
      </w:r>
      <w:r w:rsidR="00975EA3">
        <w:rPr>
          <w:rFonts w:ascii="Times New Roman" w:hAnsi="Times New Roman"/>
          <w:sz w:val="24"/>
          <w:szCs w:val="24"/>
        </w:rPr>
        <w:t>Social Science</w:t>
      </w:r>
      <w:r>
        <w:rPr>
          <w:rFonts w:ascii="Times New Roman" w:hAnsi="Times New Roman"/>
          <w:sz w:val="24"/>
          <w:szCs w:val="24"/>
        </w:rPr>
        <w:br/>
      </w:r>
      <w:r w:rsidRPr="00980462">
        <w:rPr>
          <w:rFonts w:ascii="Times New Roman" w:hAnsi="Times New Roman"/>
          <w:b/>
          <w:sz w:val="24"/>
          <w:szCs w:val="24"/>
        </w:rPr>
        <w:t>Would all sections of the course be interdisciplinary?</w:t>
      </w:r>
      <w:r>
        <w:rPr>
          <w:rFonts w:ascii="Times New Roman" w:hAnsi="Times New Roman"/>
          <w:sz w:val="24"/>
          <w:szCs w:val="24"/>
        </w:rPr>
        <w:t xml:space="preserve"> </w:t>
      </w:r>
      <w:r w:rsidR="00AB7826">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00975EA3" w:rsidRPr="002E556C">
        <w:rPr>
          <w:rFonts w:ascii="Arial" w:hAnsi="Arial" w:cs="Arial"/>
        </w:rPr>
        <w:t>()</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80462">
        <w:rPr>
          <w:rFonts w:ascii="Times New Roman" w:hAnsi="Times New Roman"/>
          <w:b/>
          <w:sz w:val="24"/>
          <w:szCs w:val="24"/>
        </w:rPr>
        <w:t>Would the course be cross-listed in two or more departments?</w:t>
      </w:r>
      <w:r>
        <w:rPr>
          <w:rFonts w:ascii="Times New Roman" w:hAnsi="Times New Roman"/>
          <w:sz w:val="24"/>
          <w:szCs w:val="24"/>
        </w:rPr>
        <w:t xml:space="preserve"> </w:t>
      </w:r>
      <w:r w:rsidR="00975EA3" w:rsidRPr="002E556C">
        <w:rPr>
          <w:rFonts w:ascii="Arial" w:hAnsi="Arial" w:cs="Arial"/>
          <w:b/>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980462" w:rsidRPr="00A835BA" w:rsidRDefault="00347766" w:rsidP="00044B8C">
      <w:pPr>
        <w:pStyle w:val="ListParagraph"/>
        <w:numPr>
          <w:ilvl w:val="1"/>
          <w:numId w:val="1"/>
        </w:numPr>
        <w:spacing w:after="0" w:line="240" w:lineRule="auto"/>
        <w:ind w:left="360"/>
        <w:rPr>
          <w:rFonts w:ascii="Times New Roman" w:hAnsi="Times New Roman"/>
          <w:sz w:val="24"/>
          <w:szCs w:val="24"/>
        </w:rPr>
      </w:pPr>
      <w:r w:rsidRPr="00A835BA">
        <w:rPr>
          <w:rFonts w:ascii="Times New Roman" w:hAnsi="Times New Roman"/>
          <w:b/>
          <w:spacing w:val="-2"/>
          <w:sz w:val="24"/>
          <w:szCs w:val="24"/>
        </w:rPr>
        <w:t>How will the course be team-taught</w:t>
      </w:r>
      <w:r w:rsidRPr="00980462">
        <w:rPr>
          <w:rStyle w:val="FootnoteReference"/>
          <w:rFonts w:ascii="Times New Roman" w:hAnsi="Times New Roman"/>
          <w:b/>
          <w:spacing w:val="-2"/>
          <w:sz w:val="24"/>
          <w:szCs w:val="24"/>
        </w:rPr>
        <w:footnoteReference w:id="2"/>
      </w:r>
      <w:r w:rsidRPr="00A835BA">
        <w:rPr>
          <w:rFonts w:ascii="Times New Roman" w:hAnsi="Times New Roman"/>
          <w:b/>
          <w:spacing w:val="-2"/>
          <w:sz w:val="24"/>
          <w:szCs w:val="24"/>
        </w:rPr>
        <w:t xml:space="preserve">? </w:t>
      </w:r>
      <w:r w:rsidRPr="00980462">
        <w:rPr>
          <w:rFonts w:ascii="Arial" w:hAnsi="Arial" w:cs="Arial"/>
          <w:spacing w:val="-2"/>
        </w:rPr>
        <w:sym w:font="Wingdings" w:char="F0A8"/>
      </w:r>
      <w:r w:rsidRPr="00A835BA">
        <w:rPr>
          <w:rFonts w:ascii="Arial" w:hAnsi="Arial" w:cs="Arial"/>
          <w:spacing w:val="-2"/>
        </w:rPr>
        <w:t xml:space="preserve"> Co-taught  </w:t>
      </w:r>
      <w:r w:rsidR="00975EA3" w:rsidRPr="00A835BA">
        <w:rPr>
          <w:rFonts w:ascii="Arial" w:hAnsi="Arial" w:cs="Arial"/>
          <w:b/>
          <w:spacing w:val="-2"/>
        </w:rPr>
        <w:t>(X)</w:t>
      </w:r>
      <w:r w:rsidRPr="00A835BA">
        <w:rPr>
          <w:rFonts w:ascii="Arial" w:hAnsi="Arial" w:cs="Arial"/>
          <w:spacing w:val="-2"/>
        </w:rPr>
        <w:t xml:space="preserve"> Guest lecturers  </w:t>
      </w:r>
      <w:r w:rsidRPr="00980462">
        <w:rPr>
          <w:rFonts w:ascii="Arial" w:hAnsi="Arial" w:cs="Arial"/>
          <w:spacing w:val="-2"/>
        </w:rPr>
        <w:sym w:font="Wingdings" w:char="F0A8"/>
      </w:r>
      <w:r w:rsidRPr="00A835BA">
        <w:rPr>
          <w:rFonts w:ascii="Arial" w:hAnsi="Arial" w:cs="Arial"/>
          <w:spacing w:val="-2"/>
        </w:rPr>
        <w:t xml:space="preserve"> Learning community</w:t>
      </w:r>
      <w:r w:rsidRPr="00A835BA">
        <w:rPr>
          <w:rFonts w:ascii="Times New Roman" w:hAnsi="Times New Roman"/>
          <w:sz w:val="24"/>
          <w:szCs w:val="24"/>
        </w:rPr>
        <w:br/>
      </w:r>
      <w:r w:rsidRPr="00A835BA">
        <w:rPr>
          <w:rFonts w:ascii="Times New Roman" w:hAnsi="Times New Roman"/>
          <w:sz w:val="24"/>
          <w:szCs w:val="24"/>
        </w:rPr>
        <w:br/>
        <w:t>If co-taught, what is the proposed workload hour distribution? ___________________________</w:t>
      </w:r>
      <w:r w:rsidRPr="00A835BA">
        <w:rPr>
          <w:rFonts w:ascii="Times New Roman" w:hAnsi="Times New Roman"/>
          <w:sz w:val="24"/>
          <w:szCs w:val="24"/>
        </w:rPr>
        <w:br/>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Shared credits  </w:t>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Trading credits </w:t>
      </w:r>
      <w:r w:rsidRPr="00A835BA">
        <w:rPr>
          <w:rFonts w:ascii="Times New Roman" w:hAnsi="Times New Roman"/>
          <w:sz w:val="24"/>
          <w:szCs w:val="24"/>
        </w:rPr>
        <w:br/>
      </w:r>
      <w:r w:rsidRPr="00A835BA">
        <w:rPr>
          <w:rFonts w:ascii="Times New Roman" w:hAnsi="Times New Roman"/>
          <w:b/>
          <w:spacing w:val="-4"/>
          <w:sz w:val="24"/>
          <w:szCs w:val="24"/>
        </w:rPr>
        <w:lastRenderedPageBreak/>
        <w:t>If guest lecturer</w:t>
      </w:r>
      <w:r w:rsidR="00980462" w:rsidRPr="00A835BA">
        <w:rPr>
          <w:rFonts w:ascii="Times New Roman" w:hAnsi="Times New Roman"/>
          <w:b/>
          <w:spacing w:val="-4"/>
          <w:sz w:val="24"/>
          <w:szCs w:val="24"/>
        </w:rPr>
        <w:t xml:space="preserve">s, </w:t>
      </w:r>
      <w:r w:rsidRPr="00A835BA">
        <w:rPr>
          <w:rFonts w:ascii="Times New Roman" w:hAnsi="Times New Roman"/>
          <w:b/>
          <w:spacing w:val="-4"/>
          <w:sz w:val="24"/>
          <w:szCs w:val="24"/>
        </w:rPr>
        <w:t>what approximate percentage of the course?</w:t>
      </w:r>
      <w:r w:rsidRPr="00A835BA">
        <w:rPr>
          <w:rFonts w:ascii="Times New Roman" w:hAnsi="Times New Roman"/>
          <w:spacing w:val="-4"/>
          <w:sz w:val="24"/>
          <w:szCs w:val="24"/>
        </w:rPr>
        <w:t xml:space="preserve"> </w:t>
      </w:r>
      <w:r w:rsidRPr="00980462">
        <w:rPr>
          <w:rFonts w:ascii="Arial" w:hAnsi="Arial" w:cs="Arial"/>
          <w:spacing w:val="-4"/>
        </w:rPr>
        <w:sym w:font="Wingdings" w:char="F0A8"/>
      </w:r>
      <w:r w:rsidRPr="00A835BA">
        <w:rPr>
          <w:rFonts w:ascii="Arial" w:hAnsi="Arial" w:cs="Arial"/>
          <w:spacing w:val="-4"/>
        </w:rPr>
        <w:t xml:space="preserve"> </w:t>
      </w:r>
      <w:r w:rsidR="00A835BA">
        <w:rPr>
          <w:rFonts w:ascii="Arial" w:hAnsi="Arial" w:cs="Arial"/>
          <w:spacing w:val="-4"/>
        </w:rPr>
        <w:t>X</w:t>
      </w:r>
      <w:r w:rsidR="00A835BA" w:rsidRPr="00A835BA">
        <w:rPr>
          <w:rFonts w:ascii="Arial" w:hAnsi="Arial" w:cs="Arial"/>
          <w:spacing w:val="-4"/>
        </w:rPr>
        <w:t xml:space="preserve"> </w:t>
      </w:r>
      <w:r w:rsidRPr="00A835BA">
        <w:rPr>
          <w:rFonts w:ascii="Arial" w:hAnsi="Arial" w:cs="Arial"/>
          <w:spacing w:val="-4"/>
        </w:rPr>
        <w:t>Minimum 20%</w:t>
      </w:r>
      <w:r w:rsidRPr="00980462">
        <w:rPr>
          <w:rStyle w:val="FootnoteReference"/>
          <w:rFonts w:ascii="Arial" w:hAnsi="Arial" w:cs="Arial"/>
          <w:spacing w:val="-4"/>
        </w:rPr>
        <w:footnoteReference w:id="3"/>
      </w:r>
      <w:r w:rsidRPr="00A835BA">
        <w:rPr>
          <w:rFonts w:ascii="Arial" w:hAnsi="Arial" w:cs="Arial"/>
          <w:spacing w:val="-4"/>
        </w:rPr>
        <w:t xml:space="preserve"> </w:t>
      </w:r>
      <w:r w:rsidR="00A835BA" w:rsidRPr="00A835BA">
        <w:rPr>
          <w:rFonts w:ascii="Arial" w:hAnsi="Arial" w:cs="Arial"/>
          <w:spacing w:val="-4"/>
        </w:rPr>
        <w:t>(</w:t>
      </w:r>
      <w:r w:rsidR="00975EA3" w:rsidRPr="00A835BA">
        <w:rPr>
          <w:rFonts w:ascii="Arial" w:hAnsi="Arial" w:cs="Arial"/>
          <w:spacing w:val="-4"/>
        </w:rPr>
        <w:t>)</w:t>
      </w:r>
      <w:r w:rsidRPr="00A835BA">
        <w:rPr>
          <w:rFonts w:ascii="Arial" w:hAnsi="Arial" w:cs="Arial"/>
          <w:spacing w:val="-4"/>
        </w:rPr>
        <w:t xml:space="preserve"> other:</w:t>
      </w:r>
      <w:r w:rsidR="00975EA3" w:rsidRPr="00A835BA">
        <w:rPr>
          <w:rFonts w:ascii="Arial" w:hAnsi="Arial" w:cs="Arial"/>
          <w:spacing w:val="-4"/>
        </w:rPr>
        <w:t xml:space="preserve"> 25</w:t>
      </w:r>
      <w:r w:rsidRPr="00A835BA">
        <w:rPr>
          <w:rFonts w:ascii="Arial" w:hAnsi="Arial" w:cs="Arial"/>
          <w:spacing w:val="-4"/>
        </w:rPr>
        <w:t>%</w:t>
      </w:r>
      <w:r w:rsidRPr="00A835BA">
        <w:rPr>
          <w:rFonts w:ascii="Arial" w:hAnsi="Arial" w:cs="Arial"/>
        </w:rPr>
        <w:br/>
      </w:r>
    </w:p>
    <w:p w:rsidR="00980462" w:rsidRDefault="00347766" w:rsidP="00347766">
      <w:pPr>
        <w:pStyle w:val="ListParagraph"/>
        <w:numPr>
          <w:ilvl w:val="1"/>
          <w:numId w:val="1"/>
        </w:numPr>
        <w:spacing w:after="0" w:line="240" w:lineRule="auto"/>
        <w:ind w:left="720"/>
        <w:rPr>
          <w:rFonts w:ascii="Times New Roman" w:hAnsi="Times New Roman"/>
          <w:sz w:val="24"/>
          <w:szCs w:val="24"/>
        </w:rPr>
      </w:pP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4"/>
      </w:r>
    </w:p>
    <w:p w:rsidR="00980462" w:rsidRDefault="003D4079" w:rsidP="00A65CCB">
      <w:pPr>
        <w:pStyle w:val="ListParagraph"/>
        <w:numPr>
          <w:ilvl w:val="0"/>
          <w:numId w:val="8"/>
        </w:numPr>
        <w:rPr>
          <w:rFonts w:ascii="Arial" w:hAnsi="Arial" w:cs="Arial"/>
        </w:rPr>
      </w:pPr>
      <w:r w:rsidRPr="00A65CCB">
        <w:rPr>
          <w:rFonts w:ascii="Arial" w:hAnsi="Arial" w:cs="Arial"/>
        </w:rPr>
        <w:t>Blackboard assignments will be required following each class lecture session</w:t>
      </w:r>
      <w:r w:rsidR="00A65CCB">
        <w:rPr>
          <w:rFonts w:ascii="Arial" w:hAnsi="Arial" w:cs="Arial"/>
        </w:rPr>
        <w:t xml:space="preserve"> where students will be required to incorporate the materia</w:t>
      </w:r>
      <w:r w:rsidR="00A02CB7">
        <w:rPr>
          <w:rFonts w:ascii="Arial" w:hAnsi="Arial" w:cs="Arial"/>
        </w:rPr>
        <w:t>l of the lecture into building</w:t>
      </w:r>
      <w:r w:rsidR="004C409F">
        <w:rPr>
          <w:rFonts w:ascii="Arial" w:hAnsi="Arial" w:cs="Arial"/>
        </w:rPr>
        <w:t xml:space="preserve"> the different sections of </w:t>
      </w:r>
      <w:r w:rsidR="006919D5">
        <w:rPr>
          <w:rFonts w:ascii="Arial" w:hAnsi="Arial" w:cs="Arial"/>
        </w:rPr>
        <w:t>personal</w:t>
      </w:r>
      <w:r w:rsidR="00A65CCB">
        <w:rPr>
          <w:rFonts w:ascii="Arial" w:hAnsi="Arial" w:cs="Arial"/>
        </w:rPr>
        <w:t xml:space="preserve"> research project</w:t>
      </w:r>
      <w:r w:rsidR="006919D5">
        <w:rPr>
          <w:rFonts w:ascii="Arial" w:hAnsi="Arial" w:cs="Arial"/>
        </w:rPr>
        <w:t>s</w:t>
      </w:r>
      <w:r w:rsidR="00A65CCB">
        <w:rPr>
          <w:rFonts w:ascii="Arial" w:hAnsi="Arial" w:cs="Arial"/>
        </w:rPr>
        <w:t>, beginning with the formulation of</w:t>
      </w:r>
      <w:r w:rsidR="00A02CB7">
        <w:rPr>
          <w:rFonts w:ascii="Arial" w:hAnsi="Arial" w:cs="Arial"/>
        </w:rPr>
        <w:t xml:space="preserve"> a hypothesis and ending in a </w:t>
      </w:r>
      <w:r w:rsidR="006919D5">
        <w:rPr>
          <w:rFonts w:ascii="Arial" w:hAnsi="Arial" w:cs="Arial"/>
        </w:rPr>
        <w:t>paper/</w:t>
      </w:r>
      <w:r w:rsidR="00A02CB7">
        <w:rPr>
          <w:rFonts w:ascii="Arial" w:hAnsi="Arial" w:cs="Arial"/>
        </w:rPr>
        <w:t xml:space="preserve">presentation of the completed </w:t>
      </w:r>
      <w:r w:rsidR="00A65CCB">
        <w:rPr>
          <w:rFonts w:ascii="Arial" w:hAnsi="Arial" w:cs="Arial"/>
        </w:rPr>
        <w:t>research project</w:t>
      </w:r>
      <w:r w:rsidR="006919D5">
        <w:rPr>
          <w:rFonts w:ascii="Arial" w:hAnsi="Arial" w:cs="Arial"/>
        </w:rPr>
        <w:t>s</w:t>
      </w:r>
      <w:r w:rsidR="00A65CCB">
        <w:rPr>
          <w:rFonts w:ascii="Arial" w:hAnsi="Arial" w:cs="Arial"/>
        </w:rPr>
        <w:t>.</w:t>
      </w:r>
    </w:p>
    <w:p w:rsidR="00A65CCB" w:rsidRDefault="00A65CCB" w:rsidP="00A65CCB">
      <w:pPr>
        <w:pStyle w:val="ListParagraph"/>
        <w:ind w:left="1080"/>
        <w:rPr>
          <w:rFonts w:ascii="Arial" w:hAnsi="Arial" w:cs="Arial"/>
        </w:rPr>
      </w:pPr>
      <w:r>
        <w:rPr>
          <w:rFonts w:ascii="Arial" w:hAnsi="Arial" w:cs="Arial"/>
        </w:rPr>
        <w:t>Students will use Blackboard to interact with members of their group to scientifically critique the development of their projects and will offer the same assistance to other groups.</w:t>
      </w:r>
    </w:p>
    <w:p w:rsidR="006919D5" w:rsidRPr="006919D5" w:rsidRDefault="00A65CCB" w:rsidP="006919D5">
      <w:pPr>
        <w:pStyle w:val="ListParagraph"/>
        <w:numPr>
          <w:ilvl w:val="0"/>
          <w:numId w:val="8"/>
        </w:numPr>
        <w:rPr>
          <w:rFonts w:ascii="Arial" w:hAnsi="Arial" w:cs="Arial"/>
        </w:rPr>
      </w:pPr>
      <w:r>
        <w:rPr>
          <w:rFonts w:ascii="Arial" w:hAnsi="Arial" w:cs="Arial"/>
        </w:rPr>
        <w:t xml:space="preserve">In-class lectures and demonstrations on the appropriate use of the scientific method will be </w:t>
      </w:r>
      <w:r w:rsidR="006919D5">
        <w:rPr>
          <w:rFonts w:ascii="Arial" w:hAnsi="Arial" w:cs="Arial"/>
        </w:rPr>
        <w:t>first taught then applied by students</w:t>
      </w:r>
      <w:r>
        <w:rPr>
          <w:rFonts w:ascii="Arial" w:hAnsi="Arial" w:cs="Arial"/>
        </w:rPr>
        <w:t xml:space="preserve"> </w:t>
      </w:r>
      <w:r w:rsidR="006919D5">
        <w:rPr>
          <w:rFonts w:ascii="Arial" w:hAnsi="Arial" w:cs="Arial"/>
        </w:rPr>
        <w:t xml:space="preserve">into </w:t>
      </w:r>
      <w:r>
        <w:rPr>
          <w:rFonts w:ascii="Arial" w:hAnsi="Arial" w:cs="Arial"/>
        </w:rPr>
        <w:t xml:space="preserve"> by working in groups</w:t>
      </w:r>
      <w:r w:rsidR="006919D5" w:rsidRPr="006919D5">
        <w:rPr>
          <w:rFonts w:ascii="Arial" w:hAnsi="Arial" w:cs="Arial"/>
        </w:rPr>
        <w:t xml:space="preserve"> </w:t>
      </w:r>
      <w:r w:rsidR="006919D5">
        <w:rPr>
          <w:rFonts w:ascii="Arial" w:hAnsi="Arial" w:cs="Arial"/>
        </w:rPr>
        <w:t xml:space="preserve">Students will be given the opportunity to collect data from the class and from </w:t>
      </w:r>
      <w:r w:rsidR="006919D5">
        <w:rPr>
          <w:rFonts w:ascii="Arial" w:hAnsi="Arial" w:cs="Arial"/>
        </w:rPr>
        <w:t xml:space="preserve">their </w:t>
      </w:r>
      <w:r w:rsidR="006919D5">
        <w:rPr>
          <w:rFonts w:ascii="Arial" w:hAnsi="Arial" w:cs="Arial"/>
        </w:rPr>
        <w:t>other classes, with professors’ consent.</w:t>
      </w:r>
      <w:r w:rsidR="006919D5">
        <w:rPr>
          <w:rFonts w:ascii="Arial" w:hAnsi="Arial" w:cs="Arial"/>
        </w:rPr>
        <w:t xml:space="preserve">  Finally</w:t>
      </w:r>
      <w:r>
        <w:rPr>
          <w:rFonts w:ascii="Arial" w:hAnsi="Arial" w:cs="Arial"/>
        </w:rPr>
        <w:t xml:space="preserve">, students will be shown how to </w:t>
      </w:r>
      <w:r w:rsidR="006919D5">
        <w:rPr>
          <w:rFonts w:ascii="Arial" w:hAnsi="Arial" w:cs="Arial"/>
        </w:rPr>
        <w:t>engage in basic analysis of both their qualitative and quantitative data, including using grounded research methods, and basic statistical measures and operations, such as simple means comparison, ANOVA and linear regression. Two research projects will demonstrate</w:t>
      </w:r>
      <w:r w:rsidR="006919D5">
        <w:rPr>
          <w:rFonts w:ascii="Arial" w:hAnsi="Arial" w:cs="Arial"/>
        </w:rPr>
        <w:t xml:space="preserve"> their </w:t>
      </w:r>
      <w:r w:rsidR="006919D5">
        <w:rPr>
          <w:rFonts w:ascii="Arial" w:hAnsi="Arial" w:cs="Arial"/>
        </w:rPr>
        <w:t>ability to i</w:t>
      </w:r>
      <w:r w:rsidR="006919D5">
        <w:rPr>
          <w:rFonts w:ascii="Arial" w:hAnsi="Arial" w:cs="Arial"/>
        </w:rPr>
        <w:t>ntegrate the material beyond one discipline.</w:t>
      </w:r>
    </w:p>
    <w:p w:rsidR="00446A9B" w:rsidRPr="00A65CCB" w:rsidRDefault="00446A9B" w:rsidP="00A65CCB">
      <w:pPr>
        <w:pStyle w:val="ListParagraph"/>
        <w:numPr>
          <w:ilvl w:val="0"/>
          <w:numId w:val="8"/>
        </w:numPr>
        <w:rPr>
          <w:rFonts w:ascii="Arial" w:hAnsi="Arial" w:cs="Arial"/>
        </w:rPr>
      </w:pPr>
      <w:r>
        <w:rPr>
          <w:rFonts w:ascii="Arial" w:hAnsi="Arial" w:cs="Arial"/>
        </w:rPr>
        <w:t xml:space="preserve">Three in-class </w:t>
      </w:r>
      <w:r w:rsidR="006919D5">
        <w:rPr>
          <w:rFonts w:ascii="Arial" w:hAnsi="Arial" w:cs="Arial"/>
        </w:rPr>
        <w:t>test</w:t>
      </w:r>
      <w:r>
        <w:rPr>
          <w:rFonts w:ascii="Arial" w:hAnsi="Arial" w:cs="Arial"/>
        </w:rPr>
        <w:t xml:space="preserve"> will be given.  </w:t>
      </w:r>
      <w:r w:rsidR="006919D5">
        <w:rPr>
          <w:rFonts w:ascii="Arial" w:hAnsi="Arial" w:cs="Arial"/>
        </w:rPr>
        <w:t xml:space="preserve">They </w:t>
      </w:r>
      <w:r>
        <w:rPr>
          <w:rFonts w:ascii="Arial" w:hAnsi="Arial" w:cs="Arial"/>
        </w:rPr>
        <w:t xml:space="preserve">will require students to answer basic methodological questions from various social and behavioral perspectives, thereby demonstrating their </w:t>
      </w:r>
      <w:r w:rsidR="006919D5">
        <w:rPr>
          <w:rFonts w:ascii="Arial" w:hAnsi="Arial" w:cs="Arial"/>
        </w:rPr>
        <w:t>knowledge of how</w:t>
      </w:r>
      <w:r>
        <w:rPr>
          <w:rFonts w:ascii="Arial" w:hAnsi="Arial" w:cs="Arial"/>
        </w:rPr>
        <w:t xml:space="preserve"> to integrate the material beyond one discipline.</w:t>
      </w:r>
    </w:p>
    <w:p w:rsidR="00347766" w:rsidRPr="00916FA0" w:rsidRDefault="00347766" w:rsidP="00980462">
      <w:pPr>
        <w:pStyle w:val="ListParagraph"/>
        <w:spacing w:after="0" w:line="240" w:lineRule="auto"/>
        <w:rPr>
          <w:rFonts w:ascii="Times New Roman" w:hAnsi="Times New Roman"/>
          <w:sz w:val="24"/>
          <w:szCs w:val="24"/>
        </w:rPr>
      </w:pPr>
    </w:p>
    <w:p w:rsidR="00A02CB7" w:rsidRDefault="00347766" w:rsidP="00A02CB7">
      <w:pPr>
        <w:pStyle w:val="ListParagraph"/>
        <w:numPr>
          <w:ilvl w:val="1"/>
          <w:numId w:val="8"/>
        </w:numPr>
        <w:spacing w:after="0" w:line="240" w:lineRule="auto"/>
        <w:ind w:left="720"/>
        <w:rPr>
          <w:rFonts w:ascii="Times New Roman" w:hAnsi="Times New Roman"/>
          <w:b/>
          <w:sz w:val="24"/>
          <w:szCs w:val="24"/>
        </w:rPr>
      </w:pPr>
      <w:r w:rsidRPr="00A02CB7">
        <w:rPr>
          <w:rFonts w:ascii="Times New Roman" w:hAnsi="Times New Roman"/>
          <w:b/>
          <w:sz w:val="24"/>
          <w:szCs w:val="24"/>
        </w:rPr>
        <w:t>What strategies/resources would be implemented to facilitate students’ ability to make connections across the respective academic disciplines?</w:t>
      </w:r>
    </w:p>
    <w:p w:rsidR="006D4386" w:rsidRPr="00A02CB7" w:rsidRDefault="006919D5" w:rsidP="00A02CB7">
      <w:pPr>
        <w:pStyle w:val="ListParagraph"/>
        <w:numPr>
          <w:ilvl w:val="0"/>
          <w:numId w:val="10"/>
        </w:numPr>
        <w:spacing w:after="0" w:line="240" w:lineRule="auto"/>
        <w:rPr>
          <w:rFonts w:ascii="Arial" w:hAnsi="Arial" w:cs="Arial"/>
        </w:rPr>
      </w:pPr>
      <w:r>
        <w:rPr>
          <w:rFonts w:ascii="Arial" w:hAnsi="Arial" w:cs="Arial"/>
        </w:rPr>
        <w:t xml:space="preserve">Based on class readings, </w:t>
      </w:r>
      <w:r w:rsidR="006D4386">
        <w:rPr>
          <w:rFonts w:ascii="Arial" w:hAnsi="Arial" w:cs="Arial"/>
        </w:rPr>
        <w:t xml:space="preserve">students will be required to work in groups to construct at least one thought-provoking </w:t>
      </w:r>
      <w:r w:rsidR="002E556C">
        <w:rPr>
          <w:rFonts w:ascii="Arial" w:hAnsi="Arial" w:cs="Arial"/>
        </w:rPr>
        <w:t xml:space="preserve">discussion </w:t>
      </w:r>
      <w:r>
        <w:rPr>
          <w:rFonts w:ascii="Arial" w:hAnsi="Arial" w:cs="Arial"/>
        </w:rPr>
        <w:t>question</w:t>
      </w:r>
      <w:r w:rsidR="006D4386">
        <w:rPr>
          <w:rFonts w:ascii="Arial" w:hAnsi="Arial" w:cs="Arial"/>
        </w:rPr>
        <w:t xml:space="preserve"> for the guest lecturer prior to the class meeting.</w:t>
      </w:r>
    </w:p>
    <w:p w:rsidR="00347766" w:rsidRPr="00916FA0" w:rsidRDefault="00347766" w:rsidP="00A02CB7">
      <w:pPr>
        <w:pStyle w:val="ListParagraph"/>
        <w:spacing w:line="240" w:lineRule="auto"/>
        <w:rPr>
          <w:rFonts w:ascii="Times New Roman" w:hAnsi="Times New Roman"/>
          <w:sz w:val="24"/>
          <w:szCs w:val="24"/>
        </w:rPr>
      </w:pPr>
    </w:p>
    <w:p w:rsidR="00347766" w:rsidRPr="00916FA0" w:rsidRDefault="00347766" w:rsidP="00A65CCB">
      <w:pPr>
        <w:pStyle w:val="ListParagraph"/>
        <w:numPr>
          <w:ilvl w:val="0"/>
          <w:numId w:val="8"/>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B679F8" w:rsidRDefault="006D4386" w:rsidP="006D4386">
      <w:pPr>
        <w:pStyle w:val="ListParagraph"/>
        <w:spacing w:line="240" w:lineRule="auto"/>
        <w:ind w:left="360"/>
        <w:rPr>
          <w:rFonts w:ascii="Times New Roman" w:hAnsi="Times New Roman"/>
          <w:sz w:val="16"/>
          <w:szCs w:val="16"/>
        </w:rPr>
      </w:pPr>
      <w:r w:rsidRPr="002E556C">
        <w:rPr>
          <w:rFonts w:ascii="Arial" w:hAnsi="Arial" w:cs="Arial"/>
          <w:b/>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rPr>
          <w:rFonts w:ascii="Times New Roman" w:hAnsi="Times New Roman"/>
          <w:sz w:val="24"/>
          <w:szCs w:val="24"/>
        </w:rPr>
        <w:t xml:space="preserve"> </w:t>
      </w:r>
      <w:r w:rsidRPr="002E556C">
        <w:rPr>
          <w:rFonts w:ascii="Arial" w:hAnsi="Arial" w:cs="Arial"/>
          <w:b/>
        </w:rPr>
        <w:t>X</w:t>
      </w:r>
      <w:r>
        <w:rPr>
          <w:rFonts w:ascii="Arial" w:hAnsi="Arial" w:cs="Arial"/>
          <w:b/>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Pr="002E556C">
        <w:rPr>
          <w:rFonts w:ascii="Arial" w:hAnsi="Arial" w:cs="Arial"/>
          <w:b/>
        </w:rPr>
        <w:t xml:space="preserve">X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p w:rsidR="00B802A4" w:rsidRDefault="006D4386" w:rsidP="00B802A4">
      <w:pPr>
        <w:pStyle w:val="ListParagraph"/>
        <w:spacing w:after="0" w:line="240" w:lineRule="auto"/>
        <w:ind w:left="360"/>
        <w:rPr>
          <w:rFonts w:ascii="Arial" w:hAnsi="Arial" w:cs="Arial"/>
        </w:rPr>
      </w:pPr>
      <w:r>
        <w:rPr>
          <w:rFonts w:ascii="Arial" w:hAnsi="Arial" w:cs="Arial"/>
        </w:rPr>
        <w:t xml:space="preserve">This course could fulfill the college option requirement for an interdisciplinary course, an upper level social or behavioral science course, or an elective.  </w:t>
      </w:r>
    </w:p>
    <w:sectPr w:rsidR="00B802A4" w:rsidSect="00A43E24">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32" w:rsidRDefault="00A93B32" w:rsidP="00285214">
      <w:r>
        <w:separator/>
      </w:r>
    </w:p>
  </w:endnote>
  <w:endnote w:type="continuationSeparator" w:id="0">
    <w:p w:rsidR="00A93B32" w:rsidRDefault="00A93B32" w:rsidP="00285214">
      <w:r>
        <w:continuationSeparator/>
      </w:r>
    </w:p>
  </w:endnote>
  <w:endnote w:id="1">
    <w:p w:rsidR="00992ED4" w:rsidRDefault="00992ED4">
      <w:pPr>
        <w:pStyle w:val="EndnoteText"/>
      </w:pPr>
      <w:r>
        <w:rPr>
          <w:rStyle w:val="EndnoteReference"/>
        </w:rPr>
        <w:endnoteRef/>
      </w:r>
      <w:r>
        <w:t xml:space="preserve"> Although these methodologies are more commonly used in the disciplines noted in parentheses, this does not mean that the methods cannot be used in other social or behavioral sciences.  The examples provided are those discipline</w:t>
      </w:r>
      <w:r w:rsidR="002E556C">
        <w:t>s</w:t>
      </w:r>
      <w:r>
        <w:t xml:space="preserve"> that commonly use such techniques for inquiry.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rsidR="00A43E24" w:rsidRDefault="0053778A">
        <w:pPr>
          <w:pStyle w:val="Footer"/>
          <w:jc w:val="center"/>
        </w:pPr>
        <w:r>
          <w:fldChar w:fldCharType="begin"/>
        </w:r>
        <w:r w:rsidR="000D6424">
          <w:instrText xml:space="preserve"> PAGE   \* MERGEFORMAT </w:instrText>
        </w:r>
        <w:r>
          <w:fldChar w:fldCharType="separate"/>
        </w:r>
        <w:r w:rsidR="00312696">
          <w:rPr>
            <w:noProof/>
          </w:rPr>
          <w:t>1</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32" w:rsidRDefault="00A93B32" w:rsidP="00285214">
      <w:r>
        <w:separator/>
      </w:r>
    </w:p>
  </w:footnote>
  <w:footnote w:type="continuationSeparator" w:id="0">
    <w:p w:rsidR="00A93B32" w:rsidRDefault="00A93B32"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42A"/>
    <w:multiLevelType w:val="hybridMultilevel"/>
    <w:tmpl w:val="47F6128A"/>
    <w:lvl w:ilvl="0" w:tplc="2F72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33B09"/>
    <w:multiLevelType w:val="hybridMultilevel"/>
    <w:tmpl w:val="D6701ED2"/>
    <w:lvl w:ilvl="0" w:tplc="730A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67FCA"/>
    <w:multiLevelType w:val="hybridMultilevel"/>
    <w:tmpl w:val="7B76F41A"/>
    <w:lvl w:ilvl="0" w:tplc="085AB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E483F"/>
    <w:multiLevelType w:val="hybridMultilevel"/>
    <w:tmpl w:val="51FA7584"/>
    <w:lvl w:ilvl="0" w:tplc="D892F148">
      <w:start w:val="1"/>
      <w:numFmt w:val="decimal"/>
      <w:lvlText w:val="%1."/>
      <w:lvlJc w:val="left"/>
      <w:pPr>
        <w:ind w:left="720" w:hanging="360"/>
      </w:pPr>
      <w:rPr>
        <w:rFonts w:ascii="Times New Roman" w:hAnsi="Times New Roman" w:hint="default"/>
        <w:b/>
        <w:i w:val="0"/>
        <w:sz w:val="24"/>
      </w:rPr>
    </w:lvl>
    <w:lvl w:ilvl="1" w:tplc="9F28634E">
      <w:start w:val="1"/>
      <w:numFmt w:val="lowerLetter"/>
      <w:lvlText w:val="%2)"/>
      <w:lvlJc w:val="left"/>
      <w:pPr>
        <w:ind w:left="1440" w:hanging="360"/>
      </w:pPr>
      <w:rPr>
        <w:rFonts w:hint="default"/>
        <w:b/>
      </w:rPr>
    </w:lvl>
    <w:lvl w:ilvl="2" w:tplc="DE1C70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37CFB"/>
    <w:multiLevelType w:val="hybridMultilevel"/>
    <w:tmpl w:val="16A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A147AB"/>
    <w:multiLevelType w:val="multilevel"/>
    <w:tmpl w:val="5D4C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814EB"/>
    <w:multiLevelType w:val="hybridMultilevel"/>
    <w:tmpl w:val="29BEC47A"/>
    <w:lvl w:ilvl="0" w:tplc="B3288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8"/>
  </w:num>
  <w:num w:numId="5">
    <w:abstractNumId w:val="2"/>
  </w:num>
  <w:num w:numId="6">
    <w:abstractNumId w:val="6"/>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53997"/>
    <w:rsid w:val="000D6424"/>
    <w:rsid w:val="000F42D3"/>
    <w:rsid w:val="00160C25"/>
    <w:rsid w:val="0018022A"/>
    <w:rsid w:val="00182B01"/>
    <w:rsid w:val="00222089"/>
    <w:rsid w:val="00242018"/>
    <w:rsid w:val="00245D58"/>
    <w:rsid w:val="002578FC"/>
    <w:rsid w:val="0028324D"/>
    <w:rsid w:val="00285214"/>
    <w:rsid w:val="0029150E"/>
    <w:rsid w:val="0029361B"/>
    <w:rsid w:val="002E4BFF"/>
    <w:rsid w:val="002E556C"/>
    <w:rsid w:val="00312696"/>
    <w:rsid w:val="0034120B"/>
    <w:rsid w:val="003428CA"/>
    <w:rsid w:val="00347766"/>
    <w:rsid w:val="003571C4"/>
    <w:rsid w:val="003578B2"/>
    <w:rsid w:val="00394A00"/>
    <w:rsid w:val="00395FDC"/>
    <w:rsid w:val="003A00B9"/>
    <w:rsid w:val="003D4079"/>
    <w:rsid w:val="00427BA4"/>
    <w:rsid w:val="0043321F"/>
    <w:rsid w:val="0043664C"/>
    <w:rsid w:val="00437EBA"/>
    <w:rsid w:val="00446A9B"/>
    <w:rsid w:val="004B3903"/>
    <w:rsid w:val="004C409F"/>
    <w:rsid w:val="004E0726"/>
    <w:rsid w:val="004F2DE5"/>
    <w:rsid w:val="0053778A"/>
    <w:rsid w:val="005652A0"/>
    <w:rsid w:val="005664A5"/>
    <w:rsid w:val="00573CBD"/>
    <w:rsid w:val="00573D6F"/>
    <w:rsid w:val="005930E9"/>
    <w:rsid w:val="005E412F"/>
    <w:rsid w:val="006115BD"/>
    <w:rsid w:val="00641685"/>
    <w:rsid w:val="006577F8"/>
    <w:rsid w:val="006919D5"/>
    <w:rsid w:val="006C33CE"/>
    <w:rsid w:val="006D4386"/>
    <w:rsid w:val="00727C55"/>
    <w:rsid w:val="00733C75"/>
    <w:rsid w:val="00785A1D"/>
    <w:rsid w:val="007D1087"/>
    <w:rsid w:val="00847AA6"/>
    <w:rsid w:val="0087522C"/>
    <w:rsid w:val="008913D0"/>
    <w:rsid w:val="009113BC"/>
    <w:rsid w:val="00913ACD"/>
    <w:rsid w:val="00942BB0"/>
    <w:rsid w:val="00975EA3"/>
    <w:rsid w:val="00977A53"/>
    <w:rsid w:val="00980462"/>
    <w:rsid w:val="00992ED4"/>
    <w:rsid w:val="009E1CEC"/>
    <w:rsid w:val="00A02CB7"/>
    <w:rsid w:val="00A228FE"/>
    <w:rsid w:val="00A23D15"/>
    <w:rsid w:val="00A348A8"/>
    <w:rsid w:val="00A43E24"/>
    <w:rsid w:val="00A65CCB"/>
    <w:rsid w:val="00A835BA"/>
    <w:rsid w:val="00A93B32"/>
    <w:rsid w:val="00AB7826"/>
    <w:rsid w:val="00B679F8"/>
    <w:rsid w:val="00B7763F"/>
    <w:rsid w:val="00B77BD6"/>
    <w:rsid w:val="00B802A4"/>
    <w:rsid w:val="00B94248"/>
    <w:rsid w:val="00BE03F9"/>
    <w:rsid w:val="00BE1E29"/>
    <w:rsid w:val="00C73C2E"/>
    <w:rsid w:val="00D142CF"/>
    <w:rsid w:val="00D34DCB"/>
    <w:rsid w:val="00D50CEA"/>
    <w:rsid w:val="00DE64E7"/>
    <w:rsid w:val="00DE743C"/>
    <w:rsid w:val="00E1105C"/>
    <w:rsid w:val="00E12186"/>
    <w:rsid w:val="00E47F21"/>
    <w:rsid w:val="00E809FE"/>
    <w:rsid w:val="00EB12F2"/>
    <w:rsid w:val="00EB4599"/>
    <w:rsid w:val="00F27C3E"/>
    <w:rsid w:val="00F5407C"/>
    <w:rsid w:val="00F96C2B"/>
    <w:rsid w:val="00F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6105A1D-22DE-4796-9AEB-3B22C133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92ED4"/>
    <w:rPr>
      <w:sz w:val="20"/>
      <w:szCs w:val="20"/>
    </w:rPr>
  </w:style>
  <w:style w:type="character" w:customStyle="1" w:styleId="EndnoteTextChar">
    <w:name w:val="Endnote Text Char"/>
    <w:basedOn w:val="DefaultParagraphFont"/>
    <w:link w:val="EndnoteText"/>
    <w:uiPriority w:val="99"/>
    <w:semiHidden/>
    <w:rsid w:val="00992E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2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3FEC-2CA0-445E-81DB-40D06F8B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Judith Sedaitis</cp:lastModifiedBy>
  <cp:revision>2</cp:revision>
  <cp:lastPrinted>2013-10-30T13:56:00Z</cp:lastPrinted>
  <dcterms:created xsi:type="dcterms:W3CDTF">2019-04-04T15:44:00Z</dcterms:created>
  <dcterms:modified xsi:type="dcterms:W3CDTF">2019-04-04T15:44:00Z</dcterms:modified>
</cp:coreProperties>
</file>