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53B0" w14:textId="66F6681A" w:rsidR="00F37606" w:rsidRPr="00F37606" w:rsidRDefault="00F37606">
      <w:r w:rsidRPr="00F37606">
        <w:t>2/13/2019</w:t>
      </w:r>
    </w:p>
    <w:p w14:paraId="50B3DE8A" w14:textId="7C27D3F5" w:rsidR="00F37606" w:rsidRPr="00F37606" w:rsidRDefault="00F37606">
      <w:pPr>
        <w:rPr>
          <w:b/>
        </w:rPr>
      </w:pPr>
      <w:r w:rsidRPr="00F37606">
        <w:rPr>
          <w:b/>
        </w:rPr>
        <w:t>COM 2403 Health Com (ID)</w:t>
      </w:r>
      <w:r>
        <w:rPr>
          <w:b/>
        </w:rPr>
        <w:t xml:space="preserve"> </w:t>
      </w:r>
      <w:r w:rsidRPr="00F37606">
        <w:rPr>
          <w:b/>
        </w:rPr>
        <w:br/>
      </w:r>
      <w:r w:rsidRPr="00F37606">
        <w:t>This file shows screenshots of emails.</w:t>
      </w:r>
    </w:p>
    <w:p w14:paraId="3892D192" w14:textId="4C588D0C" w:rsidR="00400635" w:rsidRDefault="00400635">
      <w:r>
        <w:rPr>
          <w:noProof/>
        </w:rPr>
        <w:drawing>
          <wp:inline distT="0" distB="0" distL="0" distR="0" wp14:anchorId="6DA88E38" wp14:editId="3A64DA83">
            <wp:extent cx="5943600" cy="71951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Above: Letter inviting guest lecturers</w:t>
      </w:r>
    </w:p>
    <w:p w14:paraId="5D3FA2FC" w14:textId="77777777" w:rsidR="00400635" w:rsidRDefault="00400635"/>
    <w:p w14:paraId="401C1EC4" w14:textId="26106000" w:rsidR="00F60AA5" w:rsidRDefault="00400635">
      <w:r>
        <w:rPr>
          <w:noProof/>
        </w:rPr>
        <w:drawing>
          <wp:inline distT="0" distB="0" distL="0" distR="0" wp14:anchorId="2A68FEE1" wp14:editId="1906D555">
            <wp:extent cx="5181600" cy="623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7AB5B" w14:textId="160754F1" w:rsidR="00400635" w:rsidRDefault="00400635">
      <w:r>
        <w:t xml:space="preserve">Above: </w:t>
      </w:r>
      <w:r w:rsidR="00F37606">
        <w:t>Affirmative r</w:t>
      </w:r>
      <w:r>
        <w:t xml:space="preserve">esponse from </w:t>
      </w:r>
      <w:proofErr w:type="spellStart"/>
      <w:proofErr w:type="gramStart"/>
      <w:r>
        <w:t>A.Almond</w:t>
      </w:r>
      <w:proofErr w:type="spellEnd"/>
      <w:proofErr w:type="gramEnd"/>
    </w:p>
    <w:p w14:paraId="301BD111" w14:textId="326C2CA6" w:rsidR="00400635" w:rsidRDefault="00400635">
      <w:r>
        <w:rPr>
          <w:noProof/>
        </w:rPr>
        <w:lastRenderedPageBreak/>
        <w:drawing>
          <wp:inline distT="0" distB="0" distL="0" distR="0" wp14:anchorId="1759C027" wp14:editId="031B285A">
            <wp:extent cx="5943600" cy="5935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9B072" w14:textId="796F8E5C" w:rsidR="00400635" w:rsidRDefault="00400635">
      <w:r>
        <w:t xml:space="preserve">Above: </w:t>
      </w:r>
      <w:r w:rsidR="00F37606">
        <w:t>Affirmative r</w:t>
      </w:r>
      <w:r>
        <w:t xml:space="preserve">esponse from </w:t>
      </w:r>
      <w:proofErr w:type="spellStart"/>
      <w:proofErr w:type="gramStart"/>
      <w:r>
        <w:t>A.Matthews</w:t>
      </w:r>
      <w:proofErr w:type="spellEnd"/>
      <w:proofErr w:type="gramEnd"/>
    </w:p>
    <w:p w14:paraId="2C351A4A" w14:textId="75483E02" w:rsidR="00400635" w:rsidRDefault="00400635">
      <w:r>
        <w:rPr>
          <w:noProof/>
        </w:rPr>
        <w:lastRenderedPageBreak/>
        <w:drawing>
          <wp:inline distT="0" distB="0" distL="0" distR="0" wp14:anchorId="01D22009" wp14:editId="40C09E6F">
            <wp:extent cx="5265784" cy="734438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713" cy="735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D95F" w14:textId="3A2EF20A" w:rsidR="00400635" w:rsidRDefault="00400635">
      <w:r>
        <w:t xml:space="preserve">Above: </w:t>
      </w:r>
      <w:r w:rsidR="00F37606">
        <w:t>Affirmative r</w:t>
      </w:r>
      <w:r>
        <w:t xml:space="preserve">esponse from </w:t>
      </w:r>
      <w:proofErr w:type="spellStart"/>
      <w:proofErr w:type="gramStart"/>
      <w:r>
        <w:t>D.Bennett</w:t>
      </w:r>
      <w:proofErr w:type="spellEnd"/>
      <w:proofErr w:type="gramEnd"/>
    </w:p>
    <w:p w14:paraId="25A3EC29" w14:textId="1CA7AFB9" w:rsidR="00400635" w:rsidRDefault="00400635"/>
    <w:p w14:paraId="680D02FA" w14:textId="5638288E" w:rsidR="00400635" w:rsidRDefault="00400635"/>
    <w:p w14:paraId="4378B377" w14:textId="01ABA79F" w:rsidR="00400635" w:rsidRDefault="00400635">
      <w:r>
        <w:rPr>
          <w:noProof/>
        </w:rPr>
        <w:lastRenderedPageBreak/>
        <w:drawing>
          <wp:inline distT="0" distB="0" distL="0" distR="0" wp14:anchorId="281DCE9B" wp14:editId="1A8BD65F">
            <wp:extent cx="4600575" cy="6953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3F93" w14:textId="6C8F1E1B" w:rsidR="00400635" w:rsidRDefault="00400635">
      <w:r>
        <w:t xml:space="preserve">Above: Email from </w:t>
      </w:r>
      <w:proofErr w:type="spellStart"/>
      <w:proofErr w:type="gramStart"/>
      <w:r>
        <w:t>A.Delilkan</w:t>
      </w:r>
      <w:proofErr w:type="spellEnd"/>
      <w:proofErr w:type="gramEnd"/>
      <w:r>
        <w:t xml:space="preserve"> showing Humanities Chair support</w:t>
      </w:r>
    </w:p>
    <w:p w14:paraId="4982DA55" w14:textId="3BFED7B4" w:rsidR="00400635" w:rsidRDefault="00400635"/>
    <w:p w14:paraId="3AA5F2A7" w14:textId="0B5AB77B" w:rsidR="00400635" w:rsidRDefault="00400635"/>
    <w:p w14:paraId="323D8FC0" w14:textId="7EC076B6" w:rsidR="00400635" w:rsidRDefault="00400635"/>
    <w:p w14:paraId="38972CA3" w14:textId="4DCFA56C" w:rsidR="00400635" w:rsidRDefault="00400635">
      <w:r>
        <w:rPr>
          <w:noProof/>
        </w:rPr>
        <w:lastRenderedPageBreak/>
        <w:drawing>
          <wp:inline distT="0" distB="0" distL="0" distR="0" wp14:anchorId="0669EE58" wp14:editId="6459383F">
            <wp:extent cx="5943600" cy="6431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0696" w14:textId="7425C0BE" w:rsidR="00400635" w:rsidRDefault="00400635">
      <w:r>
        <w:t xml:space="preserve">Above: Letter to Chairs of AFR, SOC, HAS, </w:t>
      </w:r>
      <w:r w:rsidR="001A046C">
        <w:t xml:space="preserve">and NUR, showing consultation with </w:t>
      </w:r>
      <w:bookmarkStart w:id="0" w:name="_GoBack"/>
      <w:bookmarkEnd w:id="0"/>
      <w:r w:rsidR="001A046C">
        <w:t>affected departments.</w:t>
      </w:r>
    </w:p>
    <w:sectPr w:rsidR="0040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35"/>
    <w:rsid w:val="001A046C"/>
    <w:rsid w:val="00400635"/>
    <w:rsid w:val="00F37606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EE75"/>
  <w15:chartTrackingRefBased/>
  <w15:docId w15:val="{7D723E76-EAD0-4B5F-AD15-B51705B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2</cp:revision>
  <dcterms:created xsi:type="dcterms:W3CDTF">2019-02-13T19:02:00Z</dcterms:created>
  <dcterms:modified xsi:type="dcterms:W3CDTF">2019-02-13T19:16:00Z</dcterms:modified>
</cp:coreProperties>
</file>