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43" w:rsidRPr="003C0B05" w:rsidRDefault="003C5E08" w:rsidP="00B50FFA">
      <w:pPr>
        <w:spacing w:after="15"/>
        <w:jc w:val="center"/>
        <w:rPr>
          <w:rStyle w:val="Strong"/>
          <w:rFonts w:ascii="Times New Roman" w:hAnsi="Times New Roman"/>
          <w:bCs/>
        </w:rPr>
      </w:pPr>
      <w:r>
        <w:rPr>
          <w:rFonts w:ascii="Times New Roman" w:hAnsi="Times New Roman"/>
          <w:b/>
        </w:rPr>
        <w:t xml:space="preserve">COM 2403 </w:t>
      </w:r>
      <w:r w:rsidR="00F91143" w:rsidRPr="003C0B05">
        <w:rPr>
          <w:rFonts w:ascii="Times New Roman" w:hAnsi="Times New Roman"/>
          <w:b/>
        </w:rPr>
        <w:t>Health Communication</w:t>
      </w:r>
      <w:r w:rsidR="00CE0AC1">
        <w:rPr>
          <w:rFonts w:ascii="Times New Roman" w:hAnsi="Times New Roman"/>
          <w:b/>
        </w:rPr>
        <w:t xml:space="preserve"> ID</w:t>
      </w:r>
      <w:r w:rsidR="00F91143" w:rsidRPr="003C0B05">
        <w:rPr>
          <w:rFonts w:ascii="Times New Roman" w:hAnsi="Times New Roman"/>
          <w:b/>
        </w:rPr>
        <w:br/>
      </w:r>
    </w:p>
    <w:p w:rsidR="000066D1" w:rsidRDefault="000066D1" w:rsidP="00B50FFA">
      <w:pPr>
        <w:spacing w:line="276" w:lineRule="auto"/>
        <w:rPr>
          <w:rFonts w:ascii="Times New Roman" w:hAnsi="Times New Roman"/>
          <w:sz w:val="22"/>
          <w:szCs w:val="22"/>
        </w:rPr>
      </w:pPr>
      <w:bookmarkStart w:id="0" w:name="_Toc305315391"/>
      <w:bookmarkStart w:id="1" w:name="_Toc307686455"/>
      <w:r>
        <w:rPr>
          <w:rFonts w:ascii="Times New Roman" w:hAnsi="Times New Roman"/>
          <w:sz w:val="22"/>
          <w:szCs w:val="22"/>
        </w:rPr>
        <w:t>Section D</w:t>
      </w:r>
      <w:r w:rsidR="008E5501">
        <w:rPr>
          <w:rFonts w:ascii="Times New Roman" w:hAnsi="Times New Roman"/>
          <w:sz w:val="22"/>
          <w:szCs w:val="22"/>
        </w:rPr>
        <w:t>000</w:t>
      </w:r>
      <w:r>
        <w:rPr>
          <w:rFonts w:ascii="Times New Roman" w:hAnsi="Times New Roman"/>
          <w:sz w:val="22"/>
          <w:szCs w:val="22"/>
        </w:rPr>
        <w:t xml:space="preserve"> meets </w:t>
      </w:r>
      <w:r w:rsidR="00A13E16">
        <w:rPr>
          <w:rFonts w:ascii="Times New Roman" w:hAnsi="Times New Roman"/>
          <w:sz w:val="22"/>
          <w:szCs w:val="22"/>
        </w:rPr>
        <w:t>00</w:t>
      </w:r>
      <w:r>
        <w:rPr>
          <w:rFonts w:ascii="Times New Roman" w:hAnsi="Times New Roman"/>
          <w:sz w:val="22"/>
          <w:szCs w:val="22"/>
        </w:rPr>
        <w:t>:</w:t>
      </w:r>
      <w:r w:rsidR="0057514F">
        <w:rPr>
          <w:rFonts w:ascii="Times New Roman" w:hAnsi="Times New Roman"/>
          <w:sz w:val="22"/>
          <w:szCs w:val="22"/>
        </w:rPr>
        <w:t>0</w:t>
      </w:r>
      <w:r>
        <w:rPr>
          <w:rFonts w:ascii="Times New Roman" w:hAnsi="Times New Roman"/>
          <w:sz w:val="22"/>
          <w:szCs w:val="22"/>
        </w:rPr>
        <w:t>0-</w:t>
      </w:r>
      <w:r w:rsidR="00A13E16">
        <w:rPr>
          <w:rFonts w:ascii="Times New Roman" w:hAnsi="Times New Roman"/>
          <w:sz w:val="22"/>
          <w:szCs w:val="22"/>
        </w:rPr>
        <w:t>0</w:t>
      </w:r>
      <w:r>
        <w:rPr>
          <w:rFonts w:ascii="Times New Roman" w:hAnsi="Times New Roman"/>
          <w:sz w:val="22"/>
          <w:szCs w:val="22"/>
        </w:rPr>
        <w:t>:</w:t>
      </w:r>
      <w:r w:rsidR="0057514F">
        <w:rPr>
          <w:rFonts w:ascii="Times New Roman" w:hAnsi="Times New Roman"/>
          <w:sz w:val="22"/>
          <w:szCs w:val="22"/>
        </w:rPr>
        <w:t>00</w:t>
      </w:r>
      <w:r>
        <w:rPr>
          <w:rFonts w:ascii="Times New Roman" w:hAnsi="Times New Roman"/>
          <w:sz w:val="22"/>
          <w:szCs w:val="22"/>
        </w:rPr>
        <w:t xml:space="preserve"> pm, </w:t>
      </w:r>
      <w:proofErr w:type="spellStart"/>
      <w:r>
        <w:rPr>
          <w:rFonts w:ascii="Times New Roman" w:hAnsi="Times New Roman"/>
          <w:sz w:val="22"/>
          <w:szCs w:val="22"/>
        </w:rPr>
        <w:t>Namm</w:t>
      </w:r>
      <w:proofErr w:type="spellEnd"/>
      <w:r>
        <w:rPr>
          <w:rFonts w:ascii="Times New Roman" w:hAnsi="Times New Roman"/>
          <w:sz w:val="22"/>
          <w:szCs w:val="22"/>
        </w:rPr>
        <w:t xml:space="preserve"> </w:t>
      </w:r>
      <w:r w:rsidR="008E5501">
        <w:rPr>
          <w:rFonts w:ascii="Times New Roman" w:hAnsi="Times New Roman"/>
          <w:sz w:val="22"/>
          <w:szCs w:val="22"/>
        </w:rPr>
        <w:t>0000</w:t>
      </w:r>
    </w:p>
    <w:p w:rsidR="00CA5C84" w:rsidRDefault="00F91143" w:rsidP="00B50FFA">
      <w:pPr>
        <w:spacing w:line="276" w:lineRule="auto"/>
        <w:rPr>
          <w:rFonts w:ascii="Times New Roman" w:hAnsi="Times New Roman"/>
          <w:sz w:val="22"/>
          <w:szCs w:val="22"/>
        </w:rPr>
      </w:pPr>
      <w:r w:rsidRPr="00E10787">
        <w:rPr>
          <w:rFonts w:ascii="Times New Roman" w:hAnsi="Times New Roman"/>
          <w:sz w:val="22"/>
          <w:szCs w:val="22"/>
        </w:rPr>
        <w:t>Instructor</w:t>
      </w:r>
      <w:r w:rsidR="00C1670A">
        <w:rPr>
          <w:rFonts w:ascii="Times New Roman" w:hAnsi="Times New Roman"/>
          <w:sz w:val="22"/>
          <w:szCs w:val="22"/>
        </w:rPr>
        <w:t>s</w:t>
      </w:r>
      <w:r w:rsidRPr="00E10787">
        <w:rPr>
          <w:rFonts w:ascii="Times New Roman" w:hAnsi="Times New Roman"/>
          <w:sz w:val="22"/>
          <w:szCs w:val="22"/>
        </w:rPr>
        <w:t>: David Lee</w:t>
      </w:r>
      <w:r w:rsidR="00650F36">
        <w:rPr>
          <w:rFonts w:ascii="Times New Roman" w:hAnsi="Times New Roman"/>
          <w:sz w:val="22"/>
          <w:szCs w:val="22"/>
        </w:rPr>
        <w:t xml:space="preserve"> (HUM)</w:t>
      </w:r>
      <w:r w:rsidR="00CA5C84">
        <w:rPr>
          <w:rFonts w:ascii="Times New Roman" w:hAnsi="Times New Roman"/>
          <w:sz w:val="22"/>
          <w:szCs w:val="22"/>
        </w:rPr>
        <w:t xml:space="preserve">. </w:t>
      </w:r>
    </w:p>
    <w:p w:rsidR="00F91143" w:rsidRDefault="00CA5C84" w:rsidP="00B50FFA">
      <w:pPr>
        <w:spacing w:line="276" w:lineRule="auto"/>
        <w:rPr>
          <w:rFonts w:ascii="Times New Roman" w:hAnsi="Times New Roman"/>
          <w:sz w:val="22"/>
          <w:szCs w:val="22"/>
        </w:rPr>
      </w:pPr>
      <w:r w:rsidRPr="00CA5C84">
        <w:rPr>
          <w:rFonts w:ascii="Times New Roman" w:hAnsi="Times New Roman"/>
          <w:i/>
          <w:sz w:val="22"/>
          <w:szCs w:val="22"/>
        </w:rPr>
        <w:t>Confirmed</w:t>
      </w:r>
      <w:r>
        <w:rPr>
          <w:rFonts w:ascii="Times New Roman" w:hAnsi="Times New Roman"/>
          <w:sz w:val="22"/>
          <w:szCs w:val="22"/>
        </w:rPr>
        <w:t xml:space="preserve"> guest lecturers:</w:t>
      </w:r>
      <w:r w:rsidR="00650F36">
        <w:rPr>
          <w:rFonts w:ascii="Times New Roman" w:hAnsi="Times New Roman"/>
          <w:sz w:val="22"/>
          <w:szCs w:val="22"/>
        </w:rPr>
        <w:t xml:space="preserve"> Dionne Bennett (AFR), Anna Matthews (DEN) </w:t>
      </w:r>
    </w:p>
    <w:p w:rsidR="00CA5C84" w:rsidRPr="00E10787" w:rsidRDefault="00CA5C84" w:rsidP="00B50FFA">
      <w:pPr>
        <w:spacing w:line="276" w:lineRule="auto"/>
        <w:rPr>
          <w:rFonts w:ascii="Times New Roman" w:hAnsi="Times New Roman"/>
          <w:sz w:val="22"/>
          <w:szCs w:val="22"/>
        </w:rPr>
      </w:pPr>
      <w:r w:rsidRPr="00CA5C84">
        <w:rPr>
          <w:rFonts w:ascii="Times New Roman" w:hAnsi="Times New Roman"/>
          <w:i/>
          <w:sz w:val="22"/>
          <w:szCs w:val="22"/>
        </w:rPr>
        <w:t>Invited</w:t>
      </w:r>
      <w:r>
        <w:rPr>
          <w:rFonts w:ascii="Times New Roman" w:hAnsi="Times New Roman"/>
          <w:sz w:val="22"/>
          <w:szCs w:val="22"/>
        </w:rPr>
        <w:t xml:space="preserve"> guest lecturers: Amanda Almond (SOC), Linda Bradley (NUR), Katherine Gregory (HAS)</w:t>
      </w:r>
    </w:p>
    <w:p w:rsidR="003C5E08" w:rsidRPr="00E10787" w:rsidRDefault="003C5E08" w:rsidP="003C5E08">
      <w:pPr>
        <w:spacing w:line="276" w:lineRule="auto"/>
        <w:rPr>
          <w:rFonts w:ascii="Times New Roman" w:hAnsi="Times New Roman"/>
          <w:sz w:val="22"/>
          <w:szCs w:val="22"/>
        </w:rPr>
      </w:pPr>
      <w:r w:rsidRPr="00E10787">
        <w:rPr>
          <w:rFonts w:ascii="Times New Roman" w:hAnsi="Times New Roman"/>
          <w:sz w:val="22"/>
          <w:szCs w:val="22"/>
        </w:rPr>
        <w:t>Email: dlee@citytech.cuny.edu</w:t>
      </w:r>
    </w:p>
    <w:p w:rsidR="003C5E08" w:rsidRPr="00E10787" w:rsidRDefault="003C5E08" w:rsidP="003C5E08">
      <w:pPr>
        <w:spacing w:line="276" w:lineRule="auto"/>
        <w:rPr>
          <w:rFonts w:ascii="Times New Roman" w:hAnsi="Times New Roman"/>
          <w:sz w:val="22"/>
          <w:szCs w:val="22"/>
        </w:rPr>
      </w:pPr>
      <w:r w:rsidRPr="00E10787">
        <w:rPr>
          <w:rFonts w:ascii="Times New Roman" w:hAnsi="Times New Roman"/>
          <w:sz w:val="22"/>
          <w:szCs w:val="22"/>
        </w:rPr>
        <w:t>Office: A6</w:t>
      </w:r>
      <w:r w:rsidR="000066D1">
        <w:rPr>
          <w:rFonts w:ascii="Times New Roman" w:hAnsi="Times New Roman"/>
          <w:sz w:val="22"/>
          <w:szCs w:val="22"/>
        </w:rPr>
        <w:t>30</w:t>
      </w:r>
    </w:p>
    <w:p w:rsidR="00F91143" w:rsidRPr="00E10787" w:rsidRDefault="00F91143" w:rsidP="00B50FFA">
      <w:pPr>
        <w:spacing w:line="276" w:lineRule="auto"/>
        <w:rPr>
          <w:rFonts w:ascii="Times New Roman" w:hAnsi="Times New Roman"/>
          <w:sz w:val="22"/>
          <w:szCs w:val="22"/>
        </w:rPr>
      </w:pPr>
      <w:r w:rsidRPr="00E10787">
        <w:rPr>
          <w:rFonts w:ascii="Times New Roman" w:hAnsi="Times New Roman"/>
          <w:sz w:val="22"/>
          <w:szCs w:val="22"/>
        </w:rPr>
        <w:t xml:space="preserve">Office hours: </w:t>
      </w:r>
      <w:r w:rsidR="003C5E08">
        <w:rPr>
          <w:rFonts w:ascii="Times New Roman" w:hAnsi="Times New Roman"/>
          <w:sz w:val="22"/>
          <w:szCs w:val="22"/>
        </w:rPr>
        <w:t>Thursdays from 3:30</w:t>
      </w:r>
      <w:r w:rsidRPr="00E10787">
        <w:rPr>
          <w:rFonts w:ascii="Times New Roman" w:hAnsi="Times New Roman"/>
          <w:sz w:val="22"/>
          <w:szCs w:val="22"/>
        </w:rPr>
        <w:t xml:space="preserve"> to </w:t>
      </w:r>
      <w:r w:rsidR="003C5E08">
        <w:rPr>
          <w:rFonts w:ascii="Times New Roman" w:hAnsi="Times New Roman"/>
          <w:sz w:val="22"/>
          <w:szCs w:val="22"/>
        </w:rPr>
        <w:t>5:30</w:t>
      </w:r>
      <w:r w:rsidRPr="00E10787">
        <w:rPr>
          <w:rFonts w:ascii="Times New Roman" w:hAnsi="Times New Roman"/>
          <w:sz w:val="22"/>
          <w:szCs w:val="22"/>
        </w:rPr>
        <w:t xml:space="preserve"> pm, by appointment</w:t>
      </w:r>
    </w:p>
    <w:p w:rsidR="00F91143" w:rsidRPr="00E10787" w:rsidRDefault="00F91143" w:rsidP="00B50FFA">
      <w:pPr>
        <w:rPr>
          <w:rFonts w:ascii="Times New Roman" w:hAnsi="Times New Roman"/>
          <w:sz w:val="22"/>
          <w:szCs w:val="22"/>
        </w:rPr>
      </w:pPr>
      <w:r w:rsidRPr="00E10787">
        <w:rPr>
          <w:rFonts w:ascii="Times New Roman" w:hAnsi="Times New Roman"/>
          <w:sz w:val="22"/>
          <w:szCs w:val="22"/>
        </w:rPr>
        <w:t xml:space="preserve">Hours and Credits for Lecture: 3 hours, 3 credits   </w:t>
      </w:r>
    </w:p>
    <w:p w:rsidR="00F91143" w:rsidRDefault="00F91143" w:rsidP="00B50FFA">
      <w:pPr>
        <w:spacing w:after="15"/>
        <w:rPr>
          <w:rFonts w:ascii="Times New Roman" w:hAnsi="Times New Roman"/>
          <w:sz w:val="22"/>
          <w:szCs w:val="22"/>
        </w:rPr>
      </w:pPr>
      <w:r>
        <w:rPr>
          <w:rFonts w:ascii="Times New Roman" w:hAnsi="Times New Roman"/>
          <w:sz w:val="22"/>
          <w:szCs w:val="22"/>
        </w:rPr>
        <w:t>Course Pre</w:t>
      </w:r>
      <w:r w:rsidRPr="00E10787">
        <w:rPr>
          <w:rFonts w:ascii="Times New Roman" w:hAnsi="Times New Roman"/>
          <w:sz w:val="22"/>
          <w:szCs w:val="22"/>
        </w:rPr>
        <w:t xml:space="preserve">-requisite: </w:t>
      </w:r>
      <w:r w:rsidR="00163F10">
        <w:rPr>
          <w:rFonts w:ascii="Times New Roman" w:hAnsi="Times New Roman"/>
          <w:sz w:val="22"/>
          <w:szCs w:val="22"/>
        </w:rPr>
        <w:t>ENG 1101 or COM 1330 or higher</w:t>
      </w:r>
    </w:p>
    <w:p w:rsidR="007A4127" w:rsidRPr="00E10787" w:rsidRDefault="007A4127" w:rsidP="00B50FFA">
      <w:pPr>
        <w:spacing w:after="15"/>
        <w:rPr>
          <w:rFonts w:ascii="Times New Roman" w:hAnsi="Times New Roman"/>
          <w:sz w:val="22"/>
          <w:szCs w:val="22"/>
        </w:rPr>
      </w:pPr>
      <w:r>
        <w:rPr>
          <w:rFonts w:ascii="Times New Roman" w:hAnsi="Times New Roman"/>
          <w:sz w:val="22"/>
          <w:szCs w:val="22"/>
        </w:rPr>
        <w:t>ID Course</w:t>
      </w:r>
    </w:p>
    <w:p w:rsidR="00F91143" w:rsidRDefault="00F91143" w:rsidP="00B50FFA">
      <w:pPr>
        <w:autoSpaceDE w:val="0"/>
        <w:autoSpaceDN w:val="0"/>
        <w:adjustRightInd w:val="0"/>
        <w:rPr>
          <w:rFonts w:ascii="Times New Roman" w:hAnsi="Times New Roman"/>
          <w:sz w:val="22"/>
          <w:szCs w:val="22"/>
        </w:rPr>
      </w:pPr>
    </w:p>
    <w:p w:rsidR="00F91143" w:rsidRPr="00D70CA9" w:rsidRDefault="0036350A" w:rsidP="00B50FFA">
      <w:pPr>
        <w:autoSpaceDE w:val="0"/>
        <w:autoSpaceDN w:val="0"/>
        <w:adjustRightInd w:val="0"/>
        <w:rPr>
          <w:rFonts w:ascii="Times New Roman" w:hAnsi="Times New Roman"/>
          <w:b/>
          <w:sz w:val="22"/>
          <w:szCs w:val="22"/>
        </w:rPr>
      </w:pPr>
      <w:r w:rsidRPr="00D70CA9">
        <w:rPr>
          <w:rFonts w:ascii="Times New Roman" w:hAnsi="Times New Roman"/>
          <w:b/>
          <w:sz w:val="22"/>
          <w:szCs w:val="22"/>
        </w:rPr>
        <w:t xml:space="preserve">Previous </w:t>
      </w:r>
      <w:r w:rsidR="00F91143" w:rsidRPr="00D70CA9">
        <w:rPr>
          <w:rFonts w:ascii="Times New Roman" w:hAnsi="Times New Roman"/>
          <w:b/>
          <w:sz w:val="22"/>
          <w:szCs w:val="22"/>
        </w:rPr>
        <w:t>Course Description:</w:t>
      </w:r>
    </w:p>
    <w:p w:rsidR="00F91143" w:rsidRDefault="00F91143" w:rsidP="00B50FFA">
      <w:pPr>
        <w:autoSpaceDE w:val="0"/>
        <w:autoSpaceDN w:val="0"/>
        <w:adjustRightInd w:val="0"/>
        <w:spacing w:line="276" w:lineRule="auto"/>
        <w:rPr>
          <w:rFonts w:ascii="Times New Roman" w:hAnsi="Times New Roman"/>
          <w:sz w:val="22"/>
          <w:szCs w:val="22"/>
        </w:rPr>
      </w:pPr>
      <w:r w:rsidRPr="003D5FAA">
        <w:rPr>
          <w:rFonts w:ascii="Times New Roman" w:hAnsi="Times New Roman"/>
          <w:sz w:val="22"/>
          <w:szCs w:val="22"/>
        </w:rPr>
        <w:t xml:space="preserve">The study and practice of communication as </w:t>
      </w:r>
      <w:r>
        <w:rPr>
          <w:rFonts w:ascii="Times New Roman" w:hAnsi="Times New Roman"/>
          <w:sz w:val="22"/>
          <w:szCs w:val="22"/>
        </w:rPr>
        <w:t>it relates to health profession</w:t>
      </w:r>
      <w:r w:rsidRPr="003D5FAA">
        <w:rPr>
          <w:rFonts w:ascii="Times New Roman" w:hAnsi="Times New Roman"/>
          <w:sz w:val="22"/>
          <w:szCs w:val="22"/>
        </w:rPr>
        <w:t xml:space="preserve">als and patient outcomes. Topics include provider-patient interaction, team communication, and the diffusion of health information through public health campaigns. </w:t>
      </w:r>
    </w:p>
    <w:p w:rsidR="0036350A" w:rsidRDefault="0036350A" w:rsidP="00B50FFA">
      <w:pPr>
        <w:autoSpaceDE w:val="0"/>
        <w:autoSpaceDN w:val="0"/>
        <w:adjustRightInd w:val="0"/>
        <w:spacing w:line="276" w:lineRule="auto"/>
        <w:rPr>
          <w:rFonts w:ascii="Times New Roman" w:hAnsi="Times New Roman"/>
          <w:sz w:val="22"/>
          <w:szCs w:val="22"/>
        </w:rPr>
      </w:pPr>
    </w:p>
    <w:p w:rsidR="0036350A" w:rsidRPr="00D70CA9" w:rsidRDefault="0036350A" w:rsidP="0036350A">
      <w:pPr>
        <w:autoSpaceDE w:val="0"/>
        <w:autoSpaceDN w:val="0"/>
        <w:adjustRightInd w:val="0"/>
        <w:rPr>
          <w:rFonts w:ascii="Times New Roman" w:hAnsi="Times New Roman"/>
          <w:b/>
          <w:sz w:val="22"/>
          <w:szCs w:val="22"/>
        </w:rPr>
      </w:pPr>
      <w:r w:rsidRPr="00D70CA9">
        <w:rPr>
          <w:rFonts w:ascii="Times New Roman" w:hAnsi="Times New Roman"/>
          <w:b/>
          <w:sz w:val="22"/>
          <w:szCs w:val="22"/>
        </w:rPr>
        <w:t>ID Course Description:</w:t>
      </w:r>
    </w:p>
    <w:p w:rsidR="0036350A" w:rsidRDefault="0036350A" w:rsidP="00B50FFA">
      <w:pPr>
        <w:autoSpaceDE w:val="0"/>
        <w:autoSpaceDN w:val="0"/>
        <w:adjustRightInd w:val="0"/>
        <w:spacing w:line="276" w:lineRule="auto"/>
        <w:rPr>
          <w:rFonts w:ascii="Times New Roman" w:hAnsi="Times New Roman"/>
          <w:sz w:val="22"/>
          <w:szCs w:val="22"/>
        </w:rPr>
      </w:pPr>
      <w:bookmarkStart w:id="2" w:name="_Hlk882486"/>
      <w:r w:rsidRPr="003D5FAA">
        <w:rPr>
          <w:rFonts w:ascii="Times New Roman" w:hAnsi="Times New Roman"/>
          <w:sz w:val="22"/>
          <w:szCs w:val="22"/>
        </w:rPr>
        <w:t xml:space="preserve">The </w:t>
      </w:r>
      <w:r w:rsidR="0032516F">
        <w:rPr>
          <w:rFonts w:ascii="Times New Roman" w:hAnsi="Times New Roman"/>
          <w:sz w:val="22"/>
          <w:szCs w:val="22"/>
        </w:rPr>
        <w:t xml:space="preserve">interdisciplinary </w:t>
      </w:r>
      <w:r w:rsidRPr="003D5FAA">
        <w:rPr>
          <w:rFonts w:ascii="Times New Roman" w:hAnsi="Times New Roman"/>
          <w:sz w:val="22"/>
          <w:szCs w:val="22"/>
        </w:rPr>
        <w:t xml:space="preserve">study and practice of communication </w:t>
      </w:r>
      <w:r>
        <w:rPr>
          <w:rFonts w:ascii="Times New Roman" w:hAnsi="Times New Roman"/>
          <w:sz w:val="22"/>
          <w:szCs w:val="22"/>
        </w:rPr>
        <w:t>in healthcare and public health</w:t>
      </w:r>
      <w:r w:rsidRPr="003D5FAA">
        <w:rPr>
          <w:rFonts w:ascii="Times New Roman" w:hAnsi="Times New Roman"/>
          <w:sz w:val="22"/>
          <w:szCs w:val="22"/>
        </w:rPr>
        <w:t xml:space="preserve">. Topics include provider-patient interaction, team communication, and the diffusion of health information through public health campaigns. </w:t>
      </w:r>
      <w:r w:rsidR="001C2CF1" w:rsidRPr="003D5FAA">
        <w:rPr>
          <w:rFonts w:ascii="Times New Roman" w:hAnsi="Times New Roman"/>
          <w:sz w:val="22"/>
          <w:szCs w:val="22"/>
        </w:rPr>
        <w:t xml:space="preserve">Students </w:t>
      </w:r>
      <w:r w:rsidR="00CA5C84">
        <w:rPr>
          <w:rFonts w:ascii="Times New Roman" w:hAnsi="Times New Roman"/>
          <w:sz w:val="22"/>
          <w:szCs w:val="22"/>
        </w:rPr>
        <w:t>practice</w:t>
      </w:r>
      <w:r w:rsidR="001C2CF1" w:rsidRPr="003D5FAA">
        <w:rPr>
          <w:rFonts w:ascii="Times New Roman" w:hAnsi="Times New Roman"/>
          <w:sz w:val="22"/>
          <w:szCs w:val="22"/>
        </w:rPr>
        <w:t xml:space="preserve"> clear, purposeful and </w:t>
      </w:r>
      <w:r w:rsidR="001C2CF1">
        <w:rPr>
          <w:rFonts w:ascii="Times New Roman" w:hAnsi="Times New Roman"/>
          <w:sz w:val="22"/>
          <w:szCs w:val="22"/>
        </w:rPr>
        <w:t xml:space="preserve">compassionate </w:t>
      </w:r>
      <w:r w:rsidR="001C2CF1" w:rsidRPr="003D5FAA">
        <w:rPr>
          <w:rFonts w:ascii="Times New Roman" w:hAnsi="Times New Roman"/>
          <w:sz w:val="22"/>
          <w:szCs w:val="22"/>
        </w:rPr>
        <w:t>communication across multiple channels, to reduce errors and provide better health care delivery.</w:t>
      </w:r>
      <w:r w:rsidR="001C2CF1">
        <w:rPr>
          <w:rFonts w:ascii="Times New Roman" w:hAnsi="Times New Roman"/>
          <w:sz w:val="22"/>
          <w:szCs w:val="22"/>
        </w:rPr>
        <w:t xml:space="preserve"> H</w:t>
      </w:r>
      <w:r>
        <w:rPr>
          <w:rFonts w:ascii="Times New Roman" w:hAnsi="Times New Roman"/>
          <w:sz w:val="22"/>
          <w:szCs w:val="22"/>
        </w:rPr>
        <w:t>ealth communication</w:t>
      </w:r>
      <w:r w:rsidR="001C2CF1">
        <w:rPr>
          <w:rFonts w:ascii="Times New Roman" w:hAnsi="Times New Roman"/>
          <w:sz w:val="22"/>
          <w:szCs w:val="22"/>
        </w:rPr>
        <w:t xml:space="preserve"> is considered</w:t>
      </w:r>
      <w:r>
        <w:rPr>
          <w:rFonts w:ascii="Times New Roman" w:hAnsi="Times New Roman"/>
          <w:sz w:val="22"/>
          <w:szCs w:val="22"/>
        </w:rPr>
        <w:t xml:space="preserve"> from </w:t>
      </w:r>
      <w:r w:rsidR="001C2CF1">
        <w:rPr>
          <w:rFonts w:ascii="Times New Roman" w:hAnsi="Times New Roman"/>
          <w:sz w:val="22"/>
          <w:szCs w:val="22"/>
        </w:rPr>
        <w:t xml:space="preserve">the perspective of </w:t>
      </w:r>
      <w:r w:rsidR="0032516F">
        <w:rPr>
          <w:rFonts w:ascii="Times New Roman" w:hAnsi="Times New Roman"/>
          <w:sz w:val="22"/>
          <w:szCs w:val="22"/>
        </w:rPr>
        <w:t>P</w:t>
      </w:r>
      <w:r>
        <w:rPr>
          <w:rFonts w:ascii="Times New Roman" w:hAnsi="Times New Roman"/>
          <w:sz w:val="22"/>
          <w:szCs w:val="22"/>
        </w:rPr>
        <w:t>sychology,</w:t>
      </w:r>
      <w:r w:rsidR="0032516F" w:rsidRPr="0032516F">
        <w:t xml:space="preserve"> </w:t>
      </w:r>
      <w:r w:rsidR="0032516F" w:rsidRPr="0032516F">
        <w:rPr>
          <w:rFonts w:ascii="Times New Roman" w:hAnsi="Times New Roman"/>
          <w:sz w:val="22"/>
          <w:szCs w:val="22"/>
        </w:rPr>
        <w:t>African American and Critical Race Studies,</w:t>
      </w:r>
      <w:r w:rsidR="0032516F">
        <w:rPr>
          <w:rFonts w:ascii="Times New Roman" w:hAnsi="Times New Roman"/>
          <w:sz w:val="22"/>
          <w:szCs w:val="22"/>
        </w:rPr>
        <w:t xml:space="preserve"> </w:t>
      </w:r>
      <w:r w:rsidR="0040579E">
        <w:rPr>
          <w:rFonts w:ascii="Times New Roman" w:hAnsi="Times New Roman"/>
          <w:sz w:val="22"/>
          <w:szCs w:val="22"/>
        </w:rPr>
        <w:t>W</w:t>
      </w:r>
      <w:r w:rsidR="0032516F" w:rsidRPr="0032516F">
        <w:rPr>
          <w:rFonts w:ascii="Times New Roman" w:hAnsi="Times New Roman"/>
          <w:sz w:val="22"/>
          <w:szCs w:val="22"/>
        </w:rPr>
        <w:t>omen's and Gender Studies, Anthropology</w:t>
      </w:r>
      <w:r w:rsidR="0032516F">
        <w:rPr>
          <w:rFonts w:ascii="Times New Roman" w:hAnsi="Times New Roman"/>
          <w:sz w:val="22"/>
          <w:szCs w:val="22"/>
        </w:rPr>
        <w:t xml:space="preserve">, </w:t>
      </w:r>
      <w:r w:rsidR="0032516F" w:rsidRPr="0032516F">
        <w:rPr>
          <w:rFonts w:ascii="Times New Roman" w:hAnsi="Times New Roman"/>
          <w:sz w:val="22"/>
          <w:szCs w:val="22"/>
        </w:rPr>
        <w:t>Media Studies</w:t>
      </w:r>
      <w:r w:rsidR="0032516F">
        <w:rPr>
          <w:rFonts w:ascii="Times New Roman" w:hAnsi="Times New Roman"/>
          <w:sz w:val="22"/>
          <w:szCs w:val="22"/>
        </w:rPr>
        <w:t>,</w:t>
      </w:r>
      <w:r>
        <w:rPr>
          <w:rFonts w:ascii="Times New Roman" w:hAnsi="Times New Roman"/>
          <w:sz w:val="22"/>
          <w:szCs w:val="22"/>
        </w:rPr>
        <w:t xml:space="preserve"> </w:t>
      </w:r>
      <w:r w:rsidR="0032516F">
        <w:rPr>
          <w:rFonts w:ascii="Times New Roman" w:hAnsi="Times New Roman"/>
          <w:sz w:val="22"/>
          <w:szCs w:val="22"/>
        </w:rPr>
        <w:t>P</w:t>
      </w:r>
      <w:r>
        <w:rPr>
          <w:rFonts w:ascii="Times New Roman" w:hAnsi="Times New Roman"/>
          <w:sz w:val="22"/>
          <w:szCs w:val="22"/>
        </w:rPr>
        <w:t xml:space="preserve">ublic </w:t>
      </w:r>
      <w:r w:rsidR="0032516F">
        <w:rPr>
          <w:rFonts w:ascii="Times New Roman" w:hAnsi="Times New Roman"/>
          <w:sz w:val="22"/>
          <w:szCs w:val="22"/>
        </w:rPr>
        <w:t>H</w:t>
      </w:r>
      <w:r>
        <w:rPr>
          <w:rFonts w:ascii="Times New Roman" w:hAnsi="Times New Roman"/>
          <w:sz w:val="22"/>
          <w:szCs w:val="22"/>
        </w:rPr>
        <w:t xml:space="preserve">ealth, </w:t>
      </w:r>
      <w:r w:rsidR="0032516F">
        <w:rPr>
          <w:rFonts w:ascii="Times New Roman" w:hAnsi="Times New Roman"/>
          <w:sz w:val="22"/>
          <w:szCs w:val="22"/>
        </w:rPr>
        <w:t>D</w:t>
      </w:r>
      <w:r>
        <w:rPr>
          <w:rFonts w:ascii="Times New Roman" w:hAnsi="Times New Roman"/>
          <w:sz w:val="22"/>
          <w:szCs w:val="22"/>
        </w:rPr>
        <w:t xml:space="preserve">entistry, </w:t>
      </w:r>
      <w:r w:rsidR="0032516F">
        <w:rPr>
          <w:rFonts w:ascii="Times New Roman" w:hAnsi="Times New Roman"/>
          <w:sz w:val="22"/>
          <w:szCs w:val="22"/>
        </w:rPr>
        <w:t>N</w:t>
      </w:r>
      <w:r>
        <w:rPr>
          <w:rFonts w:ascii="Times New Roman" w:hAnsi="Times New Roman"/>
          <w:sz w:val="22"/>
          <w:szCs w:val="22"/>
        </w:rPr>
        <w:t xml:space="preserve">ursing and </w:t>
      </w:r>
      <w:r w:rsidR="0032516F">
        <w:rPr>
          <w:rFonts w:ascii="Times New Roman" w:hAnsi="Times New Roman"/>
          <w:sz w:val="22"/>
          <w:szCs w:val="22"/>
        </w:rPr>
        <w:t>C</w:t>
      </w:r>
      <w:r>
        <w:rPr>
          <w:rFonts w:ascii="Times New Roman" w:hAnsi="Times New Roman"/>
          <w:sz w:val="22"/>
          <w:szCs w:val="22"/>
        </w:rPr>
        <w:t xml:space="preserve">ommunication </w:t>
      </w:r>
      <w:r w:rsidR="0032516F">
        <w:rPr>
          <w:rFonts w:ascii="Times New Roman" w:hAnsi="Times New Roman"/>
          <w:sz w:val="22"/>
          <w:szCs w:val="22"/>
        </w:rPr>
        <w:t>S</w:t>
      </w:r>
      <w:r>
        <w:rPr>
          <w:rFonts w:ascii="Times New Roman" w:hAnsi="Times New Roman"/>
          <w:sz w:val="22"/>
          <w:szCs w:val="22"/>
        </w:rPr>
        <w:t>tudies.</w:t>
      </w:r>
      <w:r w:rsidR="007C744C">
        <w:rPr>
          <w:rFonts w:ascii="Times New Roman" w:hAnsi="Times New Roman"/>
          <w:sz w:val="22"/>
          <w:szCs w:val="22"/>
        </w:rPr>
        <w:t xml:space="preserve"> </w:t>
      </w:r>
      <w:bookmarkStart w:id="3" w:name="_GoBack"/>
      <w:bookmarkEnd w:id="3"/>
    </w:p>
    <w:bookmarkEnd w:id="2"/>
    <w:p w:rsidR="007A4127" w:rsidRDefault="007A4127" w:rsidP="00B50FFA">
      <w:pPr>
        <w:autoSpaceDE w:val="0"/>
        <w:autoSpaceDN w:val="0"/>
        <w:adjustRightInd w:val="0"/>
        <w:spacing w:line="276" w:lineRule="auto"/>
        <w:rPr>
          <w:rFonts w:ascii="Times New Roman" w:hAnsi="Times New Roman"/>
          <w:sz w:val="22"/>
          <w:szCs w:val="22"/>
        </w:rPr>
      </w:pPr>
    </w:p>
    <w:p w:rsidR="0040493A" w:rsidRPr="00D70CA9" w:rsidRDefault="007A4127" w:rsidP="00B50FFA">
      <w:pPr>
        <w:autoSpaceDE w:val="0"/>
        <w:autoSpaceDN w:val="0"/>
        <w:adjustRightInd w:val="0"/>
        <w:spacing w:line="276" w:lineRule="auto"/>
        <w:rPr>
          <w:rFonts w:ascii="Times New Roman" w:hAnsi="Times New Roman"/>
          <w:b/>
          <w:sz w:val="22"/>
          <w:szCs w:val="22"/>
        </w:rPr>
      </w:pPr>
      <w:r w:rsidRPr="00D70CA9">
        <w:rPr>
          <w:rFonts w:ascii="Times New Roman" w:hAnsi="Times New Roman"/>
          <w:b/>
          <w:sz w:val="22"/>
          <w:szCs w:val="22"/>
        </w:rPr>
        <w:t>Rationale for Interdisciplinary (ID) Course Designation</w:t>
      </w:r>
    </w:p>
    <w:p w:rsidR="0040493A" w:rsidRDefault="0040493A" w:rsidP="0040493A">
      <w:pPr>
        <w:autoSpaceDE w:val="0"/>
        <w:autoSpaceDN w:val="0"/>
        <w:adjustRightInd w:val="0"/>
        <w:spacing w:line="276" w:lineRule="auto"/>
        <w:rPr>
          <w:rFonts w:ascii="Times New Roman" w:hAnsi="Times New Roman"/>
          <w:sz w:val="22"/>
          <w:szCs w:val="22"/>
        </w:rPr>
      </w:pPr>
      <w:r w:rsidRPr="0040493A">
        <w:rPr>
          <w:rFonts w:ascii="Times New Roman" w:hAnsi="Times New Roman"/>
          <w:sz w:val="22"/>
          <w:szCs w:val="22"/>
        </w:rPr>
        <w:t xml:space="preserve">The big questions we are asking in the course </w:t>
      </w:r>
      <w:r>
        <w:rPr>
          <w:rFonts w:ascii="Times New Roman" w:hAnsi="Times New Roman"/>
          <w:sz w:val="22"/>
          <w:szCs w:val="22"/>
        </w:rPr>
        <w:t>include:</w:t>
      </w:r>
    </w:p>
    <w:p w:rsidR="007B6C31" w:rsidRDefault="0040493A" w:rsidP="0040493A">
      <w:pPr>
        <w:pStyle w:val="ListParagraph"/>
        <w:numPr>
          <w:ilvl w:val="0"/>
          <w:numId w:val="35"/>
        </w:numPr>
        <w:autoSpaceDE w:val="0"/>
        <w:autoSpaceDN w:val="0"/>
        <w:adjustRightInd w:val="0"/>
        <w:spacing w:line="276" w:lineRule="auto"/>
        <w:rPr>
          <w:rFonts w:ascii="Times New Roman" w:hAnsi="Times New Roman"/>
          <w:sz w:val="22"/>
          <w:szCs w:val="22"/>
        </w:rPr>
      </w:pPr>
      <w:r w:rsidRPr="007B6C31">
        <w:rPr>
          <w:rFonts w:ascii="Times New Roman" w:hAnsi="Times New Roman"/>
          <w:sz w:val="22"/>
          <w:szCs w:val="22"/>
        </w:rPr>
        <w:t xml:space="preserve">What are the most effective ways of promoting health and wellness? </w:t>
      </w:r>
    </w:p>
    <w:p w:rsidR="007B6C31" w:rsidRDefault="0040493A" w:rsidP="0040493A">
      <w:pPr>
        <w:pStyle w:val="ListParagraph"/>
        <w:numPr>
          <w:ilvl w:val="0"/>
          <w:numId w:val="35"/>
        </w:numPr>
        <w:autoSpaceDE w:val="0"/>
        <w:autoSpaceDN w:val="0"/>
        <w:adjustRightInd w:val="0"/>
        <w:spacing w:line="276" w:lineRule="auto"/>
        <w:rPr>
          <w:rFonts w:ascii="Times New Roman" w:hAnsi="Times New Roman"/>
          <w:sz w:val="22"/>
          <w:szCs w:val="22"/>
        </w:rPr>
      </w:pPr>
      <w:r w:rsidRPr="007B6C31">
        <w:rPr>
          <w:rFonts w:ascii="Times New Roman" w:hAnsi="Times New Roman"/>
          <w:sz w:val="22"/>
          <w:szCs w:val="22"/>
        </w:rPr>
        <w:t xml:space="preserve">How should messages be adapted to different audiences? </w:t>
      </w:r>
    </w:p>
    <w:p w:rsidR="007B6C31" w:rsidRDefault="0040493A" w:rsidP="0040493A">
      <w:pPr>
        <w:pStyle w:val="ListParagraph"/>
        <w:numPr>
          <w:ilvl w:val="0"/>
          <w:numId w:val="35"/>
        </w:numPr>
        <w:autoSpaceDE w:val="0"/>
        <w:autoSpaceDN w:val="0"/>
        <w:adjustRightInd w:val="0"/>
        <w:spacing w:line="276" w:lineRule="auto"/>
        <w:rPr>
          <w:rFonts w:ascii="Times New Roman" w:hAnsi="Times New Roman"/>
          <w:sz w:val="22"/>
          <w:szCs w:val="22"/>
        </w:rPr>
      </w:pPr>
      <w:r w:rsidRPr="007B6C31">
        <w:rPr>
          <w:rFonts w:ascii="Times New Roman" w:hAnsi="Times New Roman"/>
          <w:sz w:val="22"/>
          <w:szCs w:val="22"/>
        </w:rPr>
        <w:t>How can healthcare communication be improved to reduce errors?</w:t>
      </w:r>
    </w:p>
    <w:p w:rsidR="0040493A" w:rsidRPr="007B6C31" w:rsidRDefault="0040493A" w:rsidP="0040493A">
      <w:pPr>
        <w:pStyle w:val="ListParagraph"/>
        <w:numPr>
          <w:ilvl w:val="0"/>
          <w:numId w:val="35"/>
        </w:numPr>
        <w:autoSpaceDE w:val="0"/>
        <w:autoSpaceDN w:val="0"/>
        <w:adjustRightInd w:val="0"/>
        <w:spacing w:line="276" w:lineRule="auto"/>
        <w:rPr>
          <w:rFonts w:ascii="Times New Roman" w:hAnsi="Times New Roman"/>
          <w:sz w:val="22"/>
          <w:szCs w:val="22"/>
        </w:rPr>
      </w:pPr>
      <w:r w:rsidRPr="007B6C31">
        <w:rPr>
          <w:rFonts w:ascii="Times New Roman" w:hAnsi="Times New Roman"/>
          <w:sz w:val="22"/>
          <w:szCs w:val="22"/>
        </w:rPr>
        <w:t>What are the institutional, economic, cultural, and other factors that help or inhibit communication?</w:t>
      </w:r>
    </w:p>
    <w:p w:rsidR="0040493A" w:rsidRDefault="0040493A" w:rsidP="0040493A">
      <w:pPr>
        <w:autoSpaceDE w:val="0"/>
        <w:autoSpaceDN w:val="0"/>
        <w:adjustRightInd w:val="0"/>
        <w:spacing w:line="276" w:lineRule="auto"/>
        <w:rPr>
          <w:rFonts w:ascii="Times New Roman" w:hAnsi="Times New Roman"/>
          <w:sz w:val="22"/>
          <w:szCs w:val="22"/>
        </w:rPr>
      </w:pPr>
    </w:p>
    <w:p w:rsidR="007A4127" w:rsidRDefault="0040493A" w:rsidP="00B50FFA">
      <w:pPr>
        <w:autoSpaceDE w:val="0"/>
        <w:autoSpaceDN w:val="0"/>
        <w:adjustRightInd w:val="0"/>
        <w:spacing w:line="276" w:lineRule="auto"/>
        <w:rPr>
          <w:rFonts w:ascii="Times New Roman" w:hAnsi="Times New Roman"/>
          <w:sz w:val="22"/>
          <w:szCs w:val="22"/>
        </w:rPr>
      </w:pPr>
      <w:r>
        <w:rPr>
          <w:rFonts w:ascii="Times New Roman" w:hAnsi="Times New Roman"/>
          <w:sz w:val="22"/>
          <w:szCs w:val="22"/>
        </w:rPr>
        <w:t xml:space="preserve">These questions are best tackled by combining insights from a number of different medical and academic disciplines. This interdisciplinary course </w:t>
      </w:r>
      <w:r w:rsidR="0036350A">
        <w:rPr>
          <w:rFonts w:ascii="Times New Roman" w:hAnsi="Times New Roman"/>
          <w:sz w:val="22"/>
          <w:szCs w:val="22"/>
        </w:rPr>
        <w:t xml:space="preserve">will include insights </w:t>
      </w:r>
      <w:r w:rsidR="007A4127" w:rsidRPr="007A4127">
        <w:rPr>
          <w:rFonts w:ascii="Times New Roman" w:hAnsi="Times New Roman"/>
          <w:sz w:val="22"/>
          <w:szCs w:val="22"/>
        </w:rPr>
        <w:t xml:space="preserve">from </w:t>
      </w:r>
      <w:r w:rsidR="008A55C5">
        <w:rPr>
          <w:rFonts w:ascii="Times New Roman" w:hAnsi="Times New Roman"/>
          <w:sz w:val="22"/>
          <w:szCs w:val="22"/>
        </w:rPr>
        <w:t xml:space="preserve">subject matter experts in Psychology, Communication Studies, </w:t>
      </w:r>
      <w:r w:rsidR="008A55C5" w:rsidRPr="008A55C5">
        <w:rPr>
          <w:rFonts w:ascii="Times New Roman" w:hAnsi="Times New Roman"/>
          <w:sz w:val="22"/>
          <w:szCs w:val="22"/>
        </w:rPr>
        <w:t>African American Studies</w:t>
      </w:r>
      <w:r w:rsidR="008A55C5">
        <w:rPr>
          <w:rFonts w:ascii="Times New Roman" w:hAnsi="Times New Roman"/>
          <w:sz w:val="22"/>
          <w:szCs w:val="22"/>
        </w:rPr>
        <w:t>,</w:t>
      </w:r>
      <w:r w:rsidR="008A55C5" w:rsidRPr="008A55C5">
        <w:rPr>
          <w:rFonts w:ascii="Times New Roman" w:hAnsi="Times New Roman"/>
          <w:sz w:val="22"/>
          <w:szCs w:val="22"/>
        </w:rPr>
        <w:t xml:space="preserve"> Critical Race Studies, Women's and Gender Studies, Anthropology, Media Studies</w:t>
      </w:r>
      <w:r w:rsidR="008A55C5">
        <w:rPr>
          <w:rFonts w:ascii="Times New Roman" w:hAnsi="Times New Roman"/>
          <w:sz w:val="22"/>
          <w:szCs w:val="22"/>
        </w:rPr>
        <w:t>,</w:t>
      </w:r>
      <w:r w:rsidR="0036350A">
        <w:rPr>
          <w:rFonts w:ascii="Times New Roman" w:hAnsi="Times New Roman"/>
          <w:sz w:val="22"/>
          <w:szCs w:val="22"/>
        </w:rPr>
        <w:t xml:space="preserve"> </w:t>
      </w:r>
      <w:r w:rsidR="008A55C5">
        <w:rPr>
          <w:rFonts w:ascii="Times New Roman" w:hAnsi="Times New Roman"/>
          <w:sz w:val="22"/>
          <w:szCs w:val="22"/>
        </w:rPr>
        <w:t>D</w:t>
      </w:r>
      <w:r w:rsidR="0036350A">
        <w:rPr>
          <w:rFonts w:ascii="Times New Roman" w:hAnsi="Times New Roman"/>
          <w:sz w:val="22"/>
          <w:szCs w:val="22"/>
        </w:rPr>
        <w:t xml:space="preserve">ental </w:t>
      </w:r>
      <w:r w:rsidR="008A55C5">
        <w:rPr>
          <w:rFonts w:ascii="Times New Roman" w:hAnsi="Times New Roman"/>
          <w:sz w:val="22"/>
          <w:szCs w:val="22"/>
        </w:rPr>
        <w:t>H</w:t>
      </w:r>
      <w:r w:rsidR="0036350A">
        <w:rPr>
          <w:rFonts w:ascii="Times New Roman" w:hAnsi="Times New Roman"/>
          <w:sz w:val="22"/>
          <w:szCs w:val="22"/>
        </w:rPr>
        <w:t xml:space="preserve">ygiene, </w:t>
      </w:r>
      <w:r w:rsidR="008A55C5">
        <w:rPr>
          <w:rFonts w:ascii="Times New Roman" w:hAnsi="Times New Roman"/>
          <w:sz w:val="22"/>
          <w:szCs w:val="22"/>
        </w:rPr>
        <w:t>P</w:t>
      </w:r>
      <w:r w:rsidR="00D00DEB">
        <w:rPr>
          <w:rFonts w:ascii="Times New Roman" w:hAnsi="Times New Roman"/>
          <w:sz w:val="22"/>
          <w:szCs w:val="22"/>
        </w:rPr>
        <w:t xml:space="preserve">ublic </w:t>
      </w:r>
      <w:r w:rsidR="008A55C5">
        <w:rPr>
          <w:rFonts w:ascii="Times New Roman" w:hAnsi="Times New Roman"/>
          <w:sz w:val="22"/>
          <w:szCs w:val="22"/>
        </w:rPr>
        <w:t>H</w:t>
      </w:r>
      <w:r w:rsidR="00D00DEB">
        <w:rPr>
          <w:rFonts w:ascii="Times New Roman" w:hAnsi="Times New Roman"/>
          <w:sz w:val="22"/>
          <w:szCs w:val="22"/>
        </w:rPr>
        <w:t>ealth</w:t>
      </w:r>
      <w:r w:rsidR="0036350A">
        <w:rPr>
          <w:rFonts w:ascii="Times New Roman" w:hAnsi="Times New Roman"/>
          <w:sz w:val="22"/>
          <w:szCs w:val="22"/>
        </w:rPr>
        <w:t>,</w:t>
      </w:r>
      <w:r>
        <w:rPr>
          <w:rFonts w:ascii="Times New Roman" w:hAnsi="Times New Roman"/>
          <w:sz w:val="22"/>
          <w:szCs w:val="22"/>
        </w:rPr>
        <w:t xml:space="preserve"> </w:t>
      </w:r>
      <w:r w:rsidR="0036350A">
        <w:rPr>
          <w:rFonts w:ascii="Times New Roman" w:hAnsi="Times New Roman"/>
          <w:sz w:val="22"/>
          <w:szCs w:val="22"/>
        </w:rPr>
        <w:t xml:space="preserve">and </w:t>
      </w:r>
      <w:r w:rsidR="008A55C5">
        <w:rPr>
          <w:rFonts w:ascii="Times New Roman" w:hAnsi="Times New Roman"/>
          <w:sz w:val="22"/>
          <w:szCs w:val="22"/>
        </w:rPr>
        <w:t>N</w:t>
      </w:r>
      <w:r>
        <w:rPr>
          <w:rFonts w:ascii="Times New Roman" w:hAnsi="Times New Roman"/>
          <w:sz w:val="22"/>
          <w:szCs w:val="22"/>
        </w:rPr>
        <w:t>ursing.</w:t>
      </w:r>
      <w:r w:rsidR="0036350A">
        <w:rPr>
          <w:rFonts w:ascii="Times New Roman" w:hAnsi="Times New Roman"/>
          <w:sz w:val="22"/>
          <w:szCs w:val="22"/>
        </w:rPr>
        <w:t xml:space="preserve"> </w:t>
      </w:r>
    </w:p>
    <w:p w:rsidR="00D00DEB" w:rsidRDefault="00D00DEB" w:rsidP="00B50FFA">
      <w:pPr>
        <w:autoSpaceDE w:val="0"/>
        <w:autoSpaceDN w:val="0"/>
        <w:adjustRightInd w:val="0"/>
        <w:spacing w:line="276" w:lineRule="auto"/>
        <w:rPr>
          <w:rFonts w:ascii="Times New Roman" w:hAnsi="Times New Roman"/>
          <w:sz w:val="22"/>
          <w:szCs w:val="22"/>
        </w:rPr>
      </w:pPr>
    </w:p>
    <w:p w:rsidR="00D00DEB" w:rsidRDefault="00D00DEB" w:rsidP="00B50FFA">
      <w:pPr>
        <w:autoSpaceDE w:val="0"/>
        <w:autoSpaceDN w:val="0"/>
        <w:adjustRightInd w:val="0"/>
        <w:spacing w:line="276" w:lineRule="auto"/>
        <w:rPr>
          <w:rFonts w:ascii="Times New Roman" w:hAnsi="Times New Roman"/>
          <w:sz w:val="22"/>
          <w:szCs w:val="22"/>
        </w:rPr>
      </w:pPr>
      <w:r>
        <w:rPr>
          <w:rFonts w:ascii="Times New Roman" w:hAnsi="Times New Roman"/>
          <w:sz w:val="22"/>
          <w:szCs w:val="22"/>
        </w:rPr>
        <w:t>For more detail about guest lecturers</w:t>
      </w:r>
      <w:r w:rsidR="00C1670A">
        <w:rPr>
          <w:rFonts w:ascii="Times New Roman" w:hAnsi="Times New Roman"/>
          <w:sz w:val="22"/>
          <w:szCs w:val="22"/>
        </w:rPr>
        <w:t>,</w:t>
      </w:r>
      <w:r>
        <w:rPr>
          <w:rFonts w:ascii="Times New Roman" w:hAnsi="Times New Roman"/>
          <w:sz w:val="22"/>
          <w:szCs w:val="22"/>
        </w:rPr>
        <w:t xml:space="preserve"> topics,</w:t>
      </w:r>
      <w:r w:rsidR="00C1670A">
        <w:rPr>
          <w:rFonts w:ascii="Times New Roman" w:hAnsi="Times New Roman"/>
          <w:sz w:val="22"/>
          <w:szCs w:val="22"/>
        </w:rPr>
        <w:t xml:space="preserve"> and outcomes,</w:t>
      </w:r>
      <w:r>
        <w:rPr>
          <w:rFonts w:ascii="Times New Roman" w:hAnsi="Times New Roman"/>
          <w:sz w:val="22"/>
          <w:szCs w:val="22"/>
        </w:rPr>
        <w:t xml:space="preserve"> please see </w:t>
      </w:r>
      <w:r w:rsidR="00C1670A">
        <w:rPr>
          <w:rFonts w:ascii="Times New Roman" w:hAnsi="Times New Roman"/>
          <w:sz w:val="22"/>
          <w:szCs w:val="22"/>
        </w:rPr>
        <w:t xml:space="preserve">“ID Learning Outcomes” and </w:t>
      </w:r>
      <w:r>
        <w:rPr>
          <w:rFonts w:ascii="Times New Roman" w:hAnsi="Times New Roman"/>
          <w:sz w:val="22"/>
          <w:szCs w:val="22"/>
        </w:rPr>
        <w:t>“Schedule” starting on pg. 6.</w:t>
      </w:r>
      <w:r w:rsidR="00650F36">
        <w:rPr>
          <w:rFonts w:ascii="Times New Roman" w:hAnsi="Times New Roman"/>
          <w:sz w:val="22"/>
          <w:szCs w:val="22"/>
        </w:rPr>
        <w:t xml:space="preserve"> (Weeks 2,</w:t>
      </w:r>
      <w:r w:rsidR="00C1670A">
        <w:rPr>
          <w:rFonts w:ascii="Times New Roman" w:hAnsi="Times New Roman"/>
          <w:sz w:val="22"/>
          <w:szCs w:val="22"/>
        </w:rPr>
        <w:t xml:space="preserve"> </w:t>
      </w:r>
      <w:r w:rsidR="00650F36">
        <w:rPr>
          <w:rFonts w:ascii="Times New Roman" w:hAnsi="Times New Roman"/>
          <w:sz w:val="22"/>
          <w:szCs w:val="22"/>
        </w:rPr>
        <w:t>3,</w:t>
      </w:r>
      <w:r w:rsidR="00C1670A">
        <w:rPr>
          <w:rFonts w:ascii="Times New Roman" w:hAnsi="Times New Roman"/>
          <w:sz w:val="22"/>
          <w:szCs w:val="22"/>
        </w:rPr>
        <w:t xml:space="preserve"> </w:t>
      </w:r>
      <w:r w:rsidR="00650F36">
        <w:rPr>
          <w:rFonts w:ascii="Times New Roman" w:hAnsi="Times New Roman"/>
          <w:sz w:val="22"/>
          <w:szCs w:val="22"/>
        </w:rPr>
        <w:t>10 and 11)</w:t>
      </w:r>
    </w:p>
    <w:p w:rsidR="008D7097" w:rsidRPr="00E10787" w:rsidRDefault="008D7097" w:rsidP="00B50FFA">
      <w:pPr>
        <w:autoSpaceDE w:val="0"/>
        <w:autoSpaceDN w:val="0"/>
        <w:adjustRightInd w:val="0"/>
        <w:spacing w:line="276" w:lineRule="auto"/>
        <w:rPr>
          <w:rFonts w:ascii="Times New Roman" w:hAnsi="Times New Roman"/>
          <w:sz w:val="22"/>
          <w:szCs w:val="22"/>
          <w:u w:val="single"/>
        </w:rPr>
      </w:pPr>
    </w:p>
    <w:p w:rsidR="00F91143" w:rsidRPr="00D70CA9" w:rsidRDefault="00F91143" w:rsidP="00B50FFA">
      <w:pPr>
        <w:autoSpaceDE w:val="0"/>
        <w:autoSpaceDN w:val="0"/>
        <w:adjustRightInd w:val="0"/>
        <w:spacing w:line="276" w:lineRule="auto"/>
        <w:rPr>
          <w:rFonts w:ascii="Times New Roman" w:hAnsi="Times New Roman"/>
          <w:b/>
          <w:sz w:val="22"/>
          <w:szCs w:val="22"/>
        </w:rPr>
      </w:pPr>
      <w:r w:rsidRPr="00D70CA9">
        <w:rPr>
          <w:rFonts w:ascii="Times New Roman" w:hAnsi="Times New Roman"/>
          <w:b/>
          <w:sz w:val="22"/>
          <w:szCs w:val="22"/>
        </w:rPr>
        <w:t>Introducing Health Communication:</w:t>
      </w:r>
    </w:p>
    <w:p w:rsidR="00F91143" w:rsidRPr="00E10787" w:rsidRDefault="00F91143" w:rsidP="00B50FFA">
      <w:pPr>
        <w:autoSpaceDE w:val="0"/>
        <w:autoSpaceDN w:val="0"/>
        <w:adjustRightInd w:val="0"/>
        <w:spacing w:line="276" w:lineRule="auto"/>
        <w:rPr>
          <w:rFonts w:ascii="Times New Roman" w:hAnsi="Times New Roman"/>
          <w:sz w:val="22"/>
          <w:szCs w:val="22"/>
        </w:rPr>
      </w:pPr>
      <w:r>
        <w:rPr>
          <w:rFonts w:ascii="Times New Roman" w:hAnsi="Times New Roman"/>
          <w:sz w:val="22"/>
          <w:szCs w:val="22"/>
        </w:rPr>
        <w:t xml:space="preserve">Health communication </w:t>
      </w:r>
      <w:r w:rsidRPr="00950A1E">
        <w:rPr>
          <w:rFonts w:ascii="Times New Roman" w:hAnsi="Times New Roman"/>
          <w:sz w:val="22"/>
          <w:szCs w:val="22"/>
        </w:rPr>
        <w:t>refers to human interactions that influence health and wellness outcomes</w:t>
      </w:r>
      <w:r w:rsidR="007A4127">
        <w:rPr>
          <w:rFonts w:ascii="Times New Roman" w:hAnsi="Times New Roman"/>
          <w:sz w:val="22"/>
          <w:szCs w:val="22"/>
        </w:rPr>
        <w:t xml:space="preserve">, and </w:t>
      </w:r>
      <w:r w:rsidRPr="00950A1E">
        <w:rPr>
          <w:rFonts w:ascii="Times New Roman" w:hAnsi="Times New Roman"/>
          <w:sz w:val="22"/>
          <w:szCs w:val="22"/>
        </w:rPr>
        <w:t>i</w:t>
      </w:r>
      <w:r>
        <w:rPr>
          <w:rFonts w:ascii="Times New Roman" w:hAnsi="Times New Roman"/>
          <w:sz w:val="22"/>
          <w:szCs w:val="22"/>
        </w:rPr>
        <w:t xml:space="preserve">s at the center of </w:t>
      </w:r>
      <w:r w:rsidR="005413C9">
        <w:rPr>
          <w:rFonts w:ascii="Times New Roman" w:hAnsi="Times New Roman"/>
          <w:sz w:val="22"/>
          <w:szCs w:val="22"/>
        </w:rPr>
        <w:t>concepts of “</w:t>
      </w:r>
      <w:r>
        <w:rPr>
          <w:rFonts w:ascii="Times New Roman" w:hAnsi="Times New Roman"/>
          <w:sz w:val="22"/>
          <w:szCs w:val="22"/>
        </w:rPr>
        <w:t>pa</w:t>
      </w:r>
      <w:r w:rsidRPr="00950A1E">
        <w:rPr>
          <w:rFonts w:ascii="Times New Roman" w:hAnsi="Times New Roman"/>
          <w:sz w:val="22"/>
          <w:szCs w:val="22"/>
        </w:rPr>
        <w:t>tient-centered care.</w:t>
      </w:r>
      <w:r w:rsidR="005413C9">
        <w:rPr>
          <w:rFonts w:ascii="Times New Roman" w:hAnsi="Times New Roman"/>
          <w:sz w:val="22"/>
          <w:szCs w:val="22"/>
        </w:rPr>
        <w:t>”</w:t>
      </w:r>
      <w:r w:rsidRPr="00950A1E">
        <w:rPr>
          <w:rFonts w:ascii="Times New Roman" w:hAnsi="Times New Roman"/>
          <w:sz w:val="22"/>
          <w:szCs w:val="22"/>
        </w:rPr>
        <w:t xml:space="preserve"> Medical schools o</w:t>
      </w:r>
      <w:r>
        <w:rPr>
          <w:rFonts w:ascii="Times New Roman" w:hAnsi="Times New Roman"/>
          <w:sz w:val="22"/>
          <w:szCs w:val="22"/>
        </w:rPr>
        <w:t>ften have a communication compo</w:t>
      </w:r>
      <w:r w:rsidRPr="00950A1E">
        <w:rPr>
          <w:rFonts w:ascii="Times New Roman" w:hAnsi="Times New Roman"/>
          <w:sz w:val="22"/>
          <w:szCs w:val="22"/>
        </w:rPr>
        <w:t xml:space="preserve">nent for training </w:t>
      </w:r>
      <w:r w:rsidR="007A4127">
        <w:rPr>
          <w:rFonts w:ascii="Times New Roman" w:hAnsi="Times New Roman"/>
          <w:sz w:val="22"/>
          <w:szCs w:val="22"/>
        </w:rPr>
        <w:t>physicians</w:t>
      </w:r>
      <w:r w:rsidR="005413C9">
        <w:rPr>
          <w:rFonts w:ascii="Times New Roman" w:hAnsi="Times New Roman"/>
          <w:sz w:val="22"/>
          <w:szCs w:val="22"/>
        </w:rPr>
        <w:t xml:space="preserve">, </w:t>
      </w:r>
      <w:r w:rsidRPr="00950A1E">
        <w:rPr>
          <w:rFonts w:ascii="Times New Roman" w:hAnsi="Times New Roman"/>
          <w:sz w:val="22"/>
          <w:szCs w:val="22"/>
        </w:rPr>
        <w:t xml:space="preserve">and job descriptions </w:t>
      </w:r>
      <w:r w:rsidR="007A4127">
        <w:rPr>
          <w:rFonts w:ascii="Times New Roman" w:hAnsi="Times New Roman"/>
          <w:sz w:val="22"/>
          <w:szCs w:val="22"/>
        </w:rPr>
        <w:t xml:space="preserve">in healthcare </w:t>
      </w:r>
      <w:r w:rsidR="00CA5C84">
        <w:rPr>
          <w:rFonts w:ascii="Times New Roman" w:hAnsi="Times New Roman"/>
          <w:sz w:val="22"/>
          <w:szCs w:val="22"/>
        </w:rPr>
        <w:t xml:space="preserve">usually </w:t>
      </w:r>
      <w:r w:rsidRPr="00950A1E">
        <w:rPr>
          <w:rFonts w:ascii="Times New Roman" w:hAnsi="Times New Roman"/>
          <w:sz w:val="22"/>
          <w:szCs w:val="22"/>
        </w:rPr>
        <w:t xml:space="preserve">require strong </w:t>
      </w:r>
      <w:r w:rsidRPr="00950A1E">
        <w:rPr>
          <w:rFonts w:ascii="Times New Roman" w:hAnsi="Times New Roman"/>
          <w:sz w:val="22"/>
          <w:szCs w:val="22"/>
        </w:rPr>
        <w:lastRenderedPageBreak/>
        <w:t>communication sk</w:t>
      </w:r>
      <w:r>
        <w:rPr>
          <w:rFonts w:ascii="Times New Roman" w:hAnsi="Times New Roman"/>
          <w:sz w:val="22"/>
          <w:szCs w:val="22"/>
        </w:rPr>
        <w:t>ills. The extent to which expec</w:t>
      </w:r>
      <w:r w:rsidRPr="00950A1E">
        <w:rPr>
          <w:rFonts w:ascii="Times New Roman" w:hAnsi="Times New Roman"/>
          <w:sz w:val="22"/>
          <w:szCs w:val="22"/>
        </w:rPr>
        <w:t>tancies can shape outcomes requires healing professionals to express empathy</w:t>
      </w:r>
      <w:r w:rsidR="007A4127">
        <w:rPr>
          <w:rFonts w:ascii="Times New Roman" w:hAnsi="Times New Roman"/>
          <w:sz w:val="22"/>
          <w:szCs w:val="22"/>
        </w:rPr>
        <w:t xml:space="preserve">, </w:t>
      </w:r>
      <w:r w:rsidRPr="00950A1E">
        <w:rPr>
          <w:rFonts w:ascii="Times New Roman" w:hAnsi="Times New Roman"/>
          <w:sz w:val="22"/>
          <w:szCs w:val="22"/>
        </w:rPr>
        <w:t xml:space="preserve">using all available communication modalities to create a continuum of care for patients as they move between providers and specialties. </w:t>
      </w:r>
      <w:r w:rsidR="00054FF9">
        <w:rPr>
          <w:rFonts w:ascii="Times New Roman" w:hAnsi="Times New Roman"/>
          <w:sz w:val="22"/>
          <w:szCs w:val="22"/>
        </w:rPr>
        <w:t>C</w:t>
      </w:r>
      <w:r w:rsidR="005413C9">
        <w:rPr>
          <w:rFonts w:ascii="Times New Roman" w:hAnsi="Times New Roman"/>
          <w:sz w:val="22"/>
          <w:szCs w:val="22"/>
        </w:rPr>
        <w:t xml:space="preserve">ommunication is often limited by the demands of managed care and </w:t>
      </w:r>
      <w:r w:rsidR="00054FF9">
        <w:rPr>
          <w:rFonts w:ascii="Times New Roman" w:hAnsi="Times New Roman"/>
          <w:sz w:val="22"/>
          <w:szCs w:val="22"/>
        </w:rPr>
        <w:t xml:space="preserve">hasty “hand-off” between providers. </w:t>
      </w:r>
      <w:r w:rsidRPr="00950A1E">
        <w:rPr>
          <w:rFonts w:ascii="Times New Roman" w:hAnsi="Times New Roman"/>
          <w:sz w:val="22"/>
          <w:szCs w:val="22"/>
        </w:rPr>
        <w:t>This class co-creates a definition for health communication</w:t>
      </w:r>
      <w:r w:rsidR="00C1670A">
        <w:rPr>
          <w:rFonts w:ascii="Times New Roman" w:hAnsi="Times New Roman"/>
          <w:sz w:val="22"/>
          <w:szCs w:val="22"/>
        </w:rPr>
        <w:t>, drawing on social scientific and medical disciplines</w:t>
      </w:r>
      <w:r w:rsidRPr="00950A1E">
        <w:rPr>
          <w:rFonts w:ascii="Times New Roman" w:hAnsi="Times New Roman"/>
          <w:sz w:val="22"/>
          <w:szCs w:val="22"/>
        </w:rPr>
        <w:t xml:space="preserve">. From patient-provider communication, to creating </w:t>
      </w:r>
      <w:r w:rsidR="00CA5C84">
        <w:rPr>
          <w:rFonts w:ascii="Times New Roman" w:hAnsi="Times New Roman"/>
          <w:sz w:val="22"/>
          <w:szCs w:val="22"/>
        </w:rPr>
        <w:t>health</w:t>
      </w:r>
      <w:r w:rsidRPr="00950A1E">
        <w:rPr>
          <w:rFonts w:ascii="Times New Roman" w:hAnsi="Times New Roman"/>
          <w:sz w:val="22"/>
          <w:szCs w:val="22"/>
        </w:rPr>
        <w:t xml:space="preserve"> campaigns, and to </w:t>
      </w:r>
      <w:r>
        <w:rPr>
          <w:rFonts w:ascii="Times New Roman" w:hAnsi="Times New Roman"/>
          <w:sz w:val="22"/>
          <w:szCs w:val="22"/>
        </w:rPr>
        <w:t>communication with emergency re</w:t>
      </w:r>
      <w:r w:rsidRPr="00950A1E">
        <w:rPr>
          <w:rFonts w:ascii="Times New Roman" w:hAnsi="Times New Roman"/>
          <w:sz w:val="22"/>
          <w:szCs w:val="22"/>
        </w:rPr>
        <w:t>sponders</w:t>
      </w:r>
      <w:proofErr w:type="gramStart"/>
      <w:r w:rsidRPr="00950A1E">
        <w:rPr>
          <w:rFonts w:ascii="Times New Roman" w:hAnsi="Times New Roman"/>
          <w:sz w:val="22"/>
          <w:szCs w:val="22"/>
        </w:rPr>
        <w:t>—‘</w:t>
      </w:r>
      <w:proofErr w:type="gramEnd"/>
      <w:r w:rsidRPr="00950A1E">
        <w:rPr>
          <w:rFonts w:ascii="Times New Roman" w:hAnsi="Times New Roman"/>
          <w:sz w:val="22"/>
          <w:szCs w:val="22"/>
        </w:rPr>
        <w:t xml:space="preserve">health communication’ emerges as an umbrella term that incorporates </w:t>
      </w:r>
      <w:r w:rsidR="00CA5C84">
        <w:rPr>
          <w:rFonts w:ascii="Times New Roman" w:hAnsi="Times New Roman"/>
          <w:sz w:val="22"/>
          <w:szCs w:val="22"/>
        </w:rPr>
        <w:t>cognitive, behavioral, cultural and population health concerns</w:t>
      </w:r>
      <w:r>
        <w:rPr>
          <w:rFonts w:ascii="Times New Roman" w:hAnsi="Times New Roman"/>
          <w:sz w:val="22"/>
          <w:szCs w:val="22"/>
        </w:rPr>
        <w:t xml:space="preserve">. The class </w:t>
      </w:r>
      <w:r w:rsidR="00C1670A">
        <w:rPr>
          <w:rFonts w:ascii="Times New Roman" w:hAnsi="Times New Roman"/>
          <w:sz w:val="22"/>
          <w:szCs w:val="22"/>
        </w:rPr>
        <w:t>conducts</w:t>
      </w:r>
      <w:r w:rsidRPr="00950A1E">
        <w:rPr>
          <w:rFonts w:ascii="Times New Roman" w:hAnsi="Times New Roman"/>
          <w:sz w:val="22"/>
          <w:szCs w:val="22"/>
        </w:rPr>
        <w:t xml:space="preserve"> participant-observation, narrative inquiry, and </w:t>
      </w:r>
      <w:r w:rsidR="00054FF9">
        <w:rPr>
          <w:rFonts w:ascii="Times New Roman" w:hAnsi="Times New Roman"/>
          <w:sz w:val="22"/>
          <w:szCs w:val="22"/>
        </w:rPr>
        <w:t>media</w:t>
      </w:r>
      <w:r w:rsidRPr="00950A1E">
        <w:rPr>
          <w:rFonts w:ascii="Times New Roman" w:hAnsi="Times New Roman"/>
          <w:sz w:val="22"/>
          <w:szCs w:val="22"/>
        </w:rPr>
        <w:t xml:space="preserve"> analysis which help </w:t>
      </w:r>
      <w:r w:rsidR="00C1670A">
        <w:rPr>
          <w:rFonts w:ascii="Times New Roman" w:hAnsi="Times New Roman"/>
          <w:sz w:val="22"/>
          <w:szCs w:val="22"/>
        </w:rPr>
        <w:t xml:space="preserve">us </w:t>
      </w:r>
      <w:r w:rsidRPr="00950A1E">
        <w:rPr>
          <w:rFonts w:ascii="Times New Roman" w:hAnsi="Times New Roman"/>
          <w:sz w:val="22"/>
          <w:szCs w:val="22"/>
        </w:rPr>
        <w:t>understanding</w:t>
      </w:r>
      <w:r>
        <w:rPr>
          <w:rFonts w:ascii="Times New Roman" w:hAnsi="Times New Roman"/>
          <w:sz w:val="22"/>
          <w:szCs w:val="22"/>
        </w:rPr>
        <w:t xml:space="preserve"> the meaning of health and well</w:t>
      </w:r>
      <w:r w:rsidRPr="00950A1E">
        <w:rPr>
          <w:rFonts w:ascii="Times New Roman" w:hAnsi="Times New Roman"/>
          <w:sz w:val="22"/>
          <w:szCs w:val="22"/>
        </w:rPr>
        <w:t>ness, sometimes beyond biomedical perspectives.</w:t>
      </w:r>
    </w:p>
    <w:p w:rsidR="001C2CF1" w:rsidRDefault="001C2CF1" w:rsidP="00B50FFA">
      <w:pPr>
        <w:autoSpaceDE w:val="0"/>
        <w:autoSpaceDN w:val="0"/>
        <w:adjustRightInd w:val="0"/>
        <w:spacing w:line="276" w:lineRule="auto"/>
        <w:rPr>
          <w:rFonts w:ascii="Times New Roman" w:hAnsi="Times New Roman"/>
          <w:sz w:val="22"/>
          <w:szCs w:val="22"/>
          <w:u w:val="single"/>
        </w:rPr>
      </w:pPr>
    </w:p>
    <w:p w:rsidR="00F91143" w:rsidRPr="00D70CA9" w:rsidRDefault="00F91143" w:rsidP="00B50FFA">
      <w:pPr>
        <w:autoSpaceDE w:val="0"/>
        <w:autoSpaceDN w:val="0"/>
        <w:adjustRightInd w:val="0"/>
        <w:spacing w:line="276" w:lineRule="auto"/>
        <w:rPr>
          <w:rFonts w:ascii="Times New Roman" w:hAnsi="Times New Roman"/>
          <w:b/>
          <w:sz w:val="22"/>
          <w:szCs w:val="22"/>
        </w:rPr>
      </w:pPr>
      <w:r w:rsidRPr="00D70CA9">
        <w:rPr>
          <w:rFonts w:ascii="Times New Roman" w:hAnsi="Times New Roman"/>
          <w:b/>
          <w:sz w:val="22"/>
          <w:szCs w:val="22"/>
        </w:rPr>
        <w:t>Topics we cover:</w:t>
      </w:r>
    </w:p>
    <w:p w:rsidR="00F91143" w:rsidRPr="00E10787" w:rsidRDefault="00F91143" w:rsidP="00B50FFA">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 xml:space="preserve">Communication across healthcare </w:t>
      </w:r>
      <w:r w:rsidR="00163F10">
        <w:rPr>
          <w:rFonts w:ascii="Times New Roman" w:hAnsi="Times New Roman"/>
          <w:sz w:val="22"/>
          <w:szCs w:val="22"/>
        </w:rPr>
        <w:t>specialties and hierarchies</w:t>
      </w:r>
    </w:p>
    <w:p w:rsidR="00F91143" w:rsidRPr="00E10787" w:rsidRDefault="00F91143" w:rsidP="00B50FFA">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Health marketing, crisis communication, and other applied careers</w:t>
      </w:r>
    </w:p>
    <w:p w:rsidR="00F91143" w:rsidRPr="00D70CA9" w:rsidRDefault="00F91143" w:rsidP="00D70CA9">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Differences in medical and narrative rationalities</w:t>
      </w:r>
    </w:p>
    <w:p w:rsidR="00F91143" w:rsidRPr="00E10787" w:rsidRDefault="00F91143" w:rsidP="00B50FFA">
      <w:pPr>
        <w:numPr>
          <w:ilvl w:val="0"/>
          <w:numId w:val="25"/>
        </w:numPr>
        <w:autoSpaceDE w:val="0"/>
        <w:autoSpaceDN w:val="0"/>
        <w:adjustRightInd w:val="0"/>
        <w:spacing w:line="276" w:lineRule="auto"/>
        <w:rPr>
          <w:rFonts w:ascii="Times New Roman" w:hAnsi="Times New Roman"/>
          <w:b/>
          <w:sz w:val="22"/>
          <w:szCs w:val="22"/>
          <w:u w:val="single"/>
        </w:rPr>
      </w:pPr>
      <w:r>
        <w:rPr>
          <w:rFonts w:ascii="Times New Roman" w:hAnsi="Times New Roman"/>
          <w:sz w:val="22"/>
          <w:szCs w:val="22"/>
        </w:rPr>
        <w:t>Plain language initiatives and problems with jargon</w:t>
      </w:r>
    </w:p>
    <w:p w:rsidR="00F91143" w:rsidRPr="00E10787" w:rsidRDefault="00F91143" w:rsidP="00B50FFA">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Disease surveillance in epidemiology &amp; communication</w:t>
      </w:r>
    </w:p>
    <w:p w:rsidR="00F91143" w:rsidRPr="00E10787" w:rsidRDefault="00F91143" w:rsidP="00B50FFA">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 xml:space="preserve">Survey of </w:t>
      </w:r>
      <w:r w:rsidR="00163F10">
        <w:rPr>
          <w:rFonts w:ascii="Times New Roman" w:hAnsi="Times New Roman"/>
          <w:sz w:val="22"/>
          <w:szCs w:val="22"/>
        </w:rPr>
        <w:t>healthcare information and communication technologies</w:t>
      </w:r>
      <w:r>
        <w:rPr>
          <w:rFonts w:ascii="Times New Roman" w:hAnsi="Times New Roman"/>
          <w:sz w:val="22"/>
          <w:szCs w:val="22"/>
        </w:rPr>
        <w:t xml:space="preserve"> (CPOE, </w:t>
      </w:r>
      <w:r w:rsidR="00163F10">
        <w:rPr>
          <w:rFonts w:ascii="Times New Roman" w:hAnsi="Times New Roman"/>
          <w:sz w:val="22"/>
          <w:szCs w:val="22"/>
        </w:rPr>
        <w:t>EHR</w:t>
      </w:r>
      <w:r>
        <w:rPr>
          <w:rFonts w:ascii="Times New Roman" w:hAnsi="Times New Roman"/>
          <w:sz w:val="22"/>
          <w:szCs w:val="22"/>
        </w:rPr>
        <w:t>, etc.)</w:t>
      </w:r>
    </w:p>
    <w:p w:rsidR="00163F10" w:rsidRPr="00E10787" w:rsidRDefault="00163F10" w:rsidP="00163F10">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 xml:space="preserve">The determining role </w:t>
      </w:r>
      <w:r>
        <w:rPr>
          <w:rFonts w:ascii="Times New Roman" w:hAnsi="Times New Roman"/>
          <w:sz w:val="22"/>
          <w:szCs w:val="22"/>
        </w:rPr>
        <w:t>of structural factors on communication and health</w:t>
      </w:r>
    </w:p>
    <w:p w:rsidR="00F91143" w:rsidRPr="00E10787" w:rsidRDefault="00F91143" w:rsidP="00B50FFA">
      <w:pPr>
        <w:numPr>
          <w:ilvl w:val="0"/>
          <w:numId w:val="25"/>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Opportunities for multilingual speakers in health care professions</w:t>
      </w:r>
    </w:p>
    <w:p w:rsidR="00F91143" w:rsidRPr="00D70CA9" w:rsidRDefault="004726C2" w:rsidP="00D70CA9">
      <w:pPr>
        <w:autoSpaceDE w:val="0"/>
        <w:autoSpaceDN w:val="0"/>
        <w:adjustRightInd w:val="0"/>
        <w:spacing w:line="276" w:lineRule="auto"/>
        <w:rPr>
          <w:rFonts w:ascii="Times New Roman" w:hAnsi="Times New Roman"/>
          <w:b/>
          <w:sz w:val="22"/>
          <w:szCs w:val="22"/>
        </w:rPr>
      </w:pPr>
      <w:r>
        <w:rPr>
          <w:rFonts w:ascii="Times New Roman" w:hAnsi="Times New Roman"/>
          <w:b/>
          <w:sz w:val="22"/>
          <w:szCs w:val="22"/>
          <w:u w:val="single"/>
        </w:rPr>
        <w:br/>
      </w:r>
      <w:r w:rsidR="00F91143" w:rsidRPr="00D70CA9">
        <w:rPr>
          <w:rFonts w:ascii="Times New Roman" w:hAnsi="Times New Roman"/>
          <w:b/>
          <w:sz w:val="22"/>
          <w:szCs w:val="22"/>
        </w:rPr>
        <w:t xml:space="preserve">Course Objectives:  </w:t>
      </w:r>
    </w:p>
    <w:p w:rsidR="00F91143" w:rsidRPr="00E10787" w:rsidRDefault="00F91143" w:rsidP="00511107">
      <w:pPr>
        <w:numPr>
          <w:ilvl w:val="0"/>
          <w:numId w:val="3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 xml:space="preserve">To communicate </w:t>
      </w:r>
      <w:r>
        <w:rPr>
          <w:rFonts w:ascii="Times New Roman" w:hAnsi="Times New Roman"/>
          <w:sz w:val="22"/>
          <w:szCs w:val="22"/>
        </w:rPr>
        <w:t xml:space="preserve">across </w:t>
      </w:r>
      <w:r w:rsidR="004A303D">
        <w:rPr>
          <w:rFonts w:ascii="Times New Roman" w:hAnsi="Times New Roman"/>
          <w:sz w:val="22"/>
          <w:szCs w:val="22"/>
        </w:rPr>
        <w:t xml:space="preserve">multiple </w:t>
      </w:r>
      <w:r>
        <w:rPr>
          <w:rFonts w:ascii="Times New Roman" w:hAnsi="Times New Roman"/>
          <w:sz w:val="22"/>
          <w:szCs w:val="22"/>
        </w:rPr>
        <w:t xml:space="preserve">communication </w:t>
      </w:r>
      <w:r w:rsidR="004A303D">
        <w:rPr>
          <w:rFonts w:ascii="Times New Roman" w:hAnsi="Times New Roman"/>
          <w:sz w:val="22"/>
          <w:szCs w:val="22"/>
        </w:rPr>
        <w:t>modalities</w:t>
      </w:r>
      <w:r>
        <w:rPr>
          <w:rFonts w:ascii="Times New Roman" w:hAnsi="Times New Roman"/>
          <w:sz w:val="22"/>
          <w:szCs w:val="22"/>
        </w:rPr>
        <w:t xml:space="preserve"> (face-to-face, electronic, etc.)</w:t>
      </w:r>
    </w:p>
    <w:p w:rsidR="00F91143" w:rsidRPr="00E10787" w:rsidRDefault="00F91143" w:rsidP="00511107">
      <w:pPr>
        <w:numPr>
          <w:ilvl w:val="0"/>
          <w:numId w:val="34"/>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i</w:t>
      </w:r>
      <w:r w:rsidRPr="00E10787">
        <w:rPr>
          <w:rFonts w:ascii="Times New Roman" w:hAnsi="Times New Roman"/>
          <w:sz w:val="22"/>
          <w:szCs w:val="22"/>
        </w:rPr>
        <w:t>dentify structural factors that foster and inhibit communication in health care contexts</w:t>
      </w:r>
    </w:p>
    <w:p w:rsidR="00F91143" w:rsidRPr="00E10787" w:rsidRDefault="00F91143" w:rsidP="00511107">
      <w:pPr>
        <w:numPr>
          <w:ilvl w:val="0"/>
          <w:numId w:val="34"/>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c</w:t>
      </w:r>
      <w:r w:rsidRPr="00E10787">
        <w:rPr>
          <w:rFonts w:ascii="Times New Roman" w:hAnsi="Times New Roman"/>
          <w:sz w:val="22"/>
          <w:szCs w:val="22"/>
        </w:rPr>
        <w:t>onsider</w:t>
      </w:r>
      <w:r w:rsidR="00C1670A">
        <w:rPr>
          <w:rFonts w:ascii="Times New Roman" w:hAnsi="Times New Roman"/>
          <w:sz w:val="22"/>
          <w:szCs w:val="22"/>
        </w:rPr>
        <w:t xml:space="preserve"> cultural, racial and gender politics of health media</w:t>
      </w:r>
    </w:p>
    <w:p w:rsidR="00F91143" w:rsidRPr="00E10787" w:rsidRDefault="00F91143" w:rsidP="00511107">
      <w:pPr>
        <w:numPr>
          <w:ilvl w:val="0"/>
          <w:numId w:val="34"/>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 xml:space="preserve">To </w:t>
      </w:r>
      <w:r w:rsidR="008E5501">
        <w:rPr>
          <w:rFonts w:ascii="Times New Roman" w:hAnsi="Times New Roman"/>
          <w:sz w:val="22"/>
          <w:szCs w:val="22"/>
        </w:rPr>
        <w:t>practice communicating through campaigns</w:t>
      </w:r>
      <w:r w:rsidR="00163F10">
        <w:rPr>
          <w:rFonts w:ascii="Times New Roman" w:hAnsi="Times New Roman"/>
          <w:sz w:val="22"/>
          <w:szCs w:val="22"/>
        </w:rPr>
        <w:t xml:space="preserve"> </w:t>
      </w:r>
      <w:r w:rsidR="008E5501">
        <w:rPr>
          <w:rFonts w:ascii="Times New Roman" w:hAnsi="Times New Roman"/>
          <w:sz w:val="22"/>
          <w:szCs w:val="22"/>
        </w:rPr>
        <w:t xml:space="preserve">to promote </w:t>
      </w:r>
      <w:r w:rsidR="00163F10">
        <w:rPr>
          <w:rFonts w:ascii="Times New Roman" w:hAnsi="Times New Roman"/>
          <w:sz w:val="22"/>
          <w:szCs w:val="22"/>
        </w:rPr>
        <w:t>public health</w:t>
      </w:r>
      <w:r w:rsidRPr="00E10787">
        <w:rPr>
          <w:rFonts w:ascii="Times New Roman" w:hAnsi="Times New Roman"/>
          <w:sz w:val="22"/>
          <w:szCs w:val="22"/>
        </w:rPr>
        <w:t xml:space="preserve"> </w:t>
      </w:r>
    </w:p>
    <w:p w:rsidR="003C5E08" w:rsidRDefault="00F91143" w:rsidP="00511107">
      <w:pPr>
        <w:numPr>
          <w:ilvl w:val="0"/>
          <w:numId w:val="34"/>
        </w:numPr>
        <w:autoSpaceDE w:val="0"/>
        <w:autoSpaceDN w:val="0"/>
        <w:adjustRightInd w:val="0"/>
        <w:spacing w:line="276" w:lineRule="auto"/>
        <w:rPr>
          <w:rFonts w:ascii="Times New Roman" w:hAnsi="Times New Roman"/>
          <w:sz w:val="22"/>
          <w:szCs w:val="22"/>
        </w:rPr>
      </w:pPr>
      <w:r w:rsidRPr="003C5E08">
        <w:rPr>
          <w:rFonts w:ascii="Times New Roman" w:hAnsi="Times New Roman"/>
          <w:sz w:val="22"/>
          <w:szCs w:val="22"/>
        </w:rPr>
        <w:t>To use participation-observation and media analysis</w:t>
      </w:r>
      <w:r w:rsidR="003C5E08">
        <w:rPr>
          <w:rFonts w:ascii="Times New Roman" w:hAnsi="Times New Roman"/>
          <w:sz w:val="22"/>
          <w:szCs w:val="22"/>
        </w:rPr>
        <w:t xml:space="preserve"> to become keen observers and</w:t>
      </w:r>
      <w:r w:rsidRPr="003C5E08">
        <w:rPr>
          <w:rFonts w:ascii="Times New Roman" w:hAnsi="Times New Roman"/>
          <w:sz w:val="22"/>
          <w:szCs w:val="22"/>
        </w:rPr>
        <w:t xml:space="preserve"> listeners </w:t>
      </w:r>
    </w:p>
    <w:p w:rsidR="00511107" w:rsidRDefault="00F91143" w:rsidP="00267A11">
      <w:pPr>
        <w:numPr>
          <w:ilvl w:val="0"/>
          <w:numId w:val="34"/>
        </w:numPr>
        <w:autoSpaceDE w:val="0"/>
        <w:autoSpaceDN w:val="0"/>
        <w:adjustRightInd w:val="0"/>
        <w:spacing w:line="276" w:lineRule="auto"/>
        <w:rPr>
          <w:rFonts w:ascii="Times New Roman" w:hAnsi="Times New Roman"/>
          <w:sz w:val="22"/>
          <w:szCs w:val="22"/>
        </w:rPr>
      </w:pPr>
      <w:r w:rsidRPr="00511107">
        <w:rPr>
          <w:rFonts w:ascii="Times New Roman" w:hAnsi="Times New Roman"/>
          <w:sz w:val="22"/>
          <w:szCs w:val="22"/>
        </w:rPr>
        <w:t xml:space="preserve">To employ narrative and writing in the “first person” to welcome our own experiences </w:t>
      </w:r>
    </w:p>
    <w:p w:rsidR="00F91143" w:rsidRPr="00511107" w:rsidRDefault="00C1670A" w:rsidP="00267A11">
      <w:pPr>
        <w:numPr>
          <w:ilvl w:val="0"/>
          <w:numId w:val="34"/>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address the needs of patients from varying levels of ability and literacy</w:t>
      </w:r>
    </w:p>
    <w:p w:rsidR="00F91143" w:rsidRPr="00E10787" w:rsidRDefault="00F91143" w:rsidP="00511107">
      <w:pPr>
        <w:numPr>
          <w:ilvl w:val="0"/>
          <w:numId w:val="34"/>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c</w:t>
      </w:r>
      <w:r w:rsidRPr="00E10787">
        <w:rPr>
          <w:rFonts w:ascii="Times New Roman" w:hAnsi="Times New Roman"/>
          <w:sz w:val="22"/>
          <w:szCs w:val="22"/>
        </w:rPr>
        <w:t>o-create a role for health communication that addresses an on-going national healthcare crisis</w:t>
      </w:r>
    </w:p>
    <w:p w:rsidR="00F91143" w:rsidRPr="00E10787" w:rsidRDefault="00F91143" w:rsidP="00B50FFA">
      <w:pPr>
        <w:autoSpaceDE w:val="0"/>
        <w:autoSpaceDN w:val="0"/>
        <w:adjustRightInd w:val="0"/>
        <w:spacing w:line="276" w:lineRule="auto"/>
        <w:rPr>
          <w:rFonts w:ascii="Times New Roman" w:hAnsi="Times New Roman"/>
          <w:sz w:val="22"/>
          <w:szCs w:val="22"/>
          <w:u w:val="single"/>
        </w:rPr>
      </w:pPr>
    </w:p>
    <w:p w:rsidR="00F91143" w:rsidRPr="00D70CA9" w:rsidRDefault="00F91143" w:rsidP="00B50FFA">
      <w:pPr>
        <w:autoSpaceDE w:val="0"/>
        <w:autoSpaceDN w:val="0"/>
        <w:adjustRightInd w:val="0"/>
        <w:spacing w:line="276" w:lineRule="auto"/>
        <w:rPr>
          <w:rFonts w:ascii="Times New Roman" w:hAnsi="Times New Roman"/>
          <w:b/>
          <w:sz w:val="22"/>
          <w:szCs w:val="22"/>
        </w:rPr>
      </w:pPr>
      <w:r w:rsidRPr="00D70CA9">
        <w:rPr>
          <w:rFonts w:ascii="Times New Roman" w:hAnsi="Times New Roman"/>
          <w:b/>
          <w:sz w:val="22"/>
          <w:szCs w:val="22"/>
        </w:rPr>
        <w:t>Textbook:</w:t>
      </w:r>
    </w:p>
    <w:p w:rsidR="004E65D0" w:rsidRDefault="004E65D0" w:rsidP="00B50FFA">
      <w:pPr>
        <w:autoSpaceDE w:val="0"/>
        <w:autoSpaceDN w:val="0"/>
        <w:adjustRightInd w:val="0"/>
        <w:spacing w:line="276" w:lineRule="auto"/>
        <w:ind w:left="705" w:hanging="705"/>
        <w:rPr>
          <w:rFonts w:ascii="Times New Roman" w:hAnsi="Times New Roman"/>
          <w:sz w:val="22"/>
          <w:szCs w:val="22"/>
        </w:rPr>
      </w:pPr>
    </w:p>
    <w:p w:rsidR="004E65D0" w:rsidRDefault="004E65D0" w:rsidP="004A303D">
      <w:pPr>
        <w:autoSpaceDE w:val="0"/>
        <w:autoSpaceDN w:val="0"/>
        <w:adjustRightInd w:val="0"/>
        <w:spacing w:line="276" w:lineRule="auto"/>
        <w:ind w:left="705" w:hanging="705"/>
        <w:rPr>
          <w:rFonts w:ascii="Times New Roman" w:hAnsi="Times New Roman"/>
          <w:sz w:val="22"/>
          <w:szCs w:val="22"/>
        </w:rPr>
      </w:pPr>
      <w:r w:rsidRPr="004E65D0">
        <w:rPr>
          <w:rFonts w:ascii="Times New Roman" w:hAnsi="Times New Roman"/>
          <w:sz w:val="22"/>
          <w:szCs w:val="22"/>
        </w:rPr>
        <w:t xml:space="preserve">Du Pre, Athena (2013). </w:t>
      </w:r>
      <w:r w:rsidRPr="00C46951">
        <w:rPr>
          <w:rFonts w:ascii="Times New Roman" w:hAnsi="Times New Roman"/>
          <w:i/>
          <w:sz w:val="22"/>
          <w:szCs w:val="22"/>
        </w:rPr>
        <w:t>Communicating About Health: Current Issues and Perspectives 5th Edition</w:t>
      </w:r>
      <w:r>
        <w:rPr>
          <w:rFonts w:ascii="Times New Roman" w:hAnsi="Times New Roman"/>
          <w:sz w:val="22"/>
          <w:szCs w:val="22"/>
        </w:rPr>
        <w:t xml:space="preserve">. </w:t>
      </w:r>
      <w:r w:rsidRPr="004E65D0">
        <w:rPr>
          <w:rFonts w:ascii="Times New Roman" w:hAnsi="Times New Roman"/>
          <w:sz w:val="22"/>
          <w:szCs w:val="22"/>
        </w:rPr>
        <w:t>Oxford University Press.</w:t>
      </w:r>
      <w:r w:rsidR="004A303D">
        <w:rPr>
          <w:rFonts w:ascii="Times New Roman" w:hAnsi="Times New Roman"/>
          <w:sz w:val="22"/>
          <w:szCs w:val="22"/>
        </w:rPr>
        <w:t xml:space="preserve"> </w:t>
      </w:r>
      <w:r w:rsidR="004A303D" w:rsidRPr="004A303D">
        <w:rPr>
          <w:rFonts w:ascii="Times New Roman" w:hAnsi="Times New Roman"/>
          <w:sz w:val="22"/>
          <w:szCs w:val="22"/>
        </w:rPr>
        <w:t>ISBN-13: 978-0190275686</w:t>
      </w:r>
      <w:r w:rsidR="004A303D">
        <w:rPr>
          <w:rFonts w:ascii="Times New Roman" w:hAnsi="Times New Roman"/>
          <w:sz w:val="22"/>
          <w:szCs w:val="22"/>
        </w:rPr>
        <w:t xml:space="preserve">, </w:t>
      </w:r>
      <w:r w:rsidR="004A303D" w:rsidRPr="004A303D">
        <w:rPr>
          <w:rFonts w:ascii="Times New Roman" w:hAnsi="Times New Roman"/>
          <w:sz w:val="22"/>
          <w:szCs w:val="22"/>
        </w:rPr>
        <w:t>ISBN-10: 0190275685</w:t>
      </w:r>
    </w:p>
    <w:p w:rsidR="004E65D0" w:rsidRDefault="004E65D0"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E10787">
        <w:rPr>
          <w:rFonts w:ascii="Times New Roman" w:hAnsi="Times New Roman"/>
          <w:sz w:val="22"/>
          <w:szCs w:val="22"/>
        </w:rPr>
        <w:t xml:space="preserve">Other required reading materials, podcasts and videos posted on the course Blackboard site (Bb) by the Instructor and students of this course. </w:t>
      </w:r>
      <w:r>
        <w:rPr>
          <w:rFonts w:ascii="Times New Roman" w:hAnsi="Times New Roman"/>
          <w:sz w:val="22"/>
          <w:szCs w:val="22"/>
        </w:rPr>
        <w:t>T</w:t>
      </w:r>
      <w:r w:rsidRPr="00E10787">
        <w:rPr>
          <w:rFonts w:ascii="Times New Roman" w:hAnsi="Times New Roman"/>
          <w:sz w:val="22"/>
          <w:szCs w:val="22"/>
        </w:rPr>
        <w:t xml:space="preserve">hese online resources </w:t>
      </w:r>
      <w:r>
        <w:rPr>
          <w:rFonts w:ascii="Times New Roman" w:hAnsi="Times New Roman"/>
          <w:sz w:val="22"/>
          <w:szCs w:val="22"/>
        </w:rPr>
        <w:t xml:space="preserve">are also </w:t>
      </w:r>
      <w:r w:rsidRPr="00E10787">
        <w:rPr>
          <w:rFonts w:ascii="Times New Roman" w:hAnsi="Times New Roman"/>
          <w:sz w:val="22"/>
          <w:szCs w:val="22"/>
        </w:rPr>
        <w:t xml:space="preserve">helpful: </w:t>
      </w:r>
      <w:r w:rsidRPr="00E10787">
        <w:rPr>
          <w:rFonts w:ascii="Times New Roman" w:hAnsi="Times New Roman"/>
          <w:sz w:val="22"/>
          <w:szCs w:val="22"/>
        </w:rPr>
        <w:br/>
      </w:r>
      <w:r w:rsidRPr="00E10787">
        <w:rPr>
          <w:rFonts w:ascii="Times New Roman" w:hAnsi="Times New Roman"/>
          <w:sz w:val="22"/>
          <w:szCs w:val="22"/>
        </w:rPr>
        <w:br/>
      </w:r>
      <w:hyperlink r:id="rId7" w:history="1">
        <w:r w:rsidRPr="00E10787">
          <w:rPr>
            <w:rStyle w:val="Hyperlink"/>
            <w:rFonts w:ascii="Times New Roman" w:hAnsi="Times New Roman"/>
            <w:color w:val="auto"/>
            <w:sz w:val="22"/>
            <w:szCs w:val="22"/>
          </w:rPr>
          <w:t>Communication Strategies</w:t>
        </w:r>
      </w:hyperlink>
      <w:r w:rsidRPr="00E10787">
        <w:rPr>
          <w:rFonts w:ascii="Times New Roman" w:hAnsi="Times New Roman"/>
          <w:sz w:val="22"/>
          <w:szCs w:val="22"/>
        </w:rPr>
        <w:t xml:space="preserve"> is a primer for participating in an online Discussion Board.</w:t>
      </w:r>
    </w:p>
    <w:p w:rsidR="00F91143" w:rsidRPr="00E10787" w:rsidRDefault="00992A78" w:rsidP="00B50FFA">
      <w:pPr>
        <w:spacing w:line="276" w:lineRule="auto"/>
        <w:rPr>
          <w:rFonts w:ascii="Times New Roman" w:hAnsi="Times New Roman"/>
          <w:sz w:val="22"/>
          <w:szCs w:val="22"/>
        </w:rPr>
      </w:pPr>
      <w:hyperlink r:id="rId8" w:history="1">
        <w:r w:rsidR="00F91143" w:rsidRPr="00E10787">
          <w:rPr>
            <w:rStyle w:val="Hyperlink"/>
            <w:rFonts w:ascii="Times New Roman" w:hAnsi="Times New Roman"/>
            <w:color w:val="auto"/>
            <w:sz w:val="22"/>
            <w:szCs w:val="22"/>
          </w:rPr>
          <w:t>Netiquette</w:t>
        </w:r>
      </w:hyperlink>
      <w:r w:rsidR="00F91143" w:rsidRPr="00E10787">
        <w:rPr>
          <w:rFonts w:ascii="Times New Roman" w:hAnsi="Times New Roman"/>
          <w:sz w:val="22"/>
          <w:szCs w:val="22"/>
        </w:rPr>
        <w:t xml:space="preserve"> is a great resource about being polite online and in emails.</w:t>
      </w:r>
    </w:p>
    <w:p w:rsidR="00F91143" w:rsidRPr="00E10787" w:rsidRDefault="00992A78" w:rsidP="00B50FFA">
      <w:pPr>
        <w:spacing w:line="276" w:lineRule="auto"/>
        <w:rPr>
          <w:rFonts w:ascii="Times New Roman" w:hAnsi="Times New Roman"/>
          <w:sz w:val="22"/>
          <w:szCs w:val="22"/>
        </w:rPr>
      </w:pPr>
      <w:hyperlink r:id="rId9" w:history="1">
        <w:r w:rsidR="00F91143" w:rsidRPr="00E10787">
          <w:rPr>
            <w:rStyle w:val="Hyperlink"/>
            <w:rFonts w:ascii="Times New Roman" w:hAnsi="Times New Roman"/>
            <w:color w:val="auto"/>
            <w:sz w:val="22"/>
            <w:szCs w:val="22"/>
          </w:rPr>
          <w:t>Pub Med</w:t>
        </w:r>
      </w:hyperlink>
      <w:r w:rsidR="00F91143" w:rsidRPr="00E10787">
        <w:rPr>
          <w:rFonts w:ascii="Times New Roman" w:hAnsi="Times New Roman"/>
          <w:sz w:val="22"/>
          <w:szCs w:val="22"/>
        </w:rPr>
        <w:t xml:space="preserve"> is a database of medical articles available to the public.</w:t>
      </w:r>
    </w:p>
    <w:p w:rsidR="00F91143" w:rsidRPr="00E10787" w:rsidRDefault="00992A78" w:rsidP="00B50FFA">
      <w:pPr>
        <w:spacing w:line="276" w:lineRule="auto"/>
        <w:rPr>
          <w:rFonts w:ascii="Times New Roman" w:hAnsi="Times New Roman"/>
          <w:sz w:val="22"/>
          <w:szCs w:val="22"/>
        </w:rPr>
      </w:pPr>
      <w:hyperlink r:id="rId10" w:history="1">
        <w:r w:rsidR="00F91143" w:rsidRPr="00E10787">
          <w:rPr>
            <w:rStyle w:val="Hyperlink"/>
            <w:rFonts w:ascii="Times New Roman" w:hAnsi="Times New Roman"/>
            <w:color w:val="auto"/>
            <w:sz w:val="22"/>
            <w:szCs w:val="22"/>
          </w:rPr>
          <w:t>Pew Research Center</w:t>
        </w:r>
      </w:hyperlink>
      <w:r w:rsidR="00F91143" w:rsidRPr="00E10787">
        <w:rPr>
          <w:rFonts w:ascii="Times New Roman" w:hAnsi="Times New Roman"/>
          <w:sz w:val="22"/>
          <w:szCs w:val="22"/>
        </w:rPr>
        <w:t xml:space="preserve"> does public opinion research. </w:t>
      </w:r>
    </w:p>
    <w:p w:rsidR="00F91143" w:rsidRDefault="00F91143" w:rsidP="00B50FFA">
      <w:pPr>
        <w:spacing w:line="276" w:lineRule="auto"/>
        <w:rPr>
          <w:rFonts w:ascii="Times New Roman" w:hAnsi="Times New Roman"/>
          <w:sz w:val="22"/>
          <w:szCs w:val="22"/>
        </w:rPr>
      </w:pPr>
    </w:p>
    <w:p w:rsidR="00CA5C84" w:rsidRDefault="00CA5C84" w:rsidP="00B50FFA">
      <w:pPr>
        <w:spacing w:line="276" w:lineRule="auto"/>
        <w:rPr>
          <w:rFonts w:ascii="Times New Roman" w:hAnsi="Times New Roman"/>
          <w:sz w:val="22"/>
          <w:szCs w:val="22"/>
        </w:rPr>
      </w:pPr>
    </w:p>
    <w:p w:rsidR="00CA5C84" w:rsidRPr="00E10787" w:rsidRDefault="00CA5C84" w:rsidP="00B50FFA">
      <w:pPr>
        <w:spacing w:line="276" w:lineRule="auto"/>
        <w:rPr>
          <w:rFonts w:ascii="Times New Roman" w:hAnsi="Times New Roman"/>
          <w:sz w:val="22"/>
          <w:szCs w:val="22"/>
        </w:rPr>
      </w:pPr>
    </w:p>
    <w:p w:rsidR="00F91143" w:rsidRPr="00D70CA9" w:rsidRDefault="00F91143" w:rsidP="00B50FFA">
      <w:pPr>
        <w:spacing w:line="276" w:lineRule="auto"/>
        <w:rPr>
          <w:rFonts w:ascii="Times New Roman" w:hAnsi="Times New Roman"/>
          <w:b/>
          <w:sz w:val="22"/>
          <w:szCs w:val="22"/>
          <w:lang w:val="en-CA"/>
        </w:rPr>
      </w:pPr>
      <w:r w:rsidRPr="00D70CA9">
        <w:rPr>
          <w:rFonts w:ascii="Times New Roman" w:hAnsi="Times New Roman"/>
          <w:b/>
          <w:sz w:val="22"/>
          <w:szCs w:val="22"/>
          <w:lang w:val="en-CA"/>
        </w:rPr>
        <w:t>Technology Support:</w:t>
      </w:r>
    </w:p>
    <w:p w:rsidR="00F91143" w:rsidRPr="00E10787" w:rsidRDefault="001C2CF1" w:rsidP="00B50FFA">
      <w:pPr>
        <w:spacing w:line="276" w:lineRule="auto"/>
        <w:rPr>
          <w:rFonts w:ascii="Times New Roman" w:hAnsi="Times New Roman"/>
          <w:sz w:val="22"/>
          <w:szCs w:val="22"/>
          <w:lang w:val="en-CA"/>
        </w:rPr>
      </w:pPr>
      <w:r>
        <w:rPr>
          <w:rFonts w:ascii="Times New Roman" w:hAnsi="Times New Roman"/>
          <w:sz w:val="22"/>
          <w:szCs w:val="22"/>
          <w:lang w:val="en-CA"/>
        </w:rPr>
        <w:t>Course materials are available on Blackboard, and the courses requires the use of Blackboard, City Tech email, and Microsoft Word and PowerPoint software.</w:t>
      </w:r>
      <w:r w:rsidR="00F91143" w:rsidRPr="00E10787">
        <w:rPr>
          <w:rFonts w:ascii="Times New Roman" w:hAnsi="Times New Roman"/>
          <w:sz w:val="22"/>
          <w:szCs w:val="22"/>
          <w:lang w:val="en-CA"/>
        </w:rPr>
        <w:t xml:space="preserve"> </w:t>
      </w:r>
      <w:r w:rsidR="00F91143">
        <w:rPr>
          <w:rFonts w:ascii="Times New Roman" w:hAnsi="Times New Roman"/>
          <w:sz w:val="22"/>
          <w:szCs w:val="22"/>
          <w:lang w:val="en-CA"/>
        </w:rPr>
        <w:t>i</w:t>
      </w:r>
      <w:r w:rsidR="00F91143" w:rsidRPr="00E10787">
        <w:rPr>
          <w:rFonts w:ascii="Times New Roman" w:hAnsi="Times New Roman"/>
          <w:sz w:val="22"/>
          <w:szCs w:val="22"/>
          <w:lang w:val="en-CA"/>
        </w:rPr>
        <w:t>Tec is the name of the Office at City Tech that supports students with their technology needs. Here are some important contact details for iTec:</w:t>
      </w:r>
    </w:p>
    <w:p w:rsidR="00F91143" w:rsidRPr="00E10787" w:rsidRDefault="00F91143" w:rsidP="00B50FFA">
      <w:pPr>
        <w:pStyle w:val="NormalWeb"/>
        <w:rPr>
          <w:rFonts w:ascii="Times New Roman" w:hAnsi="Times New Roman"/>
          <w:sz w:val="22"/>
          <w:szCs w:val="22"/>
        </w:rPr>
      </w:pPr>
      <w:r w:rsidRPr="00E10787">
        <w:rPr>
          <w:rFonts w:ascii="Times New Roman" w:hAnsi="Times New Roman"/>
          <w:sz w:val="22"/>
          <w:szCs w:val="22"/>
        </w:rPr>
        <w:t>Office Location: Room G601</w:t>
      </w:r>
      <w:r w:rsidRPr="00E10787">
        <w:rPr>
          <w:rFonts w:ascii="Times New Roman" w:hAnsi="Times New Roman"/>
          <w:sz w:val="22"/>
          <w:szCs w:val="22"/>
        </w:rPr>
        <w:br/>
        <w:t>General Phone: (718)-254-8565</w:t>
      </w:r>
      <w:r w:rsidRPr="00E10787">
        <w:rPr>
          <w:rFonts w:ascii="Times New Roman" w:hAnsi="Times New Roman"/>
          <w:sz w:val="22"/>
          <w:szCs w:val="22"/>
        </w:rPr>
        <w:br/>
        <w:t xml:space="preserve">Email: </w:t>
      </w:r>
      <w:hyperlink r:id="rId11" w:history="1">
        <w:r w:rsidRPr="00E10787">
          <w:rPr>
            <w:rStyle w:val="Hyperlink"/>
            <w:rFonts w:ascii="Times New Roman" w:hAnsi="Times New Roman"/>
            <w:color w:val="auto"/>
            <w:sz w:val="22"/>
            <w:szCs w:val="22"/>
          </w:rPr>
          <w:t>itec@citytech.cuny.edu</w:t>
        </w:r>
      </w:hyperlink>
      <w:r w:rsidRPr="00E10787">
        <w:rPr>
          <w:rFonts w:ascii="Times New Roman" w:hAnsi="Times New Roman"/>
          <w:sz w:val="22"/>
          <w:szCs w:val="22"/>
        </w:rPr>
        <w:br/>
        <w:t>Monday – Thursday 8:30am - 9:00pm</w:t>
      </w:r>
      <w:r w:rsidRPr="00E10787">
        <w:rPr>
          <w:rFonts w:ascii="Times New Roman" w:hAnsi="Times New Roman"/>
          <w:sz w:val="22"/>
          <w:szCs w:val="22"/>
        </w:rPr>
        <w:br/>
        <w:t>Friday 9:00am - 7:00pm</w:t>
      </w:r>
      <w:r w:rsidRPr="00E10787">
        <w:rPr>
          <w:rFonts w:ascii="Times New Roman" w:hAnsi="Times New Roman"/>
          <w:sz w:val="22"/>
          <w:szCs w:val="22"/>
        </w:rPr>
        <w:br/>
        <w:t>CLOSED Saturday &amp; Sunday</w:t>
      </w:r>
      <w:r w:rsidRPr="00E10787">
        <w:rPr>
          <w:rFonts w:ascii="Times New Roman" w:hAnsi="Times New Roman"/>
          <w:sz w:val="22"/>
          <w:szCs w:val="22"/>
        </w:rPr>
        <w:br/>
        <w:t xml:space="preserve">Website: </w:t>
      </w:r>
      <w:hyperlink r:id="rId12" w:history="1">
        <w:r w:rsidRPr="00E10787">
          <w:rPr>
            <w:rStyle w:val="Hyperlink"/>
            <w:rFonts w:ascii="Times New Roman" w:hAnsi="Times New Roman"/>
            <w:color w:val="auto"/>
            <w:sz w:val="22"/>
            <w:szCs w:val="22"/>
            <w:lang w:val="en-CA"/>
          </w:rPr>
          <w:t>http://websupport1.citytech.cuny.edu/index.html</w:t>
        </w:r>
      </w:hyperlink>
    </w:p>
    <w:p w:rsidR="00F91143" w:rsidRPr="00E10787" w:rsidRDefault="00F91143" w:rsidP="00B50FFA">
      <w:pPr>
        <w:spacing w:line="276" w:lineRule="auto"/>
        <w:rPr>
          <w:rFonts w:ascii="Times New Roman" w:hAnsi="Times New Roman"/>
          <w:sz w:val="22"/>
          <w:szCs w:val="22"/>
          <w:lang w:val="en-CA"/>
        </w:rPr>
      </w:pPr>
      <w:r>
        <w:rPr>
          <w:rFonts w:ascii="Times New Roman" w:hAnsi="Times New Roman"/>
          <w:sz w:val="22"/>
          <w:szCs w:val="22"/>
          <w:lang w:val="en-CA"/>
        </w:rPr>
        <w:t>i</w:t>
      </w:r>
      <w:r w:rsidRPr="00E10787">
        <w:rPr>
          <w:rFonts w:ascii="Times New Roman" w:hAnsi="Times New Roman"/>
          <w:sz w:val="22"/>
          <w:szCs w:val="22"/>
          <w:lang w:val="en-CA"/>
        </w:rPr>
        <w:t xml:space="preserve">Tec also offers student workshops on Email, Blackboard, </w:t>
      </w:r>
      <w:r w:rsidR="00C1670A">
        <w:rPr>
          <w:rFonts w:ascii="Times New Roman" w:hAnsi="Times New Roman"/>
          <w:sz w:val="22"/>
          <w:szCs w:val="22"/>
          <w:lang w:val="en-CA"/>
        </w:rPr>
        <w:t>Portfolio</w:t>
      </w:r>
      <w:r w:rsidRPr="00E10787">
        <w:rPr>
          <w:rFonts w:ascii="Times New Roman" w:hAnsi="Times New Roman"/>
          <w:sz w:val="22"/>
          <w:szCs w:val="22"/>
          <w:lang w:val="en-CA"/>
        </w:rPr>
        <w:t>s and other topics. Please see</w:t>
      </w:r>
    </w:p>
    <w:p w:rsidR="00F91143" w:rsidRPr="004726C2" w:rsidRDefault="00992A78" w:rsidP="00B50FFA">
      <w:pPr>
        <w:spacing w:line="276" w:lineRule="auto"/>
        <w:rPr>
          <w:rFonts w:ascii="Times New Roman" w:hAnsi="Times New Roman"/>
          <w:sz w:val="22"/>
          <w:szCs w:val="22"/>
          <w:lang w:val="en-CA"/>
        </w:rPr>
      </w:pPr>
      <w:hyperlink r:id="rId13" w:history="1">
        <w:r w:rsidR="00F91143" w:rsidRPr="00E10787">
          <w:rPr>
            <w:rStyle w:val="Hyperlink"/>
            <w:rFonts w:ascii="Times New Roman" w:hAnsi="Times New Roman"/>
            <w:color w:val="auto"/>
            <w:sz w:val="22"/>
            <w:szCs w:val="22"/>
            <w:lang w:val="en-CA"/>
          </w:rPr>
          <w:t>http://websupport1.citytech.cuny.edu/studentworkshops.html</w:t>
        </w:r>
      </w:hyperlink>
    </w:p>
    <w:p w:rsidR="00F91143" w:rsidRDefault="00F91143" w:rsidP="00B50FFA">
      <w:pPr>
        <w:spacing w:line="276" w:lineRule="auto"/>
        <w:rPr>
          <w:rFonts w:ascii="Times New Roman" w:hAnsi="Times New Roman"/>
          <w:sz w:val="22"/>
          <w:szCs w:val="22"/>
          <w:u w:val="single"/>
        </w:rPr>
      </w:pPr>
    </w:p>
    <w:p w:rsidR="00F91143" w:rsidRDefault="00F91143" w:rsidP="00D00DEB">
      <w:pPr>
        <w:spacing w:line="276" w:lineRule="auto"/>
        <w:jc w:val="center"/>
        <w:rPr>
          <w:rFonts w:ascii="Times New Roman" w:hAnsi="Times New Roman"/>
          <w:b/>
          <w:sz w:val="22"/>
          <w:szCs w:val="22"/>
        </w:rPr>
      </w:pPr>
      <w:r w:rsidRPr="002B52CE">
        <w:rPr>
          <w:rFonts w:ascii="Times New Roman" w:hAnsi="Times New Roman"/>
          <w:b/>
          <w:sz w:val="22"/>
          <w:szCs w:val="22"/>
        </w:rPr>
        <w:t>Description of Assignments</w:t>
      </w:r>
    </w:p>
    <w:p w:rsidR="00D00DEB" w:rsidRPr="002B52CE" w:rsidRDefault="00D00DEB" w:rsidP="00B50FFA">
      <w:pPr>
        <w:spacing w:line="276" w:lineRule="auto"/>
        <w:rPr>
          <w:rFonts w:ascii="Times New Roman" w:hAnsi="Times New Roman"/>
          <w:b/>
          <w:sz w:val="22"/>
          <w:szCs w:val="22"/>
          <w:lang w:val="en-CA"/>
        </w:rPr>
      </w:pPr>
    </w:p>
    <w:p w:rsidR="00F91143" w:rsidRDefault="003C5E08" w:rsidP="00B50FFA">
      <w:pPr>
        <w:spacing w:line="276" w:lineRule="auto"/>
        <w:rPr>
          <w:rFonts w:ascii="Times New Roman" w:hAnsi="Times New Roman"/>
          <w:sz w:val="22"/>
          <w:szCs w:val="22"/>
        </w:rPr>
      </w:pPr>
      <w:r w:rsidRPr="002B52CE">
        <w:rPr>
          <w:rFonts w:ascii="Times New Roman" w:hAnsi="Times New Roman"/>
          <w:sz w:val="22"/>
          <w:szCs w:val="22"/>
          <w:u w:val="single"/>
        </w:rPr>
        <w:t>Weekly Reading R</w:t>
      </w:r>
      <w:r w:rsidR="00F91143" w:rsidRPr="002B52CE">
        <w:rPr>
          <w:rFonts w:ascii="Times New Roman" w:hAnsi="Times New Roman"/>
          <w:sz w:val="22"/>
          <w:szCs w:val="22"/>
          <w:u w:val="single"/>
        </w:rPr>
        <w:t>esponses</w:t>
      </w:r>
      <w:r w:rsidR="00F91143" w:rsidRPr="00E10787">
        <w:rPr>
          <w:rFonts w:ascii="Times New Roman" w:hAnsi="Times New Roman"/>
          <w:sz w:val="22"/>
          <w:szCs w:val="22"/>
        </w:rPr>
        <w:t xml:space="preserve">: Every week, </w:t>
      </w:r>
      <w:r w:rsidR="00817A9D">
        <w:rPr>
          <w:rFonts w:ascii="Times New Roman" w:hAnsi="Times New Roman"/>
          <w:sz w:val="22"/>
          <w:szCs w:val="22"/>
        </w:rPr>
        <w:t xml:space="preserve">students complete a speaking outline based on </w:t>
      </w:r>
      <w:r w:rsidR="00F91143" w:rsidRPr="00E10787">
        <w:rPr>
          <w:rFonts w:ascii="Times New Roman" w:hAnsi="Times New Roman"/>
          <w:sz w:val="22"/>
          <w:szCs w:val="22"/>
        </w:rPr>
        <w:t>weekly readings (</w:t>
      </w:r>
      <w:r w:rsidR="00817A9D">
        <w:rPr>
          <w:rFonts w:ascii="Times New Roman" w:hAnsi="Times New Roman"/>
          <w:sz w:val="22"/>
          <w:szCs w:val="22"/>
        </w:rPr>
        <w:t>three</w:t>
      </w:r>
      <w:r w:rsidR="00F91143" w:rsidRPr="00E10787">
        <w:rPr>
          <w:rFonts w:ascii="Times New Roman" w:hAnsi="Times New Roman"/>
          <w:sz w:val="22"/>
          <w:szCs w:val="22"/>
        </w:rPr>
        <w:t xml:space="preserve"> page</w:t>
      </w:r>
      <w:r w:rsidR="0057514F">
        <w:rPr>
          <w:rFonts w:ascii="Times New Roman" w:hAnsi="Times New Roman"/>
          <w:sz w:val="22"/>
          <w:szCs w:val="22"/>
        </w:rPr>
        <w:t>s</w:t>
      </w:r>
      <w:r w:rsidR="00F91143" w:rsidRPr="00E10787">
        <w:rPr>
          <w:rFonts w:ascii="Times New Roman" w:hAnsi="Times New Roman"/>
          <w:sz w:val="22"/>
          <w:szCs w:val="22"/>
        </w:rPr>
        <w:t>, max)</w:t>
      </w:r>
      <w:r w:rsidR="00163F10">
        <w:rPr>
          <w:rFonts w:ascii="Times New Roman" w:hAnsi="Times New Roman"/>
          <w:sz w:val="22"/>
          <w:szCs w:val="22"/>
        </w:rPr>
        <w:t xml:space="preserve">, </w:t>
      </w:r>
      <w:r w:rsidR="00F91143" w:rsidRPr="00E10787">
        <w:rPr>
          <w:rFonts w:ascii="Times New Roman" w:hAnsi="Times New Roman"/>
          <w:sz w:val="22"/>
          <w:szCs w:val="22"/>
        </w:rPr>
        <w:t>summariz</w:t>
      </w:r>
      <w:r w:rsidR="00163F10">
        <w:rPr>
          <w:rFonts w:ascii="Times New Roman" w:hAnsi="Times New Roman"/>
          <w:sz w:val="22"/>
          <w:szCs w:val="22"/>
        </w:rPr>
        <w:t>ing and</w:t>
      </w:r>
      <w:r w:rsidR="00F91143" w:rsidRPr="00E10787">
        <w:rPr>
          <w:rFonts w:ascii="Times New Roman" w:hAnsi="Times New Roman"/>
          <w:sz w:val="22"/>
          <w:szCs w:val="22"/>
        </w:rPr>
        <w:t xml:space="preserve"> offer</w:t>
      </w:r>
      <w:r w:rsidR="00163F10">
        <w:rPr>
          <w:rFonts w:ascii="Times New Roman" w:hAnsi="Times New Roman"/>
          <w:sz w:val="22"/>
          <w:szCs w:val="22"/>
        </w:rPr>
        <w:t>ing</w:t>
      </w:r>
      <w:r w:rsidR="00F91143" w:rsidRPr="00E10787">
        <w:rPr>
          <w:rFonts w:ascii="Times New Roman" w:hAnsi="Times New Roman"/>
          <w:sz w:val="22"/>
          <w:szCs w:val="22"/>
        </w:rPr>
        <w:t xml:space="preserve"> a critical opinion</w:t>
      </w:r>
      <w:r w:rsidR="00163F10">
        <w:rPr>
          <w:rFonts w:ascii="Times New Roman" w:hAnsi="Times New Roman"/>
          <w:sz w:val="22"/>
          <w:szCs w:val="22"/>
        </w:rPr>
        <w:t xml:space="preserve">. </w:t>
      </w:r>
      <w:r w:rsidR="00F91143" w:rsidRPr="00E10787">
        <w:rPr>
          <w:rFonts w:ascii="Times New Roman" w:hAnsi="Times New Roman"/>
          <w:sz w:val="22"/>
          <w:szCs w:val="22"/>
        </w:rPr>
        <w:t xml:space="preserve">Try to make connections across the readings and feel free to pose questions that the readings raise as well.  You </w:t>
      </w:r>
      <w:r w:rsidR="00163F10">
        <w:rPr>
          <w:rFonts w:ascii="Times New Roman" w:hAnsi="Times New Roman"/>
          <w:sz w:val="22"/>
          <w:szCs w:val="22"/>
        </w:rPr>
        <w:t>hand in</w:t>
      </w:r>
      <w:r w:rsidR="00817A9D">
        <w:rPr>
          <w:rFonts w:ascii="Times New Roman" w:hAnsi="Times New Roman"/>
          <w:sz w:val="22"/>
          <w:szCs w:val="22"/>
        </w:rPr>
        <w:t xml:space="preserve"> these in each week for</w:t>
      </w:r>
      <w:r w:rsidR="00F91143" w:rsidRPr="00E10787">
        <w:rPr>
          <w:rFonts w:ascii="Times New Roman" w:hAnsi="Times New Roman"/>
          <w:sz w:val="22"/>
          <w:szCs w:val="22"/>
        </w:rPr>
        <w:t xml:space="preserve"> evaluation</w:t>
      </w:r>
      <w:r w:rsidR="00817A9D">
        <w:rPr>
          <w:rFonts w:ascii="Times New Roman" w:hAnsi="Times New Roman"/>
          <w:sz w:val="22"/>
          <w:szCs w:val="22"/>
        </w:rPr>
        <w:t>,</w:t>
      </w:r>
      <w:r w:rsidR="00F91143" w:rsidRPr="00E10787">
        <w:rPr>
          <w:rFonts w:ascii="Times New Roman" w:hAnsi="Times New Roman"/>
          <w:sz w:val="22"/>
          <w:szCs w:val="22"/>
        </w:rPr>
        <w:t xml:space="preserve"> so proofread and revise accordingly. </w:t>
      </w:r>
      <w:r w:rsidR="00817A9D">
        <w:rPr>
          <w:rFonts w:ascii="Times New Roman" w:hAnsi="Times New Roman"/>
          <w:sz w:val="22"/>
          <w:szCs w:val="22"/>
        </w:rPr>
        <w:t>Follow sample Speaking Outline format provided.</w:t>
      </w:r>
      <w:r w:rsidR="00F91143" w:rsidRPr="00E10787">
        <w:rPr>
          <w:rFonts w:ascii="Times New Roman" w:hAnsi="Times New Roman"/>
          <w:sz w:val="22"/>
          <w:szCs w:val="22"/>
        </w:rPr>
        <w:t xml:space="preserve"> </w:t>
      </w:r>
      <w:r w:rsidR="00817A9D">
        <w:rPr>
          <w:rFonts w:ascii="Times New Roman" w:hAnsi="Times New Roman"/>
          <w:sz w:val="22"/>
          <w:szCs w:val="22"/>
        </w:rPr>
        <w:t>Each week, three students are chosen to present extemporaneous speeches based on their response.</w:t>
      </w:r>
    </w:p>
    <w:p w:rsidR="003C5E08" w:rsidRPr="00E10787" w:rsidRDefault="003C5E08" w:rsidP="00B50FFA">
      <w:pPr>
        <w:spacing w:line="276" w:lineRule="auto"/>
        <w:rPr>
          <w:rFonts w:ascii="Times New Roman" w:hAnsi="Times New Roman"/>
          <w:sz w:val="22"/>
          <w:szCs w:val="22"/>
        </w:rPr>
      </w:pPr>
    </w:p>
    <w:p w:rsidR="00F91143" w:rsidRDefault="00F91143" w:rsidP="00B50FFA">
      <w:pPr>
        <w:spacing w:line="276" w:lineRule="auto"/>
        <w:rPr>
          <w:rFonts w:ascii="Times New Roman" w:hAnsi="Times New Roman"/>
          <w:sz w:val="22"/>
          <w:szCs w:val="22"/>
        </w:rPr>
      </w:pPr>
      <w:r w:rsidRPr="002B52CE">
        <w:rPr>
          <w:rFonts w:ascii="Times New Roman" w:hAnsi="Times New Roman"/>
          <w:sz w:val="22"/>
          <w:szCs w:val="22"/>
          <w:u w:val="single"/>
        </w:rPr>
        <w:t>In-class personal narrative:</w:t>
      </w:r>
      <w:r w:rsidRPr="00E10787">
        <w:rPr>
          <w:rFonts w:ascii="Times New Roman" w:hAnsi="Times New Roman"/>
          <w:b/>
          <w:i/>
          <w:sz w:val="22"/>
          <w:szCs w:val="22"/>
        </w:rPr>
        <w:t xml:space="preserve"> </w:t>
      </w:r>
      <w:r w:rsidRPr="003C0B05">
        <w:rPr>
          <w:rFonts w:ascii="Times New Roman" w:hAnsi="Times New Roman"/>
          <w:sz w:val="22"/>
          <w:szCs w:val="22"/>
        </w:rPr>
        <w:t xml:space="preserve">In addition to being (aspiring) health </w:t>
      </w:r>
      <w:r w:rsidR="00163F10">
        <w:rPr>
          <w:rFonts w:ascii="Times New Roman" w:hAnsi="Times New Roman"/>
          <w:sz w:val="22"/>
          <w:szCs w:val="22"/>
        </w:rPr>
        <w:t xml:space="preserve">and communication </w:t>
      </w:r>
      <w:r w:rsidRPr="003C0B05">
        <w:rPr>
          <w:rFonts w:ascii="Times New Roman" w:hAnsi="Times New Roman"/>
          <w:sz w:val="22"/>
          <w:szCs w:val="22"/>
        </w:rPr>
        <w:t>professional</w:t>
      </w:r>
      <w:r>
        <w:rPr>
          <w:rFonts w:ascii="Times New Roman" w:hAnsi="Times New Roman"/>
          <w:sz w:val="22"/>
          <w:szCs w:val="22"/>
        </w:rPr>
        <w:t>s, we are also clients and consumers of healthcare products and procedures.</w:t>
      </w:r>
      <w:r w:rsidRPr="003C0B05">
        <w:rPr>
          <w:rFonts w:ascii="Times New Roman" w:hAnsi="Times New Roman"/>
          <w:sz w:val="22"/>
          <w:szCs w:val="22"/>
        </w:rPr>
        <w:t xml:space="preserve"> </w:t>
      </w:r>
      <w:r>
        <w:rPr>
          <w:rFonts w:ascii="Times New Roman" w:hAnsi="Times New Roman"/>
          <w:sz w:val="22"/>
          <w:szCs w:val="22"/>
        </w:rPr>
        <w:t>During some class meetings</w:t>
      </w:r>
      <w:r w:rsidR="003C5E08">
        <w:rPr>
          <w:rFonts w:ascii="Times New Roman" w:hAnsi="Times New Roman"/>
          <w:sz w:val="22"/>
          <w:szCs w:val="22"/>
        </w:rPr>
        <w:t>,</w:t>
      </w:r>
      <w:r>
        <w:rPr>
          <w:rFonts w:ascii="Times New Roman" w:hAnsi="Times New Roman"/>
          <w:sz w:val="22"/>
          <w:szCs w:val="22"/>
        </w:rPr>
        <w:t xml:space="preserve"> </w:t>
      </w:r>
      <w:r w:rsidRPr="00E10787">
        <w:rPr>
          <w:rFonts w:ascii="Times New Roman" w:hAnsi="Times New Roman"/>
          <w:sz w:val="22"/>
          <w:szCs w:val="22"/>
        </w:rPr>
        <w:t>a writing prompt</w:t>
      </w:r>
      <w:r>
        <w:rPr>
          <w:rFonts w:ascii="Times New Roman" w:hAnsi="Times New Roman"/>
          <w:sz w:val="22"/>
          <w:szCs w:val="22"/>
        </w:rPr>
        <w:t xml:space="preserve"> is displayed</w:t>
      </w:r>
      <w:r w:rsidRPr="00E10787">
        <w:rPr>
          <w:rFonts w:ascii="Times New Roman" w:hAnsi="Times New Roman"/>
          <w:sz w:val="22"/>
          <w:szCs w:val="22"/>
        </w:rPr>
        <w:t xml:space="preserve"> and then we take ten minutes or so to write an answer. These writings are not graded, but hold onto them all because you </w:t>
      </w:r>
      <w:r>
        <w:rPr>
          <w:rFonts w:ascii="Times New Roman" w:hAnsi="Times New Roman"/>
          <w:sz w:val="22"/>
          <w:szCs w:val="22"/>
        </w:rPr>
        <w:t>must</w:t>
      </w:r>
      <w:r w:rsidRPr="00E10787">
        <w:rPr>
          <w:rFonts w:ascii="Times New Roman" w:hAnsi="Times New Roman"/>
          <w:sz w:val="22"/>
          <w:szCs w:val="22"/>
        </w:rPr>
        <w:t xml:space="preserve"> include at least one of them (revised) in your </w:t>
      </w:r>
      <w:r w:rsidR="00163F10">
        <w:rPr>
          <w:rFonts w:ascii="Times New Roman" w:hAnsi="Times New Roman"/>
          <w:sz w:val="22"/>
          <w:szCs w:val="22"/>
        </w:rPr>
        <w:t>Portfolio</w:t>
      </w:r>
      <w:r w:rsidRPr="00E10787">
        <w:rPr>
          <w:rFonts w:ascii="Times New Roman" w:hAnsi="Times New Roman"/>
          <w:sz w:val="22"/>
          <w:szCs w:val="22"/>
        </w:rPr>
        <w:t>. The in-class personal narrative is “stream of consciousness”</w:t>
      </w:r>
      <w:r w:rsidR="0057514F">
        <w:rPr>
          <w:rFonts w:ascii="Times New Roman" w:hAnsi="Times New Roman"/>
          <w:sz w:val="22"/>
          <w:szCs w:val="22"/>
        </w:rPr>
        <w:t>—</w:t>
      </w:r>
      <w:r w:rsidRPr="00E10787">
        <w:rPr>
          <w:rFonts w:ascii="Times New Roman" w:hAnsi="Times New Roman"/>
          <w:sz w:val="22"/>
          <w:szCs w:val="22"/>
        </w:rPr>
        <w:t>meaning</w:t>
      </w:r>
      <w:r w:rsidR="0057514F">
        <w:rPr>
          <w:rFonts w:ascii="Times New Roman" w:hAnsi="Times New Roman"/>
          <w:sz w:val="22"/>
          <w:szCs w:val="22"/>
        </w:rPr>
        <w:t>,</w:t>
      </w:r>
      <w:r w:rsidRPr="00E10787">
        <w:rPr>
          <w:rFonts w:ascii="Times New Roman" w:hAnsi="Times New Roman"/>
          <w:sz w:val="22"/>
          <w:szCs w:val="22"/>
        </w:rPr>
        <w:t xml:space="preserve"> spontaneous and impressionistic. </w:t>
      </w:r>
      <w:r w:rsidR="004A303D">
        <w:rPr>
          <w:rFonts w:ascii="Times New Roman" w:hAnsi="Times New Roman"/>
          <w:sz w:val="22"/>
          <w:szCs w:val="22"/>
        </w:rPr>
        <w:t xml:space="preserve">You are encouraged to share personal </w:t>
      </w:r>
      <w:r w:rsidRPr="00E10787">
        <w:rPr>
          <w:rFonts w:ascii="Times New Roman" w:hAnsi="Times New Roman"/>
          <w:sz w:val="22"/>
          <w:szCs w:val="22"/>
        </w:rPr>
        <w:t>experience</w:t>
      </w:r>
      <w:r w:rsidR="004A303D">
        <w:rPr>
          <w:rFonts w:ascii="Times New Roman" w:hAnsi="Times New Roman"/>
          <w:sz w:val="22"/>
          <w:szCs w:val="22"/>
        </w:rPr>
        <w:t>s</w:t>
      </w:r>
      <w:r w:rsidRPr="00E10787">
        <w:rPr>
          <w:rFonts w:ascii="Times New Roman" w:hAnsi="Times New Roman"/>
          <w:sz w:val="22"/>
          <w:szCs w:val="22"/>
        </w:rPr>
        <w:t xml:space="preserve">, but remember your right to privacy as well. If you don’t feel comfortable sharing </w:t>
      </w:r>
      <w:r>
        <w:rPr>
          <w:rFonts w:ascii="Times New Roman" w:hAnsi="Times New Roman"/>
          <w:sz w:val="22"/>
          <w:szCs w:val="22"/>
        </w:rPr>
        <w:t>personal details</w:t>
      </w:r>
      <w:r w:rsidRPr="00E10787">
        <w:rPr>
          <w:rFonts w:ascii="Times New Roman" w:hAnsi="Times New Roman"/>
          <w:sz w:val="22"/>
          <w:szCs w:val="22"/>
        </w:rPr>
        <w:t xml:space="preserve">, there are other forms of writing </w:t>
      </w:r>
      <w:r w:rsidR="00163F10">
        <w:rPr>
          <w:rFonts w:ascii="Times New Roman" w:hAnsi="Times New Roman"/>
          <w:sz w:val="22"/>
          <w:szCs w:val="22"/>
        </w:rPr>
        <w:t>the instructor can</w:t>
      </w:r>
      <w:r w:rsidRPr="00E10787">
        <w:rPr>
          <w:rFonts w:ascii="Times New Roman" w:hAnsi="Times New Roman"/>
          <w:sz w:val="22"/>
          <w:szCs w:val="22"/>
        </w:rPr>
        <w:t xml:space="preserve"> suggest. </w:t>
      </w:r>
      <w:r w:rsidR="004A303D">
        <w:rPr>
          <w:rFonts w:ascii="Times New Roman" w:hAnsi="Times New Roman"/>
          <w:sz w:val="22"/>
          <w:szCs w:val="22"/>
        </w:rPr>
        <w:t>S</w:t>
      </w:r>
      <w:r w:rsidRPr="00E10787">
        <w:rPr>
          <w:rFonts w:ascii="Times New Roman" w:hAnsi="Times New Roman"/>
          <w:sz w:val="22"/>
          <w:szCs w:val="22"/>
        </w:rPr>
        <w:t>tory-telling and connect</w:t>
      </w:r>
      <w:r w:rsidR="00163F10">
        <w:rPr>
          <w:rFonts w:ascii="Times New Roman" w:hAnsi="Times New Roman"/>
          <w:sz w:val="22"/>
          <w:szCs w:val="22"/>
        </w:rPr>
        <w:t>ing</w:t>
      </w:r>
      <w:r w:rsidRPr="00E10787">
        <w:rPr>
          <w:rFonts w:ascii="Times New Roman" w:hAnsi="Times New Roman"/>
          <w:sz w:val="22"/>
          <w:szCs w:val="22"/>
        </w:rPr>
        <w:t xml:space="preserve"> to feelings </w:t>
      </w:r>
      <w:r w:rsidR="00163F10">
        <w:rPr>
          <w:rFonts w:ascii="Times New Roman" w:hAnsi="Times New Roman"/>
          <w:sz w:val="22"/>
          <w:szCs w:val="22"/>
        </w:rPr>
        <w:t>(</w:t>
      </w:r>
      <w:r w:rsidRPr="00E10787">
        <w:rPr>
          <w:rFonts w:ascii="Times New Roman" w:hAnsi="Times New Roman"/>
          <w:sz w:val="22"/>
          <w:szCs w:val="22"/>
        </w:rPr>
        <w:t>as well as intellect</w:t>
      </w:r>
      <w:r w:rsidR="00163F10">
        <w:rPr>
          <w:rFonts w:ascii="Times New Roman" w:hAnsi="Times New Roman"/>
          <w:sz w:val="22"/>
          <w:szCs w:val="22"/>
        </w:rPr>
        <w:t>) is encouraged</w:t>
      </w:r>
      <w:r w:rsidRPr="00E10787">
        <w:rPr>
          <w:rFonts w:ascii="Times New Roman" w:hAnsi="Times New Roman"/>
          <w:sz w:val="22"/>
          <w:szCs w:val="22"/>
        </w:rPr>
        <w:t xml:space="preserve">. After, </w:t>
      </w:r>
      <w:r>
        <w:rPr>
          <w:rFonts w:ascii="Times New Roman" w:hAnsi="Times New Roman"/>
          <w:sz w:val="22"/>
          <w:szCs w:val="22"/>
        </w:rPr>
        <w:t xml:space="preserve">volunteers </w:t>
      </w:r>
      <w:r w:rsidRPr="00E10787">
        <w:rPr>
          <w:rFonts w:ascii="Times New Roman" w:hAnsi="Times New Roman"/>
          <w:sz w:val="22"/>
          <w:szCs w:val="22"/>
        </w:rPr>
        <w:t>read their narrative out loud</w:t>
      </w:r>
      <w:r w:rsidR="00817A9D">
        <w:rPr>
          <w:rFonts w:ascii="Times New Roman" w:hAnsi="Times New Roman"/>
          <w:sz w:val="22"/>
          <w:szCs w:val="22"/>
        </w:rPr>
        <w:t xml:space="preserve"> </w:t>
      </w:r>
      <w:r w:rsidRPr="00E10787">
        <w:rPr>
          <w:rFonts w:ascii="Times New Roman" w:hAnsi="Times New Roman"/>
          <w:sz w:val="22"/>
          <w:szCs w:val="22"/>
        </w:rPr>
        <w:t xml:space="preserve">or summarize it extemporaneously. Others are encouraged to relate their own experiences to what was shared. </w:t>
      </w:r>
    </w:p>
    <w:p w:rsidR="004A303D" w:rsidRPr="00E10787" w:rsidRDefault="004A303D" w:rsidP="00B50FFA">
      <w:pPr>
        <w:spacing w:line="276" w:lineRule="auto"/>
        <w:rPr>
          <w:rFonts w:ascii="Times New Roman" w:hAnsi="Times New Roman"/>
          <w:sz w:val="22"/>
          <w:szCs w:val="22"/>
          <w:u w:val="single"/>
        </w:rPr>
      </w:pPr>
    </w:p>
    <w:p w:rsidR="00B63FA2" w:rsidRDefault="00F91143" w:rsidP="00B50FFA">
      <w:pPr>
        <w:spacing w:line="276" w:lineRule="auto"/>
        <w:rPr>
          <w:rFonts w:ascii="Times New Roman" w:hAnsi="Times New Roman"/>
          <w:sz w:val="22"/>
          <w:szCs w:val="22"/>
        </w:rPr>
      </w:pPr>
      <w:r w:rsidRPr="002B52CE">
        <w:rPr>
          <w:rFonts w:ascii="Times New Roman" w:hAnsi="Times New Roman"/>
          <w:sz w:val="22"/>
          <w:szCs w:val="22"/>
          <w:u w:val="single"/>
        </w:rPr>
        <w:t>Blackboard Discussion Board:</w:t>
      </w:r>
      <w:r w:rsidRPr="00E10787">
        <w:rPr>
          <w:rFonts w:ascii="Times New Roman" w:hAnsi="Times New Roman"/>
          <w:i/>
          <w:sz w:val="22"/>
          <w:szCs w:val="22"/>
        </w:rPr>
        <w:t xml:space="preserve"> </w:t>
      </w:r>
      <w:r w:rsidRPr="00E10787">
        <w:rPr>
          <w:rFonts w:ascii="Times New Roman" w:hAnsi="Times New Roman"/>
          <w:sz w:val="22"/>
          <w:szCs w:val="22"/>
        </w:rPr>
        <w:t xml:space="preserve">Blackboard and Open Lab </w:t>
      </w:r>
      <w:r w:rsidR="004A303D">
        <w:rPr>
          <w:rFonts w:ascii="Times New Roman" w:hAnsi="Times New Roman"/>
          <w:sz w:val="22"/>
          <w:szCs w:val="22"/>
        </w:rPr>
        <w:t>are used to retrieve assignments, view templates, upload files and post on the Discussion Board</w:t>
      </w:r>
      <w:r w:rsidRPr="00E10787">
        <w:rPr>
          <w:rFonts w:ascii="Times New Roman" w:hAnsi="Times New Roman"/>
          <w:sz w:val="22"/>
          <w:szCs w:val="22"/>
        </w:rPr>
        <w:t>. Each week you post</w:t>
      </w:r>
      <w:r>
        <w:rPr>
          <w:rFonts w:ascii="Times New Roman" w:hAnsi="Times New Roman"/>
          <w:sz w:val="22"/>
          <w:szCs w:val="22"/>
        </w:rPr>
        <w:t>,</w:t>
      </w:r>
      <w:r w:rsidRPr="00E10787">
        <w:rPr>
          <w:rFonts w:ascii="Times New Roman" w:hAnsi="Times New Roman"/>
          <w:sz w:val="22"/>
          <w:szCs w:val="22"/>
        </w:rPr>
        <w:t xml:space="preserve"> at minimum, </w:t>
      </w:r>
      <w:r w:rsidRPr="00E10787">
        <w:rPr>
          <w:rFonts w:ascii="Times New Roman" w:hAnsi="Times New Roman"/>
          <w:b/>
          <w:sz w:val="22"/>
          <w:szCs w:val="22"/>
        </w:rPr>
        <w:t xml:space="preserve">one Discussion Thread </w:t>
      </w:r>
      <w:r>
        <w:rPr>
          <w:rFonts w:ascii="Times New Roman" w:hAnsi="Times New Roman"/>
          <w:b/>
          <w:sz w:val="22"/>
          <w:szCs w:val="22"/>
        </w:rPr>
        <w:t>(</w:t>
      </w:r>
      <w:r w:rsidRPr="00E10787">
        <w:rPr>
          <w:rFonts w:ascii="Times New Roman" w:hAnsi="Times New Roman"/>
          <w:b/>
          <w:sz w:val="22"/>
          <w:szCs w:val="22"/>
        </w:rPr>
        <w:t>and three responses to other’s thread</w:t>
      </w:r>
      <w:r>
        <w:rPr>
          <w:rFonts w:ascii="Times New Roman" w:hAnsi="Times New Roman"/>
          <w:b/>
          <w:sz w:val="22"/>
          <w:szCs w:val="22"/>
        </w:rPr>
        <w:t>s) on the Blackboard Discussion Board</w:t>
      </w:r>
      <w:r w:rsidR="004A303D">
        <w:rPr>
          <w:rFonts w:ascii="Times New Roman" w:hAnsi="Times New Roman"/>
          <w:sz w:val="22"/>
          <w:szCs w:val="22"/>
        </w:rPr>
        <w:t xml:space="preserve"> (in reply to the instructor’s prompt) </w:t>
      </w:r>
      <w:r w:rsidR="00163F10">
        <w:rPr>
          <w:rFonts w:ascii="Times New Roman" w:hAnsi="Times New Roman"/>
          <w:sz w:val="22"/>
          <w:szCs w:val="22"/>
        </w:rPr>
        <w:t>U</w:t>
      </w:r>
      <w:r w:rsidRPr="00E10787">
        <w:rPr>
          <w:rFonts w:ascii="Times New Roman" w:hAnsi="Times New Roman"/>
          <w:sz w:val="22"/>
          <w:szCs w:val="22"/>
        </w:rPr>
        <w:t xml:space="preserve">sers can post links to news stories, videos and other sites on the </w:t>
      </w:r>
      <w:r w:rsidR="003D0AAD">
        <w:rPr>
          <w:rFonts w:ascii="Times New Roman" w:hAnsi="Times New Roman"/>
          <w:sz w:val="22"/>
          <w:szCs w:val="22"/>
        </w:rPr>
        <w:t>web</w:t>
      </w:r>
      <w:r w:rsidRPr="00E10787">
        <w:rPr>
          <w:rFonts w:ascii="Times New Roman" w:hAnsi="Times New Roman"/>
          <w:sz w:val="22"/>
          <w:szCs w:val="22"/>
        </w:rPr>
        <w:t>. The Dis</w:t>
      </w:r>
      <w:r>
        <w:rPr>
          <w:rFonts w:ascii="Times New Roman" w:hAnsi="Times New Roman"/>
          <w:sz w:val="22"/>
          <w:szCs w:val="22"/>
        </w:rPr>
        <w:t>cussion Board is “asynchronous”</w:t>
      </w:r>
      <w:r w:rsidR="00C1670A">
        <w:rPr>
          <w:rFonts w:ascii="Times New Roman" w:hAnsi="Times New Roman"/>
          <w:sz w:val="22"/>
          <w:szCs w:val="22"/>
        </w:rPr>
        <w:t xml:space="preserve"> meaning,</w:t>
      </w:r>
      <w:r>
        <w:rPr>
          <w:rFonts w:ascii="Times New Roman" w:hAnsi="Times New Roman"/>
          <w:sz w:val="22"/>
          <w:szCs w:val="22"/>
        </w:rPr>
        <w:t xml:space="preserve"> </w:t>
      </w:r>
      <w:r w:rsidRPr="00E10787">
        <w:rPr>
          <w:rFonts w:ascii="Times New Roman" w:hAnsi="Times New Roman"/>
          <w:sz w:val="22"/>
          <w:szCs w:val="22"/>
        </w:rPr>
        <w:t xml:space="preserve">you can log in, post and reply at any time of the day or night. </w:t>
      </w:r>
    </w:p>
    <w:p w:rsidR="00B63FA2" w:rsidRDefault="00B63FA2" w:rsidP="00B50FFA">
      <w:pPr>
        <w:spacing w:line="276" w:lineRule="auto"/>
        <w:rPr>
          <w:rFonts w:ascii="Times New Roman" w:hAnsi="Times New Roman"/>
          <w:sz w:val="22"/>
          <w:szCs w:val="22"/>
        </w:rPr>
      </w:pPr>
    </w:p>
    <w:p w:rsidR="00F91143" w:rsidRPr="00D00DEB" w:rsidRDefault="002B52CE" w:rsidP="00B50FFA">
      <w:pPr>
        <w:spacing w:line="276" w:lineRule="auto"/>
        <w:rPr>
          <w:rFonts w:ascii="Times New Roman" w:hAnsi="Times New Roman"/>
          <w:sz w:val="22"/>
          <w:szCs w:val="22"/>
          <w:u w:val="single"/>
        </w:rPr>
      </w:pPr>
      <w:r w:rsidRPr="00D00DEB">
        <w:rPr>
          <w:rFonts w:ascii="Times New Roman" w:hAnsi="Times New Roman"/>
          <w:sz w:val="22"/>
          <w:szCs w:val="22"/>
          <w:u w:val="single"/>
        </w:rPr>
        <w:t>Final Assignments</w:t>
      </w:r>
    </w:p>
    <w:p w:rsidR="00F91143" w:rsidRPr="00E10787" w:rsidRDefault="003D0AAD" w:rsidP="00B50FFA">
      <w:pPr>
        <w:spacing w:line="276" w:lineRule="auto"/>
        <w:rPr>
          <w:rFonts w:ascii="Times New Roman" w:hAnsi="Times New Roman"/>
          <w:sz w:val="22"/>
          <w:szCs w:val="22"/>
        </w:rPr>
      </w:pPr>
      <w:r>
        <w:rPr>
          <w:rFonts w:ascii="Times New Roman" w:hAnsi="Times New Roman"/>
          <w:sz w:val="22"/>
          <w:szCs w:val="22"/>
        </w:rPr>
        <w:lastRenderedPageBreak/>
        <w:t>F</w:t>
      </w:r>
      <w:r w:rsidR="00F91143" w:rsidRPr="00E10787">
        <w:rPr>
          <w:rFonts w:ascii="Times New Roman" w:hAnsi="Times New Roman"/>
          <w:sz w:val="22"/>
          <w:szCs w:val="22"/>
        </w:rPr>
        <w:t xml:space="preserve">inal assignments </w:t>
      </w:r>
      <w:r>
        <w:rPr>
          <w:rFonts w:ascii="Times New Roman" w:hAnsi="Times New Roman"/>
          <w:sz w:val="22"/>
          <w:szCs w:val="22"/>
        </w:rPr>
        <w:t>begin</w:t>
      </w:r>
      <w:r w:rsidR="00F91143" w:rsidRPr="00E10787">
        <w:rPr>
          <w:rFonts w:ascii="Times New Roman" w:hAnsi="Times New Roman"/>
          <w:sz w:val="22"/>
          <w:szCs w:val="22"/>
        </w:rPr>
        <w:t xml:space="preserve"> mid-term </w:t>
      </w:r>
      <w:r>
        <w:rPr>
          <w:rFonts w:ascii="Times New Roman" w:hAnsi="Times New Roman"/>
          <w:sz w:val="22"/>
          <w:szCs w:val="22"/>
        </w:rPr>
        <w:t>and are presented at the end of the course</w:t>
      </w:r>
      <w:r w:rsidR="00F91143" w:rsidRPr="00E10787">
        <w:rPr>
          <w:rFonts w:ascii="Times New Roman" w:hAnsi="Times New Roman"/>
          <w:sz w:val="22"/>
          <w:szCs w:val="22"/>
        </w:rPr>
        <w:t xml:space="preserve">. </w:t>
      </w:r>
      <w:r>
        <w:rPr>
          <w:rFonts w:ascii="Times New Roman" w:hAnsi="Times New Roman"/>
          <w:sz w:val="22"/>
          <w:szCs w:val="22"/>
        </w:rPr>
        <w:t>C</w:t>
      </w:r>
      <w:r w:rsidR="00F91143" w:rsidRPr="00E10787">
        <w:rPr>
          <w:rFonts w:ascii="Times New Roman" w:hAnsi="Times New Roman"/>
          <w:sz w:val="22"/>
          <w:szCs w:val="22"/>
        </w:rPr>
        <w:t xml:space="preserve">hoose a </w:t>
      </w:r>
      <w:r>
        <w:rPr>
          <w:rFonts w:ascii="Times New Roman" w:hAnsi="Times New Roman"/>
          <w:sz w:val="22"/>
          <w:szCs w:val="22"/>
        </w:rPr>
        <w:t xml:space="preserve">health-related </w:t>
      </w:r>
      <w:r w:rsidR="00F91143" w:rsidRPr="00E10787">
        <w:rPr>
          <w:rFonts w:ascii="Times New Roman" w:hAnsi="Times New Roman"/>
          <w:sz w:val="22"/>
          <w:szCs w:val="22"/>
        </w:rPr>
        <w:t xml:space="preserve">topic that you already are </w:t>
      </w:r>
      <w:r>
        <w:rPr>
          <w:rFonts w:ascii="Times New Roman" w:hAnsi="Times New Roman"/>
          <w:sz w:val="22"/>
          <w:szCs w:val="22"/>
        </w:rPr>
        <w:t>interested</w:t>
      </w:r>
      <w:r w:rsidR="00F91143" w:rsidRPr="00E10787">
        <w:rPr>
          <w:rFonts w:ascii="Times New Roman" w:hAnsi="Times New Roman"/>
          <w:sz w:val="22"/>
          <w:szCs w:val="22"/>
        </w:rPr>
        <w:t xml:space="preserve"> in</w:t>
      </w:r>
      <w:r>
        <w:rPr>
          <w:rFonts w:ascii="Times New Roman" w:hAnsi="Times New Roman"/>
          <w:sz w:val="22"/>
          <w:szCs w:val="22"/>
        </w:rPr>
        <w:t>,</w:t>
      </w:r>
      <w:r w:rsidR="00F91143" w:rsidRPr="00E10787">
        <w:rPr>
          <w:rFonts w:ascii="Times New Roman" w:hAnsi="Times New Roman"/>
          <w:sz w:val="22"/>
          <w:szCs w:val="22"/>
        </w:rPr>
        <w:t xml:space="preserve"> or a new research topic that fascinates you. </w:t>
      </w:r>
      <w:r w:rsidR="00F91143">
        <w:rPr>
          <w:rFonts w:ascii="Times New Roman" w:hAnsi="Times New Roman"/>
          <w:sz w:val="22"/>
          <w:szCs w:val="22"/>
        </w:rPr>
        <w:t>All final assignments require</w:t>
      </w:r>
      <w:r>
        <w:rPr>
          <w:rFonts w:ascii="Times New Roman" w:hAnsi="Times New Roman"/>
          <w:sz w:val="22"/>
          <w:szCs w:val="22"/>
        </w:rPr>
        <w:t xml:space="preserve"> </w:t>
      </w:r>
      <w:r w:rsidR="00F91143">
        <w:rPr>
          <w:rFonts w:ascii="Times New Roman" w:hAnsi="Times New Roman"/>
          <w:sz w:val="22"/>
          <w:szCs w:val="22"/>
        </w:rPr>
        <w:t xml:space="preserve">research and </w:t>
      </w:r>
      <w:r>
        <w:rPr>
          <w:rFonts w:ascii="Times New Roman" w:hAnsi="Times New Roman"/>
          <w:sz w:val="22"/>
          <w:szCs w:val="22"/>
        </w:rPr>
        <w:t xml:space="preserve">3 to 5 </w:t>
      </w:r>
      <w:r w:rsidR="00F91143">
        <w:rPr>
          <w:rFonts w:ascii="Times New Roman" w:hAnsi="Times New Roman"/>
          <w:sz w:val="22"/>
          <w:szCs w:val="22"/>
        </w:rPr>
        <w:t xml:space="preserve">citations. </w:t>
      </w:r>
      <w:r w:rsidR="00F91143" w:rsidRPr="00E10787">
        <w:rPr>
          <w:rFonts w:ascii="Times New Roman" w:hAnsi="Times New Roman"/>
          <w:sz w:val="22"/>
          <w:szCs w:val="22"/>
        </w:rPr>
        <w:t>Each choice requires a</w:t>
      </w:r>
      <w:r w:rsidR="00F91143">
        <w:rPr>
          <w:rFonts w:ascii="Times New Roman" w:hAnsi="Times New Roman"/>
          <w:sz w:val="22"/>
          <w:szCs w:val="22"/>
        </w:rPr>
        <w:t xml:space="preserve"> </w:t>
      </w:r>
      <w:r w:rsidR="00F91143" w:rsidRPr="00817A9D">
        <w:rPr>
          <w:rFonts w:ascii="Times New Roman" w:hAnsi="Times New Roman"/>
          <w:sz w:val="22"/>
          <w:szCs w:val="22"/>
        </w:rPr>
        <w:t xml:space="preserve">typed </w:t>
      </w:r>
      <w:r w:rsidR="002B52CE">
        <w:rPr>
          <w:rFonts w:ascii="Times New Roman" w:hAnsi="Times New Roman"/>
          <w:sz w:val="22"/>
          <w:szCs w:val="22"/>
          <w:u w:val="single"/>
        </w:rPr>
        <w:t>p</w:t>
      </w:r>
      <w:r w:rsidR="00817A9D" w:rsidRPr="002B52CE">
        <w:rPr>
          <w:rFonts w:ascii="Times New Roman" w:hAnsi="Times New Roman"/>
          <w:sz w:val="22"/>
          <w:szCs w:val="22"/>
          <w:u w:val="single"/>
        </w:rPr>
        <w:t xml:space="preserve">resentation </w:t>
      </w:r>
      <w:r w:rsidR="002B52CE">
        <w:rPr>
          <w:rFonts w:ascii="Times New Roman" w:hAnsi="Times New Roman"/>
          <w:sz w:val="22"/>
          <w:szCs w:val="22"/>
          <w:u w:val="single"/>
        </w:rPr>
        <w:t>o</w:t>
      </w:r>
      <w:r w:rsidR="00817A9D" w:rsidRPr="002B52CE">
        <w:rPr>
          <w:rFonts w:ascii="Times New Roman" w:hAnsi="Times New Roman"/>
          <w:sz w:val="22"/>
          <w:szCs w:val="22"/>
          <w:u w:val="single"/>
        </w:rPr>
        <w:t>utline</w:t>
      </w:r>
      <w:r w:rsidR="00F91143" w:rsidRPr="00E10787">
        <w:rPr>
          <w:rFonts w:ascii="Times New Roman" w:hAnsi="Times New Roman"/>
          <w:sz w:val="22"/>
          <w:szCs w:val="22"/>
        </w:rPr>
        <w:t xml:space="preserve"> </w:t>
      </w:r>
      <w:r w:rsidR="00F91143">
        <w:rPr>
          <w:rFonts w:ascii="Times New Roman" w:hAnsi="Times New Roman"/>
          <w:sz w:val="22"/>
          <w:szCs w:val="22"/>
        </w:rPr>
        <w:t>(</w:t>
      </w:r>
      <w:r w:rsidR="00F91143" w:rsidRPr="00E10787">
        <w:rPr>
          <w:rFonts w:ascii="Times New Roman" w:hAnsi="Times New Roman"/>
          <w:sz w:val="22"/>
          <w:szCs w:val="22"/>
        </w:rPr>
        <w:t xml:space="preserve">to be </w:t>
      </w:r>
      <w:r w:rsidR="003C5E08">
        <w:rPr>
          <w:rFonts w:ascii="Times New Roman" w:hAnsi="Times New Roman"/>
          <w:sz w:val="22"/>
          <w:szCs w:val="22"/>
        </w:rPr>
        <w:t>uploaded on Blackboard</w:t>
      </w:r>
      <w:r w:rsidR="00F91143">
        <w:rPr>
          <w:rFonts w:ascii="Times New Roman" w:hAnsi="Times New Roman"/>
          <w:sz w:val="22"/>
          <w:szCs w:val="22"/>
        </w:rPr>
        <w:t>)</w:t>
      </w:r>
      <w:r w:rsidR="00F91143" w:rsidRPr="00E10787">
        <w:rPr>
          <w:rFonts w:ascii="Times New Roman" w:hAnsi="Times New Roman"/>
          <w:sz w:val="22"/>
          <w:szCs w:val="22"/>
        </w:rPr>
        <w:t xml:space="preserve"> as well as an </w:t>
      </w:r>
      <w:r w:rsidR="00F91143" w:rsidRPr="002B52CE">
        <w:rPr>
          <w:rFonts w:ascii="Times New Roman" w:hAnsi="Times New Roman"/>
          <w:sz w:val="22"/>
          <w:szCs w:val="22"/>
          <w:u w:val="single"/>
        </w:rPr>
        <w:t>in-class presentation</w:t>
      </w:r>
      <w:r w:rsidR="00422D89">
        <w:rPr>
          <w:rFonts w:ascii="Times New Roman" w:hAnsi="Times New Roman"/>
          <w:sz w:val="22"/>
          <w:szCs w:val="22"/>
        </w:rPr>
        <w:t xml:space="preserve"> with suitable visual aids.</w:t>
      </w:r>
      <w:r w:rsidR="00F91143" w:rsidRPr="00E10787">
        <w:rPr>
          <w:rFonts w:ascii="Times New Roman" w:hAnsi="Times New Roman"/>
          <w:sz w:val="22"/>
          <w:szCs w:val="22"/>
        </w:rPr>
        <w:t xml:space="preserve"> </w:t>
      </w:r>
      <w:r w:rsidR="00F91143">
        <w:rPr>
          <w:rFonts w:ascii="Times New Roman" w:hAnsi="Times New Roman"/>
          <w:sz w:val="22"/>
          <w:szCs w:val="22"/>
        </w:rPr>
        <w:t xml:space="preserve">You have a choice for your final assignment. </w:t>
      </w:r>
      <w:r w:rsidR="00F91143" w:rsidRPr="00E10787">
        <w:rPr>
          <w:rFonts w:ascii="Times New Roman" w:hAnsi="Times New Roman"/>
          <w:sz w:val="22"/>
          <w:szCs w:val="22"/>
        </w:rPr>
        <w:t xml:space="preserve">Please choose </w:t>
      </w:r>
      <w:r w:rsidR="00F91143" w:rsidRPr="00C07B9D">
        <w:rPr>
          <w:rFonts w:ascii="Times New Roman" w:hAnsi="Times New Roman"/>
          <w:sz w:val="22"/>
          <w:szCs w:val="22"/>
          <w:u w:val="single"/>
        </w:rPr>
        <w:t>only one</w:t>
      </w:r>
      <w:r w:rsidR="00F91143" w:rsidRPr="00E10787">
        <w:rPr>
          <w:rFonts w:ascii="Times New Roman" w:hAnsi="Times New Roman"/>
          <w:sz w:val="22"/>
          <w:szCs w:val="22"/>
        </w:rPr>
        <w:t xml:space="preserve"> </w:t>
      </w:r>
      <w:r w:rsidR="00F91143">
        <w:rPr>
          <w:rFonts w:ascii="Times New Roman" w:hAnsi="Times New Roman"/>
          <w:sz w:val="22"/>
          <w:szCs w:val="22"/>
        </w:rPr>
        <w:t>of</w:t>
      </w:r>
      <w:r w:rsidR="00F91143" w:rsidRPr="00E10787">
        <w:rPr>
          <w:rFonts w:ascii="Times New Roman" w:hAnsi="Times New Roman"/>
          <w:sz w:val="22"/>
          <w:szCs w:val="22"/>
        </w:rPr>
        <w:t xml:space="preserve"> the</w:t>
      </w:r>
      <w:r w:rsidR="00F91143">
        <w:rPr>
          <w:rFonts w:ascii="Times New Roman" w:hAnsi="Times New Roman"/>
          <w:sz w:val="22"/>
          <w:szCs w:val="22"/>
        </w:rPr>
        <w:t xml:space="preserve"> </w:t>
      </w:r>
      <w:r w:rsidR="00422D89">
        <w:rPr>
          <w:rFonts w:ascii="Times New Roman" w:hAnsi="Times New Roman"/>
          <w:sz w:val="22"/>
          <w:szCs w:val="22"/>
        </w:rPr>
        <w:t>three</w:t>
      </w:r>
      <w:r w:rsidR="00F91143" w:rsidRPr="00E10787">
        <w:rPr>
          <w:rFonts w:ascii="Times New Roman" w:hAnsi="Times New Roman"/>
          <w:sz w:val="22"/>
          <w:szCs w:val="22"/>
        </w:rPr>
        <w:t xml:space="preserve"> choices below: </w:t>
      </w:r>
    </w:p>
    <w:p w:rsidR="00F91143" w:rsidRPr="00E10787" w:rsidRDefault="00F91143" w:rsidP="00B50FFA">
      <w:pPr>
        <w:spacing w:line="276" w:lineRule="auto"/>
        <w:rPr>
          <w:rFonts w:ascii="Times New Roman" w:hAnsi="Times New Roman"/>
          <w:sz w:val="22"/>
          <w:szCs w:val="22"/>
        </w:rPr>
      </w:pPr>
    </w:p>
    <w:p w:rsidR="00F91143" w:rsidRPr="00E10787" w:rsidRDefault="004726C2" w:rsidP="00B50FFA">
      <w:pPr>
        <w:numPr>
          <w:ilvl w:val="0"/>
          <w:numId w:val="26"/>
        </w:numPr>
        <w:spacing w:line="276" w:lineRule="auto"/>
        <w:rPr>
          <w:rFonts w:ascii="Times New Roman" w:hAnsi="Times New Roman"/>
          <w:sz w:val="22"/>
          <w:szCs w:val="22"/>
        </w:rPr>
      </w:pPr>
      <w:r>
        <w:rPr>
          <w:rFonts w:ascii="Times New Roman" w:hAnsi="Times New Roman"/>
          <w:i/>
          <w:sz w:val="22"/>
          <w:szCs w:val="22"/>
        </w:rPr>
        <w:t>A</w:t>
      </w:r>
      <w:r w:rsidR="00F91143" w:rsidRPr="00E10787">
        <w:rPr>
          <w:rFonts w:ascii="Times New Roman" w:hAnsi="Times New Roman"/>
          <w:i/>
          <w:sz w:val="22"/>
          <w:szCs w:val="22"/>
        </w:rPr>
        <w:t xml:space="preserve">nalysis of news story: </w:t>
      </w:r>
      <w:r w:rsidR="00F91143">
        <w:rPr>
          <w:rFonts w:ascii="Times New Roman" w:hAnsi="Times New Roman"/>
          <w:sz w:val="22"/>
          <w:szCs w:val="22"/>
        </w:rPr>
        <w:t>F</w:t>
      </w:r>
      <w:r w:rsidR="00F91143" w:rsidRPr="00E10787">
        <w:rPr>
          <w:rFonts w:ascii="Times New Roman" w:hAnsi="Times New Roman"/>
          <w:sz w:val="22"/>
          <w:szCs w:val="22"/>
        </w:rPr>
        <w:t xml:space="preserve">ind a recent news article relevant to the subject matter of Health Communication. After reading it, conduct more research on the topic and prepare </w:t>
      </w:r>
      <w:r w:rsidR="003D0AAD">
        <w:rPr>
          <w:rFonts w:ascii="Times New Roman" w:hAnsi="Times New Roman"/>
          <w:sz w:val="22"/>
          <w:szCs w:val="22"/>
        </w:rPr>
        <w:t>a presentation</w:t>
      </w:r>
      <w:r w:rsidR="00F91143" w:rsidRPr="00E10787">
        <w:rPr>
          <w:rFonts w:ascii="Times New Roman" w:hAnsi="Times New Roman"/>
          <w:sz w:val="22"/>
          <w:szCs w:val="22"/>
        </w:rPr>
        <w:t xml:space="preserve"> </w:t>
      </w:r>
      <w:r w:rsidR="00F91143">
        <w:rPr>
          <w:rFonts w:ascii="Times New Roman" w:hAnsi="Times New Roman"/>
          <w:sz w:val="22"/>
          <w:szCs w:val="22"/>
        </w:rPr>
        <w:t>that</w:t>
      </w:r>
      <w:r w:rsidR="00F91143" w:rsidRPr="00E10787">
        <w:rPr>
          <w:rFonts w:ascii="Times New Roman" w:hAnsi="Times New Roman"/>
          <w:sz w:val="22"/>
          <w:szCs w:val="22"/>
        </w:rPr>
        <w:t xml:space="preserve"> clearly summarize</w:t>
      </w:r>
      <w:r w:rsidR="00F91143">
        <w:rPr>
          <w:rFonts w:ascii="Times New Roman" w:hAnsi="Times New Roman"/>
          <w:sz w:val="22"/>
          <w:szCs w:val="22"/>
        </w:rPr>
        <w:t>s</w:t>
      </w:r>
      <w:r w:rsidR="00F91143" w:rsidRPr="00E10787">
        <w:rPr>
          <w:rFonts w:ascii="Times New Roman" w:hAnsi="Times New Roman"/>
          <w:sz w:val="22"/>
          <w:szCs w:val="22"/>
        </w:rPr>
        <w:t xml:space="preserve"> the issue and present</w:t>
      </w:r>
      <w:r w:rsidR="003D0AAD">
        <w:rPr>
          <w:rFonts w:ascii="Times New Roman" w:hAnsi="Times New Roman"/>
          <w:sz w:val="22"/>
          <w:szCs w:val="22"/>
        </w:rPr>
        <w:t>s</w:t>
      </w:r>
      <w:r w:rsidR="00F91143" w:rsidRPr="00E10787">
        <w:rPr>
          <w:rFonts w:ascii="Times New Roman" w:hAnsi="Times New Roman"/>
          <w:sz w:val="22"/>
          <w:szCs w:val="22"/>
        </w:rPr>
        <w:t xml:space="preserve"> your </w:t>
      </w:r>
      <w:r w:rsidR="003D0AAD">
        <w:rPr>
          <w:rFonts w:ascii="Times New Roman" w:hAnsi="Times New Roman"/>
          <w:sz w:val="22"/>
          <w:szCs w:val="22"/>
        </w:rPr>
        <w:t>critical assessment</w:t>
      </w:r>
      <w:r w:rsidR="00F91143" w:rsidRPr="00E10787">
        <w:rPr>
          <w:rFonts w:ascii="Times New Roman" w:hAnsi="Times New Roman"/>
          <w:sz w:val="22"/>
          <w:szCs w:val="22"/>
        </w:rPr>
        <w:t xml:space="preserve">. </w:t>
      </w:r>
      <w:r w:rsidR="003D0AAD">
        <w:rPr>
          <w:rFonts w:ascii="Times New Roman" w:hAnsi="Times New Roman"/>
          <w:sz w:val="22"/>
          <w:szCs w:val="22"/>
        </w:rPr>
        <w:t>P</w:t>
      </w:r>
      <w:r w:rsidR="00F91143" w:rsidRPr="00E10787">
        <w:rPr>
          <w:rFonts w:ascii="Times New Roman" w:hAnsi="Times New Roman"/>
          <w:sz w:val="22"/>
          <w:szCs w:val="22"/>
        </w:rPr>
        <w:t xml:space="preserve">resentation should include a succinct summary of article, an explanation of how article </w:t>
      </w:r>
      <w:r w:rsidR="003D0AAD">
        <w:rPr>
          <w:rFonts w:ascii="Times New Roman" w:hAnsi="Times New Roman"/>
          <w:sz w:val="22"/>
          <w:szCs w:val="22"/>
        </w:rPr>
        <w:t xml:space="preserve">connects </w:t>
      </w:r>
      <w:r w:rsidR="00F91143" w:rsidRPr="00E10787">
        <w:rPr>
          <w:rFonts w:ascii="Times New Roman" w:hAnsi="Times New Roman"/>
          <w:sz w:val="22"/>
          <w:szCs w:val="22"/>
        </w:rPr>
        <w:t>to course material, and a critique or evaluative response to the article. I also encourage you to pose a few discussion questions to the class. (</w:t>
      </w:r>
      <w:r w:rsidR="00817A9D">
        <w:rPr>
          <w:rFonts w:ascii="Times New Roman" w:hAnsi="Times New Roman"/>
          <w:sz w:val="22"/>
          <w:szCs w:val="22"/>
        </w:rPr>
        <w:t>3</w:t>
      </w:r>
      <w:r w:rsidR="00F91143" w:rsidRPr="00E10787">
        <w:rPr>
          <w:rFonts w:ascii="Times New Roman" w:hAnsi="Times New Roman"/>
          <w:sz w:val="22"/>
          <w:szCs w:val="22"/>
        </w:rPr>
        <w:t xml:space="preserve"> to 6 </w:t>
      </w:r>
      <w:r w:rsidR="003D0AAD">
        <w:rPr>
          <w:rFonts w:ascii="Times New Roman" w:hAnsi="Times New Roman"/>
          <w:sz w:val="22"/>
          <w:szCs w:val="22"/>
        </w:rPr>
        <w:t xml:space="preserve">typed page outline </w:t>
      </w:r>
      <w:r w:rsidR="00F91143" w:rsidRPr="00E10787">
        <w:rPr>
          <w:rFonts w:ascii="Times New Roman" w:hAnsi="Times New Roman"/>
          <w:sz w:val="22"/>
          <w:szCs w:val="22"/>
        </w:rPr>
        <w:t xml:space="preserve">&amp; </w:t>
      </w:r>
      <w:r w:rsidR="00817A9D">
        <w:rPr>
          <w:rFonts w:ascii="Times New Roman" w:hAnsi="Times New Roman"/>
          <w:sz w:val="22"/>
          <w:szCs w:val="22"/>
        </w:rPr>
        <w:t>8</w:t>
      </w:r>
      <w:r w:rsidR="00F91143" w:rsidRPr="00E10787">
        <w:rPr>
          <w:rFonts w:ascii="Times New Roman" w:hAnsi="Times New Roman"/>
          <w:sz w:val="22"/>
          <w:szCs w:val="22"/>
        </w:rPr>
        <w:t xml:space="preserve"> to 10 minute in-class presentation.)</w:t>
      </w:r>
    </w:p>
    <w:p w:rsidR="00F91143" w:rsidRPr="00E10787" w:rsidRDefault="00F91143" w:rsidP="00B50FFA">
      <w:pPr>
        <w:spacing w:line="276" w:lineRule="auto"/>
        <w:ind w:firstLine="720"/>
        <w:rPr>
          <w:rFonts w:ascii="Times New Roman" w:hAnsi="Times New Roman"/>
          <w:sz w:val="22"/>
          <w:szCs w:val="22"/>
        </w:rPr>
      </w:pPr>
    </w:p>
    <w:p w:rsidR="00F91143" w:rsidRPr="00E10787" w:rsidRDefault="004726C2" w:rsidP="00B50FFA">
      <w:pPr>
        <w:numPr>
          <w:ilvl w:val="0"/>
          <w:numId w:val="26"/>
        </w:numPr>
        <w:spacing w:line="276" w:lineRule="auto"/>
        <w:rPr>
          <w:rFonts w:ascii="Times New Roman" w:hAnsi="Times New Roman"/>
          <w:sz w:val="22"/>
          <w:szCs w:val="22"/>
        </w:rPr>
      </w:pPr>
      <w:r>
        <w:rPr>
          <w:rFonts w:ascii="Times New Roman" w:hAnsi="Times New Roman"/>
          <w:i/>
          <w:sz w:val="22"/>
          <w:szCs w:val="22"/>
        </w:rPr>
        <w:t>O</w:t>
      </w:r>
      <w:r w:rsidR="00F91143">
        <w:rPr>
          <w:rFonts w:ascii="Times New Roman" w:hAnsi="Times New Roman"/>
          <w:i/>
          <w:sz w:val="22"/>
          <w:szCs w:val="22"/>
        </w:rPr>
        <w:t>bservation Report</w:t>
      </w:r>
      <w:r w:rsidR="00F91143" w:rsidRPr="00E10787">
        <w:rPr>
          <w:rFonts w:ascii="Times New Roman" w:hAnsi="Times New Roman"/>
          <w:i/>
          <w:sz w:val="22"/>
          <w:szCs w:val="22"/>
        </w:rPr>
        <w:t xml:space="preserve"> of a Healthcare Setting:  </w:t>
      </w:r>
      <w:r w:rsidR="003D0AAD">
        <w:rPr>
          <w:rFonts w:ascii="Times New Roman" w:hAnsi="Times New Roman"/>
          <w:sz w:val="22"/>
          <w:szCs w:val="22"/>
        </w:rPr>
        <w:t>I</w:t>
      </w:r>
      <w:r w:rsidR="00F91143" w:rsidRPr="00E10787">
        <w:rPr>
          <w:rFonts w:ascii="Times New Roman" w:hAnsi="Times New Roman"/>
          <w:sz w:val="22"/>
          <w:szCs w:val="22"/>
        </w:rPr>
        <w:t xml:space="preserve">nvolves </w:t>
      </w:r>
      <w:r w:rsidR="00F91143">
        <w:rPr>
          <w:rFonts w:ascii="Times New Roman" w:hAnsi="Times New Roman"/>
          <w:sz w:val="22"/>
          <w:szCs w:val="22"/>
        </w:rPr>
        <w:t>an (at-least)</w:t>
      </w:r>
      <w:r w:rsidR="00F91143" w:rsidRPr="00E10787">
        <w:rPr>
          <w:rFonts w:ascii="Times New Roman" w:hAnsi="Times New Roman"/>
          <w:sz w:val="22"/>
          <w:szCs w:val="22"/>
        </w:rPr>
        <w:t xml:space="preserve"> one-hour obs</w:t>
      </w:r>
      <w:r w:rsidR="00F91143">
        <w:rPr>
          <w:rFonts w:ascii="Times New Roman" w:hAnsi="Times New Roman"/>
          <w:sz w:val="22"/>
          <w:szCs w:val="22"/>
        </w:rPr>
        <w:t>ervation, note-taking and write-</w:t>
      </w:r>
      <w:r w:rsidR="00F91143" w:rsidRPr="00E10787">
        <w:rPr>
          <w:rFonts w:ascii="Times New Roman" w:hAnsi="Times New Roman"/>
          <w:sz w:val="22"/>
          <w:szCs w:val="22"/>
        </w:rPr>
        <w:t xml:space="preserve">up of a healthcare setting. </w:t>
      </w:r>
      <w:r w:rsidR="003D0AAD">
        <w:rPr>
          <w:rFonts w:ascii="Times New Roman" w:hAnsi="Times New Roman"/>
          <w:sz w:val="22"/>
          <w:szCs w:val="22"/>
        </w:rPr>
        <w:t>Using a p</w:t>
      </w:r>
      <w:r w:rsidR="00F91143">
        <w:rPr>
          <w:rFonts w:ascii="Times New Roman" w:hAnsi="Times New Roman"/>
          <w:sz w:val="22"/>
          <w:szCs w:val="22"/>
        </w:rPr>
        <w:t xml:space="preserve">articipant-observation </w:t>
      </w:r>
      <w:r w:rsidR="003D0AAD">
        <w:rPr>
          <w:rFonts w:ascii="Times New Roman" w:hAnsi="Times New Roman"/>
          <w:sz w:val="22"/>
          <w:szCs w:val="22"/>
        </w:rPr>
        <w:t xml:space="preserve">approach requires </w:t>
      </w:r>
      <w:r w:rsidR="00F91143" w:rsidRPr="00E10787">
        <w:rPr>
          <w:rFonts w:ascii="Times New Roman" w:hAnsi="Times New Roman"/>
          <w:sz w:val="22"/>
          <w:szCs w:val="22"/>
        </w:rPr>
        <w:t xml:space="preserve">immersing yourself in a setting, paying close attention to what is happening, </w:t>
      </w:r>
      <w:r w:rsidR="00F91143">
        <w:rPr>
          <w:rFonts w:ascii="Times New Roman" w:hAnsi="Times New Roman"/>
          <w:sz w:val="22"/>
          <w:szCs w:val="22"/>
        </w:rPr>
        <w:t xml:space="preserve">taking notes and asking questions. </w:t>
      </w:r>
      <w:r w:rsidR="003D0AAD">
        <w:rPr>
          <w:rFonts w:ascii="Times New Roman" w:hAnsi="Times New Roman"/>
          <w:sz w:val="22"/>
          <w:szCs w:val="22"/>
        </w:rPr>
        <w:t>D</w:t>
      </w:r>
      <w:r w:rsidR="00F91143" w:rsidRPr="00E10787">
        <w:rPr>
          <w:rFonts w:ascii="Times New Roman" w:hAnsi="Times New Roman"/>
          <w:sz w:val="22"/>
          <w:szCs w:val="22"/>
        </w:rPr>
        <w:t xml:space="preserve">escriptions should be naturalistic, i.e. they describe </w:t>
      </w:r>
      <w:r w:rsidR="003D0AAD">
        <w:rPr>
          <w:rFonts w:ascii="Times New Roman" w:hAnsi="Times New Roman"/>
          <w:sz w:val="22"/>
          <w:szCs w:val="22"/>
        </w:rPr>
        <w:t>what you see and hear, using rich des</w:t>
      </w:r>
      <w:r w:rsidR="00F91143" w:rsidRPr="00E10787">
        <w:rPr>
          <w:rFonts w:ascii="Times New Roman" w:hAnsi="Times New Roman"/>
          <w:sz w:val="22"/>
          <w:szCs w:val="22"/>
        </w:rPr>
        <w:t>criptions that “paint a mental picture” for the audience. Your presentation should include vi</w:t>
      </w:r>
      <w:r w:rsidR="00F91143">
        <w:rPr>
          <w:rFonts w:ascii="Times New Roman" w:hAnsi="Times New Roman"/>
          <w:sz w:val="22"/>
          <w:szCs w:val="22"/>
        </w:rPr>
        <w:t>vid details of y</w:t>
      </w:r>
      <w:r w:rsidR="003C5E08">
        <w:rPr>
          <w:rFonts w:ascii="Times New Roman" w:hAnsi="Times New Roman"/>
          <w:sz w:val="22"/>
          <w:szCs w:val="22"/>
        </w:rPr>
        <w:t>our observation and interaction and</w:t>
      </w:r>
      <w:r w:rsidR="00F91143" w:rsidRPr="00E10787">
        <w:rPr>
          <w:rFonts w:ascii="Times New Roman" w:hAnsi="Times New Roman"/>
          <w:sz w:val="22"/>
          <w:szCs w:val="22"/>
        </w:rPr>
        <w:t xml:space="preserve"> an explanation of</w:t>
      </w:r>
      <w:r w:rsidR="00F91143">
        <w:rPr>
          <w:rFonts w:ascii="Times New Roman" w:hAnsi="Times New Roman"/>
          <w:sz w:val="22"/>
          <w:szCs w:val="22"/>
        </w:rPr>
        <w:t xml:space="preserve"> how you connect the observation</w:t>
      </w:r>
      <w:r w:rsidR="00F91143" w:rsidRPr="00E10787">
        <w:rPr>
          <w:rFonts w:ascii="Times New Roman" w:hAnsi="Times New Roman"/>
          <w:sz w:val="22"/>
          <w:szCs w:val="22"/>
        </w:rPr>
        <w:t xml:space="preserve"> </w:t>
      </w:r>
      <w:r w:rsidR="00F91143">
        <w:rPr>
          <w:rFonts w:ascii="Times New Roman" w:hAnsi="Times New Roman"/>
          <w:sz w:val="22"/>
          <w:szCs w:val="22"/>
        </w:rPr>
        <w:t xml:space="preserve">report </w:t>
      </w:r>
      <w:r w:rsidR="00F91143" w:rsidRPr="00E10787">
        <w:rPr>
          <w:rFonts w:ascii="Times New Roman" w:hAnsi="Times New Roman"/>
          <w:sz w:val="22"/>
          <w:szCs w:val="22"/>
        </w:rPr>
        <w:t>to the course</w:t>
      </w:r>
      <w:r w:rsidR="003D0AAD">
        <w:rPr>
          <w:rFonts w:ascii="Times New Roman" w:hAnsi="Times New Roman"/>
          <w:sz w:val="22"/>
          <w:szCs w:val="22"/>
        </w:rPr>
        <w:t xml:space="preserve"> material</w:t>
      </w:r>
      <w:r w:rsidR="00F91143" w:rsidRPr="00E10787">
        <w:rPr>
          <w:rFonts w:ascii="Times New Roman" w:hAnsi="Times New Roman"/>
          <w:sz w:val="22"/>
          <w:szCs w:val="22"/>
        </w:rPr>
        <w:t xml:space="preserve">. I also encourage you to pose a few discussion questions to the class. </w:t>
      </w:r>
      <w:r w:rsidR="00817A9D" w:rsidRPr="00E10787">
        <w:rPr>
          <w:rFonts w:ascii="Times New Roman" w:hAnsi="Times New Roman"/>
          <w:sz w:val="22"/>
          <w:szCs w:val="22"/>
        </w:rPr>
        <w:t>(</w:t>
      </w:r>
      <w:r w:rsidR="00817A9D">
        <w:rPr>
          <w:rFonts w:ascii="Times New Roman" w:hAnsi="Times New Roman"/>
          <w:sz w:val="22"/>
          <w:szCs w:val="22"/>
        </w:rPr>
        <w:t>3</w:t>
      </w:r>
      <w:r w:rsidR="00817A9D" w:rsidRPr="00E10787">
        <w:rPr>
          <w:rFonts w:ascii="Times New Roman" w:hAnsi="Times New Roman"/>
          <w:sz w:val="22"/>
          <w:szCs w:val="22"/>
        </w:rPr>
        <w:t xml:space="preserve"> to 6 typed page</w:t>
      </w:r>
      <w:r w:rsidR="003D0AAD">
        <w:rPr>
          <w:rFonts w:ascii="Times New Roman" w:hAnsi="Times New Roman"/>
          <w:sz w:val="22"/>
          <w:szCs w:val="22"/>
        </w:rPr>
        <w:t xml:space="preserve"> outline</w:t>
      </w:r>
      <w:r w:rsidR="00817A9D" w:rsidRPr="00E10787">
        <w:rPr>
          <w:rFonts w:ascii="Times New Roman" w:hAnsi="Times New Roman"/>
          <w:sz w:val="22"/>
          <w:szCs w:val="22"/>
        </w:rPr>
        <w:t xml:space="preserve"> &amp; </w:t>
      </w:r>
      <w:r w:rsidR="00817A9D">
        <w:rPr>
          <w:rFonts w:ascii="Times New Roman" w:hAnsi="Times New Roman"/>
          <w:sz w:val="22"/>
          <w:szCs w:val="22"/>
        </w:rPr>
        <w:t>8</w:t>
      </w:r>
      <w:r w:rsidR="00817A9D" w:rsidRPr="00E10787">
        <w:rPr>
          <w:rFonts w:ascii="Times New Roman" w:hAnsi="Times New Roman"/>
          <w:sz w:val="22"/>
          <w:szCs w:val="22"/>
        </w:rPr>
        <w:t xml:space="preserve"> to 10 minute in-class presentation.)</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numPr>
          <w:ilvl w:val="0"/>
          <w:numId w:val="26"/>
        </w:numPr>
        <w:spacing w:line="276" w:lineRule="auto"/>
        <w:rPr>
          <w:rFonts w:ascii="Times New Roman" w:hAnsi="Times New Roman"/>
          <w:sz w:val="22"/>
          <w:szCs w:val="22"/>
        </w:rPr>
      </w:pPr>
      <w:r w:rsidRPr="00E10787">
        <w:rPr>
          <w:rFonts w:ascii="Times New Roman" w:hAnsi="Times New Roman"/>
          <w:i/>
          <w:sz w:val="22"/>
          <w:szCs w:val="22"/>
        </w:rPr>
        <w:t>Design a Health Campaign</w:t>
      </w:r>
      <w:r w:rsidRPr="00E10787">
        <w:rPr>
          <w:rFonts w:ascii="Times New Roman" w:hAnsi="Times New Roman"/>
          <w:sz w:val="22"/>
          <w:szCs w:val="22"/>
        </w:rPr>
        <w:t xml:space="preserve">: This assignment gives you the chance to design a strategic intervention for some kind of health issue. For COMD </w:t>
      </w:r>
      <w:r w:rsidR="003C5E08">
        <w:rPr>
          <w:rFonts w:ascii="Times New Roman" w:hAnsi="Times New Roman"/>
          <w:sz w:val="22"/>
          <w:szCs w:val="22"/>
        </w:rPr>
        <w:t xml:space="preserve">and PTW </w:t>
      </w:r>
      <w:r w:rsidRPr="00E10787">
        <w:rPr>
          <w:rFonts w:ascii="Times New Roman" w:hAnsi="Times New Roman"/>
          <w:sz w:val="22"/>
          <w:szCs w:val="22"/>
        </w:rPr>
        <w:t>students</w:t>
      </w:r>
      <w:r w:rsidR="003C5E08">
        <w:rPr>
          <w:rFonts w:ascii="Times New Roman" w:hAnsi="Times New Roman"/>
          <w:sz w:val="22"/>
          <w:szCs w:val="22"/>
        </w:rPr>
        <w:t>,</w:t>
      </w:r>
      <w:r w:rsidRPr="00E10787">
        <w:rPr>
          <w:rFonts w:ascii="Times New Roman" w:hAnsi="Times New Roman"/>
          <w:sz w:val="22"/>
          <w:szCs w:val="22"/>
        </w:rPr>
        <w:t xml:space="preserve"> this is an</w:t>
      </w:r>
      <w:r w:rsidR="003C5E08">
        <w:rPr>
          <w:rFonts w:ascii="Times New Roman" w:hAnsi="Times New Roman"/>
          <w:sz w:val="22"/>
          <w:szCs w:val="22"/>
        </w:rPr>
        <w:t xml:space="preserve"> opportunity to use your design and writing </w:t>
      </w:r>
      <w:r w:rsidRPr="00E10787">
        <w:rPr>
          <w:rFonts w:ascii="Times New Roman" w:hAnsi="Times New Roman"/>
          <w:sz w:val="22"/>
          <w:szCs w:val="22"/>
        </w:rPr>
        <w:t xml:space="preserve">skills to make a print ad, </w:t>
      </w:r>
      <w:r w:rsidR="003C5E08">
        <w:rPr>
          <w:rFonts w:ascii="Times New Roman" w:hAnsi="Times New Roman"/>
          <w:sz w:val="22"/>
          <w:szCs w:val="22"/>
        </w:rPr>
        <w:t>fact sheet,</w:t>
      </w:r>
      <w:r w:rsidR="003D0AAD">
        <w:rPr>
          <w:rFonts w:ascii="Times New Roman" w:hAnsi="Times New Roman"/>
          <w:sz w:val="22"/>
          <w:szCs w:val="22"/>
        </w:rPr>
        <w:t xml:space="preserve"> press release,</w:t>
      </w:r>
      <w:r w:rsidR="003C5E08">
        <w:rPr>
          <w:rFonts w:ascii="Times New Roman" w:hAnsi="Times New Roman"/>
          <w:sz w:val="22"/>
          <w:szCs w:val="22"/>
        </w:rPr>
        <w:t xml:space="preserve"> </w:t>
      </w:r>
      <w:r w:rsidRPr="00E10787">
        <w:rPr>
          <w:rFonts w:ascii="Times New Roman" w:hAnsi="Times New Roman"/>
          <w:sz w:val="22"/>
          <w:szCs w:val="22"/>
        </w:rPr>
        <w:t xml:space="preserve">audio or video spot, or social media campaign. Your media work (PowerPoint, audio-visual recording, poster, etc.) must be accompanied by a rationale where you explain your methodology and how </w:t>
      </w:r>
      <w:r>
        <w:rPr>
          <w:rFonts w:ascii="Times New Roman" w:hAnsi="Times New Roman"/>
          <w:sz w:val="22"/>
          <w:szCs w:val="22"/>
        </w:rPr>
        <w:t xml:space="preserve">the evidence base (i.e. what we know about what works) </w:t>
      </w:r>
      <w:r w:rsidRPr="00E10787">
        <w:rPr>
          <w:rFonts w:ascii="Times New Roman" w:hAnsi="Times New Roman"/>
          <w:sz w:val="22"/>
          <w:szCs w:val="22"/>
        </w:rPr>
        <w:t>supports your approach. D</w:t>
      </w:r>
      <w:r w:rsidR="003C5E08">
        <w:rPr>
          <w:rFonts w:ascii="Times New Roman" w:hAnsi="Times New Roman"/>
          <w:sz w:val="22"/>
          <w:szCs w:val="22"/>
        </w:rPr>
        <w:t xml:space="preserve">uring your presentation, </w:t>
      </w:r>
      <w:r w:rsidRPr="00E10787">
        <w:rPr>
          <w:rFonts w:ascii="Times New Roman" w:hAnsi="Times New Roman"/>
          <w:sz w:val="22"/>
          <w:szCs w:val="22"/>
        </w:rPr>
        <w:t xml:space="preserve">you should try to persuade us to modify our behavior in some way according to the campaign. (A multi-media work with a 2-5 typed rationale &amp; </w:t>
      </w:r>
      <w:r w:rsidR="00817A9D">
        <w:rPr>
          <w:rFonts w:ascii="Times New Roman" w:hAnsi="Times New Roman"/>
          <w:sz w:val="22"/>
          <w:szCs w:val="22"/>
        </w:rPr>
        <w:t xml:space="preserve">6 </w:t>
      </w:r>
      <w:r w:rsidRPr="00E10787">
        <w:rPr>
          <w:rFonts w:ascii="Times New Roman" w:hAnsi="Times New Roman"/>
          <w:sz w:val="22"/>
          <w:szCs w:val="22"/>
        </w:rPr>
        <w:t xml:space="preserve">to </w:t>
      </w:r>
      <w:r w:rsidR="00817A9D">
        <w:rPr>
          <w:rFonts w:ascii="Times New Roman" w:hAnsi="Times New Roman"/>
          <w:sz w:val="22"/>
          <w:szCs w:val="22"/>
        </w:rPr>
        <w:t>8</w:t>
      </w:r>
      <w:r w:rsidRPr="00E10787">
        <w:rPr>
          <w:rFonts w:ascii="Times New Roman" w:hAnsi="Times New Roman"/>
          <w:sz w:val="22"/>
          <w:szCs w:val="22"/>
        </w:rPr>
        <w:t xml:space="preserve"> minute in-class presentation.)</w:t>
      </w:r>
    </w:p>
    <w:p w:rsidR="00F91143" w:rsidRPr="00E10787" w:rsidRDefault="00F91143" w:rsidP="00B50FFA">
      <w:pPr>
        <w:spacing w:line="276" w:lineRule="auto"/>
        <w:rPr>
          <w:rFonts w:ascii="Times New Roman" w:hAnsi="Times New Roman"/>
          <w:sz w:val="22"/>
          <w:szCs w:val="22"/>
        </w:rPr>
      </w:pPr>
    </w:p>
    <w:p w:rsidR="00F91143" w:rsidRPr="002B52CE" w:rsidRDefault="00F91143" w:rsidP="002B52CE">
      <w:pPr>
        <w:spacing w:line="276" w:lineRule="auto"/>
        <w:rPr>
          <w:rFonts w:ascii="Times New Roman" w:hAnsi="Times New Roman"/>
          <w:sz w:val="22"/>
          <w:szCs w:val="22"/>
        </w:rPr>
      </w:pPr>
      <w:r w:rsidRPr="00E10787">
        <w:rPr>
          <w:rFonts w:ascii="Times New Roman" w:hAnsi="Times New Roman"/>
          <w:sz w:val="22"/>
          <w:szCs w:val="22"/>
        </w:rPr>
        <w:t xml:space="preserve">NOTE: a </w:t>
      </w:r>
      <w:r w:rsidR="00ED58AF" w:rsidRPr="00E10787">
        <w:rPr>
          <w:rFonts w:ascii="Times New Roman" w:hAnsi="Times New Roman"/>
          <w:sz w:val="22"/>
          <w:szCs w:val="22"/>
        </w:rPr>
        <w:t>one-page</w:t>
      </w:r>
      <w:r w:rsidRPr="00E10787">
        <w:rPr>
          <w:rFonts w:ascii="Times New Roman" w:hAnsi="Times New Roman"/>
          <w:sz w:val="22"/>
          <w:szCs w:val="22"/>
        </w:rPr>
        <w:t xml:space="preserve"> description of your final project due mid-term.</w:t>
      </w:r>
    </w:p>
    <w:p w:rsidR="00422D89" w:rsidRDefault="00422D89" w:rsidP="00B50FFA">
      <w:pPr>
        <w:spacing w:line="276" w:lineRule="auto"/>
        <w:jc w:val="center"/>
        <w:rPr>
          <w:rFonts w:ascii="Times New Roman" w:hAnsi="Times New Roman"/>
          <w:b/>
          <w:sz w:val="22"/>
          <w:szCs w:val="22"/>
        </w:rPr>
      </w:pPr>
    </w:p>
    <w:p w:rsidR="00F91143" w:rsidRPr="00D00DEB" w:rsidRDefault="00F91143" w:rsidP="00D00DEB">
      <w:pPr>
        <w:spacing w:line="276" w:lineRule="auto"/>
        <w:rPr>
          <w:rFonts w:ascii="Times New Roman" w:hAnsi="Times New Roman"/>
          <w:sz w:val="22"/>
          <w:szCs w:val="22"/>
          <w:u w:val="single"/>
        </w:rPr>
      </w:pPr>
      <w:r w:rsidRPr="00D00DEB">
        <w:rPr>
          <w:rFonts w:ascii="Times New Roman" w:hAnsi="Times New Roman"/>
          <w:sz w:val="22"/>
          <w:szCs w:val="22"/>
          <w:u w:val="single"/>
        </w:rPr>
        <w:t>Portfolios:</w:t>
      </w:r>
    </w:p>
    <w:p w:rsidR="008D03B2" w:rsidRDefault="00F91143" w:rsidP="00B50FFA">
      <w:pPr>
        <w:spacing w:line="276" w:lineRule="auto"/>
        <w:rPr>
          <w:rFonts w:ascii="Times New Roman" w:hAnsi="Times New Roman"/>
          <w:sz w:val="22"/>
          <w:szCs w:val="22"/>
        </w:rPr>
      </w:pPr>
      <w:r w:rsidRPr="00E10787">
        <w:rPr>
          <w:rFonts w:ascii="Times New Roman" w:hAnsi="Times New Roman"/>
          <w:sz w:val="22"/>
          <w:szCs w:val="22"/>
        </w:rPr>
        <w:t>At t</w:t>
      </w:r>
      <w:r>
        <w:rPr>
          <w:rFonts w:ascii="Times New Roman" w:hAnsi="Times New Roman"/>
          <w:sz w:val="22"/>
          <w:szCs w:val="22"/>
        </w:rPr>
        <w:t>he end of the semester,</w:t>
      </w:r>
      <w:r w:rsidRPr="00E10787">
        <w:rPr>
          <w:rFonts w:ascii="Times New Roman" w:hAnsi="Times New Roman"/>
          <w:sz w:val="22"/>
          <w:szCs w:val="22"/>
        </w:rPr>
        <w:t xml:space="preserve"> </w:t>
      </w:r>
      <w:r w:rsidR="0057514F">
        <w:rPr>
          <w:rFonts w:ascii="Times New Roman" w:hAnsi="Times New Roman"/>
          <w:sz w:val="22"/>
          <w:szCs w:val="22"/>
        </w:rPr>
        <w:t>submit 5</w:t>
      </w:r>
      <w:r w:rsidRPr="00E10787">
        <w:rPr>
          <w:rFonts w:ascii="Times New Roman" w:hAnsi="Times New Roman"/>
          <w:sz w:val="22"/>
          <w:szCs w:val="22"/>
        </w:rPr>
        <w:t xml:space="preserve"> to 10 pages of your </w:t>
      </w:r>
      <w:r w:rsidRPr="00E10787">
        <w:rPr>
          <w:rFonts w:ascii="Times New Roman" w:hAnsi="Times New Roman"/>
          <w:i/>
          <w:sz w:val="22"/>
          <w:szCs w:val="22"/>
        </w:rPr>
        <w:t>revised</w:t>
      </w:r>
      <w:r w:rsidRPr="00E10787">
        <w:rPr>
          <w:rFonts w:ascii="Times New Roman" w:hAnsi="Times New Roman"/>
          <w:sz w:val="22"/>
          <w:szCs w:val="22"/>
        </w:rPr>
        <w:t xml:space="preserve"> course work</w:t>
      </w:r>
      <w:r>
        <w:rPr>
          <w:rFonts w:ascii="Times New Roman" w:hAnsi="Times New Roman"/>
          <w:sz w:val="22"/>
          <w:szCs w:val="22"/>
        </w:rPr>
        <w:t>.</w:t>
      </w:r>
      <w:r w:rsidR="000066D1">
        <w:rPr>
          <w:rFonts w:ascii="Times New Roman" w:hAnsi="Times New Roman"/>
          <w:sz w:val="22"/>
          <w:szCs w:val="22"/>
        </w:rPr>
        <w:t xml:space="preserve"> Include W</w:t>
      </w:r>
      <w:r w:rsidRPr="00E10787">
        <w:rPr>
          <w:rFonts w:ascii="Times New Roman" w:hAnsi="Times New Roman"/>
          <w:sz w:val="22"/>
          <w:szCs w:val="22"/>
        </w:rPr>
        <w:t xml:space="preserve">eekly </w:t>
      </w:r>
      <w:r w:rsidR="000066D1">
        <w:rPr>
          <w:rFonts w:ascii="Times New Roman" w:hAnsi="Times New Roman"/>
          <w:sz w:val="22"/>
          <w:szCs w:val="22"/>
        </w:rPr>
        <w:t>R</w:t>
      </w:r>
      <w:r w:rsidRPr="00E10787">
        <w:rPr>
          <w:rFonts w:ascii="Times New Roman" w:hAnsi="Times New Roman"/>
          <w:sz w:val="22"/>
          <w:szCs w:val="22"/>
        </w:rPr>
        <w:t xml:space="preserve">esponses, </w:t>
      </w:r>
      <w:r w:rsidR="000066D1">
        <w:rPr>
          <w:rFonts w:ascii="Times New Roman" w:hAnsi="Times New Roman"/>
          <w:sz w:val="22"/>
          <w:szCs w:val="22"/>
        </w:rPr>
        <w:t>I</w:t>
      </w:r>
      <w:r w:rsidRPr="00E10787">
        <w:rPr>
          <w:rFonts w:ascii="Times New Roman" w:hAnsi="Times New Roman"/>
          <w:sz w:val="22"/>
          <w:szCs w:val="22"/>
        </w:rPr>
        <w:t xml:space="preserve">n-class </w:t>
      </w:r>
      <w:r w:rsidR="000066D1">
        <w:rPr>
          <w:rFonts w:ascii="Times New Roman" w:hAnsi="Times New Roman"/>
          <w:sz w:val="22"/>
          <w:szCs w:val="22"/>
        </w:rPr>
        <w:t>P</w:t>
      </w:r>
      <w:r w:rsidRPr="00E10787">
        <w:rPr>
          <w:rFonts w:ascii="Times New Roman" w:hAnsi="Times New Roman"/>
          <w:sz w:val="22"/>
          <w:szCs w:val="22"/>
        </w:rPr>
        <w:t xml:space="preserve">ersonal </w:t>
      </w:r>
      <w:r w:rsidR="000066D1">
        <w:rPr>
          <w:rFonts w:ascii="Times New Roman" w:hAnsi="Times New Roman"/>
          <w:sz w:val="22"/>
          <w:szCs w:val="22"/>
        </w:rPr>
        <w:t>Na</w:t>
      </w:r>
      <w:r w:rsidRPr="00E10787">
        <w:rPr>
          <w:rFonts w:ascii="Times New Roman" w:hAnsi="Times New Roman"/>
          <w:sz w:val="22"/>
          <w:szCs w:val="22"/>
        </w:rPr>
        <w:t xml:space="preserve">rratives, </w:t>
      </w:r>
      <w:r w:rsidR="000066D1">
        <w:rPr>
          <w:rFonts w:ascii="Times New Roman" w:hAnsi="Times New Roman"/>
          <w:sz w:val="22"/>
          <w:szCs w:val="22"/>
        </w:rPr>
        <w:t xml:space="preserve">and the Final </w:t>
      </w:r>
      <w:r w:rsidR="002B52CE">
        <w:rPr>
          <w:rFonts w:ascii="Times New Roman" w:hAnsi="Times New Roman"/>
          <w:sz w:val="22"/>
          <w:szCs w:val="22"/>
        </w:rPr>
        <w:t>Assignment</w:t>
      </w:r>
      <w:r w:rsidRPr="00E10787">
        <w:rPr>
          <w:rFonts w:ascii="Times New Roman" w:hAnsi="Times New Roman"/>
          <w:sz w:val="22"/>
          <w:szCs w:val="22"/>
        </w:rPr>
        <w:t>. Don’t throw anything away or lose your work</w:t>
      </w:r>
      <w:r w:rsidR="00186426">
        <w:rPr>
          <w:rFonts w:ascii="Times New Roman" w:hAnsi="Times New Roman"/>
          <w:sz w:val="22"/>
          <w:szCs w:val="22"/>
        </w:rPr>
        <w:t>.</w:t>
      </w:r>
      <w:r w:rsidRPr="00E10787">
        <w:rPr>
          <w:rFonts w:ascii="Times New Roman" w:hAnsi="Times New Roman"/>
          <w:sz w:val="22"/>
          <w:szCs w:val="22"/>
        </w:rPr>
        <w:t xml:space="preserve"> For in-class personal narratives, please scan the original, hand-written document to include along with the revised, typed copy to show your progress over the semester. </w:t>
      </w:r>
    </w:p>
    <w:p w:rsidR="0057514F" w:rsidRDefault="0057514F" w:rsidP="00B50FFA">
      <w:pPr>
        <w:spacing w:line="276" w:lineRule="auto"/>
        <w:rPr>
          <w:rFonts w:ascii="Times New Roman" w:hAnsi="Times New Roman"/>
          <w:b/>
          <w:sz w:val="22"/>
          <w:szCs w:val="22"/>
        </w:rPr>
      </w:pPr>
    </w:p>
    <w:p w:rsidR="008D03B2" w:rsidRPr="00D00DEB" w:rsidRDefault="00D00DEB" w:rsidP="00D00DEB">
      <w:pPr>
        <w:spacing w:line="276" w:lineRule="auto"/>
        <w:jc w:val="center"/>
        <w:rPr>
          <w:rFonts w:ascii="Times New Roman" w:hAnsi="Times New Roman"/>
          <w:b/>
          <w:sz w:val="22"/>
          <w:szCs w:val="22"/>
        </w:rPr>
      </w:pPr>
      <w:r w:rsidRPr="00D00DEB">
        <w:rPr>
          <w:rFonts w:ascii="Times New Roman" w:hAnsi="Times New Roman"/>
          <w:b/>
          <w:sz w:val="22"/>
          <w:szCs w:val="22"/>
        </w:rPr>
        <w:t>Grading</w:t>
      </w:r>
    </w:p>
    <w:p w:rsidR="008D03B2" w:rsidRPr="00E10787" w:rsidRDefault="008D03B2" w:rsidP="008D03B2">
      <w:pPr>
        <w:spacing w:line="276" w:lineRule="auto"/>
        <w:rPr>
          <w:rFonts w:ascii="Times New Roman" w:hAnsi="Times New Roman"/>
          <w:sz w:val="22"/>
          <w:szCs w:val="22"/>
        </w:rPr>
      </w:pPr>
      <w:r w:rsidRPr="00E10787">
        <w:rPr>
          <w:rFonts w:ascii="Times New Roman" w:hAnsi="Times New Roman"/>
          <w:sz w:val="22"/>
          <w:szCs w:val="22"/>
        </w:rPr>
        <w:t>Weekly Reading Re</w:t>
      </w:r>
      <w:r>
        <w:rPr>
          <w:rFonts w:ascii="Times New Roman" w:hAnsi="Times New Roman"/>
          <w:sz w:val="22"/>
          <w:szCs w:val="22"/>
        </w:rPr>
        <w:t>sponses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25%</w:t>
      </w:r>
    </w:p>
    <w:p w:rsidR="008D03B2" w:rsidRPr="00E10787" w:rsidRDefault="008D03B2" w:rsidP="008D03B2">
      <w:pPr>
        <w:spacing w:line="276" w:lineRule="auto"/>
        <w:rPr>
          <w:rFonts w:ascii="Times New Roman" w:hAnsi="Times New Roman"/>
          <w:sz w:val="22"/>
          <w:szCs w:val="22"/>
        </w:rPr>
      </w:pPr>
      <w:r w:rsidRPr="00E10787">
        <w:rPr>
          <w:rFonts w:ascii="Times New Roman" w:hAnsi="Times New Roman"/>
          <w:sz w:val="22"/>
          <w:szCs w:val="22"/>
        </w:rPr>
        <w:t>Final Assignment, your choice of</w:t>
      </w:r>
      <w:r w:rsidR="00422D89">
        <w:rPr>
          <w:rFonts w:ascii="Times New Roman" w:hAnsi="Times New Roman"/>
          <w:sz w:val="22"/>
          <w:szCs w:val="22"/>
        </w:rPr>
        <w:tab/>
      </w:r>
      <w:r w:rsidR="00422D89">
        <w:rPr>
          <w:rFonts w:ascii="Times New Roman" w:hAnsi="Times New Roman"/>
          <w:sz w:val="22"/>
          <w:szCs w:val="22"/>
        </w:rPr>
        <w:tab/>
      </w:r>
      <w:r w:rsidR="00422D89">
        <w:rPr>
          <w:rFonts w:ascii="Times New Roman" w:hAnsi="Times New Roman"/>
          <w:sz w:val="22"/>
          <w:szCs w:val="22"/>
        </w:rPr>
        <w:tab/>
      </w:r>
      <w:r w:rsidR="00422D89">
        <w:rPr>
          <w:rFonts w:ascii="Times New Roman" w:hAnsi="Times New Roman"/>
          <w:sz w:val="22"/>
          <w:szCs w:val="22"/>
        </w:rPr>
        <w:tab/>
        <w:t>25%</w:t>
      </w:r>
    </w:p>
    <w:p w:rsidR="008D03B2" w:rsidRPr="00E10787" w:rsidRDefault="008D03B2" w:rsidP="008D03B2">
      <w:pPr>
        <w:numPr>
          <w:ilvl w:val="0"/>
          <w:numId w:val="24"/>
        </w:numPr>
        <w:spacing w:line="276" w:lineRule="auto"/>
        <w:rPr>
          <w:rFonts w:ascii="Times New Roman" w:hAnsi="Times New Roman"/>
          <w:sz w:val="22"/>
          <w:szCs w:val="22"/>
        </w:rPr>
      </w:pPr>
      <w:r w:rsidRPr="00E10787">
        <w:rPr>
          <w:rFonts w:ascii="Times New Roman" w:hAnsi="Times New Roman"/>
          <w:sz w:val="22"/>
          <w:szCs w:val="22"/>
        </w:rPr>
        <w:t>Analysis of a news story</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p>
    <w:p w:rsidR="008D03B2" w:rsidRPr="00E10787" w:rsidRDefault="008D03B2" w:rsidP="008D03B2">
      <w:pPr>
        <w:numPr>
          <w:ilvl w:val="0"/>
          <w:numId w:val="24"/>
        </w:numPr>
        <w:spacing w:line="276" w:lineRule="auto"/>
        <w:rPr>
          <w:rFonts w:ascii="Times New Roman" w:hAnsi="Times New Roman"/>
          <w:sz w:val="22"/>
          <w:szCs w:val="22"/>
        </w:rPr>
      </w:pPr>
      <w:r>
        <w:rPr>
          <w:rFonts w:ascii="Times New Roman" w:hAnsi="Times New Roman"/>
          <w:sz w:val="22"/>
          <w:szCs w:val="22"/>
        </w:rPr>
        <w:t>Observation of a health care setting</w:t>
      </w:r>
    </w:p>
    <w:p w:rsidR="008D03B2" w:rsidRPr="00E10787" w:rsidRDefault="008D03B2" w:rsidP="008D03B2">
      <w:pPr>
        <w:numPr>
          <w:ilvl w:val="0"/>
          <w:numId w:val="24"/>
        </w:numPr>
        <w:spacing w:line="276" w:lineRule="auto"/>
        <w:rPr>
          <w:rFonts w:ascii="Times New Roman" w:hAnsi="Times New Roman"/>
          <w:sz w:val="22"/>
          <w:szCs w:val="22"/>
        </w:rPr>
      </w:pPr>
      <w:r>
        <w:rPr>
          <w:rFonts w:ascii="Times New Roman" w:hAnsi="Times New Roman"/>
          <w:sz w:val="22"/>
          <w:szCs w:val="22"/>
        </w:rPr>
        <w:lastRenderedPageBreak/>
        <w:t>Design a health campaign</w:t>
      </w:r>
      <w:r w:rsidRPr="00E10787">
        <w:rPr>
          <w:rFonts w:ascii="Times New Roman" w:hAnsi="Times New Roman"/>
          <w:sz w:val="22"/>
          <w:szCs w:val="22"/>
        </w:rPr>
        <w:tab/>
      </w:r>
      <w:r w:rsidRPr="00E10787">
        <w:rPr>
          <w:rFonts w:ascii="Times New Roman" w:hAnsi="Times New Roman"/>
          <w:sz w:val="22"/>
          <w:szCs w:val="22"/>
        </w:rPr>
        <w:tab/>
      </w:r>
      <w:r w:rsidR="00422D89">
        <w:rPr>
          <w:rFonts w:ascii="Times New Roman" w:hAnsi="Times New Roman"/>
          <w:sz w:val="22"/>
          <w:szCs w:val="22"/>
        </w:rPr>
        <w:tab/>
      </w:r>
      <w:r w:rsidR="00422D89">
        <w:rPr>
          <w:rFonts w:ascii="Times New Roman" w:hAnsi="Times New Roman"/>
          <w:sz w:val="22"/>
          <w:szCs w:val="22"/>
        </w:rPr>
        <w:tab/>
      </w:r>
      <w:r w:rsidR="00422D89">
        <w:rPr>
          <w:rFonts w:ascii="Times New Roman" w:hAnsi="Times New Roman"/>
          <w:sz w:val="22"/>
          <w:szCs w:val="22"/>
        </w:rPr>
        <w:tab/>
      </w:r>
      <w:r w:rsidRPr="00E10787">
        <w:rPr>
          <w:rFonts w:ascii="Times New Roman" w:hAnsi="Times New Roman"/>
          <w:sz w:val="22"/>
          <w:szCs w:val="22"/>
        </w:rPr>
        <w:tab/>
      </w:r>
    </w:p>
    <w:p w:rsidR="008D03B2" w:rsidRPr="00E10787" w:rsidRDefault="008D03B2" w:rsidP="008D03B2">
      <w:pPr>
        <w:spacing w:line="276" w:lineRule="auto"/>
        <w:rPr>
          <w:rFonts w:ascii="Times New Roman" w:hAnsi="Times New Roman"/>
          <w:sz w:val="22"/>
          <w:szCs w:val="22"/>
        </w:rPr>
      </w:pPr>
      <w:r w:rsidRPr="00E10787">
        <w:rPr>
          <w:rFonts w:ascii="Times New Roman" w:hAnsi="Times New Roman"/>
          <w:sz w:val="22"/>
          <w:szCs w:val="22"/>
        </w:rPr>
        <w:t>Portfolio (compilation</w:t>
      </w:r>
      <w:r>
        <w:rPr>
          <w:rFonts w:ascii="Times New Roman" w:hAnsi="Times New Roman"/>
          <w:sz w:val="22"/>
          <w:szCs w:val="22"/>
        </w:rPr>
        <w:t xml:space="preserve"> /revisions of coursework)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25%</w:t>
      </w:r>
    </w:p>
    <w:p w:rsidR="008D03B2" w:rsidRPr="00E10787" w:rsidRDefault="008D03B2" w:rsidP="008D03B2">
      <w:pPr>
        <w:spacing w:line="276" w:lineRule="auto"/>
        <w:rPr>
          <w:rFonts w:ascii="Times New Roman" w:hAnsi="Times New Roman"/>
          <w:sz w:val="22"/>
          <w:szCs w:val="22"/>
        </w:rPr>
      </w:pPr>
      <w:r w:rsidRPr="00E10787">
        <w:rPr>
          <w:rFonts w:ascii="Times New Roman" w:hAnsi="Times New Roman"/>
          <w:sz w:val="22"/>
          <w:szCs w:val="22"/>
        </w:rPr>
        <w:t>Online Participation (Discussion Board)</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t>15</w:t>
      </w:r>
      <w:r>
        <w:rPr>
          <w:rFonts w:ascii="Times New Roman" w:hAnsi="Times New Roman"/>
          <w:sz w:val="22"/>
          <w:szCs w:val="22"/>
        </w:rPr>
        <w:t>%</w:t>
      </w:r>
    </w:p>
    <w:p w:rsidR="0057514F" w:rsidRPr="0057514F" w:rsidRDefault="008D03B2" w:rsidP="008D03B2">
      <w:pPr>
        <w:spacing w:line="276" w:lineRule="auto"/>
        <w:rPr>
          <w:rFonts w:ascii="Times New Roman" w:hAnsi="Times New Roman"/>
          <w:sz w:val="22"/>
          <w:szCs w:val="22"/>
          <w:u w:val="single"/>
        </w:rPr>
      </w:pPr>
      <w:r w:rsidRPr="0057514F">
        <w:rPr>
          <w:rFonts w:ascii="Times New Roman" w:hAnsi="Times New Roman"/>
          <w:sz w:val="22"/>
          <w:szCs w:val="22"/>
          <w:u w:val="single"/>
        </w:rPr>
        <w:t xml:space="preserve">Class Participation </w:t>
      </w:r>
      <w:r w:rsidR="0057514F" w:rsidRPr="0057514F">
        <w:rPr>
          <w:rFonts w:ascii="Times New Roman" w:hAnsi="Times New Roman"/>
          <w:sz w:val="22"/>
          <w:szCs w:val="22"/>
          <w:u w:val="single"/>
        </w:rPr>
        <w:tab/>
      </w:r>
      <w:r w:rsidR="0057514F" w:rsidRPr="0057514F">
        <w:rPr>
          <w:rFonts w:ascii="Times New Roman" w:hAnsi="Times New Roman"/>
          <w:sz w:val="22"/>
          <w:szCs w:val="22"/>
          <w:u w:val="single"/>
        </w:rPr>
        <w:tab/>
      </w:r>
      <w:r w:rsidR="0057514F" w:rsidRPr="0057514F">
        <w:rPr>
          <w:rFonts w:ascii="Times New Roman" w:hAnsi="Times New Roman"/>
          <w:sz w:val="22"/>
          <w:szCs w:val="22"/>
          <w:u w:val="single"/>
        </w:rPr>
        <w:tab/>
      </w:r>
      <w:r w:rsidR="0057514F" w:rsidRPr="0057514F">
        <w:rPr>
          <w:rFonts w:ascii="Times New Roman" w:hAnsi="Times New Roman"/>
          <w:sz w:val="22"/>
          <w:szCs w:val="22"/>
          <w:u w:val="single"/>
        </w:rPr>
        <w:tab/>
      </w:r>
      <w:r w:rsidR="0057514F" w:rsidRPr="0057514F">
        <w:rPr>
          <w:rFonts w:ascii="Times New Roman" w:hAnsi="Times New Roman"/>
          <w:sz w:val="22"/>
          <w:szCs w:val="22"/>
          <w:u w:val="single"/>
        </w:rPr>
        <w:tab/>
      </w:r>
      <w:r w:rsidR="0057514F" w:rsidRPr="0057514F">
        <w:rPr>
          <w:rFonts w:ascii="Times New Roman" w:hAnsi="Times New Roman"/>
          <w:sz w:val="22"/>
          <w:szCs w:val="22"/>
          <w:u w:val="single"/>
        </w:rPr>
        <w:tab/>
      </w:r>
      <w:r w:rsidRPr="0057514F">
        <w:rPr>
          <w:rFonts w:ascii="Times New Roman" w:hAnsi="Times New Roman"/>
          <w:sz w:val="22"/>
          <w:szCs w:val="22"/>
          <w:u w:val="single"/>
        </w:rPr>
        <w:t>10%</w:t>
      </w:r>
    </w:p>
    <w:p w:rsidR="00F91143" w:rsidRPr="00770AC8" w:rsidRDefault="008D03B2" w:rsidP="00B50FFA">
      <w:pPr>
        <w:spacing w:line="276" w:lineRule="auto"/>
        <w:rPr>
          <w:rFonts w:ascii="Times New Roman" w:hAnsi="Times New Roman"/>
          <w:sz w:val="22"/>
          <w:szCs w:val="22"/>
        </w:rPr>
      </w:pPr>
      <w:r w:rsidRPr="00E10787">
        <w:rPr>
          <w:rFonts w:ascii="Times New Roman" w:hAnsi="Times New Roman"/>
          <w:sz w:val="22"/>
          <w:szCs w:val="22"/>
        </w:rPr>
        <w:t>Total</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t>100</w:t>
      </w:r>
      <w:r>
        <w:rPr>
          <w:rFonts w:ascii="Times New Roman" w:hAnsi="Times New Roman"/>
          <w:sz w:val="22"/>
          <w:szCs w:val="22"/>
        </w:rPr>
        <w:t>%</w:t>
      </w:r>
    </w:p>
    <w:p w:rsidR="00E9616A" w:rsidRDefault="00E9616A" w:rsidP="00B50FFA">
      <w:pPr>
        <w:spacing w:line="276" w:lineRule="auto"/>
        <w:rPr>
          <w:rFonts w:ascii="Times New Roman" w:hAnsi="Times New Roman"/>
          <w:b/>
          <w:sz w:val="22"/>
          <w:szCs w:val="22"/>
        </w:rPr>
      </w:pPr>
    </w:p>
    <w:p w:rsidR="00F91143" w:rsidRPr="00250373" w:rsidRDefault="00F91143" w:rsidP="00B50FFA">
      <w:pPr>
        <w:jc w:val="center"/>
        <w:rPr>
          <w:rFonts w:ascii="Times New Roman" w:hAnsi="Times New Roman"/>
          <w:b/>
          <w:bCs/>
          <w:color w:val="000000"/>
          <w:sz w:val="22"/>
          <w:szCs w:val="22"/>
        </w:rPr>
      </w:pPr>
      <w:r w:rsidRPr="00F07C71">
        <w:rPr>
          <w:rFonts w:ascii="Times New Roman" w:eastAsia="Arial Unicode MS" w:hAnsi="Times New Roman"/>
          <w:b/>
          <w:bCs/>
          <w:color w:val="000000"/>
          <w:sz w:val="22"/>
          <w:szCs w:val="22"/>
        </w:rPr>
        <w:t>COURSE INTENDED LEARNING OUTCOMES/ASSESSMENT METHODS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1"/>
        <w:gridCol w:w="4939"/>
      </w:tblGrid>
      <w:tr w:rsidR="00F91143" w:rsidRPr="00250373" w:rsidTr="00770BED">
        <w:trPr>
          <w:trHeight w:val="164"/>
        </w:trPr>
        <w:tc>
          <w:tcPr>
            <w:tcW w:w="2359" w:type="pct"/>
            <w:shd w:val="clear" w:color="auto" w:fill="D9D9D9"/>
          </w:tcPr>
          <w:p w:rsidR="00F91143" w:rsidRPr="00250373" w:rsidRDefault="00F91143" w:rsidP="00770BED">
            <w:pPr>
              <w:rPr>
                <w:rFonts w:ascii="Times New Roman" w:hAnsi="Times New Roman"/>
                <w:sz w:val="22"/>
                <w:szCs w:val="22"/>
              </w:rPr>
            </w:pPr>
            <w:r w:rsidRPr="00250373">
              <w:rPr>
                <w:rFonts w:ascii="Times New Roman" w:hAnsi="Times New Roman"/>
                <w:b/>
                <w:sz w:val="22"/>
                <w:szCs w:val="22"/>
                <w:u w:val="single"/>
              </w:rPr>
              <w:t>LEARNING O</w:t>
            </w:r>
            <w:r>
              <w:rPr>
                <w:rFonts w:ascii="Times New Roman" w:hAnsi="Times New Roman"/>
                <w:b/>
                <w:sz w:val="22"/>
                <w:szCs w:val="22"/>
                <w:u w:val="single"/>
              </w:rPr>
              <w:t>UTCOMES</w:t>
            </w:r>
            <w:r w:rsidRPr="00250373">
              <w:rPr>
                <w:rFonts w:ascii="Times New Roman" w:hAnsi="Times New Roman"/>
                <w:b/>
                <w:sz w:val="22"/>
                <w:szCs w:val="22"/>
                <w:u w:val="single"/>
              </w:rPr>
              <w:t>:</w:t>
            </w:r>
            <w:r>
              <w:rPr>
                <w:rFonts w:ascii="Times New Roman" w:hAnsi="Times New Roman"/>
                <w:sz w:val="22"/>
                <w:szCs w:val="22"/>
              </w:rPr>
              <w:t xml:space="preserve"> </w:t>
            </w:r>
          </w:p>
        </w:tc>
        <w:tc>
          <w:tcPr>
            <w:tcW w:w="2641" w:type="pct"/>
            <w:shd w:val="clear" w:color="auto" w:fill="D9D9D9"/>
          </w:tcPr>
          <w:p w:rsidR="00F91143" w:rsidRPr="00250373" w:rsidRDefault="00F91143" w:rsidP="00770BED">
            <w:pPr>
              <w:rPr>
                <w:rFonts w:ascii="Times New Roman" w:hAnsi="Times New Roman"/>
                <w:sz w:val="22"/>
                <w:szCs w:val="22"/>
              </w:rPr>
            </w:pPr>
            <w:r w:rsidRPr="00250373">
              <w:rPr>
                <w:rFonts w:ascii="Times New Roman" w:hAnsi="Times New Roman"/>
                <w:b/>
                <w:sz w:val="22"/>
                <w:szCs w:val="22"/>
                <w:u w:val="single"/>
              </w:rPr>
              <w:t>ASSESSMENT METHOD</w:t>
            </w:r>
            <w:r>
              <w:rPr>
                <w:rFonts w:ascii="Times New Roman" w:hAnsi="Times New Roman"/>
                <w:b/>
                <w:sz w:val="22"/>
                <w:szCs w:val="22"/>
                <w:u w:val="single"/>
              </w:rPr>
              <w:t>S</w:t>
            </w:r>
            <w:r>
              <w:rPr>
                <w:rFonts w:ascii="Times New Roman" w:hAnsi="Times New Roman"/>
                <w:sz w:val="22"/>
                <w:szCs w:val="22"/>
              </w:rPr>
              <w:t xml:space="preserve">: </w:t>
            </w:r>
          </w:p>
        </w:tc>
      </w:tr>
      <w:tr w:rsidR="00F91143" w:rsidRPr="00250373" w:rsidTr="00770BED">
        <w:trPr>
          <w:trHeight w:val="164"/>
        </w:trPr>
        <w:tc>
          <w:tcPr>
            <w:tcW w:w="2359" w:type="pct"/>
          </w:tcPr>
          <w:p w:rsidR="00F91143" w:rsidRPr="00250373" w:rsidRDefault="00F91143" w:rsidP="00770BED">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Gather, interpret, and assess information from a variety of sources and points of view. </w:t>
            </w:r>
          </w:p>
        </w:tc>
        <w:tc>
          <w:tcPr>
            <w:tcW w:w="2641" w:type="pct"/>
          </w:tcPr>
          <w:p w:rsidR="00F91143" w:rsidRPr="00250373" w:rsidRDefault="00F91143" w:rsidP="00770BED">
            <w:pPr>
              <w:rPr>
                <w:rFonts w:ascii="Times New Roman" w:hAnsi="Times New Roman"/>
                <w:sz w:val="22"/>
                <w:szCs w:val="22"/>
              </w:rPr>
            </w:pPr>
            <w:r>
              <w:rPr>
                <w:rFonts w:ascii="Times New Roman" w:hAnsi="Times New Roman"/>
                <w:bCs/>
                <w:sz w:val="22"/>
                <w:szCs w:val="22"/>
              </w:rPr>
              <w:t xml:space="preserve">Discussion board requires linking to editorials expressing different viewpoints; final assignments require library research </w:t>
            </w:r>
          </w:p>
        </w:tc>
      </w:tr>
      <w:tr w:rsidR="00F91143" w:rsidRPr="00250373" w:rsidTr="00770BED">
        <w:trPr>
          <w:trHeight w:val="164"/>
        </w:trPr>
        <w:tc>
          <w:tcPr>
            <w:tcW w:w="2359" w:type="pct"/>
          </w:tcPr>
          <w:p w:rsidR="00F91143" w:rsidRPr="00250373" w:rsidRDefault="00F91143" w:rsidP="00770BED">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Evaluate evidence and arguments critically or analytically. </w:t>
            </w:r>
          </w:p>
        </w:tc>
        <w:tc>
          <w:tcPr>
            <w:tcW w:w="2641" w:type="pct"/>
          </w:tcPr>
          <w:p w:rsidR="00F91143" w:rsidRPr="00250373" w:rsidRDefault="00F91143" w:rsidP="00770BED">
            <w:pPr>
              <w:rPr>
                <w:rFonts w:ascii="Times New Roman" w:hAnsi="Times New Roman"/>
                <w:sz w:val="22"/>
                <w:szCs w:val="22"/>
              </w:rPr>
            </w:pPr>
            <w:r>
              <w:rPr>
                <w:rFonts w:ascii="Times New Roman" w:hAnsi="Times New Roman"/>
                <w:bCs/>
                <w:sz w:val="22"/>
                <w:szCs w:val="22"/>
              </w:rPr>
              <w:t>Content analysis assignment and ethnography assignment require critical analysis of evidence and identification of frames and biases using frame analysis techniques</w:t>
            </w:r>
          </w:p>
        </w:tc>
      </w:tr>
      <w:tr w:rsidR="00F91143" w:rsidRPr="00250373" w:rsidTr="00770BED">
        <w:trPr>
          <w:trHeight w:val="791"/>
        </w:trPr>
        <w:tc>
          <w:tcPr>
            <w:tcW w:w="2359" w:type="pct"/>
          </w:tcPr>
          <w:p w:rsidR="00F91143" w:rsidRPr="00C648E6" w:rsidRDefault="00F91143" w:rsidP="00770BED">
            <w:pPr>
              <w:rPr>
                <w:rFonts w:ascii="Times New Roman" w:hAnsi="Times New Roman"/>
                <w:sz w:val="22"/>
                <w:szCs w:val="22"/>
              </w:rPr>
            </w:pPr>
            <w:r w:rsidRPr="00250373">
              <w:rPr>
                <w:rFonts w:ascii="Times New Roman" w:hAnsi="Times New Roman"/>
                <w:sz w:val="22"/>
                <w:szCs w:val="22"/>
              </w:rPr>
              <w:t>Produce well-reasoned written or oral arguments using ev</w:t>
            </w:r>
            <w:r>
              <w:rPr>
                <w:rFonts w:ascii="Times New Roman" w:hAnsi="Times New Roman"/>
                <w:sz w:val="22"/>
                <w:szCs w:val="22"/>
              </w:rPr>
              <w:t xml:space="preserve">idence to support conclusions. </w:t>
            </w:r>
          </w:p>
        </w:tc>
        <w:tc>
          <w:tcPr>
            <w:tcW w:w="2641" w:type="pct"/>
          </w:tcPr>
          <w:p w:rsidR="00F91143" w:rsidRPr="00250373" w:rsidRDefault="00F91143" w:rsidP="00770BED">
            <w:pPr>
              <w:rPr>
                <w:rFonts w:ascii="Times New Roman" w:hAnsi="Times New Roman"/>
                <w:sz w:val="22"/>
                <w:szCs w:val="22"/>
              </w:rPr>
            </w:pPr>
            <w:r>
              <w:rPr>
                <w:rFonts w:ascii="Times New Roman" w:hAnsi="Times New Roman"/>
                <w:bCs/>
                <w:sz w:val="22"/>
                <w:szCs w:val="22"/>
              </w:rPr>
              <w:t>F</w:t>
            </w:r>
            <w:r w:rsidRPr="00250373">
              <w:rPr>
                <w:rFonts w:ascii="Times New Roman" w:hAnsi="Times New Roman"/>
                <w:bCs/>
                <w:sz w:val="22"/>
                <w:szCs w:val="22"/>
              </w:rPr>
              <w:t xml:space="preserve">inal paper </w:t>
            </w:r>
            <w:r>
              <w:rPr>
                <w:rFonts w:ascii="Times New Roman" w:hAnsi="Times New Roman"/>
                <w:bCs/>
                <w:sz w:val="22"/>
                <w:szCs w:val="22"/>
              </w:rPr>
              <w:t xml:space="preserve">and oral presentation require </w:t>
            </w:r>
            <w:r w:rsidRPr="00250373">
              <w:rPr>
                <w:rFonts w:ascii="Times New Roman" w:hAnsi="Times New Roman"/>
                <w:bCs/>
                <w:sz w:val="22"/>
                <w:szCs w:val="22"/>
              </w:rPr>
              <w:t>ar</w:t>
            </w:r>
            <w:r>
              <w:rPr>
                <w:rFonts w:ascii="Times New Roman" w:hAnsi="Times New Roman"/>
                <w:bCs/>
                <w:sz w:val="22"/>
                <w:szCs w:val="22"/>
              </w:rPr>
              <w:t>guments supported with evidence from observational details (ethnography), specific textual examples (content analysis) and scholarly literature of behavior change (health campaign)</w:t>
            </w:r>
          </w:p>
        </w:tc>
      </w:tr>
      <w:tr w:rsidR="00F91143" w:rsidRPr="00250373" w:rsidTr="00770BED">
        <w:trPr>
          <w:trHeight w:val="164"/>
        </w:trPr>
        <w:tc>
          <w:tcPr>
            <w:tcW w:w="2359" w:type="pct"/>
          </w:tcPr>
          <w:p w:rsidR="00F91143" w:rsidRPr="00250373" w:rsidRDefault="00F91143" w:rsidP="00770BED">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c>
          <w:tcPr>
            <w:tcW w:w="2641" w:type="pct"/>
          </w:tcPr>
          <w:p w:rsidR="00F91143" w:rsidRPr="00250373" w:rsidRDefault="00F91143" w:rsidP="00770BED">
            <w:pPr>
              <w:rPr>
                <w:rFonts w:ascii="Times New Roman" w:hAnsi="Times New Roman"/>
                <w:sz w:val="22"/>
                <w:szCs w:val="22"/>
              </w:rPr>
            </w:pPr>
            <w:r>
              <w:rPr>
                <w:rFonts w:ascii="Times New Roman" w:hAnsi="Times New Roman"/>
                <w:bCs/>
                <w:sz w:val="22"/>
                <w:szCs w:val="22"/>
              </w:rPr>
              <w:t>Through introduction of qualitative research methods and selection of final assignment options, students recognize</w:t>
            </w:r>
            <w:r w:rsidRPr="00C648E6">
              <w:rPr>
                <w:rFonts w:ascii="Times New Roman" w:hAnsi="Times New Roman"/>
                <w:bCs/>
                <w:sz w:val="22"/>
                <w:szCs w:val="22"/>
              </w:rPr>
              <w:t xml:space="preserve"> Health Communication </w:t>
            </w:r>
            <w:r>
              <w:rPr>
                <w:rFonts w:ascii="Times New Roman" w:hAnsi="Times New Roman"/>
                <w:bCs/>
                <w:sz w:val="22"/>
                <w:szCs w:val="22"/>
              </w:rPr>
              <w:t>as</w:t>
            </w:r>
            <w:r w:rsidRPr="00C648E6">
              <w:rPr>
                <w:rFonts w:ascii="Times New Roman" w:hAnsi="Times New Roman"/>
                <w:bCs/>
                <w:sz w:val="22"/>
                <w:szCs w:val="22"/>
              </w:rPr>
              <w:t xml:space="preserve"> an interdisciplinary practice grounded in Communication Studies and inc</w:t>
            </w:r>
            <w:r>
              <w:rPr>
                <w:rFonts w:ascii="Times New Roman" w:hAnsi="Times New Roman"/>
                <w:bCs/>
                <w:sz w:val="22"/>
                <w:szCs w:val="22"/>
              </w:rPr>
              <w:t>orporating case studies from be</w:t>
            </w:r>
            <w:r w:rsidRPr="00C648E6">
              <w:rPr>
                <w:rFonts w:ascii="Times New Roman" w:hAnsi="Times New Roman"/>
                <w:bCs/>
                <w:sz w:val="22"/>
                <w:szCs w:val="22"/>
              </w:rPr>
              <w:t>havioral psychology and public health</w:t>
            </w:r>
            <w:r>
              <w:rPr>
                <w:rFonts w:ascii="Times New Roman" w:hAnsi="Times New Roman"/>
                <w:bCs/>
                <w:sz w:val="22"/>
                <w:szCs w:val="22"/>
              </w:rPr>
              <w:t>.</w:t>
            </w:r>
          </w:p>
        </w:tc>
      </w:tr>
      <w:tr w:rsidR="00F91143" w:rsidRPr="00B63FA2" w:rsidTr="00770BED">
        <w:trPr>
          <w:trHeight w:val="716"/>
        </w:trPr>
        <w:tc>
          <w:tcPr>
            <w:tcW w:w="2359" w:type="pct"/>
          </w:tcPr>
          <w:p w:rsidR="00F91143" w:rsidRPr="00B63FA2" w:rsidRDefault="00F91143" w:rsidP="00770BED">
            <w:pPr>
              <w:spacing w:before="100" w:beforeAutospacing="1" w:after="100" w:afterAutospacing="1"/>
              <w:rPr>
                <w:rFonts w:ascii="Times New Roman" w:hAnsi="Times New Roman"/>
                <w:bCs/>
                <w:sz w:val="22"/>
                <w:szCs w:val="22"/>
              </w:rPr>
            </w:pPr>
            <w:r w:rsidRPr="00B63FA2">
              <w:rPr>
                <w:rFonts w:ascii="Times New Roman" w:hAnsi="Times New Roman"/>
                <w:sz w:val="22"/>
                <w:szCs w:val="22"/>
              </w:rPr>
              <w:t xml:space="preserve">Examine how an individual's place in society affects experiences, values, or choices. </w:t>
            </w:r>
          </w:p>
        </w:tc>
        <w:tc>
          <w:tcPr>
            <w:tcW w:w="2641" w:type="pct"/>
          </w:tcPr>
          <w:p w:rsidR="00F91143" w:rsidRPr="00B63FA2" w:rsidRDefault="00F91143" w:rsidP="00770BED">
            <w:pPr>
              <w:rPr>
                <w:rFonts w:ascii="Times New Roman" w:hAnsi="Times New Roman"/>
                <w:sz w:val="22"/>
                <w:szCs w:val="22"/>
              </w:rPr>
            </w:pPr>
            <w:r w:rsidRPr="00B63FA2">
              <w:rPr>
                <w:rFonts w:ascii="Times New Roman" w:hAnsi="Times New Roman"/>
                <w:bCs/>
                <w:sz w:val="22"/>
                <w:szCs w:val="22"/>
              </w:rPr>
              <w:t xml:space="preserve">Lectures identify social, behavioral, cultural and socioeconomic predictors of health outcomes, while writing prompts in the first person (and resulting discussions) enlist students to identify communication problems in health care based on their own encounters </w:t>
            </w:r>
            <w:r w:rsidRPr="00B63FA2">
              <w:rPr>
                <w:rFonts w:ascii="Times New Roman" w:hAnsi="Times New Roman"/>
                <w:bCs/>
                <w:i/>
                <w:sz w:val="22"/>
                <w:szCs w:val="22"/>
              </w:rPr>
              <w:t xml:space="preserve">as </w:t>
            </w:r>
            <w:r w:rsidRPr="00B63FA2">
              <w:rPr>
                <w:rFonts w:ascii="Times New Roman" w:hAnsi="Times New Roman"/>
                <w:bCs/>
                <w:sz w:val="22"/>
                <w:szCs w:val="22"/>
              </w:rPr>
              <w:t xml:space="preserve">providers or </w:t>
            </w:r>
            <w:r w:rsidRPr="00B63FA2">
              <w:rPr>
                <w:rFonts w:ascii="Times New Roman" w:hAnsi="Times New Roman"/>
                <w:bCs/>
                <w:i/>
                <w:sz w:val="22"/>
                <w:szCs w:val="22"/>
              </w:rPr>
              <w:t xml:space="preserve">with </w:t>
            </w:r>
            <w:r w:rsidRPr="00B63FA2">
              <w:rPr>
                <w:rFonts w:ascii="Times New Roman" w:hAnsi="Times New Roman"/>
                <w:bCs/>
                <w:sz w:val="22"/>
                <w:szCs w:val="22"/>
              </w:rPr>
              <w:t>providers.</w:t>
            </w:r>
          </w:p>
        </w:tc>
      </w:tr>
      <w:tr w:rsidR="00F91143" w:rsidRPr="00250373" w:rsidTr="00770BED">
        <w:trPr>
          <w:trHeight w:val="164"/>
        </w:trPr>
        <w:tc>
          <w:tcPr>
            <w:tcW w:w="2359" w:type="pct"/>
          </w:tcPr>
          <w:p w:rsidR="00F91143" w:rsidRPr="00250373" w:rsidRDefault="00F91143" w:rsidP="00770BED">
            <w:pPr>
              <w:spacing w:before="100" w:beforeAutospacing="1" w:after="100" w:afterAutospacing="1"/>
              <w:rPr>
                <w:rFonts w:ascii="Times New Roman" w:hAnsi="Times New Roman"/>
                <w:bCs/>
                <w:sz w:val="22"/>
                <w:szCs w:val="22"/>
              </w:rPr>
            </w:pPr>
            <w:r w:rsidRPr="00250373">
              <w:rPr>
                <w:rFonts w:ascii="Times New Roman" w:hAnsi="Times New Roman"/>
                <w:sz w:val="22"/>
                <w:szCs w:val="22"/>
              </w:rPr>
              <w:t>Articulate and assess ethical views and their underlying premises.</w:t>
            </w:r>
          </w:p>
        </w:tc>
        <w:tc>
          <w:tcPr>
            <w:tcW w:w="2641" w:type="pct"/>
          </w:tcPr>
          <w:p w:rsidR="00F91143" w:rsidRPr="00250373" w:rsidRDefault="00F91143" w:rsidP="00770BED">
            <w:pPr>
              <w:rPr>
                <w:rFonts w:ascii="Times New Roman" w:hAnsi="Times New Roman"/>
                <w:b/>
                <w:bCs/>
                <w:sz w:val="22"/>
                <w:szCs w:val="22"/>
              </w:rPr>
            </w:pPr>
            <w:r>
              <w:rPr>
                <w:rFonts w:ascii="Times New Roman" w:hAnsi="Times New Roman"/>
                <w:bCs/>
                <w:sz w:val="22"/>
                <w:szCs w:val="22"/>
              </w:rPr>
              <w:t>Clinical scenarios provided during week 3 simulation exercise provokes discussion of structural limitations of communication resulting from managed care practices</w:t>
            </w:r>
            <w:r w:rsidRPr="00250373">
              <w:rPr>
                <w:rFonts w:ascii="Times New Roman" w:hAnsi="Times New Roman"/>
                <w:bCs/>
                <w:sz w:val="22"/>
                <w:szCs w:val="22"/>
              </w:rPr>
              <w:t xml:space="preserve">. </w:t>
            </w:r>
            <w:r>
              <w:rPr>
                <w:rFonts w:ascii="Times New Roman" w:hAnsi="Times New Roman"/>
                <w:bCs/>
                <w:sz w:val="22"/>
                <w:szCs w:val="22"/>
              </w:rPr>
              <w:t xml:space="preserve">In Week 9 lecture </w:t>
            </w:r>
            <w:r w:rsidRPr="00250373">
              <w:rPr>
                <w:rFonts w:ascii="Times New Roman" w:hAnsi="Times New Roman"/>
                <w:bCs/>
                <w:sz w:val="22"/>
                <w:szCs w:val="22"/>
              </w:rPr>
              <w:t xml:space="preserve">complex interest groups underwriting health policy </w:t>
            </w:r>
            <w:r>
              <w:rPr>
                <w:rFonts w:ascii="Times New Roman" w:hAnsi="Times New Roman"/>
                <w:bCs/>
                <w:sz w:val="22"/>
                <w:szCs w:val="22"/>
              </w:rPr>
              <w:t xml:space="preserve">are presented and student discussion question </w:t>
            </w:r>
            <w:r w:rsidRPr="00250373">
              <w:rPr>
                <w:rFonts w:ascii="Times New Roman" w:hAnsi="Times New Roman"/>
                <w:bCs/>
                <w:sz w:val="22"/>
                <w:szCs w:val="22"/>
              </w:rPr>
              <w:t>consider</w:t>
            </w:r>
            <w:r>
              <w:rPr>
                <w:rFonts w:ascii="Times New Roman" w:hAnsi="Times New Roman"/>
                <w:bCs/>
                <w:sz w:val="22"/>
                <w:szCs w:val="22"/>
              </w:rPr>
              <w:t>s</w:t>
            </w:r>
            <w:r w:rsidRPr="00250373">
              <w:rPr>
                <w:rFonts w:ascii="Times New Roman" w:hAnsi="Times New Roman"/>
                <w:bCs/>
                <w:sz w:val="22"/>
                <w:szCs w:val="22"/>
              </w:rPr>
              <w:t xml:space="preserve"> conflict of interest in journals, government agencies and medical industries.</w:t>
            </w:r>
          </w:p>
        </w:tc>
      </w:tr>
      <w:tr w:rsidR="00F91143" w:rsidRPr="00250373" w:rsidTr="00770BED">
        <w:trPr>
          <w:trHeight w:val="164"/>
        </w:trPr>
        <w:tc>
          <w:tcPr>
            <w:tcW w:w="2359" w:type="pct"/>
          </w:tcPr>
          <w:p w:rsidR="00F91143" w:rsidRPr="00250373" w:rsidRDefault="00F91143" w:rsidP="00770BED">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Articulate ethical uses of data and other information resources to respond to problems and questions. </w:t>
            </w:r>
          </w:p>
        </w:tc>
        <w:tc>
          <w:tcPr>
            <w:tcW w:w="2641" w:type="pct"/>
          </w:tcPr>
          <w:p w:rsidR="00F91143" w:rsidRPr="00250373" w:rsidRDefault="00F91143" w:rsidP="00770BED">
            <w:pPr>
              <w:rPr>
                <w:rFonts w:ascii="Times New Roman" w:hAnsi="Times New Roman"/>
                <w:sz w:val="22"/>
                <w:szCs w:val="22"/>
              </w:rPr>
            </w:pPr>
            <w:r>
              <w:rPr>
                <w:rFonts w:ascii="Times New Roman" w:hAnsi="Times New Roman"/>
                <w:bCs/>
                <w:sz w:val="22"/>
                <w:szCs w:val="22"/>
              </w:rPr>
              <w:t>In week five students evaluate EHR and CPOE regarding privacy protection. Week six lecture focuses on information access and raises ethical questions about proprietary data hidden from scientific scrutiny per intellectual property statutes.</w:t>
            </w:r>
          </w:p>
        </w:tc>
      </w:tr>
      <w:tr w:rsidR="00F91143" w:rsidRPr="00250373" w:rsidTr="00770BED">
        <w:trPr>
          <w:trHeight w:val="164"/>
        </w:trPr>
        <w:tc>
          <w:tcPr>
            <w:tcW w:w="2359" w:type="pct"/>
          </w:tcPr>
          <w:p w:rsidR="00F91143" w:rsidRPr="00250373" w:rsidRDefault="00F91143" w:rsidP="00770BED">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Identify and engage with local, national, or global trends or ideologies, and analyze their </w:t>
            </w:r>
            <w:r w:rsidRPr="00250373">
              <w:rPr>
                <w:rFonts w:ascii="Times New Roman" w:hAnsi="Times New Roman"/>
                <w:sz w:val="22"/>
                <w:szCs w:val="22"/>
              </w:rPr>
              <w:lastRenderedPageBreak/>
              <w:t xml:space="preserve">impact on individual or collective decision-making. </w:t>
            </w:r>
          </w:p>
        </w:tc>
        <w:tc>
          <w:tcPr>
            <w:tcW w:w="2641" w:type="pct"/>
          </w:tcPr>
          <w:p w:rsidR="00F91143" w:rsidRPr="00250373" w:rsidRDefault="00F91143" w:rsidP="00770BED">
            <w:pPr>
              <w:rPr>
                <w:rFonts w:ascii="Times New Roman" w:hAnsi="Times New Roman"/>
                <w:sz w:val="22"/>
                <w:szCs w:val="22"/>
              </w:rPr>
            </w:pPr>
            <w:r>
              <w:rPr>
                <w:rFonts w:ascii="Times New Roman" w:hAnsi="Times New Roman"/>
                <w:bCs/>
                <w:sz w:val="22"/>
                <w:szCs w:val="22"/>
              </w:rPr>
              <w:lastRenderedPageBreak/>
              <w:t xml:space="preserve">Beginning in week two health care ideologies are identified, contrasting individualistic/ collectivistic </w:t>
            </w:r>
            <w:r>
              <w:rPr>
                <w:rFonts w:ascii="Times New Roman" w:hAnsi="Times New Roman"/>
                <w:bCs/>
                <w:sz w:val="22"/>
                <w:szCs w:val="22"/>
              </w:rPr>
              <w:lastRenderedPageBreak/>
              <w:t>approaches, as well as personal agency vs. determinism.</w:t>
            </w:r>
          </w:p>
        </w:tc>
      </w:tr>
    </w:tbl>
    <w:p w:rsidR="00F91143" w:rsidRDefault="00F91143" w:rsidP="00B50FFA">
      <w:pPr>
        <w:spacing w:line="276" w:lineRule="auto"/>
        <w:rPr>
          <w:rFonts w:ascii="Times New Roman" w:hAnsi="Times New Roman"/>
          <w:sz w:val="22"/>
          <w:szCs w:val="22"/>
          <w:u w:val="single"/>
        </w:rPr>
      </w:pPr>
    </w:p>
    <w:p w:rsidR="0090188D" w:rsidRPr="00250373" w:rsidRDefault="0090188D" w:rsidP="0090188D">
      <w:pPr>
        <w:jc w:val="center"/>
        <w:rPr>
          <w:rFonts w:ascii="Times New Roman" w:hAnsi="Times New Roman"/>
          <w:b/>
          <w:bCs/>
          <w:color w:val="000000"/>
          <w:sz w:val="22"/>
          <w:szCs w:val="22"/>
        </w:rPr>
      </w:pPr>
      <w:r>
        <w:rPr>
          <w:rFonts w:ascii="Times New Roman" w:eastAsia="Arial Unicode MS" w:hAnsi="Times New Roman"/>
          <w:b/>
          <w:bCs/>
          <w:color w:val="000000"/>
          <w:sz w:val="22"/>
          <w:szCs w:val="22"/>
        </w:rPr>
        <w:t>ID</w:t>
      </w:r>
      <w:r w:rsidRPr="00F07C71">
        <w:rPr>
          <w:rFonts w:ascii="Times New Roman" w:eastAsia="Arial Unicode MS" w:hAnsi="Times New Roman"/>
          <w:b/>
          <w:bCs/>
          <w:color w:val="000000"/>
          <w:sz w:val="22"/>
          <w:szCs w:val="22"/>
        </w:rPr>
        <w:t xml:space="preserve"> LEARNING OUTCOMES/ASSESSMENT METHODS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06"/>
        <w:gridCol w:w="4944"/>
      </w:tblGrid>
      <w:tr w:rsidR="0090188D" w:rsidRPr="00250373" w:rsidTr="00D00DEB">
        <w:trPr>
          <w:trHeight w:val="164"/>
        </w:trPr>
        <w:tc>
          <w:tcPr>
            <w:tcW w:w="2356" w:type="pct"/>
            <w:shd w:val="clear" w:color="auto" w:fill="D9D9D9"/>
          </w:tcPr>
          <w:p w:rsidR="0090188D" w:rsidRPr="00250373" w:rsidRDefault="0090188D" w:rsidP="001C3634">
            <w:pPr>
              <w:rPr>
                <w:rFonts w:ascii="Times New Roman" w:hAnsi="Times New Roman"/>
                <w:sz w:val="22"/>
                <w:szCs w:val="22"/>
              </w:rPr>
            </w:pPr>
            <w:r w:rsidRPr="00250373">
              <w:rPr>
                <w:rFonts w:ascii="Times New Roman" w:hAnsi="Times New Roman"/>
                <w:b/>
                <w:sz w:val="22"/>
                <w:szCs w:val="22"/>
                <w:u w:val="single"/>
              </w:rPr>
              <w:t>LEARNING O</w:t>
            </w:r>
            <w:r>
              <w:rPr>
                <w:rFonts w:ascii="Times New Roman" w:hAnsi="Times New Roman"/>
                <w:b/>
                <w:sz w:val="22"/>
                <w:szCs w:val="22"/>
                <w:u w:val="single"/>
              </w:rPr>
              <w:t>UTCOMES</w:t>
            </w:r>
            <w:r w:rsidRPr="00250373">
              <w:rPr>
                <w:rFonts w:ascii="Times New Roman" w:hAnsi="Times New Roman"/>
                <w:b/>
                <w:sz w:val="22"/>
                <w:szCs w:val="22"/>
                <w:u w:val="single"/>
              </w:rPr>
              <w:t>:</w:t>
            </w:r>
            <w:r>
              <w:rPr>
                <w:rFonts w:ascii="Times New Roman" w:hAnsi="Times New Roman"/>
                <w:sz w:val="22"/>
                <w:szCs w:val="22"/>
              </w:rPr>
              <w:t xml:space="preserve"> </w:t>
            </w:r>
          </w:p>
        </w:tc>
        <w:tc>
          <w:tcPr>
            <w:tcW w:w="2644" w:type="pct"/>
            <w:shd w:val="clear" w:color="auto" w:fill="D9D9D9"/>
          </w:tcPr>
          <w:p w:rsidR="0090188D" w:rsidRPr="00250373" w:rsidRDefault="0090188D" w:rsidP="001C3634">
            <w:pPr>
              <w:rPr>
                <w:rFonts w:ascii="Times New Roman" w:hAnsi="Times New Roman"/>
                <w:sz w:val="22"/>
                <w:szCs w:val="22"/>
              </w:rPr>
            </w:pPr>
            <w:r w:rsidRPr="00250373">
              <w:rPr>
                <w:rFonts w:ascii="Times New Roman" w:hAnsi="Times New Roman"/>
                <w:b/>
                <w:sz w:val="22"/>
                <w:szCs w:val="22"/>
                <w:u w:val="single"/>
              </w:rPr>
              <w:t>ASSESSMENT METHOD</w:t>
            </w:r>
            <w:r>
              <w:rPr>
                <w:rFonts w:ascii="Times New Roman" w:hAnsi="Times New Roman"/>
                <w:b/>
                <w:sz w:val="22"/>
                <w:szCs w:val="22"/>
                <w:u w:val="single"/>
              </w:rPr>
              <w:t>S</w:t>
            </w:r>
            <w:r>
              <w:rPr>
                <w:rFonts w:ascii="Times New Roman" w:hAnsi="Times New Roman"/>
                <w:sz w:val="22"/>
                <w:szCs w:val="22"/>
              </w:rPr>
              <w:t xml:space="preserve">: </w:t>
            </w:r>
          </w:p>
        </w:tc>
      </w:tr>
      <w:tr w:rsidR="0090188D" w:rsidRPr="00250373" w:rsidTr="00D00DEB">
        <w:trPr>
          <w:trHeight w:val="164"/>
        </w:trPr>
        <w:tc>
          <w:tcPr>
            <w:tcW w:w="2356" w:type="pct"/>
          </w:tcPr>
          <w:p w:rsidR="0090188D" w:rsidRPr="0090188D" w:rsidRDefault="0090188D" w:rsidP="0090188D">
            <w:pPr>
              <w:rPr>
                <w:b/>
                <w:sz w:val="22"/>
                <w:szCs w:val="22"/>
              </w:rPr>
            </w:pPr>
            <w:r w:rsidRPr="0090188D">
              <w:rPr>
                <w:sz w:val="22"/>
                <w:szCs w:val="22"/>
              </w:rPr>
              <w:t>Purposefully connect and integrate across-discipline knowledge and skills to solve problems</w:t>
            </w:r>
          </w:p>
        </w:tc>
        <w:tc>
          <w:tcPr>
            <w:tcW w:w="2644" w:type="pct"/>
          </w:tcPr>
          <w:p w:rsidR="0090188D" w:rsidRPr="00250373" w:rsidRDefault="0090188D" w:rsidP="001C3634">
            <w:pPr>
              <w:rPr>
                <w:rFonts w:ascii="Times New Roman" w:hAnsi="Times New Roman"/>
                <w:sz w:val="22"/>
                <w:szCs w:val="22"/>
              </w:rPr>
            </w:pPr>
            <w:r>
              <w:rPr>
                <w:rFonts w:ascii="Times New Roman" w:hAnsi="Times New Roman"/>
                <w:sz w:val="22"/>
                <w:szCs w:val="22"/>
              </w:rPr>
              <w:t>Students prompted to</w:t>
            </w:r>
            <w:r w:rsidR="00B63FA2">
              <w:rPr>
                <w:rFonts w:ascii="Times New Roman" w:hAnsi="Times New Roman"/>
                <w:sz w:val="22"/>
                <w:szCs w:val="22"/>
              </w:rPr>
              <w:t xml:space="preserve"> incorporate key terms and insights from psychology, public health, communication studies and other disciplines into weekly reading response and final assignments.</w:t>
            </w:r>
          </w:p>
        </w:tc>
      </w:tr>
      <w:tr w:rsidR="00B63FA2" w:rsidRPr="00250373" w:rsidTr="00D00DEB">
        <w:trPr>
          <w:trHeight w:val="512"/>
        </w:trPr>
        <w:tc>
          <w:tcPr>
            <w:tcW w:w="2356" w:type="pct"/>
          </w:tcPr>
          <w:p w:rsidR="00B63FA2" w:rsidRPr="00B63FA2" w:rsidRDefault="00B63FA2" w:rsidP="00B63FA2">
            <w:pPr>
              <w:rPr>
                <w:rFonts w:ascii="Times New Roman" w:hAnsi="Times New Roman"/>
                <w:sz w:val="22"/>
                <w:szCs w:val="22"/>
              </w:rPr>
            </w:pPr>
            <w:r w:rsidRPr="00B63FA2">
              <w:rPr>
                <w:rFonts w:ascii="Times New Roman" w:hAnsi="Times New Roman"/>
                <w:sz w:val="22"/>
                <w:szCs w:val="22"/>
              </w:rPr>
              <w:t xml:space="preserve">Synthesize and transfer knowledge across disciplinary boundaries </w:t>
            </w:r>
          </w:p>
        </w:tc>
        <w:tc>
          <w:tcPr>
            <w:tcW w:w="2644" w:type="pct"/>
          </w:tcPr>
          <w:p w:rsidR="00B63FA2" w:rsidRPr="00250373" w:rsidRDefault="00B63FA2" w:rsidP="001C3634">
            <w:pPr>
              <w:rPr>
                <w:rFonts w:ascii="Times New Roman" w:hAnsi="Times New Roman"/>
                <w:sz w:val="22"/>
                <w:szCs w:val="22"/>
              </w:rPr>
            </w:pPr>
            <w:r>
              <w:rPr>
                <w:rFonts w:ascii="Times New Roman" w:hAnsi="Times New Roman"/>
                <w:sz w:val="22"/>
                <w:szCs w:val="22"/>
              </w:rPr>
              <w:t>Responses</w:t>
            </w:r>
            <w:r w:rsidRPr="00B63FA2">
              <w:rPr>
                <w:rFonts w:ascii="Times New Roman" w:hAnsi="Times New Roman"/>
                <w:sz w:val="22"/>
                <w:szCs w:val="22"/>
              </w:rPr>
              <w:t xml:space="preserve"> consider </w:t>
            </w:r>
            <w:r w:rsidR="002B52CE">
              <w:rPr>
                <w:rFonts w:ascii="Times New Roman" w:hAnsi="Times New Roman"/>
                <w:sz w:val="22"/>
                <w:szCs w:val="22"/>
              </w:rPr>
              <w:t xml:space="preserve">(for example) </w:t>
            </w:r>
            <w:r w:rsidRPr="00B63FA2">
              <w:rPr>
                <w:rFonts w:ascii="Times New Roman" w:hAnsi="Times New Roman"/>
                <w:sz w:val="22"/>
                <w:szCs w:val="22"/>
              </w:rPr>
              <w:t>psychological reactance to controlling language</w:t>
            </w:r>
            <w:r>
              <w:rPr>
                <w:rFonts w:ascii="Times New Roman" w:hAnsi="Times New Roman"/>
                <w:sz w:val="22"/>
                <w:szCs w:val="22"/>
              </w:rPr>
              <w:t xml:space="preserve"> (from psychology); </w:t>
            </w:r>
            <w:r w:rsidR="002B52CE">
              <w:rPr>
                <w:rFonts w:ascii="Times New Roman" w:hAnsi="Times New Roman"/>
                <w:sz w:val="22"/>
                <w:szCs w:val="22"/>
              </w:rPr>
              <w:t xml:space="preserve">diffusion theory (from sociology) and surveillance (from public health). </w:t>
            </w:r>
          </w:p>
        </w:tc>
      </w:tr>
      <w:tr w:rsidR="0090188D" w:rsidRPr="00250373" w:rsidTr="00D00DEB">
        <w:trPr>
          <w:trHeight w:val="512"/>
        </w:trPr>
        <w:tc>
          <w:tcPr>
            <w:tcW w:w="2356" w:type="pct"/>
          </w:tcPr>
          <w:p w:rsidR="0090188D" w:rsidRPr="0090188D" w:rsidRDefault="0090188D" w:rsidP="0090188D">
            <w:pPr>
              <w:rPr>
                <w:b/>
                <w:sz w:val="22"/>
                <w:szCs w:val="22"/>
              </w:rPr>
            </w:pPr>
            <w:r w:rsidRPr="0090188D">
              <w:rPr>
                <w:sz w:val="22"/>
                <w:szCs w:val="22"/>
              </w:rPr>
              <w:t>Comprehend factors inherent in complex problem</w:t>
            </w:r>
            <w:r>
              <w:rPr>
                <w:sz w:val="22"/>
                <w:szCs w:val="22"/>
              </w:rPr>
              <w:t>s</w:t>
            </w:r>
          </w:p>
        </w:tc>
        <w:tc>
          <w:tcPr>
            <w:tcW w:w="2644" w:type="pct"/>
          </w:tcPr>
          <w:p w:rsidR="0090188D" w:rsidRPr="00250373" w:rsidRDefault="00823B35" w:rsidP="001C3634">
            <w:pPr>
              <w:rPr>
                <w:rFonts w:ascii="Times New Roman" w:hAnsi="Times New Roman"/>
                <w:sz w:val="22"/>
                <w:szCs w:val="22"/>
              </w:rPr>
            </w:pPr>
            <w:r>
              <w:rPr>
                <w:rFonts w:ascii="Times New Roman" w:hAnsi="Times New Roman"/>
                <w:sz w:val="22"/>
                <w:szCs w:val="22"/>
              </w:rPr>
              <w:t>Considerations for communication include cognitive (attitudes and beliefs), behavioral (health risk inferences) and sociological (income, education, reading ability). For example, g</w:t>
            </w:r>
            <w:r w:rsidR="00DB6467">
              <w:rPr>
                <w:rFonts w:ascii="Times New Roman" w:hAnsi="Times New Roman"/>
                <w:sz w:val="22"/>
                <w:szCs w:val="22"/>
              </w:rPr>
              <w:t xml:space="preserve">uest lectures focus on </w:t>
            </w:r>
            <w:r w:rsidR="003D4D04">
              <w:rPr>
                <w:rFonts w:ascii="Times New Roman" w:hAnsi="Times New Roman"/>
                <w:sz w:val="22"/>
                <w:szCs w:val="22"/>
              </w:rPr>
              <w:t>how race and gender factor into media representations of health and illness</w:t>
            </w:r>
            <w:r w:rsidR="00853107">
              <w:rPr>
                <w:rFonts w:ascii="Times New Roman" w:hAnsi="Times New Roman"/>
                <w:sz w:val="22"/>
                <w:szCs w:val="22"/>
              </w:rPr>
              <w:t>, and how racism is a determinant of health outcomes</w:t>
            </w:r>
            <w:r>
              <w:rPr>
                <w:rFonts w:ascii="Times New Roman" w:hAnsi="Times New Roman"/>
                <w:sz w:val="22"/>
                <w:szCs w:val="22"/>
              </w:rPr>
              <w:t>.</w:t>
            </w:r>
          </w:p>
        </w:tc>
      </w:tr>
      <w:tr w:rsidR="0090188D" w:rsidRPr="00250373" w:rsidTr="00D00DEB">
        <w:trPr>
          <w:trHeight w:val="164"/>
        </w:trPr>
        <w:tc>
          <w:tcPr>
            <w:tcW w:w="2356" w:type="pct"/>
          </w:tcPr>
          <w:p w:rsidR="0090188D" w:rsidRPr="0090188D" w:rsidRDefault="0090188D" w:rsidP="0090188D">
            <w:pPr>
              <w:rPr>
                <w:b/>
                <w:sz w:val="22"/>
                <w:szCs w:val="22"/>
              </w:rPr>
            </w:pPr>
            <w:r w:rsidRPr="0090188D">
              <w:rPr>
                <w:sz w:val="22"/>
                <w:szCs w:val="22"/>
              </w:rPr>
              <w:t>Recognize varied perspective</w:t>
            </w:r>
            <w:r>
              <w:rPr>
                <w:sz w:val="22"/>
                <w:szCs w:val="22"/>
              </w:rPr>
              <w:t>s</w:t>
            </w:r>
          </w:p>
        </w:tc>
        <w:tc>
          <w:tcPr>
            <w:tcW w:w="2644" w:type="pct"/>
          </w:tcPr>
          <w:p w:rsidR="0090188D" w:rsidRPr="00B76E07" w:rsidRDefault="00B76E07" w:rsidP="001C3634">
            <w:pPr>
              <w:rPr>
                <w:rFonts w:ascii="Times New Roman" w:hAnsi="Times New Roman"/>
                <w:sz w:val="22"/>
                <w:szCs w:val="22"/>
              </w:rPr>
            </w:pPr>
            <w:r w:rsidRPr="00B76E07">
              <w:rPr>
                <w:rFonts w:ascii="Times New Roman" w:hAnsi="Times New Roman"/>
                <w:sz w:val="22"/>
                <w:szCs w:val="22"/>
              </w:rPr>
              <w:t xml:space="preserve">Readings and discussions </w:t>
            </w:r>
            <w:r>
              <w:rPr>
                <w:rFonts w:ascii="Times New Roman" w:hAnsi="Times New Roman"/>
                <w:sz w:val="22"/>
                <w:szCs w:val="22"/>
              </w:rPr>
              <w:t xml:space="preserve">compare biomedical rationality with </w:t>
            </w:r>
            <w:r w:rsidR="00823B35">
              <w:rPr>
                <w:rFonts w:ascii="Times New Roman" w:hAnsi="Times New Roman"/>
                <w:sz w:val="22"/>
                <w:szCs w:val="22"/>
              </w:rPr>
              <w:t xml:space="preserve">‘every day’ </w:t>
            </w:r>
            <w:r>
              <w:rPr>
                <w:rFonts w:ascii="Times New Roman" w:hAnsi="Times New Roman"/>
                <w:sz w:val="22"/>
                <w:szCs w:val="22"/>
              </w:rPr>
              <w:t>rationality</w:t>
            </w:r>
            <w:r w:rsidRPr="00B76E07">
              <w:rPr>
                <w:rFonts w:ascii="Times New Roman" w:hAnsi="Times New Roman"/>
                <w:sz w:val="22"/>
                <w:szCs w:val="22"/>
              </w:rPr>
              <w:t>. These are contrasted as different perspectives and meaning-making strategies. Cultural</w:t>
            </w:r>
            <w:r>
              <w:rPr>
                <w:rFonts w:ascii="Times New Roman" w:hAnsi="Times New Roman"/>
                <w:sz w:val="22"/>
                <w:szCs w:val="22"/>
              </w:rPr>
              <w:t>ly specific</w:t>
            </w:r>
            <w:r w:rsidRPr="00B76E07">
              <w:rPr>
                <w:rFonts w:ascii="Times New Roman" w:hAnsi="Times New Roman"/>
                <w:sz w:val="22"/>
                <w:szCs w:val="22"/>
              </w:rPr>
              <w:t xml:space="preserve"> attitudes </w:t>
            </w:r>
            <w:r>
              <w:rPr>
                <w:rFonts w:ascii="Times New Roman" w:hAnsi="Times New Roman"/>
                <w:sz w:val="22"/>
                <w:szCs w:val="22"/>
              </w:rPr>
              <w:t>about</w:t>
            </w:r>
            <w:r w:rsidRPr="00B76E07">
              <w:rPr>
                <w:rFonts w:ascii="Times New Roman" w:hAnsi="Times New Roman"/>
                <w:sz w:val="22"/>
                <w:szCs w:val="22"/>
              </w:rPr>
              <w:t xml:space="preserve"> health and medicine are </w:t>
            </w:r>
            <w:r>
              <w:rPr>
                <w:rFonts w:ascii="Times New Roman" w:hAnsi="Times New Roman"/>
                <w:sz w:val="22"/>
                <w:szCs w:val="22"/>
              </w:rPr>
              <w:t>contrasted,</w:t>
            </w:r>
            <w:r w:rsidRPr="00B76E07">
              <w:rPr>
                <w:rFonts w:ascii="Times New Roman" w:hAnsi="Times New Roman"/>
                <w:sz w:val="22"/>
                <w:szCs w:val="22"/>
              </w:rPr>
              <w:t xml:space="preserve"> with attention to different conceptions of disease, child development and aging. These are examples of various perspectives under consideration.</w:t>
            </w:r>
          </w:p>
        </w:tc>
      </w:tr>
      <w:tr w:rsidR="0090188D" w:rsidRPr="00250373" w:rsidTr="00D00DEB">
        <w:trPr>
          <w:trHeight w:val="716"/>
        </w:trPr>
        <w:tc>
          <w:tcPr>
            <w:tcW w:w="2356" w:type="pct"/>
          </w:tcPr>
          <w:p w:rsidR="0090188D" w:rsidRPr="0090188D" w:rsidRDefault="0090188D" w:rsidP="0090188D">
            <w:pPr>
              <w:rPr>
                <w:b/>
                <w:sz w:val="22"/>
                <w:szCs w:val="22"/>
              </w:rPr>
            </w:pPr>
            <w:r w:rsidRPr="0090188D">
              <w:rPr>
                <w:sz w:val="22"/>
                <w:szCs w:val="22"/>
              </w:rPr>
              <w:t>Gain comfort with complexity and uncertainty</w:t>
            </w:r>
          </w:p>
        </w:tc>
        <w:tc>
          <w:tcPr>
            <w:tcW w:w="2644" w:type="pct"/>
          </w:tcPr>
          <w:p w:rsidR="0090188D" w:rsidRPr="00250373" w:rsidRDefault="00B76E07" w:rsidP="001C3634">
            <w:pPr>
              <w:rPr>
                <w:rFonts w:ascii="Times New Roman" w:hAnsi="Times New Roman"/>
                <w:sz w:val="22"/>
                <w:szCs w:val="22"/>
              </w:rPr>
            </w:pPr>
            <w:r>
              <w:rPr>
                <w:rFonts w:ascii="Times New Roman" w:hAnsi="Times New Roman"/>
                <w:sz w:val="22"/>
                <w:szCs w:val="22"/>
              </w:rPr>
              <w:t>C</w:t>
            </w:r>
            <w:r w:rsidRPr="00B76E07">
              <w:rPr>
                <w:rFonts w:ascii="Times New Roman" w:hAnsi="Times New Roman"/>
                <w:sz w:val="22"/>
                <w:szCs w:val="22"/>
              </w:rPr>
              <w:t xml:space="preserve">ase examples and readings </w:t>
            </w:r>
            <w:r>
              <w:rPr>
                <w:rFonts w:ascii="Times New Roman" w:hAnsi="Times New Roman"/>
                <w:sz w:val="22"/>
                <w:szCs w:val="22"/>
              </w:rPr>
              <w:t>show there is no ‘one size fits all’ formula for communication. Student writings are assessed on understanding of communication as context-dependent with predictable outcomes not usually known in advance.</w:t>
            </w:r>
          </w:p>
        </w:tc>
      </w:tr>
      <w:tr w:rsidR="0090188D" w:rsidRPr="00250373" w:rsidTr="00D00DEB">
        <w:trPr>
          <w:trHeight w:val="164"/>
        </w:trPr>
        <w:tc>
          <w:tcPr>
            <w:tcW w:w="2356" w:type="pct"/>
          </w:tcPr>
          <w:p w:rsidR="0090188D" w:rsidRPr="0090188D" w:rsidRDefault="0090188D" w:rsidP="0090188D">
            <w:pPr>
              <w:rPr>
                <w:b/>
                <w:sz w:val="22"/>
                <w:szCs w:val="22"/>
              </w:rPr>
            </w:pPr>
            <w:r w:rsidRPr="0090188D">
              <w:rPr>
                <w:sz w:val="22"/>
                <w:szCs w:val="22"/>
              </w:rPr>
              <w:t>Think critically, communicate effectively, and work collaboratively</w:t>
            </w:r>
          </w:p>
        </w:tc>
        <w:tc>
          <w:tcPr>
            <w:tcW w:w="2644" w:type="pct"/>
          </w:tcPr>
          <w:p w:rsidR="0090188D" w:rsidRPr="00B76E07" w:rsidRDefault="00B76E07" w:rsidP="001C3634">
            <w:pPr>
              <w:rPr>
                <w:rFonts w:ascii="Times New Roman" w:hAnsi="Times New Roman"/>
                <w:bCs/>
                <w:sz w:val="22"/>
                <w:szCs w:val="22"/>
              </w:rPr>
            </w:pPr>
            <w:r>
              <w:rPr>
                <w:rFonts w:ascii="Times New Roman" w:hAnsi="Times New Roman"/>
                <w:bCs/>
                <w:sz w:val="22"/>
                <w:szCs w:val="22"/>
              </w:rPr>
              <w:t>C</w:t>
            </w:r>
            <w:r w:rsidRPr="00B76E07">
              <w:rPr>
                <w:rFonts w:ascii="Times New Roman" w:hAnsi="Times New Roman"/>
                <w:bCs/>
                <w:sz w:val="22"/>
                <w:szCs w:val="22"/>
              </w:rPr>
              <w:t xml:space="preserve">ritical thinking skills </w:t>
            </w:r>
            <w:r>
              <w:rPr>
                <w:rFonts w:ascii="Times New Roman" w:hAnsi="Times New Roman"/>
                <w:bCs/>
                <w:sz w:val="22"/>
                <w:szCs w:val="22"/>
              </w:rPr>
              <w:t>encouraged as reading responses require evaluative response to readings</w:t>
            </w:r>
            <w:r w:rsidRPr="00B76E07">
              <w:rPr>
                <w:rFonts w:ascii="Times New Roman" w:hAnsi="Times New Roman"/>
                <w:bCs/>
                <w:sz w:val="22"/>
                <w:szCs w:val="22"/>
              </w:rPr>
              <w:t>.</w:t>
            </w:r>
            <w:r>
              <w:rPr>
                <w:rFonts w:ascii="Times New Roman" w:hAnsi="Times New Roman"/>
                <w:bCs/>
                <w:sz w:val="22"/>
                <w:szCs w:val="22"/>
              </w:rPr>
              <w:t xml:space="preserve"> Students collaborate and interact in class and in online forum. Participation rubric include assessment of effective communication.</w:t>
            </w:r>
          </w:p>
        </w:tc>
      </w:tr>
    </w:tbl>
    <w:p w:rsidR="005E01D6" w:rsidRDefault="005E01D6" w:rsidP="00B50FFA">
      <w:pPr>
        <w:spacing w:line="276" w:lineRule="auto"/>
        <w:rPr>
          <w:rFonts w:ascii="Times New Roman" w:hAnsi="Times New Roman"/>
          <w:sz w:val="22"/>
          <w:szCs w:val="22"/>
          <w:u w:val="single"/>
        </w:rPr>
      </w:pPr>
    </w:p>
    <w:p w:rsidR="00F91143" w:rsidRPr="00D00DEB" w:rsidRDefault="00F91143" w:rsidP="00B50FFA">
      <w:pPr>
        <w:spacing w:line="276" w:lineRule="auto"/>
        <w:rPr>
          <w:rFonts w:ascii="Times New Roman" w:hAnsi="Times New Roman"/>
          <w:b/>
          <w:sz w:val="22"/>
          <w:szCs w:val="22"/>
        </w:rPr>
      </w:pPr>
      <w:r w:rsidRPr="00D00DEB">
        <w:rPr>
          <w:rFonts w:ascii="Times New Roman" w:hAnsi="Times New Roman"/>
          <w:b/>
          <w:sz w:val="22"/>
          <w:szCs w:val="22"/>
        </w:rPr>
        <w:t>Provisional Schedule</w:t>
      </w:r>
    </w:p>
    <w:p w:rsidR="00F91143" w:rsidRPr="00E10787" w:rsidRDefault="00F91143" w:rsidP="00B50FFA">
      <w:pPr>
        <w:spacing w:line="276" w:lineRule="auto"/>
        <w:rPr>
          <w:rFonts w:ascii="Times New Roman" w:hAnsi="Times New Roman"/>
          <w:sz w:val="22"/>
          <w:szCs w:val="22"/>
        </w:rPr>
      </w:pPr>
      <w:r w:rsidRPr="00E10787">
        <w:rPr>
          <w:rFonts w:ascii="Times New Roman" w:hAnsi="Times New Roman"/>
          <w:sz w:val="22"/>
          <w:szCs w:val="22"/>
        </w:rPr>
        <w:t>The following is a description of all of our face-to-face, in-classroom meetings for the semester.</w:t>
      </w:r>
    </w:p>
    <w:p w:rsidR="00F91143" w:rsidRPr="00E10787" w:rsidRDefault="00F91143" w:rsidP="00B50FFA">
      <w:pPr>
        <w:spacing w:line="276" w:lineRule="auto"/>
        <w:rPr>
          <w:rFonts w:ascii="Times New Roman" w:hAnsi="Times New Roman"/>
          <w:sz w:val="22"/>
          <w:szCs w:val="22"/>
        </w:rPr>
      </w:pPr>
      <w:r w:rsidRPr="00E10787">
        <w:rPr>
          <w:rFonts w:ascii="Times New Roman" w:hAnsi="Times New Roman"/>
          <w:sz w:val="22"/>
          <w:szCs w:val="22"/>
        </w:rPr>
        <w:t>NOTE: This schedule is subject to change</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823B35">
        <w:rPr>
          <w:rFonts w:ascii="Times New Roman" w:hAnsi="Times New Roman"/>
          <w:sz w:val="22"/>
          <w:szCs w:val="22"/>
          <w:u w:val="single"/>
        </w:rPr>
        <w:t>Week 1:</w:t>
      </w:r>
      <w:r w:rsidRPr="00E10787">
        <w:rPr>
          <w:rFonts w:ascii="Times New Roman" w:hAnsi="Times New Roman"/>
          <w:sz w:val="22"/>
          <w:szCs w:val="22"/>
        </w:rPr>
        <w:t xml:space="preserve"> “What is Health Communication?” Roll call, syllabus overview and introduction to communication studies. Health Communication as metaphor, social science and practice. The bio-psycho-social model of health care delivery. The role of social and interpersonal support in health outcomes. In the first week of classes the Blackboard Discussion Board </w:t>
      </w:r>
      <w:r>
        <w:rPr>
          <w:rFonts w:ascii="Times New Roman" w:hAnsi="Times New Roman"/>
          <w:sz w:val="22"/>
          <w:szCs w:val="22"/>
        </w:rPr>
        <w:t xml:space="preserve">is introduced with instructions for posting threads and replying to others. </w:t>
      </w:r>
      <w:r w:rsidRPr="008C66AE">
        <w:rPr>
          <w:rFonts w:ascii="Times New Roman" w:hAnsi="Times New Roman"/>
          <w:sz w:val="22"/>
          <w:szCs w:val="22"/>
          <w:u w:val="single"/>
        </w:rPr>
        <w:t>Readings for following week: Chapter</w:t>
      </w:r>
      <w:r>
        <w:rPr>
          <w:rFonts w:ascii="Times New Roman" w:hAnsi="Times New Roman"/>
          <w:sz w:val="22"/>
          <w:szCs w:val="22"/>
          <w:u w:val="single"/>
        </w:rPr>
        <w:t>s</w:t>
      </w:r>
      <w:r w:rsidRPr="008C66AE">
        <w:rPr>
          <w:rFonts w:ascii="Times New Roman" w:hAnsi="Times New Roman"/>
          <w:sz w:val="22"/>
          <w:szCs w:val="22"/>
          <w:u w:val="single"/>
        </w:rPr>
        <w:t xml:space="preserve"> 1 &amp; 2</w:t>
      </w:r>
    </w:p>
    <w:p w:rsidR="00F91143" w:rsidRPr="00E10787" w:rsidRDefault="00F91143" w:rsidP="00B50FFA">
      <w:pPr>
        <w:spacing w:line="276" w:lineRule="auto"/>
        <w:ind w:left="720"/>
        <w:rPr>
          <w:rFonts w:ascii="Times New Roman" w:hAnsi="Times New Roman"/>
          <w:i/>
          <w:sz w:val="22"/>
          <w:szCs w:val="22"/>
        </w:rPr>
      </w:pPr>
    </w:p>
    <w:p w:rsidR="00F91143" w:rsidRPr="00E10787" w:rsidRDefault="00F91143" w:rsidP="00B50FFA">
      <w:pPr>
        <w:spacing w:line="276" w:lineRule="auto"/>
        <w:rPr>
          <w:rFonts w:ascii="Times New Roman" w:hAnsi="Times New Roman"/>
          <w:sz w:val="22"/>
          <w:szCs w:val="22"/>
        </w:rPr>
      </w:pPr>
      <w:r w:rsidRPr="00823B35">
        <w:rPr>
          <w:rFonts w:ascii="Times New Roman" w:hAnsi="Times New Roman"/>
          <w:sz w:val="22"/>
          <w:szCs w:val="22"/>
          <w:u w:val="single"/>
        </w:rPr>
        <w:lastRenderedPageBreak/>
        <w:t>Week 2:</w:t>
      </w:r>
      <w:r w:rsidRPr="00E10787">
        <w:rPr>
          <w:rFonts w:ascii="Times New Roman" w:hAnsi="Times New Roman"/>
          <w:sz w:val="22"/>
          <w:szCs w:val="22"/>
        </w:rPr>
        <w:t xml:space="preserve"> “Structure and </w:t>
      </w:r>
      <w:r w:rsidR="00186426">
        <w:rPr>
          <w:rFonts w:ascii="Times New Roman" w:hAnsi="Times New Roman"/>
          <w:sz w:val="22"/>
          <w:szCs w:val="22"/>
        </w:rPr>
        <w:t>A</w:t>
      </w:r>
      <w:r w:rsidRPr="00E10787">
        <w:rPr>
          <w:rFonts w:ascii="Times New Roman" w:hAnsi="Times New Roman"/>
          <w:sz w:val="22"/>
          <w:szCs w:val="22"/>
        </w:rPr>
        <w:t xml:space="preserve">gency.” </w:t>
      </w:r>
      <w:r w:rsidR="00770AC8" w:rsidRPr="00CA5C84">
        <w:rPr>
          <w:rFonts w:ascii="Times New Roman" w:hAnsi="Times New Roman"/>
          <w:b/>
          <w:sz w:val="22"/>
          <w:szCs w:val="22"/>
          <w:highlight w:val="lightGray"/>
        </w:rPr>
        <w:t xml:space="preserve">Guest Lecture: Dr. </w:t>
      </w:r>
      <w:r w:rsidR="00823B35" w:rsidRPr="00CA5C84">
        <w:rPr>
          <w:rFonts w:ascii="Times New Roman" w:hAnsi="Times New Roman"/>
          <w:b/>
          <w:sz w:val="22"/>
          <w:szCs w:val="22"/>
          <w:highlight w:val="lightGray"/>
        </w:rPr>
        <w:t>Amanda Almond (</w:t>
      </w:r>
      <w:r w:rsidR="00562515">
        <w:rPr>
          <w:rFonts w:ascii="Times New Roman" w:hAnsi="Times New Roman"/>
          <w:b/>
          <w:sz w:val="22"/>
          <w:szCs w:val="22"/>
          <w:highlight w:val="lightGray"/>
        </w:rPr>
        <w:t>confirmed</w:t>
      </w:r>
      <w:r w:rsidR="00823B35" w:rsidRPr="00CA5C84">
        <w:rPr>
          <w:rFonts w:ascii="Times New Roman" w:hAnsi="Times New Roman"/>
          <w:b/>
          <w:sz w:val="22"/>
          <w:szCs w:val="22"/>
          <w:highlight w:val="lightGray"/>
        </w:rPr>
        <w:t xml:space="preserve">) </w:t>
      </w:r>
      <w:r w:rsidR="00770AC8" w:rsidRPr="00CA5C84">
        <w:rPr>
          <w:rFonts w:ascii="Times New Roman" w:hAnsi="Times New Roman"/>
          <w:b/>
          <w:sz w:val="22"/>
          <w:szCs w:val="22"/>
          <w:highlight w:val="lightGray"/>
        </w:rPr>
        <w:t>from Social Sciences Department</w:t>
      </w:r>
      <w:r w:rsidR="00823B35" w:rsidRPr="00CA5C84">
        <w:rPr>
          <w:rFonts w:ascii="Times New Roman" w:hAnsi="Times New Roman"/>
          <w:b/>
          <w:sz w:val="22"/>
          <w:szCs w:val="22"/>
          <w:highlight w:val="lightGray"/>
        </w:rPr>
        <w:t>.</w:t>
      </w:r>
      <w:r w:rsidR="00770AC8">
        <w:rPr>
          <w:rFonts w:ascii="Times New Roman" w:hAnsi="Times New Roman"/>
          <w:sz w:val="22"/>
          <w:szCs w:val="22"/>
        </w:rPr>
        <w:t xml:space="preserve"> </w:t>
      </w:r>
      <w:r w:rsidR="00650F36">
        <w:rPr>
          <w:rFonts w:ascii="Times New Roman" w:hAnsi="Times New Roman"/>
          <w:sz w:val="22"/>
          <w:szCs w:val="22"/>
        </w:rPr>
        <w:t>R</w:t>
      </w:r>
      <w:r w:rsidRPr="00E10787">
        <w:rPr>
          <w:rFonts w:ascii="Times New Roman" w:hAnsi="Times New Roman"/>
          <w:sz w:val="22"/>
          <w:szCs w:val="22"/>
        </w:rPr>
        <w:t>ole of attitude and belief</w:t>
      </w:r>
      <w:r w:rsidR="00186426">
        <w:rPr>
          <w:rFonts w:ascii="Times New Roman" w:hAnsi="Times New Roman"/>
          <w:sz w:val="22"/>
          <w:szCs w:val="22"/>
        </w:rPr>
        <w:t>,</w:t>
      </w:r>
      <w:r w:rsidRPr="00E10787">
        <w:rPr>
          <w:rFonts w:ascii="Times New Roman" w:hAnsi="Times New Roman"/>
          <w:sz w:val="22"/>
          <w:szCs w:val="22"/>
        </w:rPr>
        <w:t xml:space="preserve"> and how expectancies shape health outcomes. Medicine reframes patients as consumers of health services and products, but choices are delimited by cost—as well as ideology of managed care that involves a cost-benefits analysis. </w:t>
      </w:r>
      <w:r w:rsidR="00650F36">
        <w:rPr>
          <w:rFonts w:ascii="Times New Roman" w:hAnsi="Times New Roman"/>
          <w:sz w:val="22"/>
          <w:szCs w:val="22"/>
        </w:rPr>
        <w:t>Contrasting individual agency with health determinants, such as</w:t>
      </w:r>
      <w:r w:rsidRPr="00E10787">
        <w:rPr>
          <w:rFonts w:ascii="Times New Roman" w:hAnsi="Times New Roman"/>
          <w:sz w:val="22"/>
          <w:szCs w:val="22"/>
        </w:rPr>
        <w:t xml:space="preserve"> food </w:t>
      </w:r>
      <w:r w:rsidR="00186426">
        <w:rPr>
          <w:rFonts w:ascii="Times New Roman" w:hAnsi="Times New Roman"/>
          <w:sz w:val="22"/>
          <w:szCs w:val="22"/>
        </w:rPr>
        <w:t>in</w:t>
      </w:r>
      <w:r w:rsidRPr="00E10787">
        <w:rPr>
          <w:rFonts w:ascii="Times New Roman" w:hAnsi="Times New Roman"/>
          <w:sz w:val="22"/>
          <w:szCs w:val="22"/>
        </w:rPr>
        <w:t xml:space="preserve">security, </w:t>
      </w:r>
      <w:r w:rsidR="00650F36">
        <w:rPr>
          <w:rFonts w:ascii="Times New Roman" w:hAnsi="Times New Roman"/>
          <w:sz w:val="22"/>
          <w:szCs w:val="22"/>
        </w:rPr>
        <w:t xml:space="preserve">occupational safety, pollution, </w:t>
      </w:r>
      <w:r w:rsidRPr="00E10787">
        <w:rPr>
          <w:rFonts w:ascii="Times New Roman" w:hAnsi="Times New Roman"/>
          <w:sz w:val="22"/>
          <w:szCs w:val="22"/>
        </w:rPr>
        <w:t>poverty, inequality, sexism, racism</w:t>
      </w:r>
      <w:r w:rsidR="00650F36">
        <w:rPr>
          <w:rFonts w:ascii="Times New Roman" w:hAnsi="Times New Roman"/>
          <w:sz w:val="22"/>
          <w:szCs w:val="22"/>
        </w:rPr>
        <w:t xml:space="preserve">. </w:t>
      </w:r>
      <w:r>
        <w:rPr>
          <w:rFonts w:ascii="Times New Roman" w:hAnsi="Times New Roman"/>
          <w:sz w:val="22"/>
          <w:szCs w:val="22"/>
          <w:u w:val="single"/>
        </w:rPr>
        <w:t>Reading</w:t>
      </w:r>
      <w:r w:rsidRPr="008C66AE">
        <w:rPr>
          <w:rFonts w:ascii="Times New Roman" w:hAnsi="Times New Roman"/>
          <w:sz w:val="22"/>
          <w:szCs w:val="22"/>
          <w:u w:val="single"/>
        </w:rPr>
        <w:t xml:space="preserve"> for following week: Chapter </w:t>
      </w:r>
      <w:r>
        <w:rPr>
          <w:rFonts w:ascii="Times New Roman" w:hAnsi="Times New Roman"/>
          <w:sz w:val="22"/>
          <w:szCs w:val="22"/>
          <w:u w:val="single"/>
        </w:rPr>
        <w:t>3</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3:</w:t>
      </w:r>
      <w:r w:rsidRPr="00E10787">
        <w:rPr>
          <w:rFonts w:ascii="Times New Roman" w:hAnsi="Times New Roman"/>
          <w:sz w:val="22"/>
          <w:szCs w:val="22"/>
        </w:rPr>
        <w:t xml:space="preserve"> “Introducing </w:t>
      </w:r>
      <w:r w:rsidR="00186426">
        <w:rPr>
          <w:rFonts w:ascii="Times New Roman" w:hAnsi="Times New Roman"/>
          <w:sz w:val="22"/>
          <w:szCs w:val="22"/>
        </w:rPr>
        <w:t>C</w:t>
      </w:r>
      <w:r w:rsidRPr="00E10787">
        <w:rPr>
          <w:rFonts w:ascii="Times New Roman" w:hAnsi="Times New Roman"/>
          <w:sz w:val="22"/>
          <w:szCs w:val="22"/>
        </w:rPr>
        <w:t xml:space="preserve">linical </w:t>
      </w:r>
      <w:r w:rsidR="00186426">
        <w:rPr>
          <w:rFonts w:ascii="Times New Roman" w:hAnsi="Times New Roman"/>
          <w:sz w:val="22"/>
          <w:szCs w:val="22"/>
        </w:rPr>
        <w:t>S</w:t>
      </w:r>
      <w:r w:rsidRPr="00E10787">
        <w:rPr>
          <w:rFonts w:ascii="Times New Roman" w:hAnsi="Times New Roman"/>
          <w:sz w:val="22"/>
          <w:szCs w:val="22"/>
        </w:rPr>
        <w:t xml:space="preserve">imulation.” </w:t>
      </w:r>
      <w:r w:rsidR="00770AC8" w:rsidRPr="00CA5C84">
        <w:rPr>
          <w:rFonts w:ascii="Times New Roman" w:hAnsi="Times New Roman"/>
          <w:b/>
          <w:sz w:val="22"/>
          <w:szCs w:val="22"/>
          <w:highlight w:val="lightGray"/>
        </w:rPr>
        <w:t xml:space="preserve">Guest Lecture: Dr. </w:t>
      </w:r>
      <w:r w:rsidR="00823B35" w:rsidRPr="00CA5C84">
        <w:rPr>
          <w:rFonts w:ascii="Times New Roman" w:hAnsi="Times New Roman"/>
          <w:b/>
          <w:sz w:val="22"/>
          <w:szCs w:val="22"/>
          <w:highlight w:val="lightGray"/>
        </w:rPr>
        <w:t>Linda Bradley (invited)</w:t>
      </w:r>
      <w:r w:rsidR="00770AC8" w:rsidRPr="00CA5C84">
        <w:rPr>
          <w:rFonts w:ascii="Times New Roman" w:hAnsi="Times New Roman"/>
          <w:b/>
          <w:sz w:val="22"/>
          <w:szCs w:val="22"/>
          <w:highlight w:val="lightGray"/>
        </w:rPr>
        <w:t xml:space="preserve"> from Nursing Department</w:t>
      </w:r>
      <w:r w:rsidR="00823B35" w:rsidRPr="00CA5C84">
        <w:rPr>
          <w:rFonts w:ascii="Times New Roman" w:hAnsi="Times New Roman"/>
          <w:sz w:val="22"/>
          <w:szCs w:val="22"/>
          <w:highlight w:val="lightGray"/>
        </w:rPr>
        <w:t>.</w:t>
      </w:r>
      <w:r w:rsidR="00770AC8">
        <w:rPr>
          <w:rFonts w:ascii="Times New Roman" w:hAnsi="Times New Roman"/>
          <w:sz w:val="22"/>
          <w:szCs w:val="22"/>
        </w:rPr>
        <w:t xml:space="preserve"> </w:t>
      </w:r>
      <w:r w:rsidR="00186426">
        <w:rPr>
          <w:rFonts w:ascii="Times New Roman" w:hAnsi="Times New Roman"/>
          <w:sz w:val="22"/>
          <w:szCs w:val="22"/>
        </w:rPr>
        <w:t>I</w:t>
      </w:r>
      <w:r w:rsidRPr="00E10787">
        <w:rPr>
          <w:rFonts w:ascii="Times New Roman" w:hAnsi="Times New Roman"/>
          <w:sz w:val="22"/>
          <w:szCs w:val="22"/>
        </w:rPr>
        <w:t>ssues of performance and affect in clinical encounters. Students provided with clinical scenarios and play the role of patient</w:t>
      </w:r>
      <w:r w:rsidR="00186426">
        <w:rPr>
          <w:rFonts w:ascii="Times New Roman" w:hAnsi="Times New Roman"/>
          <w:sz w:val="22"/>
          <w:szCs w:val="22"/>
        </w:rPr>
        <w:t xml:space="preserve">, provider and observer. </w:t>
      </w:r>
      <w:r w:rsidRPr="00E10787">
        <w:rPr>
          <w:rFonts w:ascii="Times New Roman" w:hAnsi="Times New Roman"/>
          <w:sz w:val="22"/>
          <w:szCs w:val="22"/>
        </w:rPr>
        <w:t xml:space="preserve">Each student </w:t>
      </w:r>
      <w:r>
        <w:rPr>
          <w:rFonts w:ascii="Times New Roman" w:hAnsi="Times New Roman"/>
          <w:sz w:val="22"/>
          <w:szCs w:val="22"/>
        </w:rPr>
        <w:t>has</w:t>
      </w:r>
      <w:r w:rsidRPr="00E10787">
        <w:rPr>
          <w:rFonts w:ascii="Times New Roman" w:hAnsi="Times New Roman"/>
          <w:sz w:val="22"/>
          <w:szCs w:val="22"/>
        </w:rPr>
        <w:t xml:space="preserve"> the opportunity to </w:t>
      </w:r>
      <w:r w:rsidR="00186426">
        <w:rPr>
          <w:rFonts w:ascii="Times New Roman" w:hAnsi="Times New Roman"/>
          <w:sz w:val="22"/>
          <w:szCs w:val="22"/>
        </w:rPr>
        <w:t>be</w:t>
      </w:r>
      <w:r w:rsidRPr="00E10787">
        <w:rPr>
          <w:rFonts w:ascii="Times New Roman" w:hAnsi="Times New Roman"/>
          <w:sz w:val="22"/>
          <w:szCs w:val="22"/>
        </w:rPr>
        <w:t xml:space="preserve"> provider</w:t>
      </w:r>
      <w:r>
        <w:rPr>
          <w:rFonts w:ascii="Times New Roman" w:hAnsi="Times New Roman"/>
          <w:sz w:val="22"/>
          <w:szCs w:val="22"/>
        </w:rPr>
        <w:t xml:space="preserve">, patient, </w:t>
      </w:r>
      <w:r w:rsidR="00186426">
        <w:rPr>
          <w:rFonts w:ascii="Times New Roman" w:hAnsi="Times New Roman"/>
          <w:sz w:val="22"/>
          <w:szCs w:val="22"/>
        </w:rPr>
        <w:t>and observer. Scenarios involving multiple providers on</w:t>
      </w:r>
      <w:r>
        <w:rPr>
          <w:rFonts w:ascii="Times New Roman" w:hAnsi="Times New Roman"/>
          <w:sz w:val="22"/>
          <w:szCs w:val="22"/>
        </w:rPr>
        <w:t xml:space="preserve"> </w:t>
      </w:r>
      <w:r w:rsidR="00186426">
        <w:rPr>
          <w:rFonts w:ascii="Times New Roman" w:hAnsi="Times New Roman"/>
          <w:sz w:val="22"/>
          <w:szCs w:val="22"/>
        </w:rPr>
        <w:t xml:space="preserve">a </w:t>
      </w:r>
      <w:r>
        <w:rPr>
          <w:rFonts w:ascii="Times New Roman" w:hAnsi="Times New Roman"/>
          <w:sz w:val="22"/>
          <w:szCs w:val="22"/>
        </w:rPr>
        <w:t>multidisciplinary team</w:t>
      </w:r>
      <w:r w:rsidR="00186426">
        <w:rPr>
          <w:rFonts w:ascii="Times New Roman" w:hAnsi="Times New Roman"/>
          <w:sz w:val="22"/>
          <w:szCs w:val="22"/>
        </w:rPr>
        <w:t xml:space="preserve"> also used.</w:t>
      </w:r>
      <w:r>
        <w:rPr>
          <w:rFonts w:ascii="Times New Roman" w:hAnsi="Times New Roman"/>
          <w:sz w:val="22"/>
          <w:szCs w:val="22"/>
        </w:rPr>
        <w:t xml:space="preserve"> </w:t>
      </w:r>
      <w:r w:rsidRPr="008C66AE">
        <w:rPr>
          <w:rFonts w:ascii="Times New Roman" w:hAnsi="Times New Roman"/>
          <w:sz w:val="22"/>
          <w:szCs w:val="22"/>
          <w:u w:val="single"/>
        </w:rPr>
        <w:t>Readings for following week: Chapter</w:t>
      </w:r>
      <w:r>
        <w:rPr>
          <w:rFonts w:ascii="Times New Roman" w:hAnsi="Times New Roman"/>
          <w:sz w:val="22"/>
          <w:szCs w:val="22"/>
          <w:u w:val="single"/>
        </w:rPr>
        <w:t>s</w:t>
      </w:r>
      <w:r w:rsidRPr="008C66AE">
        <w:rPr>
          <w:rFonts w:ascii="Times New Roman" w:hAnsi="Times New Roman"/>
          <w:sz w:val="22"/>
          <w:szCs w:val="22"/>
          <w:u w:val="single"/>
        </w:rPr>
        <w:t xml:space="preserve"> </w:t>
      </w:r>
      <w:r>
        <w:rPr>
          <w:rFonts w:ascii="Times New Roman" w:hAnsi="Times New Roman"/>
          <w:sz w:val="22"/>
          <w:szCs w:val="22"/>
          <w:u w:val="single"/>
        </w:rPr>
        <w:t xml:space="preserve">6 &amp; 7 </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4:</w:t>
      </w:r>
      <w:r w:rsidRPr="00E10787">
        <w:rPr>
          <w:rFonts w:ascii="Times New Roman" w:hAnsi="Times New Roman"/>
          <w:sz w:val="22"/>
          <w:szCs w:val="22"/>
        </w:rPr>
        <w:t xml:space="preserve"> “</w:t>
      </w:r>
      <w:r w:rsidR="00186426">
        <w:rPr>
          <w:rFonts w:ascii="Times New Roman" w:hAnsi="Times New Roman"/>
          <w:sz w:val="22"/>
          <w:szCs w:val="22"/>
        </w:rPr>
        <w:t>Participant Observation</w:t>
      </w:r>
      <w:r w:rsidRPr="00E10787">
        <w:rPr>
          <w:rFonts w:ascii="Times New Roman" w:hAnsi="Times New Roman"/>
          <w:sz w:val="22"/>
          <w:szCs w:val="22"/>
        </w:rPr>
        <w:t xml:space="preserve"> </w:t>
      </w:r>
      <w:r w:rsidR="00186426">
        <w:rPr>
          <w:rFonts w:ascii="Times New Roman" w:hAnsi="Times New Roman"/>
          <w:sz w:val="22"/>
          <w:szCs w:val="22"/>
        </w:rPr>
        <w:t xml:space="preserve">and </w:t>
      </w:r>
      <w:r w:rsidRPr="00E10787">
        <w:rPr>
          <w:rFonts w:ascii="Times New Roman" w:hAnsi="Times New Roman"/>
          <w:sz w:val="22"/>
          <w:szCs w:val="22"/>
        </w:rPr>
        <w:t xml:space="preserve">the </w:t>
      </w:r>
      <w:r w:rsidR="00186426">
        <w:rPr>
          <w:rFonts w:ascii="Times New Roman" w:hAnsi="Times New Roman"/>
          <w:sz w:val="22"/>
          <w:szCs w:val="22"/>
        </w:rPr>
        <w:t>H</w:t>
      </w:r>
      <w:r w:rsidRPr="00E10787">
        <w:rPr>
          <w:rFonts w:ascii="Times New Roman" w:hAnsi="Times New Roman"/>
          <w:sz w:val="22"/>
          <w:szCs w:val="22"/>
        </w:rPr>
        <w:t xml:space="preserve">ealth </w:t>
      </w:r>
      <w:r w:rsidR="00186426">
        <w:rPr>
          <w:rFonts w:ascii="Times New Roman" w:hAnsi="Times New Roman"/>
          <w:sz w:val="22"/>
          <w:szCs w:val="22"/>
        </w:rPr>
        <w:t>E</w:t>
      </w:r>
      <w:r w:rsidRPr="00E10787">
        <w:rPr>
          <w:rFonts w:ascii="Times New Roman" w:hAnsi="Times New Roman"/>
          <w:sz w:val="22"/>
          <w:szCs w:val="22"/>
        </w:rPr>
        <w:t>ncounter</w:t>
      </w:r>
      <w:r w:rsidR="00823B35">
        <w:rPr>
          <w:rFonts w:ascii="Times New Roman" w:hAnsi="Times New Roman"/>
          <w:sz w:val="22"/>
          <w:szCs w:val="22"/>
        </w:rPr>
        <w:t>.”</w:t>
      </w:r>
      <w:r w:rsidR="00770AC8">
        <w:rPr>
          <w:rFonts w:ascii="Times New Roman" w:hAnsi="Times New Roman"/>
          <w:sz w:val="22"/>
          <w:szCs w:val="22"/>
        </w:rPr>
        <w:t xml:space="preserve"> </w:t>
      </w:r>
      <w:r w:rsidR="00186426">
        <w:rPr>
          <w:rFonts w:ascii="Times New Roman" w:hAnsi="Times New Roman"/>
          <w:sz w:val="22"/>
          <w:szCs w:val="22"/>
        </w:rPr>
        <w:t>F</w:t>
      </w:r>
      <w:r w:rsidRPr="00E10787">
        <w:rPr>
          <w:rFonts w:ascii="Times New Roman" w:hAnsi="Times New Roman"/>
          <w:sz w:val="22"/>
          <w:szCs w:val="22"/>
        </w:rPr>
        <w:t xml:space="preserve">ocus on </w:t>
      </w:r>
      <w:r>
        <w:rPr>
          <w:rFonts w:ascii="Times New Roman" w:hAnsi="Times New Roman"/>
          <w:sz w:val="22"/>
          <w:szCs w:val="22"/>
        </w:rPr>
        <w:t xml:space="preserve">participant-observation </w:t>
      </w:r>
      <w:r w:rsidRPr="00E10787">
        <w:rPr>
          <w:rFonts w:ascii="Times New Roman" w:hAnsi="Times New Roman"/>
          <w:sz w:val="22"/>
          <w:szCs w:val="22"/>
        </w:rPr>
        <w:t xml:space="preserve">as method for paying close attention to ways that people communicate about health. </w:t>
      </w:r>
      <w:r>
        <w:rPr>
          <w:rFonts w:ascii="Times New Roman" w:hAnsi="Times New Roman"/>
          <w:sz w:val="22"/>
          <w:szCs w:val="22"/>
        </w:rPr>
        <w:t xml:space="preserve">Ethnographic </w:t>
      </w:r>
      <w:r w:rsidR="00186426">
        <w:rPr>
          <w:rFonts w:ascii="Times New Roman" w:hAnsi="Times New Roman"/>
          <w:sz w:val="22"/>
          <w:szCs w:val="22"/>
        </w:rPr>
        <w:t xml:space="preserve">considerations </w:t>
      </w:r>
      <w:r>
        <w:rPr>
          <w:rFonts w:ascii="Times New Roman" w:hAnsi="Times New Roman"/>
          <w:sz w:val="22"/>
          <w:szCs w:val="22"/>
        </w:rPr>
        <w:t xml:space="preserve">help sharpen our listening and observational skills, and </w:t>
      </w:r>
      <w:r w:rsidR="00650F36">
        <w:rPr>
          <w:rFonts w:ascii="Times New Roman" w:hAnsi="Times New Roman"/>
          <w:sz w:val="22"/>
          <w:szCs w:val="22"/>
        </w:rPr>
        <w:t>‘</w:t>
      </w:r>
      <w:r>
        <w:rPr>
          <w:rFonts w:ascii="Times New Roman" w:hAnsi="Times New Roman"/>
          <w:sz w:val="22"/>
          <w:szCs w:val="22"/>
        </w:rPr>
        <w:t xml:space="preserve">ethnographic sketch’ writing exercise requires us to stick close to the ‘data’ that our five senses provide us during a health encounter. Requirements for the Participant-observation option of our final assignments are presented. </w:t>
      </w:r>
      <w:r w:rsidRPr="008C66AE">
        <w:rPr>
          <w:rFonts w:ascii="Times New Roman" w:hAnsi="Times New Roman"/>
          <w:sz w:val="22"/>
          <w:szCs w:val="22"/>
          <w:u w:val="single"/>
        </w:rPr>
        <w:t>Readi</w:t>
      </w:r>
      <w:r>
        <w:rPr>
          <w:rFonts w:ascii="Times New Roman" w:hAnsi="Times New Roman"/>
          <w:sz w:val="22"/>
          <w:szCs w:val="22"/>
          <w:u w:val="single"/>
        </w:rPr>
        <w:t>ng for following week: Chapter 9</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5:</w:t>
      </w:r>
      <w:r w:rsidRPr="00E10787">
        <w:rPr>
          <w:rFonts w:ascii="Times New Roman" w:hAnsi="Times New Roman"/>
          <w:b/>
          <w:sz w:val="22"/>
          <w:szCs w:val="22"/>
        </w:rPr>
        <w:t xml:space="preserve"> </w:t>
      </w:r>
      <w:r w:rsidRPr="0043412A">
        <w:rPr>
          <w:rFonts w:ascii="Times New Roman" w:hAnsi="Times New Roman"/>
          <w:sz w:val="22"/>
          <w:szCs w:val="22"/>
        </w:rPr>
        <w:t xml:space="preserve">“Health </w:t>
      </w:r>
      <w:r>
        <w:rPr>
          <w:rFonts w:ascii="Times New Roman" w:hAnsi="Times New Roman"/>
          <w:sz w:val="22"/>
          <w:szCs w:val="22"/>
        </w:rPr>
        <w:t>Technologies as Communication</w:t>
      </w:r>
      <w:r w:rsidRPr="0043412A">
        <w:rPr>
          <w:rFonts w:ascii="Times New Roman" w:hAnsi="Times New Roman"/>
          <w:sz w:val="22"/>
          <w:szCs w:val="22"/>
        </w:rPr>
        <w:t>.”</w:t>
      </w:r>
      <w:r w:rsidRPr="00E10787">
        <w:rPr>
          <w:rFonts w:ascii="Times New Roman" w:hAnsi="Times New Roman"/>
          <w:sz w:val="22"/>
          <w:szCs w:val="22"/>
        </w:rPr>
        <w:t xml:space="preserve"> </w:t>
      </w:r>
      <w:r>
        <w:rPr>
          <w:rFonts w:ascii="Times New Roman" w:hAnsi="Times New Roman"/>
          <w:sz w:val="22"/>
          <w:szCs w:val="22"/>
        </w:rPr>
        <w:t xml:space="preserve">Electronic Health Records (EHR) </w:t>
      </w:r>
      <w:r w:rsidR="00650F36">
        <w:rPr>
          <w:rFonts w:ascii="Times New Roman" w:hAnsi="Times New Roman"/>
          <w:sz w:val="22"/>
          <w:szCs w:val="22"/>
        </w:rPr>
        <w:t xml:space="preserve">and </w:t>
      </w:r>
      <w:r>
        <w:rPr>
          <w:rFonts w:ascii="Times New Roman" w:hAnsi="Times New Roman"/>
          <w:sz w:val="22"/>
          <w:szCs w:val="22"/>
        </w:rPr>
        <w:t xml:space="preserve">HIPPA concerns? </w:t>
      </w:r>
      <w:r w:rsidRPr="00E83F92">
        <w:rPr>
          <w:rFonts w:ascii="Times New Roman" w:hAnsi="Times New Roman"/>
          <w:sz w:val="22"/>
          <w:szCs w:val="22"/>
        </w:rPr>
        <w:t xml:space="preserve">Computerized </w:t>
      </w:r>
      <w:r>
        <w:rPr>
          <w:rFonts w:ascii="Times New Roman" w:hAnsi="Times New Roman"/>
          <w:sz w:val="22"/>
          <w:szCs w:val="22"/>
        </w:rPr>
        <w:t>Provider O</w:t>
      </w:r>
      <w:r w:rsidRPr="00E83F92">
        <w:rPr>
          <w:rFonts w:ascii="Times New Roman" w:hAnsi="Times New Roman"/>
          <w:sz w:val="22"/>
          <w:szCs w:val="22"/>
        </w:rPr>
        <w:t xml:space="preserve">rder </w:t>
      </w:r>
      <w:r>
        <w:rPr>
          <w:rFonts w:ascii="Times New Roman" w:hAnsi="Times New Roman"/>
          <w:sz w:val="22"/>
          <w:szCs w:val="22"/>
        </w:rPr>
        <w:t>E</w:t>
      </w:r>
      <w:r w:rsidRPr="00E83F92">
        <w:rPr>
          <w:rFonts w:ascii="Times New Roman" w:hAnsi="Times New Roman"/>
          <w:sz w:val="22"/>
          <w:szCs w:val="22"/>
        </w:rPr>
        <w:t xml:space="preserve">ntry (CPOE) </w:t>
      </w:r>
      <w:r w:rsidR="00650F36">
        <w:rPr>
          <w:rFonts w:ascii="Times New Roman" w:hAnsi="Times New Roman"/>
          <w:sz w:val="22"/>
          <w:szCs w:val="22"/>
        </w:rPr>
        <w:t xml:space="preserve">and remaining </w:t>
      </w:r>
      <w:r>
        <w:rPr>
          <w:rFonts w:ascii="Times New Roman" w:hAnsi="Times New Roman"/>
          <w:sz w:val="22"/>
          <w:szCs w:val="22"/>
        </w:rPr>
        <w:t>present with the patient while staring into a computer screen</w:t>
      </w:r>
      <w:r w:rsidR="00650F36">
        <w:rPr>
          <w:rFonts w:ascii="Times New Roman" w:hAnsi="Times New Roman"/>
          <w:sz w:val="22"/>
          <w:szCs w:val="22"/>
        </w:rPr>
        <w:t>.</w:t>
      </w:r>
      <w:r>
        <w:rPr>
          <w:rFonts w:ascii="Times New Roman" w:hAnsi="Times New Roman"/>
          <w:sz w:val="22"/>
          <w:szCs w:val="22"/>
        </w:rPr>
        <w:t xml:space="preserve"> </w:t>
      </w:r>
      <w:r w:rsidR="00650F36">
        <w:rPr>
          <w:rFonts w:ascii="Times New Roman" w:hAnsi="Times New Roman"/>
          <w:sz w:val="22"/>
          <w:szCs w:val="22"/>
        </w:rPr>
        <w:t>How these and other</w:t>
      </w:r>
      <w:r>
        <w:rPr>
          <w:rFonts w:ascii="Times New Roman" w:hAnsi="Times New Roman"/>
          <w:sz w:val="22"/>
          <w:szCs w:val="22"/>
        </w:rPr>
        <w:t xml:space="preserve"> communication technologies both enable and inhibit the delivery of patient</w:t>
      </w:r>
      <w:r w:rsidR="00650F36">
        <w:rPr>
          <w:rFonts w:ascii="Times New Roman" w:hAnsi="Times New Roman"/>
          <w:sz w:val="22"/>
          <w:szCs w:val="22"/>
        </w:rPr>
        <w:t>-</w:t>
      </w:r>
      <w:r>
        <w:rPr>
          <w:rFonts w:ascii="Times New Roman" w:hAnsi="Times New Roman"/>
          <w:sz w:val="22"/>
          <w:szCs w:val="22"/>
        </w:rPr>
        <w:t>centered care</w:t>
      </w:r>
      <w:r w:rsidR="00650F36">
        <w:rPr>
          <w:rFonts w:ascii="Times New Roman" w:hAnsi="Times New Roman"/>
          <w:sz w:val="22"/>
          <w:szCs w:val="22"/>
        </w:rPr>
        <w:t xml:space="preserve">. </w:t>
      </w:r>
      <w:r>
        <w:rPr>
          <w:rFonts w:ascii="Times New Roman" w:hAnsi="Times New Roman"/>
          <w:sz w:val="22"/>
          <w:szCs w:val="22"/>
        </w:rPr>
        <w:t>Quality Assurance (QA) of an electronic health communication platform</w:t>
      </w:r>
      <w:r w:rsidR="00650F36">
        <w:rPr>
          <w:rFonts w:ascii="Times New Roman" w:hAnsi="Times New Roman"/>
          <w:sz w:val="22"/>
          <w:szCs w:val="22"/>
        </w:rPr>
        <w:t xml:space="preserve"> is conducted</w:t>
      </w:r>
      <w:r>
        <w:rPr>
          <w:rFonts w:ascii="Times New Roman" w:hAnsi="Times New Roman"/>
          <w:sz w:val="22"/>
          <w:szCs w:val="22"/>
        </w:rPr>
        <w:t xml:space="preserve">, evaluating for ease of use, navigation and other measures. </w:t>
      </w:r>
      <w:r w:rsidRPr="008C66AE">
        <w:rPr>
          <w:rFonts w:ascii="Times New Roman" w:hAnsi="Times New Roman"/>
          <w:sz w:val="22"/>
          <w:szCs w:val="22"/>
          <w:u w:val="single"/>
        </w:rPr>
        <w:t>Readi</w:t>
      </w:r>
      <w:r>
        <w:rPr>
          <w:rFonts w:ascii="Times New Roman" w:hAnsi="Times New Roman"/>
          <w:sz w:val="22"/>
          <w:szCs w:val="22"/>
          <w:u w:val="single"/>
        </w:rPr>
        <w:t>ng for following week: Chapter 10</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6:</w:t>
      </w:r>
      <w:r w:rsidRPr="00E10787">
        <w:rPr>
          <w:rFonts w:ascii="Times New Roman" w:hAnsi="Times New Roman"/>
          <w:sz w:val="22"/>
          <w:szCs w:val="22"/>
        </w:rPr>
        <w:t xml:space="preserve"> “Health Communication and Health Literacy.” </w:t>
      </w:r>
      <w:r w:rsidR="00650F36">
        <w:rPr>
          <w:rFonts w:ascii="Times New Roman" w:hAnsi="Times New Roman"/>
          <w:sz w:val="22"/>
          <w:szCs w:val="22"/>
        </w:rPr>
        <w:t>Defining</w:t>
      </w:r>
      <w:r w:rsidRPr="00E10787">
        <w:rPr>
          <w:rFonts w:ascii="Times New Roman" w:hAnsi="Times New Roman"/>
          <w:sz w:val="22"/>
          <w:szCs w:val="22"/>
        </w:rPr>
        <w:t xml:space="preserve"> health literacy </w:t>
      </w:r>
      <w:r w:rsidR="00650F36">
        <w:rPr>
          <w:rFonts w:ascii="Times New Roman" w:hAnsi="Times New Roman"/>
          <w:sz w:val="22"/>
          <w:szCs w:val="22"/>
        </w:rPr>
        <w:t>in a diverse, multicultural society.</w:t>
      </w:r>
      <w:r w:rsidRPr="00E10787">
        <w:rPr>
          <w:rFonts w:ascii="Times New Roman" w:hAnsi="Times New Roman"/>
          <w:sz w:val="22"/>
          <w:szCs w:val="22"/>
        </w:rPr>
        <w:t xml:space="preserve"> </w:t>
      </w:r>
      <w:r w:rsidR="00D00DEB">
        <w:rPr>
          <w:rFonts w:ascii="Times New Roman" w:hAnsi="Times New Roman"/>
          <w:sz w:val="22"/>
          <w:szCs w:val="22"/>
        </w:rPr>
        <w:t>C</w:t>
      </w:r>
      <w:r w:rsidRPr="00E10787">
        <w:rPr>
          <w:rFonts w:ascii="Times New Roman" w:hAnsi="Times New Roman"/>
          <w:sz w:val="22"/>
          <w:szCs w:val="22"/>
        </w:rPr>
        <w:t>ultural construction of health concepts</w:t>
      </w:r>
      <w:r w:rsidR="00D00DEB">
        <w:rPr>
          <w:rFonts w:ascii="Times New Roman" w:hAnsi="Times New Roman"/>
          <w:sz w:val="22"/>
          <w:szCs w:val="22"/>
        </w:rPr>
        <w:t>.</w:t>
      </w:r>
      <w:r w:rsidRPr="00E10787">
        <w:rPr>
          <w:rFonts w:ascii="Times New Roman" w:hAnsi="Times New Roman"/>
          <w:sz w:val="22"/>
          <w:szCs w:val="22"/>
        </w:rPr>
        <w:t xml:space="preserve"> </w:t>
      </w:r>
      <w:r w:rsidR="00D00DEB">
        <w:rPr>
          <w:rFonts w:ascii="Times New Roman" w:hAnsi="Times New Roman"/>
          <w:sz w:val="22"/>
          <w:szCs w:val="22"/>
        </w:rPr>
        <w:t>S</w:t>
      </w:r>
      <w:r w:rsidRPr="00E10787">
        <w:rPr>
          <w:rFonts w:ascii="Times New Roman" w:hAnsi="Times New Roman"/>
          <w:sz w:val="22"/>
          <w:szCs w:val="22"/>
        </w:rPr>
        <w:t>pecialist termi</w:t>
      </w:r>
      <w:r>
        <w:rPr>
          <w:rFonts w:ascii="Times New Roman" w:hAnsi="Times New Roman"/>
          <w:sz w:val="22"/>
          <w:szCs w:val="22"/>
        </w:rPr>
        <w:t xml:space="preserve">nology </w:t>
      </w:r>
      <w:r w:rsidR="00D00DEB">
        <w:rPr>
          <w:rFonts w:ascii="Times New Roman" w:hAnsi="Times New Roman"/>
          <w:sz w:val="22"/>
          <w:szCs w:val="22"/>
        </w:rPr>
        <w:t>and</w:t>
      </w:r>
      <w:r>
        <w:rPr>
          <w:rFonts w:ascii="Times New Roman" w:hAnsi="Times New Roman"/>
          <w:sz w:val="22"/>
          <w:szCs w:val="22"/>
        </w:rPr>
        <w:t xml:space="preserve"> ‘adherence</w:t>
      </w:r>
      <w:r w:rsidRPr="00E10787">
        <w:rPr>
          <w:rFonts w:ascii="Times New Roman" w:hAnsi="Times New Roman"/>
          <w:sz w:val="22"/>
          <w:szCs w:val="22"/>
        </w:rPr>
        <w:t xml:space="preserve">.’ </w:t>
      </w:r>
      <w:r w:rsidR="00D00DEB">
        <w:rPr>
          <w:rFonts w:ascii="Times New Roman" w:hAnsi="Times New Roman"/>
          <w:sz w:val="22"/>
          <w:szCs w:val="22"/>
        </w:rPr>
        <w:t>M</w:t>
      </w:r>
      <w:r w:rsidRPr="00E10787">
        <w:rPr>
          <w:rFonts w:ascii="Times New Roman" w:hAnsi="Times New Roman"/>
          <w:sz w:val="22"/>
          <w:szCs w:val="22"/>
        </w:rPr>
        <w:t xml:space="preserve">iscommunication in healthcare and preventable illnesses, injuries and death caused by medical practices. </w:t>
      </w:r>
      <w:r w:rsidR="00D00DEB">
        <w:rPr>
          <w:rFonts w:ascii="Times New Roman" w:hAnsi="Times New Roman"/>
          <w:sz w:val="22"/>
          <w:szCs w:val="22"/>
        </w:rPr>
        <w:t>D</w:t>
      </w:r>
      <w:r>
        <w:rPr>
          <w:rFonts w:ascii="Times New Roman" w:hAnsi="Times New Roman"/>
          <w:sz w:val="22"/>
          <w:szCs w:val="22"/>
        </w:rPr>
        <w:t>istinguish</w:t>
      </w:r>
      <w:r w:rsidR="00D00DEB">
        <w:rPr>
          <w:rFonts w:ascii="Times New Roman" w:hAnsi="Times New Roman"/>
          <w:sz w:val="22"/>
          <w:szCs w:val="22"/>
        </w:rPr>
        <w:t>ing</w:t>
      </w:r>
      <w:r>
        <w:rPr>
          <w:rFonts w:ascii="Times New Roman" w:hAnsi="Times New Roman"/>
          <w:sz w:val="22"/>
          <w:szCs w:val="22"/>
        </w:rPr>
        <w:t xml:space="preserve"> evidence</w:t>
      </w:r>
      <w:r w:rsidR="00D00DEB">
        <w:rPr>
          <w:rFonts w:ascii="Times New Roman" w:hAnsi="Times New Roman"/>
          <w:sz w:val="22"/>
          <w:szCs w:val="22"/>
        </w:rPr>
        <w:t>-</w:t>
      </w:r>
      <w:r>
        <w:rPr>
          <w:rFonts w:ascii="Times New Roman" w:hAnsi="Times New Roman"/>
          <w:sz w:val="22"/>
          <w:szCs w:val="22"/>
        </w:rPr>
        <w:t xml:space="preserve">based medicine from lesser forms of health information and misinformation. </w:t>
      </w:r>
      <w:r w:rsidR="00650F36">
        <w:rPr>
          <w:rFonts w:ascii="Times New Roman" w:hAnsi="Times New Roman"/>
          <w:sz w:val="22"/>
          <w:szCs w:val="22"/>
        </w:rPr>
        <w:t>English ability</w:t>
      </w:r>
      <w:r>
        <w:rPr>
          <w:rFonts w:ascii="Times New Roman" w:hAnsi="Times New Roman"/>
          <w:sz w:val="22"/>
          <w:szCs w:val="22"/>
        </w:rPr>
        <w:t xml:space="preserve"> </w:t>
      </w:r>
      <w:r w:rsidRPr="00E10787">
        <w:rPr>
          <w:rFonts w:ascii="Times New Roman" w:hAnsi="Times New Roman"/>
          <w:sz w:val="22"/>
          <w:szCs w:val="22"/>
        </w:rPr>
        <w:t>considered as determin</w:t>
      </w:r>
      <w:r>
        <w:rPr>
          <w:rFonts w:ascii="Times New Roman" w:hAnsi="Times New Roman"/>
          <w:sz w:val="22"/>
          <w:szCs w:val="22"/>
        </w:rPr>
        <w:t>ant of morbidity and mortality</w:t>
      </w:r>
      <w:r w:rsidR="00650F36">
        <w:rPr>
          <w:rFonts w:ascii="Times New Roman" w:hAnsi="Times New Roman"/>
          <w:sz w:val="22"/>
          <w:szCs w:val="22"/>
        </w:rPr>
        <w:t>. O</w:t>
      </w:r>
      <w:r>
        <w:rPr>
          <w:rFonts w:ascii="Times New Roman" w:hAnsi="Times New Roman"/>
          <w:sz w:val="22"/>
          <w:szCs w:val="22"/>
        </w:rPr>
        <w:t xml:space="preserve">pportunities for multi-lingual speakers in healthcare professions. </w:t>
      </w:r>
      <w:r w:rsidRPr="008C66AE">
        <w:rPr>
          <w:rFonts w:ascii="Times New Roman" w:hAnsi="Times New Roman"/>
          <w:sz w:val="22"/>
          <w:szCs w:val="22"/>
          <w:u w:val="single"/>
        </w:rPr>
        <w:t>Readi</w:t>
      </w:r>
      <w:r>
        <w:rPr>
          <w:rFonts w:ascii="Times New Roman" w:hAnsi="Times New Roman"/>
          <w:sz w:val="22"/>
          <w:szCs w:val="22"/>
          <w:u w:val="single"/>
        </w:rPr>
        <w:t>ng for following week: Chapter 14</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7:</w:t>
      </w:r>
      <w:r w:rsidRPr="00E10787">
        <w:rPr>
          <w:rFonts w:ascii="Times New Roman" w:hAnsi="Times New Roman"/>
          <w:sz w:val="22"/>
          <w:szCs w:val="22"/>
        </w:rPr>
        <w:t xml:space="preserve"> “Health Marketing and Promotion.” </w:t>
      </w:r>
      <w:r w:rsidR="00650F36">
        <w:rPr>
          <w:rFonts w:ascii="Times New Roman" w:hAnsi="Times New Roman"/>
          <w:sz w:val="22"/>
          <w:szCs w:val="22"/>
        </w:rPr>
        <w:t xml:space="preserve">Comparing </w:t>
      </w:r>
      <w:r w:rsidRPr="00E10787">
        <w:rPr>
          <w:rFonts w:ascii="Times New Roman" w:hAnsi="Times New Roman"/>
          <w:sz w:val="22"/>
          <w:szCs w:val="22"/>
        </w:rPr>
        <w:t>P</w:t>
      </w:r>
      <w:r>
        <w:rPr>
          <w:rFonts w:ascii="Times New Roman" w:hAnsi="Times New Roman"/>
          <w:sz w:val="22"/>
          <w:szCs w:val="22"/>
        </w:rPr>
        <w:t>ublic Service Announcements (P</w:t>
      </w:r>
      <w:r w:rsidRPr="00E10787">
        <w:rPr>
          <w:rFonts w:ascii="Times New Roman" w:hAnsi="Times New Roman"/>
          <w:sz w:val="22"/>
          <w:szCs w:val="22"/>
        </w:rPr>
        <w:t>SAs</w:t>
      </w:r>
      <w:r>
        <w:rPr>
          <w:rFonts w:ascii="Times New Roman" w:hAnsi="Times New Roman"/>
          <w:sz w:val="22"/>
          <w:szCs w:val="22"/>
        </w:rPr>
        <w:t>)</w:t>
      </w:r>
      <w:r w:rsidRPr="00E10787">
        <w:rPr>
          <w:rFonts w:ascii="Times New Roman" w:hAnsi="Times New Roman"/>
          <w:sz w:val="22"/>
          <w:szCs w:val="22"/>
        </w:rPr>
        <w:t>, and commercial advertisements</w:t>
      </w:r>
      <w:r w:rsidR="00650F36">
        <w:rPr>
          <w:rFonts w:ascii="Times New Roman" w:hAnsi="Times New Roman"/>
          <w:sz w:val="22"/>
          <w:szCs w:val="22"/>
        </w:rPr>
        <w:t>.</w:t>
      </w:r>
      <w:r w:rsidRPr="00E10787">
        <w:rPr>
          <w:rFonts w:ascii="Times New Roman" w:hAnsi="Times New Roman"/>
          <w:sz w:val="22"/>
          <w:szCs w:val="22"/>
        </w:rPr>
        <w:t xml:space="preserve"> How fear-appeals sometimes backfire</w:t>
      </w:r>
      <w:r w:rsidR="00650F36">
        <w:rPr>
          <w:rFonts w:ascii="Times New Roman" w:hAnsi="Times New Roman"/>
          <w:sz w:val="22"/>
          <w:szCs w:val="22"/>
        </w:rPr>
        <w:t>. Design of social media campaign based</w:t>
      </w:r>
      <w:r w:rsidRPr="00E10787">
        <w:rPr>
          <w:rFonts w:ascii="Times New Roman" w:hAnsi="Times New Roman"/>
          <w:sz w:val="22"/>
          <w:szCs w:val="22"/>
        </w:rPr>
        <w:t xml:space="preserve"> on best practices in Health Marketing. Media Effects research that provides empirical measurement for the success and failure of public health campaigns.</w:t>
      </w:r>
      <w:r>
        <w:rPr>
          <w:rFonts w:ascii="Times New Roman" w:hAnsi="Times New Roman"/>
          <w:sz w:val="22"/>
          <w:szCs w:val="22"/>
        </w:rPr>
        <w:t xml:space="preserve"> Interactive communication technologies (ICTs) </w:t>
      </w:r>
      <w:r w:rsidR="00650F36">
        <w:rPr>
          <w:rFonts w:ascii="Times New Roman" w:hAnsi="Times New Roman"/>
          <w:sz w:val="22"/>
          <w:szCs w:val="22"/>
        </w:rPr>
        <w:t xml:space="preserve">as </w:t>
      </w:r>
      <w:r>
        <w:rPr>
          <w:rFonts w:ascii="Times New Roman" w:hAnsi="Times New Roman"/>
          <w:sz w:val="22"/>
          <w:szCs w:val="22"/>
        </w:rPr>
        <w:t xml:space="preserve">a game-changer for unidirectional health messaging as traditionally conceived. </w:t>
      </w:r>
      <w:r w:rsidRPr="008C66AE">
        <w:rPr>
          <w:rFonts w:ascii="Times New Roman" w:hAnsi="Times New Roman"/>
          <w:sz w:val="22"/>
          <w:szCs w:val="22"/>
          <w:u w:val="single"/>
        </w:rPr>
        <w:t>Readi</w:t>
      </w:r>
      <w:r>
        <w:rPr>
          <w:rFonts w:ascii="Times New Roman" w:hAnsi="Times New Roman"/>
          <w:sz w:val="22"/>
          <w:szCs w:val="22"/>
          <w:u w:val="single"/>
        </w:rPr>
        <w:t>ngs for following week: Chapters 4 &amp; 5</w:t>
      </w:r>
    </w:p>
    <w:p w:rsidR="00F91143" w:rsidRPr="00E10787" w:rsidRDefault="00F91143" w:rsidP="00B50FFA">
      <w:pPr>
        <w:spacing w:line="276" w:lineRule="auto"/>
        <w:rPr>
          <w:rFonts w:ascii="Times New Roman" w:hAnsi="Times New Roman"/>
          <w:sz w:val="22"/>
          <w:szCs w:val="22"/>
        </w:rPr>
      </w:pPr>
    </w:p>
    <w:p w:rsidR="00800A78" w:rsidRPr="006F133E" w:rsidRDefault="00800A78" w:rsidP="00800A78">
      <w:pPr>
        <w:spacing w:line="276" w:lineRule="auto"/>
        <w:rPr>
          <w:rFonts w:ascii="Times New Roman" w:hAnsi="Times New Roman"/>
          <w:sz w:val="22"/>
          <w:szCs w:val="22"/>
          <w:u w:val="single"/>
        </w:rPr>
      </w:pPr>
      <w:r w:rsidRPr="006F133E">
        <w:rPr>
          <w:rFonts w:ascii="Times New Roman" w:hAnsi="Times New Roman"/>
          <w:sz w:val="22"/>
          <w:szCs w:val="22"/>
          <w:u w:val="single"/>
        </w:rPr>
        <w:t>Week 8:</w:t>
      </w:r>
      <w:r w:rsidRPr="00E10787">
        <w:rPr>
          <w:rFonts w:ascii="Times New Roman" w:hAnsi="Times New Roman"/>
          <w:sz w:val="22"/>
          <w:szCs w:val="22"/>
        </w:rPr>
        <w:t xml:space="preserve"> “Final Project</w:t>
      </w:r>
      <w:r>
        <w:rPr>
          <w:rFonts w:ascii="Times New Roman" w:hAnsi="Times New Roman"/>
          <w:sz w:val="22"/>
          <w:szCs w:val="22"/>
        </w:rPr>
        <w:t xml:space="preserve"> Workshop.” D</w:t>
      </w:r>
      <w:r w:rsidRPr="00E10787">
        <w:rPr>
          <w:rFonts w:ascii="Times New Roman" w:hAnsi="Times New Roman"/>
          <w:sz w:val="22"/>
          <w:szCs w:val="22"/>
        </w:rPr>
        <w:t xml:space="preserve">iscuss expectations for the final projects. </w:t>
      </w:r>
      <w:r w:rsidR="00976004">
        <w:rPr>
          <w:rFonts w:ascii="Times New Roman" w:hAnsi="Times New Roman"/>
          <w:sz w:val="22"/>
          <w:szCs w:val="22"/>
        </w:rPr>
        <w:t xml:space="preserve">Peer reviews take place in small groups. </w:t>
      </w:r>
      <w:r w:rsidRPr="006F133E">
        <w:rPr>
          <w:rFonts w:ascii="Times New Roman" w:hAnsi="Times New Roman"/>
          <w:sz w:val="22"/>
          <w:szCs w:val="22"/>
          <w:u w:val="single"/>
        </w:rPr>
        <w:t>A one-page summary describing your final project due.</w:t>
      </w:r>
    </w:p>
    <w:p w:rsidR="00800A78" w:rsidRDefault="00800A78" w:rsidP="00B50FFA">
      <w:pPr>
        <w:spacing w:line="276" w:lineRule="auto"/>
        <w:rPr>
          <w:rFonts w:ascii="Times New Roman" w:hAnsi="Times New Roman"/>
          <w:b/>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lastRenderedPageBreak/>
        <w:t xml:space="preserve">Week </w:t>
      </w:r>
      <w:r w:rsidR="00800A78" w:rsidRPr="006F133E">
        <w:rPr>
          <w:rFonts w:ascii="Times New Roman" w:hAnsi="Times New Roman"/>
          <w:sz w:val="22"/>
          <w:szCs w:val="22"/>
          <w:u w:val="single"/>
        </w:rPr>
        <w:t>9</w:t>
      </w:r>
      <w:r w:rsidRPr="006F133E">
        <w:rPr>
          <w:rFonts w:ascii="Times New Roman" w:hAnsi="Times New Roman"/>
          <w:sz w:val="22"/>
          <w:szCs w:val="22"/>
          <w:u w:val="single"/>
        </w:rPr>
        <w:t>:</w:t>
      </w:r>
      <w:r w:rsidRPr="00E10787">
        <w:rPr>
          <w:rFonts w:ascii="Times New Roman" w:hAnsi="Times New Roman"/>
          <w:sz w:val="22"/>
          <w:szCs w:val="22"/>
        </w:rPr>
        <w:t xml:space="preserve"> “Narrative Medicine.” Narrative, or story-telling, </w:t>
      </w:r>
      <w:r w:rsidR="00800A78">
        <w:rPr>
          <w:rFonts w:ascii="Times New Roman" w:hAnsi="Times New Roman"/>
          <w:sz w:val="22"/>
          <w:szCs w:val="22"/>
        </w:rPr>
        <w:t xml:space="preserve">as an </w:t>
      </w:r>
      <w:r w:rsidRPr="00E10787">
        <w:rPr>
          <w:rFonts w:ascii="Times New Roman" w:hAnsi="Times New Roman"/>
          <w:sz w:val="22"/>
          <w:szCs w:val="22"/>
        </w:rPr>
        <w:t xml:space="preserve">important </w:t>
      </w:r>
      <w:r w:rsidR="00800A78">
        <w:rPr>
          <w:rFonts w:ascii="Times New Roman" w:hAnsi="Times New Roman"/>
          <w:sz w:val="22"/>
          <w:szCs w:val="22"/>
        </w:rPr>
        <w:t>meaning-making technique</w:t>
      </w:r>
      <w:r w:rsidRPr="00E10787">
        <w:rPr>
          <w:rFonts w:ascii="Times New Roman" w:hAnsi="Times New Roman"/>
          <w:sz w:val="22"/>
          <w:szCs w:val="22"/>
        </w:rPr>
        <w:t xml:space="preserve"> </w:t>
      </w:r>
      <w:r w:rsidR="00800A78">
        <w:rPr>
          <w:rFonts w:ascii="Times New Roman" w:hAnsi="Times New Roman"/>
          <w:sz w:val="22"/>
          <w:szCs w:val="22"/>
        </w:rPr>
        <w:t>of</w:t>
      </w:r>
      <w:r w:rsidRPr="00E10787">
        <w:rPr>
          <w:rFonts w:ascii="Times New Roman" w:hAnsi="Times New Roman"/>
          <w:sz w:val="22"/>
          <w:szCs w:val="22"/>
        </w:rPr>
        <w:t xml:space="preserve"> health, illness and wellness</w:t>
      </w:r>
      <w:r w:rsidR="00800A78">
        <w:rPr>
          <w:rFonts w:ascii="Times New Roman" w:hAnsi="Times New Roman"/>
          <w:sz w:val="22"/>
          <w:szCs w:val="22"/>
        </w:rPr>
        <w:t xml:space="preserve"> experiences</w:t>
      </w:r>
      <w:r w:rsidRPr="00E10787">
        <w:rPr>
          <w:rFonts w:ascii="Times New Roman" w:hAnsi="Times New Roman"/>
          <w:sz w:val="22"/>
          <w:szCs w:val="22"/>
        </w:rPr>
        <w:t xml:space="preserve">. Biomedical rationalities contrasted with non-medical sense-making about health and illness. </w:t>
      </w:r>
      <w:r w:rsidR="00800A78">
        <w:rPr>
          <w:rFonts w:ascii="Times New Roman" w:hAnsi="Times New Roman"/>
          <w:sz w:val="22"/>
          <w:szCs w:val="22"/>
        </w:rPr>
        <w:t>L</w:t>
      </w:r>
      <w:r>
        <w:rPr>
          <w:rFonts w:ascii="Times New Roman" w:hAnsi="Times New Roman"/>
          <w:sz w:val="22"/>
          <w:szCs w:val="22"/>
        </w:rPr>
        <w:t xml:space="preserve">istening and rapport </w:t>
      </w:r>
      <w:r w:rsidR="00800A78">
        <w:rPr>
          <w:rFonts w:ascii="Times New Roman" w:hAnsi="Times New Roman"/>
          <w:sz w:val="22"/>
          <w:szCs w:val="22"/>
        </w:rPr>
        <w:t>building as route to more</w:t>
      </w:r>
      <w:r>
        <w:rPr>
          <w:rFonts w:ascii="Times New Roman" w:hAnsi="Times New Roman"/>
          <w:sz w:val="22"/>
          <w:szCs w:val="22"/>
        </w:rPr>
        <w:t xml:space="preserve"> comprehensive </w:t>
      </w:r>
      <w:r w:rsidR="00800A78">
        <w:rPr>
          <w:rFonts w:ascii="Times New Roman" w:hAnsi="Times New Roman"/>
          <w:sz w:val="22"/>
          <w:szCs w:val="22"/>
        </w:rPr>
        <w:t>care</w:t>
      </w:r>
      <w:r>
        <w:rPr>
          <w:rFonts w:ascii="Times New Roman" w:hAnsi="Times New Roman"/>
          <w:sz w:val="22"/>
          <w:szCs w:val="22"/>
        </w:rPr>
        <w:t xml:space="preserve">. </w:t>
      </w:r>
      <w:r w:rsidRPr="00E10787">
        <w:rPr>
          <w:rFonts w:ascii="Times New Roman" w:hAnsi="Times New Roman"/>
          <w:sz w:val="22"/>
          <w:szCs w:val="22"/>
        </w:rPr>
        <w:t>This week we begin talking about the final assignments and portfolios.</w:t>
      </w:r>
      <w:r>
        <w:rPr>
          <w:rFonts w:ascii="Times New Roman" w:hAnsi="Times New Roman"/>
          <w:sz w:val="22"/>
          <w:szCs w:val="22"/>
        </w:rPr>
        <w:t xml:space="preserve"> </w:t>
      </w:r>
      <w:r w:rsidRPr="008C66AE">
        <w:rPr>
          <w:rFonts w:ascii="Times New Roman" w:hAnsi="Times New Roman"/>
          <w:sz w:val="22"/>
          <w:szCs w:val="22"/>
          <w:u w:val="single"/>
        </w:rPr>
        <w:t>Readi</w:t>
      </w:r>
      <w:r>
        <w:rPr>
          <w:rFonts w:ascii="Times New Roman" w:hAnsi="Times New Roman"/>
          <w:sz w:val="22"/>
          <w:szCs w:val="22"/>
          <w:u w:val="single"/>
        </w:rPr>
        <w:t>ng for following week: Chapter 11</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 xml:space="preserve">Week </w:t>
      </w:r>
      <w:r w:rsidR="00800A78" w:rsidRPr="006F133E">
        <w:rPr>
          <w:rFonts w:ascii="Times New Roman" w:hAnsi="Times New Roman"/>
          <w:sz w:val="22"/>
          <w:szCs w:val="22"/>
          <w:u w:val="single"/>
        </w:rPr>
        <w:t>10</w:t>
      </w:r>
      <w:r w:rsidRPr="006F133E">
        <w:rPr>
          <w:rFonts w:ascii="Times New Roman" w:hAnsi="Times New Roman"/>
          <w:sz w:val="22"/>
          <w:szCs w:val="22"/>
          <w:u w:val="single"/>
        </w:rPr>
        <w:t>:</w:t>
      </w:r>
      <w:r>
        <w:rPr>
          <w:rFonts w:ascii="Times New Roman" w:hAnsi="Times New Roman"/>
          <w:b/>
          <w:sz w:val="22"/>
          <w:szCs w:val="22"/>
        </w:rPr>
        <w:t xml:space="preserve"> </w:t>
      </w:r>
      <w:r w:rsidRPr="00E10787">
        <w:rPr>
          <w:rFonts w:ascii="Times New Roman" w:hAnsi="Times New Roman"/>
          <w:sz w:val="22"/>
          <w:szCs w:val="22"/>
        </w:rPr>
        <w:t>“</w:t>
      </w:r>
      <w:r w:rsidR="00AC776B">
        <w:rPr>
          <w:rFonts w:ascii="Times New Roman" w:hAnsi="Times New Roman"/>
          <w:sz w:val="22"/>
          <w:szCs w:val="22"/>
        </w:rPr>
        <w:t xml:space="preserve">The </w:t>
      </w:r>
      <w:r w:rsidR="00823B35" w:rsidRPr="00823B35">
        <w:rPr>
          <w:rFonts w:ascii="Times New Roman" w:hAnsi="Times New Roman"/>
          <w:sz w:val="22"/>
          <w:szCs w:val="22"/>
        </w:rPr>
        <w:t>Race, Gender and Cultural Politics of Representing Health in the Media</w:t>
      </w:r>
      <w:r w:rsidRPr="00E10787">
        <w:rPr>
          <w:rFonts w:ascii="Times New Roman" w:hAnsi="Times New Roman"/>
          <w:sz w:val="22"/>
          <w:szCs w:val="22"/>
        </w:rPr>
        <w:t>.”</w:t>
      </w:r>
      <w:r w:rsidR="00800A78">
        <w:rPr>
          <w:rFonts w:ascii="Times New Roman" w:hAnsi="Times New Roman"/>
          <w:sz w:val="22"/>
          <w:szCs w:val="22"/>
        </w:rPr>
        <w:t xml:space="preserve"> </w:t>
      </w:r>
      <w:r w:rsidR="00823B35" w:rsidRPr="00CA5C84">
        <w:rPr>
          <w:rFonts w:ascii="Times New Roman" w:hAnsi="Times New Roman"/>
          <w:b/>
          <w:sz w:val="22"/>
          <w:szCs w:val="22"/>
          <w:highlight w:val="lightGray"/>
        </w:rPr>
        <w:t>Guest Speaker Dr. Dionne Bennett from African American Studies Department</w:t>
      </w:r>
      <w:r w:rsidR="00D00DEB" w:rsidRPr="00CA5C84">
        <w:rPr>
          <w:rFonts w:ascii="Times New Roman" w:hAnsi="Times New Roman"/>
          <w:b/>
          <w:sz w:val="22"/>
          <w:szCs w:val="22"/>
          <w:highlight w:val="lightGray"/>
        </w:rPr>
        <w:t xml:space="preserve"> (confirmed)</w:t>
      </w:r>
      <w:r w:rsidR="00D00DEB">
        <w:rPr>
          <w:rFonts w:ascii="Times New Roman" w:hAnsi="Times New Roman"/>
          <w:b/>
          <w:sz w:val="22"/>
          <w:szCs w:val="22"/>
        </w:rPr>
        <w:t xml:space="preserve">. </w:t>
      </w:r>
      <w:r w:rsidR="00800A78">
        <w:rPr>
          <w:rFonts w:ascii="Times New Roman" w:hAnsi="Times New Roman"/>
          <w:sz w:val="22"/>
          <w:szCs w:val="22"/>
        </w:rPr>
        <w:t xml:space="preserve">Consider </w:t>
      </w:r>
      <w:r w:rsidRPr="00E10787">
        <w:rPr>
          <w:rFonts w:ascii="Times New Roman" w:hAnsi="Times New Roman"/>
          <w:sz w:val="22"/>
          <w:szCs w:val="22"/>
        </w:rPr>
        <w:t xml:space="preserve">breaking news stories </w:t>
      </w:r>
      <w:r w:rsidR="00800A78">
        <w:rPr>
          <w:rFonts w:ascii="Times New Roman" w:hAnsi="Times New Roman"/>
          <w:sz w:val="22"/>
          <w:szCs w:val="22"/>
        </w:rPr>
        <w:t>about health that are contradictory.</w:t>
      </w:r>
      <w:r w:rsidRPr="00E10787">
        <w:rPr>
          <w:rFonts w:ascii="Times New Roman" w:hAnsi="Times New Roman"/>
          <w:sz w:val="22"/>
          <w:szCs w:val="22"/>
        </w:rPr>
        <w:t xml:space="preserve"> </w:t>
      </w:r>
      <w:r w:rsidR="005413C9">
        <w:rPr>
          <w:rFonts w:ascii="Times New Roman" w:hAnsi="Times New Roman"/>
          <w:sz w:val="22"/>
          <w:szCs w:val="22"/>
        </w:rPr>
        <w:t>Techniques to</w:t>
      </w:r>
      <w:r w:rsidR="00800A78">
        <w:rPr>
          <w:rFonts w:ascii="Times New Roman" w:hAnsi="Times New Roman"/>
          <w:sz w:val="22"/>
          <w:szCs w:val="22"/>
        </w:rPr>
        <w:t xml:space="preserve"> identify bias. Direct to consumer advertising, and marketing videos designed to look like TV news. S</w:t>
      </w:r>
      <w:r w:rsidRPr="00E10787">
        <w:rPr>
          <w:rFonts w:ascii="Times New Roman" w:hAnsi="Times New Roman"/>
          <w:sz w:val="22"/>
          <w:szCs w:val="22"/>
        </w:rPr>
        <w:t>ummar</w:t>
      </w:r>
      <w:r w:rsidR="00800A78">
        <w:rPr>
          <w:rFonts w:ascii="Times New Roman" w:hAnsi="Times New Roman"/>
          <w:sz w:val="22"/>
          <w:szCs w:val="22"/>
        </w:rPr>
        <w:t>y</w:t>
      </w:r>
      <w:r w:rsidRPr="00E10787">
        <w:rPr>
          <w:rFonts w:ascii="Times New Roman" w:hAnsi="Times New Roman"/>
          <w:sz w:val="22"/>
          <w:szCs w:val="22"/>
        </w:rPr>
        <w:t xml:space="preserve"> and critical anal</w:t>
      </w:r>
      <w:r w:rsidR="00800A78">
        <w:rPr>
          <w:rFonts w:ascii="Times New Roman" w:hAnsi="Times New Roman"/>
          <w:sz w:val="22"/>
          <w:szCs w:val="22"/>
        </w:rPr>
        <w:t>ysis of</w:t>
      </w:r>
      <w:r w:rsidRPr="00E10787">
        <w:rPr>
          <w:rFonts w:ascii="Times New Roman" w:hAnsi="Times New Roman"/>
          <w:sz w:val="22"/>
          <w:szCs w:val="22"/>
        </w:rPr>
        <w:t xml:space="preserve"> news stories. Techniques in </w:t>
      </w:r>
      <w:r w:rsidR="00CA5C84">
        <w:rPr>
          <w:rFonts w:ascii="Times New Roman" w:hAnsi="Times New Roman"/>
          <w:sz w:val="22"/>
          <w:szCs w:val="22"/>
        </w:rPr>
        <w:t>media</w:t>
      </w:r>
      <w:r w:rsidRPr="00E10787">
        <w:rPr>
          <w:rFonts w:ascii="Times New Roman" w:hAnsi="Times New Roman"/>
          <w:sz w:val="22"/>
          <w:szCs w:val="22"/>
        </w:rPr>
        <w:t xml:space="preserve"> analysis introduced. </w:t>
      </w:r>
      <w:r w:rsidR="005413C9">
        <w:rPr>
          <w:rFonts w:ascii="Times New Roman" w:hAnsi="Times New Roman"/>
          <w:sz w:val="22"/>
          <w:szCs w:val="22"/>
        </w:rPr>
        <w:t>P</w:t>
      </w:r>
      <w:r w:rsidRPr="00E10787">
        <w:rPr>
          <w:rFonts w:ascii="Times New Roman" w:hAnsi="Times New Roman"/>
          <w:sz w:val="22"/>
          <w:szCs w:val="22"/>
        </w:rPr>
        <w:t>resent</w:t>
      </w:r>
      <w:r w:rsidR="005413C9">
        <w:rPr>
          <w:rFonts w:ascii="Times New Roman" w:hAnsi="Times New Roman"/>
          <w:sz w:val="22"/>
          <w:szCs w:val="22"/>
        </w:rPr>
        <w:t xml:space="preserve">ing specialist research </w:t>
      </w:r>
      <w:r w:rsidRPr="00E10787">
        <w:rPr>
          <w:rFonts w:ascii="Times New Roman" w:hAnsi="Times New Roman"/>
          <w:sz w:val="22"/>
          <w:szCs w:val="22"/>
        </w:rPr>
        <w:t xml:space="preserve">to a </w:t>
      </w:r>
      <w:r w:rsidR="005413C9">
        <w:rPr>
          <w:rFonts w:ascii="Times New Roman" w:hAnsi="Times New Roman"/>
          <w:sz w:val="22"/>
          <w:szCs w:val="22"/>
        </w:rPr>
        <w:t xml:space="preserve">generalist </w:t>
      </w:r>
      <w:r w:rsidRPr="00E10787">
        <w:rPr>
          <w:rFonts w:ascii="Times New Roman" w:hAnsi="Times New Roman"/>
          <w:sz w:val="22"/>
          <w:szCs w:val="22"/>
        </w:rPr>
        <w:t xml:space="preserve">audience. </w:t>
      </w:r>
      <w:r w:rsidRPr="008C66AE">
        <w:rPr>
          <w:rFonts w:ascii="Times New Roman" w:hAnsi="Times New Roman"/>
          <w:sz w:val="22"/>
          <w:szCs w:val="22"/>
          <w:u w:val="single"/>
        </w:rPr>
        <w:t>Readi</w:t>
      </w:r>
      <w:r>
        <w:rPr>
          <w:rFonts w:ascii="Times New Roman" w:hAnsi="Times New Roman"/>
          <w:sz w:val="22"/>
          <w:szCs w:val="22"/>
          <w:u w:val="single"/>
        </w:rPr>
        <w:t>ng over break: Chapter 12</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11:</w:t>
      </w:r>
      <w:r w:rsidRPr="00E10787">
        <w:rPr>
          <w:rFonts w:ascii="Times New Roman" w:hAnsi="Times New Roman"/>
          <w:sz w:val="22"/>
          <w:szCs w:val="22"/>
        </w:rPr>
        <w:t xml:space="preserve"> “</w:t>
      </w:r>
      <w:r w:rsidR="00D00DEB">
        <w:rPr>
          <w:rFonts w:ascii="Times New Roman" w:hAnsi="Times New Roman"/>
          <w:sz w:val="22"/>
          <w:szCs w:val="22"/>
        </w:rPr>
        <w:t>Communication and (Dis)ability</w:t>
      </w:r>
      <w:r w:rsidRPr="00E10787">
        <w:rPr>
          <w:rFonts w:ascii="Times New Roman" w:hAnsi="Times New Roman"/>
          <w:sz w:val="22"/>
          <w:szCs w:val="22"/>
        </w:rPr>
        <w:t xml:space="preserve">.” </w:t>
      </w:r>
      <w:r w:rsidR="00D00DEB" w:rsidRPr="006F133E">
        <w:rPr>
          <w:rFonts w:ascii="Times New Roman" w:hAnsi="Times New Roman"/>
          <w:b/>
          <w:sz w:val="22"/>
          <w:szCs w:val="22"/>
          <w:highlight w:val="lightGray"/>
        </w:rPr>
        <w:t>Guest Speaker, Dr. Anna Matthews, Dental Hygiene Department (confirmed).</w:t>
      </w:r>
      <w:r w:rsidR="00D00DEB">
        <w:rPr>
          <w:rFonts w:ascii="Times New Roman" w:hAnsi="Times New Roman"/>
          <w:sz w:val="22"/>
          <w:szCs w:val="22"/>
        </w:rPr>
        <w:t xml:space="preserve"> Considering </w:t>
      </w:r>
      <w:r w:rsidR="00D00DEB" w:rsidRPr="00D00DEB">
        <w:rPr>
          <w:rFonts w:ascii="Times New Roman" w:hAnsi="Times New Roman"/>
          <w:sz w:val="22"/>
          <w:szCs w:val="22"/>
        </w:rPr>
        <w:t>developmental disabilitie</w:t>
      </w:r>
      <w:r w:rsidR="00D00DEB">
        <w:rPr>
          <w:rFonts w:ascii="Times New Roman" w:hAnsi="Times New Roman"/>
          <w:sz w:val="22"/>
          <w:szCs w:val="22"/>
        </w:rPr>
        <w:t>s.</w:t>
      </w:r>
      <w:r w:rsidR="00D00DEB" w:rsidRPr="00D00DEB">
        <w:rPr>
          <w:rFonts w:ascii="Times New Roman" w:hAnsi="Times New Roman"/>
          <w:sz w:val="22"/>
          <w:szCs w:val="22"/>
        </w:rPr>
        <w:t xml:space="preserve"> </w:t>
      </w:r>
      <w:r w:rsidR="00D00DEB">
        <w:rPr>
          <w:rFonts w:ascii="Times New Roman" w:hAnsi="Times New Roman"/>
          <w:sz w:val="22"/>
          <w:szCs w:val="22"/>
        </w:rPr>
        <w:t>O</w:t>
      </w:r>
      <w:r w:rsidR="00D00DEB" w:rsidRPr="00D00DEB">
        <w:rPr>
          <w:rFonts w:ascii="Times New Roman" w:hAnsi="Times New Roman"/>
          <w:sz w:val="22"/>
          <w:szCs w:val="22"/>
        </w:rPr>
        <w:t>ffice accommodations</w:t>
      </w:r>
      <w:r w:rsidR="00D00DEB">
        <w:rPr>
          <w:rFonts w:ascii="Times New Roman" w:hAnsi="Times New Roman"/>
          <w:sz w:val="22"/>
          <w:szCs w:val="22"/>
        </w:rPr>
        <w:t>. I</w:t>
      </w:r>
      <w:r w:rsidR="00D00DEB" w:rsidRPr="00D00DEB">
        <w:rPr>
          <w:rFonts w:ascii="Times New Roman" w:hAnsi="Times New Roman"/>
          <w:sz w:val="22"/>
          <w:szCs w:val="22"/>
        </w:rPr>
        <w:t>ssues of informed consent and effective communication.</w:t>
      </w:r>
      <w:r w:rsidR="00D00DEB">
        <w:rPr>
          <w:rFonts w:ascii="Times New Roman" w:hAnsi="Times New Roman"/>
          <w:sz w:val="22"/>
          <w:szCs w:val="22"/>
        </w:rPr>
        <w:t xml:space="preserve"> Verbal and</w:t>
      </w:r>
      <w:r w:rsidR="00D00DEB" w:rsidRPr="00D00DEB">
        <w:rPr>
          <w:rFonts w:ascii="Times New Roman" w:hAnsi="Times New Roman"/>
          <w:sz w:val="22"/>
          <w:szCs w:val="22"/>
        </w:rPr>
        <w:t xml:space="preserve"> non-verbal, communication through caregiver and interprete</w:t>
      </w:r>
      <w:r w:rsidR="003902F5">
        <w:rPr>
          <w:rFonts w:ascii="Times New Roman" w:hAnsi="Times New Roman"/>
          <w:sz w:val="22"/>
          <w:szCs w:val="22"/>
        </w:rPr>
        <w:t>rs. Working with communication impairments (hearing, sight, speech, etc.)</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12:</w:t>
      </w:r>
      <w:r w:rsidRPr="00E10787">
        <w:rPr>
          <w:rFonts w:ascii="Times New Roman" w:hAnsi="Times New Roman"/>
          <w:b/>
          <w:sz w:val="22"/>
          <w:szCs w:val="22"/>
        </w:rPr>
        <w:t xml:space="preserve"> </w:t>
      </w:r>
      <w:r w:rsidRPr="00E10787">
        <w:rPr>
          <w:rFonts w:ascii="Times New Roman" w:hAnsi="Times New Roman"/>
          <w:sz w:val="22"/>
          <w:szCs w:val="22"/>
        </w:rPr>
        <w:t xml:space="preserve">“Portfolios.” At this point </w:t>
      </w:r>
      <w:r>
        <w:rPr>
          <w:rFonts w:ascii="Times New Roman" w:hAnsi="Times New Roman"/>
          <w:sz w:val="22"/>
          <w:szCs w:val="22"/>
        </w:rPr>
        <w:t xml:space="preserve">students have a body of work </w:t>
      </w:r>
      <w:r w:rsidRPr="00E10787">
        <w:rPr>
          <w:rFonts w:ascii="Times New Roman" w:hAnsi="Times New Roman"/>
          <w:sz w:val="22"/>
          <w:szCs w:val="22"/>
        </w:rPr>
        <w:t xml:space="preserve">consisting of in-class writing prompts and weekly reading summaries. </w:t>
      </w:r>
      <w:r w:rsidR="005413C9">
        <w:rPr>
          <w:rFonts w:ascii="Times New Roman" w:hAnsi="Times New Roman"/>
          <w:sz w:val="22"/>
          <w:szCs w:val="22"/>
        </w:rPr>
        <w:t>F</w:t>
      </w:r>
      <w:r>
        <w:rPr>
          <w:rFonts w:ascii="Times New Roman" w:hAnsi="Times New Roman"/>
          <w:sz w:val="22"/>
          <w:szCs w:val="22"/>
        </w:rPr>
        <w:t xml:space="preserve">ocus on the process of revision. Peer reviews </w:t>
      </w:r>
      <w:r w:rsidRPr="00E10787">
        <w:rPr>
          <w:rFonts w:ascii="Times New Roman" w:hAnsi="Times New Roman"/>
          <w:sz w:val="22"/>
          <w:szCs w:val="22"/>
        </w:rPr>
        <w:t xml:space="preserve">take place in </w:t>
      </w:r>
      <w:r w:rsidR="00976004">
        <w:rPr>
          <w:rFonts w:ascii="Times New Roman" w:hAnsi="Times New Roman"/>
          <w:sz w:val="22"/>
          <w:szCs w:val="22"/>
        </w:rPr>
        <w:t xml:space="preserve">small </w:t>
      </w:r>
      <w:r w:rsidRPr="00E10787">
        <w:rPr>
          <w:rFonts w:ascii="Times New Roman" w:hAnsi="Times New Roman"/>
          <w:sz w:val="22"/>
          <w:szCs w:val="22"/>
        </w:rPr>
        <w:t>groups.</w:t>
      </w:r>
      <w:r>
        <w:rPr>
          <w:rFonts w:ascii="Times New Roman" w:hAnsi="Times New Roman"/>
          <w:sz w:val="22"/>
          <w:szCs w:val="22"/>
        </w:rPr>
        <w:t xml:space="preserve"> </w:t>
      </w:r>
    </w:p>
    <w:p w:rsidR="00F91143" w:rsidRPr="00E10787" w:rsidRDefault="00F91143" w:rsidP="00B50FFA">
      <w:pPr>
        <w:spacing w:line="276" w:lineRule="auto"/>
        <w:rPr>
          <w:rFonts w:ascii="Times New Roman" w:hAnsi="Times New Roman"/>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13:</w:t>
      </w:r>
      <w:r w:rsidRPr="00E10787">
        <w:rPr>
          <w:rFonts w:ascii="Times New Roman" w:hAnsi="Times New Roman"/>
          <w:sz w:val="22"/>
          <w:szCs w:val="22"/>
        </w:rPr>
        <w:t xml:space="preserve"> “Introduction to Risk and Emergency Communication.” Communicators employed in emergency response at the federal, state and local levels. </w:t>
      </w:r>
      <w:r w:rsidR="005413C9">
        <w:rPr>
          <w:rFonts w:ascii="Times New Roman" w:hAnsi="Times New Roman"/>
          <w:sz w:val="22"/>
          <w:szCs w:val="22"/>
        </w:rPr>
        <w:t>P</w:t>
      </w:r>
      <w:r w:rsidRPr="00E10787">
        <w:rPr>
          <w:rFonts w:ascii="Times New Roman" w:hAnsi="Times New Roman"/>
          <w:sz w:val="22"/>
          <w:szCs w:val="22"/>
        </w:rPr>
        <w:t xml:space="preserve">reparing for worst case scenarios, like hurricanes, earthquakes, or pandemic influenza. </w:t>
      </w:r>
      <w:r w:rsidR="005413C9">
        <w:rPr>
          <w:rFonts w:ascii="Times New Roman" w:hAnsi="Times New Roman"/>
          <w:sz w:val="22"/>
          <w:szCs w:val="22"/>
        </w:rPr>
        <w:t>E</w:t>
      </w:r>
      <w:r w:rsidRPr="00E10787">
        <w:rPr>
          <w:rFonts w:ascii="Times New Roman" w:hAnsi="Times New Roman"/>
          <w:sz w:val="22"/>
          <w:szCs w:val="22"/>
        </w:rPr>
        <w:t>mergency respon</w:t>
      </w:r>
      <w:r>
        <w:rPr>
          <w:rFonts w:ascii="Times New Roman" w:hAnsi="Times New Roman"/>
          <w:sz w:val="22"/>
          <w:szCs w:val="22"/>
        </w:rPr>
        <w:t>se training rubrics</w:t>
      </w:r>
      <w:r w:rsidR="005413C9">
        <w:rPr>
          <w:rFonts w:ascii="Times New Roman" w:hAnsi="Times New Roman"/>
          <w:sz w:val="22"/>
          <w:szCs w:val="22"/>
        </w:rPr>
        <w:t>. M</w:t>
      </w:r>
      <w:r w:rsidRPr="00E10787">
        <w:rPr>
          <w:rFonts w:ascii="Times New Roman" w:hAnsi="Times New Roman"/>
          <w:sz w:val="22"/>
          <w:szCs w:val="22"/>
        </w:rPr>
        <w:t>ock exercise in crisis and emergency risk communication.</w:t>
      </w:r>
    </w:p>
    <w:p w:rsidR="00F91143" w:rsidRDefault="00F91143" w:rsidP="00B50FFA">
      <w:pPr>
        <w:spacing w:line="276" w:lineRule="auto"/>
        <w:rPr>
          <w:rFonts w:ascii="Times New Roman" w:hAnsi="Times New Roman"/>
          <w:b/>
          <w:sz w:val="22"/>
          <w:szCs w:val="22"/>
        </w:rPr>
      </w:pPr>
    </w:p>
    <w:p w:rsidR="00F91143" w:rsidRPr="00E10787" w:rsidRDefault="00F91143" w:rsidP="00B50FFA">
      <w:pPr>
        <w:spacing w:line="276" w:lineRule="auto"/>
        <w:rPr>
          <w:rFonts w:ascii="Times New Roman" w:hAnsi="Times New Roman"/>
          <w:sz w:val="22"/>
          <w:szCs w:val="22"/>
        </w:rPr>
      </w:pPr>
      <w:r w:rsidRPr="006F133E">
        <w:rPr>
          <w:rFonts w:ascii="Times New Roman" w:hAnsi="Times New Roman"/>
          <w:sz w:val="22"/>
          <w:szCs w:val="22"/>
          <w:u w:val="single"/>
        </w:rPr>
        <w:t>Week 14:</w:t>
      </w:r>
      <w:r w:rsidRPr="00E10787">
        <w:rPr>
          <w:rFonts w:ascii="Times New Roman" w:hAnsi="Times New Roman"/>
          <w:sz w:val="22"/>
          <w:szCs w:val="22"/>
        </w:rPr>
        <w:t xml:space="preserve"> Final Presentations</w:t>
      </w:r>
      <w:r w:rsidRPr="00452C79">
        <w:rPr>
          <w:rFonts w:ascii="Times New Roman" w:hAnsi="Times New Roman"/>
          <w:sz w:val="22"/>
          <w:szCs w:val="22"/>
        </w:rPr>
        <w:t>.</w:t>
      </w:r>
      <w:r>
        <w:rPr>
          <w:rFonts w:ascii="Times New Roman" w:hAnsi="Times New Roman"/>
          <w:b/>
          <w:sz w:val="22"/>
          <w:szCs w:val="22"/>
        </w:rPr>
        <w:t xml:space="preserve"> </w:t>
      </w:r>
      <w:r>
        <w:rPr>
          <w:rFonts w:ascii="Times New Roman" w:hAnsi="Times New Roman"/>
          <w:b/>
          <w:sz w:val="22"/>
          <w:szCs w:val="22"/>
        </w:rPr>
        <w:br/>
      </w:r>
      <w:r>
        <w:rPr>
          <w:rFonts w:ascii="Times New Roman" w:hAnsi="Times New Roman"/>
          <w:b/>
          <w:sz w:val="22"/>
          <w:szCs w:val="22"/>
        </w:rPr>
        <w:br/>
      </w:r>
      <w:r w:rsidRPr="006F133E">
        <w:rPr>
          <w:rFonts w:ascii="Times New Roman" w:hAnsi="Times New Roman"/>
          <w:sz w:val="22"/>
          <w:szCs w:val="22"/>
          <w:u w:val="single"/>
        </w:rPr>
        <w:t>Week 15</w:t>
      </w:r>
      <w:r w:rsidRPr="00E10787">
        <w:rPr>
          <w:rFonts w:ascii="Times New Roman" w:hAnsi="Times New Roman"/>
          <w:sz w:val="22"/>
          <w:szCs w:val="22"/>
        </w:rPr>
        <w:t>: Final Presentations</w:t>
      </w:r>
      <w:r w:rsidRPr="00452C79">
        <w:rPr>
          <w:rFonts w:ascii="Times New Roman" w:hAnsi="Times New Roman"/>
          <w:sz w:val="22"/>
          <w:szCs w:val="22"/>
        </w:rPr>
        <w:t>.</w:t>
      </w:r>
      <w:r>
        <w:rPr>
          <w:rFonts w:ascii="Times New Roman" w:hAnsi="Times New Roman"/>
          <w:b/>
          <w:sz w:val="22"/>
          <w:szCs w:val="22"/>
        </w:rPr>
        <w:t xml:space="preserve"> </w:t>
      </w:r>
      <w:r w:rsidRPr="006F133E">
        <w:rPr>
          <w:rFonts w:ascii="Times New Roman" w:hAnsi="Times New Roman"/>
          <w:sz w:val="22"/>
          <w:szCs w:val="22"/>
          <w:u w:val="single"/>
        </w:rPr>
        <w:t>Final Projects and Portfolios due</w:t>
      </w:r>
    </w:p>
    <w:p w:rsidR="00F91143" w:rsidRPr="00E10787" w:rsidRDefault="00F91143" w:rsidP="00B50FFA">
      <w:pPr>
        <w:spacing w:line="276" w:lineRule="auto"/>
        <w:rPr>
          <w:rFonts w:ascii="Times New Roman" w:hAnsi="Times New Roman"/>
          <w:sz w:val="22"/>
          <w:szCs w:val="22"/>
        </w:rPr>
      </w:pPr>
    </w:p>
    <w:p w:rsidR="00F91143" w:rsidRPr="00E10787" w:rsidRDefault="006F133E" w:rsidP="00B50FFA">
      <w:pPr>
        <w:autoSpaceDE w:val="0"/>
        <w:autoSpaceDN w:val="0"/>
        <w:adjustRightInd w:val="0"/>
        <w:rPr>
          <w:rFonts w:ascii="Times New Roman" w:hAnsi="Times New Roman"/>
          <w:b/>
          <w:sz w:val="22"/>
          <w:szCs w:val="22"/>
        </w:rPr>
      </w:pPr>
      <w:r w:rsidRPr="00E10787">
        <w:rPr>
          <w:rFonts w:ascii="Times New Roman" w:hAnsi="Times New Roman"/>
          <w:b/>
          <w:sz w:val="22"/>
          <w:szCs w:val="22"/>
        </w:rPr>
        <w:t xml:space="preserve">Humanities Department Policy </w:t>
      </w:r>
      <w:proofErr w:type="gramStart"/>
      <w:r w:rsidRPr="00E10787">
        <w:rPr>
          <w:rFonts w:ascii="Times New Roman" w:hAnsi="Times New Roman"/>
          <w:b/>
          <w:sz w:val="22"/>
          <w:szCs w:val="22"/>
        </w:rPr>
        <w:t>On</w:t>
      </w:r>
      <w:proofErr w:type="gramEnd"/>
      <w:r w:rsidRPr="00E10787">
        <w:rPr>
          <w:rFonts w:ascii="Times New Roman" w:hAnsi="Times New Roman"/>
          <w:b/>
          <w:sz w:val="22"/>
          <w:szCs w:val="22"/>
        </w:rPr>
        <w:t xml:space="preserve"> Absences/Lateness</w:t>
      </w:r>
    </w:p>
    <w:p w:rsidR="00F91143" w:rsidRPr="00E10787" w:rsidRDefault="005E01D6" w:rsidP="00B50FFA">
      <w:pPr>
        <w:autoSpaceDE w:val="0"/>
        <w:autoSpaceDN w:val="0"/>
        <w:adjustRightInd w:val="0"/>
        <w:rPr>
          <w:rFonts w:ascii="Times New Roman" w:hAnsi="Times New Roman"/>
          <w:sz w:val="22"/>
          <w:szCs w:val="22"/>
        </w:rPr>
      </w:pPr>
      <w:r w:rsidRPr="005E01D6">
        <w:rPr>
          <w:rFonts w:ascii="Times New Roman" w:hAnsi="Times New Roman"/>
          <w:sz w:val="22"/>
          <w:szCs w:val="22"/>
        </w:rPr>
        <w:t>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 Note: Each professor will keep accurate, detailed records of students’ attendance.</w:t>
      </w:r>
      <w:r>
        <w:rPr>
          <w:rFonts w:ascii="Times New Roman" w:hAnsi="Times New Roman"/>
          <w:sz w:val="22"/>
          <w:szCs w:val="22"/>
        </w:rPr>
        <w:br/>
      </w:r>
      <w:r w:rsidR="00487A1F">
        <w:rPr>
          <w:rFonts w:ascii="Times New Roman" w:hAnsi="Times New Roman"/>
          <w:sz w:val="22"/>
          <w:szCs w:val="22"/>
        </w:rPr>
        <w:t xml:space="preserve">    </w:t>
      </w:r>
    </w:p>
    <w:p w:rsidR="00F91143" w:rsidRPr="00E10787" w:rsidRDefault="00F91143" w:rsidP="00B50FFA">
      <w:pPr>
        <w:autoSpaceDE w:val="0"/>
        <w:autoSpaceDN w:val="0"/>
        <w:adjustRightInd w:val="0"/>
        <w:rPr>
          <w:rFonts w:ascii="Times New Roman" w:hAnsi="Times New Roman"/>
          <w:sz w:val="22"/>
          <w:szCs w:val="22"/>
        </w:rPr>
      </w:pPr>
      <w:r w:rsidRPr="00E10787">
        <w:rPr>
          <w:rFonts w:ascii="Times New Roman" w:hAnsi="Times New Roman"/>
          <w:sz w:val="22"/>
          <w:szCs w:val="22"/>
        </w:rPr>
        <w:t>The professor keep</w:t>
      </w:r>
      <w:r>
        <w:rPr>
          <w:rFonts w:ascii="Times New Roman" w:hAnsi="Times New Roman"/>
          <w:sz w:val="22"/>
          <w:szCs w:val="22"/>
        </w:rPr>
        <w:t>s</w:t>
      </w:r>
      <w:r w:rsidRPr="00E10787">
        <w:rPr>
          <w:rFonts w:ascii="Times New Roman" w:hAnsi="Times New Roman"/>
          <w:sz w:val="22"/>
          <w:szCs w:val="22"/>
        </w:rPr>
        <w:t xml:space="preserve"> accurate, detailed records of all absences from class, and may assign a WU grade (withdrew unofficially) to any student who exceeds that limit. A student is required to take the responsibility of keeping track of his/her own absence from class. When it exceeds four hours, he or she should make an appointment to discuss the problem with the professor.</w:t>
      </w:r>
    </w:p>
    <w:p w:rsidR="00F91143" w:rsidRPr="00E10787" w:rsidRDefault="00F91143" w:rsidP="00B50FFA">
      <w:pPr>
        <w:pStyle w:val="BodyText"/>
        <w:spacing w:line="276" w:lineRule="auto"/>
        <w:rPr>
          <w:i/>
          <w:iCs/>
          <w:sz w:val="22"/>
          <w:szCs w:val="22"/>
        </w:rPr>
      </w:pPr>
    </w:p>
    <w:p w:rsidR="00F91143" w:rsidRPr="00E10787" w:rsidRDefault="00F91143" w:rsidP="00B50FFA">
      <w:pPr>
        <w:shd w:val="clear" w:color="auto" w:fill="FFFFFF"/>
        <w:spacing w:after="100" w:afterAutospacing="1"/>
        <w:outlineLvl w:val="1"/>
        <w:rPr>
          <w:rFonts w:ascii="Times New Roman" w:hAnsi="Times New Roman"/>
          <w:sz w:val="22"/>
          <w:szCs w:val="22"/>
        </w:rPr>
      </w:pPr>
      <w:r w:rsidRPr="00E10787">
        <w:rPr>
          <w:rFonts w:ascii="Times New Roman" w:hAnsi="Times New Roman"/>
          <w:b/>
          <w:bCs/>
          <w:kern w:val="36"/>
          <w:sz w:val="22"/>
          <w:szCs w:val="22"/>
        </w:rPr>
        <w:t>Academic Integrity at City Tech</w:t>
      </w:r>
      <w:r w:rsidRPr="00E10787">
        <w:rPr>
          <w:rFonts w:ascii="Times New Roman" w:hAnsi="Times New Roman"/>
          <w:b/>
          <w:bCs/>
          <w:kern w:val="36"/>
          <w:sz w:val="22"/>
          <w:szCs w:val="22"/>
        </w:rPr>
        <w:br/>
      </w:r>
      <w:r w:rsidRPr="00E10787">
        <w:rPr>
          <w:rFonts w:ascii="Times New Roman" w:hAnsi="Times New Roman"/>
          <w:sz w:val="22"/>
          <w:szCs w:val="22"/>
        </w:rPr>
        <w:t xml:space="preserve">“Students and all others who work with information, ideas, texts, images, music, inventions, and other intellectual property owe their audience and sources accuracy and honesty in using, crediting, and citing </w:t>
      </w:r>
      <w:r w:rsidRPr="00E10787">
        <w:rPr>
          <w:rFonts w:ascii="Times New Roman" w:hAnsi="Times New Roman"/>
          <w:sz w:val="22"/>
          <w:szCs w:val="22"/>
        </w:rPr>
        <w:lastRenderedPageBreak/>
        <w:t>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Pr="00E10787">
        <w:rPr>
          <w:rFonts w:ascii="Times New Roman" w:hAnsi="Times New Roman"/>
          <w:sz w:val="22"/>
          <w:szCs w:val="22"/>
        </w:rPr>
        <w:br/>
      </w:r>
      <w:r w:rsidRPr="00E10787">
        <w:rPr>
          <w:rFonts w:ascii="Times New Roman" w:hAnsi="Times New Roman"/>
          <w:sz w:val="22"/>
          <w:szCs w:val="22"/>
        </w:rPr>
        <w:br/>
        <w:t xml:space="preserve">Plagiarism </w:t>
      </w:r>
      <w:r>
        <w:rPr>
          <w:rFonts w:ascii="Times New Roman" w:hAnsi="Times New Roman"/>
          <w:sz w:val="22"/>
          <w:szCs w:val="22"/>
        </w:rPr>
        <w:t>is not</w:t>
      </w:r>
      <w:r w:rsidRPr="00E10787">
        <w:rPr>
          <w:rFonts w:ascii="Times New Roman" w:hAnsi="Times New Roman"/>
          <w:sz w:val="22"/>
          <w:szCs w:val="22"/>
        </w:rPr>
        <w:t xml:space="preserve"> tolerated. Any information you find on the web, at the library or in books must be cited in 3 places: In a Works Cited section, in-text and out loud while you are giving your presentation. If you don’t cite your sources correctly you </w:t>
      </w:r>
      <w:r>
        <w:rPr>
          <w:rFonts w:ascii="Times New Roman" w:hAnsi="Times New Roman"/>
          <w:sz w:val="22"/>
          <w:szCs w:val="22"/>
        </w:rPr>
        <w:t>are</w:t>
      </w:r>
      <w:r w:rsidRPr="00E10787">
        <w:rPr>
          <w:rFonts w:ascii="Times New Roman" w:hAnsi="Times New Roman"/>
          <w:sz w:val="22"/>
          <w:szCs w:val="22"/>
        </w:rPr>
        <w:t xml:space="preserve"> given one warning. Further offenses result in a grade of F in the course.</w:t>
      </w:r>
      <w:r w:rsidRPr="00E10787">
        <w:rPr>
          <w:rFonts w:ascii="Times New Roman" w:hAnsi="Times New Roman"/>
          <w:b/>
          <w:bCs/>
          <w:sz w:val="22"/>
          <w:szCs w:val="22"/>
        </w:rPr>
        <w:t xml:space="preserve"> </w:t>
      </w:r>
    </w:p>
    <w:p w:rsidR="00F91143" w:rsidRPr="005413C9" w:rsidRDefault="00F91143" w:rsidP="00B50FFA">
      <w:pPr>
        <w:spacing w:line="276" w:lineRule="auto"/>
        <w:rPr>
          <w:rFonts w:ascii="Times New Roman" w:hAnsi="Times New Roman"/>
          <w:b/>
          <w:bCs/>
          <w:sz w:val="22"/>
          <w:szCs w:val="22"/>
        </w:rPr>
      </w:pPr>
      <w:r w:rsidRPr="005413C9">
        <w:rPr>
          <w:rFonts w:ascii="Times New Roman" w:hAnsi="Times New Roman"/>
          <w:b/>
          <w:bCs/>
          <w:sz w:val="22"/>
          <w:szCs w:val="22"/>
        </w:rPr>
        <w:t>Religious Holidays and Observances:</w:t>
      </w:r>
    </w:p>
    <w:p w:rsidR="00F91143" w:rsidRPr="00E10787" w:rsidRDefault="00F91143" w:rsidP="00B50FFA">
      <w:pPr>
        <w:spacing w:line="276" w:lineRule="auto"/>
        <w:rPr>
          <w:rFonts w:ascii="Times New Roman" w:hAnsi="Times New Roman"/>
          <w:sz w:val="22"/>
          <w:szCs w:val="22"/>
        </w:rPr>
      </w:pPr>
      <w:r w:rsidRPr="00E10787">
        <w:rPr>
          <w:rFonts w:ascii="Times New Roman" w:hAnsi="Times New Roman"/>
          <w:sz w:val="22"/>
          <w:szCs w:val="22"/>
        </w:rPr>
        <w:t xml:space="preserve">In accordance with University policies, students should notify the instructor </w:t>
      </w:r>
      <w:r w:rsidRPr="00E10787">
        <w:rPr>
          <w:rFonts w:ascii="Times New Roman" w:hAnsi="Times New Roman"/>
          <w:b/>
          <w:sz w:val="22"/>
          <w:szCs w:val="22"/>
        </w:rPr>
        <w:t>before</w:t>
      </w:r>
      <w:r w:rsidRPr="00E10787">
        <w:rPr>
          <w:rFonts w:ascii="Times New Roman" w:hAnsi="Times New Roman"/>
          <w:sz w:val="22"/>
          <w:szCs w:val="22"/>
        </w:rPr>
        <w:t xml:space="preserve"> missing class due to a religious observance or holiday.  </w:t>
      </w:r>
    </w:p>
    <w:p w:rsidR="00F91143" w:rsidRPr="00E10787" w:rsidRDefault="00F91143" w:rsidP="00B50FFA">
      <w:pPr>
        <w:spacing w:line="276" w:lineRule="auto"/>
        <w:rPr>
          <w:rFonts w:ascii="Times New Roman" w:hAnsi="Times New Roman"/>
          <w:sz w:val="22"/>
          <w:szCs w:val="22"/>
        </w:rPr>
      </w:pPr>
    </w:p>
    <w:p w:rsidR="00F91143" w:rsidRPr="005413C9" w:rsidRDefault="00F91143" w:rsidP="00B50FFA">
      <w:pPr>
        <w:spacing w:line="276" w:lineRule="auto"/>
        <w:rPr>
          <w:rFonts w:ascii="Times New Roman" w:hAnsi="Times New Roman"/>
          <w:b/>
          <w:bCs/>
          <w:sz w:val="22"/>
          <w:szCs w:val="22"/>
        </w:rPr>
      </w:pPr>
      <w:r w:rsidRPr="005413C9">
        <w:rPr>
          <w:rFonts w:ascii="Times New Roman" w:hAnsi="Times New Roman"/>
          <w:b/>
          <w:bCs/>
          <w:sz w:val="22"/>
          <w:szCs w:val="22"/>
        </w:rPr>
        <w:t>Make-Up Policies:</w:t>
      </w:r>
    </w:p>
    <w:p w:rsidR="00F91143" w:rsidRPr="00E10787" w:rsidRDefault="00F91143" w:rsidP="00B50FFA">
      <w:pPr>
        <w:pStyle w:val="BodyText"/>
        <w:spacing w:line="276" w:lineRule="auto"/>
        <w:rPr>
          <w:sz w:val="22"/>
          <w:szCs w:val="22"/>
          <w:lang w:eastAsia="x-none"/>
        </w:rPr>
      </w:pPr>
      <w:r w:rsidRPr="00E10787">
        <w:rPr>
          <w:sz w:val="22"/>
          <w:szCs w:val="22"/>
        </w:rPr>
        <w:t xml:space="preserve">Because of scheduling difficulties for in-class assignments, presentations, and papers, make-up work </w:t>
      </w:r>
      <w:r>
        <w:rPr>
          <w:sz w:val="22"/>
          <w:szCs w:val="22"/>
          <w:lang w:eastAsia="x-none"/>
        </w:rPr>
        <w:t>is</w:t>
      </w:r>
      <w:r w:rsidRPr="00E10787">
        <w:rPr>
          <w:sz w:val="22"/>
          <w:szCs w:val="22"/>
        </w:rPr>
        <w:t xml:space="preserve"> only be possible in the case of documented medical </w:t>
      </w:r>
      <w:r w:rsidRPr="00E10787">
        <w:rPr>
          <w:sz w:val="22"/>
          <w:szCs w:val="22"/>
          <w:lang w:eastAsia="x-none"/>
        </w:rPr>
        <w:t>emergencies</w:t>
      </w:r>
      <w:r w:rsidRPr="00E10787">
        <w:rPr>
          <w:sz w:val="22"/>
          <w:szCs w:val="22"/>
        </w:rPr>
        <w:t xml:space="preserve">.  If you contact me after you have missed the class, you </w:t>
      </w:r>
      <w:r>
        <w:rPr>
          <w:sz w:val="22"/>
          <w:szCs w:val="22"/>
          <w:lang w:eastAsia="x-none"/>
        </w:rPr>
        <w:t>can’t</w:t>
      </w:r>
      <w:r w:rsidRPr="00E10787">
        <w:rPr>
          <w:sz w:val="22"/>
          <w:szCs w:val="22"/>
        </w:rPr>
        <w:t xml:space="preserve"> make-up the </w:t>
      </w:r>
      <w:r w:rsidRPr="00E10787">
        <w:rPr>
          <w:sz w:val="22"/>
          <w:szCs w:val="22"/>
          <w:lang w:eastAsia="x-none"/>
        </w:rPr>
        <w:t>assignment.</w:t>
      </w:r>
    </w:p>
    <w:p w:rsidR="00F91143" w:rsidRPr="00E10787" w:rsidRDefault="00F91143" w:rsidP="00B50FFA">
      <w:pPr>
        <w:pStyle w:val="BodyText"/>
        <w:spacing w:line="276" w:lineRule="auto"/>
        <w:rPr>
          <w:sz w:val="22"/>
          <w:szCs w:val="22"/>
          <w:u w:val="single"/>
          <w:lang w:eastAsia="x-none"/>
        </w:rPr>
      </w:pPr>
      <w:r w:rsidRPr="00E10787">
        <w:rPr>
          <w:sz w:val="22"/>
          <w:szCs w:val="22"/>
        </w:rPr>
        <w:t xml:space="preserve"> </w:t>
      </w:r>
    </w:p>
    <w:p w:rsidR="00F91143" w:rsidRPr="000066D1" w:rsidRDefault="00F91143" w:rsidP="000066D1">
      <w:pPr>
        <w:pStyle w:val="Heading6"/>
        <w:spacing w:before="0" w:after="0" w:line="276" w:lineRule="auto"/>
        <w:rPr>
          <w:rFonts w:ascii="Times New Roman" w:hAnsi="Times New Roman"/>
          <w:b w:val="0"/>
        </w:rPr>
      </w:pPr>
      <w:r w:rsidRPr="00D70CA9">
        <w:rPr>
          <w:rFonts w:ascii="Times New Roman" w:hAnsi="Times New Roman"/>
        </w:rPr>
        <w:t>Reasonable Accommodations:</w:t>
      </w:r>
      <w:r w:rsidRPr="00E10787">
        <w:rPr>
          <w:rFonts w:ascii="Times New Roman" w:hAnsi="Times New Roman"/>
          <w:b w:val="0"/>
          <w:u w:val="single"/>
        </w:rPr>
        <w:t xml:space="preserve"> </w:t>
      </w:r>
      <w:r>
        <w:rPr>
          <w:rFonts w:ascii="Times New Roman" w:hAnsi="Times New Roman"/>
          <w:b w:val="0"/>
          <w:u w:val="single"/>
        </w:rPr>
        <w:br/>
      </w:r>
      <w:r w:rsidRPr="006A4CCE">
        <w:rPr>
          <w:rFonts w:ascii="Times New Roman" w:hAnsi="Times New Roman"/>
          <w:b w:val="0"/>
        </w:rPr>
        <w:t>City Tech complies with all provisions of the Americans with Disabilities Act and makes reasonable accommodations to students with documented disabilities.  Please contact Disability Resources Services at (718) 260-5143 for more information.  The resource office is located in the Atrium Building, Room A-237. If you have a documented disability that requires academic accommodations, please see me in private so that we can discuss the accommodations that you need in this class. It is best to do this at the beginning of the course.</w:t>
      </w:r>
    </w:p>
    <w:bookmarkEnd w:id="0"/>
    <w:bookmarkEnd w:id="1"/>
    <w:p w:rsidR="00F91143" w:rsidRPr="00D06683" w:rsidRDefault="00F91143" w:rsidP="00B50FFA">
      <w:pPr>
        <w:rPr>
          <w:rStyle w:val="Strong"/>
          <w:rFonts w:ascii="Times New Roman" w:hAnsi="Times New Roman"/>
          <w:b w:val="0"/>
          <w:bCs/>
          <w:sz w:val="22"/>
          <w:szCs w:val="22"/>
        </w:rPr>
      </w:pPr>
    </w:p>
    <w:sectPr w:rsidR="00F91143" w:rsidRPr="00D06683" w:rsidSect="00262200">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A78" w:rsidRDefault="00992A78" w:rsidP="00466C8D">
      <w:r>
        <w:separator/>
      </w:r>
    </w:p>
  </w:endnote>
  <w:endnote w:type="continuationSeparator" w:id="0">
    <w:p w:rsidR="00992A78" w:rsidRDefault="00992A78" w:rsidP="0046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panose1 w:val="00000000000000000000"/>
    <w:charset w:val="00"/>
    <w:family w:val="auto"/>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3" w:rsidRDefault="00F91143"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43" w:rsidRDefault="00F91143" w:rsidP="00ED7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3" w:rsidRDefault="00F91143"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93A">
      <w:rPr>
        <w:rStyle w:val="PageNumber"/>
        <w:noProof/>
      </w:rPr>
      <w:t>9</w:t>
    </w:r>
    <w:r>
      <w:rPr>
        <w:rStyle w:val="PageNumber"/>
      </w:rPr>
      <w:fldChar w:fldCharType="end"/>
    </w:r>
  </w:p>
  <w:p w:rsidR="00F91143" w:rsidRDefault="00F91143" w:rsidP="00ED7C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3" w:rsidRDefault="00F91143">
    <w:pPr>
      <w:pStyle w:val="Footer"/>
      <w:jc w:val="right"/>
    </w:pPr>
    <w:r>
      <w:fldChar w:fldCharType="begin"/>
    </w:r>
    <w:r>
      <w:instrText xml:space="preserve"> PAGE   \* MERGEFORMAT </w:instrText>
    </w:r>
    <w:r>
      <w:fldChar w:fldCharType="separate"/>
    </w:r>
    <w:r w:rsidR="0040493A">
      <w:rPr>
        <w:noProof/>
      </w:rPr>
      <w:t>1</w:t>
    </w:r>
    <w:r>
      <w:fldChar w:fldCharType="end"/>
    </w:r>
  </w:p>
  <w:p w:rsidR="00F91143" w:rsidRDefault="00F9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A78" w:rsidRDefault="00992A78" w:rsidP="00466C8D">
      <w:r>
        <w:separator/>
      </w:r>
    </w:p>
  </w:footnote>
  <w:footnote w:type="continuationSeparator" w:id="0">
    <w:p w:rsidR="00992A78" w:rsidRDefault="00992A78" w:rsidP="0046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0A" w:rsidRDefault="00F91143" w:rsidP="00C1670A">
    <w:pPr>
      <w:pStyle w:val="Header"/>
      <w:tabs>
        <w:tab w:val="clear" w:pos="4320"/>
        <w:tab w:val="center" w:pos="4950"/>
      </w:tabs>
      <w:jc w:val="right"/>
    </w:pPr>
    <w:r>
      <w:tab/>
    </w:r>
    <w:r w:rsidR="00C1670A">
      <w:t>COM 2403 Health Communication ID (Draft Only)</w:t>
    </w:r>
  </w:p>
  <w:p w:rsidR="00F91143" w:rsidRPr="00326A6D" w:rsidRDefault="00F91143" w:rsidP="00B15E3F">
    <w:pPr>
      <w:pStyle w:val="Header"/>
      <w:tabs>
        <w:tab w:val="clear" w:pos="4320"/>
        <w:tab w:val="center" w:pos="4950"/>
      </w:tabs>
      <w:jc w:val="center"/>
      <w:rPr>
        <w:rFonts w:ascii="Times New Roman" w:hAnsi="Times New Roman"/>
      </w:rPr>
    </w:pPr>
    <w:r w:rsidRPr="00326A6D">
      <w:rPr>
        <w:rFonts w:ascii="Times New Roman" w:hAnsi="Times New Roman"/>
      </w:rPr>
      <w:tab/>
    </w:r>
    <w:r w:rsidRPr="00326A6D">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3" w:rsidRDefault="00F91143" w:rsidP="00C1670A">
    <w:pPr>
      <w:pStyle w:val="Header"/>
      <w:tabs>
        <w:tab w:val="clear" w:pos="4320"/>
        <w:tab w:val="center" w:pos="4950"/>
      </w:tabs>
      <w:jc w:val="right"/>
    </w:pPr>
    <w:r>
      <w:t>COM 2403 Health Communication</w:t>
    </w:r>
    <w:r w:rsidR="00C1670A">
      <w:t xml:space="preserve"> ID (Draft Only)</w:t>
    </w:r>
  </w:p>
  <w:p w:rsidR="00F91143" w:rsidRDefault="00F91143" w:rsidP="00952E74">
    <w:pPr>
      <w:pStyle w:val="Header"/>
      <w:tabs>
        <w:tab w:val="clear" w:pos="4320"/>
        <w:tab w:val="clear" w:pos="8640"/>
        <w:tab w:val="left" w:pos="6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2397"/>
    <w:multiLevelType w:val="multilevel"/>
    <w:tmpl w:val="056C55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60FE7"/>
    <w:multiLevelType w:val="multilevel"/>
    <w:tmpl w:val="AC1EA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D4A711D"/>
    <w:multiLevelType w:val="multilevel"/>
    <w:tmpl w:val="8AA454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DFD4B5D"/>
    <w:multiLevelType w:val="hybridMultilevel"/>
    <w:tmpl w:val="F77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D10F3"/>
    <w:multiLevelType w:val="multilevel"/>
    <w:tmpl w:val="DC0670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0B40D1C"/>
    <w:multiLevelType w:val="hybridMultilevel"/>
    <w:tmpl w:val="8C0644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16B6E08"/>
    <w:multiLevelType w:val="multilevel"/>
    <w:tmpl w:val="D25828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22258C6"/>
    <w:multiLevelType w:val="hybridMultilevel"/>
    <w:tmpl w:val="71C614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945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F0AF2"/>
    <w:multiLevelType w:val="multilevel"/>
    <w:tmpl w:val="487E7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28F02B5"/>
    <w:multiLevelType w:val="hybridMultilevel"/>
    <w:tmpl w:val="FC062E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740BE9"/>
    <w:multiLevelType w:val="hybridMultilevel"/>
    <w:tmpl w:val="77B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D5E57"/>
    <w:multiLevelType w:val="multilevel"/>
    <w:tmpl w:val="09289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AA80A48"/>
    <w:multiLevelType w:val="hybridMultilevel"/>
    <w:tmpl w:val="48BA8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0A25"/>
    <w:multiLevelType w:val="hybridMultilevel"/>
    <w:tmpl w:val="CC624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84013"/>
    <w:multiLevelType w:val="multilevel"/>
    <w:tmpl w:val="7E3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E3152"/>
    <w:multiLevelType w:val="hybridMultilevel"/>
    <w:tmpl w:val="94A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148D0"/>
    <w:multiLevelType w:val="multilevel"/>
    <w:tmpl w:val="2F3C8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5887A31"/>
    <w:multiLevelType w:val="hybridMultilevel"/>
    <w:tmpl w:val="D40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C3E14"/>
    <w:multiLevelType w:val="hybridMultilevel"/>
    <w:tmpl w:val="A1F6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35B91"/>
    <w:multiLevelType w:val="multilevel"/>
    <w:tmpl w:val="2326B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9974752"/>
    <w:multiLevelType w:val="multilevel"/>
    <w:tmpl w:val="C5701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CE87146"/>
    <w:multiLevelType w:val="hybridMultilevel"/>
    <w:tmpl w:val="77C2AE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546A16"/>
    <w:multiLevelType w:val="multilevel"/>
    <w:tmpl w:val="41ACD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2AA6B60"/>
    <w:multiLevelType w:val="multilevel"/>
    <w:tmpl w:val="2E560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5ED1314"/>
    <w:multiLevelType w:val="multilevel"/>
    <w:tmpl w:val="29F40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7100CF8"/>
    <w:multiLevelType w:val="multilevel"/>
    <w:tmpl w:val="5D504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85007A3"/>
    <w:multiLevelType w:val="multilevel"/>
    <w:tmpl w:val="7E3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236E87"/>
    <w:multiLevelType w:val="hybridMultilevel"/>
    <w:tmpl w:val="17268CF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905198"/>
    <w:multiLevelType w:val="multilevel"/>
    <w:tmpl w:val="D890AC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5"/>
  </w:num>
  <w:num w:numId="3">
    <w:abstractNumId w:val="34"/>
  </w:num>
  <w:num w:numId="4">
    <w:abstractNumId w:val="2"/>
  </w:num>
  <w:num w:numId="5">
    <w:abstractNumId w:val="0"/>
  </w:num>
  <w:num w:numId="6">
    <w:abstractNumId w:val="30"/>
    <w:lvlOverride w:ilvl="0">
      <w:lvl w:ilvl="0">
        <w:numFmt w:val="upperLetter"/>
        <w:lvlText w:val="%1."/>
        <w:lvlJc w:val="left"/>
        <w:rPr>
          <w:rFonts w:cs="Times New Roman"/>
        </w:rPr>
      </w:lvl>
    </w:lvlOverride>
  </w:num>
  <w:num w:numId="7">
    <w:abstractNumId w:val="3"/>
    <w:lvlOverride w:ilvl="0">
      <w:lvl w:ilvl="0">
        <w:numFmt w:val="upperLetter"/>
        <w:lvlText w:val="%1."/>
        <w:lvlJc w:val="left"/>
        <w:rPr>
          <w:rFonts w:cs="Times New Roman"/>
        </w:rPr>
      </w:lvl>
    </w:lvlOverride>
  </w:num>
  <w:num w:numId="8">
    <w:abstractNumId w:val="12"/>
    <w:lvlOverride w:ilvl="0">
      <w:lvl w:ilvl="0">
        <w:numFmt w:val="upperLetter"/>
        <w:lvlText w:val="%1."/>
        <w:lvlJc w:val="left"/>
        <w:rPr>
          <w:rFonts w:cs="Times New Roman"/>
        </w:rPr>
      </w:lvl>
    </w:lvlOverride>
  </w:num>
  <w:num w:numId="9">
    <w:abstractNumId w:val="29"/>
    <w:lvlOverride w:ilvl="0">
      <w:lvl w:ilvl="0">
        <w:numFmt w:val="upperLetter"/>
        <w:lvlText w:val="%1."/>
        <w:lvlJc w:val="left"/>
        <w:rPr>
          <w:rFonts w:cs="Times New Roman"/>
        </w:rPr>
      </w:lvl>
    </w:lvlOverride>
  </w:num>
  <w:num w:numId="10">
    <w:abstractNumId w:val="16"/>
    <w:lvlOverride w:ilvl="0">
      <w:lvl w:ilvl="0">
        <w:numFmt w:val="upperLetter"/>
        <w:lvlText w:val="%1."/>
        <w:lvlJc w:val="left"/>
        <w:rPr>
          <w:rFonts w:cs="Times New Roman"/>
        </w:rPr>
      </w:lvl>
    </w:lvlOverride>
  </w:num>
  <w:num w:numId="11">
    <w:abstractNumId w:val="1"/>
    <w:lvlOverride w:ilvl="0">
      <w:lvl w:ilvl="0">
        <w:numFmt w:val="upperLetter"/>
        <w:lvlText w:val="%1."/>
        <w:lvlJc w:val="left"/>
        <w:rPr>
          <w:rFonts w:cs="Times New Roman"/>
        </w:rPr>
      </w:lvl>
    </w:lvlOverride>
  </w:num>
  <w:num w:numId="12">
    <w:abstractNumId w:val="25"/>
    <w:lvlOverride w:ilvl="0">
      <w:lvl w:ilvl="0">
        <w:numFmt w:val="upperLetter"/>
        <w:lvlText w:val="%1."/>
        <w:lvlJc w:val="left"/>
        <w:rPr>
          <w:rFonts w:cs="Times New Roman"/>
        </w:rPr>
      </w:lvl>
    </w:lvlOverride>
  </w:num>
  <w:num w:numId="13">
    <w:abstractNumId w:val="6"/>
    <w:lvlOverride w:ilvl="0">
      <w:lvl w:ilvl="0">
        <w:numFmt w:val="upperLetter"/>
        <w:lvlText w:val="%1."/>
        <w:lvlJc w:val="left"/>
        <w:rPr>
          <w:rFonts w:cs="Times New Roman"/>
        </w:rPr>
      </w:lvl>
    </w:lvlOverride>
  </w:num>
  <w:num w:numId="14">
    <w:abstractNumId w:val="28"/>
    <w:lvlOverride w:ilvl="0">
      <w:lvl w:ilvl="0">
        <w:numFmt w:val="upperLetter"/>
        <w:lvlText w:val="%1."/>
        <w:lvlJc w:val="left"/>
        <w:rPr>
          <w:rFonts w:cs="Times New Roman"/>
        </w:rPr>
      </w:lvl>
    </w:lvlOverride>
  </w:num>
  <w:num w:numId="15">
    <w:abstractNumId w:val="35"/>
    <w:lvlOverride w:ilvl="0">
      <w:lvl w:ilvl="0">
        <w:numFmt w:val="upperLetter"/>
        <w:lvlText w:val="%1."/>
        <w:lvlJc w:val="left"/>
        <w:rPr>
          <w:rFonts w:cs="Times New Roman"/>
        </w:rPr>
      </w:lvl>
    </w:lvlOverride>
  </w:num>
  <w:num w:numId="16">
    <w:abstractNumId w:val="31"/>
    <w:lvlOverride w:ilvl="0">
      <w:lvl w:ilvl="0">
        <w:numFmt w:val="upperLetter"/>
        <w:lvlText w:val="%1."/>
        <w:lvlJc w:val="left"/>
        <w:rPr>
          <w:rFonts w:cs="Times New Roman"/>
        </w:rPr>
      </w:lvl>
    </w:lvlOverride>
  </w:num>
  <w:num w:numId="17">
    <w:abstractNumId w:val="4"/>
    <w:lvlOverride w:ilvl="0">
      <w:lvl w:ilvl="0">
        <w:numFmt w:val="upperLetter"/>
        <w:lvlText w:val="%1."/>
        <w:lvlJc w:val="left"/>
        <w:rPr>
          <w:rFonts w:cs="Times New Roman"/>
        </w:rPr>
      </w:lvl>
    </w:lvlOverride>
  </w:num>
  <w:num w:numId="18">
    <w:abstractNumId w:val="8"/>
    <w:lvlOverride w:ilvl="0">
      <w:lvl w:ilvl="0">
        <w:numFmt w:val="upperLetter"/>
        <w:lvlText w:val="%1."/>
        <w:lvlJc w:val="left"/>
        <w:rPr>
          <w:rFonts w:cs="Times New Roman"/>
        </w:rPr>
      </w:lvl>
    </w:lvlOverride>
  </w:num>
  <w:num w:numId="19">
    <w:abstractNumId w:val="21"/>
    <w:lvlOverride w:ilvl="0">
      <w:lvl w:ilvl="0">
        <w:numFmt w:val="upperLetter"/>
        <w:lvlText w:val="%1."/>
        <w:lvlJc w:val="left"/>
        <w:rPr>
          <w:rFonts w:cs="Times New Roman"/>
        </w:rPr>
      </w:lvl>
    </w:lvlOverride>
  </w:num>
  <w:num w:numId="20">
    <w:abstractNumId w:val="24"/>
    <w:lvlOverride w:ilvl="0">
      <w:lvl w:ilvl="0">
        <w:numFmt w:val="upperLetter"/>
        <w:lvlText w:val="%1."/>
        <w:lvlJc w:val="left"/>
        <w:rPr>
          <w:rFonts w:cs="Times New Roman"/>
        </w:rPr>
      </w:lvl>
    </w:lvlOverride>
  </w:num>
  <w:num w:numId="21">
    <w:abstractNumId w:val="26"/>
  </w:num>
  <w:num w:numId="22">
    <w:abstractNumId w:val="11"/>
  </w:num>
  <w:num w:numId="23">
    <w:abstractNumId w:val="9"/>
  </w:num>
  <w:num w:numId="24">
    <w:abstractNumId w:val="14"/>
  </w:num>
  <w:num w:numId="25">
    <w:abstractNumId w:val="23"/>
  </w:num>
  <w:num w:numId="26">
    <w:abstractNumId w:val="7"/>
  </w:num>
  <w:num w:numId="27">
    <w:abstractNumId w:val="13"/>
  </w:num>
  <w:num w:numId="28">
    <w:abstractNumId w:val="19"/>
  </w:num>
  <w:num w:numId="29">
    <w:abstractNumId w:val="32"/>
  </w:num>
  <w:num w:numId="30">
    <w:abstractNumId w:val="20"/>
  </w:num>
  <w:num w:numId="31">
    <w:abstractNumId w:val="33"/>
  </w:num>
  <w:num w:numId="32">
    <w:abstractNumId w:val="22"/>
  </w:num>
  <w:num w:numId="33">
    <w:abstractNumId w:val="5"/>
  </w:num>
  <w:num w:numId="34">
    <w:abstractNumId w:val="17"/>
  </w:num>
  <w:num w:numId="35">
    <w:abstractNumId w:val="18"/>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8D"/>
    <w:rsid w:val="000066D1"/>
    <w:rsid w:val="0002238B"/>
    <w:rsid w:val="0002239C"/>
    <w:rsid w:val="00022486"/>
    <w:rsid w:val="00024C2C"/>
    <w:rsid w:val="000324FB"/>
    <w:rsid w:val="0003537C"/>
    <w:rsid w:val="0004026F"/>
    <w:rsid w:val="00044541"/>
    <w:rsid w:val="000474D3"/>
    <w:rsid w:val="00054FF9"/>
    <w:rsid w:val="00057197"/>
    <w:rsid w:val="000708F3"/>
    <w:rsid w:val="00071EA9"/>
    <w:rsid w:val="00073CED"/>
    <w:rsid w:val="00076E47"/>
    <w:rsid w:val="0007748C"/>
    <w:rsid w:val="00077EB1"/>
    <w:rsid w:val="000913B6"/>
    <w:rsid w:val="000949E5"/>
    <w:rsid w:val="000A291C"/>
    <w:rsid w:val="000A35B0"/>
    <w:rsid w:val="000B34B1"/>
    <w:rsid w:val="000B461A"/>
    <w:rsid w:val="000B4AC3"/>
    <w:rsid w:val="000C0FA9"/>
    <w:rsid w:val="000C4A3D"/>
    <w:rsid w:val="000C5CFE"/>
    <w:rsid w:val="000D0A75"/>
    <w:rsid w:val="000D1735"/>
    <w:rsid w:val="000D5B49"/>
    <w:rsid w:val="000D5B7D"/>
    <w:rsid w:val="000D607C"/>
    <w:rsid w:val="000D7942"/>
    <w:rsid w:val="000E20CB"/>
    <w:rsid w:val="000E597E"/>
    <w:rsid w:val="000F4B38"/>
    <w:rsid w:val="001034DA"/>
    <w:rsid w:val="00103D02"/>
    <w:rsid w:val="001043A4"/>
    <w:rsid w:val="00107006"/>
    <w:rsid w:val="00111E57"/>
    <w:rsid w:val="00121B63"/>
    <w:rsid w:val="00126F97"/>
    <w:rsid w:val="00134EF6"/>
    <w:rsid w:val="00143500"/>
    <w:rsid w:val="00154C46"/>
    <w:rsid w:val="00163F10"/>
    <w:rsid w:val="00183628"/>
    <w:rsid w:val="00186426"/>
    <w:rsid w:val="00187E25"/>
    <w:rsid w:val="001A3595"/>
    <w:rsid w:val="001B1EED"/>
    <w:rsid w:val="001B269E"/>
    <w:rsid w:val="001C05AE"/>
    <w:rsid w:val="001C083A"/>
    <w:rsid w:val="001C0C82"/>
    <w:rsid w:val="001C2CF1"/>
    <w:rsid w:val="001C7AD2"/>
    <w:rsid w:val="001D1B80"/>
    <w:rsid w:val="001D759F"/>
    <w:rsid w:val="001E3BD4"/>
    <w:rsid w:val="001F0AC8"/>
    <w:rsid w:val="001F0F17"/>
    <w:rsid w:val="001F433F"/>
    <w:rsid w:val="001F5FF3"/>
    <w:rsid w:val="001F67A2"/>
    <w:rsid w:val="002068E2"/>
    <w:rsid w:val="0021137E"/>
    <w:rsid w:val="00232D4B"/>
    <w:rsid w:val="00250373"/>
    <w:rsid w:val="00251014"/>
    <w:rsid w:val="00253703"/>
    <w:rsid w:val="00261308"/>
    <w:rsid w:val="00262200"/>
    <w:rsid w:val="0026324B"/>
    <w:rsid w:val="00271172"/>
    <w:rsid w:val="0027557A"/>
    <w:rsid w:val="00275B49"/>
    <w:rsid w:val="002823D7"/>
    <w:rsid w:val="00283448"/>
    <w:rsid w:val="00286F20"/>
    <w:rsid w:val="002933D2"/>
    <w:rsid w:val="002B52CE"/>
    <w:rsid w:val="002B5C16"/>
    <w:rsid w:val="002E1EF7"/>
    <w:rsid w:val="002F20D2"/>
    <w:rsid w:val="002F410E"/>
    <w:rsid w:val="00307FC8"/>
    <w:rsid w:val="0031011E"/>
    <w:rsid w:val="00310F82"/>
    <w:rsid w:val="0031634F"/>
    <w:rsid w:val="00320362"/>
    <w:rsid w:val="0032516F"/>
    <w:rsid w:val="00325E28"/>
    <w:rsid w:val="00325EC9"/>
    <w:rsid w:val="00326A6D"/>
    <w:rsid w:val="00336E86"/>
    <w:rsid w:val="003429C4"/>
    <w:rsid w:val="003465DB"/>
    <w:rsid w:val="003535BC"/>
    <w:rsid w:val="0036350A"/>
    <w:rsid w:val="0036463D"/>
    <w:rsid w:val="003679AA"/>
    <w:rsid w:val="00371661"/>
    <w:rsid w:val="003823C4"/>
    <w:rsid w:val="00386DFD"/>
    <w:rsid w:val="003902F5"/>
    <w:rsid w:val="003B4EF5"/>
    <w:rsid w:val="003B7F39"/>
    <w:rsid w:val="003C0B05"/>
    <w:rsid w:val="003C5006"/>
    <w:rsid w:val="003C5E08"/>
    <w:rsid w:val="003D0AAD"/>
    <w:rsid w:val="003D31C5"/>
    <w:rsid w:val="003D4C4E"/>
    <w:rsid w:val="003D4D04"/>
    <w:rsid w:val="003D5FAA"/>
    <w:rsid w:val="003D7307"/>
    <w:rsid w:val="003E469C"/>
    <w:rsid w:val="003F18A4"/>
    <w:rsid w:val="003F61AB"/>
    <w:rsid w:val="0040493A"/>
    <w:rsid w:val="0040579E"/>
    <w:rsid w:val="0041634A"/>
    <w:rsid w:val="00420F5F"/>
    <w:rsid w:val="00422CBE"/>
    <w:rsid w:val="00422D89"/>
    <w:rsid w:val="00430441"/>
    <w:rsid w:val="00431918"/>
    <w:rsid w:val="0043412A"/>
    <w:rsid w:val="00434793"/>
    <w:rsid w:val="00441445"/>
    <w:rsid w:val="00447E50"/>
    <w:rsid w:val="00451063"/>
    <w:rsid w:val="00451D38"/>
    <w:rsid w:val="00451FB4"/>
    <w:rsid w:val="00452C79"/>
    <w:rsid w:val="0045455B"/>
    <w:rsid w:val="00464B3C"/>
    <w:rsid w:val="00466C8D"/>
    <w:rsid w:val="00467EED"/>
    <w:rsid w:val="004726C2"/>
    <w:rsid w:val="0048544A"/>
    <w:rsid w:val="004859D5"/>
    <w:rsid w:val="00487A1F"/>
    <w:rsid w:val="004911BF"/>
    <w:rsid w:val="004924EC"/>
    <w:rsid w:val="00492C93"/>
    <w:rsid w:val="004A303D"/>
    <w:rsid w:val="004B14A0"/>
    <w:rsid w:val="004B3CFB"/>
    <w:rsid w:val="004B4A75"/>
    <w:rsid w:val="004B74FC"/>
    <w:rsid w:val="004D4374"/>
    <w:rsid w:val="004D4C09"/>
    <w:rsid w:val="004E228D"/>
    <w:rsid w:val="004E2FBB"/>
    <w:rsid w:val="004E65D0"/>
    <w:rsid w:val="005017C6"/>
    <w:rsid w:val="0050754F"/>
    <w:rsid w:val="00511107"/>
    <w:rsid w:val="0051565E"/>
    <w:rsid w:val="00521359"/>
    <w:rsid w:val="00531884"/>
    <w:rsid w:val="005375CE"/>
    <w:rsid w:val="00537D4D"/>
    <w:rsid w:val="005413C9"/>
    <w:rsid w:val="005506D7"/>
    <w:rsid w:val="005513B6"/>
    <w:rsid w:val="00554C0F"/>
    <w:rsid w:val="005569A7"/>
    <w:rsid w:val="00562515"/>
    <w:rsid w:val="0056769F"/>
    <w:rsid w:val="0057514F"/>
    <w:rsid w:val="0058725F"/>
    <w:rsid w:val="00587374"/>
    <w:rsid w:val="0058770B"/>
    <w:rsid w:val="00591F61"/>
    <w:rsid w:val="005A11DC"/>
    <w:rsid w:val="005C3879"/>
    <w:rsid w:val="005C3D97"/>
    <w:rsid w:val="005D207F"/>
    <w:rsid w:val="005D5766"/>
    <w:rsid w:val="005E01D6"/>
    <w:rsid w:val="005E42B0"/>
    <w:rsid w:val="005E6998"/>
    <w:rsid w:val="005F356C"/>
    <w:rsid w:val="005F6B68"/>
    <w:rsid w:val="00611C6D"/>
    <w:rsid w:val="00626D87"/>
    <w:rsid w:val="00641C39"/>
    <w:rsid w:val="00650F36"/>
    <w:rsid w:val="00667EEF"/>
    <w:rsid w:val="006704FE"/>
    <w:rsid w:val="00674ED9"/>
    <w:rsid w:val="0067505B"/>
    <w:rsid w:val="00680A9C"/>
    <w:rsid w:val="00680E4F"/>
    <w:rsid w:val="0068134E"/>
    <w:rsid w:val="006A4CCE"/>
    <w:rsid w:val="006C1D23"/>
    <w:rsid w:val="006C28AC"/>
    <w:rsid w:val="006C2DDF"/>
    <w:rsid w:val="006D63E2"/>
    <w:rsid w:val="006E70E1"/>
    <w:rsid w:val="006F133E"/>
    <w:rsid w:val="00716669"/>
    <w:rsid w:val="00720058"/>
    <w:rsid w:val="00722456"/>
    <w:rsid w:val="00723614"/>
    <w:rsid w:val="00724672"/>
    <w:rsid w:val="00726CC9"/>
    <w:rsid w:val="00726F63"/>
    <w:rsid w:val="007347E5"/>
    <w:rsid w:val="00741248"/>
    <w:rsid w:val="007432A1"/>
    <w:rsid w:val="00745D8E"/>
    <w:rsid w:val="007471B0"/>
    <w:rsid w:val="007557DF"/>
    <w:rsid w:val="0076249C"/>
    <w:rsid w:val="00764DF0"/>
    <w:rsid w:val="007702CD"/>
    <w:rsid w:val="007709AE"/>
    <w:rsid w:val="00770AC8"/>
    <w:rsid w:val="00770BED"/>
    <w:rsid w:val="00770EDB"/>
    <w:rsid w:val="0077273F"/>
    <w:rsid w:val="0078767F"/>
    <w:rsid w:val="00795825"/>
    <w:rsid w:val="007A4127"/>
    <w:rsid w:val="007A4E75"/>
    <w:rsid w:val="007B6C31"/>
    <w:rsid w:val="007C008C"/>
    <w:rsid w:val="007C744C"/>
    <w:rsid w:val="007D2611"/>
    <w:rsid w:val="007E464A"/>
    <w:rsid w:val="007F6EC4"/>
    <w:rsid w:val="00800A78"/>
    <w:rsid w:val="008040CE"/>
    <w:rsid w:val="00806506"/>
    <w:rsid w:val="008172A0"/>
    <w:rsid w:val="00817A9D"/>
    <w:rsid w:val="00820F13"/>
    <w:rsid w:val="00823B35"/>
    <w:rsid w:val="00826F94"/>
    <w:rsid w:val="0083013F"/>
    <w:rsid w:val="00833814"/>
    <w:rsid w:val="0083561C"/>
    <w:rsid w:val="00837DFA"/>
    <w:rsid w:val="008463D7"/>
    <w:rsid w:val="00853107"/>
    <w:rsid w:val="008564B8"/>
    <w:rsid w:val="0086588D"/>
    <w:rsid w:val="008658F2"/>
    <w:rsid w:val="00892125"/>
    <w:rsid w:val="0089737E"/>
    <w:rsid w:val="008A55C5"/>
    <w:rsid w:val="008B1AD6"/>
    <w:rsid w:val="008C66AE"/>
    <w:rsid w:val="008C77D2"/>
    <w:rsid w:val="008D03B2"/>
    <w:rsid w:val="008D1F2D"/>
    <w:rsid w:val="008D222B"/>
    <w:rsid w:val="008D6DB8"/>
    <w:rsid w:val="008D7097"/>
    <w:rsid w:val="008D77D2"/>
    <w:rsid w:val="008E5501"/>
    <w:rsid w:val="008F09D1"/>
    <w:rsid w:val="008F0CE6"/>
    <w:rsid w:val="008F680A"/>
    <w:rsid w:val="009005A8"/>
    <w:rsid w:val="0090188D"/>
    <w:rsid w:val="0091714C"/>
    <w:rsid w:val="0092100B"/>
    <w:rsid w:val="00921198"/>
    <w:rsid w:val="00923296"/>
    <w:rsid w:val="00924441"/>
    <w:rsid w:val="009437E9"/>
    <w:rsid w:val="0094680D"/>
    <w:rsid w:val="00947ACE"/>
    <w:rsid w:val="00950A1E"/>
    <w:rsid w:val="009510D7"/>
    <w:rsid w:val="00952E74"/>
    <w:rsid w:val="00955037"/>
    <w:rsid w:val="009569F8"/>
    <w:rsid w:val="00964696"/>
    <w:rsid w:val="00964D80"/>
    <w:rsid w:val="009701D7"/>
    <w:rsid w:val="009719D5"/>
    <w:rsid w:val="00975D41"/>
    <w:rsid w:val="00976004"/>
    <w:rsid w:val="00984337"/>
    <w:rsid w:val="00986860"/>
    <w:rsid w:val="00992A78"/>
    <w:rsid w:val="009A2613"/>
    <w:rsid w:val="009A392A"/>
    <w:rsid w:val="009B2B58"/>
    <w:rsid w:val="009B3EA7"/>
    <w:rsid w:val="009B3F48"/>
    <w:rsid w:val="009C0243"/>
    <w:rsid w:val="009C348B"/>
    <w:rsid w:val="009D23D4"/>
    <w:rsid w:val="009D279D"/>
    <w:rsid w:val="009D3338"/>
    <w:rsid w:val="009D3A06"/>
    <w:rsid w:val="009D3B56"/>
    <w:rsid w:val="009D562B"/>
    <w:rsid w:val="009D5DB4"/>
    <w:rsid w:val="009E108B"/>
    <w:rsid w:val="009E1C1A"/>
    <w:rsid w:val="009E26B6"/>
    <w:rsid w:val="009E6677"/>
    <w:rsid w:val="009E7B74"/>
    <w:rsid w:val="009F402B"/>
    <w:rsid w:val="009F4226"/>
    <w:rsid w:val="009F4CBA"/>
    <w:rsid w:val="00A00BC6"/>
    <w:rsid w:val="00A0257C"/>
    <w:rsid w:val="00A06256"/>
    <w:rsid w:val="00A07F74"/>
    <w:rsid w:val="00A13E16"/>
    <w:rsid w:val="00A16804"/>
    <w:rsid w:val="00A169DD"/>
    <w:rsid w:val="00A20487"/>
    <w:rsid w:val="00A21316"/>
    <w:rsid w:val="00A245A2"/>
    <w:rsid w:val="00A27235"/>
    <w:rsid w:val="00A30445"/>
    <w:rsid w:val="00A438D1"/>
    <w:rsid w:val="00A55FF2"/>
    <w:rsid w:val="00A63609"/>
    <w:rsid w:val="00A63FD1"/>
    <w:rsid w:val="00A6651E"/>
    <w:rsid w:val="00A822E9"/>
    <w:rsid w:val="00A91041"/>
    <w:rsid w:val="00AA77A6"/>
    <w:rsid w:val="00AC2A0C"/>
    <w:rsid w:val="00AC5E8C"/>
    <w:rsid w:val="00AC776B"/>
    <w:rsid w:val="00AD07E7"/>
    <w:rsid w:val="00AD1DE8"/>
    <w:rsid w:val="00AD25C2"/>
    <w:rsid w:val="00AD2B47"/>
    <w:rsid w:val="00AD7167"/>
    <w:rsid w:val="00AF1091"/>
    <w:rsid w:val="00AF1248"/>
    <w:rsid w:val="00AF1597"/>
    <w:rsid w:val="00AF3020"/>
    <w:rsid w:val="00B10F08"/>
    <w:rsid w:val="00B15E3F"/>
    <w:rsid w:val="00B263B7"/>
    <w:rsid w:val="00B26758"/>
    <w:rsid w:val="00B373FA"/>
    <w:rsid w:val="00B460F0"/>
    <w:rsid w:val="00B50FFA"/>
    <w:rsid w:val="00B54227"/>
    <w:rsid w:val="00B60F85"/>
    <w:rsid w:val="00B62557"/>
    <w:rsid w:val="00B6309C"/>
    <w:rsid w:val="00B63FA2"/>
    <w:rsid w:val="00B66837"/>
    <w:rsid w:val="00B75780"/>
    <w:rsid w:val="00B768C3"/>
    <w:rsid w:val="00B76E07"/>
    <w:rsid w:val="00B7717E"/>
    <w:rsid w:val="00B8794C"/>
    <w:rsid w:val="00B905EF"/>
    <w:rsid w:val="00BA1AD6"/>
    <w:rsid w:val="00BA59AB"/>
    <w:rsid w:val="00BA681B"/>
    <w:rsid w:val="00BB061F"/>
    <w:rsid w:val="00BB460E"/>
    <w:rsid w:val="00BB6B65"/>
    <w:rsid w:val="00BC1611"/>
    <w:rsid w:val="00BC1F9A"/>
    <w:rsid w:val="00BD3E06"/>
    <w:rsid w:val="00BE11E0"/>
    <w:rsid w:val="00BE32EA"/>
    <w:rsid w:val="00BE5FE9"/>
    <w:rsid w:val="00BF532B"/>
    <w:rsid w:val="00C06958"/>
    <w:rsid w:val="00C0732E"/>
    <w:rsid w:val="00C07B9D"/>
    <w:rsid w:val="00C07C51"/>
    <w:rsid w:val="00C150C5"/>
    <w:rsid w:val="00C1670A"/>
    <w:rsid w:val="00C169AD"/>
    <w:rsid w:val="00C2007B"/>
    <w:rsid w:val="00C24393"/>
    <w:rsid w:val="00C303CA"/>
    <w:rsid w:val="00C30504"/>
    <w:rsid w:val="00C37C85"/>
    <w:rsid w:val="00C45A62"/>
    <w:rsid w:val="00C46951"/>
    <w:rsid w:val="00C53816"/>
    <w:rsid w:val="00C5724D"/>
    <w:rsid w:val="00C648E6"/>
    <w:rsid w:val="00C72880"/>
    <w:rsid w:val="00C72926"/>
    <w:rsid w:val="00C75573"/>
    <w:rsid w:val="00C82A48"/>
    <w:rsid w:val="00C83DAA"/>
    <w:rsid w:val="00C91753"/>
    <w:rsid w:val="00C92653"/>
    <w:rsid w:val="00C926FF"/>
    <w:rsid w:val="00C9602C"/>
    <w:rsid w:val="00CA28E7"/>
    <w:rsid w:val="00CA5C84"/>
    <w:rsid w:val="00CC1952"/>
    <w:rsid w:val="00CC41F7"/>
    <w:rsid w:val="00CC4B60"/>
    <w:rsid w:val="00CD4404"/>
    <w:rsid w:val="00CD46CA"/>
    <w:rsid w:val="00CE0AC1"/>
    <w:rsid w:val="00CE7C64"/>
    <w:rsid w:val="00D003D5"/>
    <w:rsid w:val="00D00DEB"/>
    <w:rsid w:val="00D0631B"/>
    <w:rsid w:val="00D06683"/>
    <w:rsid w:val="00D10618"/>
    <w:rsid w:val="00D1166C"/>
    <w:rsid w:val="00D13497"/>
    <w:rsid w:val="00D142E4"/>
    <w:rsid w:val="00D15F70"/>
    <w:rsid w:val="00D2099A"/>
    <w:rsid w:val="00D20C2C"/>
    <w:rsid w:val="00D30A99"/>
    <w:rsid w:val="00D41EC0"/>
    <w:rsid w:val="00D46BA8"/>
    <w:rsid w:val="00D51D16"/>
    <w:rsid w:val="00D5264F"/>
    <w:rsid w:val="00D6367D"/>
    <w:rsid w:val="00D663AE"/>
    <w:rsid w:val="00D70CA9"/>
    <w:rsid w:val="00D73641"/>
    <w:rsid w:val="00D771FC"/>
    <w:rsid w:val="00D812AE"/>
    <w:rsid w:val="00D869F8"/>
    <w:rsid w:val="00D929A3"/>
    <w:rsid w:val="00DA2BF7"/>
    <w:rsid w:val="00DA42F5"/>
    <w:rsid w:val="00DA7658"/>
    <w:rsid w:val="00DB47E2"/>
    <w:rsid w:val="00DB6467"/>
    <w:rsid w:val="00DC385C"/>
    <w:rsid w:val="00DD3F2E"/>
    <w:rsid w:val="00DE7027"/>
    <w:rsid w:val="00DF3B23"/>
    <w:rsid w:val="00E100E3"/>
    <w:rsid w:val="00E10787"/>
    <w:rsid w:val="00E161D5"/>
    <w:rsid w:val="00E20AD0"/>
    <w:rsid w:val="00E2200F"/>
    <w:rsid w:val="00E222B6"/>
    <w:rsid w:val="00E265C8"/>
    <w:rsid w:val="00E31BC9"/>
    <w:rsid w:val="00E32C41"/>
    <w:rsid w:val="00E3559F"/>
    <w:rsid w:val="00E36BDE"/>
    <w:rsid w:val="00E37E63"/>
    <w:rsid w:val="00E43589"/>
    <w:rsid w:val="00E50179"/>
    <w:rsid w:val="00E523A4"/>
    <w:rsid w:val="00E718FC"/>
    <w:rsid w:val="00E73C70"/>
    <w:rsid w:val="00E77808"/>
    <w:rsid w:val="00E806EA"/>
    <w:rsid w:val="00E8082A"/>
    <w:rsid w:val="00E83F92"/>
    <w:rsid w:val="00E91379"/>
    <w:rsid w:val="00E914E0"/>
    <w:rsid w:val="00E9222D"/>
    <w:rsid w:val="00E9616A"/>
    <w:rsid w:val="00EA168F"/>
    <w:rsid w:val="00EA4784"/>
    <w:rsid w:val="00EA54A9"/>
    <w:rsid w:val="00EB68EB"/>
    <w:rsid w:val="00EC3E76"/>
    <w:rsid w:val="00ED1EE3"/>
    <w:rsid w:val="00ED58AF"/>
    <w:rsid w:val="00ED7C47"/>
    <w:rsid w:val="00EE6612"/>
    <w:rsid w:val="00EE7456"/>
    <w:rsid w:val="00EF0BF2"/>
    <w:rsid w:val="00EF1F55"/>
    <w:rsid w:val="00EF56E5"/>
    <w:rsid w:val="00F0572E"/>
    <w:rsid w:val="00F05A3E"/>
    <w:rsid w:val="00F07C71"/>
    <w:rsid w:val="00F11C95"/>
    <w:rsid w:val="00F143E7"/>
    <w:rsid w:val="00F304B6"/>
    <w:rsid w:val="00F3329A"/>
    <w:rsid w:val="00F62551"/>
    <w:rsid w:val="00F722F7"/>
    <w:rsid w:val="00F80CBB"/>
    <w:rsid w:val="00F8105C"/>
    <w:rsid w:val="00F8489A"/>
    <w:rsid w:val="00F91143"/>
    <w:rsid w:val="00FA1AE3"/>
    <w:rsid w:val="00FB7DBA"/>
    <w:rsid w:val="00FC343C"/>
    <w:rsid w:val="00FC545D"/>
    <w:rsid w:val="00FC7EC8"/>
    <w:rsid w:val="00FE1D5E"/>
    <w:rsid w:val="00FF4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66B68"/>
  <w14:defaultImageDpi w14:val="0"/>
  <w15:docId w15:val="{6A7C5460-9E35-475E-9533-84772C3F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669"/>
    <w:rPr>
      <w:sz w:val="24"/>
      <w:szCs w:val="24"/>
      <w:lang w:eastAsia="ja-JP"/>
    </w:rPr>
  </w:style>
  <w:style w:type="paragraph" w:styleId="Heading1">
    <w:name w:val="heading 1"/>
    <w:basedOn w:val="Normal"/>
    <w:next w:val="Normal"/>
    <w:link w:val="Heading1Char"/>
    <w:uiPriority w:val="9"/>
    <w:qFormat/>
    <w:rsid w:val="00C5724D"/>
    <w:pPr>
      <w:keepNext/>
      <w:keepLines/>
      <w:spacing w:before="480"/>
      <w:outlineLvl w:val="0"/>
    </w:pPr>
    <w:rPr>
      <w:rFonts w:ascii="Calibri" w:eastAsia="MS Gothic" w:hAnsi="Calibri"/>
      <w:b/>
      <w:bCs/>
      <w:color w:val="345A8A"/>
      <w:sz w:val="32"/>
      <w:szCs w:val="32"/>
      <w:lang w:eastAsia="en-US"/>
    </w:rPr>
  </w:style>
  <w:style w:type="paragraph" w:styleId="Heading2">
    <w:name w:val="heading 2"/>
    <w:basedOn w:val="Normal"/>
    <w:next w:val="Normal"/>
    <w:link w:val="Heading2Char"/>
    <w:uiPriority w:val="9"/>
    <w:unhideWhenUsed/>
    <w:qFormat/>
    <w:rsid w:val="00371661"/>
    <w:pPr>
      <w:keepNext/>
      <w:keepLines/>
      <w:spacing w:before="200"/>
      <w:outlineLvl w:val="1"/>
    </w:pPr>
    <w:rPr>
      <w:rFonts w:ascii="Calibri" w:eastAsia="MS Gothic" w:hAnsi="Calibri"/>
      <w:b/>
      <w:bCs/>
      <w:color w:val="4F81BD"/>
      <w:sz w:val="26"/>
      <w:szCs w:val="26"/>
      <w:lang w:eastAsia="en-US"/>
    </w:rPr>
  </w:style>
  <w:style w:type="paragraph" w:styleId="Heading4">
    <w:name w:val="heading 4"/>
    <w:basedOn w:val="Normal"/>
    <w:next w:val="Normal"/>
    <w:link w:val="Heading4Char"/>
    <w:uiPriority w:val="9"/>
    <w:unhideWhenUsed/>
    <w:qFormat/>
    <w:rsid w:val="00521359"/>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52135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5724D"/>
    <w:rPr>
      <w:rFonts w:ascii="Calibri" w:eastAsia="MS Gothic" w:hAnsi="Calibri"/>
      <w:b/>
      <w:color w:val="345A8A"/>
      <w:sz w:val="32"/>
    </w:rPr>
  </w:style>
  <w:style w:type="character" w:customStyle="1" w:styleId="Heading2Char">
    <w:name w:val="Heading 2 Char"/>
    <w:link w:val="Heading2"/>
    <w:uiPriority w:val="9"/>
    <w:locked/>
    <w:rsid w:val="00371661"/>
    <w:rPr>
      <w:rFonts w:ascii="Calibri" w:eastAsia="MS Gothic" w:hAnsi="Calibri"/>
      <w:b/>
      <w:color w:val="4F81BD"/>
      <w:sz w:val="26"/>
    </w:rPr>
  </w:style>
  <w:style w:type="character" w:customStyle="1" w:styleId="Heading4Char">
    <w:name w:val="Heading 4 Char"/>
    <w:link w:val="Heading4"/>
    <w:uiPriority w:val="9"/>
    <w:locked/>
    <w:rsid w:val="00521359"/>
    <w:rPr>
      <w:rFonts w:ascii="Calibri" w:hAnsi="Calibri"/>
      <w:b/>
      <w:sz w:val="28"/>
      <w:lang w:val="x-none" w:eastAsia="ja-JP"/>
    </w:rPr>
  </w:style>
  <w:style w:type="character" w:customStyle="1" w:styleId="Heading6Char">
    <w:name w:val="Heading 6 Char"/>
    <w:link w:val="Heading6"/>
    <w:uiPriority w:val="9"/>
    <w:locked/>
    <w:rsid w:val="00521359"/>
    <w:rPr>
      <w:rFonts w:ascii="Calibri" w:hAnsi="Calibri"/>
      <w:b/>
      <w:sz w:val="22"/>
      <w:lang w:val="x-none" w:eastAsia="ja-JP"/>
    </w:rPr>
  </w:style>
  <w:style w:type="paragraph" w:styleId="Header">
    <w:name w:val="header"/>
    <w:basedOn w:val="Normal"/>
    <w:link w:val="HeaderChar"/>
    <w:uiPriority w:val="99"/>
    <w:unhideWhenUsed/>
    <w:rsid w:val="00466C8D"/>
    <w:pPr>
      <w:tabs>
        <w:tab w:val="center" w:pos="4320"/>
        <w:tab w:val="right" w:pos="8640"/>
      </w:tabs>
    </w:pPr>
    <w:rPr>
      <w:sz w:val="20"/>
      <w:szCs w:val="20"/>
      <w:lang w:eastAsia="en-US"/>
    </w:rPr>
  </w:style>
  <w:style w:type="character" w:customStyle="1" w:styleId="HeaderChar">
    <w:name w:val="Header Char"/>
    <w:link w:val="Header"/>
    <w:uiPriority w:val="99"/>
    <w:locked/>
    <w:rsid w:val="00466C8D"/>
    <w:rPr>
      <w:rFonts w:cs="Times New Roman"/>
    </w:rPr>
  </w:style>
  <w:style w:type="paragraph" w:styleId="Footer">
    <w:name w:val="footer"/>
    <w:basedOn w:val="Normal"/>
    <w:link w:val="FooterChar"/>
    <w:uiPriority w:val="99"/>
    <w:unhideWhenUsed/>
    <w:rsid w:val="00466C8D"/>
    <w:pPr>
      <w:tabs>
        <w:tab w:val="center" w:pos="4320"/>
        <w:tab w:val="right" w:pos="8640"/>
      </w:tabs>
    </w:pPr>
    <w:rPr>
      <w:sz w:val="20"/>
      <w:szCs w:val="20"/>
      <w:lang w:eastAsia="en-US"/>
    </w:rPr>
  </w:style>
  <w:style w:type="character" w:customStyle="1" w:styleId="FooterChar">
    <w:name w:val="Footer Char"/>
    <w:link w:val="Footer"/>
    <w:uiPriority w:val="99"/>
    <w:locked/>
    <w:rsid w:val="00466C8D"/>
    <w:rPr>
      <w:rFonts w:cs="Times New Roman"/>
    </w:rPr>
  </w:style>
  <w:style w:type="paragraph" w:styleId="ListParagraph">
    <w:name w:val="List Paragraph"/>
    <w:basedOn w:val="Normal"/>
    <w:uiPriority w:val="34"/>
    <w:qFormat/>
    <w:rsid w:val="001F0F17"/>
    <w:pPr>
      <w:ind w:left="720"/>
      <w:contextualSpacing/>
    </w:pPr>
  </w:style>
  <w:style w:type="paragraph" w:customStyle="1" w:styleId="Default">
    <w:name w:val="Default"/>
    <w:rsid w:val="009D23D4"/>
    <w:pPr>
      <w:widowControl w:val="0"/>
      <w:autoSpaceDE w:val="0"/>
      <w:autoSpaceDN w:val="0"/>
      <w:adjustRightInd w:val="0"/>
    </w:pPr>
    <w:rPr>
      <w:rFonts w:ascii="Gill Sans" w:hAnsi="Gill Sans"/>
      <w:color w:val="000000"/>
      <w:sz w:val="24"/>
      <w:szCs w:val="24"/>
      <w:lang w:eastAsia="ja-JP"/>
    </w:rPr>
  </w:style>
  <w:style w:type="paragraph" w:customStyle="1" w:styleId="CM4">
    <w:name w:val="CM4"/>
    <w:basedOn w:val="Default"/>
    <w:next w:val="Default"/>
    <w:rsid w:val="009D23D4"/>
    <w:pPr>
      <w:spacing w:after="67"/>
    </w:pPr>
    <w:rPr>
      <w:color w:val="auto"/>
    </w:rPr>
  </w:style>
  <w:style w:type="table" w:styleId="TableGrid">
    <w:name w:val="Table Grid"/>
    <w:basedOn w:val="TableNormal"/>
    <w:uiPriority w:val="59"/>
    <w:rsid w:val="009D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23D4"/>
    <w:rPr>
      <w:color w:val="0000FF"/>
      <w:u w:val="single"/>
    </w:rPr>
  </w:style>
  <w:style w:type="character" w:styleId="Strong">
    <w:name w:val="Strong"/>
    <w:uiPriority w:val="22"/>
    <w:qFormat/>
    <w:rsid w:val="009C0243"/>
    <w:rPr>
      <w:b/>
    </w:rPr>
  </w:style>
  <w:style w:type="character" w:styleId="PageNumber">
    <w:name w:val="page number"/>
    <w:uiPriority w:val="99"/>
    <w:semiHidden/>
    <w:unhideWhenUsed/>
    <w:rsid w:val="00ED7C47"/>
    <w:rPr>
      <w:rFonts w:cs="Times New Roman"/>
    </w:rPr>
  </w:style>
  <w:style w:type="paragraph" w:styleId="TOCHeading">
    <w:name w:val="TOC Heading"/>
    <w:basedOn w:val="Heading1"/>
    <w:next w:val="Normal"/>
    <w:uiPriority w:val="39"/>
    <w:unhideWhenUsed/>
    <w:qFormat/>
    <w:rsid w:val="00C5724D"/>
    <w:pPr>
      <w:spacing w:line="276" w:lineRule="auto"/>
      <w:outlineLvl w:val="9"/>
    </w:pPr>
    <w:rPr>
      <w:color w:val="365F91"/>
      <w:sz w:val="28"/>
      <w:szCs w:val="28"/>
    </w:rPr>
  </w:style>
  <w:style w:type="paragraph" w:styleId="TOC1">
    <w:name w:val="toc 1"/>
    <w:basedOn w:val="Normal"/>
    <w:next w:val="Normal"/>
    <w:autoRedefine/>
    <w:uiPriority w:val="39"/>
    <w:unhideWhenUsed/>
    <w:rsid w:val="00A245A2"/>
    <w:pPr>
      <w:tabs>
        <w:tab w:val="right" w:leader="dot" w:pos="10610"/>
      </w:tabs>
      <w:spacing w:before="120"/>
    </w:pPr>
    <w:rPr>
      <w:rFonts w:ascii="Times New Roman" w:hAnsi="Times New Roman"/>
      <w:noProof/>
    </w:rPr>
  </w:style>
  <w:style w:type="paragraph" w:styleId="BalloonText">
    <w:name w:val="Balloon Text"/>
    <w:basedOn w:val="Normal"/>
    <w:link w:val="BalloonTextChar"/>
    <w:uiPriority w:val="99"/>
    <w:semiHidden/>
    <w:unhideWhenUsed/>
    <w:rsid w:val="00C5724D"/>
    <w:rPr>
      <w:rFonts w:ascii="Lucida Grande" w:hAnsi="Lucida Grande"/>
      <w:sz w:val="18"/>
      <w:szCs w:val="18"/>
      <w:lang w:eastAsia="en-US"/>
    </w:rPr>
  </w:style>
  <w:style w:type="character" w:customStyle="1" w:styleId="BalloonTextChar">
    <w:name w:val="Balloon Text Char"/>
    <w:link w:val="BalloonText"/>
    <w:uiPriority w:val="99"/>
    <w:semiHidden/>
    <w:locked/>
    <w:rsid w:val="00C5724D"/>
    <w:rPr>
      <w:rFonts w:ascii="Lucida Grande" w:hAnsi="Lucida Grande"/>
      <w:sz w:val="18"/>
    </w:rPr>
  </w:style>
  <w:style w:type="paragraph" w:styleId="TOC2">
    <w:name w:val="toc 2"/>
    <w:basedOn w:val="Normal"/>
    <w:next w:val="Normal"/>
    <w:autoRedefine/>
    <w:uiPriority w:val="39"/>
    <w:unhideWhenUsed/>
    <w:rsid w:val="00C5724D"/>
    <w:rPr>
      <w:sz w:val="22"/>
      <w:szCs w:val="22"/>
    </w:rPr>
  </w:style>
  <w:style w:type="paragraph" w:styleId="TOC3">
    <w:name w:val="toc 3"/>
    <w:basedOn w:val="Normal"/>
    <w:next w:val="Normal"/>
    <w:autoRedefine/>
    <w:uiPriority w:val="39"/>
    <w:semiHidden/>
    <w:unhideWhenUsed/>
    <w:rsid w:val="00C5724D"/>
    <w:pPr>
      <w:ind w:left="240"/>
    </w:pPr>
    <w:rPr>
      <w:i/>
      <w:sz w:val="22"/>
      <w:szCs w:val="22"/>
    </w:rPr>
  </w:style>
  <w:style w:type="paragraph" w:styleId="TOC4">
    <w:name w:val="toc 4"/>
    <w:basedOn w:val="Normal"/>
    <w:next w:val="Normal"/>
    <w:autoRedefine/>
    <w:uiPriority w:val="39"/>
    <w:semiHidden/>
    <w:unhideWhenUsed/>
    <w:rsid w:val="00C5724D"/>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5724D"/>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5724D"/>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5724D"/>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5724D"/>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5724D"/>
    <w:pPr>
      <w:pBdr>
        <w:between w:val="double" w:sz="6" w:space="0" w:color="auto"/>
      </w:pBdr>
      <w:ind w:left="1680"/>
    </w:pPr>
    <w:rPr>
      <w:sz w:val="20"/>
      <w:szCs w:val="20"/>
    </w:rPr>
  </w:style>
  <w:style w:type="paragraph" w:styleId="NormalWeb">
    <w:name w:val="Normal (Web)"/>
    <w:basedOn w:val="Normal"/>
    <w:uiPriority w:val="99"/>
    <w:unhideWhenUsed/>
    <w:rsid w:val="007432A1"/>
    <w:pPr>
      <w:spacing w:before="100" w:beforeAutospacing="1" w:after="100" w:afterAutospacing="1"/>
    </w:pPr>
    <w:rPr>
      <w:rFonts w:ascii="Times" w:hAnsi="Times"/>
      <w:sz w:val="20"/>
      <w:szCs w:val="20"/>
    </w:rPr>
  </w:style>
  <w:style w:type="character" w:customStyle="1" w:styleId="apple-tab-span">
    <w:name w:val="apple-tab-span"/>
    <w:rsid w:val="007432A1"/>
  </w:style>
  <w:style w:type="character" w:styleId="FollowedHyperlink">
    <w:name w:val="FollowedHyperlink"/>
    <w:uiPriority w:val="99"/>
    <w:semiHidden/>
    <w:unhideWhenUsed/>
    <w:rsid w:val="009510D7"/>
    <w:rPr>
      <w:color w:val="800080"/>
      <w:u w:val="single"/>
    </w:rPr>
  </w:style>
  <w:style w:type="paragraph" w:customStyle="1" w:styleId="CRtitle">
    <w:name w:val="CRtitle"/>
    <w:basedOn w:val="Normal"/>
    <w:link w:val="CRtitleChar"/>
    <w:rsid w:val="00E8082A"/>
    <w:rPr>
      <w:rFonts w:ascii="Arial" w:hAnsi="Arial"/>
      <w:b/>
      <w:color w:val="000080"/>
      <w:sz w:val="20"/>
      <w:szCs w:val="20"/>
      <w:lang w:eastAsia="en-US"/>
    </w:rPr>
  </w:style>
  <w:style w:type="character" w:customStyle="1" w:styleId="CRtitleChar">
    <w:name w:val="CRtitle Char"/>
    <w:link w:val="CRtitle"/>
    <w:locked/>
    <w:rsid w:val="00E8082A"/>
    <w:rPr>
      <w:rFonts w:ascii="Arial" w:hAnsi="Arial"/>
      <w:b/>
      <w:color w:val="000080"/>
      <w:lang w:val="x-none" w:eastAsia="x-none"/>
    </w:rPr>
  </w:style>
  <w:style w:type="paragraph" w:customStyle="1" w:styleId="CM5">
    <w:name w:val="CM5"/>
    <w:basedOn w:val="Default"/>
    <w:next w:val="Default"/>
    <w:rsid w:val="00E8082A"/>
    <w:pPr>
      <w:spacing w:after="360"/>
    </w:pPr>
    <w:rPr>
      <w:color w:val="auto"/>
      <w:lang w:eastAsia="en-US"/>
    </w:rPr>
  </w:style>
  <w:style w:type="paragraph" w:styleId="BodyText">
    <w:name w:val="Body Text"/>
    <w:basedOn w:val="Normal"/>
    <w:link w:val="BodyTextChar"/>
    <w:uiPriority w:val="99"/>
    <w:rsid w:val="00521359"/>
    <w:rPr>
      <w:rFonts w:ascii="Times New Roman" w:hAnsi="Times New Roman"/>
      <w:sz w:val="20"/>
      <w:szCs w:val="20"/>
      <w:lang w:eastAsia="en-US"/>
    </w:rPr>
  </w:style>
  <w:style w:type="character" w:customStyle="1" w:styleId="BodyTextChar">
    <w:name w:val="Body Text Char"/>
    <w:link w:val="BodyText"/>
    <w:uiPriority w:val="99"/>
    <w:locked/>
    <w:rsid w:val="00521359"/>
    <w:rPr>
      <w:rFonts w:ascii="Times New Roman" w:hAnsi="Times New Roman"/>
      <w:lang w:val="x-none" w:eastAsia="x-none"/>
    </w:rPr>
  </w:style>
  <w:style w:type="character" w:styleId="Emphasis">
    <w:name w:val="Emphasis"/>
    <w:uiPriority w:val="20"/>
    <w:qFormat/>
    <w:rsid w:val="00521359"/>
    <w:rPr>
      <w:i/>
    </w:rPr>
  </w:style>
  <w:style w:type="character" w:customStyle="1" w:styleId="st">
    <w:name w:val="st"/>
    <w:rsid w:val="0072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85510">
      <w:marLeft w:val="0"/>
      <w:marRight w:val="0"/>
      <w:marTop w:val="0"/>
      <w:marBottom w:val="0"/>
      <w:divBdr>
        <w:top w:val="none" w:sz="0" w:space="0" w:color="auto"/>
        <w:left w:val="none" w:sz="0" w:space="0" w:color="auto"/>
        <w:bottom w:val="none" w:sz="0" w:space="0" w:color="auto"/>
        <w:right w:val="none" w:sz="0" w:space="0" w:color="auto"/>
      </w:divBdr>
      <w:divsChild>
        <w:div w:id="429785509">
          <w:marLeft w:val="0"/>
          <w:marRight w:val="0"/>
          <w:marTop w:val="0"/>
          <w:marBottom w:val="0"/>
          <w:divBdr>
            <w:top w:val="none" w:sz="0" w:space="0" w:color="auto"/>
            <w:left w:val="none" w:sz="0" w:space="0" w:color="auto"/>
            <w:bottom w:val="none" w:sz="0" w:space="0" w:color="auto"/>
            <w:right w:val="none" w:sz="0" w:space="0" w:color="auto"/>
          </w:divBdr>
        </w:div>
      </w:divsChild>
    </w:div>
    <w:div w:id="429785511">
      <w:marLeft w:val="0"/>
      <w:marRight w:val="0"/>
      <w:marTop w:val="0"/>
      <w:marBottom w:val="0"/>
      <w:divBdr>
        <w:top w:val="none" w:sz="0" w:space="0" w:color="auto"/>
        <w:left w:val="none" w:sz="0" w:space="0" w:color="auto"/>
        <w:bottom w:val="none" w:sz="0" w:space="0" w:color="auto"/>
        <w:right w:val="none" w:sz="0" w:space="0" w:color="auto"/>
      </w:divBdr>
      <w:divsChild>
        <w:div w:id="429785512">
          <w:marLeft w:val="0"/>
          <w:marRight w:val="0"/>
          <w:marTop w:val="0"/>
          <w:marBottom w:val="0"/>
          <w:divBdr>
            <w:top w:val="none" w:sz="0" w:space="0" w:color="auto"/>
            <w:left w:val="none" w:sz="0" w:space="0" w:color="auto"/>
            <w:bottom w:val="none" w:sz="0" w:space="0" w:color="auto"/>
            <w:right w:val="none" w:sz="0" w:space="0" w:color="auto"/>
          </w:divBdr>
          <w:divsChild>
            <w:div w:id="429785508">
              <w:marLeft w:val="0"/>
              <w:marRight w:val="0"/>
              <w:marTop w:val="0"/>
              <w:marBottom w:val="0"/>
              <w:divBdr>
                <w:top w:val="none" w:sz="0" w:space="0" w:color="auto"/>
                <w:left w:val="none" w:sz="0" w:space="0" w:color="auto"/>
                <w:bottom w:val="none" w:sz="0" w:space="0" w:color="auto"/>
                <w:right w:val="none" w:sz="0" w:space="0" w:color="auto"/>
              </w:divBdr>
            </w:div>
            <w:div w:id="4297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514">
      <w:marLeft w:val="0"/>
      <w:marRight w:val="0"/>
      <w:marTop w:val="0"/>
      <w:marBottom w:val="0"/>
      <w:divBdr>
        <w:top w:val="none" w:sz="0" w:space="0" w:color="auto"/>
        <w:left w:val="none" w:sz="0" w:space="0" w:color="auto"/>
        <w:bottom w:val="none" w:sz="0" w:space="0" w:color="auto"/>
        <w:right w:val="none" w:sz="0" w:space="0" w:color="auto"/>
      </w:divBdr>
      <w:divsChild>
        <w:div w:id="429785520">
          <w:marLeft w:val="0"/>
          <w:marRight w:val="0"/>
          <w:marTop w:val="0"/>
          <w:marBottom w:val="0"/>
          <w:divBdr>
            <w:top w:val="none" w:sz="0" w:space="0" w:color="auto"/>
            <w:left w:val="none" w:sz="0" w:space="0" w:color="auto"/>
            <w:bottom w:val="none" w:sz="0" w:space="0" w:color="auto"/>
            <w:right w:val="none" w:sz="0" w:space="0" w:color="auto"/>
          </w:divBdr>
        </w:div>
      </w:divsChild>
    </w:div>
    <w:div w:id="429785516">
      <w:marLeft w:val="0"/>
      <w:marRight w:val="0"/>
      <w:marTop w:val="0"/>
      <w:marBottom w:val="0"/>
      <w:divBdr>
        <w:top w:val="none" w:sz="0" w:space="0" w:color="auto"/>
        <w:left w:val="none" w:sz="0" w:space="0" w:color="auto"/>
        <w:bottom w:val="none" w:sz="0" w:space="0" w:color="auto"/>
        <w:right w:val="none" w:sz="0" w:space="0" w:color="auto"/>
      </w:divBdr>
      <w:divsChild>
        <w:div w:id="429785515">
          <w:marLeft w:val="0"/>
          <w:marRight w:val="0"/>
          <w:marTop w:val="0"/>
          <w:marBottom w:val="0"/>
          <w:divBdr>
            <w:top w:val="none" w:sz="0" w:space="0" w:color="auto"/>
            <w:left w:val="none" w:sz="0" w:space="0" w:color="auto"/>
            <w:bottom w:val="none" w:sz="0" w:space="0" w:color="auto"/>
            <w:right w:val="none" w:sz="0" w:space="0" w:color="auto"/>
          </w:divBdr>
        </w:div>
        <w:div w:id="429785518">
          <w:marLeft w:val="0"/>
          <w:marRight w:val="0"/>
          <w:marTop w:val="0"/>
          <w:marBottom w:val="0"/>
          <w:divBdr>
            <w:top w:val="none" w:sz="0" w:space="0" w:color="auto"/>
            <w:left w:val="none" w:sz="0" w:space="0" w:color="auto"/>
            <w:bottom w:val="none" w:sz="0" w:space="0" w:color="auto"/>
            <w:right w:val="none" w:sz="0" w:space="0" w:color="auto"/>
          </w:divBdr>
        </w:div>
        <w:div w:id="429785519">
          <w:marLeft w:val="0"/>
          <w:marRight w:val="0"/>
          <w:marTop w:val="0"/>
          <w:marBottom w:val="0"/>
          <w:divBdr>
            <w:top w:val="none" w:sz="0" w:space="0" w:color="auto"/>
            <w:left w:val="none" w:sz="0" w:space="0" w:color="auto"/>
            <w:bottom w:val="none" w:sz="0" w:space="0" w:color="auto"/>
            <w:right w:val="none" w:sz="0" w:space="0" w:color="auto"/>
          </w:divBdr>
        </w:div>
      </w:divsChild>
    </w:div>
    <w:div w:id="429785517">
      <w:marLeft w:val="0"/>
      <w:marRight w:val="0"/>
      <w:marTop w:val="0"/>
      <w:marBottom w:val="0"/>
      <w:divBdr>
        <w:top w:val="none" w:sz="0" w:space="0" w:color="auto"/>
        <w:left w:val="none" w:sz="0" w:space="0" w:color="auto"/>
        <w:bottom w:val="none" w:sz="0" w:space="0" w:color="auto"/>
        <w:right w:val="none" w:sz="0" w:space="0" w:color="auto"/>
      </w:divBdr>
    </w:div>
    <w:div w:id="429785521">
      <w:marLeft w:val="0"/>
      <w:marRight w:val="0"/>
      <w:marTop w:val="0"/>
      <w:marBottom w:val="0"/>
      <w:divBdr>
        <w:top w:val="none" w:sz="0" w:space="0" w:color="auto"/>
        <w:left w:val="none" w:sz="0" w:space="0" w:color="auto"/>
        <w:bottom w:val="none" w:sz="0" w:space="0" w:color="auto"/>
        <w:right w:val="none" w:sz="0" w:space="0" w:color="auto"/>
      </w:divBdr>
    </w:div>
    <w:div w:id="429785522">
      <w:marLeft w:val="0"/>
      <w:marRight w:val="0"/>
      <w:marTop w:val="0"/>
      <w:marBottom w:val="0"/>
      <w:divBdr>
        <w:top w:val="none" w:sz="0" w:space="0" w:color="auto"/>
        <w:left w:val="none" w:sz="0" w:space="0" w:color="auto"/>
        <w:bottom w:val="none" w:sz="0" w:space="0" w:color="auto"/>
        <w:right w:val="none" w:sz="0" w:space="0" w:color="auto"/>
      </w:divBdr>
      <w:divsChild>
        <w:div w:id="429785534">
          <w:marLeft w:val="0"/>
          <w:marRight w:val="0"/>
          <w:marTop w:val="0"/>
          <w:marBottom w:val="0"/>
          <w:divBdr>
            <w:top w:val="none" w:sz="0" w:space="0" w:color="auto"/>
            <w:left w:val="none" w:sz="0" w:space="0" w:color="auto"/>
            <w:bottom w:val="none" w:sz="0" w:space="0" w:color="auto"/>
            <w:right w:val="none" w:sz="0" w:space="0" w:color="auto"/>
          </w:divBdr>
        </w:div>
        <w:div w:id="429785535">
          <w:marLeft w:val="0"/>
          <w:marRight w:val="0"/>
          <w:marTop w:val="0"/>
          <w:marBottom w:val="0"/>
          <w:divBdr>
            <w:top w:val="none" w:sz="0" w:space="0" w:color="auto"/>
            <w:left w:val="none" w:sz="0" w:space="0" w:color="auto"/>
            <w:bottom w:val="none" w:sz="0" w:space="0" w:color="auto"/>
            <w:right w:val="none" w:sz="0" w:space="0" w:color="auto"/>
          </w:divBdr>
        </w:div>
        <w:div w:id="429785542">
          <w:marLeft w:val="0"/>
          <w:marRight w:val="0"/>
          <w:marTop w:val="0"/>
          <w:marBottom w:val="0"/>
          <w:divBdr>
            <w:top w:val="none" w:sz="0" w:space="0" w:color="auto"/>
            <w:left w:val="none" w:sz="0" w:space="0" w:color="auto"/>
            <w:bottom w:val="none" w:sz="0" w:space="0" w:color="auto"/>
            <w:right w:val="none" w:sz="0" w:space="0" w:color="auto"/>
          </w:divBdr>
        </w:div>
        <w:div w:id="429785544">
          <w:marLeft w:val="0"/>
          <w:marRight w:val="0"/>
          <w:marTop w:val="0"/>
          <w:marBottom w:val="0"/>
          <w:divBdr>
            <w:top w:val="none" w:sz="0" w:space="0" w:color="auto"/>
            <w:left w:val="none" w:sz="0" w:space="0" w:color="auto"/>
            <w:bottom w:val="none" w:sz="0" w:space="0" w:color="auto"/>
            <w:right w:val="none" w:sz="0" w:space="0" w:color="auto"/>
          </w:divBdr>
        </w:div>
        <w:div w:id="429785548">
          <w:marLeft w:val="0"/>
          <w:marRight w:val="0"/>
          <w:marTop w:val="0"/>
          <w:marBottom w:val="0"/>
          <w:divBdr>
            <w:top w:val="none" w:sz="0" w:space="0" w:color="auto"/>
            <w:left w:val="none" w:sz="0" w:space="0" w:color="auto"/>
            <w:bottom w:val="none" w:sz="0" w:space="0" w:color="auto"/>
            <w:right w:val="none" w:sz="0" w:space="0" w:color="auto"/>
          </w:divBdr>
        </w:div>
        <w:div w:id="429785552">
          <w:marLeft w:val="0"/>
          <w:marRight w:val="0"/>
          <w:marTop w:val="0"/>
          <w:marBottom w:val="0"/>
          <w:divBdr>
            <w:top w:val="none" w:sz="0" w:space="0" w:color="auto"/>
            <w:left w:val="none" w:sz="0" w:space="0" w:color="auto"/>
            <w:bottom w:val="none" w:sz="0" w:space="0" w:color="auto"/>
            <w:right w:val="none" w:sz="0" w:space="0" w:color="auto"/>
          </w:divBdr>
        </w:div>
        <w:div w:id="429785555">
          <w:marLeft w:val="0"/>
          <w:marRight w:val="0"/>
          <w:marTop w:val="0"/>
          <w:marBottom w:val="0"/>
          <w:divBdr>
            <w:top w:val="none" w:sz="0" w:space="0" w:color="auto"/>
            <w:left w:val="none" w:sz="0" w:space="0" w:color="auto"/>
            <w:bottom w:val="none" w:sz="0" w:space="0" w:color="auto"/>
            <w:right w:val="none" w:sz="0" w:space="0" w:color="auto"/>
          </w:divBdr>
        </w:div>
        <w:div w:id="429785556">
          <w:marLeft w:val="0"/>
          <w:marRight w:val="0"/>
          <w:marTop w:val="0"/>
          <w:marBottom w:val="0"/>
          <w:divBdr>
            <w:top w:val="none" w:sz="0" w:space="0" w:color="auto"/>
            <w:left w:val="none" w:sz="0" w:space="0" w:color="auto"/>
            <w:bottom w:val="none" w:sz="0" w:space="0" w:color="auto"/>
            <w:right w:val="none" w:sz="0" w:space="0" w:color="auto"/>
          </w:divBdr>
        </w:div>
        <w:div w:id="429785557">
          <w:marLeft w:val="0"/>
          <w:marRight w:val="0"/>
          <w:marTop w:val="0"/>
          <w:marBottom w:val="0"/>
          <w:divBdr>
            <w:top w:val="none" w:sz="0" w:space="0" w:color="auto"/>
            <w:left w:val="none" w:sz="0" w:space="0" w:color="auto"/>
            <w:bottom w:val="none" w:sz="0" w:space="0" w:color="auto"/>
            <w:right w:val="none" w:sz="0" w:space="0" w:color="auto"/>
          </w:divBdr>
        </w:div>
        <w:div w:id="429785563">
          <w:marLeft w:val="0"/>
          <w:marRight w:val="0"/>
          <w:marTop w:val="0"/>
          <w:marBottom w:val="0"/>
          <w:divBdr>
            <w:top w:val="none" w:sz="0" w:space="0" w:color="auto"/>
            <w:left w:val="none" w:sz="0" w:space="0" w:color="auto"/>
            <w:bottom w:val="none" w:sz="0" w:space="0" w:color="auto"/>
            <w:right w:val="none" w:sz="0" w:space="0" w:color="auto"/>
          </w:divBdr>
        </w:div>
        <w:div w:id="429785565">
          <w:marLeft w:val="0"/>
          <w:marRight w:val="0"/>
          <w:marTop w:val="0"/>
          <w:marBottom w:val="0"/>
          <w:divBdr>
            <w:top w:val="none" w:sz="0" w:space="0" w:color="auto"/>
            <w:left w:val="none" w:sz="0" w:space="0" w:color="auto"/>
            <w:bottom w:val="none" w:sz="0" w:space="0" w:color="auto"/>
            <w:right w:val="none" w:sz="0" w:space="0" w:color="auto"/>
          </w:divBdr>
        </w:div>
        <w:div w:id="429785578">
          <w:marLeft w:val="0"/>
          <w:marRight w:val="0"/>
          <w:marTop w:val="0"/>
          <w:marBottom w:val="0"/>
          <w:divBdr>
            <w:top w:val="none" w:sz="0" w:space="0" w:color="auto"/>
            <w:left w:val="none" w:sz="0" w:space="0" w:color="auto"/>
            <w:bottom w:val="none" w:sz="0" w:space="0" w:color="auto"/>
            <w:right w:val="none" w:sz="0" w:space="0" w:color="auto"/>
          </w:divBdr>
        </w:div>
        <w:div w:id="429785581">
          <w:marLeft w:val="0"/>
          <w:marRight w:val="0"/>
          <w:marTop w:val="0"/>
          <w:marBottom w:val="0"/>
          <w:divBdr>
            <w:top w:val="none" w:sz="0" w:space="0" w:color="auto"/>
            <w:left w:val="none" w:sz="0" w:space="0" w:color="auto"/>
            <w:bottom w:val="none" w:sz="0" w:space="0" w:color="auto"/>
            <w:right w:val="none" w:sz="0" w:space="0" w:color="auto"/>
          </w:divBdr>
        </w:div>
        <w:div w:id="429785585">
          <w:marLeft w:val="0"/>
          <w:marRight w:val="0"/>
          <w:marTop w:val="0"/>
          <w:marBottom w:val="0"/>
          <w:divBdr>
            <w:top w:val="none" w:sz="0" w:space="0" w:color="auto"/>
            <w:left w:val="none" w:sz="0" w:space="0" w:color="auto"/>
            <w:bottom w:val="none" w:sz="0" w:space="0" w:color="auto"/>
            <w:right w:val="none" w:sz="0" w:space="0" w:color="auto"/>
          </w:divBdr>
        </w:div>
        <w:div w:id="429785588">
          <w:marLeft w:val="0"/>
          <w:marRight w:val="0"/>
          <w:marTop w:val="0"/>
          <w:marBottom w:val="0"/>
          <w:divBdr>
            <w:top w:val="none" w:sz="0" w:space="0" w:color="auto"/>
            <w:left w:val="none" w:sz="0" w:space="0" w:color="auto"/>
            <w:bottom w:val="none" w:sz="0" w:space="0" w:color="auto"/>
            <w:right w:val="none" w:sz="0" w:space="0" w:color="auto"/>
          </w:divBdr>
        </w:div>
        <w:div w:id="429785602">
          <w:marLeft w:val="0"/>
          <w:marRight w:val="0"/>
          <w:marTop w:val="0"/>
          <w:marBottom w:val="0"/>
          <w:divBdr>
            <w:top w:val="none" w:sz="0" w:space="0" w:color="auto"/>
            <w:left w:val="none" w:sz="0" w:space="0" w:color="auto"/>
            <w:bottom w:val="none" w:sz="0" w:space="0" w:color="auto"/>
            <w:right w:val="none" w:sz="0" w:space="0" w:color="auto"/>
          </w:divBdr>
        </w:div>
        <w:div w:id="429785603">
          <w:marLeft w:val="0"/>
          <w:marRight w:val="0"/>
          <w:marTop w:val="0"/>
          <w:marBottom w:val="0"/>
          <w:divBdr>
            <w:top w:val="none" w:sz="0" w:space="0" w:color="auto"/>
            <w:left w:val="none" w:sz="0" w:space="0" w:color="auto"/>
            <w:bottom w:val="none" w:sz="0" w:space="0" w:color="auto"/>
            <w:right w:val="none" w:sz="0" w:space="0" w:color="auto"/>
          </w:divBdr>
        </w:div>
        <w:div w:id="429785604">
          <w:marLeft w:val="0"/>
          <w:marRight w:val="0"/>
          <w:marTop w:val="0"/>
          <w:marBottom w:val="0"/>
          <w:divBdr>
            <w:top w:val="none" w:sz="0" w:space="0" w:color="auto"/>
            <w:left w:val="none" w:sz="0" w:space="0" w:color="auto"/>
            <w:bottom w:val="none" w:sz="0" w:space="0" w:color="auto"/>
            <w:right w:val="none" w:sz="0" w:space="0" w:color="auto"/>
          </w:divBdr>
        </w:div>
      </w:divsChild>
    </w:div>
    <w:div w:id="429785524">
      <w:marLeft w:val="0"/>
      <w:marRight w:val="0"/>
      <w:marTop w:val="0"/>
      <w:marBottom w:val="0"/>
      <w:divBdr>
        <w:top w:val="none" w:sz="0" w:space="0" w:color="auto"/>
        <w:left w:val="none" w:sz="0" w:space="0" w:color="auto"/>
        <w:bottom w:val="none" w:sz="0" w:space="0" w:color="auto"/>
        <w:right w:val="none" w:sz="0" w:space="0" w:color="auto"/>
      </w:divBdr>
    </w:div>
    <w:div w:id="429785526">
      <w:marLeft w:val="0"/>
      <w:marRight w:val="0"/>
      <w:marTop w:val="0"/>
      <w:marBottom w:val="0"/>
      <w:divBdr>
        <w:top w:val="none" w:sz="0" w:space="0" w:color="auto"/>
        <w:left w:val="none" w:sz="0" w:space="0" w:color="auto"/>
        <w:bottom w:val="none" w:sz="0" w:space="0" w:color="auto"/>
        <w:right w:val="none" w:sz="0" w:space="0" w:color="auto"/>
      </w:divBdr>
      <w:divsChild>
        <w:div w:id="429785507">
          <w:marLeft w:val="0"/>
          <w:marRight w:val="0"/>
          <w:marTop w:val="0"/>
          <w:marBottom w:val="0"/>
          <w:divBdr>
            <w:top w:val="none" w:sz="0" w:space="0" w:color="auto"/>
            <w:left w:val="none" w:sz="0" w:space="0" w:color="auto"/>
            <w:bottom w:val="none" w:sz="0" w:space="0" w:color="auto"/>
            <w:right w:val="none" w:sz="0" w:space="0" w:color="auto"/>
          </w:divBdr>
        </w:div>
        <w:div w:id="429785527">
          <w:marLeft w:val="0"/>
          <w:marRight w:val="0"/>
          <w:marTop w:val="0"/>
          <w:marBottom w:val="0"/>
          <w:divBdr>
            <w:top w:val="none" w:sz="0" w:space="0" w:color="auto"/>
            <w:left w:val="none" w:sz="0" w:space="0" w:color="auto"/>
            <w:bottom w:val="none" w:sz="0" w:space="0" w:color="auto"/>
            <w:right w:val="none" w:sz="0" w:space="0" w:color="auto"/>
          </w:divBdr>
        </w:div>
        <w:div w:id="429785528">
          <w:marLeft w:val="0"/>
          <w:marRight w:val="0"/>
          <w:marTop w:val="0"/>
          <w:marBottom w:val="0"/>
          <w:divBdr>
            <w:top w:val="none" w:sz="0" w:space="0" w:color="auto"/>
            <w:left w:val="none" w:sz="0" w:space="0" w:color="auto"/>
            <w:bottom w:val="none" w:sz="0" w:space="0" w:color="auto"/>
            <w:right w:val="none" w:sz="0" w:space="0" w:color="auto"/>
          </w:divBdr>
        </w:div>
        <w:div w:id="429785554">
          <w:marLeft w:val="0"/>
          <w:marRight w:val="0"/>
          <w:marTop w:val="0"/>
          <w:marBottom w:val="0"/>
          <w:divBdr>
            <w:top w:val="none" w:sz="0" w:space="0" w:color="auto"/>
            <w:left w:val="none" w:sz="0" w:space="0" w:color="auto"/>
            <w:bottom w:val="none" w:sz="0" w:space="0" w:color="auto"/>
            <w:right w:val="none" w:sz="0" w:space="0" w:color="auto"/>
          </w:divBdr>
        </w:div>
        <w:div w:id="429785561">
          <w:marLeft w:val="0"/>
          <w:marRight w:val="0"/>
          <w:marTop w:val="0"/>
          <w:marBottom w:val="0"/>
          <w:divBdr>
            <w:top w:val="none" w:sz="0" w:space="0" w:color="auto"/>
            <w:left w:val="none" w:sz="0" w:space="0" w:color="auto"/>
            <w:bottom w:val="none" w:sz="0" w:space="0" w:color="auto"/>
            <w:right w:val="none" w:sz="0" w:space="0" w:color="auto"/>
          </w:divBdr>
        </w:div>
      </w:divsChild>
    </w:div>
    <w:div w:id="429785537">
      <w:marLeft w:val="0"/>
      <w:marRight w:val="0"/>
      <w:marTop w:val="0"/>
      <w:marBottom w:val="0"/>
      <w:divBdr>
        <w:top w:val="none" w:sz="0" w:space="0" w:color="auto"/>
        <w:left w:val="none" w:sz="0" w:space="0" w:color="auto"/>
        <w:bottom w:val="none" w:sz="0" w:space="0" w:color="auto"/>
        <w:right w:val="none" w:sz="0" w:space="0" w:color="auto"/>
      </w:divBdr>
    </w:div>
    <w:div w:id="429785546">
      <w:marLeft w:val="0"/>
      <w:marRight w:val="0"/>
      <w:marTop w:val="0"/>
      <w:marBottom w:val="0"/>
      <w:divBdr>
        <w:top w:val="none" w:sz="0" w:space="0" w:color="auto"/>
        <w:left w:val="none" w:sz="0" w:space="0" w:color="auto"/>
        <w:bottom w:val="none" w:sz="0" w:space="0" w:color="auto"/>
        <w:right w:val="none" w:sz="0" w:space="0" w:color="auto"/>
      </w:divBdr>
      <w:divsChild>
        <w:div w:id="429785550">
          <w:marLeft w:val="0"/>
          <w:marRight w:val="0"/>
          <w:marTop w:val="0"/>
          <w:marBottom w:val="0"/>
          <w:divBdr>
            <w:top w:val="none" w:sz="0" w:space="0" w:color="auto"/>
            <w:left w:val="none" w:sz="0" w:space="0" w:color="auto"/>
            <w:bottom w:val="none" w:sz="0" w:space="0" w:color="auto"/>
            <w:right w:val="none" w:sz="0" w:space="0" w:color="auto"/>
          </w:divBdr>
          <w:divsChild>
            <w:div w:id="429785529">
              <w:marLeft w:val="0"/>
              <w:marRight w:val="0"/>
              <w:marTop w:val="0"/>
              <w:marBottom w:val="0"/>
              <w:divBdr>
                <w:top w:val="none" w:sz="0" w:space="0" w:color="auto"/>
                <w:left w:val="none" w:sz="0" w:space="0" w:color="auto"/>
                <w:bottom w:val="none" w:sz="0" w:space="0" w:color="auto"/>
                <w:right w:val="none" w:sz="0" w:space="0" w:color="auto"/>
              </w:divBdr>
            </w:div>
            <w:div w:id="429785536">
              <w:marLeft w:val="0"/>
              <w:marRight w:val="0"/>
              <w:marTop w:val="0"/>
              <w:marBottom w:val="0"/>
              <w:divBdr>
                <w:top w:val="none" w:sz="0" w:space="0" w:color="auto"/>
                <w:left w:val="none" w:sz="0" w:space="0" w:color="auto"/>
                <w:bottom w:val="none" w:sz="0" w:space="0" w:color="auto"/>
                <w:right w:val="none" w:sz="0" w:space="0" w:color="auto"/>
              </w:divBdr>
            </w:div>
            <w:div w:id="429785539">
              <w:marLeft w:val="0"/>
              <w:marRight w:val="0"/>
              <w:marTop w:val="0"/>
              <w:marBottom w:val="0"/>
              <w:divBdr>
                <w:top w:val="none" w:sz="0" w:space="0" w:color="auto"/>
                <w:left w:val="none" w:sz="0" w:space="0" w:color="auto"/>
                <w:bottom w:val="none" w:sz="0" w:space="0" w:color="auto"/>
                <w:right w:val="none" w:sz="0" w:space="0" w:color="auto"/>
              </w:divBdr>
            </w:div>
            <w:div w:id="429785553">
              <w:marLeft w:val="0"/>
              <w:marRight w:val="0"/>
              <w:marTop w:val="0"/>
              <w:marBottom w:val="0"/>
              <w:divBdr>
                <w:top w:val="none" w:sz="0" w:space="0" w:color="auto"/>
                <w:left w:val="none" w:sz="0" w:space="0" w:color="auto"/>
                <w:bottom w:val="none" w:sz="0" w:space="0" w:color="auto"/>
                <w:right w:val="none" w:sz="0" w:space="0" w:color="auto"/>
              </w:divBdr>
            </w:div>
            <w:div w:id="429785568">
              <w:marLeft w:val="0"/>
              <w:marRight w:val="0"/>
              <w:marTop w:val="0"/>
              <w:marBottom w:val="0"/>
              <w:divBdr>
                <w:top w:val="none" w:sz="0" w:space="0" w:color="auto"/>
                <w:left w:val="none" w:sz="0" w:space="0" w:color="auto"/>
                <w:bottom w:val="none" w:sz="0" w:space="0" w:color="auto"/>
                <w:right w:val="none" w:sz="0" w:space="0" w:color="auto"/>
              </w:divBdr>
            </w:div>
            <w:div w:id="429785582">
              <w:marLeft w:val="0"/>
              <w:marRight w:val="0"/>
              <w:marTop w:val="0"/>
              <w:marBottom w:val="0"/>
              <w:divBdr>
                <w:top w:val="none" w:sz="0" w:space="0" w:color="auto"/>
                <w:left w:val="none" w:sz="0" w:space="0" w:color="auto"/>
                <w:bottom w:val="none" w:sz="0" w:space="0" w:color="auto"/>
                <w:right w:val="none" w:sz="0" w:space="0" w:color="auto"/>
              </w:divBdr>
            </w:div>
            <w:div w:id="429785599">
              <w:marLeft w:val="0"/>
              <w:marRight w:val="0"/>
              <w:marTop w:val="0"/>
              <w:marBottom w:val="0"/>
              <w:divBdr>
                <w:top w:val="none" w:sz="0" w:space="0" w:color="auto"/>
                <w:left w:val="none" w:sz="0" w:space="0" w:color="auto"/>
                <w:bottom w:val="none" w:sz="0" w:space="0" w:color="auto"/>
                <w:right w:val="none" w:sz="0" w:space="0" w:color="auto"/>
              </w:divBdr>
            </w:div>
          </w:divsChild>
        </w:div>
        <w:div w:id="429785595">
          <w:marLeft w:val="0"/>
          <w:marRight w:val="0"/>
          <w:marTop w:val="0"/>
          <w:marBottom w:val="0"/>
          <w:divBdr>
            <w:top w:val="none" w:sz="0" w:space="0" w:color="auto"/>
            <w:left w:val="none" w:sz="0" w:space="0" w:color="auto"/>
            <w:bottom w:val="none" w:sz="0" w:space="0" w:color="auto"/>
            <w:right w:val="none" w:sz="0" w:space="0" w:color="auto"/>
          </w:divBdr>
        </w:div>
      </w:divsChild>
    </w:div>
    <w:div w:id="429785547">
      <w:marLeft w:val="0"/>
      <w:marRight w:val="0"/>
      <w:marTop w:val="0"/>
      <w:marBottom w:val="0"/>
      <w:divBdr>
        <w:top w:val="none" w:sz="0" w:space="0" w:color="auto"/>
        <w:left w:val="none" w:sz="0" w:space="0" w:color="auto"/>
        <w:bottom w:val="none" w:sz="0" w:space="0" w:color="auto"/>
        <w:right w:val="none" w:sz="0" w:space="0" w:color="auto"/>
      </w:divBdr>
    </w:div>
    <w:div w:id="429785572">
      <w:marLeft w:val="0"/>
      <w:marRight w:val="0"/>
      <w:marTop w:val="0"/>
      <w:marBottom w:val="0"/>
      <w:divBdr>
        <w:top w:val="none" w:sz="0" w:space="0" w:color="auto"/>
        <w:left w:val="none" w:sz="0" w:space="0" w:color="auto"/>
        <w:bottom w:val="none" w:sz="0" w:space="0" w:color="auto"/>
        <w:right w:val="none" w:sz="0" w:space="0" w:color="auto"/>
      </w:divBdr>
    </w:div>
    <w:div w:id="429785575">
      <w:marLeft w:val="0"/>
      <w:marRight w:val="0"/>
      <w:marTop w:val="0"/>
      <w:marBottom w:val="0"/>
      <w:divBdr>
        <w:top w:val="none" w:sz="0" w:space="0" w:color="auto"/>
        <w:left w:val="none" w:sz="0" w:space="0" w:color="auto"/>
        <w:bottom w:val="none" w:sz="0" w:space="0" w:color="auto"/>
        <w:right w:val="none" w:sz="0" w:space="0" w:color="auto"/>
      </w:divBdr>
      <w:divsChild>
        <w:div w:id="429785564">
          <w:marLeft w:val="0"/>
          <w:marRight w:val="0"/>
          <w:marTop w:val="0"/>
          <w:marBottom w:val="0"/>
          <w:divBdr>
            <w:top w:val="none" w:sz="0" w:space="0" w:color="auto"/>
            <w:left w:val="none" w:sz="0" w:space="0" w:color="auto"/>
            <w:bottom w:val="none" w:sz="0" w:space="0" w:color="auto"/>
            <w:right w:val="none" w:sz="0" w:space="0" w:color="auto"/>
          </w:divBdr>
        </w:div>
      </w:divsChild>
    </w:div>
    <w:div w:id="429785576">
      <w:marLeft w:val="0"/>
      <w:marRight w:val="0"/>
      <w:marTop w:val="0"/>
      <w:marBottom w:val="0"/>
      <w:divBdr>
        <w:top w:val="none" w:sz="0" w:space="0" w:color="auto"/>
        <w:left w:val="none" w:sz="0" w:space="0" w:color="auto"/>
        <w:bottom w:val="none" w:sz="0" w:space="0" w:color="auto"/>
        <w:right w:val="none" w:sz="0" w:space="0" w:color="auto"/>
      </w:divBdr>
      <w:divsChild>
        <w:div w:id="429785559">
          <w:marLeft w:val="0"/>
          <w:marRight w:val="0"/>
          <w:marTop w:val="0"/>
          <w:marBottom w:val="0"/>
          <w:divBdr>
            <w:top w:val="none" w:sz="0" w:space="0" w:color="auto"/>
            <w:left w:val="none" w:sz="0" w:space="0" w:color="auto"/>
            <w:bottom w:val="none" w:sz="0" w:space="0" w:color="auto"/>
            <w:right w:val="none" w:sz="0" w:space="0" w:color="auto"/>
          </w:divBdr>
        </w:div>
        <w:div w:id="429785566">
          <w:marLeft w:val="0"/>
          <w:marRight w:val="0"/>
          <w:marTop w:val="0"/>
          <w:marBottom w:val="0"/>
          <w:divBdr>
            <w:top w:val="none" w:sz="0" w:space="0" w:color="auto"/>
            <w:left w:val="none" w:sz="0" w:space="0" w:color="auto"/>
            <w:bottom w:val="none" w:sz="0" w:space="0" w:color="auto"/>
            <w:right w:val="none" w:sz="0" w:space="0" w:color="auto"/>
          </w:divBdr>
        </w:div>
        <w:div w:id="429785587">
          <w:marLeft w:val="0"/>
          <w:marRight w:val="0"/>
          <w:marTop w:val="0"/>
          <w:marBottom w:val="0"/>
          <w:divBdr>
            <w:top w:val="none" w:sz="0" w:space="0" w:color="auto"/>
            <w:left w:val="none" w:sz="0" w:space="0" w:color="auto"/>
            <w:bottom w:val="none" w:sz="0" w:space="0" w:color="auto"/>
            <w:right w:val="none" w:sz="0" w:space="0" w:color="auto"/>
          </w:divBdr>
        </w:div>
        <w:div w:id="429785596">
          <w:marLeft w:val="0"/>
          <w:marRight w:val="0"/>
          <w:marTop w:val="0"/>
          <w:marBottom w:val="0"/>
          <w:divBdr>
            <w:top w:val="none" w:sz="0" w:space="0" w:color="auto"/>
            <w:left w:val="none" w:sz="0" w:space="0" w:color="auto"/>
            <w:bottom w:val="none" w:sz="0" w:space="0" w:color="auto"/>
            <w:right w:val="none" w:sz="0" w:space="0" w:color="auto"/>
          </w:divBdr>
        </w:div>
        <w:div w:id="429785601">
          <w:marLeft w:val="0"/>
          <w:marRight w:val="0"/>
          <w:marTop w:val="0"/>
          <w:marBottom w:val="0"/>
          <w:divBdr>
            <w:top w:val="none" w:sz="0" w:space="0" w:color="auto"/>
            <w:left w:val="none" w:sz="0" w:space="0" w:color="auto"/>
            <w:bottom w:val="none" w:sz="0" w:space="0" w:color="auto"/>
            <w:right w:val="none" w:sz="0" w:space="0" w:color="auto"/>
          </w:divBdr>
        </w:div>
      </w:divsChild>
    </w:div>
    <w:div w:id="429785579">
      <w:marLeft w:val="0"/>
      <w:marRight w:val="0"/>
      <w:marTop w:val="0"/>
      <w:marBottom w:val="0"/>
      <w:divBdr>
        <w:top w:val="none" w:sz="0" w:space="0" w:color="auto"/>
        <w:left w:val="none" w:sz="0" w:space="0" w:color="auto"/>
        <w:bottom w:val="none" w:sz="0" w:space="0" w:color="auto"/>
        <w:right w:val="none" w:sz="0" w:space="0" w:color="auto"/>
      </w:divBdr>
    </w:div>
    <w:div w:id="429785584">
      <w:marLeft w:val="0"/>
      <w:marRight w:val="0"/>
      <w:marTop w:val="0"/>
      <w:marBottom w:val="0"/>
      <w:divBdr>
        <w:top w:val="none" w:sz="0" w:space="0" w:color="auto"/>
        <w:left w:val="none" w:sz="0" w:space="0" w:color="auto"/>
        <w:bottom w:val="none" w:sz="0" w:space="0" w:color="auto"/>
        <w:right w:val="none" w:sz="0" w:space="0" w:color="auto"/>
      </w:divBdr>
      <w:divsChild>
        <w:div w:id="429785505">
          <w:marLeft w:val="0"/>
          <w:marRight w:val="0"/>
          <w:marTop w:val="0"/>
          <w:marBottom w:val="0"/>
          <w:divBdr>
            <w:top w:val="none" w:sz="0" w:space="0" w:color="auto"/>
            <w:left w:val="none" w:sz="0" w:space="0" w:color="auto"/>
            <w:bottom w:val="none" w:sz="0" w:space="0" w:color="auto"/>
            <w:right w:val="none" w:sz="0" w:space="0" w:color="auto"/>
          </w:divBdr>
        </w:div>
        <w:div w:id="429785558">
          <w:marLeft w:val="0"/>
          <w:marRight w:val="0"/>
          <w:marTop w:val="0"/>
          <w:marBottom w:val="0"/>
          <w:divBdr>
            <w:top w:val="none" w:sz="0" w:space="0" w:color="auto"/>
            <w:left w:val="none" w:sz="0" w:space="0" w:color="auto"/>
            <w:bottom w:val="none" w:sz="0" w:space="0" w:color="auto"/>
            <w:right w:val="none" w:sz="0" w:space="0" w:color="auto"/>
          </w:divBdr>
        </w:div>
        <w:div w:id="429785571">
          <w:marLeft w:val="0"/>
          <w:marRight w:val="0"/>
          <w:marTop w:val="0"/>
          <w:marBottom w:val="0"/>
          <w:divBdr>
            <w:top w:val="none" w:sz="0" w:space="0" w:color="auto"/>
            <w:left w:val="none" w:sz="0" w:space="0" w:color="auto"/>
            <w:bottom w:val="none" w:sz="0" w:space="0" w:color="auto"/>
            <w:right w:val="none" w:sz="0" w:space="0" w:color="auto"/>
          </w:divBdr>
        </w:div>
        <w:div w:id="429785574">
          <w:marLeft w:val="0"/>
          <w:marRight w:val="0"/>
          <w:marTop w:val="0"/>
          <w:marBottom w:val="0"/>
          <w:divBdr>
            <w:top w:val="none" w:sz="0" w:space="0" w:color="auto"/>
            <w:left w:val="none" w:sz="0" w:space="0" w:color="auto"/>
            <w:bottom w:val="none" w:sz="0" w:space="0" w:color="auto"/>
            <w:right w:val="none" w:sz="0" w:space="0" w:color="auto"/>
          </w:divBdr>
        </w:div>
        <w:div w:id="429785598">
          <w:marLeft w:val="0"/>
          <w:marRight w:val="0"/>
          <w:marTop w:val="0"/>
          <w:marBottom w:val="0"/>
          <w:divBdr>
            <w:top w:val="none" w:sz="0" w:space="0" w:color="auto"/>
            <w:left w:val="none" w:sz="0" w:space="0" w:color="auto"/>
            <w:bottom w:val="none" w:sz="0" w:space="0" w:color="auto"/>
            <w:right w:val="none" w:sz="0" w:space="0" w:color="auto"/>
          </w:divBdr>
        </w:div>
      </w:divsChild>
    </w:div>
    <w:div w:id="429785590">
      <w:marLeft w:val="0"/>
      <w:marRight w:val="0"/>
      <w:marTop w:val="0"/>
      <w:marBottom w:val="0"/>
      <w:divBdr>
        <w:top w:val="none" w:sz="0" w:space="0" w:color="auto"/>
        <w:left w:val="none" w:sz="0" w:space="0" w:color="auto"/>
        <w:bottom w:val="none" w:sz="0" w:space="0" w:color="auto"/>
        <w:right w:val="none" w:sz="0" w:space="0" w:color="auto"/>
      </w:divBdr>
      <w:divsChild>
        <w:div w:id="429785506">
          <w:marLeft w:val="0"/>
          <w:marRight w:val="0"/>
          <w:marTop w:val="0"/>
          <w:marBottom w:val="0"/>
          <w:divBdr>
            <w:top w:val="none" w:sz="0" w:space="0" w:color="auto"/>
            <w:left w:val="none" w:sz="0" w:space="0" w:color="auto"/>
            <w:bottom w:val="none" w:sz="0" w:space="0" w:color="auto"/>
            <w:right w:val="none" w:sz="0" w:space="0" w:color="auto"/>
          </w:divBdr>
        </w:div>
        <w:div w:id="429785530">
          <w:marLeft w:val="0"/>
          <w:marRight w:val="0"/>
          <w:marTop w:val="0"/>
          <w:marBottom w:val="0"/>
          <w:divBdr>
            <w:top w:val="none" w:sz="0" w:space="0" w:color="auto"/>
            <w:left w:val="none" w:sz="0" w:space="0" w:color="auto"/>
            <w:bottom w:val="none" w:sz="0" w:space="0" w:color="auto"/>
            <w:right w:val="none" w:sz="0" w:space="0" w:color="auto"/>
          </w:divBdr>
        </w:div>
        <w:div w:id="429785531">
          <w:marLeft w:val="0"/>
          <w:marRight w:val="0"/>
          <w:marTop w:val="0"/>
          <w:marBottom w:val="0"/>
          <w:divBdr>
            <w:top w:val="none" w:sz="0" w:space="0" w:color="auto"/>
            <w:left w:val="none" w:sz="0" w:space="0" w:color="auto"/>
            <w:bottom w:val="none" w:sz="0" w:space="0" w:color="auto"/>
            <w:right w:val="none" w:sz="0" w:space="0" w:color="auto"/>
          </w:divBdr>
        </w:div>
        <w:div w:id="429785533">
          <w:marLeft w:val="0"/>
          <w:marRight w:val="0"/>
          <w:marTop w:val="0"/>
          <w:marBottom w:val="0"/>
          <w:divBdr>
            <w:top w:val="none" w:sz="0" w:space="0" w:color="auto"/>
            <w:left w:val="none" w:sz="0" w:space="0" w:color="auto"/>
            <w:bottom w:val="none" w:sz="0" w:space="0" w:color="auto"/>
            <w:right w:val="none" w:sz="0" w:space="0" w:color="auto"/>
          </w:divBdr>
        </w:div>
        <w:div w:id="429785538">
          <w:marLeft w:val="0"/>
          <w:marRight w:val="0"/>
          <w:marTop w:val="0"/>
          <w:marBottom w:val="0"/>
          <w:divBdr>
            <w:top w:val="none" w:sz="0" w:space="0" w:color="auto"/>
            <w:left w:val="none" w:sz="0" w:space="0" w:color="auto"/>
            <w:bottom w:val="none" w:sz="0" w:space="0" w:color="auto"/>
            <w:right w:val="none" w:sz="0" w:space="0" w:color="auto"/>
          </w:divBdr>
        </w:div>
        <w:div w:id="429785540">
          <w:marLeft w:val="0"/>
          <w:marRight w:val="0"/>
          <w:marTop w:val="0"/>
          <w:marBottom w:val="0"/>
          <w:divBdr>
            <w:top w:val="none" w:sz="0" w:space="0" w:color="auto"/>
            <w:left w:val="none" w:sz="0" w:space="0" w:color="auto"/>
            <w:bottom w:val="none" w:sz="0" w:space="0" w:color="auto"/>
            <w:right w:val="none" w:sz="0" w:space="0" w:color="auto"/>
          </w:divBdr>
        </w:div>
        <w:div w:id="429785541">
          <w:marLeft w:val="0"/>
          <w:marRight w:val="0"/>
          <w:marTop w:val="0"/>
          <w:marBottom w:val="0"/>
          <w:divBdr>
            <w:top w:val="none" w:sz="0" w:space="0" w:color="auto"/>
            <w:left w:val="none" w:sz="0" w:space="0" w:color="auto"/>
            <w:bottom w:val="none" w:sz="0" w:space="0" w:color="auto"/>
            <w:right w:val="none" w:sz="0" w:space="0" w:color="auto"/>
          </w:divBdr>
        </w:div>
        <w:div w:id="429785545">
          <w:marLeft w:val="0"/>
          <w:marRight w:val="0"/>
          <w:marTop w:val="0"/>
          <w:marBottom w:val="0"/>
          <w:divBdr>
            <w:top w:val="none" w:sz="0" w:space="0" w:color="auto"/>
            <w:left w:val="none" w:sz="0" w:space="0" w:color="auto"/>
            <w:bottom w:val="none" w:sz="0" w:space="0" w:color="auto"/>
            <w:right w:val="none" w:sz="0" w:space="0" w:color="auto"/>
          </w:divBdr>
        </w:div>
        <w:div w:id="429785560">
          <w:marLeft w:val="0"/>
          <w:marRight w:val="0"/>
          <w:marTop w:val="0"/>
          <w:marBottom w:val="0"/>
          <w:divBdr>
            <w:top w:val="none" w:sz="0" w:space="0" w:color="auto"/>
            <w:left w:val="none" w:sz="0" w:space="0" w:color="auto"/>
            <w:bottom w:val="none" w:sz="0" w:space="0" w:color="auto"/>
            <w:right w:val="none" w:sz="0" w:space="0" w:color="auto"/>
          </w:divBdr>
        </w:div>
        <w:div w:id="429785567">
          <w:marLeft w:val="0"/>
          <w:marRight w:val="0"/>
          <w:marTop w:val="0"/>
          <w:marBottom w:val="0"/>
          <w:divBdr>
            <w:top w:val="none" w:sz="0" w:space="0" w:color="auto"/>
            <w:left w:val="none" w:sz="0" w:space="0" w:color="auto"/>
            <w:bottom w:val="none" w:sz="0" w:space="0" w:color="auto"/>
            <w:right w:val="none" w:sz="0" w:space="0" w:color="auto"/>
          </w:divBdr>
        </w:div>
        <w:div w:id="429785570">
          <w:marLeft w:val="0"/>
          <w:marRight w:val="0"/>
          <w:marTop w:val="0"/>
          <w:marBottom w:val="0"/>
          <w:divBdr>
            <w:top w:val="none" w:sz="0" w:space="0" w:color="auto"/>
            <w:left w:val="none" w:sz="0" w:space="0" w:color="auto"/>
            <w:bottom w:val="none" w:sz="0" w:space="0" w:color="auto"/>
            <w:right w:val="none" w:sz="0" w:space="0" w:color="auto"/>
          </w:divBdr>
        </w:div>
        <w:div w:id="429785577">
          <w:marLeft w:val="0"/>
          <w:marRight w:val="0"/>
          <w:marTop w:val="0"/>
          <w:marBottom w:val="0"/>
          <w:divBdr>
            <w:top w:val="none" w:sz="0" w:space="0" w:color="auto"/>
            <w:left w:val="none" w:sz="0" w:space="0" w:color="auto"/>
            <w:bottom w:val="none" w:sz="0" w:space="0" w:color="auto"/>
            <w:right w:val="none" w:sz="0" w:space="0" w:color="auto"/>
          </w:divBdr>
        </w:div>
        <w:div w:id="429785583">
          <w:marLeft w:val="0"/>
          <w:marRight w:val="0"/>
          <w:marTop w:val="0"/>
          <w:marBottom w:val="0"/>
          <w:divBdr>
            <w:top w:val="none" w:sz="0" w:space="0" w:color="auto"/>
            <w:left w:val="none" w:sz="0" w:space="0" w:color="auto"/>
            <w:bottom w:val="none" w:sz="0" w:space="0" w:color="auto"/>
            <w:right w:val="none" w:sz="0" w:space="0" w:color="auto"/>
          </w:divBdr>
        </w:div>
        <w:div w:id="429785586">
          <w:marLeft w:val="0"/>
          <w:marRight w:val="0"/>
          <w:marTop w:val="0"/>
          <w:marBottom w:val="0"/>
          <w:divBdr>
            <w:top w:val="none" w:sz="0" w:space="0" w:color="auto"/>
            <w:left w:val="none" w:sz="0" w:space="0" w:color="auto"/>
            <w:bottom w:val="none" w:sz="0" w:space="0" w:color="auto"/>
            <w:right w:val="none" w:sz="0" w:space="0" w:color="auto"/>
          </w:divBdr>
        </w:div>
        <w:div w:id="429785589">
          <w:marLeft w:val="0"/>
          <w:marRight w:val="0"/>
          <w:marTop w:val="0"/>
          <w:marBottom w:val="0"/>
          <w:divBdr>
            <w:top w:val="none" w:sz="0" w:space="0" w:color="auto"/>
            <w:left w:val="none" w:sz="0" w:space="0" w:color="auto"/>
            <w:bottom w:val="none" w:sz="0" w:space="0" w:color="auto"/>
            <w:right w:val="none" w:sz="0" w:space="0" w:color="auto"/>
          </w:divBdr>
        </w:div>
        <w:div w:id="429785591">
          <w:marLeft w:val="0"/>
          <w:marRight w:val="0"/>
          <w:marTop w:val="0"/>
          <w:marBottom w:val="0"/>
          <w:divBdr>
            <w:top w:val="none" w:sz="0" w:space="0" w:color="auto"/>
            <w:left w:val="none" w:sz="0" w:space="0" w:color="auto"/>
            <w:bottom w:val="none" w:sz="0" w:space="0" w:color="auto"/>
            <w:right w:val="none" w:sz="0" w:space="0" w:color="auto"/>
          </w:divBdr>
        </w:div>
        <w:div w:id="429785593">
          <w:marLeft w:val="0"/>
          <w:marRight w:val="0"/>
          <w:marTop w:val="0"/>
          <w:marBottom w:val="0"/>
          <w:divBdr>
            <w:top w:val="none" w:sz="0" w:space="0" w:color="auto"/>
            <w:left w:val="none" w:sz="0" w:space="0" w:color="auto"/>
            <w:bottom w:val="none" w:sz="0" w:space="0" w:color="auto"/>
            <w:right w:val="none" w:sz="0" w:space="0" w:color="auto"/>
          </w:divBdr>
        </w:div>
        <w:div w:id="429785605">
          <w:marLeft w:val="0"/>
          <w:marRight w:val="0"/>
          <w:marTop w:val="0"/>
          <w:marBottom w:val="0"/>
          <w:divBdr>
            <w:top w:val="none" w:sz="0" w:space="0" w:color="auto"/>
            <w:left w:val="none" w:sz="0" w:space="0" w:color="auto"/>
            <w:bottom w:val="none" w:sz="0" w:space="0" w:color="auto"/>
            <w:right w:val="none" w:sz="0" w:space="0" w:color="auto"/>
          </w:divBdr>
        </w:div>
        <w:div w:id="429785607">
          <w:marLeft w:val="0"/>
          <w:marRight w:val="0"/>
          <w:marTop w:val="0"/>
          <w:marBottom w:val="0"/>
          <w:divBdr>
            <w:top w:val="none" w:sz="0" w:space="0" w:color="auto"/>
            <w:left w:val="none" w:sz="0" w:space="0" w:color="auto"/>
            <w:bottom w:val="none" w:sz="0" w:space="0" w:color="auto"/>
            <w:right w:val="none" w:sz="0" w:space="0" w:color="auto"/>
          </w:divBdr>
        </w:div>
        <w:div w:id="429785610">
          <w:marLeft w:val="0"/>
          <w:marRight w:val="0"/>
          <w:marTop w:val="0"/>
          <w:marBottom w:val="0"/>
          <w:divBdr>
            <w:top w:val="none" w:sz="0" w:space="0" w:color="auto"/>
            <w:left w:val="none" w:sz="0" w:space="0" w:color="auto"/>
            <w:bottom w:val="none" w:sz="0" w:space="0" w:color="auto"/>
            <w:right w:val="none" w:sz="0" w:space="0" w:color="auto"/>
          </w:divBdr>
        </w:div>
      </w:divsChild>
    </w:div>
    <w:div w:id="429785592">
      <w:marLeft w:val="0"/>
      <w:marRight w:val="0"/>
      <w:marTop w:val="0"/>
      <w:marBottom w:val="0"/>
      <w:divBdr>
        <w:top w:val="none" w:sz="0" w:space="0" w:color="auto"/>
        <w:left w:val="none" w:sz="0" w:space="0" w:color="auto"/>
        <w:bottom w:val="none" w:sz="0" w:space="0" w:color="auto"/>
        <w:right w:val="none" w:sz="0" w:space="0" w:color="auto"/>
      </w:divBdr>
      <w:divsChild>
        <w:div w:id="429785562">
          <w:marLeft w:val="0"/>
          <w:marRight w:val="0"/>
          <w:marTop w:val="0"/>
          <w:marBottom w:val="0"/>
          <w:divBdr>
            <w:top w:val="none" w:sz="0" w:space="0" w:color="auto"/>
            <w:left w:val="none" w:sz="0" w:space="0" w:color="auto"/>
            <w:bottom w:val="none" w:sz="0" w:space="0" w:color="auto"/>
            <w:right w:val="none" w:sz="0" w:space="0" w:color="auto"/>
          </w:divBdr>
          <w:divsChild>
            <w:div w:id="429785525">
              <w:marLeft w:val="0"/>
              <w:marRight w:val="0"/>
              <w:marTop w:val="0"/>
              <w:marBottom w:val="0"/>
              <w:divBdr>
                <w:top w:val="none" w:sz="0" w:space="0" w:color="auto"/>
                <w:left w:val="none" w:sz="0" w:space="0" w:color="auto"/>
                <w:bottom w:val="none" w:sz="0" w:space="0" w:color="auto"/>
                <w:right w:val="none" w:sz="0" w:space="0" w:color="auto"/>
              </w:divBdr>
            </w:div>
            <w:div w:id="4297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594">
      <w:marLeft w:val="0"/>
      <w:marRight w:val="0"/>
      <w:marTop w:val="0"/>
      <w:marBottom w:val="0"/>
      <w:divBdr>
        <w:top w:val="none" w:sz="0" w:space="0" w:color="auto"/>
        <w:left w:val="none" w:sz="0" w:space="0" w:color="auto"/>
        <w:bottom w:val="none" w:sz="0" w:space="0" w:color="auto"/>
        <w:right w:val="none" w:sz="0" w:space="0" w:color="auto"/>
      </w:divBdr>
      <w:divsChild>
        <w:div w:id="429785551">
          <w:marLeft w:val="0"/>
          <w:marRight w:val="0"/>
          <w:marTop w:val="0"/>
          <w:marBottom w:val="0"/>
          <w:divBdr>
            <w:top w:val="none" w:sz="0" w:space="0" w:color="auto"/>
            <w:left w:val="none" w:sz="0" w:space="0" w:color="auto"/>
            <w:bottom w:val="none" w:sz="0" w:space="0" w:color="auto"/>
            <w:right w:val="none" w:sz="0" w:space="0" w:color="auto"/>
          </w:divBdr>
        </w:div>
        <w:div w:id="429785569">
          <w:marLeft w:val="0"/>
          <w:marRight w:val="0"/>
          <w:marTop w:val="0"/>
          <w:marBottom w:val="0"/>
          <w:divBdr>
            <w:top w:val="none" w:sz="0" w:space="0" w:color="auto"/>
            <w:left w:val="none" w:sz="0" w:space="0" w:color="auto"/>
            <w:bottom w:val="none" w:sz="0" w:space="0" w:color="auto"/>
            <w:right w:val="none" w:sz="0" w:space="0" w:color="auto"/>
          </w:divBdr>
        </w:div>
        <w:div w:id="429785580">
          <w:marLeft w:val="0"/>
          <w:marRight w:val="0"/>
          <w:marTop w:val="0"/>
          <w:marBottom w:val="0"/>
          <w:divBdr>
            <w:top w:val="none" w:sz="0" w:space="0" w:color="auto"/>
            <w:left w:val="none" w:sz="0" w:space="0" w:color="auto"/>
            <w:bottom w:val="none" w:sz="0" w:space="0" w:color="auto"/>
            <w:right w:val="none" w:sz="0" w:space="0" w:color="auto"/>
          </w:divBdr>
        </w:div>
      </w:divsChild>
    </w:div>
    <w:div w:id="429785597">
      <w:marLeft w:val="0"/>
      <w:marRight w:val="0"/>
      <w:marTop w:val="0"/>
      <w:marBottom w:val="0"/>
      <w:divBdr>
        <w:top w:val="none" w:sz="0" w:space="0" w:color="auto"/>
        <w:left w:val="none" w:sz="0" w:space="0" w:color="auto"/>
        <w:bottom w:val="none" w:sz="0" w:space="0" w:color="auto"/>
        <w:right w:val="none" w:sz="0" w:space="0" w:color="auto"/>
      </w:divBdr>
      <w:divsChild>
        <w:div w:id="429785608">
          <w:marLeft w:val="0"/>
          <w:marRight w:val="0"/>
          <w:marTop w:val="0"/>
          <w:marBottom w:val="0"/>
          <w:divBdr>
            <w:top w:val="none" w:sz="0" w:space="0" w:color="auto"/>
            <w:left w:val="none" w:sz="0" w:space="0" w:color="auto"/>
            <w:bottom w:val="none" w:sz="0" w:space="0" w:color="auto"/>
            <w:right w:val="none" w:sz="0" w:space="0" w:color="auto"/>
          </w:divBdr>
          <w:divsChild>
            <w:div w:id="4297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600">
      <w:marLeft w:val="0"/>
      <w:marRight w:val="0"/>
      <w:marTop w:val="0"/>
      <w:marBottom w:val="0"/>
      <w:divBdr>
        <w:top w:val="none" w:sz="0" w:space="0" w:color="auto"/>
        <w:left w:val="none" w:sz="0" w:space="0" w:color="auto"/>
        <w:bottom w:val="none" w:sz="0" w:space="0" w:color="auto"/>
        <w:right w:val="none" w:sz="0" w:space="0" w:color="auto"/>
      </w:divBdr>
      <w:divsChild>
        <w:div w:id="429785504">
          <w:marLeft w:val="907"/>
          <w:marRight w:val="0"/>
          <w:marTop w:val="0"/>
          <w:marBottom w:val="0"/>
          <w:divBdr>
            <w:top w:val="none" w:sz="0" w:space="0" w:color="auto"/>
            <w:left w:val="none" w:sz="0" w:space="0" w:color="auto"/>
            <w:bottom w:val="none" w:sz="0" w:space="0" w:color="auto"/>
            <w:right w:val="none" w:sz="0" w:space="0" w:color="auto"/>
          </w:divBdr>
        </w:div>
        <w:div w:id="429785523">
          <w:marLeft w:val="907"/>
          <w:marRight w:val="0"/>
          <w:marTop w:val="0"/>
          <w:marBottom w:val="0"/>
          <w:divBdr>
            <w:top w:val="none" w:sz="0" w:space="0" w:color="auto"/>
            <w:left w:val="none" w:sz="0" w:space="0" w:color="auto"/>
            <w:bottom w:val="none" w:sz="0" w:space="0" w:color="auto"/>
            <w:right w:val="none" w:sz="0" w:space="0" w:color="auto"/>
          </w:divBdr>
        </w:div>
        <w:div w:id="429785549">
          <w:marLeft w:val="907"/>
          <w:marRight w:val="0"/>
          <w:marTop w:val="0"/>
          <w:marBottom w:val="0"/>
          <w:divBdr>
            <w:top w:val="none" w:sz="0" w:space="0" w:color="auto"/>
            <w:left w:val="none" w:sz="0" w:space="0" w:color="auto"/>
            <w:bottom w:val="none" w:sz="0" w:space="0" w:color="auto"/>
            <w:right w:val="none" w:sz="0" w:space="0" w:color="auto"/>
          </w:divBdr>
        </w:div>
        <w:div w:id="429785573">
          <w:marLeft w:val="907"/>
          <w:marRight w:val="0"/>
          <w:marTop w:val="0"/>
          <w:marBottom w:val="0"/>
          <w:divBdr>
            <w:top w:val="none" w:sz="0" w:space="0" w:color="auto"/>
            <w:left w:val="none" w:sz="0" w:space="0" w:color="auto"/>
            <w:bottom w:val="none" w:sz="0" w:space="0" w:color="auto"/>
            <w:right w:val="none" w:sz="0" w:space="0" w:color="auto"/>
          </w:divBdr>
        </w:div>
        <w:div w:id="429785606">
          <w:marLeft w:val="907"/>
          <w:marRight w:val="0"/>
          <w:marTop w:val="0"/>
          <w:marBottom w:val="0"/>
          <w:divBdr>
            <w:top w:val="none" w:sz="0" w:space="0" w:color="auto"/>
            <w:left w:val="none" w:sz="0" w:space="0" w:color="auto"/>
            <w:bottom w:val="none" w:sz="0" w:space="0" w:color="auto"/>
            <w:right w:val="none" w:sz="0" w:space="0" w:color="auto"/>
          </w:divBdr>
        </w:div>
        <w:div w:id="429785609">
          <w:marLeft w:val="907"/>
          <w:marRight w:val="0"/>
          <w:marTop w:val="0"/>
          <w:marBottom w:val="0"/>
          <w:divBdr>
            <w:top w:val="none" w:sz="0" w:space="0" w:color="auto"/>
            <w:left w:val="none" w:sz="0" w:space="0" w:color="auto"/>
            <w:bottom w:val="none" w:sz="0" w:space="0" w:color="auto"/>
            <w:right w:val="none" w:sz="0" w:space="0" w:color="auto"/>
          </w:divBdr>
        </w:div>
      </w:divsChild>
    </w:div>
    <w:div w:id="1888494316">
      <w:bodyDiv w:val="1"/>
      <w:marLeft w:val="0"/>
      <w:marRight w:val="0"/>
      <w:marTop w:val="0"/>
      <w:marBottom w:val="0"/>
      <w:divBdr>
        <w:top w:val="none" w:sz="0" w:space="0" w:color="auto"/>
        <w:left w:val="none" w:sz="0" w:space="0" w:color="auto"/>
        <w:bottom w:val="none" w:sz="0" w:space="0" w:color="auto"/>
        <w:right w:val="none" w:sz="0" w:space="0" w:color="auto"/>
      </w:divBdr>
    </w:div>
    <w:div w:id="1928688515">
      <w:bodyDiv w:val="1"/>
      <w:marLeft w:val="0"/>
      <w:marRight w:val="0"/>
      <w:marTop w:val="0"/>
      <w:marBottom w:val="0"/>
      <w:divBdr>
        <w:top w:val="none" w:sz="0" w:space="0" w:color="auto"/>
        <w:left w:val="none" w:sz="0" w:space="0" w:color="auto"/>
        <w:bottom w:val="none" w:sz="0" w:space="0" w:color="auto"/>
        <w:right w:val="none" w:sz="0" w:space="0" w:color="auto"/>
      </w:divBdr>
      <w:divsChild>
        <w:div w:id="1166020027">
          <w:marLeft w:val="0"/>
          <w:marRight w:val="0"/>
          <w:marTop w:val="0"/>
          <w:marBottom w:val="0"/>
          <w:divBdr>
            <w:top w:val="none" w:sz="0" w:space="0" w:color="auto"/>
            <w:left w:val="none" w:sz="0" w:space="0" w:color="auto"/>
            <w:bottom w:val="none" w:sz="0" w:space="0" w:color="auto"/>
            <w:right w:val="none" w:sz="0" w:space="0" w:color="auto"/>
          </w:divBdr>
        </w:div>
        <w:div w:id="14480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index.html" TargetMode="External"/><Relationship Id="rId13" Type="http://schemas.openxmlformats.org/officeDocument/2006/relationships/hyperlink" Target="http://websupport1.citytech.cuny.edu/studentworkshops.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bhosted.cuny.edu/bbcswebdav/pid-21361130-dt-content-rid-102605418_1/courses/OPD_SP2015/Syllabus%20%26%20Course%20Documents/Communication%20Strategies/communicationstrategies.htm" TargetMode="External"/><Relationship Id="rId12" Type="http://schemas.openxmlformats.org/officeDocument/2006/relationships/hyperlink" Target="http://websupport1.citytech.cuny.edu/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ec@citytech.cuny.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wresearc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9</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dc:creator>
  <cp:keywords/>
  <dc:description/>
  <cp:lastModifiedBy>David Lee</cp:lastModifiedBy>
  <cp:revision>11</cp:revision>
  <cp:lastPrinted>2017-08-24T17:37:00Z</cp:lastPrinted>
  <dcterms:created xsi:type="dcterms:W3CDTF">2019-02-12T15:04:00Z</dcterms:created>
  <dcterms:modified xsi:type="dcterms:W3CDTF">2019-02-13T17:27:00Z</dcterms:modified>
</cp:coreProperties>
</file>