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76" w:rsidRPr="00830E6E" w:rsidRDefault="00C17B76" w:rsidP="00C17B76">
      <w:pPr>
        <w:rPr>
          <w:rFonts w:ascii="Times New Roman" w:hAnsi="Times New Roman" w:cs="Times New Roman"/>
          <w:b/>
          <w:color w:val="000000" w:themeColor="text1"/>
        </w:rPr>
      </w:pPr>
      <w:r w:rsidRPr="00830E6E">
        <w:rPr>
          <w:rFonts w:ascii="Times New Roman" w:hAnsi="Times New Roman" w:cs="Times New Roman"/>
          <w:b/>
          <w:color w:val="000000" w:themeColor="text1"/>
        </w:rPr>
        <w:t>Theatre of Law, Interdisciplinary Course</w:t>
      </w:r>
      <w:r w:rsidRPr="00830E6E">
        <w:rPr>
          <w:rFonts w:ascii="Times New Roman" w:hAnsi="Times New Roman" w:cs="Times New Roman"/>
          <w:b/>
          <w:color w:val="000000" w:themeColor="text1"/>
        </w:rPr>
        <w:tab/>
      </w:r>
      <w:r w:rsidRPr="00830E6E">
        <w:rPr>
          <w:rFonts w:ascii="Times New Roman" w:hAnsi="Times New Roman" w:cs="Times New Roman"/>
          <w:b/>
          <w:color w:val="000000" w:themeColor="text1"/>
        </w:rPr>
        <w:tab/>
      </w:r>
      <w:r w:rsidRPr="00830E6E">
        <w:rPr>
          <w:rFonts w:ascii="Times New Roman" w:hAnsi="Times New Roman" w:cs="Times New Roman"/>
          <w:b/>
          <w:color w:val="000000" w:themeColor="text1"/>
        </w:rPr>
        <w:tab/>
      </w:r>
    </w:p>
    <w:p w:rsidR="00C17B76" w:rsidRPr="00830E6E" w:rsidRDefault="00C17B76" w:rsidP="00C17B76">
      <w:pPr>
        <w:rPr>
          <w:rFonts w:ascii="Times New Roman" w:hAnsi="Times New Roman" w:cs="Times New Roman"/>
          <w:b/>
          <w:color w:val="000000" w:themeColor="text1"/>
        </w:rPr>
      </w:pPr>
      <w:r w:rsidRPr="00830E6E">
        <w:rPr>
          <w:rFonts w:ascii="Times New Roman" w:hAnsi="Times New Roman" w:cs="Times New Roman"/>
          <w:b/>
          <w:color w:val="000000" w:themeColor="text1"/>
        </w:rPr>
        <w:t>Syllabus</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THE 3000, LAW 3000</w:t>
      </w:r>
    </w:p>
    <w:p w:rsidR="00C17B76" w:rsidRPr="00830E6E" w:rsidRDefault="00727DCA"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Spring, 2020</w:t>
      </w:r>
    </w:p>
    <w:p w:rsidR="00C17B76" w:rsidRPr="00830E6E" w:rsidRDefault="00C17B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Sarah Ann Standing, Ph.D.</w:t>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t xml:space="preserve">Marissa J. Moran, </w:t>
      </w:r>
      <w:r w:rsidR="00B56A15" w:rsidRPr="00830E6E">
        <w:rPr>
          <w:rFonts w:ascii="Times New Roman" w:hAnsi="Times New Roman" w:cs="Times New Roman"/>
          <w:color w:val="000000" w:themeColor="text1"/>
        </w:rPr>
        <w:t>J.D</w:t>
      </w:r>
      <w:r w:rsidRPr="00830E6E">
        <w:rPr>
          <w:rFonts w:ascii="Times New Roman" w:hAnsi="Times New Roman" w:cs="Times New Roman"/>
          <w:color w:val="000000" w:themeColor="text1"/>
        </w:rPr>
        <w:t xml:space="preserve">.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Theatre</w:t>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t>Law &amp; Paralegal Studies</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Office: L 642</w:t>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t>Office: N 622</w:t>
      </w:r>
    </w:p>
    <w:p w:rsidR="00C17B76" w:rsidRPr="00830E6E" w:rsidRDefault="00D53EE4" w:rsidP="00C17B76">
      <w:pPr>
        <w:rPr>
          <w:rFonts w:ascii="Times New Roman" w:hAnsi="Times New Roman" w:cs="Times New Roman"/>
          <w:color w:val="000000" w:themeColor="text1"/>
        </w:rPr>
      </w:pPr>
      <w:hyperlink r:id="rId8" w:history="1">
        <w:r w:rsidR="00C17B76" w:rsidRPr="00830E6E">
          <w:rPr>
            <w:rStyle w:val="Hyperlink"/>
            <w:rFonts w:ascii="Times New Roman" w:hAnsi="Times New Roman" w:cs="Times New Roman"/>
            <w:color w:val="000000" w:themeColor="text1"/>
          </w:rPr>
          <w:t>sstanding@citytech.cuny.edu</w:t>
        </w:r>
      </w:hyperlink>
      <w:r w:rsidR="00C17B76"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ab/>
      </w:r>
      <w:hyperlink r:id="rId9" w:history="1">
        <w:r w:rsidR="00C17B76" w:rsidRPr="00830E6E">
          <w:rPr>
            <w:rStyle w:val="Hyperlink"/>
            <w:rFonts w:ascii="Times New Roman" w:hAnsi="Times New Roman" w:cs="Times New Roman"/>
            <w:color w:val="000000" w:themeColor="text1"/>
          </w:rPr>
          <w:t>mmoran@citytech.cuny.edu</w:t>
        </w:r>
      </w:hyperlink>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Phone: 718-260-5450</w:t>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b/>
        <w:t>Phone: 718-260-5124</w:t>
      </w:r>
    </w:p>
    <w:p w:rsidR="00C17B76" w:rsidRPr="00830E6E" w:rsidRDefault="00C17B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“You never really understand a person until you consider things from his point of view—until you climb into his skin and walk around in it.” - Atticus Finch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 </w:t>
      </w:r>
      <w:r w:rsidRPr="00830E6E">
        <w:rPr>
          <w:rFonts w:ascii="Times New Roman" w:hAnsi="Times New Roman" w:cs="Times New Roman"/>
          <w:bCs/>
          <w:color w:val="000000" w:themeColor="text1"/>
        </w:rPr>
        <w:t>Harper Lee, </w:t>
      </w:r>
      <w:hyperlink r:id="rId10" w:tgtFrame="_blank" w:history="1">
        <w:r w:rsidRPr="00830E6E">
          <w:rPr>
            <w:rStyle w:val="Hyperlink"/>
            <w:rFonts w:ascii="Times New Roman" w:hAnsi="Times New Roman" w:cs="Times New Roman"/>
            <w:bCs/>
            <w:color w:val="000000" w:themeColor="text1"/>
          </w:rPr>
          <w:t>To Kill a Mockingbird</w:t>
        </w:r>
      </w:hyperlink>
    </w:p>
    <w:p w:rsidR="00C17B76" w:rsidRPr="00830E6E" w:rsidRDefault="00C17B76" w:rsidP="00C17B76">
      <w:pPr>
        <w:rPr>
          <w:rFonts w:ascii="Times New Roman" w:hAnsi="Times New Roman" w:cs="Times New Roman"/>
          <w:color w:val="000000" w:themeColor="text1"/>
        </w:rPr>
      </w:pPr>
    </w:p>
    <w:p w:rsidR="000669E3" w:rsidRPr="00830E6E" w:rsidRDefault="000669E3" w:rsidP="000669E3">
      <w:pPr>
        <w:rPr>
          <w:rFonts w:ascii="Times New Roman" w:hAnsi="Times New Roman" w:cs="Times New Roman"/>
          <w:b/>
          <w:i/>
          <w:color w:val="000000" w:themeColor="text1"/>
        </w:rPr>
      </w:pPr>
      <w:r w:rsidRPr="00830E6E">
        <w:rPr>
          <w:rFonts w:ascii="Times New Roman" w:hAnsi="Times New Roman" w:cs="Times New Roman"/>
          <w:b/>
          <w:i/>
          <w:color w:val="000000" w:themeColor="text1"/>
        </w:rPr>
        <w:t>Catalogue Description</w:t>
      </w:r>
    </w:p>
    <w:p w:rsidR="000669E3" w:rsidRPr="00830E6E" w:rsidRDefault="000669E3" w:rsidP="000669E3">
      <w:pPr>
        <w:rPr>
          <w:i/>
          <w:color w:val="000000" w:themeColor="text1"/>
          <w:shd w:val="clear" w:color="auto" w:fill="FFFFFF"/>
        </w:rPr>
      </w:pPr>
    </w:p>
    <w:p w:rsidR="000669E3" w:rsidRPr="00830E6E" w:rsidRDefault="000669E3" w:rsidP="000669E3">
      <w:pPr>
        <w:rPr>
          <w:rFonts w:ascii="Times New Roman" w:hAnsi="Times New Roman" w:cs="Times New Roman"/>
          <w:i/>
          <w:color w:val="000000" w:themeColor="text1"/>
          <w:shd w:val="clear" w:color="auto" w:fill="FFFFFF"/>
        </w:rPr>
      </w:pPr>
      <w:r w:rsidRPr="00830E6E">
        <w:rPr>
          <w:rFonts w:ascii="Times New Roman" w:hAnsi="Times New Roman" w:cs="Times New Roman"/>
          <w:i/>
          <w:color w:val="000000" w:themeColor="text1"/>
          <w:shd w:val="clear" w:color="auto" w:fill="FFFFFF"/>
        </w:rPr>
        <w:t xml:space="preserve">A comparison between law and theatre </w:t>
      </w:r>
      <w:r w:rsidR="00192BA3" w:rsidRPr="00830E6E">
        <w:rPr>
          <w:rFonts w:ascii="Times New Roman" w:hAnsi="Times New Roman" w:cs="Times New Roman"/>
          <w:i/>
          <w:color w:val="000000" w:themeColor="text1"/>
          <w:shd w:val="clear" w:color="auto" w:fill="FFFFFF"/>
        </w:rPr>
        <w:t xml:space="preserve">/ performance studies </w:t>
      </w:r>
      <w:r w:rsidRPr="00830E6E">
        <w:rPr>
          <w:rFonts w:ascii="Times New Roman" w:hAnsi="Times New Roman" w:cs="Times New Roman"/>
          <w:i/>
          <w:color w:val="000000" w:themeColor="text1"/>
          <w:shd w:val="clear" w:color="auto" w:fill="FFFFFF"/>
        </w:rPr>
        <w:t>via</w:t>
      </w:r>
      <w:r w:rsidRPr="00830E6E">
        <w:rPr>
          <w:rFonts w:ascii="Times New Roman" w:hAnsi="Times New Roman" w:cs="Times New Roman"/>
          <w:i/>
          <w:color w:val="000000" w:themeColor="text1"/>
        </w:rPr>
        <w:t xml:space="preserve"> the creative process that begins with written analysis of a script and the opening/closing arguments of a trial, and includes the learned skills required to convey character on stage or courtroom, a</w:t>
      </w:r>
      <w:r w:rsidR="00DA5300" w:rsidRPr="00830E6E">
        <w:rPr>
          <w:rFonts w:ascii="Times New Roman" w:hAnsi="Times New Roman" w:cs="Times New Roman"/>
          <w:i/>
          <w:color w:val="000000" w:themeColor="text1"/>
        </w:rPr>
        <w:t>s well as</w:t>
      </w:r>
      <w:r w:rsidRPr="00830E6E">
        <w:rPr>
          <w:rFonts w:ascii="Times New Roman" w:hAnsi="Times New Roman" w:cs="Times New Roman"/>
          <w:i/>
          <w:color w:val="000000" w:themeColor="text1"/>
        </w:rPr>
        <w:t xml:space="preserve"> oral storytelling. Techniques are developed through self-exploration and heightened awareness of senses and emotions. </w:t>
      </w:r>
      <w:r w:rsidR="00695FB1" w:rsidRPr="00830E6E">
        <w:rPr>
          <w:rFonts w:ascii="Times New Roman" w:hAnsi="Times New Roman" w:cs="Times New Roman"/>
          <w:i/>
          <w:color w:val="000000" w:themeColor="text1"/>
          <w:shd w:val="clear" w:color="auto" w:fill="FFFFFF"/>
        </w:rPr>
        <w:t>A</w:t>
      </w:r>
      <w:r w:rsidRPr="00830E6E">
        <w:rPr>
          <w:rFonts w:ascii="Times New Roman" w:hAnsi="Times New Roman" w:cs="Times New Roman"/>
          <w:i/>
          <w:color w:val="000000" w:themeColor="text1"/>
          <w:shd w:val="clear" w:color="auto" w:fill="FFFFFF"/>
        </w:rPr>
        <w:t xml:space="preserve">rgument </w:t>
      </w:r>
      <w:r w:rsidR="00695FB1" w:rsidRPr="00830E6E">
        <w:rPr>
          <w:rFonts w:ascii="Times New Roman" w:hAnsi="Times New Roman" w:cs="Times New Roman"/>
          <w:i/>
          <w:color w:val="000000" w:themeColor="text1"/>
          <w:shd w:val="clear" w:color="auto" w:fill="FFFFFF"/>
        </w:rPr>
        <w:t xml:space="preserve">and the courtroom </w:t>
      </w:r>
      <w:r w:rsidR="00996215" w:rsidRPr="00830E6E">
        <w:rPr>
          <w:rFonts w:ascii="Times New Roman" w:hAnsi="Times New Roman" w:cs="Times New Roman"/>
          <w:i/>
          <w:color w:val="000000" w:themeColor="text1"/>
          <w:shd w:val="clear" w:color="auto" w:fill="FFFFFF"/>
        </w:rPr>
        <w:t xml:space="preserve">are </w:t>
      </w:r>
      <w:r w:rsidR="00695FB1" w:rsidRPr="00830E6E">
        <w:rPr>
          <w:rFonts w:ascii="Times New Roman" w:hAnsi="Times New Roman" w:cs="Times New Roman"/>
          <w:i/>
          <w:color w:val="000000" w:themeColor="text1"/>
          <w:shd w:val="clear" w:color="auto" w:fill="FFFFFF"/>
        </w:rPr>
        <w:t xml:space="preserve">investigated </w:t>
      </w:r>
      <w:r w:rsidRPr="00830E6E">
        <w:rPr>
          <w:rFonts w:ascii="Times New Roman" w:hAnsi="Times New Roman" w:cs="Times New Roman"/>
          <w:i/>
          <w:color w:val="000000" w:themeColor="text1"/>
          <w:shd w:val="clear" w:color="auto" w:fill="FFFFFF"/>
        </w:rPr>
        <w:t xml:space="preserve">as </w:t>
      </w:r>
      <w:r w:rsidR="00CB5D9E">
        <w:rPr>
          <w:rFonts w:ascii="Times New Roman" w:hAnsi="Times New Roman" w:cs="Times New Roman"/>
          <w:i/>
          <w:color w:val="000000" w:themeColor="text1"/>
          <w:shd w:val="clear" w:color="auto" w:fill="FFFFFF"/>
        </w:rPr>
        <w:t xml:space="preserve">enactments of </w:t>
      </w:r>
      <w:r w:rsidRPr="00830E6E">
        <w:rPr>
          <w:rFonts w:ascii="Times New Roman" w:hAnsi="Times New Roman" w:cs="Times New Roman"/>
          <w:i/>
          <w:color w:val="000000" w:themeColor="text1"/>
          <w:shd w:val="clear" w:color="auto" w:fill="FFFFFF"/>
        </w:rPr>
        <w:t xml:space="preserve">theatre and performance. </w:t>
      </w:r>
    </w:p>
    <w:p w:rsidR="000669E3" w:rsidRPr="00830E6E" w:rsidRDefault="000669E3" w:rsidP="00C17B76">
      <w:pPr>
        <w:rPr>
          <w:rFonts w:ascii="Times New Roman" w:hAnsi="Times New Roman" w:cs="Times New Roman"/>
          <w:color w:val="000000" w:themeColor="text1"/>
        </w:rPr>
      </w:pPr>
    </w:p>
    <w:p w:rsidR="000669E3" w:rsidRPr="00830E6E" w:rsidRDefault="000669E3" w:rsidP="00C17B76">
      <w:pPr>
        <w:rPr>
          <w:rFonts w:ascii="Times New Roman" w:hAnsi="Times New Roman" w:cs="Times New Roman"/>
          <w:i/>
          <w:color w:val="000000" w:themeColor="text1"/>
        </w:rPr>
      </w:pPr>
    </w:p>
    <w:p w:rsidR="00C17B76" w:rsidRPr="00830E6E" w:rsidRDefault="00C17B76" w:rsidP="00C17B76">
      <w:pPr>
        <w:rPr>
          <w:rFonts w:ascii="Times New Roman" w:hAnsi="Times New Roman" w:cs="Times New Roman"/>
          <w:b/>
          <w:i/>
          <w:color w:val="000000" w:themeColor="text1"/>
        </w:rPr>
      </w:pPr>
      <w:r w:rsidRPr="00830E6E">
        <w:rPr>
          <w:rFonts w:ascii="Times New Roman" w:hAnsi="Times New Roman" w:cs="Times New Roman"/>
          <w:b/>
          <w:i/>
          <w:color w:val="000000" w:themeColor="text1"/>
        </w:rPr>
        <w:t xml:space="preserve">Course Description: </w:t>
      </w:r>
    </w:p>
    <w:p w:rsidR="00C17B76" w:rsidRPr="00830E6E" w:rsidRDefault="00C17B76" w:rsidP="00C17B76">
      <w:pPr>
        <w:rPr>
          <w:rFonts w:ascii="Times New Roman" w:hAnsi="Times New Roman" w:cs="Times New Roman"/>
          <w:i/>
          <w:color w:val="000000" w:themeColor="text1"/>
          <w:shd w:val="clear" w:color="auto" w:fill="FFFFFF"/>
        </w:rPr>
      </w:pPr>
    </w:p>
    <w:p w:rsidR="00C17B76" w:rsidRPr="00830E6E" w:rsidRDefault="00C17B76" w:rsidP="00C17B76">
      <w:pPr>
        <w:rPr>
          <w:rFonts w:ascii="Times New Roman" w:hAnsi="Times New Roman" w:cs="Times New Roman"/>
          <w:i/>
          <w:color w:val="000000" w:themeColor="text1"/>
          <w:shd w:val="clear" w:color="auto" w:fill="FFFFFF"/>
        </w:rPr>
      </w:pPr>
      <w:r w:rsidRPr="00830E6E">
        <w:rPr>
          <w:rFonts w:ascii="Times New Roman" w:hAnsi="Times New Roman" w:cs="Times New Roman"/>
          <w:i/>
          <w:color w:val="000000" w:themeColor="text1"/>
          <w:shd w:val="clear" w:color="auto" w:fill="FFFFFF"/>
        </w:rPr>
        <w:t>An introduction to the use of theatrical techniques in the presentation of legal arguments and their societal context.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w:t>
      </w:r>
      <w:r w:rsidR="00AC1DD9" w:rsidRPr="00830E6E">
        <w:rPr>
          <w:rFonts w:ascii="Times New Roman" w:hAnsi="Times New Roman" w:cs="Times New Roman"/>
          <w:i/>
          <w:color w:val="000000" w:themeColor="text1"/>
          <w:shd w:val="clear" w:color="auto" w:fill="FFFFFF"/>
        </w:rPr>
        <w:t xml:space="preserve"> </w:t>
      </w:r>
      <w:r w:rsidR="008A28BD" w:rsidRPr="00830E6E">
        <w:rPr>
          <w:rFonts w:ascii="Times New Roman" w:hAnsi="Times New Roman" w:cs="Times New Roman"/>
          <w:i/>
          <w:color w:val="000000" w:themeColor="text1"/>
          <w:shd w:val="clear" w:color="auto" w:fill="FFFFFF"/>
        </w:rPr>
        <w:t>Conv</w:t>
      </w:r>
      <w:r w:rsidR="004D7DC5" w:rsidRPr="00830E6E">
        <w:rPr>
          <w:rFonts w:ascii="Times New Roman" w:hAnsi="Times New Roman" w:cs="Times New Roman"/>
          <w:i/>
          <w:color w:val="000000" w:themeColor="text1"/>
          <w:shd w:val="clear" w:color="auto" w:fill="FFFFFF"/>
        </w:rPr>
        <w:t>ersely</w:t>
      </w:r>
      <w:r w:rsidR="008A28BD" w:rsidRPr="00830E6E">
        <w:rPr>
          <w:rFonts w:ascii="Times New Roman" w:hAnsi="Times New Roman" w:cs="Times New Roman"/>
          <w:i/>
          <w:color w:val="000000" w:themeColor="text1"/>
          <w:shd w:val="clear" w:color="auto" w:fill="FFFFFF"/>
        </w:rPr>
        <w:t>, a</w:t>
      </w:r>
      <w:r w:rsidR="00C45965" w:rsidRPr="00830E6E">
        <w:rPr>
          <w:rFonts w:ascii="Times New Roman" w:hAnsi="Times New Roman" w:cs="Times New Roman"/>
          <w:i/>
          <w:color w:val="000000" w:themeColor="text1"/>
          <w:shd w:val="clear" w:color="auto" w:fill="FFFFFF"/>
        </w:rPr>
        <w:t>n examination of</w:t>
      </w:r>
      <w:r w:rsidR="006730EF">
        <w:rPr>
          <w:rFonts w:ascii="Times New Roman" w:hAnsi="Times New Roman" w:cs="Times New Roman"/>
          <w:i/>
          <w:color w:val="000000" w:themeColor="text1"/>
          <w:shd w:val="clear" w:color="auto" w:fill="FFFFFF"/>
        </w:rPr>
        <w:t xml:space="preserve"> the representation of law</w:t>
      </w:r>
      <w:r w:rsidRPr="00830E6E">
        <w:rPr>
          <w:rFonts w:ascii="Times New Roman" w:hAnsi="Times New Roman" w:cs="Times New Roman"/>
          <w:i/>
          <w:color w:val="000000" w:themeColor="text1"/>
          <w:shd w:val="clear" w:color="auto" w:fill="FFFFFF"/>
        </w:rPr>
        <w:t xml:space="preserve"> in theatre </w:t>
      </w:r>
      <w:r w:rsidR="00E87B40" w:rsidRPr="00830E6E">
        <w:rPr>
          <w:rFonts w:ascii="Times New Roman" w:hAnsi="Times New Roman" w:cs="Times New Roman"/>
          <w:i/>
          <w:color w:val="000000" w:themeColor="text1"/>
          <w:shd w:val="clear" w:color="auto" w:fill="FFFFFF"/>
        </w:rPr>
        <w:t xml:space="preserve">through </w:t>
      </w:r>
      <w:r w:rsidRPr="00830E6E">
        <w:rPr>
          <w:rFonts w:ascii="Times New Roman" w:hAnsi="Times New Roman" w:cs="Times New Roman"/>
          <w:i/>
          <w:color w:val="000000" w:themeColor="text1"/>
          <w:shd w:val="clear" w:color="auto" w:fill="FFFFFF"/>
        </w:rPr>
        <w:t>Courtroom Drama</w:t>
      </w:r>
      <w:r w:rsidR="00E87B40" w:rsidRPr="00830E6E">
        <w:rPr>
          <w:rFonts w:ascii="Times New Roman" w:hAnsi="Times New Roman" w:cs="Times New Roman"/>
          <w:i/>
          <w:color w:val="000000" w:themeColor="text1"/>
          <w:shd w:val="clear" w:color="auto" w:fill="FFFFFF"/>
        </w:rPr>
        <w:t xml:space="preserve"> and how</w:t>
      </w:r>
      <w:r w:rsidR="00C92652" w:rsidRPr="00830E6E">
        <w:rPr>
          <w:rFonts w:ascii="Times New Roman" w:hAnsi="Times New Roman" w:cs="Times New Roman"/>
          <w:i/>
          <w:color w:val="000000" w:themeColor="text1"/>
          <w:shd w:val="clear" w:color="auto" w:fill="FFFFFF"/>
        </w:rPr>
        <w:t>,</w:t>
      </w:r>
      <w:r w:rsidR="00E87B40" w:rsidRPr="00830E6E">
        <w:rPr>
          <w:rFonts w:ascii="Times New Roman" w:hAnsi="Times New Roman" w:cs="Times New Roman"/>
          <w:i/>
          <w:color w:val="000000" w:themeColor="text1"/>
          <w:shd w:val="clear" w:color="auto" w:fill="FFFFFF"/>
        </w:rPr>
        <w:t xml:space="preserve"> using performance studies to examine acting in everyday life, the courtroom </w:t>
      </w:r>
      <w:r w:rsidR="005C301D" w:rsidRPr="00830E6E">
        <w:rPr>
          <w:rFonts w:ascii="Times New Roman" w:hAnsi="Times New Roman" w:cs="Times New Roman"/>
          <w:i/>
          <w:color w:val="000000" w:themeColor="text1"/>
          <w:shd w:val="clear" w:color="auto" w:fill="FFFFFF"/>
        </w:rPr>
        <w:t xml:space="preserve">itself </w:t>
      </w:r>
      <w:r w:rsidR="00E87B40" w:rsidRPr="00830E6E">
        <w:rPr>
          <w:rFonts w:ascii="Times New Roman" w:hAnsi="Times New Roman" w:cs="Times New Roman"/>
          <w:i/>
          <w:color w:val="000000" w:themeColor="text1"/>
          <w:shd w:val="clear" w:color="auto" w:fill="FFFFFF"/>
        </w:rPr>
        <w:t xml:space="preserve">can be </w:t>
      </w:r>
      <w:r w:rsidR="006730EF">
        <w:rPr>
          <w:rFonts w:ascii="Times New Roman" w:hAnsi="Times New Roman" w:cs="Times New Roman"/>
          <w:i/>
          <w:color w:val="000000" w:themeColor="text1"/>
          <w:shd w:val="clear" w:color="auto" w:fill="FFFFFF"/>
        </w:rPr>
        <w:t>regarded</w:t>
      </w:r>
      <w:r w:rsidR="00E87B40" w:rsidRPr="00830E6E">
        <w:rPr>
          <w:rFonts w:ascii="Times New Roman" w:hAnsi="Times New Roman" w:cs="Times New Roman"/>
          <w:i/>
          <w:color w:val="000000" w:themeColor="text1"/>
          <w:shd w:val="clear" w:color="auto" w:fill="FFFFFF"/>
        </w:rPr>
        <w:t xml:space="preserve"> as a performance space. </w:t>
      </w:r>
    </w:p>
    <w:p w:rsidR="00C45965" w:rsidRPr="00830E6E" w:rsidRDefault="00C45965" w:rsidP="00C17B76">
      <w:pPr>
        <w:rPr>
          <w:rFonts w:ascii="Times New Roman" w:hAnsi="Times New Roman" w:cs="Times New Roman"/>
          <w:i/>
          <w:color w:val="000000" w:themeColor="text1"/>
          <w:shd w:val="clear" w:color="auto" w:fill="FFFFFF"/>
        </w:rPr>
      </w:pPr>
    </w:p>
    <w:p w:rsidR="00B56A15" w:rsidRPr="00830E6E" w:rsidRDefault="00B56A15" w:rsidP="00C17B76">
      <w:pPr>
        <w:rPr>
          <w:rFonts w:ascii="Times New Roman" w:hAnsi="Times New Roman" w:cs="Times New Roman"/>
          <w:color w:val="000000" w:themeColor="text1"/>
        </w:rPr>
      </w:pPr>
    </w:p>
    <w:p w:rsidR="00C17B76" w:rsidRPr="00830E6E" w:rsidRDefault="00C17B76" w:rsidP="00C17B76">
      <w:pPr>
        <w:pStyle w:val="ListParagraph"/>
        <w:ind w:left="0"/>
        <w:rPr>
          <w:rFonts w:ascii="Times New Roman" w:hAnsi="Times New Roman" w:cs="Times New Roman"/>
          <w:color w:val="000000" w:themeColor="text1"/>
          <w:shd w:val="clear" w:color="auto" w:fill="FFFFFF"/>
        </w:rPr>
      </w:pPr>
      <w:r w:rsidRPr="00830E6E">
        <w:rPr>
          <w:rFonts w:ascii="Times New Roman" w:hAnsi="Times New Roman" w:cs="Times New Roman"/>
          <w:color w:val="000000" w:themeColor="text1"/>
          <w:shd w:val="clear" w:color="auto" w:fill="FFFFFF"/>
        </w:rPr>
        <w:t xml:space="preserve">Prerequisites: </w:t>
      </w:r>
      <w:r w:rsidRPr="00830E6E">
        <w:rPr>
          <w:rFonts w:ascii="Times New Roman" w:hAnsi="Times New Roman"/>
          <w:color w:val="000000" w:themeColor="text1"/>
        </w:rPr>
        <w:t xml:space="preserve">ENG 1101; and COM 1330 or COM 1340 or THE 2180 (or </w:t>
      </w:r>
      <w:r w:rsidR="00B56A15" w:rsidRPr="00830E6E">
        <w:rPr>
          <w:rFonts w:ascii="Times New Roman" w:hAnsi="Times New Roman"/>
          <w:color w:val="000000" w:themeColor="text1"/>
        </w:rPr>
        <w:t xml:space="preserve">one </w:t>
      </w:r>
      <w:r w:rsidRPr="00830E6E">
        <w:rPr>
          <w:rFonts w:ascii="Times New Roman" w:hAnsi="Times New Roman"/>
          <w:color w:val="000000" w:themeColor="text1"/>
        </w:rPr>
        <w:t xml:space="preserve">other course that satisfies the oral communication requirement) </w:t>
      </w:r>
    </w:p>
    <w:p w:rsidR="00C17B76" w:rsidRPr="00830E6E" w:rsidRDefault="00C17B76" w:rsidP="00C17B76">
      <w:pPr>
        <w:rPr>
          <w:rFonts w:ascii="Times New Roman" w:hAnsi="Times New Roman" w:cs="Times New Roman"/>
          <w:color w:val="000000" w:themeColor="text1"/>
          <w:shd w:val="clear" w:color="auto" w:fill="FFFFFF"/>
        </w:rPr>
      </w:pPr>
    </w:p>
    <w:p w:rsidR="00C17B76" w:rsidRPr="00830E6E" w:rsidRDefault="00C17B76" w:rsidP="00C17B76">
      <w:pPr>
        <w:widowControl w:val="0"/>
        <w:rPr>
          <w:rFonts w:ascii="Times New Roman" w:hAnsi="Times New Roman" w:cs="Times New Roman"/>
          <w:b/>
          <w:snapToGrid w:val="0"/>
          <w:color w:val="000000" w:themeColor="text1"/>
        </w:rPr>
      </w:pPr>
    </w:p>
    <w:p w:rsidR="00AE04EC" w:rsidRPr="00830E6E" w:rsidRDefault="00AE04EC">
      <w:pPr>
        <w:rPr>
          <w:rFonts w:ascii="Times New Roman" w:hAnsi="Times New Roman" w:cs="Times New Roman"/>
          <w:b/>
          <w:snapToGrid w:val="0"/>
          <w:color w:val="000000" w:themeColor="text1"/>
        </w:rPr>
      </w:pPr>
      <w:r w:rsidRPr="00830E6E">
        <w:rPr>
          <w:rFonts w:ascii="Times New Roman" w:hAnsi="Times New Roman" w:cs="Times New Roman"/>
          <w:b/>
          <w:snapToGrid w:val="0"/>
          <w:color w:val="000000" w:themeColor="text1"/>
        </w:rPr>
        <w:br w:type="page"/>
      </w:r>
    </w:p>
    <w:p w:rsidR="00C17B76" w:rsidRPr="00830E6E" w:rsidRDefault="00C17B76" w:rsidP="009D08EE">
      <w:pPr>
        <w:widowControl w:val="0"/>
        <w:spacing w:line="360" w:lineRule="auto"/>
        <w:rPr>
          <w:rFonts w:ascii="Times New Roman" w:hAnsi="Times New Roman" w:cs="Times New Roman"/>
          <w:b/>
          <w:snapToGrid w:val="0"/>
          <w:color w:val="000000" w:themeColor="text1"/>
        </w:rPr>
      </w:pPr>
      <w:r w:rsidRPr="00830E6E">
        <w:rPr>
          <w:rFonts w:ascii="Times New Roman" w:hAnsi="Times New Roman" w:cs="Times New Roman"/>
          <w:b/>
          <w:snapToGrid w:val="0"/>
          <w:color w:val="000000" w:themeColor="text1"/>
        </w:rPr>
        <w:lastRenderedPageBreak/>
        <w:t>GENERAL EDUCATION Student Learning Outcomes and Assessment of Outcomes:</w:t>
      </w:r>
    </w:p>
    <w:p w:rsidR="00C17B76" w:rsidRPr="00830E6E" w:rsidRDefault="00C17B76" w:rsidP="009D08EE">
      <w:pPr>
        <w:shd w:val="clear" w:color="auto" w:fill="FFFFFF"/>
        <w:spacing w:after="120" w:line="360" w:lineRule="auto"/>
        <w:rPr>
          <w:rFonts w:ascii="Times New Roman" w:hAnsi="Times New Roman" w:cs="Times New Roman"/>
          <w:b/>
          <w:color w:val="000000" w:themeColor="text1"/>
          <w:sz w:val="22"/>
          <w:szCs w:val="22"/>
        </w:rPr>
      </w:pPr>
      <w:r w:rsidRPr="00830E6E">
        <w:rPr>
          <w:rFonts w:ascii="Times New Roman" w:hAnsi="Times New Roman" w:cs="Times New Roman"/>
          <w:b/>
          <w:color w:val="000000" w:themeColor="text1"/>
          <w:sz w:val="22"/>
          <w:szCs w:val="22"/>
        </w:rPr>
        <w:t>Upon completion, students should have the ability to:</w:t>
      </w:r>
    </w:p>
    <w:p w:rsidR="00C45965" w:rsidRPr="00830E6E" w:rsidRDefault="00C45965" w:rsidP="009D08EE">
      <w:pPr>
        <w:shd w:val="clear" w:color="auto" w:fill="FFFFFF"/>
        <w:spacing w:after="120" w:line="360" w:lineRule="auto"/>
        <w:rPr>
          <w:rFonts w:ascii="Times New Roman" w:hAnsi="Times New Roman" w:cs="Times New Roman"/>
          <w:b/>
          <w:color w:val="000000" w:themeColor="text1"/>
        </w:rPr>
      </w:pPr>
    </w:p>
    <w:p w:rsidR="00AE04EC" w:rsidRPr="00830E6E" w:rsidRDefault="00C17B76" w:rsidP="00A061D4">
      <w:pPr>
        <w:pStyle w:val="NoSpacing"/>
        <w:numPr>
          <w:ilvl w:val="0"/>
          <w:numId w:val="10"/>
        </w:numPr>
        <w:rPr>
          <w:rFonts w:ascii="Times New Roman" w:hAnsi="Times New Roman" w:cs="Times New Roman"/>
          <w:i/>
          <w:color w:val="000000" w:themeColor="text1"/>
        </w:rPr>
      </w:pPr>
      <w:r w:rsidRPr="00830E6E">
        <w:rPr>
          <w:rFonts w:ascii="Times New Roman" w:hAnsi="Times New Roman" w:cs="Times New Roman"/>
          <w:i/>
          <w:color w:val="000000" w:themeColor="text1"/>
        </w:rPr>
        <w:t>Knowledge: describe the similarities and differences between law interpretation/ argumentation/performance and theatre interpretation/argumentation/performance.</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rPr>
        <w:t>A</w:t>
      </w:r>
      <w:r w:rsidRPr="00830E6E">
        <w:rPr>
          <w:rFonts w:ascii="Times New Roman" w:hAnsi="Times New Roman" w:cs="Times New Roman"/>
          <w:color w:val="000000" w:themeColor="text1"/>
          <w:sz w:val="22"/>
          <w:szCs w:val="22"/>
        </w:rPr>
        <w:t xml:space="preserve">ssessment: The final paper requests students to analyze a trial in terms of its </w:t>
      </w:r>
    </w:p>
    <w:p w:rsidR="00C17B76" w:rsidRPr="00830E6E" w:rsidRDefault="00554995" w:rsidP="009D08EE">
      <w:pPr>
        <w:pStyle w:val="NoSpacing"/>
        <w:ind w:firstLine="720"/>
        <w:rPr>
          <w:rFonts w:ascii="Times New Roman" w:hAnsi="Times New Roman" w:cs="Times New Roman"/>
          <w:color w:val="000000" w:themeColor="text1"/>
        </w:rPr>
      </w:pPr>
      <w:r w:rsidRPr="00830E6E">
        <w:rPr>
          <w:rFonts w:ascii="Times New Roman" w:hAnsi="Times New Roman" w:cs="Times New Roman"/>
          <w:color w:val="000000" w:themeColor="text1"/>
          <w:sz w:val="22"/>
          <w:szCs w:val="22"/>
        </w:rPr>
        <w:t>t</w:t>
      </w:r>
      <w:r w:rsidR="00C17B76" w:rsidRPr="00830E6E">
        <w:rPr>
          <w:rFonts w:ascii="Times New Roman" w:hAnsi="Times New Roman" w:cs="Times New Roman"/>
          <w:color w:val="000000" w:themeColor="text1"/>
          <w:sz w:val="22"/>
          <w:szCs w:val="22"/>
        </w:rPr>
        <w:t xml:space="preserve">heatrical (i.e.: </w:t>
      </w:r>
      <w:r w:rsidR="00F6552C">
        <w:rPr>
          <w:rFonts w:ascii="Times New Roman" w:hAnsi="Times New Roman" w:cs="Times New Roman"/>
          <w:color w:val="000000" w:themeColor="text1"/>
          <w:sz w:val="22"/>
          <w:szCs w:val="22"/>
        </w:rPr>
        <w:t>acting</w:t>
      </w:r>
      <w:r w:rsidR="00C17B76" w:rsidRPr="00830E6E">
        <w:rPr>
          <w:rFonts w:ascii="Times New Roman" w:hAnsi="Times New Roman" w:cs="Times New Roman"/>
          <w:color w:val="000000" w:themeColor="text1"/>
          <w:sz w:val="22"/>
          <w:szCs w:val="22"/>
        </w:rPr>
        <w:t xml:space="preserve"> or technical) elements.</w:t>
      </w:r>
    </w:p>
    <w:p w:rsidR="00C17B76" w:rsidRPr="00830E6E" w:rsidRDefault="00C17B76" w:rsidP="00AE04EC">
      <w:pPr>
        <w:pStyle w:val="NoSpacing"/>
        <w:rPr>
          <w:rFonts w:ascii="Times New Roman" w:hAnsi="Times New Roman" w:cs="Times New Roman"/>
          <w:i/>
          <w:color w:val="000000" w:themeColor="text1"/>
        </w:rPr>
      </w:pPr>
    </w:p>
    <w:p w:rsidR="00C17B76" w:rsidRPr="00830E6E" w:rsidRDefault="00C17B76" w:rsidP="00A061D4">
      <w:pPr>
        <w:pStyle w:val="NoSpacing"/>
        <w:numPr>
          <w:ilvl w:val="0"/>
          <w:numId w:val="11"/>
        </w:numPr>
        <w:rPr>
          <w:rFonts w:ascii="Times New Roman" w:hAnsi="Times New Roman" w:cs="Times New Roman"/>
          <w:i/>
          <w:color w:val="000000" w:themeColor="text1"/>
        </w:rPr>
      </w:pPr>
      <w:r w:rsidRPr="00830E6E">
        <w:rPr>
          <w:rFonts w:ascii="Times New Roman" w:hAnsi="Times New Roman" w:cs="Times New Roman"/>
          <w:i/>
          <w:color w:val="000000" w:themeColor="text1"/>
        </w:rPr>
        <w:t>Skills: recognize various parts of oral presentation and advocacy (including preparation, sp</w:t>
      </w:r>
      <w:r w:rsidR="00365910">
        <w:rPr>
          <w:rFonts w:ascii="Times New Roman" w:hAnsi="Times New Roman" w:cs="Times New Roman"/>
          <w:i/>
          <w:color w:val="000000" w:themeColor="text1"/>
        </w:rPr>
        <w:t>eaking</w:t>
      </w:r>
      <w:r w:rsidR="009C7C3A">
        <w:rPr>
          <w:rFonts w:ascii="Times New Roman" w:hAnsi="Times New Roman" w:cs="Times New Roman"/>
          <w:i/>
          <w:color w:val="000000" w:themeColor="text1"/>
        </w:rPr>
        <w:t xml:space="preserve"> extemporaneously</w:t>
      </w:r>
      <w:r w:rsidRPr="00830E6E">
        <w:rPr>
          <w:rFonts w:ascii="Times New Roman" w:hAnsi="Times New Roman" w:cs="Times New Roman"/>
          <w:i/>
          <w:color w:val="000000" w:themeColor="text1"/>
        </w:rPr>
        <w:t>, speaking impromptu, and improvisation) and differentiate between acting in theatre and in the courtroom.</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 xml:space="preserve">Assessment: In-class exercises and prepared delivery of court proceedings and                                  </w:t>
      </w:r>
    </w:p>
    <w:p w:rsidR="00C17B76" w:rsidRPr="00830E6E" w:rsidRDefault="009D08EE" w:rsidP="00AE04EC">
      <w:pPr>
        <w:pStyle w:val="NoSpacing"/>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ab/>
        <w:t>s</w:t>
      </w:r>
      <w:r w:rsidR="00C17B76" w:rsidRPr="00830E6E">
        <w:rPr>
          <w:rFonts w:ascii="Times New Roman" w:hAnsi="Times New Roman" w:cs="Times New Roman"/>
          <w:color w:val="000000" w:themeColor="text1"/>
          <w:sz w:val="22"/>
          <w:szCs w:val="22"/>
        </w:rPr>
        <w:t>cripted plays.</w:t>
      </w:r>
    </w:p>
    <w:p w:rsidR="00C17B76" w:rsidRPr="00830E6E" w:rsidRDefault="00C17B76" w:rsidP="00AE04EC">
      <w:pPr>
        <w:pStyle w:val="NoSpacing"/>
        <w:rPr>
          <w:rFonts w:ascii="Times New Roman" w:hAnsi="Times New Roman" w:cs="Times New Roman"/>
          <w:i/>
          <w:color w:val="000000" w:themeColor="text1"/>
        </w:rPr>
      </w:pPr>
    </w:p>
    <w:p w:rsidR="00C17B76" w:rsidRPr="00830E6E" w:rsidRDefault="00C17B76" w:rsidP="00A061D4">
      <w:pPr>
        <w:pStyle w:val="NoSpacing"/>
        <w:numPr>
          <w:ilvl w:val="0"/>
          <w:numId w:val="12"/>
        </w:numPr>
        <w:rPr>
          <w:rFonts w:ascii="Times New Roman" w:hAnsi="Times New Roman" w:cs="Times New Roman"/>
          <w:i/>
          <w:color w:val="000000" w:themeColor="text1"/>
        </w:rPr>
      </w:pPr>
      <w:r w:rsidRPr="00830E6E">
        <w:rPr>
          <w:rFonts w:ascii="Times New Roman" w:hAnsi="Times New Roman" w:cs="Times New Roman"/>
          <w:i/>
          <w:color w:val="000000" w:themeColor="text1"/>
        </w:rPr>
        <w:t>Skills: gather primary and secondary research, analyze texts, and synthesize material into a paper, play, and presentation.</w:t>
      </w:r>
    </w:p>
    <w:p w:rsidR="00B56A15"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 xml:space="preserve">Assessment: The final paper, </w:t>
      </w:r>
      <w:r w:rsidR="000135DC">
        <w:rPr>
          <w:rFonts w:ascii="Times New Roman" w:hAnsi="Times New Roman" w:cs="Times New Roman"/>
          <w:color w:val="000000" w:themeColor="text1"/>
          <w:sz w:val="22"/>
          <w:szCs w:val="22"/>
        </w:rPr>
        <w:t xml:space="preserve">play, and </w:t>
      </w:r>
      <w:r w:rsidRPr="00830E6E">
        <w:rPr>
          <w:rFonts w:ascii="Times New Roman" w:hAnsi="Times New Roman" w:cs="Times New Roman"/>
          <w:color w:val="000000" w:themeColor="text1"/>
          <w:sz w:val="22"/>
          <w:szCs w:val="22"/>
        </w:rPr>
        <w:t>presentation, require students to gather research,</w:t>
      </w:r>
      <w:r w:rsidR="00B56A15" w:rsidRPr="00830E6E">
        <w:rPr>
          <w:rFonts w:ascii="Times New Roman" w:hAnsi="Times New Roman" w:cs="Times New Roman"/>
          <w:color w:val="000000" w:themeColor="text1"/>
          <w:sz w:val="22"/>
          <w:szCs w:val="22"/>
        </w:rPr>
        <w:t xml:space="preserve"> </w:t>
      </w:r>
      <w:r w:rsidRPr="00830E6E">
        <w:rPr>
          <w:rFonts w:ascii="Times New Roman" w:hAnsi="Times New Roman" w:cs="Times New Roman"/>
          <w:color w:val="000000" w:themeColor="text1"/>
          <w:sz w:val="22"/>
          <w:szCs w:val="22"/>
        </w:rPr>
        <w:t xml:space="preserve">analyze </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information, and synthesize results into a f</w:t>
      </w:r>
      <w:r w:rsidR="00A70788" w:rsidRPr="00830E6E">
        <w:rPr>
          <w:rFonts w:ascii="Times New Roman" w:hAnsi="Times New Roman" w:cs="Times New Roman"/>
          <w:color w:val="000000" w:themeColor="text1"/>
          <w:sz w:val="22"/>
          <w:szCs w:val="22"/>
        </w:rPr>
        <w:t>inished</w:t>
      </w:r>
      <w:r w:rsidRPr="00830E6E">
        <w:rPr>
          <w:rFonts w:ascii="Times New Roman" w:hAnsi="Times New Roman" w:cs="Times New Roman"/>
          <w:color w:val="000000" w:themeColor="text1"/>
          <w:sz w:val="22"/>
          <w:szCs w:val="22"/>
        </w:rPr>
        <w:t xml:space="preserve"> product. </w:t>
      </w:r>
    </w:p>
    <w:p w:rsidR="00C17B76" w:rsidRPr="00830E6E" w:rsidRDefault="00C17B76" w:rsidP="00AE04EC">
      <w:pPr>
        <w:pStyle w:val="NoSpacing"/>
        <w:rPr>
          <w:rFonts w:ascii="Times New Roman" w:hAnsi="Times New Roman" w:cs="Times New Roman"/>
          <w:color w:val="000000" w:themeColor="text1"/>
        </w:rPr>
      </w:pPr>
    </w:p>
    <w:p w:rsidR="00C17B76" w:rsidRPr="00830E6E" w:rsidRDefault="00C17B76" w:rsidP="009D08EE">
      <w:pPr>
        <w:pStyle w:val="NoSpacing"/>
        <w:numPr>
          <w:ilvl w:val="0"/>
          <w:numId w:val="13"/>
        </w:numPr>
        <w:rPr>
          <w:rFonts w:ascii="Times New Roman" w:hAnsi="Times New Roman" w:cs="Times New Roman"/>
          <w:i/>
          <w:color w:val="000000" w:themeColor="text1"/>
        </w:rPr>
      </w:pPr>
      <w:r w:rsidRPr="00830E6E">
        <w:rPr>
          <w:rFonts w:ascii="Times New Roman" w:hAnsi="Times New Roman" w:cs="Times New Roman"/>
          <w:i/>
          <w:color w:val="000000" w:themeColor="text1"/>
        </w:rPr>
        <w:t xml:space="preserve">Integration: discern how meaning is created in law using </w:t>
      </w:r>
      <w:r w:rsidR="00402C98" w:rsidRPr="00830E6E">
        <w:rPr>
          <w:rFonts w:ascii="Times New Roman" w:hAnsi="Times New Roman" w:cs="Times New Roman"/>
          <w:i/>
          <w:color w:val="000000" w:themeColor="text1"/>
        </w:rPr>
        <w:t xml:space="preserve">theatre and </w:t>
      </w:r>
      <w:r w:rsidRPr="00830E6E">
        <w:rPr>
          <w:rFonts w:ascii="Times New Roman" w:hAnsi="Times New Roman" w:cs="Times New Roman"/>
          <w:i/>
          <w:color w:val="000000" w:themeColor="text1"/>
        </w:rPr>
        <w:t xml:space="preserve">performance </w:t>
      </w:r>
      <w:r w:rsidR="00402C98" w:rsidRPr="00830E6E">
        <w:rPr>
          <w:rFonts w:ascii="Times New Roman" w:hAnsi="Times New Roman" w:cs="Times New Roman"/>
          <w:i/>
          <w:color w:val="000000" w:themeColor="text1"/>
        </w:rPr>
        <w:t>studies</w:t>
      </w:r>
      <w:r w:rsidRPr="00830E6E">
        <w:rPr>
          <w:rFonts w:ascii="Times New Roman" w:hAnsi="Times New Roman" w:cs="Times New Roman"/>
          <w:i/>
          <w:color w:val="000000" w:themeColor="text1"/>
        </w:rPr>
        <w:t xml:space="preserve"> (</w:t>
      </w:r>
      <w:r w:rsidR="00402C98" w:rsidRPr="00830E6E">
        <w:rPr>
          <w:rFonts w:ascii="Times New Roman" w:hAnsi="Times New Roman" w:cs="Times New Roman"/>
          <w:i/>
          <w:color w:val="000000" w:themeColor="text1"/>
        </w:rPr>
        <w:t xml:space="preserve">e.g.: through </w:t>
      </w:r>
      <w:r w:rsidRPr="00830E6E">
        <w:rPr>
          <w:rFonts w:ascii="Times New Roman" w:hAnsi="Times New Roman" w:cs="Times New Roman"/>
          <w:i/>
          <w:color w:val="000000" w:themeColor="text1"/>
        </w:rPr>
        <w:t>costumes, tone of voice, gesture, status, ritual, and legal precedent).</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Assessment: The final pape</w:t>
      </w:r>
      <w:r w:rsidR="000135DC">
        <w:rPr>
          <w:rFonts w:ascii="Times New Roman" w:hAnsi="Times New Roman" w:cs="Times New Roman"/>
          <w:color w:val="000000" w:themeColor="text1"/>
          <w:sz w:val="22"/>
          <w:szCs w:val="22"/>
        </w:rPr>
        <w:t xml:space="preserve">r, play, and </w:t>
      </w:r>
      <w:r w:rsidRPr="00830E6E">
        <w:rPr>
          <w:rFonts w:ascii="Times New Roman" w:hAnsi="Times New Roman" w:cs="Times New Roman"/>
          <w:color w:val="000000" w:themeColor="text1"/>
          <w:sz w:val="22"/>
          <w:szCs w:val="22"/>
        </w:rPr>
        <w:t xml:space="preserve">presentation demonstrate the ability to create meaning  </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and make connections through the use of performance elements</w:t>
      </w:r>
      <w:r w:rsidR="00402C98" w:rsidRPr="00830E6E">
        <w:rPr>
          <w:rFonts w:ascii="Times New Roman" w:hAnsi="Times New Roman" w:cs="Times New Roman"/>
          <w:color w:val="000000" w:themeColor="text1"/>
          <w:sz w:val="22"/>
          <w:szCs w:val="22"/>
        </w:rPr>
        <w:t>.</w:t>
      </w:r>
    </w:p>
    <w:p w:rsidR="00C17B76" w:rsidRPr="00830E6E" w:rsidRDefault="00C17B76" w:rsidP="00AE04EC">
      <w:pPr>
        <w:pStyle w:val="NoSpacing"/>
        <w:rPr>
          <w:rFonts w:ascii="Times New Roman" w:hAnsi="Times New Roman" w:cs="Times New Roman"/>
          <w:i/>
          <w:color w:val="000000" w:themeColor="text1"/>
          <w:sz w:val="22"/>
          <w:szCs w:val="22"/>
        </w:rPr>
      </w:pPr>
    </w:p>
    <w:p w:rsidR="00C17B76" w:rsidRPr="00830E6E" w:rsidRDefault="00C17B76" w:rsidP="009D08EE">
      <w:pPr>
        <w:pStyle w:val="NoSpacing"/>
        <w:numPr>
          <w:ilvl w:val="0"/>
          <w:numId w:val="14"/>
        </w:numPr>
        <w:rPr>
          <w:rFonts w:ascii="Times New Roman" w:hAnsi="Times New Roman" w:cs="Times New Roman"/>
          <w:i/>
          <w:color w:val="000000" w:themeColor="text1"/>
        </w:rPr>
      </w:pPr>
      <w:r w:rsidRPr="00830E6E">
        <w:rPr>
          <w:rFonts w:ascii="Times New Roman" w:hAnsi="Times New Roman" w:cs="Times New Roman"/>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p>
    <w:p w:rsidR="00C17B76" w:rsidRPr="00830E6E" w:rsidRDefault="00C17B76" w:rsidP="009D08EE">
      <w:pPr>
        <w:pStyle w:val="NoSpacing"/>
        <w:ind w:left="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Assessment: Students demonstrate through in-class presentations, exercises, discussions, and Blackboard posts, the ability to be advocates for others on social justice issues.</w:t>
      </w:r>
    </w:p>
    <w:p w:rsidR="00C17B76" w:rsidRPr="00830E6E" w:rsidRDefault="00C17B76" w:rsidP="00AE04EC">
      <w:pPr>
        <w:pStyle w:val="NoSpacing"/>
        <w:rPr>
          <w:rFonts w:ascii="Times New Roman" w:hAnsi="Times New Roman" w:cs="Times New Roman"/>
          <w:i/>
          <w:color w:val="000000" w:themeColor="text1"/>
        </w:rPr>
      </w:pPr>
    </w:p>
    <w:p w:rsidR="00C17B76" w:rsidRPr="00830E6E" w:rsidRDefault="00C17B76" w:rsidP="009D08EE">
      <w:pPr>
        <w:pStyle w:val="NoSpacing"/>
        <w:numPr>
          <w:ilvl w:val="0"/>
          <w:numId w:val="15"/>
        </w:numPr>
        <w:rPr>
          <w:rFonts w:ascii="Times New Roman" w:hAnsi="Times New Roman" w:cs="Times New Roman"/>
          <w:i/>
          <w:color w:val="000000" w:themeColor="text1"/>
        </w:rPr>
      </w:pPr>
      <w:r w:rsidRPr="00830E6E">
        <w:rPr>
          <w:rFonts w:ascii="Times New Roman" w:hAnsi="Times New Roman" w:cs="Times New Roman"/>
          <w:i/>
          <w:color w:val="000000" w:themeColor="text1"/>
        </w:rPr>
        <w:t>Values, Ethics, and Relationships: contextualize larger concepts and concerns around race/class/gender/age/sexual orientation.</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 xml:space="preserve">Assessment: Students will respond orally and in writing to specific questions/inquiries </w:t>
      </w:r>
    </w:p>
    <w:p w:rsidR="00C17B76" w:rsidRPr="00830E6E" w:rsidRDefault="00C17B76" w:rsidP="009D08EE">
      <w:pPr>
        <w:pStyle w:val="NoSpacing"/>
        <w:ind w:firstLine="720"/>
        <w:rPr>
          <w:rFonts w:ascii="Times New Roman" w:hAnsi="Times New Roman" w:cs="Times New Roman"/>
          <w:color w:val="000000" w:themeColor="text1"/>
          <w:sz w:val="22"/>
          <w:szCs w:val="22"/>
        </w:rPr>
      </w:pPr>
      <w:r w:rsidRPr="00830E6E">
        <w:rPr>
          <w:rFonts w:ascii="Times New Roman" w:hAnsi="Times New Roman" w:cs="Times New Roman"/>
          <w:color w:val="000000" w:themeColor="text1"/>
          <w:sz w:val="22"/>
          <w:szCs w:val="22"/>
        </w:rPr>
        <w:t xml:space="preserve">based on observations made while viewing various media based presentations. </w:t>
      </w:r>
    </w:p>
    <w:p w:rsidR="00C17B76" w:rsidRPr="00830E6E" w:rsidRDefault="00C17B76" w:rsidP="00AE04EC">
      <w:pPr>
        <w:pStyle w:val="NoSpacing"/>
        <w:rPr>
          <w:color w:val="000000" w:themeColor="text1"/>
          <w:sz w:val="22"/>
          <w:szCs w:val="22"/>
        </w:rPr>
      </w:pPr>
    </w:p>
    <w:p w:rsidR="00D200F9" w:rsidRPr="00830E6E" w:rsidRDefault="00C17B76" w:rsidP="00C17B76">
      <w:pPr>
        <w:shd w:val="clear" w:color="auto" w:fill="FFFFFF"/>
        <w:spacing w:after="120"/>
        <w:rPr>
          <w:rFonts w:ascii="Times New Roman" w:hAnsi="Times New Roman" w:cs="Times New Roman"/>
          <w:b/>
          <w:color w:val="000000" w:themeColor="text1"/>
          <w:shd w:val="clear" w:color="auto" w:fill="FFFFFF"/>
        </w:rPr>
      </w:pPr>
      <w:r w:rsidRPr="00830E6E">
        <w:rPr>
          <w:rFonts w:ascii="Times New Roman" w:hAnsi="Times New Roman" w:cs="Times New Roman"/>
          <w:b/>
          <w:color w:val="000000" w:themeColor="text1"/>
          <w:shd w:val="clear" w:color="auto" w:fill="FFFFFF"/>
        </w:rPr>
        <w:tab/>
      </w:r>
    </w:p>
    <w:p w:rsidR="00D200F9" w:rsidRPr="00830E6E" w:rsidRDefault="00D200F9">
      <w:pPr>
        <w:rPr>
          <w:rFonts w:ascii="Times New Roman" w:hAnsi="Times New Roman" w:cs="Times New Roman"/>
          <w:b/>
          <w:color w:val="000000" w:themeColor="text1"/>
          <w:shd w:val="clear" w:color="auto" w:fill="FFFFFF"/>
        </w:rPr>
      </w:pPr>
      <w:r w:rsidRPr="00830E6E">
        <w:rPr>
          <w:rFonts w:ascii="Times New Roman" w:hAnsi="Times New Roman" w:cs="Times New Roman"/>
          <w:b/>
          <w:color w:val="000000" w:themeColor="text1"/>
          <w:shd w:val="clear" w:color="auto" w:fill="FFFFFF"/>
        </w:rPr>
        <w:br w:type="page"/>
      </w:r>
    </w:p>
    <w:p w:rsidR="00C17B76" w:rsidRPr="00830E6E" w:rsidRDefault="00C17B76" w:rsidP="00C17B76">
      <w:pPr>
        <w:shd w:val="clear" w:color="auto" w:fill="FFFFFF"/>
        <w:spacing w:after="120"/>
        <w:ind w:left="360"/>
        <w:rPr>
          <w:rFonts w:ascii="Times New Roman" w:hAnsi="Times New Roman" w:cs="Times New Roman"/>
          <w:b/>
          <w:color w:val="000000" w:themeColor="text1"/>
          <w:shd w:val="clear" w:color="auto" w:fill="FFFFFF"/>
        </w:rPr>
      </w:pPr>
      <w:r w:rsidRPr="00830E6E">
        <w:rPr>
          <w:rFonts w:ascii="Times New Roman" w:hAnsi="Times New Roman" w:cs="Times New Roman"/>
          <w:b/>
          <w:color w:val="000000" w:themeColor="text1"/>
          <w:shd w:val="clear" w:color="auto" w:fill="FFFFFF"/>
        </w:rPr>
        <w:lastRenderedPageBreak/>
        <w:t>INTERDISCIPLINARY STUDENT LEARNING OUTCOMES:</w:t>
      </w:r>
    </w:p>
    <w:p w:rsidR="00C17B76" w:rsidRPr="00830E6E" w:rsidRDefault="00C17B76" w:rsidP="00C17B76">
      <w:pPr>
        <w:shd w:val="clear" w:color="auto" w:fill="FFFFFF"/>
        <w:spacing w:after="120"/>
        <w:ind w:left="360"/>
        <w:rPr>
          <w:rFonts w:ascii="Times New Roman" w:hAnsi="Times New Roman" w:cs="Times New Roman"/>
          <w:b/>
          <w:color w:val="000000" w:themeColor="text1"/>
          <w:shd w:val="clear" w:color="auto" w:fill="FFFFFF"/>
        </w:rPr>
      </w:pPr>
    </w:p>
    <w:p w:rsidR="005A744F" w:rsidRPr="00830E6E" w:rsidRDefault="005A744F" w:rsidP="00C17B76">
      <w:pPr>
        <w:shd w:val="clear" w:color="auto" w:fill="FFFFFF"/>
        <w:spacing w:after="120"/>
        <w:ind w:left="360"/>
        <w:rPr>
          <w:rFonts w:ascii="Times New Roman" w:hAnsi="Times New Roman" w:cs="Times New Roman"/>
          <w:b/>
          <w:color w:val="000000" w:themeColor="text1"/>
          <w:shd w:val="clear" w:color="auto" w:fill="FFFFFF"/>
        </w:rPr>
      </w:pPr>
    </w:p>
    <w:p w:rsidR="00C17B76" w:rsidRPr="00830E6E" w:rsidRDefault="00C17B76" w:rsidP="00D200F9">
      <w:pPr>
        <w:pStyle w:val="NoSpacing"/>
        <w:numPr>
          <w:ilvl w:val="0"/>
          <w:numId w:val="17"/>
        </w:numPr>
        <w:rPr>
          <w:rFonts w:ascii="Times New Roman" w:hAnsi="Times New Roman" w:cs="Times New Roman"/>
          <w:b/>
          <w:color w:val="000000" w:themeColor="text1"/>
          <w:shd w:val="clear" w:color="auto" w:fill="FFFFFF"/>
        </w:rPr>
      </w:pPr>
      <w:r w:rsidRPr="00830E6E">
        <w:rPr>
          <w:rFonts w:ascii="Times New Roman" w:hAnsi="Times New Roman" w:cs="Times New Roman"/>
          <w:b/>
          <w:color w:val="000000" w:themeColor="text1"/>
          <w:shd w:val="clear" w:color="auto" w:fill="FFFFFF"/>
        </w:rPr>
        <w:t>Purposefully Connect and Integrate Across-Discipline Knowledge and Skills to Solve Problems</w:t>
      </w:r>
    </w:p>
    <w:p w:rsidR="00D200F9" w:rsidRPr="00830E6E" w:rsidRDefault="00D200F9" w:rsidP="009D08EE">
      <w:pPr>
        <w:pStyle w:val="NoSpacing"/>
        <w:ind w:left="450"/>
        <w:rPr>
          <w:rFonts w:ascii="Times New Roman" w:hAnsi="Times New Roman" w:cs="Times New Roman"/>
          <w:color w:val="000000" w:themeColor="text1"/>
          <w:shd w:val="clear" w:color="auto" w:fill="FFFFFF"/>
        </w:rPr>
      </w:pPr>
    </w:p>
    <w:p w:rsidR="00C17B76" w:rsidRPr="00830E6E" w:rsidRDefault="005A744F" w:rsidP="005A744F">
      <w:pPr>
        <w:rPr>
          <w:rFonts w:ascii="Times New Roman" w:hAnsi="Times New Roman" w:cs="Times New Roman"/>
          <w:i/>
          <w:color w:val="000000" w:themeColor="text1"/>
        </w:rPr>
      </w:pPr>
      <w:r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 xml:space="preserve">Students analyze plays that use actual courtroom trial transcripts (for example, </w:t>
      </w:r>
      <w:r w:rsidR="00C17B76" w:rsidRPr="00830E6E">
        <w:rPr>
          <w:rFonts w:ascii="Times New Roman" w:hAnsi="Times New Roman" w:cs="Times New Roman"/>
          <w:i/>
          <w:color w:val="000000" w:themeColor="text1"/>
        </w:rPr>
        <w:t xml:space="preserve">Joan </w:t>
      </w:r>
      <w:r w:rsidR="00C17B76" w:rsidRPr="00830E6E">
        <w:rPr>
          <w:rFonts w:ascii="Times New Roman" w:hAnsi="Times New Roman" w:cs="Times New Roman"/>
          <w:i/>
          <w:color w:val="000000" w:themeColor="text1"/>
        </w:rPr>
        <w:tab/>
        <w:t xml:space="preserve">      </w:t>
      </w:r>
    </w:p>
    <w:p w:rsidR="00C17B76" w:rsidRPr="00830E6E" w:rsidRDefault="00D200F9" w:rsidP="005A744F">
      <w:pPr>
        <w:rPr>
          <w:rFonts w:ascii="Times New Roman" w:hAnsi="Times New Roman" w:cs="Times New Roman"/>
          <w:i/>
          <w:color w:val="000000" w:themeColor="text1"/>
        </w:rPr>
      </w:pPr>
      <w:r w:rsidRPr="00830E6E">
        <w:rPr>
          <w:rFonts w:ascii="Times New Roman" w:hAnsi="Times New Roman" w:cs="Times New Roman"/>
          <w:i/>
          <w:color w:val="000000" w:themeColor="text1"/>
        </w:rPr>
        <w:t xml:space="preserve"> </w:t>
      </w:r>
      <w:r w:rsidR="005A744F" w:rsidRPr="00830E6E">
        <w:rPr>
          <w:rFonts w:ascii="Times New Roman" w:hAnsi="Times New Roman" w:cs="Times New Roman"/>
          <w:i/>
          <w:color w:val="000000" w:themeColor="text1"/>
        </w:rPr>
        <w:tab/>
      </w:r>
      <w:r w:rsidR="00C17B76" w:rsidRPr="00830E6E">
        <w:rPr>
          <w:rFonts w:ascii="Times New Roman" w:hAnsi="Times New Roman" w:cs="Times New Roman"/>
          <w:i/>
          <w:color w:val="000000" w:themeColor="text1"/>
        </w:rPr>
        <w:t>of Arc</w:t>
      </w:r>
      <w:r w:rsidR="00C17B76" w:rsidRPr="00830E6E">
        <w:rPr>
          <w:rFonts w:ascii="Times New Roman" w:hAnsi="Times New Roman" w:cs="Times New Roman"/>
          <w:color w:val="000000" w:themeColor="text1"/>
        </w:rPr>
        <w:t xml:space="preserve">; </w:t>
      </w:r>
      <w:r w:rsidR="00C17B76" w:rsidRPr="00830E6E">
        <w:rPr>
          <w:rFonts w:ascii="Times New Roman" w:hAnsi="Times New Roman" w:cs="Times New Roman"/>
          <w:i/>
          <w:color w:val="000000" w:themeColor="text1"/>
        </w:rPr>
        <w:t>It’s True, It’s True, It’s True</w:t>
      </w:r>
      <w:r w:rsidR="00C17B76" w:rsidRPr="00830E6E">
        <w:rPr>
          <w:rFonts w:ascii="Times New Roman" w:hAnsi="Times New Roman" w:cs="Times New Roman"/>
          <w:color w:val="000000" w:themeColor="text1"/>
        </w:rPr>
        <w:t xml:space="preserve">; </w:t>
      </w:r>
      <w:r w:rsidR="00C17B76" w:rsidRPr="00830E6E">
        <w:rPr>
          <w:rFonts w:ascii="Times New Roman" w:hAnsi="Times New Roman" w:cs="Times New Roman"/>
          <w:i/>
          <w:color w:val="000000" w:themeColor="text1"/>
        </w:rPr>
        <w:t xml:space="preserve">Gross Indecency: the Three Trials of Oscar </w:t>
      </w:r>
      <w:r w:rsidR="00C17B76" w:rsidRPr="00830E6E">
        <w:rPr>
          <w:rFonts w:ascii="Times New Roman" w:hAnsi="Times New Roman" w:cs="Times New Roman"/>
          <w:i/>
          <w:color w:val="000000" w:themeColor="text1"/>
        </w:rPr>
        <w:tab/>
      </w:r>
      <w:r w:rsidR="00C17B76" w:rsidRPr="00830E6E">
        <w:rPr>
          <w:rFonts w:ascii="Times New Roman" w:hAnsi="Times New Roman" w:cs="Times New Roman"/>
          <w:i/>
          <w:color w:val="000000" w:themeColor="text1"/>
        </w:rPr>
        <w:tab/>
      </w:r>
    </w:p>
    <w:p w:rsidR="00C17B76" w:rsidRPr="00830E6E" w:rsidRDefault="005A744F" w:rsidP="005A744F">
      <w:pPr>
        <w:rPr>
          <w:rFonts w:ascii="Times New Roman" w:hAnsi="Times New Roman" w:cs="Times New Roman"/>
          <w:color w:val="000000" w:themeColor="text1"/>
        </w:rPr>
      </w:pPr>
      <w:r w:rsidRPr="00830E6E">
        <w:rPr>
          <w:rFonts w:ascii="Times New Roman" w:hAnsi="Times New Roman" w:cs="Times New Roman"/>
          <w:i/>
          <w:color w:val="000000" w:themeColor="text1"/>
        </w:rPr>
        <w:tab/>
      </w:r>
      <w:r w:rsidR="00D200F9" w:rsidRPr="00830E6E">
        <w:rPr>
          <w:rFonts w:ascii="Times New Roman" w:hAnsi="Times New Roman" w:cs="Times New Roman"/>
          <w:i/>
          <w:color w:val="000000" w:themeColor="text1"/>
        </w:rPr>
        <w:t xml:space="preserve"> </w:t>
      </w:r>
      <w:r w:rsidR="00C17B76" w:rsidRPr="00830E6E">
        <w:rPr>
          <w:rFonts w:ascii="Times New Roman" w:hAnsi="Times New Roman" w:cs="Times New Roman"/>
          <w:i/>
          <w:color w:val="000000" w:themeColor="text1"/>
        </w:rPr>
        <w:t>Wilde</w:t>
      </w:r>
      <w:r w:rsidR="00C17B76" w:rsidRPr="00830E6E">
        <w:rPr>
          <w:rFonts w:ascii="Times New Roman" w:hAnsi="Times New Roman" w:cs="Times New Roman"/>
          <w:color w:val="000000" w:themeColor="text1"/>
        </w:rPr>
        <w:t>). This use of “documentary theatre” introduce</w:t>
      </w:r>
      <w:r w:rsidR="000669E3" w:rsidRPr="00830E6E">
        <w:rPr>
          <w:rFonts w:ascii="Times New Roman" w:hAnsi="Times New Roman" w:cs="Times New Roman"/>
          <w:color w:val="000000" w:themeColor="text1"/>
        </w:rPr>
        <w:t>s</w:t>
      </w:r>
      <w:r w:rsidR="00C17B76" w:rsidRPr="00830E6E">
        <w:rPr>
          <w:rFonts w:ascii="Times New Roman" w:hAnsi="Times New Roman" w:cs="Times New Roman"/>
          <w:color w:val="000000" w:themeColor="text1"/>
        </w:rPr>
        <w:t xml:space="preserve"> students to concepts of </w:t>
      </w:r>
      <w:r w:rsidR="00C17B76" w:rsidRPr="00830E6E">
        <w:rPr>
          <w:rFonts w:ascii="Times New Roman" w:hAnsi="Times New Roman" w:cs="Times New Roman"/>
          <w:color w:val="000000" w:themeColor="text1"/>
        </w:rPr>
        <w:tab/>
        <w:t xml:space="preserve">  </w:t>
      </w:r>
      <w:r w:rsidR="00C17B76" w:rsidRPr="00830E6E">
        <w:rPr>
          <w:rFonts w:ascii="Times New Roman" w:hAnsi="Times New Roman" w:cs="Times New Roman"/>
          <w:color w:val="000000" w:themeColor="text1"/>
        </w:rPr>
        <w:tab/>
        <w:t xml:space="preserve">     </w:t>
      </w:r>
    </w:p>
    <w:p w:rsidR="00C17B76" w:rsidRPr="00830E6E" w:rsidRDefault="00C17B76"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 xml:space="preserve">artistic selection, the narrative </w:t>
      </w:r>
      <w:r w:rsidR="000669E3" w:rsidRPr="00830E6E">
        <w:rPr>
          <w:rFonts w:ascii="Times New Roman" w:hAnsi="Times New Roman" w:cs="Times New Roman"/>
          <w:color w:val="000000" w:themeColor="text1"/>
        </w:rPr>
        <w:t xml:space="preserve">arc </w:t>
      </w:r>
      <w:r w:rsidRPr="00830E6E">
        <w:rPr>
          <w:rFonts w:ascii="Times New Roman" w:hAnsi="Times New Roman" w:cs="Times New Roman"/>
          <w:color w:val="000000" w:themeColor="text1"/>
        </w:rPr>
        <w:t xml:space="preserve">(exposition, opposing forces, conflict, escalating </w:t>
      </w:r>
      <w:r w:rsidRPr="00830E6E">
        <w:rPr>
          <w:rFonts w:ascii="Times New Roman" w:hAnsi="Times New Roman" w:cs="Times New Roman"/>
          <w:color w:val="000000" w:themeColor="text1"/>
        </w:rPr>
        <w:tab/>
        <w:t xml:space="preserve">    </w:t>
      </w:r>
    </w:p>
    <w:p w:rsidR="00C17B76" w:rsidRPr="00830E6E" w:rsidRDefault="00C17B76"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 xml:space="preserve">tension, and resolution), issues of power dynamics around race, class, gender, and </w:t>
      </w:r>
      <w:r w:rsidRPr="00830E6E">
        <w:rPr>
          <w:rFonts w:ascii="Times New Roman" w:hAnsi="Times New Roman" w:cs="Times New Roman"/>
          <w:color w:val="000000" w:themeColor="text1"/>
        </w:rPr>
        <w:tab/>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s</w:t>
      </w:r>
      <w:r w:rsidRPr="00830E6E">
        <w:rPr>
          <w:rFonts w:ascii="Times New Roman" w:hAnsi="Times New Roman" w:cs="Times New Roman"/>
          <w:color w:val="000000" w:themeColor="text1"/>
        </w:rPr>
        <w:t xml:space="preserve">exual orientation, and the degree to which a courtroom is an innately theatrical  </w:t>
      </w:r>
    </w:p>
    <w:p w:rsidR="00C17B76" w:rsidRPr="00830E6E" w:rsidRDefault="00C17B76"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 xml:space="preserve">“stage” reflecting, furthering, and challenging dynamics at work in the wider world. </w:t>
      </w:r>
    </w:p>
    <w:p w:rsidR="00C17B76" w:rsidRPr="00830E6E" w:rsidRDefault="00C17B76"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 xml:space="preserve">Students investigate the nature of conflict—integral to both legal studies </w:t>
      </w:r>
    </w:p>
    <w:p w:rsidR="00C17B76" w:rsidRPr="00830E6E" w:rsidRDefault="00C17B76"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and theatre—through</w:t>
      </w:r>
      <w:r w:rsidR="008A28BD" w:rsidRPr="00830E6E">
        <w:rPr>
          <w:rFonts w:ascii="Times New Roman" w:hAnsi="Times New Roman" w:cs="Times New Roman"/>
          <w:color w:val="000000" w:themeColor="text1"/>
        </w:rPr>
        <w:t xml:space="preserve"> the</w:t>
      </w:r>
      <w:r w:rsidRPr="00830E6E">
        <w:rPr>
          <w:rFonts w:ascii="Times New Roman" w:hAnsi="Times New Roman" w:cs="Times New Roman"/>
          <w:color w:val="000000" w:themeColor="text1"/>
        </w:rPr>
        <w:t xml:space="preserve"> analy</w:t>
      </w:r>
      <w:r w:rsidR="000669E3" w:rsidRPr="00830E6E">
        <w:rPr>
          <w:rFonts w:ascii="Times New Roman" w:hAnsi="Times New Roman" w:cs="Times New Roman"/>
          <w:color w:val="000000" w:themeColor="text1"/>
        </w:rPr>
        <w:t xml:space="preserve">sis </w:t>
      </w:r>
      <w:r w:rsidR="00A71823" w:rsidRPr="00830E6E">
        <w:rPr>
          <w:rFonts w:ascii="Times New Roman" w:hAnsi="Times New Roman" w:cs="Times New Roman"/>
          <w:color w:val="000000" w:themeColor="text1"/>
        </w:rPr>
        <w:t xml:space="preserve">of </w:t>
      </w:r>
      <w:r w:rsidR="000669E3" w:rsidRPr="00830E6E">
        <w:rPr>
          <w:rFonts w:ascii="Times New Roman" w:hAnsi="Times New Roman" w:cs="Times New Roman"/>
          <w:color w:val="000000" w:themeColor="text1"/>
        </w:rPr>
        <w:t>th</w:t>
      </w:r>
      <w:r w:rsidRPr="00830E6E">
        <w:rPr>
          <w:rFonts w:ascii="Times New Roman" w:hAnsi="Times New Roman" w:cs="Times New Roman"/>
          <w:color w:val="000000" w:themeColor="text1"/>
        </w:rPr>
        <w:t xml:space="preserve">eatrical scripts and trial transcripts. Ultimately,  </w:t>
      </w:r>
    </w:p>
    <w:p w:rsidR="00C17B76" w:rsidRPr="00830E6E" w:rsidRDefault="00C17B76"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Pr="00830E6E">
        <w:rPr>
          <w:rFonts w:ascii="Times New Roman" w:hAnsi="Times New Roman" w:cs="Times New Roman"/>
          <w:color w:val="000000" w:themeColor="text1"/>
        </w:rPr>
        <w:t xml:space="preserve">students gain the ability to discern how narrative is controlled within the context of </w:t>
      </w:r>
    </w:p>
    <w:p w:rsidR="009D08EE" w:rsidRPr="00830E6E" w:rsidRDefault="00C17B76" w:rsidP="005A744F">
      <w:pPr>
        <w:rPr>
          <w:rFonts w:ascii="Times New Roman" w:hAnsi="Times New Roman" w:cs="Times New Roman"/>
          <w:i/>
          <w:color w:val="000000" w:themeColor="text1"/>
        </w:rPr>
      </w:pPr>
      <w:r w:rsidRPr="00830E6E">
        <w:rPr>
          <w:rFonts w:ascii="Times New Roman" w:hAnsi="Times New Roman" w:cs="Times New Roman"/>
          <w:color w:val="000000" w:themeColor="text1"/>
        </w:rPr>
        <w:t xml:space="preserve"> </w:t>
      </w:r>
      <w:r w:rsidR="005A744F" w:rsidRPr="00830E6E">
        <w:rPr>
          <w:rFonts w:ascii="Times New Roman" w:hAnsi="Times New Roman" w:cs="Times New Roman"/>
          <w:color w:val="000000" w:themeColor="text1"/>
        </w:rPr>
        <w:tab/>
      </w:r>
      <w:r w:rsidR="00A71823" w:rsidRPr="00830E6E">
        <w:rPr>
          <w:rFonts w:ascii="Times New Roman" w:hAnsi="Times New Roman" w:cs="Times New Roman"/>
          <w:color w:val="000000" w:themeColor="text1"/>
        </w:rPr>
        <w:t xml:space="preserve">theatre / </w:t>
      </w:r>
      <w:r w:rsidRPr="00830E6E">
        <w:rPr>
          <w:rFonts w:ascii="Times New Roman" w:hAnsi="Times New Roman" w:cs="Times New Roman"/>
          <w:color w:val="000000" w:themeColor="text1"/>
        </w:rPr>
        <w:t>performance and</w:t>
      </w:r>
      <w:r w:rsidR="000669E3" w:rsidRPr="00830E6E">
        <w:rPr>
          <w:rFonts w:ascii="Times New Roman" w:hAnsi="Times New Roman" w:cs="Times New Roman"/>
          <w:color w:val="000000" w:themeColor="text1"/>
        </w:rPr>
        <w:t>,</w:t>
      </w:r>
      <w:r w:rsidRPr="00830E6E">
        <w:rPr>
          <w:rFonts w:ascii="Times New Roman" w:hAnsi="Times New Roman" w:cs="Times New Roman"/>
          <w:color w:val="000000" w:themeColor="text1"/>
        </w:rPr>
        <w:t xml:space="preserve"> more particularly, the legal courtroom</w:t>
      </w:r>
      <w:r w:rsidRPr="00830E6E">
        <w:rPr>
          <w:rFonts w:ascii="Times New Roman" w:hAnsi="Times New Roman" w:cs="Times New Roman"/>
          <w:i/>
          <w:color w:val="000000" w:themeColor="text1"/>
        </w:rPr>
        <w:t>.</w:t>
      </w:r>
    </w:p>
    <w:p w:rsidR="00D200F9" w:rsidRPr="00830E6E" w:rsidRDefault="00D200F9" w:rsidP="005A744F">
      <w:pPr>
        <w:rPr>
          <w:rFonts w:ascii="Times New Roman" w:hAnsi="Times New Roman" w:cs="Times New Roman"/>
          <w:i/>
          <w:color w:val="000000" w:themeColor="text1"/>
        </w:rPr>
      </w:pPr>
    </w:p>
    <w:p w:rsidR="00D200F9" w:rsidRPr="00830E6E" w:rsidRDefault="00D200F9" w:rsidP="00D200F9">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p>
    <w:p w:rsidR="005A744F" w:rsidRPr="00830E6E" w:rsidRDefault="005A744F" w:rsidP="00D200F9">
      <w:pPr>
        <w:rPr>
          <w:rFonts w:ascii="Times New Roman" w:hAnsi="Times New Roman" w:cs="Times New Roman"/>
          <w:color w:val="000000" w:themeColor="text1"/>
        </w:rPr>
      </w:pPr>
    </w:p>
    <w:p w:rsidR="00C17B76" w:rsidRPr="00830E6E" w:rsidRDefault="00D200F9" w:rsidP="00D200F9">
      <w:pPr>
        <w:pStyle w:val="ListParagraph"/>
        <w:numPr>
          <w:ilvl w:val="0"/>
          <w:numId w:val="17"/>
        </w:numPr>
        <w:rPr>
          <w:rFonts w:ascii="Times New Roman" w:hAnsi="Times New Roman" w:cs="Times New Roman"/>
          <w:b/>
          <w:color w:val="000000" w:themeColor="text1"/>
        </w:rPr>
      </w:pPr>
      <w:r w:rsidRPr="00830E6E">
        <w:rPr>
          <w:rFonts w:ascii="Times New Roman" w:hAnsi="Times New Roman" w:cs="Times New Roman"/>
          <w:b/>
          <w:color w:val="000000" w:themeColor="text1"/>
        </w:rPr>
        <w:t>Synthesize</w:t>
      </w:r>
      <w:r w:rsidR="00C17B76" w:rsidRPr="00830E6E">
        <w:rPr>
          <w:rFonts w:ascii="Times New Roman" w:hAnsi="Times New Roman" w:cs="Times New Roman"/>
          <w:b/>
          <w:color w:val="000000" w:themeColor="text1"/>
        </w:rPr>
        <w:t xml:space="preserve"> and Transfer Knowledge Across Disciplinary Boundaries</w:t>
      </w:r>
    </w:p>
    <w:tbl>
      <w:tblPr>
        <w:tblW w:w="0" w:type="auto"/>
        <w:tblLook w:val="04A0"/>
      </w:tblPr>
      <w:tblGrid>
        <w:gridCol w:w="9108"/>
      </w:tblGrid>
      <w:tr w:rsidR="00830E6E" w:rsidRPr="00830E6E" w:rsidTr="009D08EE">
        <w:tc>
          <w:tcPr>
            <w:tcW w:w="9108" w:type="dxa"/>
          </w:tcPr>
          <w:p w:rsidR="005A744F" w:rsidRPr="00830E6E" w:rsidRDefault="005A744F" w:rsidP="005A744F">
            <w:pPr>
              <w:rPr>
                <w:rFonts w:ascii="Times New Roman" w:hAnsi="Times New Roman" w:cs="Times New Roman"/>
                <w:color w:val="000000" w:themeColor="text1"/>
              </w:rPr>
            </w:pP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Students explore theatre texts, films of plays, and hopefully actual performances, as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well as legal transcripts, footage of actual courtroom procedure, and possible </w:t>
            </w:r>
            <w:r w:rsidRPr="00830E6E">
              <w:rPr>
                <w:rFonts w:ascii="Times New Roman" w:hAnsi="Times New Roman" w:cs="Times New Roman"/>
                <w:color w:val="000000" w:themeColor="text1"/>
              </w:rPr>
              <w:t xml:space="preserve">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courtroom visits to compare and contrast the dynamic qualities of argument and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presentation used in each. For example, use of theatrical exposition can be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correlated with setting-up background context in legal studies. Theatre’s use of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“inciting incident” can be compared and contrasted with the “introduction of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evidence” to shed light on ‘change elements’ in both legal studies and theatre.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A</w:t>
            </w:r>
            <w:r w:rsidR="00D200F9" w:rsidRPr="00830E6E">
              <w:rPr>
                <w:rFonts w:ascii="Times New Roman" w:hAnsi="Times New Roman" w:cs="Times New Roman"/>
                <w:color w:val="000000" w:themeColor="text1"/>
              </w:rPr>
              <w:t xml:space="preserve">dditionally, students work on embodied storytelling and presentation from both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legal and theatrical perspectives (through acting out scenes from </w:t>
            </w:r>
            <w:r w:rsidR="00A71823" w:rsidRPr="00830E6E">
              <w:rPr>
                <w:rFonts w:ascii="Times New Roman" w:hAnsi="Times New Roman" w:cs="Times New Roman"/>
                <w:color w:val="000000" w:themeColor="text1"/>
              </w:rPr>
              <w:t>C</w:t>
            </w:r>
            <w:r w:rsidR="00D200F9" w:rsidRPr="00830E6E">
              <w:rPr>
                <w:rFonts w:ascii="Times New Roman" w:hAnsi="Times New Roman" w:cs="Times New Roman"/>
                <w:color w:val="000000" w:themeColor="text1"/>
              </w:rPr>
              <w:t xml:space="preserve">ourtroom </w:t>
            </w:r>
            <w:r w:rsidRPr="00830E6E">
              <w:rPr>
                <w:rFonts w:ascii="Times New Roman" w:hAnsi="Times New Roman" w:cs="Times New Roman"/>
                <w:color w:val="000000" w:themeColor="text1"/>
              </w:rPr>
              <w:t xml:space="preserve">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A71823" w:rsidRPr="00830E6E">
              <w:rPr>
                <w:rFonts w:ascii="Times New Roman" w:hAnsi="Times New Roman" w:cs="Times New Roman"/>
                <w:color w:val="000000" w:themeColor="text1"/>
              </w:rPr>
              <w:t>D</w:t>
            </w:r>
            <w:r w:rsidR="00D200F9" w:rsidRPr="00830E6E">
              <w:rPr>
                <w:rFonts w:ascii="Times New Roman" w:hAnsi="Times New Roman" w:cs="Times New Roman"/>
                <w:color w:val="000000" w:themeColor="text1"/>
              </w:rPr>
              <w:t xml:space="preserve">ramas, actual courtroom transcripts, and moot court sessions), in order to </w:t>
            </w: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 xml:space="preserve">generate effective oral communication (utilizing both logos and pathos) with an </w:t>
            </w:r>
          </w:p>
          <w:p w:rsidR="00D200F9"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audience.</w:t>
            </w:r>
          </w:p>
        </w:tc>
      </w:tr>
      <w:tr w:rsidR="00830E6E" w:rsidRPr="00830E6E" w:rsidTr="009D08EE">
        <w:tc>
          <w:tcPr>
            <w:tcW w:w="9108" w:type="dxa"/>
          </w:tcPr>
          <w:p w:rsidR="005A744F" w:rsidRPr="00830E6E" w:rsidRDefault="005A744F" w:rsidP="005A744F">
            <w:pPr>
              <w:rPr>
                <w:rFonts w:ascii="Times New Roman" w:hAnsi="Times New Roman" w:cs="Times New Roman"/>
                <w:color w:val="000000" w:themeColor="text1"/>
              </w:rPr>
            </w:pPr>
          </w:p>
        </w:tc>
      </w:tr>
      <w:tr w:rsidR="005A744F" w:rsidRPr="00830E6E" w:rsidTr="009D08EE">
        <w:tc>
          <w:tcPr>
            <w:tcW w:w="9108" w:type="dxa"/>
          </w:tcPr>
          <w:p w:rsidR="005A744F" w:rsidRPr="00830E6E" w:rsidRDefault="005A744F" w:rsidP="005A744F">
            <w:pPr>
              <w:rPr>
                <w:rFonts w:ascii="Times New Roman" w:hAnsi="Times New Roman" w:cs="Times New Roman"/>
                <w:color w:val="000000" w:themeColor="text1"/>
              </w:rPr>
            </w:pPr>
          </w:p>
        </w:tc>
      </w:tr>
    </w:tbl>
    <w:p w:rsidR="00D200F9" w:rsidRPr="00830E6E" w:rsidRDefault="00D200F9" w:rsidP="009D08EE">
      <w:pPr>
        <w:pStyle w:val="NoSpacing"/>
        <w:ind w:left="450"/>
        <w:rPr>
          <w:rFonts w:ascii="Times New Roman" w:hAnsi="Times New Roman" w:cs="Times New Roman"/>
          <w:b/>
          <w:color w:val="000000" w:themeColor="text1"/>
        </w:rPr>
      </w:pPr>
    </w:p>
    <w:p w:rsidR="00C17B76" w:rsidRPr="00830E6E" w:rsidRDefault="00C17B76" w:rsidP="00D200F9">
      <w:pPr>
        <w:pStyle w:val="NoSpacing"/>
        <w:numPr>
          <w:ilvl w:val="0"/>
          <w:numId w:val="17"/>
        </w:numPr>
        <w:rPr>
          <w:rFonts w:ascii="Times New Roman" w:hAnsi="Times New Roman" w:cs="Times New Roman"/>
          <w:b/>
          <w:color w:val="000000" w:themeColor="text1"/>
        </w:rPr>
      </w:pPr>
      <w:r w:rsidRPr="00830E6E">
        <w:rPr>
          <w:rFonts w:ascii="Times New Roman" w:hAnsi="Times New Roman" w:cs="Times New Roman"/>
          <w:b/>
          <w:color w:val="000000" w:themeColor="text1"/>
        </w:rPr>
        <w:t>Comprehend Factors Inherent in Complex Problems</w:t>
      </w:r>
    </w:p>
    <w:p w:rsidR="00C17B76" w:rsidRPr="00830E6E" w:rsidRDefault="00C17B76" w:rsidP="009D08EE">
      <w:pPr>
        <w:pStyle w:val="NoSpacing"/>
        <w:ind w:left="450"/>
        <w:rPr>
          <w:rFonts w:ascii="Times New Roman" w:hAnsi="Times New Roman" w:cs="Times New Roman"/>
          <w:i/>
          <w:color w:val="000000" w:themeColor="text1"/>
        </w:rPr>
      </w:pPr>
    </w:p>
    <w:p w:rsidR="00C17B76"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 xml:space="preserve">Theatre and </w:t>
      </w:r>
      <w:r w:rsidR="005F6DF9" w:rsidRPr="00830E6E">
        <w:rPr>
          <w:rFonts w:ascii="Times New Roman" w:hAnsi="Times New Roman" w:cs="Times New Roman"/>
          <w:color w:val="000000" w:themeColor="text1"/>
        </w:rPr>
        <w:t>l</w:t>
      </w:r>
      <w:r w:rsidR="00C17B76" w:rsidRPr="00830E6E">
        <w:rPr>
          <w:rFonts w:ascii="Times New Roman" w:hAnsi="Times New Roman" w:cs="Times New Roman"/>
          <w:color w:val="000000" w:themeColor="text1"/>
        </w:rPr>
        <w:t xml:space="preserve">aw are inherently interested in addressing complex problems, albeit to </w:t>
      </w:r>
      <w:r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 xml:space="preserve">distinct ultimate ends. Each example of </w:t>
      </w:r>
      <w:r w:rsidR="00BB0785" w:rsidRPr="00830E6E">
        <w:rPr>
          <w:rFonts w:ascii="Times New Roman" w:hAnsi="Times New Roman" w:cs="Times New Roman"/>
          <w:color w:val="000000" w:themeColor="text1"/>
        </w:rPr>
        <w:t>C</w:t>
      </w:r>
      <w:r w:rsidR="00C17B76" w:rsidRPr="00830E6E">
        <w:rPr>
          <w:rFonts w:ascii="Times New Roman" w:hAnsi="Times New Roman" w:cs="Times New Roman"/>
          <w:color w:val="000000" w:themeColor="text1"/>
        </w:rPr>
        <w:t xml:space="preserve">ourtroom </w:t>
      </w:r>
      <w:r w:rsidR="00BB0785" w:rsidRPr="00830E6E">
        <w:rPr>
          <w:rFonts w:ascii="Times New Roman" w:hAnsi="Times New Roman" w:cs="Times New Roman"/>
          <w:color w:val="000000" w:themeColor="text1"/>
        </w:rPr>
        <w:t>D</w:t>
      </w:r>
      <w:r w:rsidR="00C17B76" w:rsidRPr="00830E6E">
        <w:rPr>
          <w:rFonts w:ascii="Times New Roman" w:hAnsi="Times New Roman" w:cs="Times New Roman"/>
          <w:color w:val="000000" w:themeColor="text1"/>
        </w:rPr>
        <w:t xml:space="preserve">rama that the course examines </w:t>
      </w:r>
    </w:p>
    <w:p w:rsidR="00C17B76" w:rsidRPr="00830E6E" w:rsidRDefault="00C17B76" w:rsidP="00BB0785">
      <w:pPr>
        <w:ind w:left="720"/>
        <w:rPr>
          <w:rFonts w:ascii="Times New Roman" w:hAnsi="Times New Roman" w:cs="Times New Roman"/>
          <w:color w:val="000000" w:themeColor="text1"/>
        </w:rPr>
      </w:pPr>
      <w:r w:rsidRPr="00830E6E">
        <w:rPr>
          <w:rFonts w:ascii="Times New Roman" w:hAnsi="Times New Roman" w:cs="Times New Roman"/>
          <w:color w:val="000000" w:themeColor="text1"/>
        </w:rPr>
        <w:t>represents a pivotal moment in legal history (renowned either for its success or profound failure) and is a microcosm for dynamic</w:t>
      </w:r>
      <w:r w:rsidR="003C58CA" w:rsidRPr="00830E6E">
        <w:rPr>
          <w:rFonts w:ascii="Times New Roman" w:hAnsi="Times New Roman" w:cs="Times New Roman"/>
          <w:color w:val="000000" w:themeColor="text1"/>
        </w:rPr>
        <w:t>s</w:t>
      </w:r>
      <w:r w:rsidRPr="00830E6E">
        <w:rPr>
          <w:rFonts w:ascii="Times New Roman" w:hAnsi="Times New Roman" w:cs="Times New Roman"/>
          <w:color w:val="000000" w:themeColor="text1"/>
        </w:rPr>
        <w:t xml:space="preserve"> existing in the larger socio-economic context of </w:t>
      </w:r>
      <w:r w:rsidR="001C0A19">
        <w:rPr>
          <w:rFonts w:ascii="Times New Roman" w:hAnsi="Times New Roman" w:cs="Times New Roman"/>
          <w:color w:val="000000" w:themeColor="text1"/>
        </w:rPr>
        <w:t>the</w:t>
      </w:r>
      <w:r w:rsidRPr="00830E6E">
        <w:rPr>
          <w:rFonts w:ascii="Times New Roman" w:hAnsi="Times New Roman" w:cs="Times New Roman"/>
          <w:color w:val="000000" w:themeColor="text1"/>
        </w:rPr>
        <w:t xml:space="preserve"> time. Students thus learn the specific facts of the cases, analyze the theatricalization of the play(s) written about the cases, and engage with ideas around the presentation of </w:t>
      </w:r>
      <w:r w:rsidRPr="00830E6E">
        <w:rPr>
          <w:rFonts w:ascii="Times New Roman" w:hAnsi="Times New Roman" w:cs="Times New Roman"/>
          <w:color w:val="000000" w:themeColor="text1"/>
        </w:rPr>
        <w:lastRenderedPageBreak/>
        <w:t xml:space="preserve">conflict—interpersonal, personal, and societal. Students examine the differences between </w:t>
      </w:r>
      <w:r w:rsidR="00683CC4" w:rsidRPr="00830E6E">
        <w:rPr>
          <w:rFonts w:ascii="Times New Roman" w:hAnsi="Times New Roman" w:cs="Times New Roman"/>
          <w:color w:val="000000" w:themeColor="text1"/>
        </w:rPr>
        <w:t>D</w:t>
      </w:r>
      <w:r w:rsidRPr="00830E6E">
        <w:rPr>
          <w:rFonts w:ascii="Times New Roman" w:hAnsi="Times New Roman" w:cs="Times New Roman"/>
          <w:color w:val="000000" w:themeColor="text1"/>
        </w:rPr>
        <w:t xml:space="preserve">ocumentary </w:t>
      </w:r>
      <w:r w:rsidR="00683CC4" w:rsidRPr="00830E6E">
        <w:rPr>
          <w:rFonts w:ascii="Times New Roman" w:hAnsi="Times New Roman" w:cs="Times New Roman"/>
          <w:color w:val="000000" w:themeColor="text1"/>
        </w:rPr>
        <w:t>T</w:t>
      </w:r>
      <w:r w:rsidRPr="00830E6E">
        <w:rPr>
          <w:rFonts w:ascii="Times New Roman" w:hAnsi="Times New Roman" w:cs="Times New Roman"/>
          <w:color w:val="000000" w:themeColor="text1"/>
        </w:rPr>
        <w:t xml:space="preserve">heatre (using actual court transcripts), </w:t>
      </w:r>
      <w:r w:rsidR="00683CC4" w:rsidRPr="00830E6E">
        <w:rPr>
          <w:rFonts w:ascii="Times New Roman" w:hAnsi="Times New Roman" w:cs="Times New Roman"/>
          <w:color w:val="000000" w:themeColor="text1"/>
        </w:rPr>
        <w:t>T</w:t>
      </w:r>
      <w:r w:rsidRPr="00830E6E">
        <w:rPr>
          <w:rFonts w:ascii="Times New Roman" w:hAnsi="Times New Roman" w:cs="Times New Roman"/>
          <w:color w:val="000000" w:themeColor="text1"/>
        </w:rPr>
        <w:t>heatre of</w:t>
      </w:r>
      <w:r w:rsidR="00D200F9" w:rsidRPr="00830E6E">
        <w:rPr>
          <w:rFonts w:ascii="Times New Roman" w:hAnsi="Times New Roman" w:cs="Times New Roman"/>
          <w:color w:val="000000" w:themeColor="text1"/>
        </w:rPr>
        <w:t xml:space="preserve"> </w:t>
      </w:r>
      <w:r w:rsidR="00683CC4" w:rsidRPr="00830E6E">
        <w:rPr>
          <w:rFonts w:ascii="Times New Roman" w:hAnsi="Times New Roman" w:cs="Times New Roman"/>
          <w:color w:val="000000" w:themeColor="text1"/>
        </w:rPr>
        <w:t>S</w:t>
      </w:r>
      <w:r w:rsidRPr="00830E6E">
        <w:rPr>
          <w:rFonts w:ascii="Times New Roman" w:hAnsi="Times New Roman" w:cs="Times New Roman"/>
          <w:color w:val="000000" w:themeColor="text1"/>
        </w:rPr>
        <w:t xml:space="preserve">ocial </w:t>
      </w:r>
      <w:r w:rsidR="00683CC4" w:rsidRPr="00830E6E">
        <w:rPr>
          <w:rFonts w:ascii="Times New Roman" w:hAnsi="Times New Roman" w:cs="Times New Roman"/>
          <w:color w:val="000000" w:themeColor="text1"/>
        </w:rPr>
        <w:t>J</w:t>
      </w:r>
      <w:r w:rsidRPr="00830E6E">
        <w:rPr>
          <w:rFonts w:ascii="Times New Roman" w:hAnsi="Times New Roman" w:cs="Times New Roman"/>
          <w:color w:val="000000" w:themeColor="text1"/>
        </w:rPr>
        <w:t xml:space="preserve">ustice, </w:t>
      </w:r>
      <w:r w:rsidR="00683CC4" w:rsidRPr="00830E6E">
        <w:rPr>
          <w:rFonts w:ascii="Times New Roman" w:hAnsi="Times New Roman" w:cs="Times New Roman"/>
          <w:color w:val="000000" w:themeColor="text1"/>
        </w:rPr>
        <w:t>T</w:t>
      </w:r>
      <w:r w:rsidRPr="00830E6E">
        <w:rPr>
          <w:rFonts w:ascii="Times New Roman" w:hAnsi="Times New Roman" w:cs="Times New Roman"/>
          <w:color w:val="000000" w:themeColor="text1"/>
        </w:rPr>
        <w:t xml:space="preserve">heatre of the </w:t>
      </w:r>
      <w:r w:rsidR="00683CC4" w:rsidRPr="00830E6E">
        <w:rPr>
          <w:rFonts w:ascii="Times New Roman" w:hAnsi="Times New Roman" w:cs="Times New Roman"/>
          <w:color w:val="000000" w:themeColor="text1"/>
        </w:rPr>
        <w:t>R</w:t>
      </w:r>
      <w:r w:rsidRPr="00830E6E">
        <w:rPr>
          <w:rFonts w:ascii="Times New Roman" w:hAnsi="Times New Roman" w:cs="Times New Roman"/>
          <w:color w:val="000000" w:themeColor="text1"/>
        </w:rPr>
        <w:t xml:space="preserve">eal, and </w:t>
      </w:r>
      <w:r w:rsidR="00683CC4" w:rsidRPr="00830E6E">
        <w:rPr>
          <w:rFonts w:ascii="Times New Roman" w:hAnsi="Times New Roman" w:cs="Times New Roman"/>
          <w:color w:val="000000" w:themeColor="text1"/>
        </w:rPr>
        <w:t>C</w:t>
      </w:r>
      <w:r w:rsidRPr="00830E6E">
        <w:rPr>
          <w:rFonts w:ascii="Times New Roman" w:hAnsi="Times New Roman" w:cs="Times New Roman"/>
          <w:color w:val="000000" w:themeColor="text1"/>
        </w:rPr>
        <w:t xml:space="preserve">ourtroom </w:t>
      </w:r>
      <w:r w:rsidR="00683CC4" w:rsidRPr="00830E6E">
        <w:rPr>
          <w:rFonts w:ascii="Times New Roman" w:hAnsi="Times New Roman" w:cs="Times New Roman"/>
          <w:color w:val="000000" w:themeColor="text1"/>
        </w:rPr>
        <w:t>D</w:t>
      </w:r>
      <w:r w:rsidRPr="00830E6E">
        <w:rPr>
          <w:rFonts w:ascii="Times New Roman" w:hAnsi="Times New Roman" w:cs="Times New Roman"/>
          <w:color w:val="000000" w:themeColor="text1"/>
        </w:rPr>
        <w:t>rama in order to parse ideas</w:t>
      </w:r>
      <w:r w:rsidR="00D200F9" w:rsidRPr="00830E6E">
        <w:rPr>
          <w:rFonts w:ascii="Times New Roman" w:hAnsi="Times New Roman" w:cs="Times New Roman"/>
          <w:color w:val="000000" w:themeColor="text1"/>
        </w:rPr>
        <w:t xml:space="preserve"> </w:t>
      </w:r>
      <w:r w:rsidRPr="00830E6E">
        <w:rPr>
          <w:rFonts w:ascii="Times New Roman" w:hAnsi="Times New Roman" w:cs="Times New Roman"/>
          <w:color w:val="000000" w:themeColor="text1"/>
        </w:rPr>
        <w:t>about the courtroom as theatre. Performance Studies tools are used to examine the courtroom,</w:t>
      </w:r>
      <w:r w:rsidR="00D200F9" w:rsidRPr="00830E6E">
        <w:rPr>
          <w:rFonts w:ascii="Times New Roman" w:hAnsi="Times New Roman" w:cs="Times New Roman"/>
          <w:color w:val="000000" w:themeColor="text1"/>
        </w:rPr>
        <w:t xml:space="preserve"> </w:t>
      </w:r>
      <w:r w:rsidRPr="00830E6E">
        <w:rPr>
          <w:rFonts w:ascii="Times New Roman" w:hAnsi="Times New Roman" w:cs="Times New Roman"/>
          <w:color w:val="000000" w:themeColor="text1"/>
        </w:rPr>
        <w:t>interactions between courtroom participants, and legal precedent using</w:t>
      </w:r>
      <w:r w:rsidR="00D200F9" w:rsidRPr="00830E6E">
        <w:rPr>
          <w:rFonts w:ascii="Times New Roman" w:hAnsi="Times New Roman" w:cs="Times New Roman"/>
          <w:color w:val="000000" w:themeColor="text1"/>
        </w:rPr>
        <w:t xml:space="preserve"> </w:t>
      </w:r>
      <w:r w:rsidRPr="00830E6E">
        <w:rPr>
          <w:rFonts w:ascii="Times New Roman" w:hAnsi="Times New Roman" w:cs="Times New Roman"/>
          <w:color w:val="000000" w:themeColor="text1"/>
        </w:rPr>
        <w:t>readings on performance, performativity</w:t>
      </w:r>
      <w:r w:rsidR="005A744F" w:rsidRPr="00830E6E">
        <w:rPr>
          <w:rFonts w:ascii="Times New Roman" w:hAnsi="Times New Roman" w:cs="Times New Roman"/>
          <w:color w:val="000000" w:themeColor="text1"/>
        </w:rPr>
        <w:t xml:space="preserve">, </w:t>
      </w:r>
      <w:r w:rsidRPr="00830E6E">
        <w:rPr>
          <w:rFonts w:ascii="Times New Roman" w:hAnsi="Times New Roman" w:cs="Times New Roman"/>
          <w:color w:val="000000" w:themeColor="text1"/>
        </w:rPr>
        <w:t>and ritual.</w:t>
      </w:r>
    </w:p>
    <w:p w:rsidR="00C17B76" w:rsidRPr="00830E6E" w:rsidRDefault="00C17B76" w:rsidP="009D08EE">
      <w:pPr>
        <w:pStyle w:val="NoSpacing"/>
        <w:ind w:left="450"/>
        <w:rPr>
          <w:rFonts w:ascii="Times New Roman" w:hAnsi="Times New Roman" w:cs="Times New Roman"/>
          <w:i/>
          <w:color w:val="000000" w:themeColor="text1"/>
        </w:rPr>
      </w:pPr>
    </w:p>
    <w:p w:rsidR="005A744F" w:rsidRPr="00830E6E" w:rsidRDefault="005A744F" w:rsidP="009D08EE">
      <w:pPr>
        <w:pStyle w:val="NoSpacing"/>
        <w:ind w:left="450"/>
        <w:rPr>
          <w:rFonts w:ascii="Times New Roman" w:hAnsi="Times New Roman" w:cs="Times New Roman"/>
          <w:i/>
          <w:color w:val="000000" w:themeColor="text1"/>
        </w:rPr>
      </w:pPr>
    </w:p>
    <w:p w:rsidR="00B56A15" w:rsidRPr="00830E6E" w:rsidRDefault="00B56A15" w:rsidP="009D08EE">
      <w:pPr>
        <w:pStyle w:val="NoSpacing"/>
        <w:ind w:left="450"/>
        <w:rPr>
          <w:rFonts w:ascii="Times New Roman" w:hAnsi="Times New Roman" w:cs="Times New Roman"/>
          <w:color w:val="000000" w:themeColor="text1"/>
        </w:rPr>
      </w:pPr>
    </w:p>
    <w:p w:rsidR="00C17B76" w:rsidRPr="00830E6E" w:rsidRDefault="00C17B76" w:rsidP="00D200F9">
      <w:pPr>
        <w:pStyle w:val="NoSpacing"/>
        <w:numPr>
          <w:ilvl w:val="0"/>
          <w:numId w:val="17"/>
        </w:numPr>
        <w:rPr>
          <w:rFonts w:ascii="Times New Roman" w:hAnsi="Times New Roman" w:cs="Times New Roman"/>
          <w:b/>
          <w:color w:val="000000" w:themeColor="text1"/>
        </w:rPr>
      </w:pPr>
      <w:r w:rsidRPr="00830E6E">
        <w:rPr>
          <w:rFonts w:ascii="Times New Roman" w:hAnsi="Times New Roman" w:cs="Times New Roman"/>
          <w:b/>
          <w:color w:val="000000" w:themeColor="text1"/>
        </w:rPr>
        <w:t>Recognize Varied Perspectives</w:t>
      </w:r>
    </w:p>
    <w:p w:rsidR="00C17B76" w:rsidRPr="00830E6E" w:rsidRDefault="00C17B76" w:rsidP="009D08EE">
      <w:pPr>
        <w:pStyle w:val="NoSpacing"/>
        <w:ind w:left="450"/>
        <w:rPr>
          <w:rFonts w:ascii="Times New Roman" w:hAnsi="Times New Roman" w:cs="Times New Roman"/>
          <w:color w:val="000000" w:themeColor="text1"/>
        </w:rPr>
      </w:pPr>
    </w:p>
    <w:p w:rsidR="005A744F"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 xml:space="preserve">Both </w:t>
      </w:r>
      <w:r w:rsidR="00E5464F" w:rsidRPr="00830E6E">
        <w:rPr>
          <w:rFonts w:ascii="Times New Roman" w:hAnsi="Times New Roman" w:cs="Times New Roman"/>
          <w:color w:val="000000" w:themeColor="text1"/>
        </w:rPr>
        <w:t>t</w:t>
      </w:r>
      <w:r w:rsidR="00C17B76" w:rsidRPr="00830E6E">
        <w:rPr>
          <w:rFonts w:ascii="Times New Roman" w:hAnsi="Times New Roman" w:cs="Times New Roman"/>
          <w:color w:val="000000" w:themeColor="text1"/>
        </w:rPr>
        <w:t xml:space="preserve">heatre and </w:t>
      </w:r>
      <w:r w:rsidR="00E5464F" w:rsidRPr="00830E6E">
        <w:rPr>
          <w:rFonts w:ascii="Times New Roman" w:hAnsi="Times New Roman" w:cs="Times New Roman"/>
          <w:color w:val="000000" w:themeColor="text1"/>
        </w:rPr>
        <w:t>l</w:t>
      </w:r>
      <w:r w:rsidR="00C17B76" w:rsidRPr="00830E6E">
        <w:rPr>
          <w:rFonts w:ascii="Times New Roman" w:hAnsi="Times New Roman" w:cs="Times New Roman"/>
          <w:color w:val="000000" w:themeColor="text1"/>
        </w:rPr>
        <w:t>aw u</w:t>
      </w:r>
      <w:r w:rsidR="000669E3" w:rsidRPr="00830E6E">
        <w:rPr>
          <w:rFonts w:ascii="Times New Roman" w:hAnsi="Times New Roman" w:cs="Times New Roman"/>
          <w:color w:val="000000" w:themeColor="text1"/>
        </w:rPr>
        <w:t>se</w:t>
      </w:r>
      <w:r w:rsidR="00C17B76" w:rsidRPr="00830E6E">
        <w:rPr>
          <w:rFonts w:ascii="Times New Roman" w:hAnsi="Times New Roman" w:cs="Times New Roman"/>
          <w:color w:val="000000" w:themeColor="text1"/>
        </w:rPr>
        <w:t xml:space="preserve"> structures that inherently recognize, and publicly  </w:t>
      </w:r>
      <w:r w:rsidR="00C17B76" w:rsidRPr="00830E6E">
        <w:rPr>
          <w:rFonts w:ascii="Times New Roman" w:hAnsi="Times New Roman" w:cs="Times New Roman"/>
          <w:color w:val="000000" w:themeColor="text1"/>
        </w:rPr>
        <w:tab/>
        <w:t xml:space="preserve"> </w:t>
      </w:r>
      <w:r w:rsidRPr="00830E6E">
        <w:rPr>
          <w:rFonts w:ascii="Times New Roman" w:hAnsi="Times New Roman" w:cs="Times New Roman"/>
          <w:color w:val="000000" w:themeColor="text1"/>
        </w:rPr>
        <w:tab/>
      </w:r>
      <w:r w:rsidR="00C17B76" w:rsidRPr="00830E6E">
        <w:rPr>
          <w:rFonts w:ascii="Times New Roman" w:hAnsi="Times New Roman" w:cs="Times New Roman"/>
          <w:color w:val="000000" w:themeColor="text1"/>
        </w:rPr>
        <w:t>present, varied perspectives. Through the common use of structured, formalized,</w:t>
      </w:r>
    </w:p>
    <w:p w:rsidR="00C17B76" w:rsidRPr="00830E6E" w:rsidRDefault="005A744F" w:rsidP="00E5464F">
      <w:pPr>
        <w:ind w:left="720"/>
        <w:rPr>
          <w:rFonts w:ascii="Times New Roman" w:hAnsi="Times New Roman" w:cs="Times New Roman"/>
          <w:color w:val="000000" w:themeColor="text1"/>
        </w:rPr>
      </w:pPr>
      <w:r w:rsidRPr="00830E6E">
        <w:rPr>
          <w:rFonts w:ascii="Times New Roman" w:hAnsi="Times New Roman" w:cs="Times New Roman"/>
          <w:color w:val="000000" w:themeColor="text1"/>
        </w:rPr>
        <w:t>d</w:t>
      </w:r>
      <w:r w:rsidR="00C17B76" w:rsidRPr="00830E6E">
        <w:rPr>
          <w:rFonts w:ascii="Times New Roman" w:hAnsi="Times New Roman" w:cs="Times New Roman"/>
          <w:color w:val="000000" w:themeColor="text1"/>
        </w:rPr>
        <w:t>ialogue</w:t>
      </w:r>
      <w:r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 xml:space="preserve">each </w:t>
      </w:r>
      <w:r w:rsidR="00F8375C">
        <w:rPr>
          <w:rFonts w:ascii="Times New Roman" w:hAnsi="Times New Roman" w:cs="Times New Roman"/>
          <w:color w:val="000000" w:themeColor="text1"/>
        </w:rPr>
        <w:t>discusses and embodies</w:t>
      </w:r>
      <w:r w:rsidR="00C17B76" w:rsidRPr="00830E6E">
        <w:rPr>
          <w:rFonts w:ascii="Times New Roman" w:hAnsi="Times New Roman" w:cs="Times New Roman"/>
          <w:color w:val="000000" w:themeColor="text1"/>
        </w:rPr>
        <w:t xml:space="preserve"> varying perspectives </w:t>
      </w:r>
      <w:r w:rsidR="000669E3" w:rsidRPr="00830E6E">
        <w:rPr>
          <w:rFonts w:ascii="Times New Roman" w:hAnsi="Times New Roman" w:cs="Times New Roman"/>
          <w:color w:val="000000" w:themeColor="text1"/>
        </w:rPr>
        <w:t xml:space="preserve">of </w:t>
      </w:r>
      <w:r w:rsidR="00F8375C">
        <w:rPr>
          <w:rFonts w:ascii="Times New Roman" w:hAnsi="Times New Roman" w:cs="Times New Roman"/>
          <w:color w:val="000000" w:themeColor="text1"/>
        </w:rPr>
        <w:t>complex issues</w:t>
      </w:r>
      <w:r w:rsidR="00C17B76" w:rsidRPr="00830E6E">
        <w:rPr>
          <w:rFonts w:ascii="Times New Roman" w:hAnsi="Times New Roman" w:cs="Times New Roman"/>
          <w:color w:val="000000" w:themeColor="text1"/>
        </w:rPr>
        <w:t xml:space="preserve">. </w:t>
      </w:r>
      <w:r w:rsidR="00D200F9" w:rsidRPr="00830E6E">
        <w:rPr>
          <w:rFonts w:ascii="Times New Roman" w:hAnsi="Times New Roman" w:cs="Times New Roman"/>
          <w:color w:val="000000" w:themeColor="text1"/>
        </w:rPr>
        <w:t>High-</w:t>
      </w:r>
      <w:r w:rsidR="00C17B76" w:rsidRPr="00830E6E">
        <w:rPr>
          <w:rFonts w:ascii="Times New Roman" w:hAnsi="Times New Roman" w:cs="Times New Roman"/>
          <w:color w:val="000000" w:themeColor="text1"/>
        </w:rPr>
        <w:t>profile and</w:t>
      </w:r>
      <w:r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non-obvious</w:t>
      </w:r>
      <w:r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court cases are complex by definition. Theatre and</w:t>
      </w:r>
      <w:r w:rsidR="00CC573A" w:rsidRPr="00830E6E">
        <w:rPr>
          <w:rFonts w:ascii="Times New Roman" w:hAnsi="Times New Roman" w:cs="Times New Roman"/>
          <w:color w:val="000000" w:themeColor="text1"/>
        </w:rPr>
        <w:t xml:space="preserve"> </w:t>
      </w:r>
      <w:r w:rsidR="00E5464F" w:rsidRPr="00830E6E">
        <w:rPr>
          <w:rFonts w:ascii="Times New Roman" w:hAnsi="Times New Roman" w:cs="Times New Roman"/>
          <w:color w:val="000000" w:themeColor="text1"/>
        </w:rPr>
        <w:t>l</w:t>
      </w:r>
      <w:r w:rsidR="00C17B76" w:rsidRPr="00830E6E">
        <w:rPr>
          <w:rFonts w:ascii="Times New Roman" w:hAnsi="Times New Roman" w:cs="Times New Roman"/>
          <w:color w:val="000000" w:themeColor="text1"/>
        </w:rPr>
        <w:t>aw can both teach about an individual’s character, background, motivation,</w:t>
      </w:r>
      <w:r w:rsidR="00CC573A"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 xml:space="preserve">and objectives. Additionally, and further from personal needs and wants, examining </w:t>
      </w:r>
      <w:r w:rsidR="00E5464F" w:rsidRPr="00830E6E">
        <w:rPr>
          <w:rFonts w:ascii="Times New Roman" w:hAnsi="Times New Roman" w:cs="Times New Roman"/>
          <w:color w:val="000000" w:themeColor="text1"/>
        </w:rPr>
        <w:t>t</w:t>
      </w:r>
      <w:r w:rsidR="00CC573A" w:rsidRPr="00830E6E">
        <w:rPr>
          <w:rFonts w:ascii="Times New Roman" w:hAnsi="Times New Roman" w:cs="Times New Roman"/>
          <w:color w:val="000000" w:themeColor="text1"/>
        </w:rPr>
        <w:t>he</w:t>
      </w:r>
      <w:r w:rsidR="00C17B76" w:rsidRPr="00830E6E">
        <w:rPr>
          <w:rFonts w:ascii="Times New Roman" w:hAnsi="Times New Roman" w:cs="Times New Roman"/>
          <w:color w:val="000000" w:themeColor="text1"/>
        </w:rPr>
        <w:t xml:space="preserve">atre and </w:t>
      </w:r>
      <w:r w:rsidR="00E5464F" w:rsidRPr="00830E6E">
        <w:rPr>
          <w:rFonts w:ascii="Times New Roman" w:hAnsi="Times New Roman" w:cs="Times New Roman"/>
          <w:color w:val="000000" w:themeColor="text1"/>
        </w:rPr>
        <w:t>l</w:t>
      </w:r>
      <w:r w:rsidR="00C17B76" w:rsidRPr="00830E6E">
        <w:rPr>
          <w:rFonts w:ascii="Times New Roman" w:hAnsi="Times New Roman" w:cs="Times New Roman"/>
          <w:color w:val="000000" w:themeColor="text1"/>
        </w:rPr>
        <w:t>aw in their distinct socio-historical and cultural contexts shows a wider variety of factors at work in influencing</w:t>
      </w:r>
      <w:r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complex problems. Enacting theatrical Courtroom Dramas and moot court</w:t>
      </w:r>
      <w:r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exercises teach students to listen to,</w:t>
      </w:r>
      <w:r w:rsidR="00CC573A" w:rsidRPr="00830E6E">
        <w:rPr>
          <w:rFonts w:ascii="Times New Roman" w:hAnsi="Times New Roman" w:cs="Times New Roman"/>
          <w:color w:val="000000" w:themeColor="text1"/>
        </w:rPr>
        <w:t xml:space="preserve"> </w:t>
      </w:r>
      <w:r w:rsidR="00C17B76" w:rsidRPr="00830E6E">
        <w:rPr>
          <w:rFonts w:ascii="Times New Roman" w:hAnsi="Times New Roman" w:cs="Times New Roman"/>
          <w:color w:val="000000" w:themeColor="text1"/>
        </w:rPr>
        <w:t xml:space="preserve">present, </w:t>
      </w:r>
      <w:r w:rsidR="00E5464F" w:rsidRPr="00830E6E">
        <w:rPr>
          <w:rFonts w:ascii="Times New Roman" w:hAnsi="Times New Roman" w:cs="Times New Roman"/>
          <w:color w:val="000000" w:themeColor="text1"/>
        </w:rPr>
        <w:t xml:space="preserve">sometimes embody, </w:t>
      </w:r>
      <w:r w:rsidR="00C17B76" w:rsidRPr="00830E6E">
        <w:rPr>
          <w:rFonts w:ascii="Times New Roman" w:hAnsi="Times New Roman" w:cs="Times New Roman"/>
          <w:color w:val="000000" w:themeColor="text1"/>
        </w:rPr>
        <w:t>reflect on, and respond to different sides of complex issues.</w:t>
      </w:r>
    </w:p>
    <w:p w:rsidR="00C17B76" w:rsidRPr="00830E6E" w:rsidRDefault="00C17B76" w:rsidP="009D08EE">
      <w:pPr>
        <w:pStyle w:val="NoSpacing"/>
        <w:ind w:left="450"/>
        <w:rPr>
          <w:rFonts w:ascii="Times New Roman" w:hAnsi="Times New Roman" w:cs="Times New Roman"/>
          <w:i/>
          <w:color w:val="000000" w:themeColor="text1"/>
        </w:rPr>
      </w:pPr>
    </w:p>
    <w:p w:rsidR="00D200F9" w:rsidRPr="00830E6E" w:rsidRDefault="00D200F9" w:rsidP="009D08EE">
      <w:pPr>
        <w:pStyle w:val="NoSpacing"/>
        <w:ind w:left="450"/>
        <w:rPr>
          <w:rFonts w:ascii="Times New Roman" w:hAnsi="Times New Roman" w:cs="Times New Roman"/>
          <w:color w:val="000000" w:themeColor="text1"/>
        </w:rPr>
      </w:pPr>
    </w:p>
    <w:p w:rsidR="005A744F" w:rsidRPr="00830E6E" w:rsidRDefault="005A744F" w:rsidP="009D08EE">
      <w:pPr>
        <w:pStyle w:val="NoSpacing"/>
        <w:ind w:left="450"/>
        <w:rPr>
          <w:rFonts w:ascii="Times New Roman" w:hAnsi="Times New Roman" w:cs="Times New Roman"/>
          <w:color w:val="000000" w:themeColor="text1"/>
        </w:rPr>
      </w:pPr>
    </w:p>
    <w:p w:rsidR="00C17B76" w:rsidRPr="00830E6E" w:rsidRDefault="00C17B76" w:rsidP="00D200F9">
      <w:pPr>
        <w:pStyle w:val="NoSpacing"/>
        <w:numPr>
          <w:ilvl w:val="0"/>
          <w:numId w:val="17"/>
        </w:numPr>
        <w:rPr>
          <w:rFonts w:ascii="Times New Roman" w:hAnsi="Times New Roman" w:cs="Times New Roman"/>
          <w:b/>
          <w:i/>
          <w:color w:val="000000" w:themeColor="text1"/>
        </w:rPr>
      </w:pPr>
      <w:r w:rsidRPr="00830E6E">
        <w:rPr>
          <w:rFonts w:ascii="Times New Roman" w:hAnsi="Times New Roman" w:cs="Times New Roman"/>
          <w:b/>
          <w:color w:val="000000" w:themeColor="text1"/>
        </w:rPr>
        <w:t>Think Critically, Communicate Effectively, and Work Collaboratively</w:t>
      </w:r>
    </w:p>
    <w:p w:rsidR="00C17B76" w:rsidRPr="00830E6E" w:rsidRDefault="00C17B76" w:rsidP="009D08EE">
      <w:pPr>
        <w:pStyle w:val="NoSpacing"/>
        <w:rPr>
          <w:rFonts w:ascii="Times New Roman" w:hAnsi="Times New Roman" w:cs="Times New Roman"/>
          <w:b/>
          <w:i/>
          <w:color w:val="000000" w:themeColor="text1"/>
        </w:rPr>
      </w:pPr>
    </w:p>
    <w:p w:rsidR="00F750D5" w:rsidRPr="00830E6E" w:rsidRDefault="005A744F" w:rsidP="005A744F">
      <w:pPr>
        <w:rPr>
          <w:rFonts w:ascii="Times New Roman" w:hAnsi="Times New Roman" w:cs="Times New Roman"/>
          <w:color w:val="000000" w:themeColor="text1"/>
        </w:rPr>
      </w:pPr>
      <w:r w:rsidRPr="00830E6E">
        <w:rPr>
          <w:rFonts w:ascii="Times New Roman" w:hAnsi="Times New Roman" w:cs="Times New Roman"/>
          <w:color w:val="000000" w:themeColor="text1"/>
        </w:rPr>
        <w:tab/>
      </w:r>
      <w:r w:rsidR="00D200F9" w:rsidRPr="00830E6E">
        <w:rPr>
          <w:rFonts w:ascii="Times New Roman" w:hAnsi="Times New Roman" w:cs="Times New Roman"/>
          <w:color w:val="000000" w:themeColor="text1"/>
        </w:rPr>
        <w:t xml:space="preserve">Students will not only analyze scripts, embody them in performance, but actually </w:t>
      </w:r>
      <w:r w:rsidRPr="00830E6E">
        <w:rPr>
          <w:rFonts w:ascii="Times New Roman" w:hAnsi="Times New Roman" w:cs="Times New Roman"/>
          <w:color w:val="000000" w:themeColor="text1"/>
        </w:rPr>
        <w:tab/>
      </w:r>
      <w:r w:rsidR="00D200F9" w:rsidRPr="00830E6E">
        <w:rPr>
          <w:rFonts w:ascii="Times New Roman" w:hAnsi="Times New Roman" w:cs="Times New Roman"/>
          <w:color w:val="000000" w:themeColor="text1"/>
        </w:rPr>
        <w:t xml:space="preserve">research their own court transcript and synthesize it into a short theatrical script. Thus, </w:t>
      </w:r>
      <w:r w:rsidRPr="00830E6E">
        <w:rPr>
          <w:rFonts w:ascii="Times New Roman" w:hAnsi="Times New Roman" w:cs="Times New Roman"/>
          <w:color w:val="000000" w:themeColor="text1"/>
        </w:rPr>
        <w:tab/>
      </w:r>
      <w:r w:rsidR="00F750D5" w:rsidRPr="00830E6E">
        <w:rPr>
          <w:rFonts w:ascii="Times New Roman" w:hAnsi="Times New Roman" w:cs="Times New Roman"/>
          <w:color w:val="000000" w:themeColor="text1"/>
        </w:rPr>
        <w:t>students</w:t>
      </w:r>
      <w:r w:rsidR="00D200F9" w:rsidRPr="00830E6E">
        <w:rPr>
          <w:rFonts w:ascii="Times New Roman" w:hAnsi="Times New Roman" w:cs="Times New Roman"/>
          <w:color w:val="000000" w:themeColor="text1"/>
        </w:rPr>
        <w:t xml:space="preserve"> need to understand the difference between the “real</w:t>
      </w:r>
      <w:r w:rsidR="00F750D5" w:rsidRPr="00830E6E">
        <w:rPr>
          <w:rFonts w:ascii="Times New Roman" w:hAnsi="Times New Roman" w:cs="Times New Roman"/>
          <w:color w:val="000000" w:themeColor="text1"/>
        </w:rPr>
        <w:t>,</w:t>
      </w:r>
      <w:r w:rsidR="00D200F9" w:rsidRPr="00830E6E">
        <w:rPr>
          <w:rFonts w:ascii="Times New Roman" w:hAnsi="Times New Roman" w:cs="Times New Roman"/>
          <w:color w:val="000000" w:themeColor="text1"/>
        </w:rPr>
        <w:t>” unedited</w:t>
      </w:r>
      <w:r w:rsidR="00F750D5" w:rsidRPr="00830E6E">
        <w:rPr>
          <w:rFonts w:ascii="Times New Roman" w:hAnsi="Times New Roman" w:cs="Times New Roman"/>
          <w:color w:val="000000" w:themeColor="text1"/>
        </w:rPr>
        <w:t>,</w:t>
      </w:r>
      <w:r w:rsidR="00D200F9" w:rsidRPr="00830E6E">
        <w:rPr>
          <w:rFonts w:ascii="Times New Roman" w:hAnsi="Times New Roman" w:cs="Times New Roman"/>
          <w:color w:val="000000" w:themeColor="text1"/>
        </w:rPr>
        <w:t xml:space="preserve"> performance </w:t>
      </w:r>
    </w:p>
    <w:p w:rsidR="00F750D5" w:rsidRPr="00830E6E" w:rsidRDefault="00D200F9" w:rsidP="00F750D5">
      <w:pPr>
        <w:ind w:firstLine="720"/>
        <w:rPr>
          <w:rFonts w:ascii="Times New Roman" w:hAnsi="Times New Roman" w:cs="Times New Roman"/>
          <w:color w:val="000000" w:themeColor="text1"/>
        </w:rPr>
      </w:pPr>
      <w:r w:rsidRPr="00830E6E">
        <w:rPr>
          <w:rFonts w:ascii="Times New Roman" w:hAnsi="Times New Roman" w:cs="Times New Roman"/>
          <w:color w:val="000000" w:themeColor="text1"/>
        </w:rPr>
        <w:t xml:space="preserve">that is a trial, and the more tightly scripted plot that makes up theatre. They will then </w:t>
      </w:r>
    </w:p>
    <w:p w:rsidR="00F750D5" w:rsidRPr="00830E6E" w:rsidRDefault="00D200F9" w:rsidP="00F750D5">
      <w:pPr>
        <w:ind w:firstLine="720"/>
        <w:rPr>
          <w:rFonts w:ascii="Times New Roman" w:hAnsi="Times New Roman" w:cs="Times New Roman"/>
          <w:color w:val="000000" w:themeColor="text1"/>
        </w:rPr>
      </w:pPr>
      <w:r w:rsidRPr="00830E6E">
        <w:rPr>
          <w:rFonts w:ascii="Times New Roman" w:hAnsi="Times New Roman" w:cs="Times New Roman"/>
          <w:color w:val="000000" w:themeColor="text1"/>
        </w:rPr>
        <w:t xml:space="preserve">need to work collaboratively (in small groups) to cast and direct these performances. </w:t>
      </w:r>
    </w:p>
    <w:p w:rsidR="00D200F9" w:rsidRPr="00830E6E" w:rsidRDefault="00D200F9" w:rsidP="00F750D5">
      <w:pPr>
        <w:ind w:left="720"/>
        <w:rPr>
          <w:rFonts w:ascii="Times New Roman" w:hAnsi="Times New Roman" w:cs="Times New Roman"/>
          <w:color w:val="000000" w:themeColor="text1"/>
        </w:rPr>
      </w:pPr>
      <w:r w:rsidRPr="00830E6E">
        <w:rPr>
          <w:rFonts w:ascii="Times New Roman" w:hAnsi="Times New Roman" w:cs="Times New Roman"/>
          <w:color w:val="000000" w:themeColor="text1"/>
        </w:rPr>
        <w:t xml:space="preserve">Thus, </w:t>
      </w:r>
      <w:r w:rsidR="00F750D5" w:rsidRPr="00830E6E">
        <w:rPr>
          <w:rFonts w:ascii="Times New Roman" w:hAnsi="Times New Roman" w:cs="Times New Roman"/>
          <w:color w:val="000000" w:themeColor="text1"/>
        </w:rPr>
        <w:t>students</w:t>
      </w:r>
      <w:r w:rsidRPr="00830E6E">
        <w:rPr>
          <w:rFonts w:ascii="Times New Roman" w:hAnsi="Times New Roman" w:cs="Times New Roman"/>
          <w:color w:val="000000" w:themeColor="text1"/>
        </w:rPr>
        <w:t xml:space="preserve"> need to learn effective communication in their teams, as well as how to communicate effectively with an audience.</w:t>
      </w:r>
    </w:p>
    <w:p w:rsidR="00D200F9" w:rsidRPr="00830E6E" w:rsidRDefault="00D200F9" w:rsidP="005A744F">
      <w:pPr>
        <w:rPr>
          <w:rFonts w:ascii="Times New Roman" w:hAnsi="Times New Roman" w:cs="Times New Roman"/>
          <w:color w:val="000000" w:themeColor="text1"/>
        </w:rPr>
      </w:pPr>
      <w:r w:rsidRPr="00830E6E">
        <w:rPr>
          <w:rFonts w:ascii="Times New Roman" w:hAnsi="Times New Roman" w:cs="Times New Roman"/>
          <w:color w:val="000000" w:themeColor="text1"/>
        </w:rPr>
        <w:br w:type="page"/>
      </w:r>
    </w:p>
    <w:p w:rsidR="00930E39" w:rsidRPr="00830E6E" w:rsidRDefault="00930E39" w:rsidP="005A744F">
      <w:pPr>
        <w:rPr>
          <w:rFonts w:ascii="Times New Roman" w:hAnsi="Times New Roman" w:cs="Times New Roman"/>
          <w:b/>
          <w:color w:val="000000" w:themeColor="text1"/>
        </w:rPr>
      </w:pPr>
    </w:p>
    <w:p w:rsidR="00930E39" w:rsidRPr="00830E6E" w:rsidRDefault="00930E39" w:rsidP="00C17B76">
      <w:pPr>
        <w:rPr>
          <w:rFonts w:ascii="Times New Roman" w:hAnsi="Times New Roman" w:cs="Times New Roman"/>
          <w:b/>
          <w:color w:val="000000" w:themeColor="text1"/>
        </w:rPr>
      </w:pPr>
    </w:p>
    <w:p w:rsidR="00930E39" w:rsidRPr="00830E6E" w:rsidRDefault="00930E39"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GRADING &amp; EVALUATION</w:t>
      </w:r>
    </w:p>
    <w:p w:rsidR="00C17B76" w:rsidRPr="00830E6E" w:rsidRDefault="00C17B76" w:rsidP="00C17B76">
      <w:pPr>
        <w:pStyle w:val="Style4"/>
        <w:spacing w:before="0" w:line="240" w:lineRule="auto"/>
        <w:ind w:left="720"/>
        <w:rPr>
          <w:rStyle w:val="CharacterStyle2"/>
          <w:rFonts w:ascii="Times New Roman" w:hAnsi="Times New Roman" w:cs="Times New Roman"/>
          <w:color w:val="000000" w:themeColor="text1"/>
          <w:sz w:val="24"/>
          <w:szCs w:val="24"/>
        </w:rPr>
      </w:pPr>
    </w:p>
    <w:p w:rsidR="00C17B76" w:rsidRPr="00830E6E" w:rsidRDefault="00C17B76" w:rsidP="00C17B76">
      <w:pPr>
        <w:pStyle w:val="Style4"/>
        <w:spacing w:before="0" w:line="240" w:lineRule="auto"/>
        <w:ind w:left="720"/>
        <w:rPr>
          <w:rStyle w:val="CharacterStyle2"/>
          <w:rFonts w:ascii="Times New Roman" w:hAnsi="Times New Roman" w:cs="Times New Roman"/>
          <w:color w:val="000000" w:themeColor="text1"/>
          <w:sz w:val="24"/>
          <w:szCs w:val="24"/>
        </w:rPr>
      </w:pPr>
      <w:r w:rsidRPr="00830E6E">
        <w:rPr>
          <w:rStyle w:val="CharacterStyle2"/>
          <w:rFonts w:ascii="Times New Roman" w:hAnsi="Times New Roman" w:cs="Times New Roman"/>
          <w:color w:val="000000" w:themeColor="text1"/>
          <w:sz w:val="24"/>
          <w:szCs w:val="24"/>
        </w:rPr>
        <w:t>Participation/In-Class Exercises/Discussion Board</w:t>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t xml:space="preserve">  10%</w:t>
      </w:r>
      <w:r w:rsidRPr="00830E6E">
        <w:rPr>
          <w:rStyle w:val="CharacterStyle2"/>
          <w:rFonts w:ascii="Times New Roman" w:hAnsi="Times New Roman" w:cs="Times New Roman"/>
          <w:color w:val="000000" w:themeColor="text1"/>
          <w:sz w:val="24"/>
          <w:szCs w:val="24"/>
        </w:rPr>
        <w:tab/>
      </w:r>
    </w:p>
    <w:p w:rsidR="00C17B76" w:rsidRPr="00830E6E" w:rsidRDefault="00C17B76" w:rsidP="00C17B76">
      <w:pPr>
        <w:pStyle w:val="Style4"/>
        <w:spacing w:before="0" w:line="240" w:lineRule="auto"/>
        <w:ind w:left="720"/>
        <w:rPr>
          <w:rStyle w:val="CharacterStyle2"/>
          <w:rFonts w:ascii="Times New Roman" w:hAnsi="Times New Roman" w:cs="Times New Roman"/>
          <w:color w:val="000000" w:themeColor="text1"/>
          <w:sz w:val="24"/>
          <w:szCs w:val="24"/>
        </w:rPr>
      </w:pPr>
      <w:r w:rsidRPr="00830E6E">
        <w:rPr>
          <w:rStyle w:val="CharacterStyle2"/>
          <w:rFonts w:ascii="Times New Roman" w:hAnsi="Times New Roman" w:cs="Times New Roman"/>
          <w:color w:val="000000" w:themeColor="text1"/>
          <w:sz w:val="24"/>
          <w:szCs w:val="24"/>
        </w:rPr>
        <w:t>Weekly Written Assignments/Presentations                            30%</w:t>
      </w:r>
    </w:p>
    <w:p w:rsidR="00C17B76" w:rsidRPr="00830E6E" w:rsidRDefault="00C17B76" w:rsidP="00C17B76">
      <w:pPr>
        <w:pStyle w:val="Style4"/>
        <w:spacing w:before="0" w:line="240" w:lineRule="auto"/>
        <w:ind w:left="720"/>
        <w:rPr>
          <w:rStyle w:val="CharacterStyle2"/>
          <w:rFonts w:ascii="Times New Roman" w:hAnsi="Times New Roman" w:cs="Times New Roman"/>
          <w:color w:val="000000" w:themeColor="text1"/>
          <w:sz w:val="24"/>
          <w:szCs w:val="24"/>
        </w:rPr>
      </w:pPr>
      <w:r w:rsidRPr="00830E6E">
        <w:rPr>
          <w:rStyle w:val="CharacterStyle2"/>
          <w:rFonts w:ascii="Times New Roman" w:hAnsi="Times New Roman" w:cs="Times New Roman"/>
          <w:color w:val="000000" w:themeColor="text1"/>
          <w:sz w:val="24"/>
          <w:szCs w:val="24"/>
        </w:rPr>
        <w:t xml:space="preserve">Final Paper </w:t>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t xml:space="preserve">  30%</w:t>
      </w:r>
    </w:p>
    <w:p w:rsidR="00C17B76" w:rsidRPr="00830E6E" w:rsidRDefault="00C17B76" w:rsidP="00C17B76">
      <w:pPr>
        <w:pStyle w:val="Style4"/>
        <w:spacing w:before="0" w:line="240" w:lineRule="auto"/>
        <w:ind w:left="720"/>
        <w:rPr>
          <w:rStyle w:val="CharacterStyle2"/>
          <w:rFonts w:ascii="Times New Roman" w:hAnsi="Times New Roman" w:cs="Times New Roman"/>
          <w:color w:val="000000" w:themeColor="text1"/>
          <w:sz w:val="24"/>
          <w:szCs w:val="24"/>
        </w:rPr>
      </w:pPr>
      <w:r w:rsidRPr="00830E6E">
        <w:rPr>
          <w:rStyle w:val="CharacterStyle2"/>
          <w:rFonts w:ascii="Times New Roman" w:hAnsi="Times New Roman" w:cs="Times New Roman"/>
          <w:color w:val="000000" w:themeColor="text1"/>
          <w:sz w:val="24"/>
          <w:szCs w:val="24"/>
        </w:rPr>
        <w:t>Final Presentation</w:t>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rPr>
        <w:tab/>
      </w:r>
      <w:r w:rsidRPr="00830E6E">
        <w:rPr>
          <w:rStyle w:val="CharacterStyle2"/>
          <w:rFonts w:ascii="Times New Roman" w:hAnsi="Times New Roman" w:cs="Times New Roman"/>
          <w:color w:val="000000" w:themeColor="text1"/>
          <w:sz w:val="24"/>
          <w:szCs w:val="24"/>
          <w:u w:val="single"/>
        </w:rPr>
        <w:t xml:space="preserve">  30%</w:t>
      </w:r>
      <w:r w:rsidRPr="00830E6E">
        <w:rPr>
          <w:rStyle w:val="CharacterStyle2"/>
          <w:rFonts w:ascii="Times New Roman" w:hAnsi="Times New Roman" w:cs="Times New Roman"/>
          <w:color w:val="000000" w:themeColor="text1"/>
          <w:sz w:val="24"/>
          <w:szCs w:val="24"/>
        </w:rPr>
        <w:tab/>
      </w:r>
    </w:p>
    <w:p w:rsidR="00C17B76" w:rsidRPr="00830E6E" w:rsidRDefault="00C17B76" w:rsidP="00C17B76">
      <w:pPr>
        <w:rPr>
          <w:rFonts w:ascii="Times New Roman" w:hAnsi="Times New Roman" w:cs="Times New Roman"/>
          <w:b/>
          <w:iCs/>
          <w:color w:val="000000" w:themeColor="text1"/>
        </w:rPr>
      </w:pPr>
      <w:r w:rsidRPr="00830E6E">
        <w:rPr>
          <w:rFonts w:ascii="Times New Roman" w:hAnsi="Times New Roman" w:cs="Times New Roman"/>
          <w:b/>
          <w:iCs/>
          <w:color w:val="000000" w:themeColor="text1"/>
        </w:rPr>
        <w:tab/>
        <w:t>Total</w:t>
      </w:r>
      <w:r w:rsidRPr="00830E6E">
        <w:rPr>
          <w:rFonts w:ascii="Times New Roman" w:hAnsi="Times New Roman" w:cs="Times New Roman"/>
          <w:b/>
          <w:iCs/>
          <w:color w:val="000000" w:themeColor="text1"/>
        </w:rPr>
        <w:tab/>
        <w:t xml:space="preserve">              </w:t>
      </w:r>
      <w:r w:rsidRPr="00830E6E">
        <w:rPr>
          <w:rFonts w:ascii="Times New Roman" w:hAnsi="Times New Roman" w:cs="Times New Roman"/>
          <w:b/>
          <w:iCs/>
          <w:color w:val="000000" w:themeColor="text1"/>
        </w:rPr>
        <w:tab/>
      </w:r>
      <w:r w:rsidRPr="00830E6E">
        <w:rPr>
          <w:rFonts w:ascii="Times New Roman" w:hAnsi="Times New Roman" w:cs="Times New Roman"/>
          <w:b/>
          <w:iCs/>
          <w:color w:val="000000" w:themeColor="text1"/>
        </w:rPr>
        <w:tab/>
      </w:r>
      <w:r w:rsidRPr="00830E6E">
        <w:rPr>
          <w:rFonts w:ascii="Times New Roman" w:hAnsi="Times New Roman" w:cs="Times New Roman"/>
          <w:b/>
          <w:iCs/>
          <w:color w:val="000000" w:themeColor="text1"/>
        </w:rPr>
        <w:tab/>
      </w:r>
      <w:r w:rsidRPr="00830E6E">
        <w:rPr>
          <w:rFonts w:ascii="Times New Roman" w:hAnsi="Times New Roman" w:cs="Times New Roman"/>
          <w:b/>
          <w:iCs/>
          <w:color w:val="000000" w:themeColor="text1"/>
        </w:rPr>
        <w:tab/>
      </w:r>
      <w:r w:rsidRPr="00830E6E">
        <w:rPr>
          <w:rFonts w:ascii="Times New Roman" w:hAnsi="Times New Roman" w:cs="Times New Roman"/>
          <w:b/>
          <w:iCs/>
          <w:color w:val="000000" w:themeColor="text1"/>
        </w:rPr>
        <w:tab/>
      </w:r>
      <w:r w:rsidRPr="00830E6E">
        <w:rPr>
          <w:rFonts w:ascii="Times New Roman" w:hAnsi="Times New Roman" w:cs="Times New Roman"/>
          <w:b/>
          <w:iCs/>
          <w:color w:val="000000" w:themeColor="text1"/>
        </w:rPr>
        <w:tab/>
        <w:t>100%</w:t>
      </w:r>
    </w:p>
    <w:p w:rsidR="00930E39" w:rsidRPr="00830E6E" w:rsidRDefault="00930E39" w:rsidP="00930E39">
      <w:pPr>
        <w:rPr>
          <w:rFonts w:ascii="Times New Roman" w:hAnsi="Times New Roman" w:cs="Times New Roman"/>
          <w:b/>
          <w:color w:val="000000" w:themeColor="text1"/>
        </w:rPr>
      </w:pPr>
    </w:p>
    <w:p w:rsidR="00930E39" w:rsidRPr="00830E6E" w:rsidRDefault="00930E39" w:rsidP="00930E39">
      <w:pPr>
        <w:rPr>
          <w:rFonts w:ascii="Times New Roman" w:hAnsi="Times New Roman" w:cs="Times New Roman"/>
          <w:b/>
          <w:color w:val="000000" w:themeColor="text1"/>
        </w:rPr>
      </w:pPr>
    </w:p>
    <w:p w:rsidR="00930E39" w:rsidRPr="00830E6E" w:rsidRDefault="00930E39" w:rsidP="00930E39">
      <w:pPr>
        <w:rPr>
          <w:rFonts w:ascii="Times New Roman" w:hAnsi="Times New Roman" w:cs="Times New Roman"/>
          <w:b/>
          <w:color w:val="000000" w:themeColor="text1"/>
        </w:rPr>
      </w:pPr>
    </w:p>
    <w:p w:rsidR="00930E39" w:rsidRPr="00830E6E" w:rsidRDefault="00930E39" w:rsidP="00930E39">
      <w:pPr>
        <w:rPr>
          <w:rFonts w:ascii="Times New Roman" w:hAnsi="Times New Roman" w:cs="Times New Roman"/>
          <w:b/>
          <w:color w:val="000000" w:themeColor="text1"/>
        </w:rPr>
      </w:pPr>
    </w:p>
    <w:p w:rsidR="008F53C9" w:rsidRPr="001F6FCE" w:rsidRDefault="008F53C9" w:rsidP="008F53C9">
      <w:pPr>
        <w:rPr>
          <w:rFonts w:ascii="Times New Roman" w:hAnsi="Times New Roman" w:cs="Times New Roman"/>
          <w:b/>
          <w:color w:val="000000" w:themeColor="text1"/>
        </w:rPr>
      </w:pPr>
      <w:r w:rsidRPr="001F6FCE">
        <w:rPr>
          <w:rFonts w:ascii="Times New Roman" w:hAnsi="Times New Roman" w:cs="Times New Roman"/>
          <w:b/>
          <w:color w:val="000000" w:themeColor="text1"/>
        </w:rPr>
        <w:t>(Potential) Assessment Exercise/</w:t>
      </w:r>
      <w:r w:rsidR="004D1EB1" w:rsidRPr="001F6FCE">
        <w:rPr>
          <w:rFonts w:ascii="Times New Roman" w:hAnsi="Times New Roman" w:cs="Times New Roman"/>
          <w:b/>
          <w:color w:val="000000" w:themeColor="text1"/>
        </w:rPr>
        <w:t xml:space="preserve">Paper </w:t>
      </w:r>
      <w:r w:rsidRPr="001F6FCE">
        <w:rPr>
          <w:rFonts w:ascii="Times New Roman" w:hAnsi="Times New Roman" w:cs="Times New Roman"/>
          <w:b/>
          <w:color w:val="000000" w:themeColor="text1"/>
        </w:rPr>
        <w:t>Assignment</w:t>
      </w:r>
    </w:p>
    <w:p w:rsidR="008F53C9" w:rsidRPr="001F6FCE" w:rsidRDefault="008F53C9" w:rsidP="008F53C9">
      <w:pPr>
        <w:rPr>
          <w:rFonts w:ascii="Times New Roman" w:hAnsi="Times New Roman" w:cs="Times New Roman"/>
          <w:color w:val="000000" w:themeColor="text1"/>
        </w:rPr>
      </w:pP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color w:val="000000" w:themeColor="text1"/>
        </w:rPr>
        <w:t xml:space="preserve">Theatre is a unique form of art because plays/shows/movies incorporate both </w:t>
      </w:r>
      <w:r w:rsidR="00C22F80" w:rsidRPr="001F6FCE">
        <w:rPr>
          <w:rFonts w:ascii="Times New Roman" w:hAnsi="Times New Roman" w:cs="Times New Roman"/>
          <w:color w:val="000000" w:themeColor="text1"/>
        </w:rPr>
        <w:t>acting</w:t>
      </w:r>
      <w:r w:rsidR="003E6E87" w:rsidRPr="001F6FCE">
        <w:rPr>
          <w:rFonts w:ascii="Times New Roman" w:hAnsi="Times New Roman" w:cs="Times New Roman"/>
          <w:color w:val="000000" w:themeColor="text1"/>
        </w:rPr>
        <w:t xml:space="preserve"> and </w:t>
      </w:r>
      <w:r w:rsidRPr="001F6FCE">
        <w:rPr>
          <w:rFonts w:ascii="Times New Roman" w:hAnsi="Times New Roman" w:cs="Times New Roman"/>
          <w:color w:val="000000" w:themeColor="text1"/>
        </w:rPr>
        <w:t xml:space="preserve">technical aspects with traditional storytelling. </w:t>
      </w:r>
    </w:p>
    <w:p w:rsidR="008F53C9" w:rsidRPr="001F6FCE" w:rsidRDefault="008F53C9" w:rsidP="008F53C9">
      <w:pPr>
        <w:rPr>
          <w:rFonts w:ascii="Times New Roman" w:hAnsi="Times New Roman" w:cs="Times New Roman"/>
          <w:i/>
          <w:color w:val="000000" w:themeColor="text1"/>
        </w:rPr>
      </w:pPr>
    </w:p>
    <w:p w:rsidR="008F53C9" w:rsidRPr="001F6FCE" w:rsidRDefault="00C22F80" w:rsidP="008F53C9">
      <w:pPr>
        <w:rPr>
          <w:rFonts w:ascii="Times New Roman" w:hAnsi="Times New Roman" w:cs="Times New Roman"/>
          <w:color w:val="000000" w:themeColor="text1"/>
        </w:rPr>
      </w:pPr>
      <w:r w:rsidRPr="001F6FCE">
        <w:rPr>
          <w:rFonts w:ascii="Times New Roman" w:hAnsi="Times New Roman" w:cs="Times New Roman"/>
          <w:i/>
          <w:color w:val="000000" w:themeColor="text1"/>
        </w:rPr>
        <w:t>Acting</w:t>
      </w:r>
      <w:r w:rsidR="008F53C9" w:rsidRPr="001F6FCE">
        <w:rPr>
          <w:rFonts w:ascii="Times New Roman" w:hAnsi="Times New Roman" w:cs="Times New Roman"/>
          <w:color w:val="000000" w:themeColor="text1"/>
        </w:rPr>
        <w:t xml:space="preserve"> elements include character motivation and analysis, dialogue, tone, breath, inflection, projection, gestures, and acting choices. </w:t>
      </w:r>
    </w:p>
    <w:p w:rsidR="008F53C9" w:rsidRPr="001F6FCE" w:rsidRDefault="008F53C9" w:rsidP="008F53C9">
      <w:pPr>
        <w:rPr>
          <w:rFonts w:ascii="Times New Roman" w:hAnsi="Times New Roman" w:cs="Times New Roman"/>
          <w:i/>
          <w:color w:val="000000" w:themeColor="text1"/>
        </w:rPr>
      </w:pP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i/>
          <w:color w:val="000000" w:themeColor="text1"/>
        </w:rPr>
        <w:t xml:space="preserve">Technical </w:t>
      </w:r>
      <w:r w:rsidRPr="001F6FCE">
        <w:rPr>
          <w:rFonts w:ascii="Times New Roman" w:hAnsi="Times New Roman" w:cs="Times New Roman"/>
          <w:color w:val="000000" w:themeColor="text1"/>
        </w:rPr>
        <w:t>elements include scenery and set design, costumes, makeup, props, lighting, video, and sound/music.</w:t>
      </w:r>
    </w:p>
    <w:p w:rsidR="008F53C9" w:rsidRPr="001F6FCE" w:rsidRDefault="008F53C9" w:rsidP="008F53C9">
      <w:pPr>
        <w:rPr>
          <w:rFonts w:ascii="Times New Roman" w:hAnsi="Times New Roman" w:cs="Times New Roman"/>
          <w:color w:val="000000" w:themeColor="text1"/>
        </w:rPr>
      </w:pP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color w:val="000000" w:themeColor="text1"/>
        </w:rPr>
        <w:t>All of the above elements add to the traditional literary elements of plot, setting, genre, conflict, structure, and character to create a distinctive theatre experience.</w:t>
      </w: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color w:val="000000" w:themeColor="text1"/>
        </w:rPr>
        <w:t xml:space="preserve"> </w:t>
      </w: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color w:val="000000" w:themeColor="text1"/>
        </w:rPr>
        <w:t xml:space="preserve">Choose one of the trials we discussed/read about this semester and discuss how either </w:t>
      </w:r>
      <w:r w:rsidR="005C301D" w:rsidRPr="001F6FCE">
        <w:rPr>
          <w:rFonts w:ascii="Times New Roman" w:hAnsi="Times New Roman" w:cs="Times New Roman"/>
          <w:color w:val="000000" w:themeColor="text1"/>
        </w:rPr>
        <w:t>acting</w:t>
      </w:r>
      <w:r w:rsidRPr="001F6FCE">
        <w:rPr>
          <w:rFonts w:ascii="Times New Roman" w:hAnsi="Times New Roman" w:cs="Times New Roman"/>
          <w:color w:val="000000" w:themeColor="text1"/>
        </w:rPr>
        <w:t xml:space="preserve"> elements </w:t>
      </w:r>
      <w:r w:rsidR="004D1EB1" w:rsidRPr="001F6FCE">
        <w:rPr>
          <w:rFonts w:ascii="Times New Roman" w:hAnsi="Times New Roman" w:cs="Times New Roman"/>
          <w:color w:val="000000" w:themeColor="text1"/>
        </w:rPr>
        <w:t xml:space="preserve">or technical elements </w:t>
      </w:r>
      <w:r w:rsidRPr="001F6FCE">
        <w:rPr>
          <w:rFonts w:ascii="Times New Roman" w:hAnsi="Times New Roman" w:cs="Times New Roman"/>
          <w:color w:val="000000" w:themeColor="text1"/>
        </w:rPr>
        <w:t xml:space="preserve">help you understand the trial as a piece of theatre. </w:t>
      </w:r>
    </w:p>
    <w:p w:rsidR="008F53C9" w:rsidRPr="001F6FCE" w:rsidRDefault="008F53C9" w:rsidP="008F53C9">
      <w:pPr>
        <w:rPr>
          <w:rFonts w:ascii="Times New Roman" w:hAnsi="Times New Roman" w:cs="Times New Roman"/>
          <w:color w:val="000000" w:themeColor="text1"/>
        </w:rPr>
      </w:pP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color w:val="000000" w:themeColor="text1"/>
        </w:rPr>
        <w:t>What do these dramatic choices reveal to you about the trial/play/movie? How do they help you understand the main theme(s) and messages of the trial/play/movie/?</w:t>
      </w:r>
    </w:p>
    <w:p w:rsidR="008F53C9" w:rsidRPr="001F6FCE" w:rsidRDefault="008F53C9" w:rsidP="008F53C9">
      <w:pPr>
        <w:rPr>
          <w:rFonts w:ascii="Times New Roman" w:hAnsi="Times New Roman" w:cs="Times New Roman"/>
          <w:color w:val="000000" w:themeColor="text1"/>
        </w:rPr>
      </w:pP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color w:val="000000" w:themeColor="text1"/>
        </w:rPr>
        <w:t xml:space="preserve">Your analysis should examine these elements carefully and thoughtfully, with specific examples from throughout the trial/play/movie. You should also, through this analysis, discuss the overall meaning gleaned from the trial-play. </w:t>
      </w:r>
    </w:p>
    <w:p w:rsidR="008F53C9" w:rsidRPr="001F6FCE" w:rsidRDefault="008F53C9" w:rsidP="008F53C9">
      <w:pPr>
        <w:rPr>
          <w:rFonts w:ascii="Times New Roman" w:hAnsi="Times New Roman" w:cs="Times New Roman"/>
          <w:color w:val="000000" w:themeColor="text1"/>
        </w:rPr>
      </w:pPr>
    </w:p>
    <w:p w:rsidR="008F53C9" w:rsidRPr="001F6FCE" w:rsidRDefault="008F53C9" w:rsidP="008F53C9">
      <w:pPr>
        <w:rPr>
          <w:rFonts w:ascii="Times New Roman" w:hAnsi="Times New Roman" w:cs="Times New Roman"/>
          <w:color w:val="000000" w:themeColor="text1"/>
        </w:rPr>
      </w:pPr>
      <w:r w:rsidRPr="001F6FCE">
        <w:rPr>
          <w:rFonts w:ascii="Times New Roman" w:hAnsi="Times New Roman" w:cs="Times New Roman"/>
          <w:b/>
          <w:color w:val="000000" w:themeColor="text1"/>
        </w:rPr>
        <w:t>Example Thesis</w:t>
      </w:r>
      <w:r w:rsidRPr="001F6FCE">
        <w:rPr>
          <w:rFonts w:ascii="Times New Roman" w:hAnsi="Times New Roman" w:cs="Times New Roman"/>
          <w:color w:val="000000" w:themeColor="text1"/>
        </w:rPr>
        <w:t xml:space="preserve">: </w:t>
      </w:r>
    </w:p>
    <w:p w:rsidR="008F53C9" w:rsidRPr="001F6FCE" w:rsidRDefault="008F53C9" w:rsidP="008F53C9">
      <w:pPr>
        <w:rPr>
          <w:rFonts w:ascii="Times New Roman" w:eastAsia="Arial Unicode MS" w:hAnsi="Times New Roman" w:cs="Times New Roman"/>
          <w:i/>
          <w:color w:val="000000" w:themeColor="text1"/>
        </w:rPr>
      </w:pPr>
      <w:r w:rsidRPr="001F6FCE">
        <w:rPr>
          <w:rFonts w:ascii="Times New Roman" w:hAnsi="Times New Roman" w:cs="Times New Roman"/>
          <w:i/>
          <w:color w:val="000000" w:themeColor="text1"/>
        </w:rPr>
        <w:t xml:space="preserve">With the use of careful technical elements such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rsidR="00930E39" w:rsidRPr="00830E6E" w:rsidRDefault="00930E39" w:rsidP="00930E39">
      <w:pPr>
        <w:rPr>
          <w:rFonts w:ascii="Times New Roman" w:hAnsi="Times New Roman" w:cs="Times New Roman"/>
          <w:color w:val="000000" w:themeColor="text1"/>
        </w:rPr>
      </w:pPr>
    </w:p>
    <w:p w:rsidR="00D81222" w:rsidRPr="00830E6E" w:rsidRDefault="00D81222" w:rsidP="00C17B76">
      <w:pPr>
        <w:rPr>
          <w:rFonts w:ascii="Times New Roman" w:hAnsi="Times New Roman" w:cs="Times New Roman"/>
          <w:b/>
          <w:color w:val="000000" w:themeColor="text1"/>
          <w:shd w:val="clear" w:color="auto" w:fill="FFFFFF"/>
        </w:rPr>
      </w:pPr>
    </w:p>
    <w:p w:rsidR="00917186" w:rsidRDefault="00917186" w:rsidP="00C17B76">
      <w:pPr>
        <w:rPr>
          <w:rFonts w:ascii="Times New Roman" w:hAnsi="Times New Roman" w:cs="Times New Roman"/>
          <w:b/>
          <w:color w:val="000000" w:themeColor="text1"/>
          <w:shd w:val="clear" w:color="auto" w:fill="FFFFFF"/>
        </w:rPr>
      </w:pPr>
    </w:p>
    <w:p w:rsidR="00C17B76"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b/>
          <w:color w:val="000000" w:themeColor="text1"/>
          <w:shd w:val="clear" w:color="auto" w:fill="FFFFFF"/>
        </w:rPr>
        <w:lastRenderedPageBreak/>
        <w:t>Weekly Schedule / Planned Assignments</w:t>
      </w:r>
    </w:p>
    <w:p w:rsidR="00C17B76" w:rsidRPr="00830E6E" w:rsidRDefault="00C17B76" w:rsidP="00C17B76">
      <w:pPr>
        <w:rPr>
          <w:rFonts w:ascii="Times New Roman" w:hAnsi="Times New Roman" w:cs="Times New Roman"/>
          <w:color w:val="000000" w:themeColor="text1"/>
          <w:shd w:val="clear" w:color="auto" w:fill="FFFFFF"/>
        </w:rPr>
      </w:pPr>
    </w:p>
    <w:p w:rsidR="00C17B76"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b/>
          <w:color w:val="000000" w:themeColor="text1"/>
          <w:shd w:val="clear" w:color="auto" w:fill="FFFFFF"/>
        </w:rPr>
        <w:t>Week 1:</w:t>
      </w:r>
      <w:r w:rsidRPr="00830E6E">
        <w:rPr>
          <w:rFonts w:ascii="Times New Roman" w:hAnsi="Times New Roman" w:cs="Times New Roman"/>
          <w:color w:val="000000" w:themeColor="text1"/>
          <w:shd w:val="clear" w:color="auto" w:fill="FFFFFF"/>
        </w:rPr>
        <w:t xml:space="preserve"> (Professors Standing and Moran co-teach) </w:t>
      </w:r>
    </w:p>
    <w:p w:rsidR="00CC573A" w:rsidRPr="00830E6E" w:rsidRDefault="00CC573A" w:rsidP="00C17B76">
      <w:pPr>
        <w:rPr>
          <w:rFonts w:asciiTheme="majorBidi" w:eastAsia="Times New Roman" w:hAnsiTheme="majorBidi" w:cstheme="majorBidi"/>
          <w:i/>
          <w:iCs/>
          <w:color w:val="000000" w:themeColor="text1"/>
          <w:u w:val="single"/>
          <w:shd w:val="clear" w:color="auto" w:fill="FFFFFF"/>
          <w:lang w:eastAsia="zh-CN"/>
        </w:rPr>
      </w:pPr>
      <w:r w:rsidRPr="00830E6E">
        <w:rPr>
          <w:rFonts w:asciiTheme="majorBidi" w:eastAsia="Times New Roman" w:hAnsiTheme="majorBidi" w:cstheme="majorBidi"/>
          <w:i/>
          <w:iCs/>
          <w:color w:val="000000" w:themeColor="text1"/>
          <w:u w:val="single"/>
          <w:shd w:val="clear" w:color="auto" w:fill="FFFFFF"/>
          <w:lang w:eastAsia="zh-CN"/>
        </w:rPr>
        <w:t>All the World</w:t>
      </w:r>
      <w:r w:rsidR="00C40E8F" w:rsidRPr="00830E6E">
        <w:rPr>
          <w:rFonts w:asciiTheme="majorBidi" w:eastAsia="Times New Roman" w:hAnsiTheme="majorBidi" w:cstheme="majorBidi"/>
          <w:i/>
          <w:iCs/>
          <w:color w:val="000000" w:themeColor="text1"/>
          <w:u w:val="single"/>
          <w:shd w:val="clear" w:color="auto" w:fill="FFFFFF"/>
          <w:lang w:eastAsia="zh-CN"/>
        </w:rPr>
        <w:t>’s</w:t>
      </w:r>
      <w:r w:rsidRPr="00830E6E">
        <w:rPr>
          <w:rFonts w:asciiTheme="majorBidi" w:eastAsia="Times New Roman" w:hAnsiTheme="majorBidi" w:cstheme="majorBidi"/>
          <w:i/>
          <w:iCs/>
          <w:color w:val="000000" w:themeColor="text1"/>
          <w:u w:val="single"/>
          <w:shd w:val="clear" w:color="auto" w:fill="FFFFFF"/>
          <w:lang w:eastAsia="zh-CN"/>
        </w:rPr>
        <w:t xml:space="preserve"> A Stage</w:t>
      </w:r>
    </w:p>
    <w:p w:rsidR="00C17B76"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color w:val="000000" w:themeColor="text1"/>
          <w:shd w:val="clear" w:color="auto" w:fill="FFFFFF"/>
        </w:rPr>
        <w:t>Introduction</w:t>
      </w:r>
      <w:r w:rsidR="00B56A15" w:rsidRPr="00830E6E">
        <w:rPr>
          <w:rFonts w:ascii="Times New Roman" w:hAnsi="Times New Roman" w:cs="Times New Roman"/>
          <w:color w:val="000000" w:themeColor="text1"/>
          <w:shd w:val="clear" w:color="auto" w:fill="FFFFFF"/>
        </w:rPr>
        <w:t xml:space="preserve"> to</w:t>
      </w:r>
      <w:r w:rsidRPr="00830E6E">
        <w:rPr>
          <w:rFonts w:ascii="Times New Roman" w:hAnsi="Times New Roman" w:cs="Times New Roman"/>
          <w:color w:val="000000" w:themeColor="text1"/>
          <w:shd w:val="clear" w:color="auto" w:fill="FFFFFF"/>
        </w:rPr>
        <w:t xml:space="preserve"> the course, expectations,</w:t>
      </w:r>
      <w:r w:rsidR="00527937" w:rsidRPr="00830E6E">
        <w:rPr>
          <w:rFonts w:ascii="Times New Roman" w:hAnsi="Times New Roman" w:cs="Times New Roman"/>
          <w:color w:val="000000" w:themeColor="text1"/>
          <w:shd w:val="clear" w:color="auto" w:fill="FFFFFF"/>
        </w:rPr>
        <w:t xml:space="preserve"> </w:t>
      </w:r>
      <w:r w:rsidRPr="00830E6E">
        <w:rPr>
          <w:rFonts w:ascii="Times New Roman" w:hAnsi="Times New Roman" w:cs="Times New Roman"/>
          <w:color w:val="000000" w:themeColor="text1"/>
          <w:shd w:val="clear" w:color="auto" w:fill="FFFFFF"/>
        </w:rPr>
        <w:t>and logistics.                                                                                                Review syllabus/assignments/grading criteria.</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Introduce Courtroom Drama as a genre.</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Watch a film (of a play) of a significant trial</w:t>
      </w:r>
      <w:r w:rsidR="00D200F9" w:rsidRPr="00830E6E">
        <w:rPr>
          <w:rFonts w:ascii="Times New Roman" w:hAnsi="Times New Roman" w:cs="Times New Roman"/>
          <w:color w:val="000000" w:themeColor="text1"/>
        </w:rPr>
        <w:t>:</w:t>
      </w:r>
      <w:r w:rsidR="00D200F9" w:rsidRPr="00830E6E">
        <w:rPr>
          <w:rFonts w:ascii="Times New Roman" w:hAnsi="Times New Roman" w:cs="Times New Roman"/>
          <w:i/>
          <w:color w:val="000000" w:themeColor="text1"/>
        </w:rPr>
        <w:t xml:space="preserve"> 12</w:t>
      </w:r>
      <w:r w:rsidR="00AE04EC" w:rsidRPr="00830E6E">
        <w:rPr>
          <w:rFonts w:ascii="Times New Roman" w:hAnsi="Times New Roman" w:cs="Times New Roman"/>
          <w:i/>
          <w:color w:val="000000" w:themeColor="text1"/>
        </w:rPr>
        <w:t xml:space="preserve"> Angry Men </w:t>
      </w:r>
      <w:r w:rsidR="00AE04EC" w:rsidRPr="00830E6E">
        <w:rPr>
          <w:rFonts w:ascii="Times New Roman" w:hAnsi="Times New Roman" w:cs="Times New Roman"/>
          <w:color w:val="000000" w:themeColor="text1"/>
        </w:rPr>
        <w:t>(or any</w:t>
      </w:r>
      <w:r w:rsidR="00AE04EC" w:rsidRPr="00830E6E">
        <w:rPr>
          <w:rFonts w:ascii="Times New Roman" w:hAnsi="Times New Roman" w:cs="Times New Roman"/>
          <w:i/>
          <w:color w:val="000000" w:themeColor="text1"/>
        </w:rPr>
        <w:t xml:space="preserve"> </w:t>
      </w:r>
      <w:r w:rsidR="00AE04EC" w:rsidRPr="00830E6E">
        <w:rPr>
          <w:rFonts w:ascii="Times New Roman" w:hAnsi="Times New Roman" w:cs="Times New Roman"/>
          <w:color w:val="000000" w:themeColor="text1"/>
        </w:rPr>
        <w:t xml:space="preserve">pertinent and timely trial transformed into </w:t>
      </w:r>
      <w:r w:rsidR="00D200F9" w:rsidRPr="00830E6E">
        <w:rPr>
          <w:rFonts w:ascii="Times New Roman" w:hAnsi="Times New Roman" w:cs="Times New Roman"/>
          <w:color w:val="000000" w:themeColor="text1"/>
        </w:rPr>
        <w:t>a film</w:t>
      </w:r>
      <w:r w:rsidR="00AE04EC" w:rsidRPr="00830E6E">
        <w:rPr>
          <w:rFonts w:ascii="Times New Roman" w:hAnsi="Times New Roman" w:cs="Times New Roman"/>
          <w:color w:val="000000" w:themeColor="text1"/>
        </w:rPr>
        <w:t>/play</w:t>
      </w:r>
      <w:r w:rsidR="00762BC3" w:rsidRPr="00830E6E">
        <w:rPr>
          <w:rFonts w:ascii="Times New Roman" w:hAnsi="Times New Roman" w:cs="Times New Roman"/>
          <w:color w:val="000000" w:themeColor="text1"/>
        </w:rPr>
        <w:t xml:space="preserve"> during the semester in which the ID class is offered</w:t>
      </w:r>
      <w:r w:rsidR="00AE04EC" w:rsidRPr="00830E6E">
        <w:rPr>
          <w:rFonts w:ascii="Times New Roman" w:hAnsi="Times New Roman" w:cs="Times New Roman"/>
          <w:color w:val="000000" w:themeColor="text1"/>
        </w:rPr>
        <w:t>).</w:t>
      </w:r>
    </w:p>
    <w:p w:rsidR="00F568E7"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w:t>
      </w:r>
    </w:p>
    <w:p w:rsidR="00C17B76" w:rsidRPr="00830E6E" w:rsidRDefault="00930E39"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T</w:t>
      </w:r>
      <w:r w:rsidR="00C17B76" w:rsidRPr="00830E6E">
        <w:rPr>
          <w:rFonts w:ascii="Times New Roman" w:hAnsi="Times New Roman" w:cs="Times New Roman"/>
          <w:color w:val="000000" w:themeColor="text1"/>
        </w:rPr>
        <w:t xml:space="preserve">ake </w:t>
      </w:r>
      <w:r w:rsidR="00F568E7" w:rsidRPr="00830E6E">
        <w:rPr>
          <w:rFonts w:ascii="Times New Roman" w:hAnsi="Times New Roman" w:cs="Times New Roman"/>
          <w:color w:val="000000" w:themeColor="text1"/>
        </w:rPr>
        <w:t xml:space="preserve">duo-logue </w:t>
      </w:r>
      <w:r w:rsidR="00C17B76" w:rsidRPr="00830E6E">
        <w:rPr>
          <w:rFonts w:ascii="Times New Roman" w:hAnsi="Times New Roman" w:cs="Times New Roman"/>
          <w:color w:val="000000" w:themeColor="text1"/>
        </w:rPr>
        <w:t>scenes from the above play</w:t>
      </w:r>
      <w:r w:rsidR="00F568E7" w:rsidRPr="00830E6E">
        <w:rPr>
          <w:rFonts w:ascii="Times New Roman" w:hAnsi="Times New Roman" w:cs="Times New Roman"/>
          <w:color w:val="000000" w:themeColor="text1"/>
        </w:rPr>
        <w:t xml:space="preserve"> and break into pairs, each student having chosen one character in the scene to write about and portray. Each student w</w:t>
      </w:r>
      <w:r w:rsidR="00C17B76" w:rsidRPr="00830E6E">
        <w:rPr>
          <w:rFonts w:ascii="Times New Roman" w:hAnsi="Times New Roman" w:cs="Times New Roman"/>
          <w:color w:val="000000" w:themeColor="text1"/>
        </w:rPr>
        <w:t>rite</w:t>
      </w:r>
      <w:r w:rsidR="00F568E7" w:rsidRPr="00830E6E">
        <w:rPr>
          <w:rFonts w:ascii="Times New Roman" w:hAnsi="Times New Roman" w:cs="Times New Roman"/>
          <w:color w:val="000000" w:themeColor="text1"/>
        </w:rPr>
        <w:t>s</w:t>
      </w:r>
      <w:r w:rsidR="00C17B76" w:rsidRPr="00830E6E">
        <w:rPr>
          <w:rFonts w:ascii="Times New Roman" w:hAnsi="Times New Roman" w:cs="Times New Roman"/>
          <w:color w:val="000000" w:themeColor="text1"/>
        </w:rPr>
        <w:t xml:space="preserve"> a </w:t>
      </w:r>
      <w:r w:rsidRPr="00830E6E">
        <w:rPr>
          <w:rFonts w:ascii="Times New Roman" w:hAnsi="Times New Roman" w:cs="Times New Roman"/>
          <w:color w:val="000000" w:themeColor="text1"/>
        </w:rPr>
        <w:t>one-</w:t>
      </w:r>
      <w:r w:rsidR="00C17B76" w:rsidRPr="00830E6E">
        <w:rPr>
          <w:rFonts w:ascii="Times New Roman" w:hAnsi="Times New Roman" w:cs="Times New Roman"/>
          <w:color w:val="000000" w:themeColor="text1"/>
        </w:rPr>
        <w:t>page character analysis</w:t>
      </w:r>
      <w:r w:rsidR="00F568E7" w:rsidRPr="00830E6E">
        <w:rPr>
          <w:rFonts w:ascii="Times New Roman" w:hAnsi="Times New Roman" w:cs="Times New Roman"/>
          <w:color w:val="000000" w:themeColor="text1"/>
        </w:rPr>
        <w:t xml:space="preserve"> (</w:t>
      </w:r>
      <w:r w:rsidR="00D81222" w:rsidRPr="00830E6E">
        <w:rPr>
          <w:rFonts w:ascii="Times New Roman" w:hAnsi="Times New Roman" w:cs="Times New Roman"/>
          <w:color w:val="000000" w:themeColor="text1"/>
        </w:rPr>
        <w:t>W</w:t>
      </w:r>
      <w:r w:rsidR="00C17B76" w:rsidRPr="00830E6E">
        <w:rPr>
          <w:rFonts w:ascii="Times New Roman" w:hAnsi="Times New Roman" w:cs="Times New Roman"/>
          <w:color w:val="000000" w:themeColor="text1"/>
        </w:rPr>
        <w:t>hat did you notice in terms of character</w:t>
      </w:r>
      <w:r w:rsidR="00D81222" w:rsidRPr="00830E6E">
        <w:rPr>
          <w:rFonts w:ascii="Times New Roman" w:hAnsi="Times New Roman" w:cs="Times New Roman"/>
          <w:color w:val="000000" w:themeColor="text1"/>
        </w:rPr>
        <w:t>?</w:t>
      </w:r>
      <w:r w:rsidR="00C17B76" w:rsidRPr="00830E6E">
        <w:rPr>
          <w:rFonts w:ascii="Times New Roman" w:hAnsi="Times New Roman" w:cs="Times New Roman"/>
          <w:color w:val="000000" w:themeColor="text1"/>
        </w:rPr>
        <w:t xml:space="preserve"> </w:t>
      </w:r>
      <w:r w:rsidR="00D81222" w:rsidRPr="00830E6E">
        <w:rPr>
          <w:rFonts w:ascii="Times New Roman" w:hAnsi="Times New Roman" w:cs="Times New Roman"/>
          <w:color w:val="000000" w:themeColor="text1"/>
        </w:rPr>
        <w:t>What</w:t>
      </w:r>
      <w:r w:rsidR="00C17B76" w:rsidRPr="00830E6E">
        <w:rPr>
          <w:rFonts w:ascii="Times New Roman" w:hAnsi="Times New Roman" w:cs="Times New Roman"/>
          <w:color w:val="000000" w:themeColor="text1"/>
        </w:rPr>
        <w:t xml:space="preserve"> actions </w:t>
      </w:r>
      <w:r w:rsidR="00D81222" w:rsidRPr="00830E6E">
        <w:rPr>
          <w:rFonts w:ascii="Times New Roman" w:hAnsi="Times New Roman" w:cs="Times New Roman"/>
          <w:color w:val="000000" w:themeColor="text1"/>
        </w:rPr>
        <w:t>does your</w:t>
      </w:r>
      <w:r w:rsidR="00C17B76" w:rsidRPr="00830E6E">
        <w:rPr>
          <w:rFonts w:ascii="Times New Roman" w:hAnsi="Times New Roman" w:cs="Times New Roman"/>
          <w:color w:val="000000" w:themeColor="text1"/>
        </w:rPr>
        <w:t xml:space="preserve"> character take to achieve their objective</w:t>
      </w:r>
      <w:r w:rsidR="00F568E7" w:rsidRPr="00830E6E">
        <w:rPr>
          <w:rFonts w:ascii="Times New Roman" w:hAnsi="Times New Roman" w:cs="Times New Roman"/>
          <w:color w:val="000000" w:themeColor="text1"/>
        </w:rPr>
        <w:t>s</w:t>
      </w:r>
      <w:r w:rsidR="00C17B76" w:rsidRPr="00830E6E">
        <w:rPr>
          <w:rFonts w:ascii="Times New Roman" w:hAnsi="Times New Roman" w:cs="Times New Roman"/>
          <w:color w:val="000000" w:themeColor="text1"/>
        </w:rPr>
        <w:t>?</w:t>
      </w:r>
      <w:r w:rsidR="00F568E7" w:rsidRPr="00830E6E">
        <w:rPr>
          <w:rFonts w:ascii="Times New Roman" w:hAnsi="Times New Roman" w:cs="Times New Roman"/>
          <w:color w:val="000000" w:themeColor="text1"/>
        </w:rPr>
        <w:t>) about the character selected. R</w:t>
      </w:r>
      <w:r w:rsidR="00C17B76" w:rsidRPr="00830E6E">
        <w:rPr>
          <w:rFonts w:ascii="Times New Roman" w:hAnsi="Times New Roman" w:cs="Times New Roman"/>
          <w:color w:val="000000" w:themeColor="text1"/>
        </w:rPr>
        <w:t xml:space="preserve">ehearse the scenes </w:t>
      </w:r>
      <w:r w:rsidR="00F568E7" w:rsidRPr="00830E6E">
        <w:rPr>
          <w:rFonts w:ascii="Times New Roman" w:hAnsi="Times New Roman" w:cs="Times New Roman"/>
          <w:color w:val="000000" w:themeColor="text1"/>
        </w:rPr>
        <w:t xml:space="preserve">aloud </w:t>
      </w:r>
      <w:r w:rsidR="00C17B76" w:rsidRPr="00830E6E">
        <w:rPr>
          <w:rFonts w:ascii="Times New Roman" w:hAnsi="Times New Roman" w:cs="Times New Roman"/>
          <w:color w:val="000000" w:themeColor="text1"/>
        </w:rPr>
        <w:t>at home and prepare to present in class</w:t>
      </w:r>
      <w:r w:rsidR="00F568E7" w:rsidRPr="00830E6E">
        <w:rPr>
          <w:rFonts w:ascii="Times New Roman" w:hAnsi="Times New Roman" w:cs="Times New Roman"/>
          <w:color w:val="000000" w:themeColor="text1"/>
        </w:rPr>
        <w:t xml:space="preserve">. Paper and presentation due: </w:t>
      </w:r>
      <w:r w:rsidRPr="00830E6E">
        <w:rPr>
          <w:rFonts w:ascii="Times New Roman" w:hAnsi="Times New Roman" w:cs="Times New Roman"/>
          <w:color w:val="000000" w:themeColor="text1"/>
        </w:rPr>
        <w:t>W</w:t>
      </w:r>
      <w:r w:rsidR="00C17B76" w:rsidRPr="00830E6E">
        <w:rPr>
          <w:rFonts w:ascii="Times New Roman" w:hAnsi="Times New Roman" w:cs="Times New Roman"/>
          <w:color w:val="000000" w:themeColor="text1"/>
        </w:rPr>
        <w:t>eek 3.</w:t>
      </w:r>
    </w:p>
    <w:p w:rsidR="00C17B76" w:rsidRPr="00830E6E" w:rsidRDefault="00C17B76" w:rsidP="00C17B76">
      <w:pPr>
        <w:rPr>
          <w:rFonts w:ascii="Times New Roman" w:hAnsi="Times New Roman" w:cs="Times New Roman"/>
          <w:color w:val="000000" w:themeColor="text1"/>
        </w:rPr>
      </w:pPr>
    </w:p>
    <w:p w:rsidR="00DB1676" w:rsidRDefault="00DB1676"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u w:val="single"/>
        </w:rPr>
      </w:pPr>
      <w:r w:rsidRPr="00830E6E">
        <w:rPr>
          <w:rFonts w:ascii="Times New Roman" w:hAnsi="Times New Roman" w:cs="Times New Roman"/>
          <w:b/>
          <w:color w:val="000000" w:themeColor="text1"/>
        </w:rPr>
        <w:t>Week 2:</w:t>
      </w:r>
      <w:r w:rsidRPr="00830E6E">
        <w:rPr>
          <w:rFonts w:ascii="Times New Roman" w:hAnsi="Times New Roman" w:cs="Times New Roman"/>
          <w:color w:val="000000" w:themeColor="text1"/>
        </w:rPr>
        <w:t xml:space="preserve"> (Professors Standing and Moran co-teach)                                                                   </w:t>
      </w:r>
      <w:r w:rsidRPr="00830E6E">
        <w:rPr>
          <w:rFonts w:ascii="Times New Roman" w:hAnsi="Times New Roman" w:cs="Times New Roman"/>
          <w:i/>
          <w:color w:val="000000" w:themeColor="text1"/>
          <w:u w:val="single"/>
        </w:rPr>
        <w:t>Court: Where There Are No Dress Rehear</w:t>
      </w:r>
      <w:r w:rsidRPr="00830E6E">
        <w:rPr>
          <w:rFonts w:ascii="Times New Roman" w:hAnsi="Times New Roman" w:cs="Times New Roman"/>
          <w:color w:val="000000" w:themeColor="text1"/>
          <w:u w:val="single"/>
        </w:rPr>
        <w:t>sals</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Analyze excerpts from select court transcripts. Focus on language/wording and how attorneys write to persuade. The impact of the written word compared to the spoken word. Us</w:t>
      </w:r>
      <w:r w:rsidR="00762BC3" w:rsidRPr="00830E6E">
        <w:rPr>
          <w:rFonts w:ascii="Times New Roman" w:hAnsi="Times New Roman" w:cs="Times New Roman"/>
          <w:color w:val="000000" w:themeColor="text1"/>
        </w:rPr>
        <w:t>e</w:t>
      </w:r>
      <w:r w:rsidRPr="00830E6E">
        <w:rPr>
          <w:rFonts w:ascii="Times New Roman" w:hAnsi="Times New Roman" w:cs="Times New Roman"/>
          <w:color w:val="000000" w:themeColor="text1"/>
        </w:rPr>
        <w:t xml:space="preserve"> acting exercises to interpret law through all five senses. Use of the actor’s voice to increase dramatic tension. Extemporaneous speaking versus speaking impromptu.</w:t>
      </w:r>
      <w:r w:rsidR="00A705C9" w:rsidRPr="00830E6E">
        <w:rPr>
          <w:rFonts w:ascii="Times New Roman" w:hAnsi="Times New Roman" w:cs="Times New Roman"/>
          <w:color w:val="000000" w:themeColor="text1"/>
        </w:rPr>
        <w:t xml:space="preserve"> Examining the idea of everyday life as a performance.</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Writing assignment - analysis of court transcript: </w:t>
      </w:r>
      <w:r w:rsidR="00762BC3" w:rsidRPr="00830E6E">
        <w:rPr>
          <w:rFonts w:ascii="Times New Roman" w:hAnsi="Times New Roman" w:cs="Times New Roman"/>
          <w:color w:val="000000" w:themeColor="text1"/>
        </w:rPr>
        <w:t>‘</w:t>
      </w:r>
      <w:r w:rsidR="00762BC3" w:rsidRPr="00830E6E">
        <w:rPr>
          <w:rFonts w:ascii="Times New Roman" w:hAnsi="Times New Roman" w:cs="Times New Roman"/>
          <w:i/>
          <w:color w:val="000000" w:themeColor="text1"/>
        </w:rPr>
        <w:t>The cold record versus courtroom drama.’</w:t>
      </w:r>
    </w:p>
    <w:p w:rsidR="00C17B76" w:rsidRPr="00830E6E" w:rsidRDefault="00C17B76" w:rsidP="00C17B76">
      <w:pPr>
        <w:rPr>
          <w:rFonts w:ascii="Times New Roman" w:hAnsi="Times New Roman" w:cs="Times New Roman"/>
          <w:i/>
          <w:color w:val="000000" w:themeColor="text1"/>
          <w:shd w:val="clear" w:color="auto" w:fill="FFFFFF"/>
        </w:rPr>
      </w:pPr>
    </w:p>
    <w:p w:rsidR="00DB1676" w:rsidRDefault="00DB1676"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3:</w:t>
      </w:r>
      <w:r w:rsidRPr="00830E6E">
        <w:rPr>
          <w:rFonts w:ascii="Times New Roman" w:hAnsi="Times New Roman" w:cs="Times New Roman"/>
          <w:color w:val="000000" w:themeColor="text1"/>
        </w:rPr>
        <w:t xml:space="preserve"> (Prof. Standing) </w:t>
      </w:r>
    </w:p>
    <w:p w:rsidR="00C17B76" w:rsidRPr="00830E6E" w:rsidRDefault="00C17B76" w:rsidP="00C17B76">
      <w:pPr>
        <w:rPr>
          <w:rFonts w:asciiTheme="majorBidi" w:eastAsia="Times New Roman" w:hAnsiTheme="majorBidi" w:cstheme="majorBidi"/>
          <w:i/>
          <w:iCs/>
          <w:color w:val="000000" w:themeColor="text1"/>
          <w:u w:val="single"/>
          <w:lang w:eastAsia="zh-CN"/>
        </w:rPr>
      </w:pPr>
      <w:r w:rsidRPr="00830E6E">
        <w:rPr>
          <w:rFonts w:asciiTheme="majorBidi" w:eastAsia="Times New Roman" w:hAnsiTheme="majorBidi" w:cstheme="majorBidi"/>
          <w:i/>
          <w:iCs/>
          <w:color w:val="000000" w:themeColor="text1"/>
          <w:u w:val="single"/>
          <w:shd w:val="clear" w:color="auto" w:fill="FFFFFF"/>
          <w:lang w:eastAsia="zh-CN"/>
        </w:rPr>
        <w:t xml:space="preserve">The </w:t>
      </w:r>
      <w:r w:rsidR="00AE04EC" w:rsidRPr="00830E6E">
        <w:rPr>
          <w:rFonts w:asciiTheme="majorBidi" w:eastAsia="Times New Roman" w:hAnsiTheme="majorBidi" w:cstheme="majorBidi"/>
          <w:i/>
          <w:iCs/>
          <w:color w:val="000000" w:themeColor="text1"/>
          <w:u w:val="single"/>
          <w:shd w:val="clear" w:color="auto" w:fill="FFFFFF"/>
          <w:lang w:eastAsia="zh-CN"/>
        </w:rPr>
        <w:t>Q</w:t>
      </w:r>
      <w:r w:rsidRPr="00830E6E">
        <w:rPr>
          <w:rFonts w:asciiTheme="majorBidi" w:eastAsia="Times New Roman" w:hAnsiTheme="majorBidi" w:cstheme="majorBidi"/>
          <w:i/>
          <w:iCs/>
          <w:color w:val="000000" w:themeColor="text1"/>
          <w:u w:val="single"/>
          <w:shd w:val="clear" w:color="auto" w:fill="FFFFFF"/>
          <w:lang w:eastAsia="zh-CN"/>
        </w:rPr>
        <w:t xml:space="preserve">uality of </w:t>
      </w:r>
      <w:r w:rsidR="00AE04EC" w:rsidRPr="00830E6E">
        <w:rPr>
          <w:rFonts w:asciiTheme="majorBidi" w:eastAsia="Times New Roman" w:hAnsiTheme="majorBidi" w:cstheme="majorBidi"/>
          <w:i/>
          <w:iCs/>
          <w:color w:val="000000" w:themeColor="text1"/>
          <w:u w:val="single"/>
          <w:shd w:val="clear" w:color="auto" w:fill="FFFFFF"/>
          <w:lang w:eastAsia="zh-CN"/>
        </w:rPr>
        <w:t>M</w:t>
      </w:r>
      <w:r w:rsidRPr="00830E6E">
        <w:rPr>
          <w:rFonts w:asciiTheme="majorBidi" w:eastAsia="Times New Roman" w:hAnsiTheme="majorBidi" w:cstheme="majorBidi"/>
          <w:i/>
          <w:iCs/>
          <w:color w:val="000000" w:themeColor="text1"/>
          <w:u w:val="single"/>
          <w:shd w:val="clear" w:color="auto" w:fill="FFFFFF"/>
          <w:lang w:eastAsia="zh-CN"/>
        </w:rPr>
        <w:t xml:space="preserve">ercy is </w:t>
      </w:r>
      <w:r w:rsidR="00ED6107" w:rsidRPr="00830E6E">
        <w:rPr>
          <w:rFonts w:asciiTheme="majorBidi" w:eastAsia="Times New Roman" w:hAnsiTheme="majorBidi" w:cstheme="majorBidi"/>
          <w:i/>
          <w:iCs/>
          <w:color w:val="000000" w:themeColor="text1"/>
          <w:u w:val="single"/>
          <w:shd w:val="clear" w:color="auto" w:fill="FFFFFF"/>
          <w:lang w:eastAsia="zh-CN"/>
        </w:rPr>
        <w:t>N</w:t>
      </w:r>
      <w:r w:rsidRPr="00830E6E">
        <w:rPr>
          <w:rFonts w:asciiTheme="majorBidi" w:eastAsia="Times New Roman" w:hAnsiTheme="majorBidi" w:cstheme="majorBidi"/>
          <w:i/>
          <w:iCs/>
          <w:color w:val="000000" w:themeColor="text1"/>
          <w:u w:val="single"/>
          <w:shd w:val="clear" w:color="auto" w:fill="FFFFFF"/>
          <w:lang w:eastAsia="zh-CN"/>
        </w:rPr>
        <w:t xml:space="preserve">ot </w:t>
      </w:r>
      <w:r w:rsidR="00AE04EC" w:rsidRPr="00830E6E">
        <w:rPr>
          <w:rFonts w:asciiTheme="majorBidi" w:eastAsia="Times New Roman" w:hAnsiTheme="majorBidi" w:cstheme="majorBidi"/>
          <w:i/>
          <w:iCs/>
          <w:color w:val="000000" w:themeColor="text1"/>
          <w:u w:val="single"/>
          <w:shd w:val="clear" w:color="auto" w:fill="FFFFFF"/>
          <w:lang w:eastAsia="zh-CN"/>
        </w:rPr>
        <w:t>S</w:t>
      </w:r>
      <w:r w:rsidRPr="00830E6E">
        <w:rPr>
          <w:rFonts w:asciiTheme="majorBidi" w:eastAsia="Times New Roman" w:hAnsiTheme="majorBidi" w:cstheme="majorBidi"/>
          <w:i/>
          <w:iCs/>
          <w:color w:val="000000" w:themeColor="text1"/>
          <w:u w:val="single"/>
          <w:shd w:val="clear" w:color="auto" w:fill="FFFFFF"/>
          <w:lang w:eastAsia="zh-CN"/>
        </w:rPr>
        <w:t>trained</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Hand in </w:t>
      </w:r>
      <w:r w:rsidR="00CC573A" w:rsidRPr="00830E6E">
        <w:rPr>
          <w:rFonts w:ascii="Times New Roman" w:hAnsi="Times New Roman" w:cs="Times New Roman"/>
          <w:color w:val="000000" w:themeColor="text1"/>
        </w:rPr>
        <w:t>one-</w:t>
      </w:r>
      <w:r w:rsidRPr="00830E6E">
        <w:rPr>
          <w:rFonts w:ascii="Times New Roman" w:hAnsi="Times New Roman" w:cs="Times New Roman"/>
          <w:color w:val="000000" w:themeColor="text1"/>
        </w:rPr>
        <w:t xml:space="preserve">page character analysis papers from </w:t>
      </w:r>
      <w:r w:rsidR="00CC573A" w:rsidRPr="00830E6E">
        <w:rPr>
          <w:rFonts w:ascii="Times New Roman" w:hAnsi="Times New Roman" w:cs="Times New Roman"/>
          <w:color w:val="000000" w:themeColor="text1"/>
        </w:rPr>
        <w:t>W</w:t>
      </w:r>
      <w:r w:rsidRPr="00830E6E">
        <w:rPr>
          <w:rFonts w:ascii="Times New Roman" w:hAnsi="Times New Roman" w:cs="Times New Roman"/>
          <w:color w:val="000000" w:themeColor="text1"/>
        </w:rPr>
        <w:t xml:space="preserve">eek 1. See scenes from </w:t>
      </w:r>
      <w:r w:rsidR="00CC573A" w:rsidRPr="00830E6E">
        <w:rPr>
          <w:rFonts w:ascii="Times New Roman" w:hAnsi="Times New Roman" w:cs="Times New Roman"/>
          <w:color w:val="000000" w:themeColor="text1"/>
        </w:rPr>
        <w:t>W</w:t>
      </w:r>
      <w:r w:rsidRPr="00830E6E">
        <w:rPr>
          <w:rFonts w:ascii="Times New Roman" w:hAnsi="Times New Roman" w:cs="Times New Roman"/>
          <w:color w:val="000000" w:themeColor="text1"/>
        </w:rPr>
        <w:t xml:space="preserve">eek 1. Further lecture </w:t>
      </w:r>
      <w:r w:rsidR="00697630" w:rsidRPr="00830E6E">
        <w:rPr>
          <w:rFonts w:ascii="Times New Roman" w:hAnsi="Times New Roman" w:cs="Times New Roman"/>
          <w:color w:val="000000" w:themeColor="text1"/>
        </w:rPr>
        <w:t xml:space="preserve">/ discussion </w:t>
      </w:r>
      <w:r w:rsidRPr="00830E6E">
        <w:rPr>
          <w:rFonts w:ascii="Times New Roman" w:hAnsi="Times New Roman" w:cs="Times New Roman"/>
          <w:color w:val="000000" w:themeColor="text1"/>
        </w:rPr>
        <w:t xml:space="preserve">about </w:t>
      </w:r>
      <w:r w:rsidR="00697630" w:rsidRPr="00830E6E">
        <w:rPr>
          <w:rFonts w:ascii="Times New Roman" w:hAnsi="Times New Roman" w:cs="Times New Roman"/>
          <w:color w:val="000000" w:themeColor="text1"/>
        </w:rPr>
        <w:t>C</w:t>
      </w:r>
      <w:r w:rsidRPr="00830E6E">
        <w:rPr>
          <w:rFonts w:ascii="Times New Roman" w:hAnsi="Times New Roman" w:cs="Times New Roman"/>
          <w:color w:val="000000" w:themeColor="text1"/>
        </w:rPr>
        <w:t xml:space="preserve">ourtroom </w:t>
      </w:r>
      <w:r w:rsidR="00697630" w:rsidRPr="00830E6E">
        <w:rPr>
          <w:rFonts w:ascii="Times New Roman" w:hAnsi="Times New Roman" w:cs="Times New Roman"/>
          <w:color w:val="000000" w:themeColor="text1"/>
        </w:rPr>
        <w:t>D</w:t>
      </w:r>
      <w:r w:rsidRPr="00830E6E">
        <w:rPr>
          <w:rFonts w:ascii="Times New Roman" w:hAnsi="Times New Roman" w:cs="Times New Roman"/>
          <w:color w:val="000000" w:themeColor="text1"/>
        </w:rPr>
        <w:t>rama and investigation into play structure, character,</w:t>
      </w:r>
      <w:r w:rsidR="00CC573A" w:rsidRPr="00830E6E">
        <w:rPr>
          <w:rFonts w:ascii="Times New Roman" w:hAnsi="Times New Roman" w:cs="Times New Roman"/>
          <w:color w:val="000000" w:themeColor="text1"/>
        </w:rPr>
        <w:t xml:space="preserve"> and</w:t>
      </w:r>
      <w:r w:rsidRPr="00830E6E">
        <w:rPr>
          <w:rFonts w:ascii="Times New Roman" w:hAnsi="Times New Roman" w:cs="Times New Roman"/>
          <w:color w:val="000000" w:themeColor="text1"/>
        </w:rPr>
        <w:t xml:space="preserve"> actions. Discuss conflict and climactic structure.</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See scenes from other courtroom plays, particularly </w:t>
      </w:r>
      <w:r w:rsidRPr="00830E6E">
        <w:rPr>
          <w:rFonts w:ascii="Times New Roman" w:hAnsi="Times New Roman" w:cs="Times New Roman"/>
          <w:i/>
          <w:color w:val="000000" w:themeColor="text1"/>
        </w:rPr>
        <w:t>Zoot Suit</w:t>
      </w:r>
      <w:r w:rsidRPr="00830E6E">
        <w:rPr>
          <w:rFonts w:ascii="Times New Roman" w:hAnsi="Times New Roman" w:cs="Times New Roman"/>
          <w:color w:val="000000" w:themeColor="text1"/>
        </w:rPr>
        <w:t xml:space="preserve">, </w:t>
      </w:r>
      <w:r w:rsidRPr="00830E6E">
        <w:rPr>
          <w:rFonts w:ascii="Times New Roman" w:hAnsi="Times New Roman" w:cs="Times New Roman"/>
          <w:i/>
          <w:color w:val="000000" w:themeColor="text1"/>
        </w:rPr>
        <w:t>It’s True, It’s True, It’s True</w:t>
      </w:r>
      <w:r w:rsidRPr="00830E6E">
        <w:rPr>
          <w:rFonts w:ascii="Times New Roman" w:hAnsi="Times New Roman" w:cs="Times New Roman"/>
          <w:color w:val="000000" w:themeColor="text1"/>
        </w:rPr>
        <w:t xml:space="preserve">, and </w:t>
      </w:r>
      <w:r w:rsidRPr="00830E6E">
        <w:rPr>
          <w:rFonts w:ascii="Times New Roman" w:hAnsi="Times New Roman" w:cs="Times New Roman"/>
          <w:i/>
          <w:iCs/>
          <w:color w:val="000000" w:themeColor="text1"/>
        </w:rPr>
        <w:t>Gross Indecency</w:t>
      </w:r>
      <w:r w:rsidRPr="00830E6E">
        <w:rPr>
          <w:rFonts w:ascii="Times New Roman" w:hAnsi="Times New Roman" w:cs="Times New Roman"/>
          <w:color w:val="000000" w:themeColor="text1"/>
        </w:rPr>
        <w:t xml:space="preserve">. Discuss larger social context and what makes these plays important and effective.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w:t>
      </w:r>
      <w:r w:rsidR="00AE04EC" w:rsidRPr="00830E6E">
        <w:rPr>
          <w:rFonts w:ascii="Times New Roman" w:hAnsi="Times New Roman" w:cs="Times New Roman"/>
          <w:color w:val="000000" w:themeColor="text1"/>
        </w:rPr>
        <w:t>R</w:t>
      </w:r>
      <w:r w:rsidRPr="00830E6E">
        <w:rPr>
          <w:rFonts w:ascii="Times New Roman" w:hAnsi="Times New Roman" w:cs="Times New Roman"/>
          <w:color w:val="000000" w:themeColor="text1"/>
        </w:rPr>
        <w:t>eadings from</w:t>
      </w:r>
      <w:r w:rsidR="00A52E91" w:rsidRPr="00830E6E">
        <w:rPr>
          <w:rFonts w:ascii="Times New Roman" w:hAnsi="Times New Roman" w:cs="Times New Roman"/>
          <w:color w:val="000000" w:themeColor="text1"/>
        </w:rPr>
        <w:t xml:space="preserve"> Read,</w:t>
      </w:r>
      <w:r w:rsidRPr="00830E6E">
        <w:rPr>
          <w:rFonts w:ascii="Times New Roman" w:hAnsi="Times New Roman" w:cs="Times New Roman"/>
          <w:color w:val="000000" w:themeColor="text1"/>
        </w:rPr>
        <w:t xml:space="preserve"> </w:t>
      </w:r>
      <w:r w:rsidRPr="00830E6E">
        <w:rPr>
          <w:rFonts w:ascii="Times New Roman" w:hAnsi="Times New Roman" w:cs="Times New Roman"/>
          <w:i/>
          <w:color w:val="000000" w:themeColor="text1"/>
        </w:rPr>
        <w:t>Theatre and Law</w:t>
      </w:r>
      <w:r w:rsidR="00A52E91" w:rsidRPr="00830E6E">
        <w:rPr>
          <w:rFonts w:ascii="Times New Roman" w:hAnsi="Times New Roman" w:cs="Times New Roman"/>
          <w:color w:val="000000" w:themeColor="text1"/>
        </w:rPr>
        <w:t xml:space="preserve">; </w:t>
      </w:r>
      <w:r w:rsidRPr="00830E6E">
        <w:rPr>
          <w:rFonts w:ascii="Times New Roman" w:hAnsi="Times New Roman" w:cs="Times New Roman"/>
          <w:color w:val="000000" w:themeColor="text1"/>
        </w:rPr>
        <w:t xml:space="preserve">Goffman, </w:t>
      </w:r>
      <w:r w:rsidRPr="00830E6E">
        <w:rPr>
          <w:rFonts w:ascii="Times New Roman" w:hAnsi="Times New Roman" w:cs="Times New Roman"/>
          <w:i/>
          <w:color w:val="000000" w:themeColor="text1"/>
        </w:rPr>
        <w:t xml:space="preserve">The Presentation of Self in Everyday Life, </w:t>
      </w:r>
      <w:r w:rsidRPr="00830E6E">
        <w:rPr>
          <w:rFonts w:ascii="Times New Roman" w:eastAsia="Times New Roman" w:hAnsi="Times New Roman" w:cs="Times New Roman"/>
          <w:color w:val="000000" w:themeColor="text1"/>
        </w:rPr>
        <w:t>and Wilson</w:t>
      </w:r>
      <w:r w:rsidR="00CC573A" w:rsidRPr="00830E6E">
        <w:rPr>
          <w:rFonts w:ascii="Times New Roman" w:eastAsia="Times New Roman" w:hAnsi="Times New Roman" w:cs="Times New Roman"/>
          <w:color w:val="000000" w:themeColor="text1"/>
        </w:rPr>
        <w:t>,</w:t>
      </w:r>
      <w:r w:rsidRPr="00830E6E">
        <w:rPr>
          <w:rFonts w:ascii="Times New Roman" w:eastAsia="Times New Roman" w:hAnsi="Times New Roman" w:cs="Times New Roman"/>
          <w:color w:val="000000" w:themeColor="text1"/>
        </w:rPr>
        <w:t xml:space="preserve"> </w:t>
      </w:r>
      <w:r w:rsidR="00CC573A" w:rsidRPr="00830E6E">
        <w:rPr>
          <w:rFonts w:ascii="Times New Roman" w:eastAsia="Times New Roman" w:hAnsi="Times New Roman" w:cs="Times New Roman"/>
          <w:i/>
          <w:color w:val="000000" w:themeColor="text1"/>
        </w:rPr>
        <w:t>O</w:t>
      </w:r>
      <w:r w:rsidRPr="00830E6E">
        <w:rPr>
          <w:rFonts w:ascii="Times New Roman" w:eastAsia="Times New Roman" w:hAnsi="Times New Roman" w:cs="Times New Roman"/>
          <w:i/>
          <w:color w:val="000000" w:themeColor="text1"/>
        </w:rPr>
        <w:t xml:space="preserve">n </w:t>
      </w:r>
      <w:r w:rsidR="00CC573A" w:rsidRPr="00830E6E">
        <w:rPr>
          <w:rFonts w:ascii="Times New Roman" w:eastAsia="Times New Roman" w:hAnsi="Times New Roman" w:cs="Times New Roman"/>
          <w:i/>
          <w:color w:val="000000" w:themeColor="text1"/>
        </w:rPr>
        <w:t>C</w:t>
      </w:r>
      <w:r w:rsidRPr="00830E6E">
        <w:rPr>
          <w:rFonts w:ascii="Times New Roman" w:eastAsia="Times New Roman" w:hAnsi="Times New Roman" w:cs="Times New Roman"/>
          <w:i/>
          <w:color w:val="000000" w:themeColor="text1"/>
        </w:rPr>
        <w:t xml:space="preserve">limactic </w:t>
      </w:r>
      <w:r w:rsidR="00CC573A" w:rsidRPr="00830E6E">
        <w:rPr>
          <w:rFonts w:ascii="Times New Roman" w:eastAsia="Times New Roman" w:hAnsi="Times New Roman" w:cs="Times New Roman"/>
          <w:i/>
          <w:color w:val="000000" w:themeColor="text1"/>
        </w:rPr>
        <w:t>S</w:t>
      </w:r>
      <w:r w:rsidRPr="00830E6E">
        <w:rPr>
          <w:rFonts w:ascii="Times New Roman" w:eastAsia="Times New Roman" w:hAnsi="Times New Roman" w:cs="Times New Roman"/>
          <w:i/>
          <w:color w:val="000000" w:themeColor="text1"/>
        </w:rPr>
        <w:t>tructure</w:t>
      </w:r>
      <w:r w:rsidRPr="00830E6E">
        <w:rPr>
          <w:rFonts w:ascii="Times New Roman" w:hAnsi="Times New Roman" w:cs="Times New Roman"/>
          <w:color w:val="000000" w:themeColor="text1"/>
        </w:rPr>
        <w:t xml:space="preserve">. Read selected scenes from </w:t>
      </w:r>
      <w:r w:rsidRPr="00830E6E">
        <w:rPr>
          <w:rFonts w:ascii="Times New Roman" w:hAnsi="Times New Roman" w:cs="Times New Roman"/>
          <w:i/>
          <w:color w:val="000000" w:themeColor="text1"/>
        </w:rPr>
        <w:t>Zoot Suit</w:t>
      </w:r>
      <w:r w:rsidR="00697630" w:rsidRPr="00830E6E">
        <w:rPr>
          <w:rFonts w:ascii="Times New Roman" w:hAnsi="Times New Roman" w:cs="Times New Roman"/>
          <w:i/>
          <w:color w:val="000000" w:themeColor="text1"/>
        </w:rPr>
        <w:t>, It’s True, It’s True, It’s True</w:t>
      </w:r>
      <w:r w:rsidR="00697630" w:rsidRPr="00830E6E">
        <w:rPr>
          <w:rFonts w:ascii="Times New Roman" w:hAnsi="Times New Roman" w:cs="Times New Roman"/>
          <w:color w:val="000000" w:themeColor="text1"/>
        </w:rPr>
        <w:t xml:space="preserve">, and </w:t>
      </w:r>
      <w:r w:rsidR="00697630" w:rsidRPr="00830E6E">
        <w:rPr>
          <w:rFonts w:ascii="Times New Roman" w:hAnsi="Times New Roman" w:cs="Times New Roman"/>
          <w:i/>
          <w:iCs/>
          <w:color w:val="000000" w:themeColor="text1"/>
        </w:rPr>
        <w:t>Gross Indecency</w:t>
      </w:r>
      <w:r w:rsidRPr="00830E6E">
        <w:rPr>
          <w:rFonts w:ascii="Times New Roman" w:hAnsi="Times New Roman" w:cs="Times New Roman"/>
          <w:color w:val="000000" w:themeColor="text1"/>
        </w:rPr>
        <w:t xml:space="preserve"> and prepare to present in </w:t>
      </w:r>
      <w:r w:rsidR="00CC573A" w:rsidRPr="00830E6E">
        <w:rPr>
          <w:rFonts w:ascii="Times New Roman" w:hAnsi="Times New Roman" w:cs="Times New Roman"/>
          <w:color w:val="000000" w:themeColor="text1"/>
        </w:rPr>
        <w:t>W</w:t>
      </w:r>
      <w:r w:rsidRPr="00830E6E">
        <w:rPr>
          <w:rFonts w:ascii="Times New Roman" w:hAnsi="Times New Roman" w:cs="Times New Roman"/>
          <w:color w:val="000000" w:themeColor="text1"/>
        </w:rPr>
        <w:t>eek 5.</w:t>
      </w:r>
    </w:p>
    <w:p w:rsidR="00AE04EC" w:rsidRPr="00830E6E" w:rsidRDefault="00AE04EC" w:rsidP="00C17B76">
      <w:pPr>
        <w:rPr>
          <w:rFonts w:ascii="Times New Roman" w:hAnsi="Times New Roman" w:cs="Times New Roman"/>
          <w:color w:val="000000" w:themeColor="text1"/>
        </w:rPr>
      </w:pPr>
    </w:p>
    <w:p w:rsidR="00DA2C29" w:rsidRDefault="00DA2C29">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lastRenderedPageBreak/>
        <w:t>Week 4:</w:t>
      </w:r>
      <w:r w:rsidRPr="00830E6E">
        <w:rPr>
          <w:rFonts w:ascii="Times New Roman" w:hAnsi="Times New Roman" w:cs="Times New Roman"/>
          <w:color w:val="000000" w:themeColor="text1"/>
        </w:rPr>
        <w:t xml:space="preserve"> (Prof. Moran)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i/>
          <w:color w:val="000000" w:themeColor="text1"/>
          <w:u w:val="single"/>
        </w:rPr>
        <w:t>Law Places &amp; People</w:t>
      </w:r>
      <w:r w:rsidR="00762BC3" w:rsidRPr="00830E6E">
        <w:rPr>
          <w:rFonts w:ascii="Times New Roman" w:hAnsi="Times New Roman" w:cs="Times New Roman"/>
          <w:i/>
          <w:color w:val="000000" w:themeColor="text1"/>
          <w:u w:val="single"/>
        </w:rPr>
        <w:t xml:space="preserve">: </w:t>
      </w:r>
      <w:r w:rsidRPr="00830E6E">
        <w:rPr>
          <w:rFonts w:ascii="Times New Roman" w:hAnsi="Times New Roman" w:cs="Times New Roman"/>
          <w:i/>
          <w:color w:val="000000" w:themeColor="text1"/>
          <w:u w:val="single"/>
        </w:rPr>
        <w:t>Private/Soliloquy vs. Public Thoughts/Dialogue</w:t>
      </w:r>
    </w:p>
    <w:p w:rsidR="00762BC3"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Where does legal drama occur? How do venue and audience such as the courtroom comprised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of judge/jury/attorneys/litigants/court officers/court staff/public compared to/with law firms comprised of attorneys and clients dictate word choice, language, discussion/negotiation tactics, and resolution. Ethical obligations, confidentiality and privileged information will be discussed.   </w:t>
      </w:r>
    </w:p>
    <w:p w:rsidR="00296A8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 xml:space="preserve">Assignment: </w:t>
      </w:r>
      <w:r w:rsidRPr="00830E6E">
        <w:rPr>
          <w:rFonts w:ascii="Times New Roman" w:hAnsi="Times New Roman" w:cs="Times New Roman"/>
          <w:color w:val="000000" w:themeColor="text1"/>
        </w:rPr>
        <w:t>Respond to question</w:t>
      </w:r>
      <w:r w:rsidR="00DA2C29">
        <w:rPr>
          <w:rFonts w:ascii="Times New Roman" w:hAnsi="Times New Roman" w:cs="Times New Roman"/>
          <w:color w:val="000000" w:themeColor="text1"/>
        </w:rPr>
        <w:t>s</w:t>
      </w:r>
      <w:r w:rsidRPr="00830E6E">
        <w:rPr>
          <w:rFonts w:ascii="Times New Roman" w:hAnsi="Times New Roman" w:cs="Times New Roman"/>
          <w:color w:val="000000" w:themeColor="text1"/>
        </w:rPr>
        <w:t xml:space="preserve"> </w:t>
      </w:r>
      <w:r w:rsidR="00DA2C29">
        <w:rPr>
          <w:rFonts w:ascii="Times New Roman" w:hAnsi="Times New Roman" w:cs="Times New Roman"/>
          <w:color w:val="000000" w:themeColor="text1"/>
        </w:rPr>
        <w:t xml:space="preserve">based on reading of </w:t>
      </w:r>
      <w:r w:rsidRPr="00830E6E">
        <w:rPr>
          <w:rFonts w:ascii="Times New Roman" w:hAnsi="Times New Roman" w:cs="Times New Roman"/>
          <w:color w:val="000000" w:themeColor="text1"/>
        </w:rPr>
        <w:t>case regarding ethics, law</w:t>
      </w:r>
      <w:r w:rsidR="00762BC3" w:rsidRPr="00830E6E">
        <w:rPr>
          <w:rFonts w:ascii="Times New Roman" w:hAnsi="Times New Roman" w:cs="Times New Roman"/>
          <w:color w:val="000000" w:themeColor="text1"/>
        </w:rPr>
        <w:t>,</w:t>
      </w:r>
      <w:r w:rsidRPr="00830E6E">
        <w:rPr>
          <w:rFonts w:ascii="Times New Roman" w:hAnsi="Times New Roman" w:cs="Times New Roman"/>
          <w:color w:val="000000" w:themeColor="text1"/>
        </w:rPr>
        <w:t xml:space="preserve"> </w:t>
      </w:r>
      <w:r w:rsidR="00CC573A" w:rsidRPr="00830E6E">
        <w:rPr>
          <w:rFonts w:ascii="Times New Roman" w:hAnsi="Times New Roman" w:cs="Times New Roman"/>
          <w:color w:val="000000" w:themeColor="text1"/>
        </w:rPr>
        <w:t>and</w:t>
      </w:r>
      <w:r w:rsidRPr="00830E6E">
        <w:rPr>
          <w:rFonts w:ascii="Times New Roman" w:hAnsi="Times New Roman" w:cs="Times New Roman"/>
          <w:color w:val="000000" w:themeColor="text1"/>
        </w:rPr>
        <w:t xml:space="preserve"> society</w:t>
      </w:r>
      <w:r w:rsidR="00DA2C29">
        <w:rPr>
          <w:rFonts w:ascii="Times New Roman" w:hAnsi="Times New Roman" w:cs="Times New Roman"/>
          <w:color w:val="000000" w:themeColor="text1"/>
        </w:rPr>
        <w:t>.</w:t>
      </w:r>
    </w:p>
    <w:p w:rsidR="00DA2C29" w:rsidRPr="00830E6E" w:rsidRDefault="00DA2C29" w:rsidP="00C17B76">
      <w:pPr>
        <w:rPr>
          <w:rFonts w:ascii="Times New Roman" w:hAnsi="Times New Roman" w:cs="Times New Roman"/>
          <w:b/>
          <w:color w:val="000000" w:themeColor="text1"/>
        </w:rPr>
      </w:pPr>
    </w:p>
    <w:p w:rsidR="00DB1676" w:rsidRDefault="00DB1676"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5:</w:t>
      </w:r>
      <w:r w:rsidRPr="00830E6E">
        <w:rPr>
          <w:rFonts w:ascii="Times New Roman" w:hAnsi="Times New Roman" w:cs="Times New Roman"/>
          <w:color w:val="000000" w:themeColor="text1"/>
        </w:rPr>
        <w:t xml:space="preserve"> (Prof. Standing) </w:t>
      </w:r>
    </w:p>
    <w:p w:rsidR="00C17B76" w:rsidRPr="00830E6E" w:rsidRDefault="00C17B76" w:rsidP="00C17B76">
      <w:pPr>
        <w:rPr>
          <w:rFonts w:asciiTheme="majorBidi" w:eastAsia="Times New Roman" w:hAnsiTheme="majorBidi" w:cstheme="majorBidi"/>
          <w:i/>
          <w:iCs/>
          <w:color w:val="000000" w:themeColor="text1"/>
          <w:u w:val="single"/>
          <w:lang w:eastAsia="zh-CN"/>
        </w:rPr>
      </w:pPr>
      <w:r w:rsidRPr="00830E6E">
        <w:rPr>
          <w:rFonts w:asciiTheme="majorBidi" w:eastAsia="Times New Roman" w:hAnsiTheme="majorBidi" w:cstheme="majorBidi"/>
          <w:i/>
          <w:iCs/>
          <w:color w:val="000000" w:themeColor="text1"/>
          <w:u w:val="single"/>
          <w:shd w:val="clear" w:color="auto" w:fill="FFFFFF"/>
          <w:lang w:eastAsia="zh-CN"/>
        </w:rPr>
        <w:t xml:space="preserve">Some </w:t>
      </w:r>
      <w:r w:rsidR="00CC573A" w:rsidRPr="00830E6E">
        <w:rPr>
          <w:rFonts w:asciiTheme="majorBidi" w:eastAsia="Times New Roman" w:hAnsiTheme="majorBidi" w:cstheme="majorBidi"/>
          <w:i/>
          <w:iCs/>
          <w:color w:val="000000" w:themeColor="text1"/>
          <w:u w:val="single"/>
          <w:shd w:val="clear" w:color="auto" w:fill="FFFFFF"/>
          <w:lang w:eastAsia="zh-CN"/>
        </w:rPr>
        <w:t>R</w:t>
      </w:r>
      <w:r w:rsidRPr="00830E6E">
        <w:rPr>
          <w:rFonts w:asciiTheme="majorBidi" w:eastAsia="Times New Roman" w:hAnsiTheme="majorBidi" w:cstheme="majorBidi"/>
          <w:i/>
          <w:iCs/>
          <w:color w:val="000000" w:themeColor="text1"/>
          <w:u w:val="single"/>
          <w:shd w:val="clear" w:color="auto" w:fill="FFFFFF"/>
          <w:lang w:eastAsia="zh-CN"/>
        </w:rPr>
        <w:t xml:space="preserve">ise by </w:t>
      </w:r>
      <w:r w:rsidR="00CC573A" w:rsidRPr="00830E6E">
        <w:rPr>
          <w:rFonts w:asciiTheme="majorBidi" w:eastAsia="Times New Roman" w:hAnsiTheme="majorBidi" w:cstheme="majorBidi"/>
          <w:i/>
          <w:iCs/>
          <w:color w:val="000000" w:themeColor="text1"/>
          <w:u w:val="single"/>
          <w:shd w:val="clear" w:color="auto" w:fill="FFFFFF"/>
          <w:lang w:eastAsia="zh-CN"/>
        </w:rPr>
        <w:t>S</w:t>
      </w:r>
      <w:r w:rsidRPr="00830E6E">
        <w:rPr>
          <w:rFonts w:asciiTheme="majorBidi" w:eastAsia="Times New Roman" w:hAnsiTheme="majorBidi" w:cstheme="majorBidi"/>
          <w:i/>
          <w:iCs/>
          <w:color w:val="000000" w:themeColor="text1"/>
          <w:u w:val="single"/>
          <w:shd w:val="clear" w:color="auto" w:fill="FFFFFF"/>
          <w:lang w:eastAsia="zh-CN"/>
        </w:rPr>
        <w:t xml:space="preserve">in, and </w:t>
      </w:r>
      <w:r w:rsidR="00CC573A" w:rsidRPr="00830E6E">
        <w:rPr>
          <w:rFonts w:asciiTheme="majorBidi" w:eastAsia="Times New Roman" w:hAnsiTheme="majorBidi" w:cstheme="majorBidi"/>
          <w:i/>
          <w:iCs/>
          <w:color w:val="000000" w:themeColor="text1"/>
          <w:u w:val="single"/>
          <w:shd w:val="clear" w:color="auto" w:fill="FFFFFF"/>
          <w:lang w:eastAsia="zh-CN"/>
        </w:rPr>
        <w:t>S</w:t>
      </w:r>
      <w:r w:rsidRPr="00830E6E">
        <w:rPr>
          <w:rFonts w:asciiTheme="majorBidi" w:eastAsia="Times New Roman" w:hAnsiTheme="majorBidi" w:cstheme="majorBidi"/>
          <w:i/>
          <w:iCs/>
          <w:color w:val="000000" w:themeColor="text1"/>
          <w:u w:val="single"/>
          <w:shd w:val="clear" w:color="auto" w:fill="FFFFFF"/>
          <w:lang w:eastAsia="zh-CN"/>
        </w:rPr>
        <w:t xml:space="preserve">ome by </w:t>
      </w:r>
      <w:r w:rsidR="00CC573A" w:rsidRPr="00830E6E">
        <w:rPr>
          <w:rFonts w:asciiTheme="majorBidi" w:eastAsia="Times New Roman" w:hAnsiTheme="majorBidi" w:cstheme="majorBidi"/>
          <w:i/>
          <w:iCs/>
          <w:color w:val="000000" w:themeColor="text1"/>
          <w:u w:val="single"/>
          <w:shd w:val="clear" w:color="auto" w:fill="FFFFFF"/>
          <w:lang w:eastAsia="zh-CN"/>
        </w:rPr>
        <w:t>V</w:t>
      </w:r>
      <w:r w:rsidRPr="00830E6E">
        <w:rPr>
          <w:rFonts w:asciiTheme="majorBidi" w:eastAsia="Times New Roman" w:hAnsiTheme="majorBidi" w:cstheme="majorBidi"/>
          <w:i/>
          <w:iCs/>
          <w:color w:val="000000" w:themeColor="text1"/>
          <w:u w:val="single"/>
          <w:shd w:val="clear" w:color="auto" w:fill="FFFFFF"/>
          <w:lang w:eastAsia="zh-CN"/>
        </w:rPr>
        <w:t xml:space="preserve">irtue </w:t>
      </w:r>
      <w:r w:rsidR="00CC573A" w:rsidRPr="00830E6E">
        <w:rPr>
          <w:rFonts w:asciiTheme="majorBidi" w:eastAsia="Times New Roman" w:hAnsiTheme="majorBidi" w:cstheme="majorBidi"/>
          <w:i/>
          <w:iCs/>
          <w:color w:val="000000" w:themeColor="text1"/>
          <w:u w:val="single"/>
          <w:shd w:val="clear" w:color="auto" w:fill="FFFFFF"/>
          <w:lang w:eastAsia="zh-CN"/>
        </w:rPr>
        <w:t>F</w:t>
      </w:r>
      <w:r w:rsidRPr="00830E6E">
        <w:rPr>
          <w:rFonts w:asciiTheme="majorBidi" w:eastAsia="Times New Roman" w:hAnsiTheme="majorBidi" w:cstheme="majorBidi"/>
          <w:i/>
          <w:iCs/>
          <w:color w:val="000000" w:themeColor="text1"/>
          <w:u w:val="single"/>
          <w:shd w:val="clear" w:color="auto" w:fill="FFFFFF"/>
          <w:lang w:eastAsia="zh-CN"/>
        </w:rPr>
        <w:t>all</w:t>
      </w:r>
    </w:p>
    <w:p w:rsidR="00826285"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Present scenes </w:t>
      </w:r>
      <w:r w:rsidR="00550DD8" w:rsidRPr="00830E6E">
        <w:rPr>
          <w:rFonts w:ascii="Times New Roman" w:hAnsi="Times New Roman" w:cs="Times New Roman"/>
          <w:color w:val="000000" w:themeColor="text1"/>
        </w:rPr>
        <w:t>assigned in</w:t>
      </w:r>
      <w:r w:rsidRPr="00830E6E">
        <w:rPr>
          <w:rFonts w:ascii="Times New Roman" w:hAnsi="Times New Roman" w:cs="Times New Roman"/>
          <w:color w:val="000000" w:themeColor="text1"/>
        </w:rPr>
        <w:t xml:space="preserve"> </w:t>
      </w:r>
      <w:r w:rsidR="00CC573A" w:rsidRPr="00830E6E">
        <w:rPr>
          <w:rFonts w:ascii="Times New Roman" w:hAnsi="Times New Roman" w:cs="Times New Roman"/>
          <w:color w:val="000000" w:themeColor="text1"/>
        </w:rPr>
        <w:t>W</w:t>
      </w:r>
      <w:r w:rsidRPr="00830E6E">
        <w:rPr>
          <w:rFonts w:ascii="Times New Roman" w:hAnsi="Times New Roman" w:cs="Times New Roman"/>
          <w:color w:val="000000" w:themeColor="text1"/>
        </w:rPr>
        <w:t>eek 3. Discuss discrediting the witness (</w:t>
      </w:r>
      <w:r w:rsidRPr="00830E6E">
        <w:rPr>
          <w:rFonts w:ascii="Times New Roman" w:hAnsi="Times New Roman" w:cs="Times New Roman"/>
          <w:i/>
          <w:color w:val="000000" w:themeColor="text1"/>
        </w:rPr>
        <w:t>It’s True, It’s True, It’s True; Gross Indecency</w:t>
      </w:r>
      <w:r w:rsidRPr="00830E6E">
        <w:rPr>
          <w:rFonts w:ascii="Times New Roman" w:hAnsi="Times New Roman" w:cs="Times New Roman"/>
          <w:color w:val="000000" w:themeColor="text1"/>
        </w:rPr>
        <w:t>) Who tells the story</w:t>
      </w:r>
      <w:r w:rsidR="00CC573A" w:rsidRPr="00830E6E">
        <w:rPr>
          <w:rFonts w:ascii="Times New Roman" w:hAnsi="Times New Roman" w:cs="Times New Roman"/>
          <w:color w:val="000000" w:themeColor="text1"/>
        </w:rPr>
        <w:t>? H</w:t>
      </w:r>
      <w:r w:rsidRPr="00830E6E">
        <w:rPr>
          <w:rFonts w:ascii="Times New Roman" w:hAnsi="Times New Roman" w:cs="Times New Roman"/>
          <w:color w:val="000000" w:themeColor="text1"/>
        </w:rPr>
        <w:t>ow is it told</w:t>
      </w:r>
      <w:r w:rsidR="00D200F9" w:rsidRPr="00830E6E">
        <w:rPr>
          <w:rFonts w:ascii="Times New Roman" w:hAnsi="Times New Roman" w:cs="Times New Roman"/>
          <w:color w:val="000000" w:themeColor="text1"/>
        </w:rPr>
        <w:t>?</w:t>
      </w:r>
      <w:r w:rsidRPr="00830E6E">
        <w:rPr>
          <w:rFonts w:ascii="Times New Roman" w:hAnsi="Times New Roman" w:cs="Times New Roman"/>
          <w:color w:val="000000" w:themeColor="text1"/>
        </w:rPr>
        <w:t xml:space="preserve"> </w:t>
      </w:r>
      <w:r w:rsidR="00CC573A" w:rsidRPr="00830E6E">
        <w:rPr>
          <w:rFonts w:ascii="Times New Roman" w:hAnsi="Times New Roman" w:cs="Times New Roman"/>
          <w:color w:val="000000" w:themeColor="text1"/>
        </w:rPr>
        <w:t xml:space="preserve">Discuss </w:t>
      </w:r>
      <w:r w:rsidRPr="00830E6E">
        <w:rPr>
          <w:rFonts w:ascii="Times New Roman" w:hAnsi="Times New Roman" w:cs="Times New Roman"/>
          <w:color w:val="000000" w:themeColor="text1"/>
        </w:rPr>
        <w:t xml:space="preserve">Point of </w:t>
      </w:r>
      <w:r w:rsidR="00CC573A" w:rsidRPr="00830E6E">
        <w:rPr>
          <w:rFonts w:ascii="Times New Roman" w:hAnsi="Times New Roman" w:cs="Times New Roman"/>
          <w:color w:val="000000" w:themeColor="text1"/>
        </w:rPr>
        <w:t>V</w:t>
      </w:r>
      <w:r w:rsidRPr="00830E6E">
        <w:rPr>
          <w:rFonts w:ascii="Times New Roman" w:hAnsi="Times New Roman" w:cs="Times New Roman"/>
          <w:color w:val="000000" w:themeColor="text1"/>
        </w:rPr>
        <w:t>iew</w:t>
      </w:r>
      <w:r w:rsidR="00CC573A" w:rsidRPr="00830E6E">
        <w:rPr>
          <w:rFonts w:ascii="Times New Roman" w:hAnsi="Times New Roman" w:cs="Times New Roman"/>
          <w:color w:val="000000" w:themeColor="text1"/>
        </w:rPr>
        <w:t>:</w:t>
      </w:r>
      <w:r w:rsidRPr="00830E6E">
        <w:rPr>
          <w:rFonts w:ascii="Times New Roman" w:hAnsi="Times New Roman" w:cs="Times New Roman"/>
          <w:color w:val="000000" w:themeColor="text1"/>
        </w:rPr>
        <w:t xml:space="preserve"> protagonist / antagonist. Who presents the information</w:t>
      </w:r>
      <w:r w:rsidR="00CC573A" w:rsidRPr="00830E6E">
        <w:rPr>
          <w:rFonts w:ascii="Times New Roman" w:hAnsi="Times New Roman" w:cs="Times New Roman"/>
          <w:color w:val="000000" w:themeColor="text1"/>
        </w:rPr>
        <w:t>? H</w:t>
      </w:r>
      <w:r w:rsidRPr="00830E6E">
        <w:rPr>
          <w:rFonts w:ascii="Times New Roman" w:hAnsi="Times New Roman" w:cs="Times New Roman"/>
          <w:color w:val="000000" w:themeColor="text1"/>
        </w:rPr>
        <w:t>ow is it presented? Further discussion about how are things “dramatized” structurally</w:t>
      </w:r>
      <w:r w:rsidR="00550DD8" w:rsidRPr="00830E6E">
        <w:rPr>
          <w:rFonts w:ascii="Times New Roman" w:hAnsi="Times New Roman" w:cs="Times New Roman"/>
          <w:color w:val="000000" w:themeColor="text1"/>
        </w:rPr>
        <w:t>.</w:t>
      </w:r>
      <w:r w:rsidRPr="00830E6E">
        <w:rPr>
          <w:rFonts w:ascii="Times New Roman" w:hAnsi="Times New Roman" w:cs="Times New Roman"/>
          <w:color w:val="000000" w:themeColor="text1"/>
        </w:rPr>
        <w:t xml:space="preserve"> Analyze the impact of socio-economic and historical context. In-class work on developing a script</w:t>
      </w:r>
      <w:r w:rsidR="00CC573A" w:rsidRPr="00830E6E">
        <w:rPr>
          <w:rFonts w:ascii="Times New Roman" w:hAnsi="Times New Roman" w:cs="Times New Roman"/>
          <w:color w:val="000000" w:themeColor="text1"/>
        </w:rPr>
        <w:t>. B</w:t>
      </w:r>
      <w:r w:rsidRPr="00830E6E">
        <w:rPr>
          <w:rFonts w:ascii="Times New Roman" w:hAnsi="Times New Roman" w:cs="Times New Roman"/>
          <w:color w:val="000000" w:themeColor="text1"/>
        </w:rPr>
        <w:t xml:space="preserve">reak into groups for final project. </w:t>
      </w:r>
    </w:p>
    <w:p w:rsidR="00C17B76" w:rsidRPr="00830E6E" w:rsidRDefault="00826285"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Final Project</w:t>
      </w:r>
      <w:r w:rsidRPr="00830E6E">
        <w:rPr>
          <w:rFonts w:ascii="Times New Roman" w:hAnsi="Times New Roman" w:cs="Times New Roman"/>
          <w:color w:val="000000" w:themeColor="text1"/>
        </w:rPr>
        <w:t xml:space="preserve">: </w:t>
      </w:r>
      <w:r w:rsidRPr="00830E6E">
        <w:rPr>
          <w:rFonts w:ascii="Times New Roman" w:hAnsi="Times New Roman"/>
          <w:color w:val="000000" w:themeColor="text1"/>
        </w:rPr>
        <w:t xml:space="preserve">Find transcripts of a landmark trial that has </w:t>
      </w:r>
      <w:r w:rsidRPr="00830E6E">
        <w:rPr>
          <w:rFonts w:ascii="Times New Roman" w:hAnsi="Times New Roman"/>
          <w:i/>
          <w:color w:val="000000" w:themeColor="text1"/>
        </w:rPr>
        <w:t>not</w:t>
      </w:r>
      <w:r w:rsidRPr="00830E6E">
        <w:rPr>
          <w:rFonts w:ascii="Times New Roman" w:hAnsi="Times New Roman"/>
          <w:color w:val="000000" w:themeColor="text1"/>
        </w:rPr>
        <w:t xml:space="preserve"> been made into a play or film but could be. Decide which portions of the transcript will be used in a short theatre piece. Students will then need to work collaboratively (in small groups) to </w:t>
      </w:r>
      <w:r w:rsidR="00326F51">
        <w:rPr>
          <w:rFonts w:ascii="Times New Roman" w:hAnsi="Times New Roman"/>
          <w:color w:val="000000" w:themeColor="text1"/>
        </w:rPr>
        <w:t xml:space="preserve">write, </w:t>
      </w:r>
      <w:r w:rsidRPr="00830E6E">
        <w:rPr>
          <w:rFonts w:ascii="Times New Roman" w:hAnsi="Times New Roman"/>
          <w:color w:val="000000" w:themeColor="text1"/>
        </w:rPr>
        <w:t>cast</w:t>
      </w:r>
      <w:r w:rsidR="00326F51">
        <w:rPr>
          <w:rFonts w:ascii="Times New Roman" w:hAnsi="Times New Roman"/>
          <w:color w:val="000000" w:themeColor="text1"/>
        </w:rPr>
        <w:t>,</w:t>
      </w:r>
      <w:r w:rsidRPr="00830E6E">
        <w:rPr>
          <w:rFonts w:ascii="Times New Roman" w:hAnsi="Times New Roman"/>
          <w:color w:val="000000" w:themeColor="text1"/>
        </w:rPr>
        <w:t xml:space="preserve"> and direct these performances. Discuss the frame, and begin </w:t>
      </w:r>
      <w:r w:rsidRPr="00830E6E">
        <w:rPr>
          <w:rFonts w:ascii="Times New Roman" w:hAnsi="Times New Roman" w:cs="Times New Roman"/>
          <w:color w:val="000000" w:themeColor="text1"/>
        </w:rPr>
        <w:t>initial writings on final project.</w:t>
      </w:r>
      <w:r w:rsidR="00326F51">
        <w:rPr>
          <w:rFonts w:ascii="Times New Roman" w:hAnsi="Times New Roman" w:cs="Times New Roman"/>
          <w:color w:val="000000" w:themeColor="text1"/>
        </w:rPr>
        <w:t xml:space="preserve"> OpenLab will be used to support continuity of the writing process.</w:t>
      </w:r>
      <w:bookmarkStart w:id="0" w:name="_GoBack"/>
      <w:bookmarkEnd w:id="0"/>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w:t>
      </w:r>
      <w:r w:rsidR="00A52E91" w:rsidRPr="00830E6E">
        <w:rPr>
          <w:rFonts w:ascii="Times New Roman" w:hAnsi="Times New Roman" w:cs="Times New Roman"/>
          <w:color w:val="000000" w:themeColor="text1"/>
        </w:rPr>
        <w:t>R</w:t>
      </w:r>
      <w:r w:rsidRPr="00830E6E">
        <w:rPr>
          <w:rFonts w:ascii="Times New Roman" w:hAnsi="Times New Roman" w:cs="Times New Roman"/>
          <w:color w:val="000000" w:themeColor="text1"/>
        </w:rPr>
        <w:t>elevant readings on documentary theatre and law in a larger context</w:t>
      </w:r>
      <w:r w:rsidR="00A52E91" w:rsidRPr="00830E6E">
        <w:rPr>
          <w:rFonts w:ascii="Times New Roman" w:hAnsi="Times New Roman" w:cs="Times New Roman"/>
          <w:color w:val="000000" w:themeColor="text1"/>
        </w:rPr>
        <w:t>:</w:t>
      </w:r>
      <w:r w:rsidRPr="00830E6E">
        <w:rPr>
          <w:rFonts w:ascii="Times New Roman" w:hAnsi="Times New Roman" w:cs="Times New Roman"/>
          <w:color w:val="000000" w:themeColor="text1"/>
        </w:rPr>
        <w:t xml:space="preserve"> </w:t>
      </w:r>
      <w:r w:rsidRPr="00830E6E">
        <w:rPr>
          <w:rFonts w:ascii="Times New Roman" w:eastAsia="Times New Roman" w:hAnsi="Times New Roman" w:cs="Times New Roman"/>
          <w:color w:val="000000" w:themeColor="text1"/>
        </w:rPr>
        <w:t xml:space="preserve">Cantrell, </w:t>
      </w:r>
      <w:r w:rsidRPr="00830E6E">
        <w:rPr>
          <w:rFonts w:ascii="Times New Roman" w:eastAsia="Times New Roman" w:hAnsi="Times New Roman" w:cs="Times New Roman"/>
          <w:i/>
          <w:color w:val="000000" w:themeColor="text1"/>
        </w:rPr>
        <w:t>Acting in Documentary Theatre</w:t>
      </w:r>
      <w:r w:rsidRPr="00830E6E">
        <w:rPr>
          <w:rFonts w:ascii="Times New Roman" w:eastAsia="Times New Roman" w:hAnsi="Times New Roman" w:cs="Times New Roman"/>
          <w:color w:val="000000" w:themeColor="text1"/>
        </w:rPr>
        <w:t xml:space="preserve"> and Schechner, </w:t>
      </w:r>
      <w:r w:rsidRPr="00830E6E">
        <w:rPr>
          <w:rFonts w:ascii="Times New Roman" w:eastAsia="Times New Roman" w:hAnsi="Times New Roman" w:cs="Times New Roman"/>
          <w:i/>
          <w:iCs/>
          <w:color w:val="000000" w:themeColor="text1"/>
        </w:rPr>
        <w:t>Introduction to Performance Studies</w:t>
      </w:r>
      <w:r w:rsidRPr="00830E6E">
        <w:rPr>
          <w:rFonts w:ascii="Times New Roman" w:eastAsia="Times New Roman" w:hAnsi="Times New Roman" w:cs="Times New Roman"/>
          <w:color w:val="000000" w:themeColor="text1"/>
        </w:rPr>
        <w:t>.</w:t>
      </w:r>
    </w:p>
    <w:p w:rsidR="00C17B76" w:rsidRPr="00830E6E" w:rsidRDefault="00C17B76" w:rsidP="00C17B76">
      <w:pPr>
        <w:rPr>
          <w:rFonts w:ascii="Times New Roman" w:hAnsi="Times New Roman" w:cs="Times New Roman"/>
          <w:color w:val="000000" w:themeColor="text1"/>
        </w:rPr>
      </w:pPr>
    </w:p>
    <w:p w:rsidR="00DB1676" w:rsidRDefault="00DB1676" w:rsidP="00C17B76">
      <w:pPr>
        <w:rPr>
          <w:rFonts w:ascii="Times New Roman" w:hAnsi="Times New Roman" w:cs="Times New Roman"/>
          <w:b/>
          <w:color w:val="000000" w:themeColor="text1"/>
        </w:rPr>
      </w:pPr>
    </w:p>
    <w:p w:rsidR="00762BC3"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6:</w:t>
      </w:r>
      <w:r w:rsidRPr="00830E6E">
        <w:rPr>
          <w:rFonts w:ascii="Times New Roman" w:hAnsi="Times New Roman" w:cs="Times New Roman"/>
          <w:color w:val="000000" w:themeColor="text1"/>
        </w:rPr>
        <w:t xml:space="preserve"> (Prof. Moran) </w:t>
      </w:r>
    </w:p>
    <w:p w:rsidR="00762BC3" w:rsidRPr="00830E6E" w:rsidRDefault="00C17B76" w:rsidP="00C17B76">
      <w:pPr>
        <w:rPr>
          <w:rFonts w:ascii="Times New Roman" w:hAnsi="Times New Roman" w:cs="Times New Roman"/>
          <w:color w:val="000000" w:themeColor="text1"/>
        </w:rPr>
      </w:pPr>
      <w:r w:rsidRPr="00830E6E">
        <w:rPr>
          <w:rFonts w:ascii="Times New Roman" w:hAnsi="Times New Roman" w:cs="Times New Roman"/>
          <w:i/>
          <w:color w:val="000000" w:themeColor="text1"/>
          <w:u w:val="single"/>
        </w:rPr>
        <w:t>Cue</w:t>
      </w:r>
      <w:r w:rsidR="00CC573A" w:rsidRPr="00830E6E">
        <w:rPr>
          <w:rFonts w:ascii="Times New Roman" w:hAnsi="Times New Roman" w:cs="Times New Roman"/>
          <w:i/>
          <w:color w:val="000000" w:themeColor="text1"/>
          <w:u w:val="single"/>
        </w:rPr>
        <w:t xml:space="preserve"> </w:t>
      </w:r>
      <w:r w:rsidRPr="00830E6E">
        <w:rPr>
          <w:rFonts w:ascii="Times New Roman" w:hAnsi="Times New Roman" w:cs="Times New Roman"/>
          <w:i/>
          <w:color w:val="000000" w:themeColor="text1"/>
          <w:u w:val="single"/>
        </w:rPr>
        <w:t>the Witness</w:t>
      </w:r>
      <w:r w:rsidR="00CC573A" w:rsidRPr="00830E6E">
        <w:rPr>
          <w:rFonts w:ascii="Times New Roman" w:hAnsi="Times New Roman" w:cs="Times New Roman"/>
          <w:i/>
          <w:color w:val="000000" w:themeColor="text1"/>
          <w:u w:val="single"/>
        </w:rPr>
        <w:t>:</w:t>
      </w:r>
      <w:r w:rsidRPr="00830E6E">
        <w:rPr>
          <w:rFonts w:ascii="Times New Roman" w:hAnsi="Times New Roman" w:cs="Times New Roman"/>
          <w:i/>
          <w:color w:val="000000" w:themeColor="text1"/>
          <w:u w:val="single"/>
        </w:rPr>
        <w:t xml:space="preserve"> the “Supporting Role” at Trial</w:t>
      </w:r>
      <w:r w:rsidRPr="00830E6E">
        <w:rPr>
          <w:rFonts w:ascii="Times New Roman" w:hAnsi="Times New Roman" w:cs="Times New Roman"/>
          <w:color w:val="000000" w:themeColor="text1"/>
        </w:rPr>
        <w:t xml:space="preserve">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What is the role of a witness in court? Who may be called as a witness? Is there more than one type of witness? What rules/procedure direct/govern witness testimony? What is the effect of testimony that is ‘read-back’ to a jury? Why/how/when is this done?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Observe and comment on witness’ scenes from “</w:t>
      </w:r>
      <w:r w:rsidRPr="00830E6E">
        <w:rPr>
          <w:rFonts w:ascii="Times New Roman" w:hAnsi="Times New Roman" w:cs="Times New Roman"/>
          <w:i/>
          <w:color w:val="000000" w:themeColor="text1"/>
        </w:rPr>
        <w:t>A Few Good Men</w:t>
      </w:r>
      <w:r w:rsidRPr="00830E6E">
        <w:rPr>
          <w:rFonts w:ascii="Times New Roman" w:hAnsi="Times New Roman" w:cs="Times New Roman"/>
          <w:color w:val="000000" w:themeColor="text1"/>
        </w:rPr>
        <w:t xml:space="preserve">.”                  Distribute and </w:t>
      </w:r>
      <w:r w:rsidR="00762BC3" w:rsidRPr="00830E6E">
        <w:rPr>
          <w:rFonts w:ascii="Times New Roman" w:hAnsi="Times New Roman" w:cs="Times New Roman"/>
          <w:color w:val="000000" w:themeColor="text1"/>
        </w:rPr>
        <w:t>d</w:t>
      </w:r>
      <w:r w:rsidRPr="00830E6E">
        <w:rPr>
          <w:rFonts w:ascii="Times New Roman" w:hAnsi="Times New Roman" w:cs="Times New Roman"/>
          <w:color w:val="000000" w:themeColor="text1"/>
        </w:rPr>
        <w:t>iscuss expectations/timeline for final paper assignment.</w:t>
      </w:r>
    </w:p>
    <w:p w:rsidR="00C17B76" w:rsidRPr="00830E6E" w:rsidRDefault="00C17B76" w:rsidP="00C17B76">
      <w:pPr>
        <w:rPr>
          <w:rFonts w:ascii="Times New Roman" w:hAnsi="Times New Roman" w:cs="Times New Roman"/>
          <w:color w:val="000000" w:themeColor="text1"/>
        </w:rPr>
      </w:pPr>
    </w:p>
    <w:p w:rsidR="00DB1676" w:rsidRDefault="00DB16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7:</w:t>
      </w:r>
      <w:r w:rsidRPr="00830E6E">
        <w:rPr>
          <w:rFonts w:ascii="Times New Roman" w:hAnsi="Times New Roman" w:cs="Times New Roman"/>
          <w:color w:val="000000" w:themeColor="text1"/>
        </w:rPr>
        <w:t xml:space="preserve"> (Prof. Standing) </w:t>
      </w:r>
    </w:p>
    <w:p w:rsidR="00C17B76" w:rsidRPr="00830E6E" w:rsidRDefault="00C17B76" w:rsidP="00C17B76">
      <w:pPr>
        <w:rPr>
          <w:rFonts w:asciiTheme="majorBidi" w:eastAsia="Times New Roman" w:hAnsiTheme="majorBidi" w:cstheme="majorBidi"/>
          <w:i/>
          <w:iCs/>
          <w:color w:val="000000" w:themeColor="text1"/>
          <w:u w:val="single"/>
          <w:lang w:eastAsia="zh-CN"/>
        </w:rPr>
      </w:pPr>
      <w:r w:rsidRPr="00830E6E">
        <w:rPr>
          <w:rFonts w:asciiTheme="majorBidi" w:eastAsia="Times New Roman" w:hAnsiTheme="majorBidi" w:cstheme="majorBidi"/>
          <w:i/>
          <w:iCs/>
          <w:color w:val="000000" w:themeColor="text1"/>
          <w:u w:val="single"/>
          <w:shd w:val="clear" w:color="auto" w:fill="FFFFFF"/>
          <w:lang w:eastAsia="zh-CN"/>
        </w:rPr>
        <w:t>Virtue is</w:t>
      </w:r>
      <w:r w:rsidR="00762BC3" w:rsidRPr="00830E6E">
        <w:rPr>
          <w:rFonts w:asciiTheme="majorBidi" w:eastAsia="Times New Roman" w:hAnsiTheme="majorBidi" w:cstheme="majorBidi"/>
          <w:i/>
          <w:iCs/>
          <w:color w:val="000000" w:themeColor="text1"/>
          <w:u w:val="single"/>
          <w:shd w:val="clear" w:color="auto" w:fill="FFFFFF"/>
          <w:lang w:eastAsia="zh-CN"/>
        </w:rPr>
        <w:t xml:space="preserve"> B</w:t>
      </w:r>
      <w:r w:rsidRPr="00830E6E">
        <w:rPr>
          <w:rFonts w:asciiTheme="majorBidi" w:eastAsia="Times New Roman" w:hAnsiTheme="majorBidi" w:cstheme="majorBidi"/>
          <w:i/>
          <w:iCs/>
          <w:color w:val="000000" w:themeColor="text1"/>
          <w:u w:val="single"/>
          <w:shd w:val="clear" w:color="auto" w:fill="FFFFFF"/>
          <w:lang w:eastAsia="zh-CN"/>
        </w:rPr>
        <w:t xml:space="preserve">old, and </w:t>
      </w:r>
      <w:r w:rsidR="00762BC3" w:rsidRPr="00830E6E">
        <w:rPr>
          <w:rFonts w:asciiTheme="majorBidi" w:eastAsia="Times New Roman" w:hAnsiTheme="majorBidi" w:cstheme="majorBidi"/>
          <w:i/>
          <w:iCs/>
          <w:color w:val="000000" w:themeColor="text1"/>
          <w:u w:val="single"/>
          <w:shd w:val="clear" w:color="auto" w:fill="FFFFFF"/>
          <w:lang w:eastAsia="zh-CN"/>
        </w:rPr>
        <w:t>G</w:t>
      </w:r>
      <w:r w:rsidRPr="00830E6E">
        <w:rPr>
          <w:rFonts w:asciiTheme="majorBidi" w:eastAsia="Times New Roman" w:hAnsiTheme="majorBidi" w:cstheme="majorBidi"/>
          <w:i/>
          <w:iCs/>
          <w:color w:val="000000" w:themeColor="text1"/>
          <w:u w:val="single"/>
          <w:shd w:val="clear" w:color="auto" w:fill="FFFFFF"/>
          <w:lang w:eastAsia="zh-CN"/>
        </w:rPr>
        <w:t xml:space="preserve">oodness </w:t>
      </w:r>
      <w:r w:rsidR="00762BC3" w:rsidRPr="00830E6E">
        <w:rPr>
          <w:rFonts w:asciiTheme="majorBidi" w:eastAsia="Times New Roman" w:hAnsiTheme="majorBidi" w:cstheme="majorBidi"/>
          <w:i/>
          <w:iCs/>
          <w:color w:val="000000" w:themeColor="text1"/>
          <w:u w:val="single"/>
          <w:shd w:val="clear" w:color="auto" w:fill="FFFFFF"/>
          <w:lang w:eastAsia="zh-CN"/>
        </w:rPr>
        <w:t>N</w:t>
      </w:r>
      <w:r w:rsidRPr="00830E6E">
        <w:rPr>
          <w:rFonts w:asciiTheme="majorBidi" w:eastAsia="Times New Roman" w:hAnsiTheme="majorBidi" w:cstheme="majorBidi"/>
          <w:i/>
          <w:iCs/>
          <w:color w:val="000000" w:themeColor="text1"/>
          <w:u w:val="single"/>
          <w:shd w:val="clear" w:color="auto" w:fill="FFFFFF"/>
          <w:lang w:eastAsia="zh-CN"/>
        </w:rPr>
        <w:t xml:space="preserve">ever </w:t>
      </w:r>
      <w:r w:rsidR="00762BC3" w:rsidRPr="00830E6E">
        <w:rPr>
          <w:rFonts w:asciiTheme="majorBidi" w:eastAsia="Times New Roman" w:hAnsiTheme="majorBidi" w:cstheme="majorBidi"/>
          <w:i/>
          <w:iCs/>
          <w:color w:val="000000" w:themeColor="text1"/>
          <w:u w:val="single"/>
          <w:shd w:val="clear" w:color="auto" w:fill="FFFFFF"/>
          <w:lang w:eastAsia="zh-CN"/>
        </w:rPr>
        <w:t>F</w:t>
      </w:r>
      <w:r w:rsidRPr="00830E6E">
        <w:rPr>
          <w:rFonts w:asciiTheme="majorBidi" w:eastAsia="Times New Roman" w:hAnsiTheme="majorBidi" w:cstheme="majorBidi"/>
          <w:i/>
          <w:iCs/>
          <w:color w:val="000000" w:themeColor="text1"/>
          <w:u w:val="single"/>
          <w:shd w:val="clear" w:color="auto" w:fill="FFFFFF"/>
          <w:lang w:eastAsia="zh-CN"/>
        </w:rPr>
        <w:t>earful</w:t>
      </w:r>
    </w:p>
    <w:p w:rsidR="00C17B76" w:rsidRPr="00830E6E" w:rsidRDefault="00C17B76" w:rsidP="00C17B76">
      <w:pPr>
        <w:rPr>
          <w:rFonts w:ascii="Times New Roman" w:hAnsi="Times New Roman"/>
          <w:color w:val="000000" w:themeColor="text1"/>
        </w:rPr>
      </w:pPr>
      <w:r w:rsidRPr="00830E6E">
        <w:rPr>
          <w:rFonts w:ascii="Times New Roman" w:hAnsi="Times New Roman" w:cs="Times New Roman"/>
          <w:color w:val="000000" w:themeColor="text1"/>
        </w:rPr>
        <w:t xml:space="preserve">Social justice issues discussed in terms of plays already introduced in this course, as well as </w:t>
      </w:r>
      <w:r w:rsidRPr="00830E6E">
        <w:rPr>
          <w:rFonts w:ascii="Times New Roman" w:hAnsi="Times New Roman" w:cs="Times New Roman"/>
          <w:i/>
          <w:iCs/>
          <w:color w:val="000000" w:themeColor="text1"/>
        </w:rPr>
        <w:t>To Kill a Mockingbird</w:t>
      </w:r>
      <w:r w:rsidRPr="00830E6E">
        <w:rPr>
          <w:rFonts w:ascii="Times New Roman" w:hAnsi="Times New Roman" w:cs="Times New Roman"/>
          <w:color w:val="000000" w:themeColor="text1"/>
        </w:rPr>
        <w:t xml:space="preserve">. Take famous characters of trial lawyers. What are their characteristics? Can we find examples of different genders/heritages/races/sexual orientations with these same ‘heroic” characteristics? </w:t>
      </w:r>
      <w:r w:rsidRPr="00830E6E">
        <w:rPr>
          <w:rFonts w:ascii="Times New Roman" w:hAnsi="Times New Roman"/>
          <w:color w:val="000000" w:themeColor="text1"/>
        </w:rPr>
        <w:t xml:space="preserve">Students will examine the differences between </w:t>
      </w:r>
      <w:r w:rsidR="00917186">
        <w:rPr>
          <w:rFonts w:ascii="Times New Roman" w:hAnsi="Times New Roman"/>
          <w:color w:val="000000" w:themeColor="text1"/>
        </w:rPr>
        <w:t>D</w:t>
      </w:r>
      <w:r w:rsidRPr="00830E6E">
        <w:rPr>
          <w:rFonts w:ascii="Times New Roman" w:hAnsi="Times New Roman"/>
          <w:color w:val="000000" w:themeColor="text1"/>
        </w:rPr>
        <w:t xml:space="preserve">ocumentary </w:t>
      </w:r>
      <w:r w:rsidR="00917186">
        <w:rPr>
          <w:rFonts w:ascii="Times New Roman" w:hAnsi="Times New Roman"/>
          <w:color w:val="000000" w:themeColor="text1"/>
        </w:rPr>
        <w:t>T</w:t>
      </w:r>
      <w:r w:rsidRPr="00830E6E">
        <w:rPr>
          <w:rFonts w:ascii="Times New Roman" w:hAnsi="Times New Roman"/>
          <w:color w:val="000000" w:themeColor="text1"/>
        </w:rPr>
        <w:t xml:space="preserve">heatre (using actual court transcripts); </w:t>
      </w:r>
      <w:r w:rsidR="00917186">
        <w:rPr>
          <w:rFonts w:ascii="Times New Roman" w:hAnsi="Times New Roman"/>
          <w:color w:val="000000" w:themeColor="text1"/>
        </w:rPr>
        <w:t>T</w:t>
      </w:r>
      <w:r w:rsidRPr="00830E6E">
        <w:rPr>
          <w:rFonts w:ascii="Times New Roman" w:hAnsi="Times New Roman"/>
          <w:color w:val="000000" w:themeColor="text1"/>
        </w:rPr>
        <w:t xml:space="preserve">heatre of </w:t>
      </w:r>
      <w:r w:rsidR="00917186">
        <w:rPr>
          <w:rFonts w:ascii="Times New Roman" w:hAnsi="Times New Roman"/>
          <w:color w:val="000000" w:themeColor="text1"/>
        </w:rPr>
        <w:t>S</w:t>
      </w:r>
      <w:r w:rsidRPr="00830E6E">
        <w:rPr>
          <w:rFonts w:ascii="Times New Roman" w:hAnsi="Times New Roman"/>
          <w:color w:val="000000" w:themeColor="text1"/>
        </w:rPr>
        <w:t xml:space="preserve">ocial </w:t>
      </w:r>
      <w:r w:rsidR="00917186">
        <w:rPr>
          <w:rFonts w:ascii="Times New Roman" w:hAnsi="Times New Roman"/>
          <w:color w:val="000000" w:themeColor="text1"/>
        </w:rPr>
        <w:t>J</w:t>
      </w:r>
      <w:r w:rsidRPr="00830E6E">
        <w:rPr>
          <w:rFonts w:ascii="Times New Roman" w:hAnsi="Times New Roman"/>
          <w:color w:val="000000" w:themeColor="text1"/>
        </w:rPr>
        <w:t xml:space="preserve">ustice; </w:t>
      </w:r>
      <w:r w:rsidR="00917186">
        <w:rPr>
          <w:rFonts w:ascii="Times New Roman" w:hAnsi="Times New Roman"/>
          <w:color w:val="000000" w:themeColor="text1"/>
        </w:rPr>
        <w:t>T</w:t>
      </w:r>
      <w:r w:rsidRPr="00830E6E">
        <w:rPr>
          <w:rFonts w:ascii="Times New Roman" w:hAnsi="Times New Roman"/>
          <w:color w:val="000000" w:themeColor="text1"/>
        </w:rPr>
        <w:t xml:space="preserve">heatre of the </w:t>
      </w:r>
      <w:r w:rsidR="00917186">
        <w:rPr>
          <w:rFonts w:ascii="Times New Roman" w:hAnsi="Times New Roman"/>
          <w:color w:val="000000" w:themeColor="text1"/>
        </w:rPr>
        <w:t>R</w:t>
      </w:r>
      <w:r w:rsidRPr="00830E6E">
        <w:rPr>
          <w:rFonts w:ascii="Times New Roman" w:hAnsi="Times New Roman"/>
          <w:color w:val="000000" w:themeColor="text1"/>
        </w:rPr>
        <w:t xml:space="preserve">eal; and </w:t>
      </w:r>
      <w:r w:rsidR="00917186">
        <w:rPr>
          <w:rFonts w:ascii="Times New Roman" w:hAnsi="Times New Roman"/>
          <w:color w:val="000000" w:themeColor="text1"/>
        </w:rPr>
        <w:t>C</w:t>
      </w:r>
      <w:r w:rsidRPr="00830E6E">
        <w:rPr>
          <w:rFonts w:ascii="Times New Roman" w:hAnsi="Times New Roman"/>
          <w:color w:val="000000" w:themeColor="text1"/>
        </w:rPr>
        <w:t xml:space="preserve">ourtroom </w:t>
      </w:r>
      <w:r w:rsidR="00917186">
        <w:rPr>
          <w:rFonts w:ascii="Times New Roman" w:hAnsi="Times New Roman"/>
          <w:color w:val="000000" w:themeColor="text1"/>
        </w:rPr>
        <w:t>D</w:t>
      </w:r>
      <w:r w:rsidRPr="00830E6E">
        <w:rPr>
          <w:rFonts w:ascii="Times New Roman" w:hAnsi="Times New Roman"/>
          <w:color w:val="000000" w:themeColor="text1"/>
        </w:rPr>
        <w:t>rama.</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b/>
          <w:color w:val="000000" w:themeColor="text1"/>
        </w:rPr>
        <w:t>Assignment:</w:t>
      </w:r>
      <w:r w:rsidRPr="00830E6E">
        <w:rPr>
          <w:rFonts w:ascii="Times New Roman" w:hAnsi="Times New Roman"/>
          <w:color w:val="000000" w:themeColor="text1"/>
        </w:rPr>
        <w:t xml:space="preserve"> </w:t>
      </w:r>
      <w:r w:rsidR="00826285" w:rsidRPr="00830E6E">
        <w:rPr>
          <w:rFonts w:ascii="Times New Roman" w:hAnsi="Times New Roman"/>
          <w:color w:val="000000" w:themeColor="text1"/>
        </w:rPr>
        <w:t xml:space="preserve">Write </w:t>
      </w:r>
      <w:r w:rsidR="003C4A27">
        <w:rPr>
          <w:rFonts w:ascii="Times New Roman" w:hAnsi="Times New Roman"/>
          <w:color w:val="000000" w:themeColor="text1"/>
        </w:rPr>
        <w:t xml:space="preserve">one </w:t>
      </w:r>
      <w:r w:rsidR="00826285" w:rsidRPr="00830E6E">
        <w:rPr>
          <w:rFonts w:ascii="Times New Roman" w:hAnsi="Times New Roman"/>
          <w:color w:val="000000" w:themeColor="text1"/>
        </w:rPr>
        <w:t>page character analysis for one character in their final project.</w:t>
      </w:r>
      <w:r w:rsidR="00550DD8" w:rsidRPr="00830E6E">
        <w:rPr>
          <w:rFonts w:ascii="Times New Roman" w:hAnsi="Times New Roman"/>
          <w:color w:val="000000" w:themeColor="text1"/>
        </w:rPr>
        <w:t xml:space="preserve"> Due Week 9</w:t>
      </w:r>
    </w:p>
    <w:p w:rsidR="00AE04EC" w:rsidRPr="00830E6E" w:rsidRDefault="00AE04EC" w:rsidP="00C17B76">
      <w:pPr>
        <w:rPr>
          <w:rFonts w:ascii="Times New Roman" w:hAnsi="Times New Roman" w:cs="Times New Roman"/>
          <w:b/>
          <w:color w:val="000000" w:themeColor="text1"/>
        </w:rPr>
      </w:pPr>
    </w:p>
    <w:p w:rsidR="00DA2C29" w:rsidRDefault="00DA2C29">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C17B76" w:rsidRPr="00830E6E" w:rsidRDefault="00C17B76" w:rsidP="00C17B76">
      <w:pPr>
        <w:rPr>
          <w:rFonts w:ascii="Times New Roman" w:hAnsi="Times New Roman" w:cs="Times New Roman"/>
          <w:color w:val="000000" w:themeColor="text1"/>
          <w:u w:val="single"/>
        </w:rPr>
      </w:pPr>
      <w:r w:rsidRPr="00830E6E">
        <w:rPr>
          <w:rFonts w:ascii="Times New Roman" w:hAnsi="Times New Roman" w:cs="Times New Roman"/>
          <w:b/>
          <w:color w:val="000000" w:themeColor="text1"/>
        </w:rPr>
        <w:lastRenderedPageBreak/>
        <w:t>Week 8:</w:t>
      </w:r>
      <w:r w:rsidRPr="00830E6E">
        <w:rPr>
          <w:rFonts w:ascii="Times New Roman" w:hAnsi="Times New Roman" w:cs="Times New Roman"/>
          <w:color w:val="000000" w:themeColor="text1"/>
        </w:rPr>
        <w:t xml:space="preserve"> (Prof. Moran)</w:t>
      </w:r>
      <w:r w:rsidRPr="00830E6E">
        <w:rPr>
          <w:rFonts w:ascii="Times New Roman" w:hAnsi="Times New Roman" w:cs="Times New Roman"/>
          <w:color w:val="000000" w:themeColor="text1"/>
          <w:u w:val="single"/>
        </w:rPr>
        <w:t xml:space="preserve"> </w:t>
      </w:r>
    </w:p>
    <w:p w:rsidR="00C17B76"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i/>
          <w:iCs/>
          <w:color w:val="000000" w:themeColor="text1"/>
          <w:u w:val="single"/>
          <w:shd w:val="clear" w:color="auto" w:fill="FFFFFF"/>
        </w:rPr>
        <w:t>Hidden Heroes of Law</w:t>
      </w:r>
      <w:r w:rsidRPr="00830E6E">
        <w:rPr>
          <w:rFonts w:ascii="Times New Roman" w:hAnsi="Times New Roman" w:cs="Times New Roman"/>
          <w:i/>
          <w:iCs/>
          <w:color w:val="000000" w:themeColor="text1"/>
          <w:shd w:val="clear" w:color="auto" w:fill="FFFFFF"/>
        </w:rPr>
        <w:t xml:space="preserve">                                                                                     </w:t>
      </w:r>
    </w:p>
    <w:p w:rsidR="00C17B76"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color w:val="000000" w:themeColor="text1"/>
          <w:shd w:val="clear" w:color="auto" w:fill="FFFFFF"/>
        </w:rPr>
        <w:t>Equal Justice Initiative</w:t>
      </w:r>
      <w:r w:rsidR="00930E39" w:rsidRPr="00830E6E">
        <w:rPr>
          <w:rFonts w:ascii="Times New Roman" w:hAnsi="Times New Roman" w:cs="Times New Roman"/>
          <w:color w:val="000000" w:themeColor="text1"/>
          <w:shd w:val="clear" w:color="auto" w:fill="FFFFFF"/>
        </w:rPr>
        <w:t xml:space="preserve"> (</w:t>
      </w:r>
      <w:r w:rsidR="00D200F9" w:rsidRPr="00830E6E">
        <w:rPr>
          <w:rFonts w:ascii="Times New Roman" w:hAnsi="Times New Roman" w:cs="Times New Roman"/>
          <w:color w:val="000000" w:themeColor="text1"/>
          <w:shd w:val="clear" w:color="auto" w:fill="FFFFFF"/>
        </w:rPr>
        <w:t>EJI) founded</w:t>
      </w:r>
      <w:r w:rsidRPr="00830E6E">
        <w:rPr>
          <w:rFonts w:ascii="Times New Roman" w:hAnsi="Times New Roman" w:cs="Times New Roman"/>
          <w:color w:val="000000" w:themeColor="text1"/>
          <w:shd w:val="clear" w:color="auto" w:fill="FFFFFF"/>
        </w:rPr>
        <w:t xml:space="preserve"> by Bryan Stevenson</w:t>
      </w:r>
      <w:r w:rsidR="00762BC3" w:rsidRPr="00830E6E">
        <w:rPr>
          <w:rFonts w:ascii="Times New Roman" w:hAnsi="Times New Roman" w:cs="Times New Roman"/>
          <w:color w:val="000000" w:themeColor="text1"/>
          <w:shd w:val="clear" w:color="auto" w:fill="FFFFFF"/>
        </w:rPr>
        <w:t xml:space="preserve">, attorney and </w:t>
      </w:r>
      <w:r w:rsidRPr="00830E6E">
        <w:rPr>
          <w:rFonts w:ascii="Times New Roman" w:hAnsi="Times New Roman" w:cs="Times New Roman"/>
          <w:color w:val="000000" w:themeColor="text1"/>
          <w:shd w:val="clear" w:color="auto" w:fill="FFFFFF"/>
        </w:rPr>
        <w:t xml:space="preserve">professor is an agency which provides hope and compassion to children and death row inmates by reviewing their cases to ensure that they were administered in a fair and equitable manner in the criminal justice system and the judgments rendered are </w:t>
      </w:r>
      <w:r w:rsidR="005A744F" w:rsidRPr="00830E6E">
        <w:rPr>
          <w:rFonts w:ascii="Times New Roman" w:hAnsi="Times New Roman" w:cs="Times New Roman"/>
          <w:color w:val="000000" w:themeColor="text1"/>
          <w:shd w:val="clear" w:color="auto" w:fill="FFFFFF"/>
        </w:rPr>
        <w:t xml:space="preserve">age </w:t>
      </w:r>
      <w:r w:rsidRPr="00830E6E">
        <w:rPr>
          <w:rFonts w:ascii="Times New Roman" w:hAnsi="Times New Roman" w:cs="Times New Roman"/>
          <w:color w:val="000000" w:themeColor="text1"/>
          <w:shd w:val="clear" w:color="auto" w:fill="FFFFFF"/>
        </w:rPr>
        <w:t xml:space="preserve">appropriate. </w:t>
      </w:r>
    </w:p>
    <w:p w:rsidR="00930E39"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b/>
          <w:color w:val="000000" w:themeColor="text1"/>
          <w:shd w:val="clear" w:color="auto" w:fill="FFFFFF"/>
        </w:rPr>
        <w:t>Assignment:</w:t>
      </w:r>
      <w:r w:rsidRPr="00830E6E">
        <w:rPr>
          <w:rFonts w:ascii="Times New Roman" w:hAnsi="Times New Roman" w:cs="Times New Roman"/>
          <w:color w:val="000000" w:themeColor="text1"/>
          <w:shd w:val="clear" w:color="auto" w:fill="FFFFFF"/>
        </w:rPr>
        <w:t xml:space="preserve"> </w:t>
      </w:r>
      <w:r w:rsidR="00930E39" w:rsidRPr="00830E6E">
        <w:rPr>
          <w:rFonts w:ascii="Times New Roman" w:hAnsi="Times New Roman" w:cs="Times New Roman"/>
          <w:color w:val="000000" w:themeColor="text1"/>
          <w:shd w:val="clear" w:color="auto" w:fill="FFFFFF"/>
        </w:rPr>
        <w:t>‘</w:t>
      </w:r>
      <w:r w:rsidRPr="00830E6E">
        <w:rPr>
          <w:rFonts w:ascii="Times New Roman" w:hAnsi="Times New Roman" w:cs="Times New Roman"/>
          <w:color w:val="000000" w:themeColor="text1"/>
          <w:shd w:val="clear" w:color="auto" w:fill="FFFFFF"/>
        </w:rPr>
        <w:t>Every person has a story</w:t>
      </w:r>
      <w:r w:rsidR="00930E39" w:rsidRPr="00830E6E">
        <w:rPr>
          <w:rFonts w:ascii="Times New Roman" w:hAnsi="Times New Roman" w:cs="Times New Roman"/>
          <w:color w:val="000000" w:themeColor="text1"/>
          <w:shd w:val="clear" w:color="auto" w:fill="FFFFFF"/>
        </w:rPr>
        <w:t>’</w:t>
      </w:r>
      <w:r w:rsidRPr="00830E6E">
        <w:rPr>
          <w:rFonts w:ascii="Times New Roman" w:hAnsi="Times New Roman" w:cs="Times New Roman"/>
          <w:color w:val="000000" w:themeColor="text1"/>
          <w:shd w:val="clear" w:color="auto" w:fill="FFFFFF"/>
        </w:rPr>
        <w:t xml:space="preserve"> and </w:t>
      </w:r>
      <w:r w:rsidR="00930E39" w:rsidRPr="00830E6E">
        <w:rPr>
          <w:rFonts w:ascii="Times New Roman" w:hAnsi="Times New Roman" w:cs="Times New Roman"/>
          <w:color w:val="000000" w:themeColor="text1"/>
          <w:shd w:val="clear" w:color="auto" w:fill="FFFFFF"/>
        </w:rPr>
        <w:t>‘</w:t>
      </w:r>
      <w:r w:rsidRPr="00830E6E">
        <w:rPr>
          <w:rFonts w:ascii="Times New Roman" w:hAnsi="Times New Roman" w:cs="Times New Roman"/>
          <w:color w:val="000000" w:themeColor="text1"/>
          <w:shd w:val="clear" w:color="auto" w:fill="FFFFFF"/>
        </w:rPr>
        <w:t>A picture is worth a thousand words.</w:t>
      </w:r>
      <w:r w:rsidR="00930E39" w:rsidRPr="00830E6E">
        <w:rPr>
          <w:rFonts w:ascii="Times New Roman" w:hAnsi="Times New Roman" w:cs="Times New Roman"/>
          <w:color w:val="000000" w:themeColor="text1"/>
          <w:shd w:val="clear" w:color="auto" w:fill="FFFFFF"/>
        </w:rPr>
        <w:t>’</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shd w:val="clear" w:color="auto" w:fill="FFFFFF"/>
        </w:rPr>
        <w:t>Examine and analyze the EJI website. How does the agency communicate their missions and goals? What story, graphic/statistic, and picture, in particular, moved you</w:t>
      </w:r>
      <w:r w:rsidR="00DA2C29">
        <w:rPr>
          <w:rFonts w:ascii="Times New Roman" w:hAnsi="Times New Roman" w:cs="Times New Roman"/>
          <w:color w:val="000000" w:themeColor="text1"/>
          <w:shd w:val="clear" w:color="auto" w:fill="FFFFFF"/>
        </w:rPr>
        <w:t>/spoke to you</w:t>
      </w:r>
      <w:r w:rsidRPr="00830E6E">
        <w:rPr>
          <w:rFonts w:ascii="Times New Roman" w:hAnsi="Times New Roman" w:cs="Times New Roman"/>
          <w:color w:val="000000" w:themeColor="text1"/>
          <w:shd w:val="clear" w:color="auto" w:fill="FFFFFF"/>
        </w:rPr>
        <w:t xml:space="preserve">? Why?  </w:t>
      </w:r>
    </w:p>
    <w:p w:rsidR="00C17B76" w:rsidRPr="00830E6E" w:rsidRDefault="00C17B76" w:rsidP="00C17B76">
      <w:pPr>
        <w:rPr>
          <w:rFonts w:ascii="Times New Roman" w:hAnsi="Times New Roman" w:cs="Times New Roman"/>
          <w:color w:val="000000" w:themeColor="text1"/>
        </w:rPr>
      </w:pPr>
    </w:p>
    <w:p w:rsidR="00DB1676" w:rsidRDefault="00DB1676"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9:</w:t>
      </w:r>
      <w:r w:rsidRPr="00830E6E">
        <w:rPr>
          <w:rFonts w:ascii="Times New Roman" w:hAnsi="Times New Roman" w:cs="Times New Roman"/>
          <w:color w:val="000000" w:themeColor="text1"/>
        </w:rPr>
        <w:t xml:space="preserve"> (Prof. Standing) </w:t>
      </w:r>
    </w:p>
    <w:p w:rsidR="00C17B76" w:rsidRPr="00830E6E" w:rsidRDefault="00D200F9" w:rsidP="00C17B76">
      <w:pPr>
        <w:rPr>
          <w:rFonts w:asciiTheme="majorBidi" w:eastAsia="Times New Roman" w:hAnsiTheme="majorBidi" w:cstheme="majorBidi"/>
          <w:i/>
          <w:iCs/>
          <w:color w:val="000000" w:themeColor="text1"/>
          <w:u w:val="single"/>
          <w:lang w:eastAsia="zh-CN"/>
        </w:rPr>
      </w:pPr>
      <w:r w:rsidRPr="00830E6E">
        <w:rPr>
          <w:rFonts w:asciiTheme="majorBidi" w:eastAsia="Times New Roman" w:hAnsiTheme="majorBidi" w:cstheme="majorBidi"/>
          <w:i/>
          <w:iCs/>
          <w:color w:val="000000" w:themeColor="text1"/>
          <w:u w:val="single"/>
          <w:shd w:val="clear" w:color="auto" w:fill="FFFFFF"/>
          <w:lang w:eastAsia="zh-CN"/>
        </w:rPr>
        <w:t>Measure</w:t>
      </w:r>
      <w:r w:rsidR="00C17B76" w:rsidRPr="00830E6E">
        <w:rPr>
          <w:rFonts w:asciiTheme="majorBidi" w:eastAsia="Times New Roman" w:hAnsiTheme="majorBidi" w:cstheme="majorBidi"/>
          <w:i/>
          <w:iCs/>
          <w:color w:val="000000" w:themeColor="text1"/>
          <w:u w:val="single"/>
          <w:shd w:val="clear" w:color="auto" w:fill="FFFFFF"/>
          <w:lang w:eastAsia="zh-CN"/>
        </w:rPr>
        <w:t xml:space="preserve"> </w:t>
      </w:r>
      <w:r w:rsidR="005A744F" w:rsidRPr="00830E6E">
        <w:rPr>
          <w:rFonts w:asciiTheme="majorBidi" w:eastAsia="Times New Roman" w:hAnsiTheme="majorBidi" w:cstheme="majorBidi"/>
          <w:i/>
          <w:iCs/>
          <w:color w:val="000000" w:themeColor="text1"/>
          <w:u w:val="single"/>
          <w:shd w:val="clear" w:color="auto" w:fill="FFFFFF"/>
          <w:lang w:eastAsia="zh-CN"/>
        </w:rPr>
        <w:t>S</w:t>
      </w:r>
      <w:r w:rsidR="00C17B76" w:rsidRPr="00830E6E">
        <w:rPr>
          <w:rFonts w:asciiTheme="majorBidi" w:eastAsia="Times New Roman" w:hAnsiTheme="majorBidi" w:cstheme="majorBidi"/>
          <w:i/>
          <w:iCs/>
          <w:color w:val="000000" w:themeColor="text1"/>
          <w:u w:val="single"/>
          <w:shd w:val="clear" w:color="auto" w:fill="FFFFFF"/>
          <w:lang w:eastAsia="zh-CN"/>
        </w:rPr>
        <w:t xml:space="preserve">till for </w:t>
      </w:r>
      <w:r w:rsidR="00C40E8F" w:rsidRPr="00830E6E">
        <w:rPr>
          <w:rFonts w:asciiTheme="majorBidi" w:eastAsia="Times New Roman" w:hAnsiTheme="majorBidi" w:cstheme="majorBidi"/>
          <w:i/>
          <w:iCs/>
          <w:color w:val="000000" w:themeColor="text1"/>
          <w:u w:val="single"/>
          <w:shd w:val="clear" w:color="auto" w:fill="FFFFFF"/>
          <w:lang w:eastAsia="zh-CN"/>
        </w:rPr>
        <w:t>M</w:t>
      </w:r>
      <w:r w:rsidR="00C17B76" w:rsidRPr="00830E6E">
        <w:rPr>
          <w:rFonts w:asciiTheme="majorBidi" w:eastAsia="Times New Roman" w:hAnsiTheme="majorBidi" w:cstheme="majorBidi"/>
          <w:i/>
          <w:iCs/>
          <w:color w:val="000000" w:themeColor="text1"/>
          <w:u w:val="single"/>
          <w:shd w:val="clear" w:color="auto" w:fill="FFFFFF"/>
          <w:lang w:eastAsia="zh-CN"/>
        </w:rPr>
        <w:t>easure</w:t>
      </w:r>
    </w:p>
    <w:p w:rsidR="00C17B76" w:rsidRPr="00830E6E" w:rsidRDefault="00C17B76" w:rsidP="00C17B76">
      <w:pPr>
        <w:rPr>
          <w:rFonts w:ascii="Times New Roman" w:hAnsi="Times New Roman"/>
          <w:color w:val="000000" w:themeColor="text1"/>
        </w:rPr>
      </w:pPr>
      <w:r w:rsidRPr="00830E6E">
        <w:rPr>
          <w:rFonts w:ascii="Times New Roman" w:hAnsi="Times New Roman" w:cs="Times New Roman"/>
          <w:color w:val="000000" w:themeColor="text1"/>
        </w:rPr>
        <w:t>How is emphasis achieved? Persuasion is introduced</w:t>
      </w:r>
      <w:r w:rsidR="00550DD8" w:rsidRPr="00830E6E">
        <w:rPr>
          <w:rFonts w:ascii="Times New Roman" w:hAnsi="Times New Roman" w:cs="Times New Roman"/>
          <w:color w:val="000000" w:themeColor="text1"/>
        </w:rPr>
        <w:t xml:space="preserve"> as</w:t>
      </w:r>
      <w:r w:rsidRPr="00830E6E">
        <w:rPr>
          <w:rFonts w:ascii="Times New Roman" w:hAnsi="Times New Roman" w:cs="Times New Roman"/>
          <w:color w:val="000000" w:themeColor="text1"/>
        </w:rPr>
        <w:t xml:space="preserve"> the intertwining of emotion and logic. Use of the dramatic pause, the dynamic voice (both character voice and actor voice), the well-</w:t>
      </w:r>
      <w:r w:rsidR="00D200F9" w:rsidRPr="00830E6E">
        <w:rPr>
          <w:rFonts w:ascii="Times New Roman" w:hAnsi="Times New Roman" w:cs="Times New Roman"/>
          <w:color w:val="000000" w:themeColor="text1"/>
        </w:rPr>
        <w:t>timed introduction</w:t>
      </w:r>
      <w:r w:rsidRPr="00830E6E">
        <w:rPr>
          <w:rFonts w:ascii="Times New Roman" w:hAnsi="Times New Roman" w:cs="Times New Roman"/>
          <w:color w:val="000000" w:themeColor="text1"/>
        </w:rPr>
        <w:t xml:space="preserve"> of evidence. Investigation of </w:t>
      </w:r>
      <w:r w:rsidRPr="00830E6E">
        <w:rPr>
          <w:rFonts w:ascii="Times New Roman" w:hAnsi="Times New Roman"/>
          <w:color w:val="000000" w:themeColor="text1"/>
        </w:rPr>
        <w:t>the difference</w:t>
      </w:r>
      <w:r w:rsidR="00DB1676">
        <w:rPr>
          <w:rFonts w:ascii="Times New Roman" w:hAnsi="Times New Roman"/>
          <w:color w:val="000000" w:themeColor="text1"/>
        </w:rPr>
        <w:t>s</w:t>
      </w:r>
      <w:r w:rsidRPr="00830E6E">
        <w:rPr>
          <w:rFonts w:ascii="Times New Roman" w:hAnsi="Times New Roman"/>
          <w:color w:val="000000" w:themeColor="text1"/>
        </w:rPr>
        <w:t xml:space="preserve"> between the</w:t>
      </w:r>
      <w:r w:rsidR="00930E39" w:rsidRPr="00830E6E">
        <w:rPr>
          <w:rFonts w:ascii="Times New Roman" w:hAnsi="Times New Roman"/>
          <w:color w:val="000000" w:themeColor="text1"/>
        </w:rPr>
        <w:t xml:space="preserve"> courtroom trial and </w:t>
      </w:r>
      <w:r w:rsidRPr="00830E6E">
        <w:rPr>
          <w:rFonts w:ascii="Times New Roman" w:hAnsi="Times New Roman"/>
          <w:color w:val="000000" w:themeColor="text1"/>
        </w:rPr>
        <w:t xml:space="preserve">theatre. </w:t>
      </w:r>
    </w:p>
    <w:p w:rsidR="00C17B76" w:rsidRPr="00830E6E" w:rsidRDefault="00C17B76" w:rsidP="00C17B76">
      <w:pPr>
        <w:rPr>
          <w:rFonts w:ascii="Times New Roman" w:hAnsi="Times New Roman"/>
          <w:color w:val="000000" w:themeColor="text1"/>
        </w:rPr>
      </w:pPr>
      <w:r w:rsidRPr="00830E6E">
        <w:rPr>
          <w:rFonts w:ascii="Times New Roman" w:hAnsi="Times New Roman"/>
          <w:b/>
          <w:color w:val="000000" w:themeColor="text1"/>
        </w:rPr>
        <w:t>Assignment</w:t>
      </w:r>
      <w:r w:rsidRPr="00830E6E">
        <w:rPr>
          <w:rFonts w:ascii="Times New Roman" w:hAnsi="Times New Roman"/>
          <w:color w:val="000000" w:themeColor="text1"/>
        </w:rPr>
        <w:t>: Students continue working on their plays.</w:t>
      </w:r>
    </w:p>
    <w:p w:rsidR="008B1068" w:rsidRPr="00830E6E" w:rsidRDefault="008B1068" w:rsidP="00C17B76">
      <w:pPr>
        <w:rPr>
          <w:rFonts w:ascii="Times New Roman" w:hAnsi="Times New Roman" w:cs="Times New Roman"/>
          <w:color w:val="000000" w:themeColor="text1"/>
        </w:rPr>
      </w:pPr>
    </w:p>
    <w:p w:rsidR="00DB1676" w:rsidRDefault="00DB1676"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10:</w:t>
      </w:r>
      <w:r w:rsidRPr="00830E6E">
        <w:rPr>
          <w:rFonts w:ascii="Times New Roman" w:hAnsi="Times New Roman" w:cs="Times New Roman"/>
          <w:color w:val="000000" w:themeColor="text1"/>
        </w:rPr>
        <w:t xml:space="preserve"> (Prof. Moran)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i/>
          <w:color w:val="000000" w:themeColor="text1"/>
          <w:u w:val="single"/>
        </w:rPr>
        <w:t xml:space="preserve">View from the Bench versus A View from the Sidelines                              </w:t>
      </w:r>
      <w:r w:rsidRPr="00830E6E">
        <w:rPr>
          <w:rFonts w:ascii="Times New Roman" w:hAnsi="Times New Roman" w:cs="Times New Roman"/>
          <w:color w:val="000000" w:themeColor="text1"/>
        </w:rPr>
        <w:t xml:space="preserve"> </w:t>
      </w:r>
    </w:p>
    <w:p w:rsidR="00C17B76" w:rsidRPr="00830E6E" w:rsidRDefault="00C17B76" w:rsidP="00C17B76">
      <w:pPr>
        <w:rPr>
          <w:rFonts w:ascii="Times New Roman" w:hAnsi="Times New Roman" w:cs="Times New Roman"/>
          <w:i/>
          <w:color w:val="000000" w:themeColor="text1"/>
        </w:rPr>
      </w:pPr>
      <w:r w:rsidRPr="00830E6E">
        <w:rPr>
          <w:rFonts w:ascii="Times New Roman" w:hAnsi="Times New Roman" w:cs="Times New Roman"/>
          <w:color w:val="000000" w:themeColor="text1"/>
        </w:rPr>
        <w:t>Convincing both judge and jury. What is a bench trial? What is a jury trial? How do they differ? Does having a bench trial or jury trial matter in terms of representing the client in court? How do attorneys select jurors? Fairness and justice for litigants/parties</w:t>
      </w:r>
      <w:r w:rsidR="005A744F" w:rsidRPr="00830E6E">
        <w:rPr>
          <w:rFonts w:ascii="Times New Roman" w:hAnsi="Times New Roman" w:cs="Times New Roman"/>
          <w:color w:val="000000" w:themeColor="text1"/>
        </w:rPr>
        <w:t xml:space="preserve"> </w:t>
      </w:r>
      <w:r w:rsidRPr="00830E6E">
        <w:rPr>
          <w:rFonts w:ascii="Times New Roman" w:hAnsi="Times New Roman" w:cs="Times New Roman"/>
          <w:color w:val="000000" w:themeColor="text1"/>
        </w:rPr>
        <w:t xml:space="preserve">to the lawsuit in jury selection. Examine written juror questionnaires, listen to </w:t>
      </w:r>
      <w:r w:rsidRPr="00830E6E">
        <w:rPr>
          <w:rFonts w:ascii="Times New Roman" w:hAnsi="Times New Roman" w:cs="Times New Roman"/>
          <w:i/>
          <w:color w:val="000000" w:themeColor="text1"/>
        </w:rPr>
        <w:t xml:space="preserve">voir dire, </w:t>
      </w:r>
      <w:r w:rsidRPr="00830E6E">
        <w:rPr>
          <w:rFonts w:ascii="Times New Roman" w:hAnsi="Times New Roman" w:cs="Times New Roman"/>
          <w:color w:val="000000" w:themeColor="text1"/>
        </w:rPr>
        <w:t>and review court instructions to jurors</w:t>
      </w:r>
      <w:r w:rsidRPr="00830E6E">
        <w:rPr>
          <w:rFonts w:ascii="Times New Roman" w:hAnsi="Times New Roman" w:cs="Times New Roman"/>
          <w:i/>
          <w:color w:val="000000" w:themeColor="text1"/>
        </w:rPr>
        <w:t xml:space="preserve">. </w:t>
      </w:r>
    </w:p>
    <w:p w:rsidR="00D200F9"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i/>
          <w:color w:val="000000" w:themeColor="text1"/>
        </w:rPr>
        <w:t xml:space="preserve"> </w:t>
      </w:r>
      <w:r w:rsidRPr="00830E6E">
        <w:rPr>
          <w:rFonts w:ascii="Times New Roman" w:hAnsi="Times New Roman" w:cs="Times New Roman"/>
          <w:color w:val="000000" w:themeColor="text1"/>
        </w:rPr>
        <w:t>writing assignment -</w:t>
      </w:r>
      <w:r w:rsidRPr="00830E6E">
        <w:rPr>
          <w:rFonts w:ascii="Times New Roman" w:hAnsi="Times New Roman" w:cs="Times New Roman"/>
          <w:i/>
          <w:color w:val="000000" w:themeColor="text1"/>
        </w:rPr>
        <w:t xml:space="preserve"> </w:t>
      </w:r>
      <w:r w:rsidRPr="00830E6E">
        <w:rPr>
          <w:rFonts w:ascii="Times New Roman" w:hAnsi="Times New Roman" w:cs="Times New Roman"/>
          <w:color w:val="000000" w:themeColor="text1"/>
        </w:rPr>
        <w:t>How and what (i.e. Social Media) effects/impacts juries/courtrooms and therefore, justice?</w:t>
      </w:r>
      <w:r w:rsidRPr="00830E6E">
        <w:rPr>
          <w:rFonts w:ascii="Times New Roman" w:hAnsi="Times New Roman" w:cs="Times New Roman"/>
          <w:i/>
          <w:color w:val="000000" w:themeColor="text1"/>
        </w:rPr>
        <w:t xml:space="preserve"> </w:t>
      </w:r>
      <w:r w:rsidRPr="00830E6E">
        <w:rPr>
          <w:rFonts w:ascii="Times New Roman" w:hAnsi="Times New Roman" w:cs="Times New Roman"/>
          <w:color w:val="000000" w:themeColor="text1"/>
        </w:rPr>
        <w:t xml:space="preserve"> </w:t>
      </w:r>
    </w:p>
    <w:p w:rsidR="00C17B76" w:rsidRDefault="00D200F9" w:rsidP="00C17B76">
      <w:pPr>
        <w:rPr>
          <w:rFonts w:ascii="Times New Roman" w:hAnsi="Times New Roman" w:cs="Times New Roman"/>
          <w:b/>
          <w:color w:val="000000" w:themeColor="text1"/>
        </w:rPr>
      </w:pPr>
      <w:r w:rsidRPr="00830E6E">
        <w:rPr>
          <w:rFonts w:ascii="Times New Roman" w:hAnsi="Times New Roman" w:cs="Times New Roman"/>
          <w:b/>
          <w:color w:val="000000" w:themeColor="text1"/>
        </w:rPr>
        <w:t xml:space="preserve">First </w:t>
      </w:r>
      <w:r w:rsidR="00C45965" w:rsidRPr="00830E6E">
        <w:rPr>
          <w:rFonts w:ascii="Times New Roman" w:hAnsi="Times New Roman" w:cs="Times New Roman"/>
          <w:b/>
          <w:color w:val="000000" w:themeColor="text1"/>
        </w:rPr>
        <w:t>draft of papers is</w:t>
      </w:r>
      <w:r w:rsidRPr="00830E6E">
        <w:rPr>
          <w:rFonts w:ascii="Times New Roman" w:hAnsi="Times New Roman" w:cs="Times New Roman"/>
          <w:b/>
          <w:color w:val="000000" w:themeColor="text1"/>
        </w:rPr>
        <w:t xml:space="preserve"> due.</w:t>
      </w:r>
      <w:r w:rsidR="00C17B76" w:rsidRPr="00830E6E">
        <w:rPr>
          <w:rFonts w:ascii="Times New Roman" w:hAnsi="Times New Roman" w:cs="Times New Roman"/>
          <w:b/>
          <w:color w:val="000000" w:themeColor="text1"/>
        </w:rPr>
        <w:t xml:space="preserve">  </w:t>
      </w:r>
    </w:p>
    <w:p w:rsidR="00D02505" w:rsidRPr="00830E6E" w:rsidRDefault="00D02505"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11</w:t>
      </w:r>
      <w:r w:rsidRPr="00830E6E">
        <w:rPr>
          <w:rFonts w:ascii="Times New Roman" w:hAnsi="Times New Roman" w:cs="Times New Roman"/>
          <w:color w:val="000000" w:themeColor="text1"/>
        </w:rPr>
        <w:t xml:space="preserve">: (Prof. Standing) </w:t>
      </w:r>
    </w:p>
    <w:p w:rsidR="00C17B76" w:rsidRPr="00830E6E" w:rsidRDefault="00C17B76" w:rsidP="00C17B76">
      <w:pPr>
        <w:rPr>
          <w:rFonts w:asciiTheme="majorBidi" w:eastAsia="Times New Roman" w:hAnsiTheme="majorBidi" w:cstheme="majorBidi"/>
          <w:i/>
          <w:iCs/>
          <w:color w:val="000000" w:themeColor="text1"/>
          <w:u w:val="single"/>
          <w:lang w:eastAsia="zh-CN"/>
        </w:rPr>
      </w:pPr>
      <w:r w:rsidRPr="00830E6E">
        <w:rPr>
          <w:rFonts w:asciiTheme="majorBidi" w:eastAsia="Times New Roman" w:hAnsiTheme="majorBidi" w:cstheme="majorBidi"/>
          <w:i/>
          <w:iCs/>
          <w:color w:val="000000" w:themeColor="text1"/>
          <w:u w:val="single"/>
          <w:shd w:val="clear" w:color="auto" w:fill="FFFFFF"/>
          <w:lang w:eastAsia="zh-CN"/>
        </w:rPr>
        <w:t>Truth is</w:t>
      </w:r>
      <w:r w:rsidR="008A28BD" w:rsidRPr="00830E6E">
        <w:rPr>
          <w:rFonts w:asciiTheme="majorBidi" w:eastAsia="Times New Roman" w:hAnsiTheme="majorBidi" w:cstheme="majorBidi"/>
          <w:i/>
          <w:iCs/>
          <w:color w:val="000000" w:themeColor="text1"/>
          <w:u w:val="single"/>
          <w:shd w:val="clear" w:color="auto" w:fill="FFFFFF"/>
          <w:lang w:eastAsia="zh-CN"/>
        </w:rPr>
        <w:t xml:space="preserve"> T</w:t>
      </w:r>
      <w:r w:rsidRPr="00830E6E">
        <w:rPr>
          <w:rFonts w:asciiTheme="majorBidi" w:eastAsia="Times New Roman" w:hAnsiTheme="majorBidi" w:cstheme="majorBidi"/>
          <w:i/>
          <w:iCs/>
          <w:color w:val="000000" w:themeColor="text1"/>
          <w:u w:val="single"/>
          <w:shd w:val="clear" w:color="auto" w:fill="FFFFFF"/>
          <w:lang w:eastAsia="zh-CN"/>
        </w:rPr>
        <w:t>ruth</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Examining the role of the judge and the audience. Positioning the audience’s attention and sympathy.  </w:t>
      </w:r>
    </w:p>
    <w:p w:rsidR="00C17B76"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w:t>
      </w:r>
      <w:r w:rsidRPr="00830E6E">
        <w:rPr>
          <w:rFonts w:ascii="Times New Roman" w:hAnsi="Times New Roman" w:cs="Times New Roman"/>
          <w:b/>
          <w:bCs/>
          <w:color w:val="000000" w:themeColor="text1"/>
        </w:rPr>
        <w:t xml:space="preserve">First </w:t>
      </w:r>
      <w:r w:rsidR="00C45965" w:rsidRPr="00830E6E">
        <w:rPr>
          <w:rFonts w:ascii="Times New Roman" w:hAnsi="Times New Roman" w:cs="Times New Roman"/>
          <w:b/>
          <w:bCs/>
          <w:color w:val="000000" w:themeColor="text1"/>
        </w:rPr>
        <w:t>draft</w:t>
      </w:r>
      <w:r w:rsidR="00BF246F" w:rsidRPr="00830E6E">
        <w:rPr>
          <w:rFonts w:ascii="Times New Roman" w:hAnsi="Times New Roman" w:cs="Times New Roman"/>
          <w:b/>
          <w:bCs/>
          <w:color w:val="000000" w:themeColor="text1"/>
        </w:rPr>
        <w:t>s</w:t>
      </w:r>
      <w:r w:rsidR="00C45965" w:rsidRPr="00830E6E">
        <w:rPr>
          <w:rFonts w:ascii="Times New Roman" w:hAnsi="Times New Roman" w:cs="Times New Roman"/>
          <w:b/>
          <w:bCs/>
          <w:color w:val="000000" w:themeColor="text1"/>
        </w:rPr>
        <w:t xml:space="preserve"> of </w:t>
      </w:r>
      <w:r w:rsidR="00423A3E" w:rsidRPr="00830E6E">
        <w:rPr>
          <w:rFonts w:ascii="Times New Roman" w:hAnsi="Times New Roman" w:cs="Times New Roman"/>
          <w:b/>
          <w:bCs/>
          <w:color w:val="000000" w:themeColor="text1"/>
        </w:rPr>
        <w:t>final performance project</w:t>
      </w:r>
      <w:r w:rsidRPr="00830E6E">
        <w:rPr>
          <w:rFonts w:ascii="Times New Roman" w:hAnsi="Times New Roman" w:cs="Times New Roman"/>
          <w:b/>
          <w:bCs/>
          <w:color w:val="000000" w:themeColor="text1"/>
        </w:rPr>
        <w:t xml:space="preserve"> due.</w:t>
      </w:r>
      <w:r w:rsidRPr="00830E6E">
        <w:rPr>
          <w:rFonts w:ascii="Times New Roman" w:hAnsi="Times New Roman" w:cs="Times New Roman"/>
          <w:color w:val="000000" w:themeColor="text1"/>
        </w:rPr>
        <w:t xml:space="preserve"> </w:t>
      </w:r>
    </w:p>
    <w:p w:rsidR="00D02505" w:rsidRPr="00830E6E" w:rsidRDefault="00D02505"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12:</w:t>
      </w:r>
      <w:r w:rsidRPr="00830E6E">
        <w:rPr>
          <w:rFonts w:ascii="Times New Roman" w:hAnsi="Times New Roman" w:cs="Times New Roman"/>
          <w:color w:val="000000" w:themeColor="text1"/>
        </w:rPr>
        <w:t xml:space="preserve"> (Prof. Moran)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i/>
          <w:color w:val="000000" w:themeColor="text1"/>
          <w:u w:val="single"/>
        </w:rPr>
        <w:t>The Art of Oral Argument</w:t>
      </w:r>
      <w:r w:rsidRPr="00830E6E">
        <w:rPr>
          <w:rFonts w:ascii="Times New Roman" w:hAnsi="Times New Roman" w:cs="Times New Roman"/>
          <w:color w:val="000000" w:themeColor="text1"/>
          <w:u w:val="single"/>
        </w:rPr>
        <w:t>.</w:t>
      </w:r>
      <w:r w:rsidRPr="00830E6E">
        <w:rPr>
          <w:rFonts w:ascii="Times New Roman" w:hAnsi="Times New Roman" w:cs="Times New Roman"/>
          <w:color w:val="000000" w:themeColor="text1"/>
        </w:rPr>
        <w:t xml:space="preserve">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 xml:space="preserve">Watch and listen to attorneys’ oral arguments in select cases before the U.S. Supreme Court. </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Assignment:</w:t>
      </w:r>
      <w:r w:rsidRPr="00830E6E">
        <w:rPr>
          <w:rFonts w:ascii="Times New Roman" w:hAnsi="Times New Roman" w:cs="Times New Roman"/>
          <w:color w:val="000000" w:themeColor="text1"/>
        </w:rPr>
        <w:t xml:space="preserve"> Comment/critique the attorneys’ ability to argue from scripted notes and their ability to think on their feet and respond to judges’ questions (passive vs. active participation). </w:t>
      </w:r>
    </w:p>
    <w:p w:rsidR="00C17B76"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Why are both techniques utilized in court? Do they serve the same purpose? Why/Why Not?</w:t>
      </w:r>
    </w:p>
    <w:p w:rsidR="00D02505" w:rsidRPr="00830E6E" w:rsidRDefault="00D02505"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color w:val="000000" w:themeColor="text1"/>
        </w:rPr>
      </w:pPr>
    </w:p>
    <w:p w:rsidR="00C17B76" w:rsidRDefault="00C17B76" w:rsidP="00C17B76">
      <w:pPr>
        <w:rPr>
          <w:rFonts w:ascii="Times New Roman" w:hAnsi="Times New Roman" w:cs="Times New Roman"/>
          <w:b/>
          <w:color w:val="000000" w:themeColor="text1"/>
        </w:rPr>
      </w:pPr>
      <w:r w:rsidRPr="00830E6E">
        <w:rPr>
          <w:rFonts w:ascii="Times New Roman" w:hAnsi="Times New Roman" w:cs="Times New Roman"/>
          <w:b/>
          <w:color w:val="000000" w:themeColor="text1"/>
        </w:rPr>
        <w:lastRenderedPageBreak/>
        <w:t>Week 13:</w:t>
      </w:r>
      <w:r w:rsidRPr="00830E6E">
        <w:rPr>
          <w:rFonts w:ascii="Times New Roman" w:hAnsi="Times New Roman" w:cs="Times New Roman"/>
          <w:color w:val="000000" w:themeColor="text1"/>
        </w:rPr>
        <w:t xml:space="preserve"> (Prof Moran) </w:t>
      </w:r>
      <w:r w:rsidRPr="00830E6E">
        <w:rPr>
          <w:rFonts w:ascii="Times New Roman" w:hAnsi="Times New Roman" w:cs="Times New Roman"/>
          <w:b/>
          <w:color w:val="000000" w:themeColor="text1"/>
        </w:rPr>
        <w:t xml:space="preserve">Final </w:t>
      </w:r>
      <w:r w:rsidR="00DA2C29">
        <w:rPr>
          <w:rFonts w:ascii="Times New Roman" w:hAnsi="Times New Roman" w:cs="Times New Roman"/>
          <w:b/>
          <w:color w:val="000000" w:themeColor="text1"/>
        </w:rPr>
        <w:t>p</w:t>
      </w:r>
      <w:r w:rsidRPr="00830E6E">
        <w:rPr>
          <w:rFonts w:ascii="Times New Roman" w:hAnsi="Times New Roman" w:cs="Times New Roman"/>
          <w:b/>
          <w:color w:val="000000" w:themeColor="text1"/>
        </w:rPr>
        <w:t xml:space="preserve">aper </w:t>
      </w:r>
      <w:r w:rsidR="00DA2C29">
        <w:rPr>
          <w:rFonts w:ascii="Times New Roman" w:hAnsi="Times New Roman" w:cs="Times New Roman"/>
          <w:b/>
          <w:color w:val="000000" w:themeColor="text1"/>
        </w:rPr>
        <w:t>d</w:t>
      </w:r>
      <w:r w:rsidRPr="00830E6E">
        <w:rPr>
          <w:rFonts w:ascii="Times New Roman" w:hAnsi="Times New Roman" w:cs="Times New Roman"/>
          <w:b/>
          <w:color w:val="000000" w:themeColor="text1"/>
        </w:rPr>
        <w:t>ue.</w:t>
      </w:r>
    </w:p>
    <w:p w:rsidR="00D02505" w:rsidRPr="00830E6E" w:rsidRDefault="00D02505"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b/>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14:</w:t>
      </w:r>
      <w:r w:rsidRPr="00830E6E">
        <w:rPr>
          <w:rFonts w:ascii="Times New Roman" w:hAnsi="Times New Roman" w:cs="Times New Roman"/>
          <w:color w:val="000000" w:themeColor="text1"/>
        </w:rPr>
        <w:t xml:space="preserve"> (Prof. Standing) Rehearse the plays and discuss editing, rewriting, and honing for dramatic effect. Work on acting to convey depth of the roles.</w:t>
      </w:r>
    </w:p>
    <w:p w:rsidR="00C17B76" w:rsidRDefault="00C17B76" w:rsidP="00C17B76">
      <w:pPr>
        <w:rPr>
          <w:rFonts w:ascii="Times New Roman" w:hAnsi="Times New Roman" w:cs="Times New Roman"/>
          <w:b/>
          <w:bCs/>
          <w:color w:val="000000" w:themeColor="text1"/>
        </w:rPr>
      </w:pPr>
      <w:r w:rsidRPr="00830E6E">
        <w:rPr>
          <w:rFonts w:ascii="Times New Roman" w:hAnsi="Times New Roman" w:cs="Times New Roman"/>
          <w:b/>
          <w:bCs/>
          <w:color w:val="000000" w:themeColor="text1"/>
        </w:rPr>
        <w:t xml:space="preserve">Assignment: Second drafts </w:t>
      </w:r>
      <w:r w:rsidR="00BF246F" w:rsidRPr="00830E6E">
        <w:rPr>
          <w:rFonts w:ascii="Times New Roman" w:hAnsi="Times New Roman" w:cs="Times New Roman"/>
          <w:b/>
          <w:bCs/>
          <w:color w:val="000000" w:themeColor="text1"/>
        </w:rPr>
        <w:t xml:space="preserve">of final performance projects </w:t>
      </w:r>
      <w:r w:rsidRPr="00830E6E">
        <w:rPr>
          <w:rFonts w:ascii="Times New Roman" w:hAnsi="Times New Roman" w:cs="Times New Roman"/>
          <w:b/>
          <w:bCs/>
          <w:color w:val="000000" w:themeColor="text1"/>
        </w:rPr>
        <w:t>due.</w:t>
      </w:r>
    </w:p>
    <w:p w:rsidR="00D02505" w:rsidRPr="00830E6E" w:rsidRDefault="00D02505" w:rsidP="00C17B76">
      <w:pPr>
        <w:rPr>
          <w:rFonts w:ascii="Times New Roman" w:hAnsi="Times New Roman" w:cs="Times New Roman"/>
          <w:b/>
          <w:bCs/>
          <w:color w:val="000000" w:themeColor="text1"/>
        </w:rPr>
      </w:pPr>
    </w:p>
    <w:p w:rsidR="00C17B76" w:rsidRPr="00830E6E" w:rsidRDefault="00C17B76" w:rsidP="00C17B76">
      <w:pPr>
        <w:rPr>
          <w:rFonts w:ascii="Times New Roman" w:hAnsi="Times New Roman" w:cs="Times New Roman"/>
          <w:b/>
          <w:bCs/>
          <w:color w:val="000000" w:themeColor="text1"/>
        </w:rPr>
      </w:pP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b/>
          <w:color w:val="000000" w:themeColor="text1"/>
        </w:rPr>
        <w:t>Week 15:</w:t>
      </w:r>
      <w:r w:rsidRPr="00830E6E">
        <w:rPr>
          <w:rFonts w:ascii="Times New Roman" w:hAnsi="Times New Roman" w:cs="Times New Roman"/>
          <w:color w:val="000000" w:themeColor="text1"/>
        </w:rPr>
        <w:t xml:space="preserve"> (Professors Standing and Moran</w:t>
      </w:r>
      <w:r w:rsidR="00D200F9" w:rsidRPr="00830E6E">
        <w:rPr>
          <w:rFonts w:ascii="Times New Roman" w:hAnsi="Times New Roman" w:cs="Times New Roman"/>
          <w:color w:val="000000" w:themeColor="text1"/>
        </w:rPr>
        <w:t xml:space="preserve"> co-teach</w:t>
      </w:r>
      <w:r w:rsidRPr="00830E6E">
        <w:rPr>
          <w:rFonts w:ascii="Times New Roman" w:hAnsi="Times New Roman" w:cs="Times New Roman"/>
          <w:color w:val="000000" w:themeColor="text1"/>
        </w:rPr>
        <w:t xml:space="preserve">) </w:t>
      </w:r>
    </w:p>
    <w:p w:rsidR="00BF246F" w:rsidRPr="00830E6E" w:rsidRDefault="00BF246F" w:rsidP="00C17B76">
      <w:pPr>
        <w:rPr>
          <w:rFonts w:ascii="Times New Roman" w:hAnsi="Times New Roman"/>
          <w:color w:val="000000" w:themeColor="text1"/>
        </w:rPr>
      </w:pPr>
      <w:r w:rsidRPr="00830E6E">
        <w:rPr>
          <w:rFonts w:ascii="Times New Roman" w:hAnsi="Times New Roman"/>
          <w:color w:val="000000" w:themeColor="text1"/>
        </w:rPr>
        <w:t xml:space="preserve">Students assess each other’s contributions to the final projects. </w:t>
      </w:r>
    </w:p>
    <w:p w:rsidR="00C17B76" w:rsidRPr="00830E6E" w:rsidRDefault="00C17B76" w:rsidP="00D200F9">
      <w:pPr>
        <w:rPr>
          <w:rFonts w:ascii="Times New Roman" w:eastAsia="Arial Unicode MS" w:hAnsi="Times New Roman" w:cs="Times New Roman"/>
          <w:color w:val="000000" w:themeColor="text1"/>
          <w:sz w:val="22"/>
          <w:szCs w:val="22"/>
        </w:rPr>
      </w:pPr>
      <w:r w:rsidRPr="00830E6E">
        <w:rPr>
          <w:rFonts w:ascii="Times New Roman" w:hAnsi="Times New Roman"/>
          <w:b/>
          <w:bCs/>
          <w:color w:val="000000" w:themeColor="text1"/>
        </w:rPr>
        <w:t xml:space="preserve">Assignment: Performances of </w:t>
      </w:r>
      <w:r w:rsidR="00BF246F" w:rsidRPr="00830E6E">
        <w:rPr>
          <w:rFonts w:ascii="Times New Roman" w:hAnsi="Times New Roman"/>
          <w:b/>
          <w:bCs/>
          <w:color w:val="000000" w:themeColor="text1"/>
        </w:rPr>
        <w:t>final projects</w:t>
      </w:r>
      <w:r w:rsidRPr="00830E6E">
        <w:rPr>
          <w:rFonts w:ascii="Times New Roman" w:hAnsi="Times New Roman"/>
          <w:b/>
          <w:bCs/>
          <w:color w:val="000000" w:themeColor="text1"/>
        </w:rPr>
        <w:t xml:space="preserve"> due.</w:t>
      </w:r>
      <w:r w:rsidR="00296A8E" w:rsidRPr="00830E6E">
        <w:rPr>
          <w:rFonts w:ascii="Times New Roman" w:hAnsi="Times New Roman"/>
          <w:b/>
          <w:bCs/>
          <w:color w:val="000000" w:themeColor="text1"/>
        </w:rPr>
        <w:t xml:space="preserve"> </w:t>
      </w:r>
    </w:p>
    <w:p w:rsidR="00C17B76" w:rsidRPr="00830E6E" w:rsidRDefault="00C17B76" w:rsidP="00C17B76">
      <w:pPr>
        <w:rPr>
          <w:rFonts w:ascii="Times New Roman" w:hAnsi="Times New Roman" w:cs="Times New Roman"/>
          <w:color w:val="000000" w:themeColor="text1"/>
          <w:shd w:val="clear" w:color="auto" w:fill="FFFFFF"/>
        </w:rPr>
      </w:pPr>
      <w:r w:rsidRPr="00830E6E">
        <w:rPr>
          <w:rFonts w:ascii="Times New Roman" w:hAnsi="Times New Roman" w:cs="Times New Roman"/>
          <w:color w:val="000000" w:themeColor="text1"/>
          <w:shd w:val="clear" w:color="auto" w:fill="FFFFFF"/>
        </w:rPr>
        <w:br w:type="page"/>
      </w:r>
    </w:p>
    <w:p w:rsidR="00C17B76" w:rsidRPr="00830E6E" w:rsidRDefault="00C17B76" w:rsidP="00C17B76">
      <w:pPr>
        <w:rPr>
          <w:rFonts w:ascii="Times New Roman" w:hAnsi="Times New Roman" w:cs="Times New Roman"/>
          <w:b/>
          <w:color w:val="000000" w:themeColor="text1"/>
          <w:shd w:val="clear" w:color="auto" w:fill="FFFFFF"/>
        </w:rPr>
      </w:pPr>
      <w:r w:rsidRPr="00830E6E">
        <w:rPr>
          <w:rFonts w:ascii="Times New Roman" w:hAnsi="Times New Roman" w:cs="Times New Roman"/>
          <w:b/>
          <w:color w:val="000000" w:themeColor="text1"/>
          <w:shd w:val="clear" w:color="auto" w:fill="FFFFFF"/>
        </w:rPr>
        <w:lastRenderedPageBreak/>
        <w:t>Readings will be selected from the following plays:</w:t>
      </w:r>
    </w:p>
    <w:p w:rsidR="00D200F9" w:rsidRPr="00830E6E" w:rsidRDefault="00D200F9" w:rsidP="00C17B76">
      <w:pPr>
        <w:rPr>
          <w:rFonts w:ascii="Times New Roman" w:eastAsia="Times New Roman" w:hAnsi="Times New Roman" w:cs="Times New Roman"/>
          <w:i/>
          <w:color w:val="000000" w:themeColor="text1"/>
        </w:rPr>
      </w:pPr>
    </w:p>
    <w:p w:rsidR="00CE2522" w:rsidRPr="00830E6E"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A Few Good Men</w:t>
      </w:r>
      <w:r w:rsidRPr="00830E6E">
        <w:rPr>
          <w:rFonts w:ascii="Times New Roman" w:eastAsia="Times New Roman" w:hAnsi="Times New Roman" w:cs="Times New Roman"/>
          <w:color w:val="000000" w:themeColor="text1"/>
        </w:rPr>
        <w:t xml:space="preserve"> (David Brown; Aaron Sorkin)</w:t>
      </w:r>
    </w:p>
    <w:p w:rsidR="00CE2522" w:rsidRPr="00830E6E" w:rsidRDefault="00CE2522" w:rsidP="00CE2522">
      <w:pPr>
        <w:rPr>
          <w:rFonts w:ascii="Times New Roman" w:eastAsia="Times New Roman" w:hAnsi="Times New Roman" w:cs="Times New Roman"/>
          <w:color w:val="000000" w:themeColor="text1"/>
        </w:rPr>
      </w:pPr>
      <w:r w:rsidRPr="008E24F5">
        <w:rPr>
          <w:rFonts w:ascii="Times New Roman" w:eastAsia="Times New Roman" w:hAnsi="Times New Roman" w:cs="Times New Roman"/>
          <w:i/>
          <w:color w:val="000000" w:themeColor="text1"/>
        </w:rPr>
        <w:t>Gross Indecency: The Three Trials of Oscar Wilde</w:t>
      </w:r>
      <w:r w:rsidRPr="00830E6E">
        <w:rPr>
          <w:rFonts w:ascii="Times New Roman" w:eastAsia="Times New Roman" w:hAnsi="Times New Roman" w:cs="Times New Roman"/>
          <w:color w:val="000000" w:themeColor="text1"/>
        </w:rPr>
        <w:t xml:space="preserve"> (Moises Kaufman)</w:t>
      </w:r>
    </w:p>
    <w:p w:rsidR="00C17B76"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Inherit the Wind</w:t>
      </w:r>
      <w:r w:rsidRPr="00830E6E">
        <w:rPr>
          <w:rFonts w:ascii="Times New Roman" w:eastAsia="Times New Roman" w:hAnsi="Times New Roman" w:cs="Times New Roman"/>
          <w:color w:val="000000" w:themeColor="text1"/>
        </w:rPr>
        <w:t xml:space="preserve"> (Jerome Lawrence and Robert E. Lee)</w:t>
      </w:r>
    </w:p>
    <w:p w:rsidR="00CE2522" w:rsidRPr="00830E6E"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It’s True, It’s True, It’s True.</w:t>
      </w:r>
      <w:r w:rsidRPr="00830E6E">
        <w:rPr>
          <w:rFonts w:ascii="Times New Roman" w:eastAsia="Times New Roman" w:hAnsi="Times New Roman" w:cs="Times New Roman"/>
          <w:color w:val="000000" w:themeColor="text1"/>
        </w:rPr>
        <w:t xml:space="preserve"> (Stevens and Barrett) (re: Artemesia Gentileschi)</w:t>
      </w:r>
    </w:p>
    <w:p w:rsidR="00CE2522" w:rsidRPr="00830E6E"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Libel!</w:t>
      </w:r>
      <w:r w:rsidRPr="00830E6E">
        <w:rPr>
          <w:rFonts w:ascii="Times New Roman" w:eastAsia="Times New Roman" w:hAnsi="Times New Roman" w:cs="Times New Roman"/>
          <w:color w:val="000000" w:themeColor="text1"/>
        </w:rPr>
        <w:t xml:space="preserve"> (Edward Woll)</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Measure for Measure</w:t>
      </w:r>
      <w:r w:rsidRPr="00830E6E">
        <w:rPr>
          <w:rFonts w:ascii="Times New Roman" w:eastAsia="Times New Roman" w:hAnsi="Times New Roman" w:cs="Times New Roman"/>
          <w:color w:val="000000" w:themeColor="text1"/>
        </w:rPr>
        <w:t xml:space="preserve"> (William Shakespeare)</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Night of January 16</w:t>
      </w:r>
      <w:r w:rsidRPr="00830E6E">
        <w:rPr>
          <w:rFonts w:ascii="Times New Roman" w:eastAsia="Times New Roman" w:hAnsi="Times New Roman" w:cs="Times New Roman"/>
          <w:i/>
          <w:color w:val="000000" w:themeColor="text1"/>
          <w:vertAlign w:val="superscript"/>
        </w:rPr>
        <w:t>th</w:t>
      </w:r>
      <w:r w:rsidRPr="00830E6E">
        <w:rPr>
          <w:rFonts w:ascii="Times New Roman" w:eastAsia="Times New Roman" w:hAnsi="Times New Roman" w:cs="Times New Roman"/>
          <w:i/>
          <w:color w:val="000000" w:themeColor="text1"/>
        </w:rPr>
        <w:t xml:space="preserve"> (</w:t>
      </w:r>
      <w:r w:rsidRPr="00830E6E">
        <w:rPr>
          <w:rFonts w:ascii="Times New Roman" w:eastAsia="Times New Roman" w:hAnsi="Times New Roman" w:cs="Times New Roman"/>
          <w:color w:val="000000" w:themeColor="text1"/>
        </w:rPr>
        <w:t>Ayn Rand)</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Nuts</w:t>
      </w:r>
      <w:r w:rsidRPr="00830E6E">
        <w:rPr>
          <w:rFonts w:ascii="Times New Roman" w:eastAsia="Times New Roman" w:hAnsi="Times New Roman" w:cs="Times New Roman"/>
          <w:color w:val="000000" w:themeColor="text1"/>
        </w:rPr>
        <w:t xml:space="preserve"> (Tom Topor)</w:t>
      </w:r>
    </w:p>
    <w:p w:rsidR="00CE2522"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The Anastasia Trials in the Court of Women</w:t>
      </w:r>
      <w:r w:rsidRPr="00830E6E">
        <w:rPr>
          <w:rFonts w:ascii="Times New Roman" w:eastAsia="Times New Roman" w:hAnsi="Times New Roman" w:cs="Times New Roman"/>
          <w:color w:val="000000" w:themeColor="text1"/>
        </w:rPr>
        <w:t xml:space="preserve"> (Carolyn Gage)</w:t>
      </w:r>
    </w:p>
    <w:p w:rsidR="00CE2522" w:rsidRPr="00830E6E"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The Crucible</w:t>
      </w:r>
      <w:r w:rsidRPr="00830E6E">
        <w:rPr>
          <w:rFonts w:ascii="Times New Roman" w:eastAsia="Times New Roman" w:hAnsi="Times New Roman" w:cs="Times New Roman"/>
          <w:color w:val="000000" w:themeColor="text1"/>
        </w:rPr>
        <w:t xml:space="preserve"> (Arthur Miller)</w:t>
      </w:r>
    </w:p>
    <w:p w:rsidR="00CE2522" w:rsidRPr="00830E6E"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iCs/>
          <w:color w:val="000000" w:themeColor="text1"/>
        </w:rPr>
        <w:t>The Merchant of Venice</w:t>
      </w:r>
      <w:r w:rsidRPr="00830E6E">
        <w:rPr>
          <w:rFonts w:ascii="Times New Roman" w:eastAsia="Times New Roman" w:hAnsi="Times New Roman" w:cs="Times New Roman"/>
          <w:color w:val="000000" w:themeColor="text1"/>
        </w:rPr>
        <w:t xml:space="preserve"> (William Shakespeare)</w:t>
      </w:r>
    </w:p>
    <w:p w:rsidR="00CE2522"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To Kill a Mockingbird (</w:t>
      </w:r>
      <w:r w:rsidRPr="00830E6E">
        <w:rPr>
          <w:rFonts w:ascii="Times New Roman" w:eastAsia="Times New Roman" w:hAnsi="Times New Roman" w:cs="Times New Roman"/>
          <w:color w:val="000000" w:themeColor="text1"/>
        </w:rPr>
        <w:t>Harper Lee; Aaron Sorkin)</w:t>
      </w:r>
    </w:p>
    <w:p w:rsidR="00CE2522" w:rsidRPr="00830E6E" w:rsidRDefault="00CE2522" w:rsidP="00CE2522">
      <w:pPr>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Twelve</w:t>
      </w:r>
      <w:r w:rsidRPr="00830E6E">
        <w:rPr>
          <w:rFonts w:ascii="Times New Roman" w:eastAsia="Times New Roman" w:hAnsi="Times New Roman" w:cs="Times New Roman"/>
          <w:i/>
          <w:color w:val="000000" w:themeColor="text1"/>
        </w:rPr>
        <w:t xml:space="preserve"> Angry Men</w:t>
      </w:r>
      <w:r w:rsidRPr="00830E6E">
        <w:rPr>
          <w:rFonts w:ascii="Times New Roman" w:eastAsia="Times New Roman" w:hAnsi="Times New Roman" w:cs="Times New Roman"/>
          <w:color w:val="000000" w:themeColor="text1"/>
        </w:rPr>
        <w:t xml:space="preserve"> (Reginald Rose)</w:t>
      </w:r>
    </w:p>
    <w:p w:rsidR="00CE2522"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Witness for the Prosecution</w:t>
      </w:r>
      <w:r w:rsidRPr="00830E6E">
        <w:rPr>
          <w:rFonts w:ascii="Times New Roman" w:eastAsia="Times New Roman" w:hAnsi="Times New Roman" w:cs="Times New Roman"/>
          <w:color w:val="000000" w:themeColor="text1"/>
        </w:rPr>
        <w:t xml:space="preserve"> (Agatha Christie)</w:t>
      </w:r>
    </w:p>
    <w:p w:rsidR="00CE2522" w:rsidRPr="00830E6E" w:rsidRDefault="00CE2522" w:rsidP="00CE2522">
      <w:pPr>
        <w:rPr>
          <w:rFonts w:ascii="Times New Roman" w:eastAsia="Times New Roman" w:hAnsi="Times New Roman" w:cs="Times New Roman"/>
          <w:color w:val="000000" w:themeColor="text1"/>
        </w:rPr>
      </w:pPr>
      <w:r w:rsidRPr="00830E6E">
        <w:rPr>
          <w:rFonts w:ascii="Times New Roman" w:eastAsia="Times New Roman" w:hAnsi="Times New Roman" w:cs="Times New Roman"/>
          <w:i/>
          <w:color w:val="000000" w:themeColor="text1"/>
        </w:rPr>
        <w:t>Zoot Suit</w:t>
      </w:r>
      <w:r w:rsidRPr="00830E6E">
        <w:rPr>
          <w:rFonts w:ascii="Times New Roman" w:eastAsia="Times New Roman" w:hAnsi="Times New Roman" w:cs="Times New Roman"/>
          <w:color w:val="000000" w:themeColor="text1"/>
        </w:rPr>
        <w:t xml:space="preserve"> (Luis Valdez)</w:t>
      </w:r>
    </w:p>
    <w:p w:rsidR="00CE2522" w:rsidRPr="00830E6E" w:rsidRDefault="00CE2522" w:rsidP="00C17B76">
      <w:pPr>
        <w:rPr>
          <w:rFonts w:ascii="Times New Roman" w:eastAsia="Times New Roman" w:hAnsi="Times New Roman" w:cs="Times New Roman"/>
          <w:color w:val="000000" w:themeColor="text1"/>
        </w:rPr>
      </w:pPr>
    </w:p>
    <w:p w:rsidR="00C17B76" w:rsidRPr="00830E6E" w:rsidRDefault="00C17B76" w:rsidP="00C17B76">
      <w:pPr>
        <w:rPr>
          <w:rFonts w:ascii="Times New Roman" w:eastAsia="Times New Roman" w:hAnsi="Times New Roman" w:cs="Times New Roman"/>
          <w:color w:val="000000" w:themeColor="text1"/>
        </w:rPr>
      </w:pPr>
    </w:p>
    <w:p w:rsidR="00C17B76" w:rsidRPr="00830E6E" w:rsidRDefault="00C17B76" w:rsidP="00C17B76">
      <w:pPr>
        <w:rPr>
          <w:rFonts w:ascii="Times New Roman" w:eastAsia="Times New Roman" w:hAnsi="Times New Roman" w:cs="Times New Roman"/>
          <w:b/>
          <w:color w:val="000000" w:themeColor="text1"/>
        </w:rPr>
      </w:pPr>
      <w:r w:rsidRPr="00830E6E">
        <w:rPr>
          <w:rFonts w:ascii="Times New Roman" w:eastAsia="Times New Roman" w:hAnsi="Times New Roman" w:cs="Times New Roman"/>
          <w:b/>
          <w:color w:val="000000" w:themeColor="text1"/>
        </w:rPr>
        <w:t>Bibliography:</w:t>
      </w:r>
    </w:p>
    <w:p w:rsidR="00D200F9" w:rsidRPr="00830E6E" w:rsidRDefault="00D200F9" w:rsidP="00C17B76">
      <w:pPr>
        <w:rPr>
          <w:rFonts w:ascii="Times New Roman" w:eastAsia="Times New Roman" w:hAnsi="Times New Roman" w:cs="Times New Roman"/>
          <w:color w:val="000000" w:themeColor="text1"/>
        </w:rPr>
      </w:pP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Bentley, Eric. </w:t>
      </w:r>
      <w:r w:rsidRPr="00830E6E">
        <w:rPr>
          <w:rFonts w:ascii="Times New Roman" w:eastAsia="Times New Roman" w:hAnsi="Times New Roman" w:cs="Times New Roman"/>
          <w:i/>
          <w:color w:val="000000" w:themeColor="text1"/>
        </w:rPr>
        <w:t>The Theatre of Commitment and Other Essays</w:t>
      </w:r>
      <w:r w:rsidRPr="00830E6E">
        <w:rPr>
          <w:rFonts w:ascii="Times New Roman" w:eastAsia="Times New Roman" w:hAnsi="Times New Roman" w:cs="Times New Roman"/>
          <w:color w:val="000000" w:themeColor="text1"/>
        </w:rPr>
        <w:t>. New York: Antheneum, 1967.</w:t>
      </w:r>
    </w:p>
    <w:p w:rsidR="00C17B76" w:rsidRPr="00830E6E" w:rsidRDefault="00C17B76" w:rsidP="00C17B76">
      <w:pPr>
        <w:rPr>
          <w:rFonts w:ascii="Times New Roman" w:hAnsi="Times New Roman" w:cs="Times New Roman"/>
          <w:color w:val="000000" w:themeColor="text1"/>
        </w:rPr>
      </w:pPr>
      <w:r w:rsidRPr="00830E6E">
        <w:rPr>
          <w:rFonts w:ascii="Times New Roman" w:hAnsi="Times New Roman" w:cs="Times New Roman"/>
          <w:color w:val="000000" w:themeColor="text1"/>
        </w:rPr>
        <w:t>Bilsky L Y 1996 ‘When Actor and Spectator Meet in the Courtroom: Reflections on Hannah Arendt’s Concept of Judgment’ History and Memory 8/2: 137-73</w:t>
      </w:r>
    </w:p>
    <w:p w:rsidR="00C17B76"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Cantrell, Tom. </w:t>
      </w:r>
      <w:r w:rsidRPr="00830E6E">
        <w:rPr>
          <w:rFonts w:ascii="Times New Roman" w:eastAsia="Times New Roman" w:hAnsi="Times New Roman" w:cs="Times New Roman"/>
          <w:i/>
          <w:color w:val="000000" w:themeColor="text1"/>
        </w:rPr>
        <w:t>Acting in Documentary Theatre</w:t>
      </w:r>
      <w:r w:rsidRPr="00830E6E">
        <w:rPr>
          <w:rFonts w:ascii="Times New Roman" w:eastAsia="Times New Roman" w:hAnsi="Times New Roman" w:cs="Times New Roman"/>
          <w:color w:val="000000" w:themeColor="text1"/>
        </w:rPr>
        <w:t>. London: Palgrave Macmillan, 2013.</w:t>
      </w:r>
    </w:p>
    <w:p w:rsidR="00CE2522" w:rsidRPr="00CE2522" w:rsidRDefault="00CE2522" w:rsidP="00C17B76">
      <w:pPr>
        <w:rPr>
          <w:rFonts w:ascii="Times New Roman" w:eastAsia="Times New Roman" w:hAnsi="Times New Roman" w:cs="Times New Roman"/>
          <w:color w:val="000000" w:themeColor="text1"/>
        </w:rPr>
      </w:pPr>
      <w:r w:rsidRPr="00CE2522">
        <w:rPr>
          <w:rFonts w:ascii="Times New Roman" w:hAnsi="Times New Roman" w:cs="Times New Roman"/>
          <w:color w:val="333333"/>
          <w:shd w:val="clear" w:color="auto" w:fill="FFFFFF"/>
        </w:rPr>
        <w:t>"Children in Prison." Equal Justice Initiative. January 18, 2019.</w:t>
      </w:r>
    </w:p>
    <w:p w:rsidR="00C17B76" w:rsidRPr="00830E6E" w:rsidRDefault="00C17B76" w:rsidP="00C17B76">
      <w:pPr>
        <w:rPr>
          <w:rFonts w:ascii="Times New Roman" w:eastAsia="Times New Roman" w:hAnsi="Times New Roman" w:cs="Times New Roman"/>
          <w:color w:val="000000" w:themeColor="text1"/>
        </w:rPr>
      </w:pPr>
      <w:r w:rsidRPr="00CE2522">
        <w:rPr>
          <w:rFonts w:ascii="Times New Roman" w:eastAsia="Times New Roman" w:hAnsi="Times New Roman" w:cs="Times New Roman"/>
          <w:color w:val="000000" w:themeColor="text1"/>
        </w:rPr>
        <w:t xml:space="preserve">Dukore, Bernard F. </w:t>
      </w:r>
      <w:r w:rsidRPr="00CE2522">
        <w:rPr>
          <w:rFonts w:ascii="Times New Roman" w:eastAsia="Times New Roman" w:hAnsi="Times New Roman" w:cs="Times New Roman"/>
          <w:i/>
          <w:color w:val="000000" w:themeColor="text1"/>
        </w:rPr>
        <w:t>Documents for Drama</w:t>
      </w:r>
      <w:r w:rsidRPr="00830E6E">
        <w:rPr>
          <w:rFonts w:ascii="Times New Roman" w:eastAsia="Times New Roman" w:hAnsi="Times New Roman" w:cs="Times New Roman"/>
          <w:i/>
          <w:color w:val="000000" w:themeColor="text1"/>
        </w:rPr>
        <w:t xml:space="preserve"> and Revolution</w:t>
      </w:r>
      <w:r w:rsidRPr="00830E6E">
        <w:rPr>
          <w:rFonts w:ascii="Times New Roman" w:eastAsia="Times New Roman" w:hAnsi="Times New Roman" w:cs="Times New Roman"/>
          <w:color w:val="000000" w:themeColor="text1"/>
        </w:rPr>
        <w:t xml:space="preserve">. New York: Holt, Rinehart and </w:t>
      </w:r>
    </w:p>
    <w:p w:rsidR="00C17B76"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Winston, Inc., 1971.</w:t>
      </w:r>
    </w:p>
    <w:p w:rsidR="00CE2522" w:rsidRPr="00CE2522" w:rsidRDefault="00CE2522" w:rsidP="00CE2522">
      <w:pPr>
        <w:rPr>
          <w:rFonts w:ascii="Times New Roman" w:eastAsia="Times New Roman" w:hAnsi="Times New Roman" w:cs="Times New Roman"/>
          <w:color w:val="000000" w:themeColor="text1"/>
        </w:rPr>
      </w:pPr>
      <w:r w:rsidRPr="00CE2522">
        <w:rPr>
          <w:rFonts w:ascii="Times New Roman" w:hAnsi="Times New Roman" w:cs="Times New Roman"/>
          <w:shd w:val="clear" w:color="auto" w:fill="FFFFFF"/>
        </w:rPr>
        <w:t xml:space="preserve">"Equal Justice Initiative." Equal Justice Initiative. February 07, 2019. </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Fischer-Lichte, Erika. </w:t>
      </w:r>
      <w:r w:rsidRPr="00830E6E">
        <w:rPr>
          <w:rFonts w:ascii="Times New Roman" w:eastAsia="Times New Roman" w:hAnsi="Times New Roman" w:cs="Times New Roman"/>
          <w:i/>
          <w:color w:val="000000" w:themeColor="text1"/>
        </w:rPr>
        <w:t>The Routledge Introduction to Theatre and Performance Studies</w:t>
      </w:r>
      <w:r w:rsidRPr="00830E6E">
        <w:rPr>
          <w:rFonts w:ascii="Times New Roman" w:eastAsia="Times New Roman" w:hAnsi="Times New Roman" w:cs="Times New Roman"/>
          <w:color w:val="000000" w:themeColor="text1"/>
        </w:rPr>
        <w:t xml:space="preserve">.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Abingdon: Routledge, 2014.</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Goffman, Erving. The Presentation of Self in Everyday Life. U.S.A.: Anchor Books/Doubleday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1999.</w:t>
      </w:r>
      <w:r w:rsidRPr="00830E6E">
        <w:rPr>
          <w:rFonts w:ascii="Times New Roman" w:hAnsi="Times New Roman" w:cs="Times New Roman"/>
          <w:color w:val="000000" w:themeColor="text1"/>
        </w:rPr>
        <w:t xml:space="preserve"> </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LaFrance, Mary. “The Disappearing Fourth Wall: Law, Ethics, and Experiential Theatre.”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University of Nevada, Las Vegas (William S. Boyd School of Law).2013</w:t>
      </w:r>
    </w:p>
    <w:p w:rsidR="00C17B76" w:rsidRPr="00830E6E" w:rsidRDefault="00C17B76" w:rsidP="00C17B76">
      <w:pPr>
        <w:jc w:val="both"/>
        <w:rPr>
          <w:rFonts w:ascii="Times New Roman" w:eastAsia="Arial Unicode MS" w:hAnsi="Times New Roman" w:cs="Times New Roman"/>
          <w:color w:val="000000" w:themeColor="text1"/>
        </w:rPr>
      </w:pPr>
      <w:bookmarkStart w:id="1" w:name="_Hlk120240"/>
      <w:r w:rsidRPr="00830E6E">
        <w:rPr>
          <w:rFonts w:ascii="Times New Roman" w:eastAsia="Arial Unicode MS" w:hAnsi="Times New Roman" w:cs="Times New Roman"/>
          <w:color w:val="000000" w:themeColor="text1"/>
        </w:rPr>
        <w:t>Lumet, Sidney, and Reginald Rose. </w:t>
      </w:r>
      <w:r w:rsidRPr="00830E6E">
        <w:rPr>
          <w:rFonts w:ascii="Times New Roman" w:eastAsia="Arial Unicode MS" w:hAnsi="Times New Roman" w:cs="Times New Roman"/>
          <w:i/>
          <w:iCs/>
          <w:color w:val="000000" w:themeColor="text1"/>
        </w:rPr>
        <w:t>Twelve Angry Men</w:t>
      </w:r>
      <w:r w:rsidRPr="00830E6E">
        <w:rPr>
          <w:rFonts w:ascii="Times New Roman" w:eastAsia="Arial Unicode MS" w:hAnsi="Times New Roman" w:cs="Times New Roman"/>
          <w:color w:val="000000" w:themeColor="text1"/>
        </w:rPr>
        <w:t xml:space="preserve">. Los Angeles: Orion-Nova Twelve Angry </w:t>
      </w:r>
    </w:p>
    <w:p w:rsidR="00C17B76" w:rsidRPr="00830E6E" w:rsidRDefault="00C17B76" w:rsidP="00C17B76">
      <w:pPr>
        <w:ind w:firstLine="720"/>
        <w:jc w:val="both"/>
        <w:rPr>
          <w:rFonts w:ascii="Times New Roman" w:eastAsia="Arial Unicode MS" w:hAnsi="Times New Roman" w:cs="Times New Roman"/>
          <w:color w:val="000000" w:themeColor="text1"/>
        </w:rPr>
      </w:pPr>
      <w:r w:rsidRPr="00830E6E">
        <w:rPr>
          <w:rFonts w:ascii="Times New Roman" w:eastAsia="Arial Unicode MS" w:hAnsi="Times New Roman" w:cs="Times New Roman"/>
          <w:color w:val="000000" w:themeColor="text1"/>
        </w:rPr>
        <w:t>Men, 1957.</w:t>
      </w:r>
    </w:p>
    <w:bookmarkEnd w:id="1"/>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hAnsi="Times New Roman" w:cs="Times New Roman"/>
          <w:color w:val="000000" w:themeColor="text1"/>
          <w:shd w:val="clear" w:color="auto" w:fill="FFFFFF"/>
        </w:rPr>
        <w:t>“Oral Arguments.” </w:t>
      </w:r>
      <w:r w:rsidRPr="00830E6E">
        <w:rPr>
          <w:rFonts w:ascii="Times New Roman" w:hAnsi="Times New Roman" w:cs="Times New Roman"/>
          <w:i/>
          <w:iCs/>
          <w:color w:val="000000" w:themeColor="text1"/>
        </w:rPr>
        <w:t>Home - Supreme Court of the United States</w:t>
      </w:r>
      <w:r w:rsidRPr="00830E6E">
        <w:rPr>
          <w:rFonts w:ascii="Times New Roman" w:hAnsi="Times New Roman" w:cs="Times New Roman"/>
          <w:color w:val="000000" w:themeColor="text1"/>
          <w:shd w:val="clear" w:color="auto" w:fill="FFFFFF"/>
        </w:rPr>
        <w:t xml:space="preserve">, </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Raffield, Paul. “Student Lawyer-Playwrights and the Theatre of Law” in </w:t>
      </w:r>
      <w:r w:rsidRPr="00830E6E">
        <w:rPr>
          <w:rFonts w:ascii="Times New Roman" w:eastAsia="Times New Roman" w:hAnsi="Times New Roman" w:cs="Times New Roman"/>
          <w:i/>
          <w:color w:val="000000" w:themeColor="text1"/>
        </w:rPr>
        <w:t>Law and Humanities</w:t>
      </w:r>
      <w:r w:rsidRPr="00830E6E">
        <w:rPr>
          <w:rFonts w:ascii="Times New Roman" w:eastAsia="Times New Roman" w:hAnsi="Times New Roman" w:cs="Times New Roman"/>
          <w:color w:val="000000" w:themeColor="text1"/>
        </w:rPr>
        <w:t xml:space="preserve">,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2011 4 8 1 p 136-145.</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Read, Alan. </w:t>
      </w:r>
      <w:r w:rsidRPr="00830E6E">
        <w:rPr>
          <w:rFonts w:ascii="Times New Roman" w:eastAsia="Times New Roman" w:hAnsi="Times New Roman" w:cs="Times New Roman"/>
          <w:i/>
          <w:color w:val="000000" w:themeColor="text1"/>
        </w:rPr>
        <w:t>Theatre and Law</w:t>
      </w:r>
      <w:r w:rsidRPr="00830E6E">
        <w:rPr>
          <w:rFonts w:ascii="Times New Roman" w:eastAsia="Times New Roman" w:hAnsi="Times New Roman" w:cs="Times New Roman"/>
          <w:color w:val="000000" w:themeColor="text1"/>
        </w:rPr>
        <w:t xml:space="preserve">. </w:t>
      </w:r>
      <w:r w:rsidR="00150F4B">
        <w:rPr>
          <w:rFonts w:ascii="Times New Roman" w:eastAsia="Times New Roman" w:hAnsi="Times New Roman" w:cs="Times New Roman"/>
          <w:color w:val="000000" w:themeColor="text1"/>
        </w:rPr>
        <w:t xml:space="preserve">London: </w:t>
      </w:r>
      <w:r w:rsidRPr="00830E6E">
        <w:rPr>
          <w:rFonts w:ascii="Times New Roman" w:eastAsia="Times New Roman" w:hAnsi="Times New Roman" w:cs="Times New Roman"/>
          <w:color w:val="000000" w:themeColor="text1"/>
        </w:rPr>
        <w:t>Palgrave Macmillan, 2015.</w:t>
      </w:r>
    </w:p>
    <w:p w:rsidR="00C17B76" w:rsidRPr="00830E6E" w:rsidRDefault="003968FF" w:rsidP="00C17B76">
      <w:pPr>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w:t>
      </w:r>
      <w:r w:rsidR="00C17B76" w:rsidRPr="00830E6E">
        <w:rPr>
          <w:rFonts w:ascii="Times New Roman" w:eastAsia="Times New Roman" w:hAnsi="Times New Roman" w:cs="Times New Roman"/>
          <w:i/>
          <w:color w:val="000000" w:themeColor="text1"/>
        </w:rPr>
        <w:t>Theatre and Everyday Life: An Ethics of Performance</w:t>
      </w:r>
      <w:r w:rsidR="00C17B76" w:rsidRPr="00830E6E">
        <w:rPr>
          <w:rFonts w:ascii="Times New Roman" w:eastAsia="Times New Roman" w:hAnsi="Times New Roman" w:cs="Times New Roman"/>
          <w:color w:val="000000" w:themeColor="text1"/>
        </w:rPr>
        <w:t>, London: Routledge, 1995.</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Rogers, Nicole. “The Play of Law: Comparing Performances in Law and Theatre.” QUTLJJ Vol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8 no. 2, 2008.</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Schechner, Richard. </w:t>
      </w:r>
      <w:r w:rsidRPr="00830E6E">
        <w:rPr>
          <w:rFonts w:ascii="Times New Roman" w:eastAsia="Times New Roman" w:hAnsi="Times New Roman" w:cs="Times New Roman"/>
          <w:i/>
          <w:color w:val="000000" w:themeColor="text1"/>
        </w:rPr>
        <w:t>Performance Studies: An Introduction</w:t>
      </w:r>
      <w:r w:rsidRPr="00830E6E">
        <w:rPr>
          <w:rFonts w:ascii="Times New Roman" w:eastAsia="Times New Roman" w:hAnsi="Times New Roman" w:cs="Times New Roman"/>
          <w:color w:val="000000" w:themeColor="text1"/>
        </w:rPr>
        <w:t xml:space="preserve">, Third Edition. Abingdon: Routledge,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2013.</w:t>
      </w:r>
    </w:p>
    <w:p w:rsidR="00CB5DB2" w:rsidRPr="00830E6E" w:rsidRDefault="00A64992"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lastRenderedPageBreak/>
        <w:t xml:space="preserve">Spence, Gerry. </w:t>
      </w:r>
      <w:r w:rsidRPr="00830E6E">
        <w:rPr>
          <w:rFonts w:ascii="Times New Roman" w:eastAsia="Times New Roman" w:hAnsi="Times New Roman" w:cs="Times New Roman"/>
          <w:i/>
          <w:color w:val="000000" w:themeColor="text1"/>
        </w:rPr>
        <w:t>How to Argue and Win Every Time: At Home, At Work, In Court</w:t>
      </w:r>
      <w:r w:rsidRPr="00830E6E">
        <w:rPr>
          <w:rFonts w:ascii="Times New Roman" w:eastAsia="Times New Roman" w:hAnsi="Times New Roman" w:cs="Times New Roman"/>
          <w:color w:val="000000" w:themeColor="text1"/>
        </w:rPr>
        <w:t xml:space="preserve">. New York: St. </w:t>
      </w:r>
    </w:p>
    <w:p w:rsidR="00A64992" w:rsidRPr="00830E6E" w:rsidRDefault="00A64992" w:rsidP="00CB5DB2">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Martin’s Griffin, 1995.</w:t>
      </w:r>
    </w:p>
    <w:p w:rsidR="00C17B76" w:rsidRPr="00830E6E" w:rsidRDefault="00C17B76" w:rsidP="00C17B76">
      <w:pPr>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 xml:space="preserve">Wiltshire, Bruce: </w:t>
      </w:r>
      <w:r w:rsidRPr="00830E6E">
        <w:rPr>
          <w:rFonts w:ascii="Times New Roman" w:eastAsia="Times New Roman" w:hAnsi="Times New Roman" w:cs="Times New Roman"/>
          <w:i/>
          <w:color w:val="000000" w:themeColor="text1"/>
        </w:rPr>
        <w:t>Role Playing and Identity: The Limits of Theatre as Metaphor</w:t>
      </w:r>
      <w:r w:rsidRPr="00830E6E">
        <w:rPr>
          <w:rFonts w:ascii="Times New Roman" w:eastAsia="Times New Roman" w:hAnsi="Times New Roman" w:cs="Times New Roman"/>
          <w:color w:val="000000" w:themeColor="text1"/>
        </w:rPr>
        <w:t xml:space="preserve">. Bloomington: </w:t>
      </w:r>
    </w:p>
    <w:p w:rsidR="00C17B76" w:rsidRPr="00830E6E" w:rsidRDefault="00C17B76" w:rsidP="00C17B76">
      <w:pPr>
        <w:ind w:firstLine="720"/>
        <w:rPr>
          <w:rFonts w:ascii="Times New Roman" w:eastAsia="Times New Roman" w:hAnsi="Times New Roman" w:cs="Times New Roman"/>
          <w:color w:val="000000" w:themeColor="text1"/>
        </w:rPr>
      </w:pPr>
      <w:r w:rsidRPr="00830E6E">
        <w:rPr>
          <w:rFonts w:ascii="Times New Roman" w:eastAsia="Times New Roman" w:hAnsi="Times New Roman" w:cs="Times New Roman"/>
          <w:color w:val="000000" w:themeColor="text1"/>
        </w:rPr>
        <w:t>Indiana University Press, 1991.</w:t>
      </w:r>
    </w:p>
    <w:p w:rsidR="00C17B76" w:rsidRPr="00830E6E" w:rsidRDefault="00C17B76" w:rsidP="00C17B76">
      <w:pPr>
        <w:rPr>
          <w:rFonts w:ascii="Times New Roman" w:hAnsi="Times New Roman" w:cs="Times New Roman"/>
          <w:color w:val="000000" w:themeColor="text1"/>
        </w:rPr>
      </w:pPr>
    </w:p>
    <w:p w:rsidR="00C17B76" w:rsidRPr="00830E6E" w:rsidRDefault="00C17B76" w:rsidP="00C17B76">
      <w:pPr>
        <w:rPr>
          <w:rFonts w:ascii="Times New Roman" w:hAnsi="Times New Roman" w:cs="Times New Roman"/>
          <w:b/>
          <w:color w:val="000000" w:themeColor="text1"/>
        </w:rPr>
      </w:pPr>
    </w:p>
    <w:p w:rsidR="00C17B76" w:rsidRPr="00830E6E" w:rsidRDefault="00C17B76" w:rsidP="00C17B76">
      <w:pPr>
        <w:rPr>
          <w:rFonts w:asciiTheme="majorBidi" w:hAnsiTheme="majorBidi" w:cstheme="majorBidi"/>
          <w:b/>
          <w:color w:val="000000" w:themeColor="text1"/>
          <w:lang w:val="da-DK"/>
        </w:rPr>
      </w:pPr>
      <w:r w:rsidRPr="00830E6E">
        <w:rPr>
          <w:rFonts w:asciiTheme="majorBidi" w:hAnsiTheme="majorBidi" w:cstheme="majorBidi"/>
          <w:b/>
          <w:color w:val="000000" w:themeColor="text1"/>
          <w:lang w:val="da-DK"/>
        </w:rPr>
        <w:t xml:space="preserve">Resources for </w:t>
      </w:r>
      <w:r w:rsidRPr="00830E6E">
        <w:rPr>
          <w:rFonts w:asciiTheme="majorBidi" w:hAnsiTheme="majorBidi" w:cstheme="majorBidi"/>
          <w:b/>
          <w:i/>
          <w:color w:val="000000" w:themeColor="text1"/>
          <w:lang w:val="da-DK"/>
        </w:rPr>
        <w:t>12 Angry Men</w:t>
      </w:r>
      <w:r w:rsidR="001B09DA">
        <w:rPr>
          <w:rFonts w:asciiTheme="majorBidi" w:hAnsiTheme="majorBidi" w:cstheme="majorBidi"/>
          <w:b/>
          <w:i/>
          <w:color w:val="000000" w:themeColor="text1"/>
          <w:lang w:val="da-DK"/>
        </w:rPr>
        <w:t>:</w:t>
      </w:r>
    </w:p>
    <w:p w:rsidR="00C17B76" w:rsidRPr="00830E6E" w:rsidRDefault="00C17B76" w:rsidP="00C17B76">
      <w:pPr>
        <w:jc w:val="both"/>
        <w:rPr>
          <w:rFonts w:asciiTheme="majorBidi" w:eastAsia="Arial Unicode MS" w:hAnsiTheme="majorBidi" w:cstheme="majorBidi"/>
          <w:color w:val="000000" w:themeColor="text1"/>
          <w:lang w:val="da-DK"/>
        </w:rPr>
      </w:pPr>
    </w:p>
    <w:p w:rsidR="00C17B76" w:rsidRPr="00830E6E" w:rsidRDefault="00C17B76" w:rsidP="00C17B76">
      <w:pPr>
        <w:jc w:val="both"/>
        <w:rPr>
          <w:rFonts w:asciiTheme="majorBidi" w:eastAsia="Arial Unicode MS" w:hAnsiTheme="majorBidi" w:cstheme="majorBidi"/>
          <w:b/>
          <w:color w:val="000000" w:themeColor="text1"/>
          <w:lang w:val="da-DK"/>
        </w:rPr>
      </w:pPr>
      <w:r w:rsidRPr="00830E6E">
        <w:rPr>
          <w:rFonts w:asciiTheme="majorBidi" w:eastAsia="Arial Unicode MS" w:hAnsiTheme="majorBidi" w:cstheme="majorBidi"/>
          <w:b/>
          <w:color w:val="000000" w:themeColor="text1"/>
          <w:lang w:val="da-DK"/>
        </w:rPr>
        <w:t xml:space="preserve">TV: </w:t>
      </w:r>
    </w:p>
    <w:p w:rsidR="00C17B76" w:rsidRPr="00830E6E" w:rsidRDefault="00C17B76" w:rsidP="00C17B76">
      <w:pPr>
        <w:jc w:val="both"/>
        <w:rPr>
          <w:rFonts w:asciiTheme="majorBidi" w:eastAsia="Arial Unicode MS" w:hAnsiTheme="majorBidi" w:cstheme="majorBidi"/>
          <w:color w:val="000000" w:themeColor="text1"/>
        </w:rPr>
      </w:pPr>
      <w:r w:rsidRPr="00830E6E">
        <w:rPr>
          <w:rFonts w:asciiTheme="majorBidi" w:eastAsia="Arial Unicode MS" w:hAnsiTheme="majorBidi" w:cstheme="majorBidi"/>
          <w:color w:val="000000" w:themeColor="text1"/>
        </w:rPr>
        <w:t xml:space="preserve">Rose, Reginald. </w:t>
      </w:r>
      <w:r w:rsidRPr="00830E6E">
        <w:rPr>
          <w:rFonts w:asciiTheme="majorBidi" w:eastAsia="Arial Unicode MS" w:hAnsiTheme="majorBidi" w:cstheme="majorBidi"/>
          <w:i/>
          <w:color w:val="000000" w:themeColor="text1"/>
        </w:rPr>
        <w:t>12 Angry Men</w:t>
      </w:r>
      <w:r w:rsidRPr="00830E6E">
        <w:rPr>
          <w:rFonts w:asciiTheme="majorBidi" w:eastAsia="Arial Unicode MS" w:hAnsiTheme="majorBidi" w:cstheme="majorBidi"/>
          <w:color w:val="000000" w:themeColor="text1"/>
        </w:rPr>
        <w:t>, CBS, Studio One, 1954.</w:t>
      </w:r>
    </w:p>
    <w:p w:rsidR="00C17B76" w:rsidRPr="00830E6E" w:rsidRDefault="00C17B76" w:rsidP="00C17B76">
      <w:pPr>
        <w:jc w:val="both"/>
        <w:rPr>
          <w:rFonts w:asciiTheme="majorBidi" w:eastAsia="Arial Unicode MS" w:hAnsiTheme="majorBidi" w:cstheme="majorBidi"/>
          <w:color w:val="000000" w:themeColor="text1"/>
        </w:rPr>
      </w:pPr>
      <w:r w:rsidRPr="00830E6E">
        <w:rPr>
          <w:rFonts w:asciiTheme="majorBidi" w:eastAsia="Arial Unicode MS" w:hAnsiTheme="majorBidi" w:cstheme="majorBidi"/>
          <w:color w:val="000000" w:themeColor="text1"/>
        </w:rPr>
        <w:t xml:space="preserve">Friedkin, William.director, </w:t>
      </w:r>
      <w:r w:rsidRPr="00830E6E">
        <w:rPr>
          <w:rFonts w:asciiTheme="majorBidi" w:eastAsia="Arial Unicode MS" w:hAnsiTheme="majorBidi" w:cstheme="majorBidi"/>
          <w:i/>
          <w:color w:val="000000" w:themeColor="text1"/>
        </w:rPr>
        <w:t>12 Angry Men</w:t>
      </w:r>
      <w:r w:rsidRPr="00830E6E">
        <w:rPr>
          <w:rFonts w:asciiTheme="majorBidi" w:eastAsia="Arial Unicode MS" w:hAnsiTheme="majorBidi" w:cstheme="majorBidi"/>
          <w:color w:val="000000" w:themeColor="text1"/>
        </w:rPr>
        <w:t xml:space="preserve"> (remake), Metro-Goldwin-Mayer, 1997</w:t>
      </w:r>
    </w:p>
    <w:p w:rsidR="00C17B76" w:rsidRPr="00830E6E" w:rsidRDefault="00C17B76" w:rsidP="00C17B76">
      <w:pPr>
        <w:jc w:val="both"/>
        <w:rPr>
          <w:rFonts w:asciiTheme="majorBidi" w:eastAsia="Arial Unicode MS" w:hAnsiTheme="majorBidi" w:cstheme="majorBidi"/>
          <w:color w:val="000000" w:themeColor="text1"/>
        </w:rPr>
      </w:pPr>
    </w:p>
    <w:p w:rsidR="00C17B76" w:rsidRPr="00830E6E" w:rsidRDefault="00C17B76" w:rsidP="00C17B76">
      <w:pPr>
        <w:jc w:val="both"/>
        <w:rPr>
          <w:rFonts w:asciiTheme="majorBidi" w:eastAsia="Arial Unicode MS" w:hAnsiTheme="majorBidi" w:cstheme="majorBidi"/>
          <w:b/>
          <w:color w:val="000000" w:themeColor="text1"/>
        </w:rPr>
      </w:pPr>
      <w:r w:rsidRPr="00830E6E">
        <w:rPr>
          <w:rFonts w:asciiTheme="majorBidi" w:eastAsia="Arial Unicode MS" w:hAnsiTheme="majorBidi" w:cstheme="majorBidi"/>
          <w:b/>
          <w:color w:val="000000" w:themeColor="text1"/>
        </w:rPr>
        <w:t>Film:</w:t>
      </w:r>
    </w:p>
    <w:p w:rsidR="00C17B76" w:rsidRPr="00830E6E" w:rsidRDefault="00C17B76" w:rsidP="00C17B76">
      <w:pPr>
        <w:jc w:val="both"/>
        <w:rPr>
          <w:rFonts w:asciiTheme="majorBidi" w:eastAsia="Arial Unicode MS" w:hAnsiTheme="majorBidi" w:cstheme="majorBidi"/>
          <w:color w:val="000000" w:themeColor="text1"/>
        </w:rPr>
      </w:pPr>
      <w:r w:rsidRPr="00830E6E">
        <w:rPr>
          <w:rFonts w:asciiTheme="majorBidi" w:eastAsia="Arial Unicode MS" w:hAnsiTheme="majorBidi" w:cstheme="majorBidi"/>
          <w:color w:val="000000" w:themeColor="text1"/>
        </w:rPr>
        <w:t>Lumet, Sidney, and Reginald Rose. </w:t>
      </w:r>
      <w:r w:rsidRPr="00830E6E">
        <w:rPr>
          <w:rFonts w:asciiTheme="majorBidi" w:eastAsia="Arial Unicode MS" w:hAnsiTheme="majorBidi" w:cstheme="majorBidi"/>
          <w:i/>
          <w:iCs/>
          <w:color w:val="000000" w:themeColor="text1"/>
        </w:rPr>
        <w:t>12 Angry Men</w:t>
      </w:r>
      <w:r w:rsidRPr="00830E6E">
        <w:rPr>
          <w:rFonts w:asciiTheme="majorBidi" w:eastAsia="Arial Unicode MS" w:hAnsiTheme="majorBidi" w:cstheme="majorBidi"/>
          <w:color w:val="000000" w:themeColor="text1"/>
        </w:rPr>
        <w:t>. Los Angeles: Orion-Nova, 1957.</w:t>
      </w:r>
    </w:p>
    <w:p w:rsidR="00C17B76" w:rsidRPr="00830E6E" w:rsidRDefault="00C17B76" w:rsidP="00C17B76">
      <w:pPr>
        <w:jc w:val="both"/>
        <w:rPr>
          <w:rFonts w:asciiTheme="majorBidi" w:eastAsia="Arial Unicode MS" w:hAnsiTheme="majorBidi" w:cstheme="majorBidi"/>
          <w:color w:val="000000" w:themeColor="text1"/>
        </w:rPr>
      </w:pPr>
    </w:p>
    <w:p w:rsidR="00C17B76" w:rsidRPr="00830E6E" w:rsidRDefault="00C17B76" w:rsidP="00C17B76">
      <w:pPr>
        <w:rPr>
          <w:rFonts w:asciiTheme="majorBidi" w:hAnsiTheme="majorBidi" w:cstheme="majorBidi"/>
          <w:b/>
          <w:color w:val="000000" w:themeColor="text1"/>
          <w:shd w:val="clear" w:color="auto" w:fill="FFFFFF"/>
        </w:rPr>
      </w:pPr>
      <w:r w:rsidRPr="00830E6E">
        <w:rPr>
          <w:rFonts w:asciiTheme="majorBidi" w:hAnsiTheme="majorBidi" w:cstheme="majorBidi"/>
          <w:b/>
          <w:color w:val="000000" w:themeColor="text1"/>
          <w:shd w:val="clear" w:color="auto" w:fill="FFFFFF"/>
        </w:rPr>
        <w:t>Play:</w:t>
      </w:r>
    </w:p>
    <w:p w:rsidR="00C17B76" w:rsidRPr="00830E6E" w:rsidRDefault="00C17B76" w:rsidP="00C17B76">
      <w:pPr>
        <w:rPr>
          <w:rFonts w:asciiTheme="majorBidi" w:hAnsiTheme="majorBidi" w:cstheme="majorBidi"/>
          <w:color w:val="000000" w:themeColor="text1"/>
          <w:shd w:val="clear" w:color="auto" w:fill="FFFFFF"/>
        </w:rPr>
      </w:pPr>
      <w:r w:rsidRPr="00830E6E">
        <w:rPr>
          <w:rFonts w:asciiTheme="majorBidi" w:hAnsiTheme="majorBidi" w:cstheme="majorBidi"/>
          <w:color w:val="000000" w:themeColor="text1"/>
          <w:shd w:val="clear" w:color="auto" w:fill="FFFFFF"/>
        </w:rPr>
        <w:t xml:space="preserve">Rose, Reginald; Sergel, Sherman L. </w:t>
      </w:r>
      <w:hyperlink r:id="rId11" w:history="1">
        <w:r w:rsidRPr="00830E6E">
          <w:rPr>
            <w:rStyle w:val="Hyperlink"/>
            <w:rFonts w:asciiTheme="majorBidi" w:hAnsiTheme="majorBidi" w:cstheme="majorBidi"/>
            <w:i/>
            <w:iCs/>
            <w:color w:val="000000" w:themeColor="text1"/>
            <w:u w:val="none"/>
          </w:rPr>
          <w:t>Twelve Angry Men: A Play in Three Acts</w:t>
        </w:r>
      </w:hyperlink>
      <w:r w:rsidRPr="00830E6E">
        <w:rPr>
          <w:rStyle w:val="apple-converted-space"/>
          <w:rFonts w:asciiTheme="majorBidi" w:hAnsiTheme="majorBidi" w:cstheme="majorBidi"/>
          <w:color w:val="000000" w:themeColor="text1"/>
          <w:shd w:val="clear" w:color="auto" w:fill="FFFFFF"/>
        </w:rPr>
        <w:t> </w:t>
      </w:r>
      <w:r w:rsidRPr="00830E6E">
        <w:rPr>
          <w:rFonts w:asciiTheme="majorBidi" w:hAnsiTheme="majorBidi" w:cstheme="majorBidi"/>
          <w:color w:val="000000" w:themeColor="text1"/>
          <w:shd w:val="clear" w:color="auto" w:fill="FFFFFF"/>
        </w:rPr>
        <w:t>(First ed.). Chicago: Dramatic Publishing Co., 1955.</w:t>
      </w:r>
    </w:p>
    <w:p w:rsidR="00C17B76" w:rsidRPr="00830E6E" w:rsidRDefault="00C17B76" w:rsidP="00C17B76">
      <w:pPr>
        <w:rPr>
          <w:rFonts w:asciiTheme="majorBidi" w:hAnsiTheme="majorBidi" w:cstheme="majorBidi"/>
          <w:color w:val="000000" w:themeColor="text1"/>
        </w:rPr>
      </w:pPr>
    </w:p>
    <w:p w:rsidR="00C17B76" w:rsidRPr="00830E6E" w:rsidRDefault="00C17B76" w:rsidP="00C17B76">
      <w:pPr>
        <w:rPr>
          <w:rFonts w:asciiTheme="majorBidi" w:hAnsiTheme="majorBidi" w:cstheme="majorBidi"/>
          <w:b/>
          <w:color w:val="000000" w:themeColor="text1"/>
        </w:rPr>
      </w:pPr>
      <w:r w:rsidRPr="00830E6E">
        <w:rPr>
          <w:rFonts w:asciiTheme="majorBidi" w:hAnsiTheme="majorBidi" w:cstheme="majorBidi"/>
          <w:b/>
          <w:color w:val="000000" w:themeColor="text1"/>
        </w:rPr>
        <w:t>Print:</w:t>
      </w:r>
    </w:p>
    <w:p w:rsidR="00041966" w:rsidRPr="00830E6E" w:rsidRDefault="00041966" w:rsidP="00041966">
      <w:pPr>
        <w:pStyle w:val="ListParagraph"/>
        <w:numPr>
          <w:ilvl w:val="0"/>
          <w:numId w:val="18"/>
        </w:numPr>
        <w:spacing w:after="200"/>
        <w:rPr>
          <w:rFonts w:asciiTheme="majorBidi" w:hAnsiTheme="majorBidi" w:cstheme="majorBidi"/>
          <w:color w:val="000000" w:themeColor="text1"/>
        </w:rPr>
      </w:pPr>
      <w:r w:rsidRPr="00830E6E">
        <w:rPr>
          <w:rFonts w:asciiTheme="majorBidi" w:hAnsiTheme="majorBidi" w:cstheme="majorBidi"/>
          <w:color w:val="000000" w:themeColor="text1"/>
        </w:rPr>
        <w:t>Chandler, David. "The Transmission model of communication"</w:t>
      </w:r>
      <w:r w:rsidRPr="00830E6E">
        <w:rPr>
          <w:rStyle w:val="apple-converted-space"/>
          <w:rFonts w:asciiTheme="majorBidi" w:hAnsiTheme="majorBidi" w:cstheme="majorBidi"/>
          <w:color w:val="000000" w:themeColor="text1"/>
        </w:rPr>
        <w:t> </w:t>
      </w:r>
      <w:r w:rsidRPr="00830E6E">
        <w:rPr>
          <w:rFonts w:asciiTheme="majorBidi" w:hAnsiTheme="majorBidi" w:cstheme="majorBidi"/>
          <w:i/>
          <w:iCs/>
          <w:color w:val="000000" w:themeColor="text1"/>
        </w:rPr>
        <w:t>Communication as Perspective Theory</w:t>
      </w:r>
      <w:r w:rsidRPr="00830E6E">
        <w:rPr>
          <w:rFonts w:asciiTheme="majorBidi" w:hAnsiTheme="majorBidi" w:cstheme="majorBidi"/>
          <w:color w:val="000000" w:themeColor="text1"/>
        </w:rPr>
        <w:t>. Sage publications. Ohio University, 2005.</w:t>
      </w:r>
    </w:p>
    <w:p w:rsidR="00041966" w:rsidRPr="00830E6E" w:rsidRDefault="00041966" w:rsidP="00041966">
      <w:pPr>
        <w:pStyle w:val="ListParagraph"/>
        <w:numPr>
          <w:ilvl w:val="0"/>
          <w:numId w:val="18"/>
        </w:numPr>
        <w:spacing w:after="200"/>
        <w:rPr>
          <w:rFonts w:asciiTheme="majorBidi" w:hAnsiTheme="majorBidi" w:cstheme="majorBidi"/>
          <w:color w:val="000000" w:themeColor="text1"/>
        </w:rPr>
      </w:pPr>
      <w:r w:rsidRPr="00830E6E">
        <w:rPr>
          <w:rStyle w:val="HTMLCite"/>
          <w:rFonts w:asciiTheme="majorBidi" w:hAnsiTheme="majorBidi" w:cstheme="majorBidi"/>
          <w:color w:val="000000" w:themeColor="text1"/>
        </w:rPr>
        <w:t>Ellsworth, Phoebe C. (2003). "One Inspiring Jury</w:t>
      </w:r>
      <w:r w:rsidRPr="00830E6E">
        <w:rPr>
          <w:rStyle w:val="apple-converted-space"/>
          <w:rFonts w:asciiTheme="majorBidi" w:hAnsiTheme="majorBidi" w:cstheme="majorBidi"/>
          <w:i/>
          <w:iCs/>
          <w:color w:val="000000" w:themeColor="text1"/>
        </w:rPr>
        <w:t> </w:t>
      </w:r>
      <w:r w:rsidRPr="00830E6E">
        <w:rPr>
          <w:rStyle w:val="HTMLCite"/>
          <w:rFonts w:asciiTheme="majorBidi" w:hAnsiTheme="majorBidi" w:cstheme="majorBidi"/>
          <w:color w:val="000000" w:themeColor="text1"/>
        </w:rPr>
        <w:t>[Review of 'Twelve Angry Men']".</w:t>
      </w:r>
      <w:r w:rsidRPr="00830E6E">
        <w:rPr>
          <w:rStyle w:val="apple-converted-space"/>
          <w:rFonts w:asciiTheme="majorBidi" w:hAnsiTheme="majorBidi" w:cstheme="majorBidi"/>
          <w:i/>
          <w:iCs/>
          <w:color w:val="000000" w:themeColor="text1"/>
        </w:rPr>
        <w:t> </w:t>
      </w:r>
      <w:hyperlink r:id="rId12" w:tooltip="Michigan Law Review" w:history="1">
        <w:r w:rsidRPr="00830E6E">
          <w:rPr>
            <w:rStyle w:val="Hyperlink"/>
            <w:rFonts w:asciiTheme="majorBidi" w:hAnsiTheme="majorBidi" w:cstheme="majorBidi"/>
            <w:i/>
            <w:iCs/>
            <w:color w:val="000000" w:themeColor="text1"/>
            <w:u w:val="none"/>
          </w:rPr>
          <w:t>Michigan Law Review</w:t>
        </w:r>
      </w:hyperlink>
      <w:r w:rsidRPr="00830E6E">
        <w:rPr>
          <w:rStyle w:val="HTMLCite"/>
          <w:rFonts w:asciiTheme="majorBidi" w:hAnsiTheme="majorBidi" w:cstheme="majorBidi"/>
          <w:color w:val="000000" w:themeColor="text1"/>
        </w:rPr>
        <w:t>.</w:t>
      </w:r>
      <w:r w:rsidRPr="00830E6E">
        <w:rPr>
          <w:rStyle w:val="apple-converted-space"/>
          <w:rFonts w:asciiTheme="majorBidi" w:hAnsiTheme="majorBidi" w:cstheme="majorBidi"/>
          <w:i/>
          <w:iCs/>
          <w:color w:val="000000" w:themeColor="text1"/>
        </w:rPr>
        <w:t> </w:t>
      </w:r>
      <w:r w:rsidRPr="00830E6E">
        <w:rPr>
          <w:rStyle w:val="HTMLCite"/>
          <w:rFonts w:asciiTheme="majorBidi" w:hAnsiTheme="majorBidi" w:cstheme="majorBidi"/>
          <w:b/>
          <w:bCs/>
          <w:color w:val="000000" w:themeColor="text1"/>
        </w:rPr>
        <w:t>101</w:t>
      </w:r>
      <w:r w:rsidRPr="00830E6E">
        <w:rPr>
          <w:rStyle w:val="apple-converted-space"/>
          <w:rFonts w:asciiTheme="majorBidi" w:hAnsiTheme="majorBidi" w:cstheme="majorBidi"/>
          <w:i/>
          <w:iCs/>
          <w:color w:val="000000" w:themeColor="text1"/>
        </w:rPr>
        <w:t> </w:t>
      </w:r>
      <w:r w:rsidRPr="00830E6E">
        <w:rPr>
          <w:rStyle w:val="HTMLCite"/>
          <w:rFonts w:asciiTheme="majorBidi" w:hAnsiTheme="majorBidi" w:cstheme="majorBidi"/>
          <w:color w:val="000000" w:themeColor="text1"/>
        </w:rPr>
        <w:t>(6): 1387–1407.</w:t>
      </w:r>
      <w:r w:rsidRPr="00830E6E">
        <w:rPr>
          <w:rStyle w:val="apple-converted-space"/>
          <w:rFonts w:asciiTheme="majorBidi" w:hAnsiTheme="majorBidi" w:cstheme="majorBidi"/>
          <w:i/>
          <w:iCs/>
          <w:color w:val="000000" w:themeColor="text1"/>
        </w:rPr>
        <w:t> </w:t>
      </w:r>
      <w:hyperlink r:id="rId13" w:tooltip="JSTOR" w:history="1">
        <w:r w:rsidRPr="00830E6E">
          <w:rPr>
            <w:rStyle w:val="Hyperlink"/>
            <w:rFonts w:asciiTheme="majorBidi" w:hAnsiTheme="majorBidi" w:cstheme="majorBidi"/>
            <w:i/>
            <w:iCs/>
            <w:color w:val="000000" w:themeColor="text1"/>
            <w:u w:val="none"/>
          </w:rPr>
          <w:t>JSTOR</w:t>
        </w:r>
      </w:hyperlink>
      <w:r w:rsidRPr="00830E6E">
        <w:rPr>
          <w:rStyle w:val="HTMLCite"/>
          <w:rFonts w:asciiTheme="majorBidi" w:hAnsiTheme="majorBidi" w:cstheme="majorBidi"/>
          <w:color w:val="000000" w:themeColor="text1"/>
        </w:rPr>
        <w:t> </w:t>
      </w:r>
      <w:hyperlink r:id="rId14" w:history="1">
        <w:r w:rsidRPr="00830E6E">
          <w:rPr>
            <w:rStyle w:val="Hyperlink"/>
            <w:rFonts w:asciiTheme="majorBidi" w:hAnsiTheme="majorBidi" w:cstheme="majorBidi"/>
            <w:i/>
            <w:iCs/>
            <w:color w:val="000000" w:themeColor="text1"/>
            <w:u w:val="none"/>
          </w:rPr>
          <w:t>3595316</w:t>
        </w:r>
      </w:hyperlink>
      <w:r w:rsidRPr="00830E6E">
        <w:rPr>
          <w:rStyle w:val="HTMLCite"/>
          <w:rFonts w:asciiTheme="majorBidi" w:hAnsiTheme="majorBidi" w:cstheme="majorBidi"/>
          <w:color w:val="000000" w:themeColor="text1"/>
        </w:rPr>
        <w:t>.</w:t>
      </w:r>
      <w:r w:rsidRPr="00830E6E">
        <w:rPr>
          <w:rStyle w:val="apple-converted-space"/>
          <w:rFonts w:asciiTheme="majorBidi" w:hAnsiTheme="majorBidi" w:cstheme="majorBidi"/>
          <w:color w:val="000000" w:themeColor="text1"/>
        </w:rPr>
        <w:t> </w:t>
      </w:r>
      <w:r w:rsidRPr="00830E6E">
        <w:rPr>
          <w:rFonts w:asciiTheme="majorBidi" w:hAnsiTheme="majorBidi" w:cstheme="majorBidi"/>
          <w:color w:val="000000" w:themeColor="text1"/>
        </w:rPr>
        <w:t>In depth analysis compared with research on actual jury behavior.</w:t>
      </w:r>
    </w:p>
    <w:p w:rsidR="00041966" w:rsidRPr="00CE2522" w:rsidRDefault="00041966" w:rsidP="00041966">
      <w:pPr>
        <w:pStyle w:val="ListParagraph"/>
        <w:numPr>
          <w:ilvl w:val="0"/>
          <w:numId w:val="18"/>
        </w:numPr>
        <w:spacing w:after="200"/>
        <w:rPr>
          <w:rFonts w:asciiTheme="majorBidi" w:hAnsiTheme="majorBidi" w:cstheme="majorBidi"/>
        </w:rPr>
      </w:pPr>
      <w:r w:rsidRPr="00830E6E">
        <w:rPr>
          <w:rFonts w:asciiTheme="majorBidi" w:hAnsiTheme="majorBidi" w:cstheme="majorBidi"/>
          <w:color w:val="000000" w:themeColor="text1"/>
          <w:shd w:val="clear" w:color="auto" w:fill="FFFFFF"/>
        </w:rPr>
        <w:t>Homes, Linda.</w:t>
      </w:r>
      <w:r w:rsidRPr="00830E6E">
        <w:rPr>
          <w:rStyle w:val="apple-converted-space"/>
          <w:rFonts w:asciiTheme="majorBidi" w:hAnsiTheme="majorBidi" w:cstheme="majorBidi"/>
          <w:color w:val="000000" w:themeColor="text1"/>
          <w:shd w:val="clear" w:color="auto" w:fill="FFFFFF"/>
        </w:rPr>
        <w:t> </w:t>
      </w:r>
      <w:hyperlink r:id="rId15" w:history="1">
        <w:r w:rsidRPr="00CE2522">
          <w:rPr>
            <w:rStyle w:val="Hyperlink"/>
            <w:rFonts w:asciiTheme="majorBidi" w:hAnsiTheme="majorBidi" w:cstheme="majorBidi"/>
            <w:color w:val="auto"/>
            <w:u w:val="none"/>
          </w:rPr>
          <w:t>"Amy Schumer Puts Her Own Looks On Trial"</w:t>
        </w:r>
      </w:hyperlink>
      <w:r w:rsidRPr="00CE2522">
        <w:rPr>
          <w:rFonts w:asciiTheme="majorBidi" w:hAnsiTheme="majorBidi" w:cstheme="majorBidi"/>
          <w:shd w:val="clear" w:color="auto" w:fill="FFFFFF"/>
        </w:rPr>
        <w:t>.</w:t>
      </w:r>
      <w:r w:rsidRPr="00CE2522">
        <w:rPr>
          <w:rStyle w:val="apple-converted-space"/>
          <w:rFonts w:asciiTheme="majorBidi" w:hAnsiTheme="majorBidi" w:cstheme="majorBidi"/>
          <w:shd w:val="clear" w:color="auto" w:fill="FFFFFF"/>
        </w:rPr>
        <w:t> </w:t>
      </w:r>
      <w:hyperlink r:id="rId16" w:tooltip="NPR" w:history="1">
        <w:r w:rsidRPr="00CE2522">
          <w:rPr>
            <w:rStyle w:val="Hyperlink"/>
            <w:rFonts w:asciiTheme="majorBidi" w:hAnsiTheme="majorBidi" w:cstheme="majorBidi"/>
            <w:i/>
            <w:iCs/>
            <w:color w:val="auto"/>
            <w:u w:val="none"/>
          </w:rPr>
          <w:t>NPR</w:t>
        </w:r>
      </w:hyperlink>
      <w:r w:rsidRPr="00CE2522">
        <w:rPr>
          <w:rStyle w:val="reference-accessdate"/>
          <w:rFonts w:asciiTheme="majorBidi" w:hAnsiTheme="majorBidi" w:cstheme="majorBidi"/>
        </w:rPr>
        <w:t>. Retrieved</w:t>
      </w:r>
      <w:r w:rsidRPr="00CE2522">
        <w:rPr>
          <w:rStyle w:val="apple-converted-space"/>
          <w:rFonts w:asciiTheme="majorBidi" w:hAnsiTheme="majorBidi" w:cstheme="majorBidi"/>
        </w:rPr>
        <w:t> </w:t>
      </w:r>
      <w:r w:rsidRPr="00CE2522">
        <w:rPr>
          <w:rStyle w:val="nowrap"/>
          <w:rFonts w:asciiTheme="majorBidi" w:hAnsiTheme="majorBidi" w:cstheme="majorBidi"/>
        </w:rPr>
        <w:t>May 6,</w:t>
      </w:r>
      <w:r w:rsidRPr="00CE2522">
        <w:rPr>
          <w:rStyle w:val="apple-converted-space"/>
          <w:rFonts w:asciiTheme="majorBidi" w:hAnsiTheme="majorBidi" w:cstheme="majorBidi"/>
        </w:rPr>
        <w:t> </w:t>
      </w:r>
      <w:r w:rsidRPr="00CE2522">
        <w:rPr>
          <w:rStyle w:val="reference-accessdate"/>
          <w:rFonts w:asciiTheme="majorBidi" w:hAnsiTheme="majorBidi" w:cstheme="majorBidi"/>
        </w:rPr>
        <w:t>2015</w:t>
      </w:r>
      <w:r w:rsidRPr="00CE2522">
        <w:rPr>
          <w:rFonts w:asciiTheme="majorBidi" w:hAnsiTheme="majorBidi" w:cstheme="majorBidi"/>
          <w:shd w:val="clear" w:color="auto" w:fill="FFFFFF"/>
        </w:rPr>
        <w:t>.</w:t>
      </w:r>
    </w:p>
    <w:p w:rsidR="00C17B76" w:rsidRPr="00CE2522" w:rsidRDefault="00C17B76" w:rsidP="00D200F9">
      <w:pPr>
        <w:pStyle w:val="ListParagraph"/>
        <w:numPr>
          <w:ilvl w:val="0"/>
          <w:numId w:val="18"/>
        </w:numPr>
        <w:spacing w:after="200"/>
        <w:rPr>
          <w:rFonts w:asciiTheme="majorBidi" w:hAnsiTheme="majorBidi" w:cstheme="majorBidi"/>
        </w:rPr>
      </w:pPr>
      <w:r w:rsidRPr="00CE2522">
        <w:rPr>
          <w:rFonts w:asciiTheme="majorBidi" w:hAnsiTheme="majorBidi" w:cstheme="majorBidi"/>
        </w:rPr>
        <w:t>Lanham, Richard.</w:t>
      </w:r>
      <w:r w:rsidRPr="00CE2522">
        <w:rPr>
          <w:rStyle w:val="apple-converted-space"/>
          <w:rFonts w:asciiTheme="majorBidi" w:hAnsiTheme="majorBidi" w:cstheme="majorBidi"/>
        </w:rPr>
        <w:t> </w:t>
      </w:r>
      <w:r w:rsidRPr="00CE2522">
        <w:rPr>
          <w:rFonts w:asciiTheme="majorBidi" w:hAnsiTheme="majorBidi" w:cstheme="majorBidi"/>
          <w:i/>
          <w:iCs/>
        </w:rPr>
        <w:t>Introduction: The Domain of Style analyzing prose</w:t>
      </w:r>
      <w:r w:rsidRPr="00CE2522">
        <w:rPr>
          <w:rFonts w:asciiTheme="majorBidi" w:hAnsiTheme="majorBidi" w:cstheme="majorBidi"/>
        </w:rPr>
        <w:t>. (New York, NY: Continuum, 2003)</w:t>
      </w:r>
      <w:r w:rsidR="00041966" w:rsidRPr="00CE2522">
        <w:rPr>
          <w:rFonts w:asciiTheme="majorBidi" w:hAnsiTheme="majorBidi" w:cstheme="majorBidi"/>
        </w:rPr>
        <w:t>.</w:t>
      </w:r>
    </w:p>
    <w:p w:rsidR="00041966" w:rsidRPr="00CE2522" w:rsidRDefault="00041966" w:rsidP="00D200F9">
      <w:pPr>
        <w:pStyle w:val="ListParagraph"/>
        <w:numPr>
          <w:ilvl w:val="0"/>
          <w:numId w:val="18"/>
        </w:numPr>
        <w:spacing w:after="200"/>
        <w:rPr>
          <w:rFonts w:asciiTheme="majorBidi" w:hAnsiTheme="majorBidi" w:cstheme="majorBidi"/>
        </w:rPr>
      </w:pPr>
      <w:r w:rsidRPr="00CE2522">
        <w:rPr>
          <w:rFonts w:asciiTheme="majorBidi" w:hAnsiTheme="majorBidi" w:cstheme="majorBidi"/>
          <w:i/>
          <w:iCs/>
        </w:rPr>
        <w:t>Making Movies</w:t>
      </w:r>
      <w:r w:rsidRPr="00CE2522">
        <w:rPr>
          <w:rFonts w:asciiTheme="majorBidi" w:hAnsiTheme="majorBidi" w:cstheme="majorBidi"/>
        </w:rPr>
        <w:t>, by</w:t>
      </w:r>
      <w:r w:rsidRPr="00CE2522">
        <w:rPr>
          <w:rStyle w:val="apple-converted-space"/>
          <w:rFonts w:asciiTheme="majorBidi" w:hAnsiTheme="majorBidi" w:cstheme="majorBidi"/>
        </w:rPr>
        <w:t> </w:t>
      </w:r>
      <w:hyperlink r:id="rId17" w:tooltip="Sidney Lumet" w:history="1">
        <w:r w:rsidRPr="00CE2522">
          <w:rPr>
            <w:rStyle w:val="Hyperlink"/>
            <w:rFonts w:asciiTheme="majorBidi" w:hAnsiTheme="majorBidi" w:cstheme="majorBidi"/>
            <w:color w:val="auto"/>
            <w:u w:val="none"/>
          </w:rPr>
          <w:t>Sidney Lumet</w:t>
        </w:r>
      </w:hyperlink>
      <w:r w:rsidRPr="00CE2522">
        <w:rPr>
          <w:rFonts w:asciiTheme="majorBidi" w:hAnsiTheme="majorBidi" w:cstheme="majorBidi"/>
        </w:rPr>
        <w:t>. (c) 1995,</w:t>
      </w:r>
      <w:r w:rsidRPr="00CE2522">
        <w:rPr>
          <w:rStyle w:val="apple-converted-space"/>
          <w:rFonts w:asciiTheme="majorBidi" w:hAnsiTheme="majorBidi" w:cstheme="majorBidi"/>
        </w:rPr>
        <w:t> </w:t>
      </w:r>
      <w:hyperlink r:id="rId18" w:tooltip="International Standard Book Number" w:history="1">
        <w:r w:rsidRPr="00CE2522">
          <w:rPr>
            <w:rStyle w:val="Hyperlink"/>
            <w:rFonts w:asciiTheme="majorBidi" w:hAnsiTheme="majorBidi" w:cstheme="majorBidi"/>
            <w:color w:val="auto"/>
            <w:u w:val="none"/>
          </w:rPr>
          <w:t>ISBN</w:t>
        </w:r>
      </w:hyperlink>
      <w:r w:rsidRPr="00CE2522">
        <w:rPr>
          <w:rFonts w:asciiTheme="majorBidi" w:hAnsiTheme="majorBidi" w:cstheme="majorBidi"/>
        </w:rPr>
        <w:t> </w:t>
      </w:r>
      <w:hyperlink r:id="rId19" w:tooltip="Special:BookSources/978-0-679-75660-6" w:history="1">
        <w:r w:rsidRPr="00CE2522">
          <w:rPr>
            <w:rStyle w:val="Hyperlink"/>
            <w:rFonts w:asciiTheme="majorBidi" w:hAnsiTheme="majorBidi" w:cstheme="majorBidi"/>
            <w:color w:val="auto"/>
            <w:u w:val="none"/>
          </w:rPr>
          <w:t>978-0-679-75660-6</w:t>
        </w:r>
      </w:hyperlink>
      <w:r w:rsidRPr="00CE2522">
        <w:t>.</w:t>
      </w:r>
    </w:p>
    <w:p w:rsidR="00041966" w:rsidRPr="00CE2522" w:rsidRDefault="00041966" w:rsidP="00D200F9">
      <w:pPr>
        <w:pStyle w:val="ListParagraph"/>
        <w:numPr>
          <w:ilvl w:val="0"/>
          <w:numId w:val="18"/>
        </w:numPr>
        <w:spacing w:after="200"/>
        <w:rPr>
          <w:rFonts w:ascii="Times New Roman" w:hAnsi="Times New Roman" w:cs="Times New Roman"/>
        </w:rPr>
      </w:pPr>
      <w:r w:rsidRPr="00CE2522">
        <w:rPr>
          <w:rFonts w:ascii="Times New Roman" w:hAnsi="Times New Roman" w:cs="Times New Roman"/>
          <w:shd w:val="clear" w:color="auto" w:fill="FFFFFF"/>
        </w:rPr>
        <w:t>"Preparing an Expert Witness for Trial." Virginia Court Reporters. May 31, 2017.</w:t>
      </w:r>
    </w:p>
    <w:p w:rsidR="00041966" w:rsidRPr="00041966" w:rsidRDefault="00041966" w:rsidP="00041966">
      <w:pPr>
        <w:pStyle w:val="ListParagraph"/>
        <w:numPr>
          <w:ilvl w:val="0"/>
          <w:numId w:val="18"/>
        </w:numPr>
        <w:spacing w:after="200"/>
        <w:rPr>
          <w:rFonts w:asciiTheme="majorBidi" w:hAnsiTheme="majorBidi" w:cstheme="majorBidi"/>
          <w:color w:val="000000" w:themeColor="text1"/>
        </w:rPr>
      </w:pPr>
      <w:r w:rsidRPr="00830E6E">
        <w:rPr>
          <w:rFonts w:asciiTheme="majorBidi" w:hAnsiTheme="majorBidi" w:cstheme="majorBidi"/>
          <w:i/>
          <w:iCs/>
          <w:color w:val="000000" w:themeColor="text1"/>
        </w:rPr>
        <w:t>Readings on Twelve Angry Men</w:t>
      </w:r>
      <w:r w:rsidRPr="00830E6E">
        <w:rPr>
          <w:rFonts w:asciiTheme="majorBidi" w:hAnsiTheme="majorBidi" w:cstheme="majorBidi"/>
          <w:color w:val="000000" w:themeColor="text1"/>
        </w:rPr>
        <w:t>, by Russ Munyan, Greenhaven Press, 2000,</w:t>
      </w:r>
      <w:r w:rsidRPr="00830E6E">
        <w:rPr>
          <w:rStyle w:val="apple-converted-space"/>
          <w:rFonts w:asciiTheme="majorBidi" w:hAnsiTheme="majorBidi" w:cstheme="majorBidi"/>
          <w:color w:val="000000" w:themeColor="text1"/>
        </w:rPr>
        <w:t> </w:t>
      </w:r>
      <w:hyperlink r:id="rId20" w:tooltip="International Standard Book Number" w:history="1">
        <w:r w:rsidRPr="00830E6E">
          <w:rPr>
            <w:rStyle w:val="Hyperlink"/>
            <w:rFonts w:asciiTheme="majorBidi" w:hAnsiTheme="majorBidi" w:cstheme="majorBidi"/>
            <w:color w:val="000000" w:themeColor="text1"/>
            <w:u w:val="none"/>
          </w:rPr>
          <w:t>ISBN</w:t>
        </w:r>
      </w:hyperlink>
      <w:r w:rsidRPr="00830E6E">
        <w:rPr>
          <w:rFonts w:asciiTheme="majorBidi" w:hAnsiTheme="majorBidi" w:cstheme="majorBidi"/>
          <w:color w:val="000000" w:themeColor="text1"/>
        </w:rPr>
        <w:t> </w:t>
      </w:r>
      <w:hyperlink r:id="rId21" w:tooltip="Special:BookSources/978-0-7377-0313-9" w:history="1">
        <w:r w:rsidRPr="00830E6E">
          <w:rPr>
            <w:rStyle w:val="Hyperlink"/>
            <w:rFonts w:asciiTheme="majorBidi" w:hAnsiTheme="majorBidi" w:cstheme="majorBidi"/>
            <w:color w:val="000000" w:themeColor="text1"/>
            <w:u w:val="none"/>
          </w:rPr>
          <w:t>978-0-7377-0313-9</w:t>
        </w:r>
      </w:hyperlink>
      <w:r>
        <w:t>.</w:t>
      </w:r>
    </w:p>
    <w:p w:rsidR="00041966" w:rsidRPr="00041966" w:rsidRDefault="00041966" w:rsidP="00041966">
      <w:pPr>
        <w:pStyle w:val="ListParagraph"/>
        <w:numPr>
          <w:ilvl w:val="0"/>
          <w:numId w:val="18"/>
        </w:numPr>
        <w:spacing w:before="100" w:beforeAutospacing="1" w:after="24"/>
        <w:rPr>
          <w:rStyle w:val="reference-accessdate"/>
          <w:rFonts w:asciiTheme="majorBidi" w:hAnsiTheme="majorBidi" w:cstheme="majorBidi"/>
          <w:color w:val="000000" w:themeColor="text1"/>
        </w:rPr>
      </w:pPr>
      <w:r w:rsidRPr="00830E6E">
        <w:rPr>
          <w:rStyle w:val="HTMLCite"/>
          <w:rFonts w:asciiTheme="majorBidi" w:hAnsiTheme="majorBidi" w:cstheme="majorBidi"/>
          <w:color w:val="000000" w:themeColor="text1"/>
        </w:rPr>
        <w:t>Semple, Kirk (October 18, 2010),</w:t>
      </w:r>
      <w:r w:rsidRPr="00830E6E">
        <w:rPr>
          <w:rStyle w:val="apple-converted-space"/>
          <w:rFonts w:asciiTheme="majorBidi" w:hAnsiTheme="majorBidi" w:cstheme="majorBidi"/>
          <w:i/>
          <w:iCs/>
          <w:color w:val="000000" w:themeColor="text1"/>
        </w:rPr>
        <w:t> </w:t>
      </w:r>
      <w:hyperlink r:id="rId22" w:history="1">
        <w:r w:rsidRPr="00830E6E">
          <w:rPr>
            <w:rStyle w:val="Hyperlink"/>
            <w:rFonts w:asciiTheme="majorBidi" w:hAnsiTheme="majorBidi" w:cstheme="majorBidi"/>
            <w:i/>
            <w:iCs/>
            <w:color w:val="000000" w:themeColor="text1"/>
            <w:u w:val="none"/>
          </w:rPr>
          <w:t>"The Movie That Made a Supreme Court Justice"</w:t>
        </w:r>
      </w:hyperlink>
      <w:r w:rsidRPr="00830E6E">
        <w:rPr>
          <w:rStyle w:val="HTMLCite"/>
          <w:rFonts w:asciiTheme="majorBidi" w:hAnsiTheme="majorBidi" w:cstheme="majorBidi"/>
          <w:color w:val="000000" w:themeColor="text1"/>
        </w:rPr>
        <w:t>,</w:t>
      </w:r>
      <w:r w:rsidRPr="00830E6E">
        <w:rPr>
          <w:rStyle w:val="apple-converted-space"/>
          <w:rFonts w:asciiTheme="majorBidi" w:hAnsiTheme="majorBidi" w:cstheme="majorBidi"/>
          <w:i/>
          <w:iCs/>
          <w:color w:val="000000" w:themeColor="text1"/>
        </w:rPr>
        <w:t> </w:t>
      </w:r>
      <w:r w:rsidRPr="00830E6E">
        <w:rPr>
          <w:rStyle w:val="HTMLCite"/>
          <w:rFonts w:asciiTheme="majorBidi" w:hAnsiTheme="majorBidi" w:cstheme="majorBidi"/>
          <w:color w:val="000000" w:themeColor="text1"/>
        </w:rPr>
        <w:t>The New York Times</w:t>
      </w:r>
      <w:r w:rsidRPr="00830E6E">
        <w:rPr>
          <w:rStyle w:val="reference-accessdate"/>
          <w:rFonts w:asciiTheme="majorBidi" w:hAnsiTheme="majorBidi" w:cstheme="majorBidi"/>
          <w:i/>
          <w:iCs/>
          <w:color w:val="000000" w:themeColor="text1"/>
        </w:rPr>
        <w:t>, retrieved</w:t>
      </w:r>
      <w:r w:rsidRPr="00830E6E">
        <w:rPr>
          <w:rStyle w:val="apple-converted-space"/>
          <w:rFonts w:asciiTheme="majorBidi" w:hAnsiTheme="majorBidi" w:cstheme="majorBidi"/>
          <w:i/>
          <w:iCs/>
          <w:color w:val="000000" w:themeColor="text1"/>
        </w:rPr>
        <w:t> </w:t>
      </w:r>
      <w:r w:rsidRPr="00830E6E">
        <w:rPr>
          <w:rStyle w:val="nowrap"/>
          <w:rFonts w:asciiTheme="majorBidi" w:hAnsiTheme="majorBidi" w:cstheme="majorBidi"/>
          <w:i/>
          <w:iCs/>
          <w:color w:val="000000" w:themeColor="text1"/>
        </w:rPr>
        <w:t>October 18,</w:t>
      </w:r>
      <w:r w:rsidRPr="00830E6E">
        <w:rPr>
          <w:rStyle w:val="apple-converted-space"/>
          <w:rFonts w:asciiTheme="majorBidi" w:hAnsiTheme="majorBidi" w:cstheme="majorBidi"/>
          <w:i/>
          <w:iCs/>
          <w:color w:val="000000" w:themeColor="text1"/>
        </w:rPr>
        <w:t> </w:t>
      </w:r>
      <w:r w:rsidRPr="00830E6E">
        <w:rPr>
          <w:rStyle w:val="reference-accessdate"/>
          <w:rFonts w:asciiTheme="majorBidi" w:hAnsiTheme="majorBidi" w:cstheme="majorBidi"/>
          <w:i/>
          <w:iCs/>
          <w:color w:val="000000" w:themeColor="text1"/>
        </w:rPr>
        <w:t>2010</w:t>
      </w:r>
      <w:r>
        <w:rPr>
          <w:rStyle w:val="reference-accessdate"/>
          <w:rFonts w:asciiTheme="majorBidi" w:hAnsiTheme="majorBidi" w:cstheme="majorBidi"/>
          <w:i/>
          <w:iCs/>
          <w:color w:val="000000" w:themeColor="text1"/>
        </w:rPr>
        <w:t>.</w:t>
      </w:r>
    </w:p>
    <w:p w:rsidR="00041966" w:rsidRPr="00041966" w:rsidRDefault="00041966" w:rsidP="00041966">
      <w:pPr>
        <w:pStyle w:val="ListParagraph"/>
        <w:numPr>
          <w:ilvl w:val="0"/>
          <w:numId w:val="18"/>
        </w:numPr>
        <w:spacing w:before="100" w:beforeAutospacing="1" w:after="24"/>
        <w:rPr>
          <w:rStyle w:val="HTMLCite"/>
          <w:rFonts w:asciiTheme="majorBidi" w:hAnsiTheme="majorBidi" w:cstheme="majorBidi"/>
          <w:i w:val="0"/>
          <w:iCs w:val="0"/>
          <w:color w:val="000000" w:themeColor="text1"/>
        </w:rPr>
      </w:pPr>
      <w:r>
        <w:rPr>
          <w:color w:val="333333"/>
          <w:sz w:val="11"/>
          <w:szCs w:val="11"/>
          <w:shd w:val="clear" w:color="auto" w:fill="FFFFFF"/>
        </w:rPr>
        <w:t>"</w:t>
      </w:r>
      <w:r w:rsidRPr="00041966">
        <w:rPr>
          <w:rFonts w:ascii="Times New Roman" w:hAnsi="Times New Roman" w:cs="Times New Roman"/>
          <w:color w:val="333333"/>
          <w:shd w:val="clear" w:color="auto" w:fill="FFFFFF"/>
        </w:rPr>
        <w:t xml:space="preserve">The Dividing Line Between Preparing and Coaching a Witness for a Deposition." Virginia Court Reporters. November 29, 2016. </w:t>
      </w:r>
    </w:p>
    <w:p w:rsidR="00041966" w:rsidRPr="00830E6E" w:rsidRDefault="00041966" w:rsidP="00041966">
      <w:pPr>
        <w:pStyle w:val="ListParagraph"/>
        <w:numPr>
          <w:ilvl w:val="0"/>
          <w:numId w:val="18"/>
        </w:numPr>
        <w:spacing w:after="200"/>
        <w:rPr>
          <w:rFonts w:asciiTheme="majorBidi" w:hAnsiTheme="majorBidi" w:cstheme="majorBidi"/>
          <w:color w:val="000000" w:themeColor="text1"/>
        </w:rPr>
      </w:pPr>
      <w:r w:rsidRPr="00830E6E">
        <w:rPr>
          <w:rFonts w:asciiTheme="majorBidi" w:hAnsiTheme="majorBidi" w:cstheme="majorBidi"/>
          <w:i/>
          <w:iCs/>
          <w:color w:val="000000" w:themeColor="text1"/>
        </w:rPr>
        <w:t>The New York Times</w:t>
      </w:r>
      <w:r w:rsidRPr="00830E6E">
        <w:rPr>
          <w:rFonts w:asciiTheme="majorBidi" w:hAnsiTheme="majorBidi" w:cstheme="majorBidi"/>
          <w:color w:val="000000" w:themeColor="text1"/>
        </w:rPr>
        <w:t>, April 15, 1957, "12 Angry Men", review by A. H. Weiler</w:t>
      </w:r>
      <w:r>
        <w:rPr>
          <w:rFonts w:asciiTheme="majorBidi" w:hAnsiTheme="majorBidi" w:cstheme="majorBidi"/>
          <w:color w:val="000000" w:themeColor="text1"/>
        </w:rPr>
        <w:t>.</w:t>
      </w:r>
    </w:p>
    <w:p w:rsidR="00C17B76" w:rsidRPr="00830E6E" w:rsidRDefault="00C17B76" w:rsidP="00930E39">
      <w:pPr>
        <w:rPr>
          <w:rFonts w:ascii="Times New Roman" w:hAnsi="Times New Roman" w:cs="Times New Roman"/>
          <w:b/>
          <w:color w:val="000000" w:themeColor="text1"/>
        </w:rPr>
      </w:pPr>
    </w:p>
    <w:p w:rsidR="00C17B76" w:rsidRPr="00830E6E" w:rsidRDefault="00C17B76" w:rsidP="00930E39">
      <w:pPr>
        <w:rPr>
          <w:color w:val="000000" w:themeColor="text1"/>
        </w:rPr>
      </w:pPr>
    </w:p>
    <w:p w:rsidR="009D08EE" w:rsidRPr="00830E6E" w:rsidRDefault="009D08EE" w:rsidP="00930E39">
      <w:pPr>
        <w:rPr>
          <w:color w:val="000000" w:themeColor="text1"/>
        </w:rPr>
      </w:pPr>
    </w:p>
    <w:sectPr w:rsidR="009D08EE" w:rsidRPr="00830E6E" w:rsidSect="0009302F">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B3" w:rsidRDefault="00D163B3">
      <w:r>
        <w:separator/>
      </w:r>
    </w:p>
  </w:endnote>
  <w:endnote w:type="continuationSeparator" w:id="0">
    <w:p w:rsidR="00D163B3" w:rsidRDefault="00D163B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54920454"/>
      <w:docPartObj>
        <w:docPartGallery w:val="Page Numbers (Bottom of Page)"/>
        <w:docPartUnique/>
      </w:docPartObj>
    </w:sdtPr>
    <w:sdtContent>
      <w:p w:rsidR="009D08EE" w:rsidRDefault="00D53EE4" w:rsidP="009D08EE">
        <w:pPr>
          <w:pStyle w:val="Footer"/>
          <w:framePr w:wrap="none" w:vAnchor="text" w:hAnchor="margin" w:xAlign="right" w:y="1"/>
          <w:rPr>
            <w:rStyle w:val="PageNumber"/>
          </w:rPr>
        </w:pPr>
        <w:r>
          <w:rPr>
            <w:rStyle w:val="PageNumber"/>
          </w:rPr>
          <w:fldChar w:fldCharType="begin"/>
        </w:r>
        <w:r w:rsidR="00C17B76">
          <w:rPr>
            <w:rStyle w:val="PageNumber"/>
          </w:rPr>
          <w:instrText xml:space="preserve"> PAGE </w:instrText>
        </w:r>
        <w:r>
          <w:rPr>
            <w:rStyle w:val="PageNumber"/>
          </w:rPr>
          <w:fldChar w:fldCharType="end"/>
        </w:r>
      </w:p>
    </w:sdtContent>
  </w:sdt>
  <w:p w:rsidR="009D08EE" w:rsidRDefault="009D08EE" w:rsidP="009D0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75705501"/>
      <w:docPartObj>
        <w:docPartGallery w:val="Page Numbers (Bottom of Page)"/>
        <w:docPartUnique/>
      </w:docPartObj>
    </w:sdtPr>
    <w:sdtContent>
      <w:p w:rsidR="009D08EE" w:rsidRDefault="00D53EE4" w:rsidP="009D08EE">
        <w:pPr>
          <w:pStyle w:val="Footer"/>
          <w:framePr w:wrap="none" w:vAnchor="text" w:hAnchor="margin" w:xAlign="right" w:y="1"/>
          <w:rPr>
            <w:rStyle w:val="PageNumber"/>
          </w:rPr>
        </w:pPr>
        <w:r>
          <w:rPr>
            <w:rStyle w:val="PageNumber"/>
          </w:rPr>
          <w:fldChar w:fldCharType="begin"/>
        </w:r>
        <w:r w:rsidR="00C17B76">
          <w:rPr>
            <w:rStyle w:val="PageNumber"/>
          </w:rPr>
          <w:instrText xml:space="preserve"> PAGE </w:instrText>
        </w:r>
        <w:r>
          <w:rPr>
            <w:rStyle w:val="PageNumber"/>
          </w:rPr>
          <w:fldChar w:fldCharType="separate"/>
        </w:r>
        <w:r w:rsidR="003C4A27">
          <w:rPr>
            <w:rStyle w:val="PageNumber"/>
            <w:noProof/>
          </w:rPr>
          <w:t>7</w:t>
        </w:r>
        <w:r>
          <w:rPr>
            <w:rStyle w:val="PageNumber"/>
          </w:rPr>
          <w:fldChar w:fldCharType="end"/>
        </w:r>
      </w:p>
    </w:sdtContent>
  </w:sdt>
  <w:p w:rsidR="009D08EE" w:rsidRDefault="009D08EE" w:rsidP="009D08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B3" w:rsidRDefault="00D163B3">
      <w:r>
        <w:separator/>
      </w:r>
    </w:p>
  </w:footnote>
  <w:footnote w:type="continuationSeparator" w:id="0">
    <w:p w:rsidR="00D163B3" w:rsidRDefault="00D16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70079"/>
      <w:docPartObj>
        <w:docPartGallery w:val="Page Numbers (Top of Page)"/>
        <w:docPartUnique/>
      </w:docPartObj>
    </w:sdtPr>
    <w:sdtContent>
      <w:p w:rsidR="009D08EE" w:rsidRDefault="00C17B76">
        <w:pPr>
          <w:pStyle w:val="Header"/>
          <w:jc w:val="right"/>
        </w:pPr>
        <w:r>
          <w:t xml:space="preserve">TOL Syllabus Professors Standing and Moran </w:t>
        </w:r>
        <w:r w:rsidR="00D53EE4">
          <w:rPr>
            <w:noProof/>
          </w:rPr>
          <w:fldChar w:fldCharType="begin"/>
        </w:r>
        <w:r>
          <w:rPr>
            <w:noProof/>
          </w:rPr>
          <w:instrText xml:space="preserve"> PAGE   \* MERGEFORMAT </w:instrText>
        </w:r>
        <w:r w:rsidR="00D53EE4">
          <w:rPr>
            <w:noProof/>
          </w:rPr>
          <w:fldChar w:fldCharType="separate"/>
        </w:r>
        <w:r w:rsidR="003C4A27">
          <w:rPr>
            <w:noProof/>
          </w:rPr>
          <w:t>7</w:t>
        </w:r>
        <w:r w:rsidR="00D53EE4">
          <w:rPr>
            <w:noProof/>
          </w:rPr>
          <w:fldChar w:fldCharType="end"/>
        </w:r>
      </w:p>
    </w:sdtContent>
  </w:sdt>
  <w:p w:rsidR="009D08EE" w:rsidRDefault="009D0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876"/>
    <w:multiLevelType w:val="hybridMultilevel"/>
    <w:tmpl w:val="10EECAD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E340265"/>
    <w:multiLevelType w:val="hybridMultilevel"/>
    <w:tmpl w:val="3124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101BD"/>
    <w:multiLevelType w:val="hybridMultilevel"/>
    <w:tmpl w:val="CC4C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11F88"/>
    <w:multiLevelType w:val="hybridMultilevel"/>
    <w:tmpl w:val="CC98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65FA4"/>
    <w:multiLevelType w:val="hybridMultilevel"/>
    <w:tmpl w:val="C222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7952CC"/>
    <w:multiLevelType w:val="hybridMultilevel"/>
    <w:tmpl w:val="5B40202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36A528FA"/>
    <w:multiLevelType w:val="hybridMultilevel"/>
    <w:tmpl w:val="73202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80CB5"/>
    <w:multiLevelType w:val="hybridMultilevel"/>
    <w:tmpl w:val="4FC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D65"/>
    <w:multiLevelType w:val="hybridMultilevel"/>
    <w:tmpl w:val="0C881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311EE"/>
    <w:multiLevelType w:val="hybridMultilevel"/>
    <w:tmpl w:val="1CD43196"/>
    <w:lvl w:ilvl="0" w:tplc="EC886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36C3D"/>
    <w:multiLevelType w:val="hybridMultilevel"/>
    <w:tmpl w:val="3CAA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4784B"/>
    <w:multiLevelType w:val="hybridMultilevel"/>
    <w:tmpl w:val="F8E61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0B2313"/>
    <w:multiLevelType w:val="hybridMultilevel"/>
    <w:tmpl w:val="B21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47275"/>
    <w:multiLevelType w:val="multilevel"/>
    <w:tmpl w:val="7DB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9B023E"/>
    <w:multiLevelType w:val="hybridMultilevel"/>
    <w:tmpl w:val="4ECA1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E29C5"/>
    <w:multiLevelType w:val="hybridMultilevel"/>
    <w:tmpl w:val="69740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34D04"/>
    <w:multiLevelType w:val="multilevel"/>
    <w:tmpl w:val="C03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66400"/>
    <w:multiLevelType w:val="hybridMultilevel"/>
    <w:tmpl w:val="EB3858C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11"/>
  </w:num>
  <w:num w:numId="3">
    <w:abstractNumId w:val="3"/>
  </w:num>
  <w:num w:numId="4">
    <w:abstractNumId w:val="1"/>
  </w:num>
  <w:num w:numId="5">
    <w:abstractNumId w:val="4"/>
  </w:num>
  <w:num w:numId="6">
    <w:abstractNumId w:val="5"/>
  </w:num>
  <w:num w:numId="7">
    <w:abstractNumId w:val="13"/>
  </w:num>
  <w:num w:numId="8">
    <w:abstractNumId w:val="7"/>
  </w:num>
  <w:num w:numId="9">
    <w:abstractNumId w:val="9"/>
  </w:num>
  <w:num w:numId="10">
    <w:abstractNumId w:val="6"/>
  </w:num>
  <w:num w:numId="11">
    <w:abstractNumId w:val="2"/>
  </w:num>
  <w:num w:numId="12">
    <w:abstractNumId w:val="15"/>
  </w:num>
  <w:num w:numId="13">
    <w:abstractNumId w:val="12"/>
  </w:num>
  <w:num w:numId="14">
    <w:abstractNumId w:val="10"/>
  </w:num>
  <w:num w:numId="15">
    <w:abstractNumId w:val="8"/>
  </w:num>
  <w:num w:numId="16">
    <w:abstractNumId w:val="14"/>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EyMDSxMLY0tjSwNDRU0lEKTi0uzszPAykwrQUA0b1EtiwAAAA="/>
  </w:docVars>
  <w:rsids>
    <w:rsidRoot w:val="00C17B76"/>
    <w:rsid w:val="000135DC"/>
    <w:rsid w:val="00041966"/>
    <w:rsid w:val="000564D8"/>
    <w:rsid w:val="000669E3"/>
    <w:rsid w:val="00074A91"/>
    <w:rsid w:val="0009302F"/>
    <w:rsid w:val="000E6AD9"/>
    <w:rsid w:val="000E7826"/>
    <w:rsid w:val="00150F4B"/>
    <w:rsid w:val="00185620"/>
    <w:rsid w:val="00192BA3"/>
    <w:rsid w:val="001A11D2"/>
    <w:rsid w:val="001B09DA"/>
    <w:rsid w:val="001B2772"/>
    <w:rsid w:val="001C0A19"/>
    <w:rsid w:val="001D3AF6"/>
    <w:rsid w:val="001F6FCE"/>
    <w:rsid w:val="00211241"/>
    <w:rsid w:val="002171B8"/>
    <w:rsid w:val="00222628"/>
    <w:rsid w:val="0029405E"/>
    <w:rsid w:val="00296A8E"/>
    <w:rsid w:val="002B4725"/>
    <w:rsid w:val="00326F51"/>
    <w:rsid w:val="0034435B"/>
    <w:rsid w:val="00365910"/>
    <w:rsid w:val="00395CA5"/>
    <w:rsid w:val="003968FF"/>
    <w:rsid w:val="003B5372"/>
    <w:rsid w:val="003C349F"/>
    <w:rsid w:val="003C4A27"/>
    <w:rsid w:val="003C58CA"/>
    <w:rsid w:val="003E4F2C"/>
    <w:rsid w:val="003E6E87"/>
    <w:rsid w:val="00402C98"/>
    <w:rsid w:val="00423A3E"/>
    <w:rsid w:val="004626DA"/>
    <w:rsid w:val="00475D99"/>
    <w:rsid w:val="0048503C"/>
    <w:rsid w:val="004D1EB1"/>
    <w:rsid w:val="004D2590"/>
    <w:rsid w:val="004D7DC5"/>
    <w:rsid w:val="004E6E50"/>
    <w:rsid w:val="004E728D"/>
    <w:rsid w:val="00527937"/>
    <w:rsid w:val="00531A8F"/>
    <w:rsid w:val="00550DD8"/>
    <w:rsid w:val="00554995"/>
    <w:rsid w:val="005613D2"/>
    <w:rsid w:val="005A744F"/>
    <w:rsid w:val="005C301D"/>
    <w:rsid w:val="005D31AB"/>
    <w:rsid w:val="005F6DF9"/>
    <w:rsid w:val="0060540B"/>
    <w:rsid w:val="0064037F"/>
    <w:rsid w:val="0066429A"/>
    <w:rsid w:val="006730EF"/>
    <w:rsid w:val="00683CC4"/>
    <w:rsid w:val="00683D1E"/>
    <w:rsid w:val="00685A6C"/>
    <w:rsid w:val="00695FB1"/>
    <w:rsid w:val="00697630"/>
    <w:rsid w:val="006B77BA"/>
    <w:rsid w:val="006C0C07"/>
    <w:rsid w:val="00727DCA"/>
    <w:rsid w:val="00762BC3"/>
    <w:rsid w:val="00767BB5"/>
    <w:rsid w:val="007E508C"/>
    <w:rsid w:val="00826285"/>
    <w:rsid w:val="00830E6E"/>
    <w:rsid w:val="008368DC"/>
    <w:rsid w:val="00853397"/>
    <w:rsid w:val="008612D5"/>
    <w:rsid w:val="008A28BD"/>
    <w:rsid w:val="008B1068"/>
    <w:rsid w:val="008B68EC"/>
    <w:rsid w:val="008C3CC6"/>
    <w:rsid w:val="008E24F5"/>
    <w:rsid w:val="008F53C9"/>
    <w:rsid w:val="00904128"/>
    <w:rsid w:val="00917186"/>
    <w:rsid w:val="00930E39"/>
    <w:rsid w:val="00996215"/>
    <w:rsid w:val="009C7C3A"/>
    <w:rsid w:val="009D08EE"/>
    <w:rsid w:val="00A061D4"/>
    <w:rsid w:val="00A52E91"/>
    <w:rsid w:val="00A6194F"/>
    <w:rsid w:val="00A64992"/>
    <w:rsid w:val="00A705C9"/>
    <w:rsid w:val="00A70788"/>
    <w:rsid w:val="00A71823"/>
    <w:rsid w:val="00AC1DD9"/>
    <w:rsid w:val="00AE04EC"/>
    <w:rsid w:val="00AE3BA7"/>
    <w:rsid w:val="00B56A15"/>
    <w:rsid w:val="00BB0785"/>
    <w:rsid w:val="00BF246F"/>
    <w:rsid w:val="00C16444"/>
    <w:rsid w:val="00C17B76"/>
    <w:rsid w:val="00C22F80"/>
    <w:rsid w:val="00C40E8F"/>
    <w:rsid w:val="00C41A6B"/>
    <w:rsid w:val="00C45965"/>
    <w:rsid w:val="00C76FC0"/>
    <w:rsid w:val="00C92652"/>
    <w:rsid w:val="00CB5D9E"/>
    <w:rsid w:val="00CB5DB2"/>
    <w:rsid w:val="00CC573A"/>
    <w:rsid w:val="00CC62D1"/>
    <w:rsid w:val="00CC7DB9"/>
    <w:rsid w:val="00CD43E5"/>
    <w:rsid w:val="00CE2522"/>
    <w:rsid w:val="00D00BCD"/>
    <w:rsid w:val="00D02505"/>
    <w:rsid w:val="00D163B3"/>
    <w:rsid w:val="00D200F9"/>
    <w:rsid w:val="00D53EE4"/>
    <w:rsid w:val="00D81222"/>
    <w:rsid w:val="00D826CB"/>
    <w:rsid w:val="00DA2C29"/>
    <w:rsid w:val="00DA5300"/>
    <w:rsid w:val="00DB1676"/>
    <w:rsid w:val="00DC0A07"/>
    <w:rsid w:val="00E078A2"/>
    <w:rsid w:val="00E523F8"/>
    <w:rsid w:val="00E5464F"/>
    <w:rsid w:val="00E63F76"/>
    <w:rsid w:val="00E86903"/>
    <w:rsid w:val="00E87B40"/>
    <w:rsid w:val="00ED6107"/>
    <w:rsid w:val="00EE1C42"/>
    <w:rsid w:val="00F27E7B"/>
    <w:rsid w:val="00F36AB8"/>
    <w:rsid w:val="00F568E7"/>
    <w:rsid w:val="00F6552C"/>
    <w:rsid w:val="00F750D5"/>
    <w:rsid w:val="00F83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76"/>
    <w:rPr>
      <w:color w:val="0563C1" w:themeColor="hyperlink"/>
      <w:u w:val="single"/>
    </w:rPr>
  </w:style>
  <w:style w:type="character" w:customStyle="1" w:styleId="CharacterStyle2">
    <w:name w:val="Character Style 2"/>
    <w:rsid w:val="00C17B76"/>
    <w:rPr>
      <w:rFonts w:ascii="Bookman Old Style" w:hAnsi="Bookman Old Style" w:cs="Bookman Old Style"/>
      <w:sz w:val="16"/>
      <w:szCs w:val="16"/>
    </w:rPr>
  </w:style>
  <w:style w:type="paragraph" w:customStyle="1" w:styleId="Style4">
    <w:name w:val="Style 4"/>
    <w:rsid w:val="00C17B76"/>
    <w:pPr>
      <w:widowControl w:val="0"/>
      <w:autoSpaceDE w:val="0"/>
      <w:autoSpaceDN w:val="0"/>
      <w:spacing w:before="360" w:line="307" w:lineRule="auto"/>
    </w:pPr>
    <w:rPr>
      <w:rFonts w:ascii="Bookman Old Style" w:eastAsia="Times New Roman" w:hAnsi="Bookman Old Style" w:cs="Bookman Old Style"/>
      <w:sz w:val="20"/>
      <w:szCs w:val="20"/>
    </w:rPr>
  </w:style>
  <w:style w:type="paragraph" w:styleId="NoSpacing">
    <w:name w:val="No Spacing"/>
    <w:uiPriority w:val="1"/>
    <w:qFormat/>
    <w:rsid w:val="00C17B76"/>
  </w:style>
  <w:style w:type="paragraph" w:styleId="Header">
    <w:name w:val="header"/>
    <w:basedOn w:val="Normal"/>
    <w:link w:val="HeaderChar"/>
    <w:uiPriority w:val="99"/>
    <w:unhideWhenUsed/>
    <w:rsid w:val="00C17B76"/>
    <w:pPr>
      <w:tabs>
        <w:tab w:val="center" w:pos="4680"/>
        <w:tab w:val="right" w:pos="9360"/>
      </w:tabs>
    </w:pPr>
  </w:style>
  <w:style w:type="character" w:customStyle="1" w:styleId="HeaderChar">
    <w:name w:val="Header Char"/>
    <w:basedOn w:val="DefaultParagraphFont"/>
    <w:link w:val="Header"/>
    <w:uiPriority w:val="99"/>
    <w:rsid w:val="00C17B76"/>
  </w:style>
  <w:style w:type="paragraph" w:styleId="Footer">
    <w:name w:val="footer"/>
    <w:basedOn w:val="Normal"/>
    <w:link w:val="FooterChar"/>
    <w:uiPriority w:val="99"/>
    <w:unhideWhenUsed/>
    <w:rsid w:val="00C17B76"/>
    <w:pPr>
      <w:tabs>
        <w:tab w:val="center" w:pos="4680"/>
        <w:tab w:val="right" w:pos="9360"/>
      </w:tabs>
    </w:pPr>
  </w:style>
  <w:style w:type="character" w:customStyle="1" w:styleId="FooterChar">
    <w:name w:val="Footer Char"/>
    <w:basedOn w:val="DefaultParagraphFont"/>
    <w:link w:val="Footer"/>
    <w:uiPriority w:val="99"/>
    <w:rsid w:val="00C17B76"/>
  </w:style>
  <w:style w:type="character" w:styleId="PageNumber">
    <w:name w:val="page number"/>
    <w:basedOn w:val="DefaultParagraphFont"/>
    <w:uiPriority w:val="99"/>
    <w:semiHidden/>
    <w:unhideWhenUsed/>
    <w:rsid w:val="00C17B76"/>
  </w:style>
  <w:style w:type="paragraph" w:styleId="ListParagraph">
    <w:name w:val="List Paragraph"/>
    <w:basedOn w:val="Normal"/>
    <w:uiPriority w:val="34"/>
    <w:qFormat/>
    <w:rsid w:val="00C17B76"/>
    <w:pPr>
      <w:ind w:left="720"/>
      <w:contextualSpacing/>
    </w:pPr>
  </w:style>
  <w:style w:type="character" w:styleId="CommentReference">
    <w:name w:val="annotation reference"/>
    <w:basedOn w:val="DefaultParagraphFont"/>
    <w:uiPriority w:val="99"/>
    <w:semiHidden/>
    <w:unhideWhenUsed/>
    <w:rsid w:val="00C17B76"/>
    <w:rPr>
      <w:sz w:val="16"/>
      <w:szCs w:val="16"/>
    </w:rPr>
  </w:style>
  <w:style w:type="paragraph" w:styleId="CommentText">
    <w:name w:val="annotation text"/>
    <w:basedOn w:val="Normal"/>
    <w:link w:val="CommentTextChar"/>
    <w:uiPriority w:val="99"/>
    <w:semiHidden/>
    <w:unhideWhenUsed/>
    <w:rsid w:val="00C17B76"/>
    <w:rPr>
      <w:sz w:val="20"/>
      <w:szCs w:val="20"/>
    </w:rPr>
  </w:style>
  <w:style w:type="character" w:customStyle="1" w:styleId="CommentTextChar">
    <w:name w:val="Comment Text Char"/>
    <w:basedOn w:val="DefaultParagraphFont"/>
    <w:link w:val="CommentText"/>
    <w:uiPriority w:val="99"/>
    <w:semiHidden/>
    <w:rsid w:val="00C17B76"/>
    <w:rPr>
      <w:sz w:val="20"/>
      <w:szCs w:val="20"/>
    </w:rPr>
  </w:style>
  <w:style w:type="character" w:customStyle="1" w:styleId="apple-converted-space">
    <w:name w:val="apple-converted-space"/>
    <w:basedOn w:val="DefaultParagraphFont"/>
    <w:rsid w:val="00C17B76"/>
  </w:style>
  <w:style w:type="character" w:styleId="HTMLCite">
    <w:name w:val="HTML Cite"/>
    <w:basedOn w:val="DefaultParagraphFont"/>
    <w:uiPriority w:val="99"/>
    <w:semiHidden/>
    <w:unhideWhenUsed/>
    <w:rsid w:val="00C17B76"/>
    <w:rPr>
      <w:i/>
      <w:iCs/>
    </w:rPr>
  </w:style>
  <w:style w:type="character" w:customStyle="1" w:styleId="reference-accessdate">
    <w:name w:val="reference-accessdate"/>
    <w:basedOn w:val="DefaultParagraphFont"/>
    <w:rsid w:val="00C17B76"/>
  </w:style>
  <w:style w:type="character" w:customStyle="1" w:styleId="nowrap">
    <w:name w:val="nowrap"/>
    <w:basedOn w:val="DefaultParagraphFont"/>
    <w:rsid w:val="00C17B76"/>
  </w:style>
  <w:style w:type="paragraph" w:styleId="BalloonText">
    <w:name w:val="Balloon Text"/>
    <w:basedOn w:val="Normal"/>
    <w:link w:val="BalloonTextChar"/>
    <w:uiPriority w:val="99"/>
    <w:semiHidden/>
    <w:unhideWhenUsed/>
    <w:rsid w:val="006403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37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E24F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anding@citytech.cuny.edu" TargetMode="External"/><Relationship Id="rId13" Type="http://schemas.openxmlformats.org/officeDocument/2006/relationships/hyperlink" Target="https://en.wikipedia.org/wiki/JSTOR" TargetMode="External"/><Relationship Id="rId18" Type="http://schemas.openxmlformats.org/officeDocument/2006/relationships/hyperlink" Target="https://en.wikipedia.org/wiki/International_Standard_Book_Numb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Special:BookSources/978-0-7377-0313-9" TargetMode="External"/><Relationship Id="rId7" Type="http://schemas.openxmlformats.org/officeDocument/2006/relationships/endnotes" Target="endnotes.xml"/><Relationship Id="rId12" Type="http://schemas.openxmlformats.org/officeDocument/2006/relationships/hyperlink" Target="https://en.wikipedia.org/wiki/Michigan_Law_Review" TargetMode="External"/><Relationship Id="rId17" Type="http://schemas.openxmlformats.org/officeDocument/2006/relationships/hyperlink" Target="https://en.wikipedia.org/wiki/Sidney_Lum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NPR" TargetMode="External"/><Relationship Id="rId20" Type="http://schemas.openxmlformats.org/officeDocument/2006/relationships/hyperlink" Target="https://en.wikipedia.org/wiki/International_Standard_Book_Nu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CDhp0EJOLnEC&amp;dq=twelve+angry+men&amp;printsec=frontcov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pr.org/blogs/monkeysee/2015/05/06/404649955/amy-schumer-puts-her-own-looks-on-trial" TargetMode="External"/><Relationship Id="rId23" Type="http://schemas.openxmlformats.org/officeDocument/2006/relationships/header" Target="header1.xml"/><Relationship Id="rId10" Type="http://schemas.openxmlformats.org/officeDocument/2006/relationships/hyperlink" Target="https://www.goodreads.com/work/quotes/3275794" TargetMode="External"/><Relationship Id="rId19" Type="http://schemas.openxmlformats.org/officeDocument/2006/relationships/hyperlink" Target="https://en.wikipedia.org/wiki/Special:BookSources/978-0-679-75660-6" TargetMode="External"/><Relationship Id="rId4" Type="http://schemas.openxmlformats.org/officeDocument/2006/relationships/settings" Target="settings.xml"/><Relationship Id="rId9" Type="http://schemas.openxmlformats.org/officeDocument/2006/relationships/hyperlink" Target="mailto:mmoran@citytech.cuny.edu" TargetMode="External"/><Relationship Id="rId14" Type="http://schemas.openxmlformats.org/officeDocument/2006/relationships/hyperlink" Target="https://www.jstor.org/stable/3595316" TargetMode="External"/><Relationship Id="rId22" Type="http://schemas.openxmlformats.org/officeDocument/2006/relationships/hyperlink" Target="https://www.nytimes.com/2010/10/18/nyregion/18soni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277EAD2-440F-4697-88FE-E80DABD5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jmoran</cp:lastModifiedBy>
  <cp:revision>2</cp:revision>
  <cp:lastPrinted>2019-02-10T20:19:00Z</cp:lastPrinted>
  <dcterms:created xsi:type="dcterms:W3CDTF">2019-02-12T13:01:00Z</dcterms:created>
  <dcterms:modified xsi:type="dcterms:W3CDTF">2019-02-12T13:01:00Z</dcterms:modified>
</cp:coreProperties>
</file>