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3566" w14:textId="089F618F" w:rsidR="00C63E03" w:rsidRPr="003A036D" w:rsidRDefault="003A036D">
      <w:pPr>
        <w:pStyle w:val="Header"/>
        <w:tabs>
          <w:tab w:val="clear" w:pos="4320"/>
          <w:tab w:val="clear" w:pos="8640"/>
        </w:tabs>
        <w:jc w:val="center"/>
        <w:rPr>
          <w:rFonts w:ascii="Times New Roman" w:hAnsi="Times New Roman"/>
          <w:b/>
        </w:rPr>
      </w:pPr>
      <w:r w:rsidRPr="003A036D">
        <w:rPr>
          <w:rFonts w:ascii="Times New Roman" w:hAnsi="Times New Roman"/>
          <w:b/>
        </w:rPr>
        <w:t>Science in the Kitchen</w:t>
      </w:r>
    </w:p>
    <w:p w14:paraId="73AE3567" w14:textId="40F6F9A6" w:rsidR="005D7A2E" w:rsidRPr="003A036D" w:rsidRDefault="003A036D">
      <w:pPr>
        <w:ind w:left="1710" w:right="1710"/>
        <w:jc w:val="center"/>
        <w:rPr>
          <w:b/>
        </w:rPr>
      </w:pPr>
      <w:r w:rsidRPr="003A036D">
        <w:rPr>
          <w:b/>
        </w:rPr>
        <w:t>PHYS 1</w:t>
      </w:r>
      <w:r>
        <w:rPr>
          <w:b/>
        </w:rPr>
        <w:t>010</w:t>
      </w:r>
      <w:r w:rsidR="001834F8">
        <w:rPr>
          <w:b/>
        </w:rPr>
        <w:t>ID</w:t>
      </w:r>
      <w:r w:rsidR="00B733EE">
        <w:rPr>
          <w:b/>
        </w:rPr>
        <w:t xml:space="preserve"> </w:t>
      </w:r>
      <w:r>
        <w:rPr>
          <w:b/>
        </w:rPr>
        <w:t>- Section</w:t>
      </w:r>
    </w:p>
    <w:p w14:paraId="73AE3568" w14:textId="2AFD1BE6" w:rsidR="00C63E03" w:rsidRPr="00A0478C" w:rsidRDefault="003A036D">
      <w:pPr>
        <w:ind w:left="1710" w:right="1710"/>
        <w:jc w:val="center"/>
        <w:rPr>
          <w:b/>
          <w:lang w:val="fr-FR"/>
        </w:rPr>
      </w:pPr>
      <w:r>
        <w:rPr>
          <w:b/>
          <w:lang w:val="fr-FR"/>
        </w:rPr>
        <w:t>Spring</w:t>
      </w:r>
      <w:r w:rsidR="00C63E03" w:rsidRPr="00A0478C">
        <w:rPr>
          <w:b/>
          <w:lang w:val="fr-FR"/>
        </w:rPr>
        <w:t xml:space="preserve"> </w:t>
      </w:r>
      <w:r w:rsidR="00A0478C">
        <w:rPr>
          <w:b/>
          <w:lang w:val="fr-FR"/>
        </w:rPr>
        <w:t>201</w:t>
      </w:r>
      <w:r>
        <w:rPr>
          <w:b/>
          <w:lang w:val="fr-FR"/>
        </w:rPr>
        <w:t>9</w:t>
      </w:r>
    </w:p>
    <w:p w14:paraId="73AE3569" w14:textId="77777777" w:rsidR="00C63E03" w:rsidRPr="00A0478C" w:rsidRDefault="00C63E03">
      <w:pPr>
        <w:ind w:left="1710" w:right="1710"/>
        <w:jc w:val="center"/>
        <w:rPr>
          <w:b/>
          <w:lang w:val="fr-FR"/>
        </w:rPr>
      </w:pPr>
    </w:p>
    <w:tbl>
      <w:tblPr>
        <w:tblW w:w="9525" w:type="dxa"/>
        <w:tblLook w:val="0000" w:firstRow="0" w:lastRow="0" w:firstColumn="0" w:lastColumn="0" w:noHBand="0" w:noVBand="0"/>
      </w:tblPr>
      <w:tblGrid>
        <w:gridCol w:w="1278"/>
        <w:gridCol w:w="3690"/>
        <w:gridCol w:w="2037"/>
        <w:gridCol w:w="2520"/>
      </w:tblGrid>
      <w:tr w:rsidR="0022028A" w14:paraId="73AE356E" w14:textId="77777777" w:rsidTr="0022028A">
        <w:trPr>
          <w:trHeight w:val="281"/>
        </w:trPr>
        <w:tc>
          <w:tcPr>
            <w:tcW w:w="1278" w:type="dxa"/>
          </w:tcPr>
          <w:p w14:paraId="73AE356A" w14:textId="77777777" w:rsidR="00C63E03" w:rsidRDefault="00C63E03">
            <w:pPr>
              <w:rPr>
                <w:b/>
              </w:rPr>
            </w:pPr>
            <w:r>
              <w:rPr>
                <w:b/>
              </w:rPr>
              <w:t xml:space="preserve">Instructor  </w:t>
            </w:r>
          </w:p>
        </w:tc>
        <w:tc>
          <w:tcPr>
            <w:tcW w:w="3690" w:type="dxa"/>
          </w:tcPr>
          <w:p w14:paraId="73AE356B" w14:textId="68685DDC" w:rsidR="00C63E03" w:rsidRDefault="003A036D" w:rsidP="0022028A">
            <w:r>
              <w:t>Liana Karthikeyan</w:t>
            </w:r>
          </w:p>
        </w:tc>
        <w:tc>
          <w:tcPr>
            <w:tcW w:w="2037" w:type="dxa"/>
          </w:tcPr>
          <w:p w14:paraId="73AE356C" w14:textId="77777777" w:rsidR="00C63E03" w:rsidRDefault="00E2093D" w:rsidP="0022028A">
            <w:pPr>
              <w:rPr>
                <w:b/>
              </w:rPr>
            </w:pPr>
            <w:r>
              <w:rPr>
                <w:b/>
              </w:rPr>
              <w:t>Class Number</w:t>
            </w:r>
          </w:p>
        </w:tc>
        <w:tc>
          <w:tcPr>
            <w:tcW w:w="2520" w:type="dxa"/>
          </w:tcPr>
          <w:p w14:paraId="73AE356D" w14:textId="0561EB9B" w:rsidR="00C63E03" w:rsidRDefault="003A036D">
            <w:r>
              <w:t>xxxx</w:t>
            </w:r>
          </w:p>
        </w:tc>
      </w:tr>
      <w:tr w:rsidR="0022028A" w14:paraId="73AE3573" w14:textId="77777777" w:rsidTr="0022028A">
        <w:trPr>
          <w:trHeight w:val="281"/>
        </w:trPr>
        <w:tc>
          <w:tcPr>
            <w:tcW w:w="1278" w:type="dxa"/>
          </w:tcPr>
          <w:p w14:paraId="73AE356F" w14:textId="77777777" w:rsidR="00C63E03" w:rsidRDefault="00C63E03">
            <w:pPr>
              <w:rPr>
                <w:b/>
              </w:rPr>
            </w:pPr>
            <w:r>
              <w:rPr>
                <w:b/>
              </w:rPr>
              <w:t>E-mail</w:t>
            </w:r>
            <w:r>
              <w:rPr>
                <w:b/>
              </w:rPr>
              <w:tab/>
              <w:t xml:space="preserve">               </w:t>
            </w:r>
          </w:p>
        </w:tc>
        <w:tc>
          <w:tcPr>
            <w:tcW w:w="3690" w:type="dxa"/>
          </w:tcPr>
          <w:p w14:paraId="73AE3570" w14:textId="77063340" w:rsidR="00C63E03" w:rsidRDefault="003A036D">
            <w:pPr>
              <w:pStyle w:val="Header"/>
              <w:tabs>
                <w:tab w:val="clear" w:pos="4320"/>
                <w:tab w:val="clear" w:pos="8640"/>
              </w:tabs>
              <w:rPr>
                <w:rFonts w:ascii="Times New Roman" w:hAnsi="Times New Roman"/>
              </w:rPr>
            </w:pPr>
            <w:r>
              <w:rPr>
                <w:rFonts w:ascii="Times New Roman" w:hAnsi="Times New Roman"/>
              </w:rPr>
              <w:t>L</w:t>
            </w:r>
            <w:r>
              <w:t>Karthikeyan</w:t>
            </w:r>
            <w:r w:rsidR="0022028A">
              <w:rPr>
                <w:rFonts w:ascii="Times New Roman" w:hAnsi="Times New Roman"/>
              </w:rPr>
              <w:t>@citytech.cuny.edu</w:t>
            </w:r>
          </w:p>
        </w:tc>
        <w:tc>
          <w:tcPr>
            <w:tcW w:w="2037" w:type="dxa"/>
          </w:tcPr>
          <w:p w14:paraId="73AE3571" w14:textId="77777777" w:rsidR="00C63E03" w:rsidRDefault="00C63E03" w:rsidP="0022028A">
            <w:pPr>
              <w:rPr>
                <w:b/>
              </w:rPr>
            </w:pPr>
            <w:r>
              <w:rPr>
                <w:b/>
              </w:rPr>
              <w:t xml:space="preserve">Day                </w:t>
            </w:r>
          </w:p>
        </w:tc>
        <w:tc>
          <w:tcPr>
            <w:tcW w:w="2520" w:type="dxa"/>
          </w:tcPr>
          <w:p w14:paraId="73AE3572" w14:textId="24F9A63B" w:rsidR="00C63E03" w:rsidRDefault="0022028A">
            <w:pPr>
              <w:pStyle w:val="Header"/>
              <w:tabs>
                <w:tab w:val="clear" w:pos="4320"/>
                <w:tab w:val="clear" w:pos="8640"/>
              </w:tabs>
              <w:rPr>
                <w:rFonts w:ascii="Times New Roman" w:hAnsi="Times New Roman"/>
              </w:rPr>
            </w:pPr>
            <w:r>
              <w:rPr>
                <w:rFonts w:ascii="Times New Roman" w:hAnsi="Times New Roman"/>
              </w:rPr>
              <w:t>Thursday</w:t>
            </w:r>
          </w:p>
        </w:tc>
      </w:tr>
      <w:tr w:rsidR="0022028A" w14:paraId="73AE3578" w14:textId="77777777" w:rsidTr="0022028A">
        <w:trPr>
          <w:trHeight w:val="296"/>
        </w:trPr>
        <w:tc>
          <w:tcPr>
            <w:tcW w:w="1278" w:type="dxa"/>
          </w:tcPr>
          <w:p w14:paraId="73AE3574" w14:textId="77777777" w:rsidR="00C63E03" w:rsidRDefault="00C63E03">
            <w:pPr>
              <w:pStyle w:val="Header"/>
              <w:tabs>
                <w:tab w:val="clear" w:pos="4320"/>
                <w:tab w:val="clear" w:pos="8640"/>
              </w:tabs>
              <w:rPr>
                <w:rFonts w:ascii="Times New Roman" w:hAnsi="Times New Roman"/>
                <w:b/>
              </w:rPr>
            </w:pPr>
            <w:r>
              <w:rPr>
                <w:rFonts w:ascii="Times New Roman" w:hAnsi="Times New Roman"/>
                <w:b/>
              </w:rPr>
              <w:t xml:space="preserve">Phone </w:t>
            </w:r>
          </w:p>
        </w:tc>
        <w:tc>
          <w:tcPr>
            <w:tcW w:w="3690" w:type="dxa"/>
          </w:tcPr>
          <w:p w14:paraId="73AE3575" w14:textId="67F15B29" w:rsidR="00C63E03" w:rsidRDefault="0022028A">
            <w:r>
              <w:t xml:space="preserve">(718) </w:t>
            </w:r>
            <w:r w:rsidR="003A036D">
              <w:t>260</w:t>
            </w:r>
            <w:r>
              <w:t>-</w:t>
            </w:r>
            <w:r w:rsidR="003A036D">
              <w:t>5</w:t>
            </w:r>
            <w:r w:rsidR="00847534">
              <w:t>953</w:t>
            </w:r>
          </w:p>
        </w:tc>
        <w:tc>
          <w:tcPr>
            <w:tcW w:w="2037" w:type="dxa"/>
          </w:tcPr>
          <w:p w14:paraId="73AE3576" w14:textId="77777777" w:rsidR="00C63E03" w:rsidRDefault="00C63E03" w:rsidP="0022028A">
            <w:pPr>
              <w:pStyle w:val="Header"/>
              <w:tabs>
                <w:tab w:val="clear" w:pos="4320"/>
                <w:tab w:val="clear" w:pos="8640"/>
              </w:tabs>
              <w:rPr>
                <w:rFonts w:ascii="Times New Roman" w:hAnsi="Times New Roman"/>
                <w:b/>
              </w:rPr>
            </w:pPr>
            <w:r>
              <w:rPr>
                <w:rFonts w:ascii="Times New Roman" w:hAnsi="Times New Roman"/>
                <w:b/>
              </w:rPr>
              <w:t xml:space="preserve">Location         </w:t>
            </w:r>
          </w:p>
        </w:tc>
        <w:tc>
          <w:tcPr>
            <w:tcW w:w="2520" w:type="dxa"/>
          </w:tcPr>
          <w:p w14:paraId="73AE3577" w14:textId="08534290" w:rsidR="00C63E03" w:rsidRDefault="003A036D">
            <w:r>
              <w:t>TBD</w:t>
            </w:r>
          </w:p>
        </w:tc>
      </w:tr>
      <w:tr w:rsidR="0022028A" w14:paraId="73AE357D" w14:textId="77777777" w:rsidTr="0022028A">
        <w:trPr>
          <w:trHeight w:val="281"/>
        </w:trPr>
        <w:tc>
          <w:tcPr>
            <w:tcW w:w="1278" w:type="dxa"/>
          </w:tcPr>
          <w:p w14:paraId="73AE3579" w14:textId="77777777" w:rsidR="00C63E03" w:rsidRDefault="00C63E03">
            <w:pPr>
              <w:rPr>
                <w:b/>
              </w:rPr>
            </w:pPr>
            <w:r>
              <w:rPr>
                <w:b/>
              </w:rPr>
              <w:t>Office</w:t>
            </w:r>
            <w:r>
              <w:rPr>
                <w:b/>
              </w:rPr>
              <w:tab/>
              <w:t xml:space="preserve">                           </w:t>
            </w:r>
          </w:p>
        </w:tc>
        <w:tc>
          <w:tcPr>
            <w:tcW w:w="3690" w:type="dxa"/>
          </w:tcPr>
          <w:p w14:paraId="73AE357A" w14:textId="7121C54E" w:rsidR="00C63E03" w:rsidRDefault="003A036D">
            <w:r>
              <w:t>TBD</w:t>
            </w:r>
          </w:p>
        </w:tc>
        <w:tc>
          <w:tcPr>
            <w:tcW w:w="2037" w:type="dxa"/>
          </w:tcPr>
          <w:p w14:paraId="73AE357B" w14:textId="77777777" w:rsidR="00C63E03" w:rsidRDefault="00C63E03" w:rsidP="0022028A">
            <w:pPr>
              <w:rPr>
                <w:b/>
              </w:rPr>
            </w:pPr>
            <w:r>
              <w:rPr>
                <w:b/>
              </w:rPr>
              <w:t>Time</w:t>
            </w:r>
            <w:r>
              <w:rPr>
                <w:b/>
              </w:rPr>
              <w:tab/>
              <w:t xml:space="preserve">           </w:t>
            </w:r>
          </w:p>
        </w:tc>
        <w:tc>
          <w:tcPr>
            <w:tcW w:w="2520" w:type="dxa"/>
          </w:tcPr>
          <w:p w14:paraId="73AE357C" w14:textId="7FD31D20" w:rsidR="00C63E03" w:rsidRDefault="006C0B7C" w:rsidP="0022028A">
            <w:r>
              <w:t>2:15</w:t>
            </w:r>
            <w:r w:rsidR="00C63E03">
              <w:t xml:space="preserve"> </w:t>
            </w:r>
            <w:r>
              <w:t>p</w:t>
            </w:r>
            <w:r w:rsidR="00C63E03">
              <w:t xml:space="preserve">.m. – </w:t>
            </w:r>
            <w:r>
              <w:t>4</w:t>
            </w:r>
            <w:r w:rsidR="00C63E03">
              <w:t>:</w:t>
            </w:r>
            <w:r>
              <w:t>45</w:t>
            </w:r>
            <w:r w:rsidR="00C63E03">
              <w:t xml:space="preserve"> p.m.</w:t>
            </w:r>
          </w:p>
        </w:tc>
      </w:tr>
      <w:tr w:rsidR="0022028A" w14:paraId="73AE3582" w14:textId="77777777" w:rsidTr="0022028A">
        <w:trPr>
          <w:trHeight w:val="272"/>
        </w:trPr>
        <w:tc>
          <w:tcPr>
            <w:tcW w:w="1278" w:type="dxa"/>
          </w:tcPr>
          <w:p w14:paraId="73AE357E" w14:textId="53E992F6" w:rsidR="00C63E03" w:rsidRDefault="005C1ACB">
            <w:pPr>
              <w:rPr>
                <w:b/>
              </w:rPr>
            </w:pPr>
            <w:r>
              <w:rPr>
                <w:b/>
              </w:rPr>
              <w:t>Office</w:t>
            </w:r>
          </w:p>
        </w:tc>
        <w:tc>
          <w:tcPr>
            <w:tcW w:w="3690" w:type="dxa"/>
          </w:tcPr>
          <w:p w14:paraId="73AE357F" w14:textId="7AF962A0" w:rsidR="00C63E03" w:rsidRDefault="00C63E03"/>
        </w:tc>
        <w:tc>
          <w:tcPr>
            <w:tcW w:w="2037" w:type="dxa"/>
          </w:tcPr>
          <w:p w14:paraId="73AE3580" w14:textId="77777777" w:rsidR="00C63E03" w:rsidRDefault="00C63E03" w:rsidP="0022028A">
            <w:pPr>
              <w:rPr>
                <w:b/>
              </w:rPr>
            </w:pPr>
            <w:r>
              <w:rPr>
                <w:b/>
              </w:rPr>
              <w:t>Class Ho</w:t>
            </w:r>
            <w:bookmarkStart w:id="0" w:name="_GoBack"/>
            <w:bookmarkEnd w:id="0"/>
            <w:r>
              <w:rPr>
                <w:b/>
              </w:rPr>
              <w:t xml:space="preserve">urs </w:t>
            </w:r>
          </w:p>
        </w:tc>
        <w:tc>
          <w:tcPr>
            <w:tcW w:w="2520" w:type="dxa"/>
          </w:tcPr>
          <w:p w14:paraId="73AE3581" w14:textId="7FA2B710" w:rsidR="00C63E03" w:rsidRDefault="00745A82" w:rsidP="00745A82">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1.5 hours</w:t>
            </w:r>
            <w:r w:rsidR="006A6E17">
              <w:rPr>
                <w:rFonts w:ascii="Times New Roman" w:eastAsia="Times New Roman" w:hAnsi="Times New Roman"/>
                <w:szCs w:val="24"/>
              </w:rPr>
              <w:t xml:space="preserve"> </w:t>
            </w:r>
          </w:p>
        </w:tc>
      </w:tr>
      <w:tr w:rsidR="0022028A" w14:paraId="73AE3587" w14:textId="77777777" w:rsidTr="0022028A">
        <w:trPr>
          <w:trHeight w:val="281"/>
        </w:trPr>
        <w:tc>
          <w:tcPr>
            <w:tcW w:w="1278" w:type="dxa"/>
          </w:tcPr>
          <w:p w14:paraId="73AE3583" w14:textId="1E0A0E5E" w:rsidR="00C63E03" w:rsidRDefault="005C1ACB">
            <w:pPr>
              <w:rPr>
                <w:b/>
              </w:rPr>
            </w:pPr>
            <w:r>
              <w:rPr>
                <w:b/>
              </w:rPr>
              <w:t>Hours</w:t>
            </w:r>
          </w:p>
        </w:tc>
        <w:tc>
          <w:tcPr>
            <w:tcW w:w="3690" w:type="dxa"/>
          </w:tcPr>
          <w:p w14:paraId="73AE3584" w14:textId="085B72C5" w:rsidR="00C63E03" w:rsidRDefault="00A0478C" w:rsidP="00E83599">
            <w:r>
              <w:t>TBD</w:t>
            </w:r>
          </w:p>
        </w:tc>
        <w:tc>
          <w:tcPr>
            <w:tcW w:w="2037" w:type="dxa"/>
          </w:tcPr>
          <w:p w14:paraId="73AE3585" w14:textId="6884D824" w:rsidR="00C63E03" w:rsidRDefault="0022028A" w:rsidP="0022028A">
            <w:pPr>
              <w:rPr>
                <w:b/>
              </w:rPr>
            </w:pPr>
            <w:r>
              <w:rPr>
                <w:b/>
              </w:rPr>
              <w:t>Lab Hours</w:t>
            </w:r>
          </w:p>
        </w:tc>
        <w:tc>
          <w:tcPr>
            <w:tcW w:w="2520" w:type="dxa"/>
          </w:tcPr>
          <w:p w14:paraId="73AE3586" w14:textId="5FDF71F8" w:rsidR="00C63E03" w:rsidRDefault="00745A82">
            <w:r>
              <w:t>3.5 hours</w:t>
            </w:r>
          </w:p>
        </w:tc>
      </w:tr>
      <w:tr w:rsidR="0022028A" w14:paraId="73AE358C" w14:textId="77777777" w:rsidTr="0022028A">
        <w:trPr>
          <w:trHeight w:val="281"/>
        </w:trPr>
        <w:tc>
          <w:tcPr>
            <w:tcW w:w="1278" w:type="dxa"/>
          </w:tcPr>
          <w:p w14:paraId="73AE3588" w14:textId="77777777" w:rsidR="00C63E03" w:rsidRDefault="00C63E03"/>
        </w:tc>
        <w:tc>
          <w:tcPr>
            <w:tcW w:w="3690" w:type="dxa"/>
          </w:tcPr>
          <w:p w14:paraId="73AE3589" w14:textId="6FD426E3" w:rsidR="00C63E03" w:rsidRDefault="00C63E03" w:rsidP="00745A82"/>
        </w:tc>
        <w:tc>
          <w:tcPr>
            <w:tcW w:w="2037" w:type="dxa"/>
          </w:tcPr>
          <w:p w14:paraId="73AE358A" w14:textId="77777777" w:rsidR="00C63E03" w:rsidRDefault="00C63E03" w:rsidP="0022028A">
            <w:pPr>
              <w:rPr>
                <w:b/>
              </w:rPr>
            </w:pPr>
            <w:r>
              <w:rPr>
                <w:b/>
              </w:rPr>
              <w:t>Credits</w:t>
            </w:r>
          </w:p>
        </w:tc>
        <w:tc>
          <w:tcPr>
            <w:tcW w:w="2520" w:type="dxa"/>
          </w:tcPr>
          <w:p w14:paraId="73AE358B" w14:textId="0772D6EA" w:rsidR="00C63E03" w:rsidRDefault="00745A82">
            <w:r>
              <w:t>3 credits</w:t>
            </w:r>
          </w:p>
        </w:tc>
      </w:tr>
    </w:tbl>
    <w:p w14:paraId="61006360" w14:textId="66F140AD" w:rsidR="003A036D" w:rsidRDefault="00C63E0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W w:w="9525" w:type="dxa"/>
        <w:tblLook w:val="0000" w:firstRow="0" w:lastRow="0" w:firstColumn="0" w:lastColumn="0" w:noHBand="0" w:noVBand="0"/>
      </w:tblPr>
      <w:tblGrid>
        <w:gridCol w:w="1278"/>
        <w:gridCol w:w="3690"/>
        <w:gridCol w:w="2037"/>
        <w:gridCol w:w="2520"/>
      </w:tblGrid>
      <w:tr w:rsidR="003A036D" w14:paraId="127E9FD7" w14:textId="77777777" w:rsidTr="00360117">
        <w:trPr>
          <w:trHeight w:val="281"/>
        </w:trPr>
        <w:tc>
          <w:tcPr>
            <w:tcW w:w="1278" w:type="dxa"/>
          </w:tcPr>
          <w:p w14:paraId="6A82D1A4" w14:textId="77777777" w:rsidR="003A036D" w:rsidRDefault="003A036D" w:rsidP="00360117">
            <w:pPr>
              <w:rPr>
                <w:b/>
              </w:rPr>
            </w:pPr>
            <w:r>
              <w:rPr>
                <w:b/>
              </w:rPr>
              <w:t xml:space="preserve">Instructor  </w:t>
            </w:r>
          </w:p>
        </w:tc>
        <w:tc>
          <w:tcPr>
            <w:tcW w:w="3690" w:type="dxa"/>
          </w:tcPr>
          <w:p w14:paraId="37B16941" w14:textId="77777777" w:rsidR="003A036D" w:rsidRDefault="003A036D" w:rsidP="00360117">
            <w:r>
              <w:t>Robert Walljasper</w:t>
            </w:r>
          </w:p>
        </w:tc>
        <w:tc>
          <w:tcPr>
            <w:tcW w:w="2037" w:type="dxa"/>
          </w:tcPr>
          <w:p w14:paraId="2C1FB2F0" w14:textId="77777777" w:rsidR="003A036D" w:rsidRDefault="003A036D" w:rsidP="00360117">
            <w:pPr>
              <w:rPr>
                <w:b/>
              </w:rPr>
            </w:pPr>
            <w:r>
              <w:rPr>
                <w:b/>
              </w:rPr>
              <w:t>Class Number</w:t>
            </w:r>
          </w:p>
        </w:tc>
        <w:tc>
          <w:tcPr>
            <w:tcW w:w="2520" w:type="dxa"/>
          </w:tcPr>
          <w:p w14:paraId="5720703C" w14:textId="5B5C54EE" w:rsidR="003A036D" w:rsidRDefault="006C0B7C" w:rsidP="00360117">
            <w:r>
              <w:t>xxxx</w:t>
            </w:r>
          </w:p>
        </w:tc>
      </w:tr>
      <w:tr w:rsidR="003A036D" w14:paraId="54EBA5B0" w14:textId="77777777" w:rsidTr="00360117">
        <w:trPr>
          <w:trHeight w:val="281"/>
        </w:trPr>
        <w:tc>
          <w:tcPr>
            <w:tcW w:w="1278" w:type="dxa"/>
          </w:tcPr>
          <w:p w14:paraId="1EC6C01E" w14:textId="77777777" w:rsidR="003A036D" w:rsidRDefault="003A036D" w:rsidP="00360117">
            <w:pPr>
              <w:rPr>
                <w:b/>
              </w:rPr>
            </w:pPr>
            <w:r>
              <w:rPr>
                <w:b/>
              </w:rPr>
              <w:t>E-mail</w:t>
            </w:r>
            <w:r>
              <w:rPr>
                <w:b/>
              </w:rPr>
              <w:tab/>
              <w:t xml:space="preserve">               </w:t>
            </w:r>
          </w:p>
        </w:tc>
        <w:tc>
          <w:tcPr>
            <w:tcW w:w="3690" w:type="dxa"/>
          </w:tcPr>
          <w:p w14:paraId="49C4FD8A" w14:textId="77777777" w:rsidR="003A036D" w:rsidRDefault="003A036D" w:rsidP="00360117">
            <w:pPr>
              <w:pStyle w:val="Header"/>
              <w:tabs>
                <w:tab w:val="clear" w:pos="4320"/>
                <w:tab w:val="clear" w:pos="8640"/>
              </w:tabs>
              <w:rPr>
                <w:rFonts w:ascii="Times New Roman" w:hAnsi="Times New Roman"/>
              </w:rPr>
            </w:pPr>
            <w:r>
              <w:rPr>
                <w:rFonts w:ascii="Times New Roman" w:hAnsi="Times New Roman"/>
              </w:rPr>
              <w:t>RWalljasper@citytech.cuny.edu</w:t>
            </w:r>
          </w:p>
        </w:tc>
        <w:tc>
          <w:tcPr>
            <w:tcW w:w="2037" w:type="dxa"/>
          </w:tcPr>
          <w:p w14:paraId="253F6B47" w14:textId="77777777" w:rsidR="003A036D" w:rsidRDefault="003A036D" w:rsidP="00360117">
            <w:pPr>
              <w:rPr>
                <w:b/>
              </w:rPr>
            </w:pPr>
            <w:r>
              <w:rPr>
                <w:b/>
              </w:rPr>
              <w:t xml:space="preserve">Day                </w:t>
            </w:r>
          </w:p>
        </w:tc>
        <w:tc>
          <w:tcPr>
            <w:tcW w:w="2520" w:type="dxa"/>
          </w:tcPr>
          <w:p w14:paraId="0D035BF6" w14:textId="77777777" w:rsidR="003A036D" w:rsidRDefault="003A036D" w:rsidP="00360117">
            <w:pPr>
              <w:pStyle w:val="Header"/>
              <w:tabs>
                <w:tab w:val="clear" w:pos="4320"/>
                <w:tab w:val="clear" w:pos="8640"/>
              </w:tabs>
              <w:rPr>
                <w:rFonts w:ascii="Times New Roman" w:hAnsi="Times New Roman"/>
              </w:rPr>
            </w:pPr>
            <w:r>
              <w:rPr>
                <w:rFonts w:ascii="Times New Roman" w:hAnsi="Times New Roman"/>
              </w:rPr>
              <w:t>Thursday</w:t>
            </w:r>
          </w:p>
        </w:tc>
      </w:tr>
      <w:tr w:rsidR="003A036D" w14:paraId="7F205CB6" w14:textId="77777777" w:rsidTr="00360117">
        <w:trPr>
          <w:trHeight w:val="296"/>
        </w:trPr>
        <w:tc>
          <w:tcPr>
            <w:tcW w:w="1278" w:type="dxa"/>
          </w:tcPr>
          <w:p w14:paraId="6F40290D" w14:textId="77777777" w:rsidR="003A036D" w:rsidRDefault="003A036D" w:rsidP="00360117">
            <w:pPr>
              <w:pStyle w:val="Header"/>
              <w:tabs>
                <w:tab w:val="clear" w:pos="4320"/>
                <w:tab w:val="clear" w:pos="8640"/>
              </w:tabs>
              <w:rPr>
                <w:rFonts w:ascii="Times New Roman" w:hAnsi="Times New Roman"/>
                <w:b/>
              </w:rPr>
            </w:pPr>
            <w:r>
              <w:rPr>
                <w:rFonts w:ascii="Times New Roman" w:hAnsi="Times New Roman"/>
                <w:b/>
              </w:rPr>
              <w:t xml:space="preserve">Phone </w:t>
            </w:r>
          </w:p>
        </w:tc>
        <w:tc>
          <w:tcPr>
            <w:tcW w:w="3690" w:type="dxa"/>
          </w:tcPr>
          <w:p w14:paraId="0B73C8F1" w14:textId="77777777" w:rsidR="003A036D" w:rsidRDefault="003A036D" w:rsidP="00360117">
            <w:r>
              <w:t>(718) 260-5253</w:t>
            </w:r>
          </w:p>
        </w:tc>
        <w:tc>
          <w:tcPr>
            <w:tcW w:w="2037" w:type="dxa"/>
          </w:tcPr>
          <w:p w14:paraId="73F08AB5" w14:textId="77777777" w:rsidR="003A036D" w:rsidRDefault="003A036D" w:rsidP="00360117">
            <w:pPr>
              <w:pStyle w:val="Header"/>
              <w:tabs>
                <w:tab w:val="clear" w:pos="4320"/>
                <w:tab w:val="clear" w:pos="8640"/>
              </w:tabs>
              <w:rPr>
                <w:rFonts w:ascii="Times New Roman" w:hAnsi="Times New Roman"/>
                <w:b/>
              </w:rPr>
            </w:pPr>
            <w:r>
              <w:rPr>
                <w:rFonts w:ascii="Times New Roman" w:hAnsi="Times New Roman"/>
                <w:b/>
              </w:rPr>
              <w:t xml:space="preserve">Location         </w:t>
            </w:r>
          </w:p>
        </w:tc>
        <w:tc>
          <w:tcPr>
            <w:tcW w:w="2520" w:type="dxa"/>
          </w:tcPr>
          <w:p w14:paraId="6E0634B1" w14:textId="28C8F85B" w:rsidR="003A036D" w:rsidRDefault="00D00A53" w:rsidP="00360117">
            <w:r>
              <w:t>P407(?)</w:t>
            </w:r>
            <w:r w:rsidR="001F4E41">
              <w:t xml:space="preserve"> / </w:t>
            </w:r>
            <w:r w:rsidR="003A036D">
              <w:t>N201</w:t>
            </w:r>
          </w:p>
        </w:tc>
      </w:tr>
      <w:tr w:rsidR="003A036D" w14:paraId="01B05B39" w14:textId="77777777" w:rsidTr="00360117">
        <w:trPr>
          <w:trHeight w:val="281"/>
        </w:trPr>
        <w:tc>
          <w:tcPr>
            <w:tcW w:w="1278" w:type="dxa"/>
          </w:tcPr>
          <w:p w14:paraId="1791C069" w14:textId="77777777" w:rsidR="003A036D" w:rsidRDefault="003A036D" w:rsidP="00360117">
            <w:pPr>
              <w:rPr>
                <w:b/>
              </w:rPr>
            </w:pPr>
            <w:r>
              <w:rPr>
                <w:b/>
              </w:rPr>
              <w:t>Office</w:t>
            </w:r>
            <w:r>
              <w:rPr>
                <w:b/>
              </w:rPr>
              <w:tab/>
              <w:t xml:space="preserve">                           </w:t>
            </w:r>
          </w:p>
        </w:tc>
        <w:tc>
          <w:tcPr>
            <w:tcW w:w="3690" w:type="dxa"/>
          </w:tcPr>
          <w:p w14:paraId="4D8F2D39" w14:textId="77777777" w:rsidR="003A036D" w:rsidRDefault="003A036D" w:rsidP="00360117">
            <w:r>
              <w:t>N221</w:t>
            </w:r>
          </w:p>
        </w:tc>
        <w:tc>
          <w:tcPr>
            <w:tcW w:w="2037" w:type="dxa"/>
          </w:tcPr>
          <w:p w14:paraId="08C6BC93" w14:textId="77777777" w:rsidR="003A036D" w:rsidRDefault="003A036D" w:rsidP="00360117">
            <w:pPr>
              <w:rPr>
                <w:b/>
              </w:rPr>
            </w:pPr>
            <w:r>
              <w:rPr>
                <w:b/>
              </w:rPr>
              <w:t>Time</w:t>
            </w:r>
            <w:r>
              <w:rPr>
                <w:b/>
              </w:rPr>
              <w:tab/>
              <w:t xml:space="preserve">           </w:t>
            </w:r>
          </w:p>
        </w:tc>
        <w:tc>
          <w:tcPr>
            <w:tcW w:w="2520" w:type="dxa"/>
          </w:tcPr>
          <w:p w14:paraId="4B3D1736" w14:textId="4FDAA2FE" w:rsidR="003A036D" w:rsidRDefault="001F4E41" w:rsidP="00360117">
            <w:r>
              <w:t>5</w:t>
            </w:r>
            <w:r w:rsidR="003A036D">
              <w:t xml:space="preserve">:00 </w:t>
            </w:r>
            <w:r>
              <w:t>p</w:t>
            </w:r>
            <w:r w:rsidR="003A036D">
              <w:t xml:space="preserve">.m. – </w:t>
            </w:r>
            <w:r>
              <w:t>6</w:t>
            </w:r>
            <w:r w:rsidR="003A036D">
              <w:t>:</w:t>
            </w:r>
            <w:r>
              <w:t>34</w:t>
            </w:r>
            <w:r w:rsidR="003A036D">
              <w:t xml:space="preserve"> p.m.</w:t>
            </w:r>
          </w:p>
        </w:tc>
      </w:tr>
      <w:tr w:rsidR="003A036D" w14:paraId="07613955" w14:textId="77777777" w:rsidTr="00360117">
        <w:trPr>
          <w:trHeight w:val="272"/>
        </w:trPr>
        <w:tc>
          <w:tcPr>
            <w:tcW w:w="1278" w:type="dxa"/>
          </w:tcPr>
          <w:p w14:paraId="65A83CB2" w14:textId="77777777" w:rsidR="003A036D" w:rsidRDefault="003A036D" w:rsidP="00360117">
            <w:pPr>
              <w:rPr>
                <w:b/>
              </w:rPr>
            </w:pPr>
            <w:r>
              <w:rPr>
                <w:b/>
              </w:rPr>
              <w:t>Office</w:t>
            </w:r>
          </w:p>
        </w:tc>
        <w:tc>
          <w:tcPr>
            <w:tcW w:w="3690" w:type="dxa"/>
          </w:tcPr>
          <w:p w14:paraId="022D7234" w14:textId="77777777" w:rsidR="003A036D" w:rsidRDefault="003A036D" w:rsidP="00360117"/>
        </w:tc>
        <w:tc>
          <w:tcPr>
            <w:tcW w:w="2037" w:type="dxa"/>
          </w:tcPr>
          <w:p w14:paraId="2482F0D6" w14:textId="77777777" w:rsidR="003A036D" w:rsidRDefault="003A036D" w:rsidP="00360117">
            <w:pPr>
              <w:rPr>
                <w:b/>
              </w:rPr>
            </w:pPr>
            <w:r>
              <w:rPr>
                <w:b/>
              </w:rPr>
              <w:t xml:space="preserve">Class Hours </w:t>
            </w:r>
          </w:p>
        </w:tc>
        <w:tc>
          <w:tcPr>
            <w:tcW w:w="2520" w:type="dxa"/>
          </w:tcPr>
          <w:p w14:paraId="4E5E0135" w14:textId="6FEB19EF" w:rsidR="003A036D" w:rsidRDefault="00D00A53" w:rsidP="00360117">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3.0</w:t>
            </w:r>
            <w:r w:rsidR="003A036D">
              <w:rPr>
                <w:rFonts w:ascii="Times New Roman" w:eastAsia="Times New Roman" w:hAnsi="Times New Roman"/>
                <w:szCs w:val="24"/>
              </w:rPr>
              <w:t xml:space="preserve"> hours </w:t>
            </w:r>
          </w:p>
        </w:tc>
      </w:tr>
      <w:tr w:rsidR="003A036D" w14:paraId="6FEFCFB4" w14:textId="77777777" w:rsidTr="00360117">
        <w:trPr>
          <w:trHeight w:val="281"/>
        </w:trPr>
        <w:tc>
          <w:tcPr>
            <w:tcW w:w="1278" w:type="dxa"/>
          </w:tcPr>
          <w:p w14:paraId="37E114A5" w14:textId="77777777" w:rsidR="003A036D" w:rsidRDefault="003A036D" w:rsidP="00360117">
            <w:pPr>
              <w:rPr>
                <w:b/>
              </w:rPr>
            </w:pPr>
            <w:r>
              <w:rPr>
                <w:b/>
              </w:rPr>
              <w:t>Hours</w:t>
            </w:r>
          </w:p>
        </w:tc>
        <w:tc>
          <w:tcPr>
            <w:tcW w:w="3690" w:type="dxa"/>
          </w:tcPr>
          <w:p w14:paraId="50E1E292" w14:textId="77777777" w:rsidR="003A036D" w:rsidRDefault="003A036D" w:rsidP="00360117">
            <w:r>
              <w:t>TBD</w:t>
            </w:r>
          </w:p>
        </w:tc>
        <w:tc>
          <w:tcPr>
            <w:tcW w:w="2037" w:type="dxa"/>
          </w:tcPr>
          <w:p w14:paraId="04BDD2B6" w14:textId="77777777" w:rsidR="003A036D" w:rsidRDefault="003A036D" w:rsidP="00360117">
            <w:pPr>
              <w:rPr>
                <w:b/>
              </w:rPr>
            </w:pPr>
            <w:r>
              <w:rPr>
                <w:b/>
              </w:rPr>
              <w:t>Lab Hours</w:t>
            </w:r>
          </w:p>
        </w:tc>
        <w:tc>
          <w:tcPr>
            <w:tcW w:w="2520" w:type="dxa"/>
          </w:tcPr>
          <w:p w14:paraId="0149312A" w14:textId="1F3CFE1C" w:rsidR="003A036D" w:rsidRDefault="00D00A53" w:rsidP="00360117">
            <w:r>
              <w:t>1</w:t>
            </w:r>
            <w:r w:rsidR="003A036D">
              <w:t>.</w:t>
            </w:r>
            <w:r>
              <w:t>0</w:t>
            </w:r>
            <w:r w:rsidR="003A036D">
              <w:t xml:space="preserve"> hours</w:t>
            </w:r>
          </w:p>
        </w:tc>
      </w:tr>
      <w:tr w:rsidR="003A036D" w14:paraId="4A220B85" w14:textId="77777777" w:rsidTr="00360117">
        <w:trPr>
          <w:trHeight w:val="281"/>
        </w:trPr>
        <w:tc>
          <w:tcPr>
            <w:tcW w:w="1278" w:type="dxa"/>
          </w:tcPr>
          <w:p w14:paraId="5E00161D" w14:textId="77777777" w:rsidR="003A036D" w:rsidRDefault="003A036D" w:rsidP="00360117"/>
        </w:tc>
        <w:tc>
          <w:tcPr>
            <w:tcW w:w="3690" w:type="dxa"/>
          </w:tcPr>
          <w:p w14:paraId="445D474D" w14:textId="77777777" w:rsidR="003A036D" w:rsidRDefault="003A036D" w:rsidP="00360117"/>
        </w:tc>
        <w:tc>
          <w:tcPr>
            <w:tcW w:w="2037" w:type="dxa"/>
          </w:tcPr>
          <w:p w14:paraId="49853CF9" w14:textId="77777777" w:rsidR="003A036D" w:rsidRDefault="003A036D" w:rsidP="00360117">
            <w:pPr>
              <w:rPr>
                <w:b/>
              </w:rPr>
            </w:pPr>
            <w:r>
              <w:rPr>
                <w:b/>
              </w:rPr>
              <w:t>Credits</w:t>
            </w:r>
          </w:p>
        </w:tc>
        <w:tc>
          <w:tcPr>
            <w:tcW w:w="2520" w:type="dxa"/>
          </w:tcPr>
          <w:p w14:paraId="1780FACB" w14:textId="77777777" w:rsidR="003A036D" w:rsidRDefault="003A036D" w:rsidP="00360117">
            <w:r>
              <w:t>3 credits</w:t>
            </w:r>
          </w:p>
        </w:tc>
      </w:tr>
    </w:tbl>
    <w:p w14:paraId="504B0EC7" w14:textId="77777777" w:rsidR="003A036D" w:rsidRDefault="003A036D"/>
    <w:p w14:paraId="73AE358D" w14:textId="386A4C5D" w:rsidR="00C63E03" w:rsidRDefault="00C63E03">
      <w:r>
        <w:t>______________________________________________________________________________</w:t>
      </w:r>
    </w:p>
    <w:p w14:paraId="73AE358E" w14:textId="77777777" w:rsidR="00C63E03" w:rsidRDefault="00C63E03">
      <w:pPr>
        <w:rPr>
          <w:b/>
        </w:rPr>
      </w:pPr>
      <w:r>
        <w:rPr>
          <w:b/>
        </w:rPr>
        <w:t>Course Description</w:t>
      </w:r>
    </w:p>
    <w:p w14:paraId="51DBA089" w14:textId="776887A4" w:rsidR="00D23742" w:rsidRPr="0022231E" w:rsidRDefault="00D23742" w:rsidP="00FB6139">
      <w:pPr>
        <w:ind w:left="360"/>
        <w:rPr>
          <w:sz w:val="22"/>
          <w:szCs w:val="22"/>
        </w:rPr>
      </w:pPr>
      <w:r w:rsidRPr="00FC4085">
        <w:rPr>
          <w:sz w:val="22"/>
          <w:szCs w:val="22"/>
          <w:u w:val="single"/>
        </w:rPr>
        <w:t xml:space="preserve">This interdisciplinary course is designed to introduce the </w:t>
      </w:r>
      <w:r w:rsidR="007801E9">
        <w:rPr>
          <w:sz w:val="22"/>
          <w:szCs w:val="22"/>
          <w:u w:val="single"/>
        </w:rPr>
        <w:t>physical</w:t>
      </w:r>
      <w:r w:rsidRPr="00A526F0">
        <w:rPr>
          <w:sz w:val="22"/>
          <w:szCs w:val="22"/>
          <w:u w:val="single"/>
        </w:rPr>
        <w:t xml:space="preserve"> concepts that are behind food cooking processes to non-science majors. The use of mathematics is limited to simple calculations. Laboratory work complements the course to gain hands-on experience and make use of the </w:t>
      </w:r>
      <w:r w:rsidR="001A3404">
        <w:rPr>
          <w:sz w:val="22"/>
          <w:szCs w:val="22"/>
          <w:u w:val="single"/>
        </w:rPr>
        <w:t>physical</w:t>
      </w:r>
      <w:r w:rsidRPr="007801E9">
        <w:rPr>
          <w:sz w:val="22"/>
          <w:szCs w:val="22"/>
          <w:u w:val="single"/>
        </w:rPr>
        <w:t xml:space="preserve"> concepts in the kitchen for the students. Laboratory exercises are performed to explain the scientific method and to allow students to learn how to perform experiments and compose a lab report. </w:t>
      </w:r>
      <w:r w:rsidRPr="007801E9">
        <w:rPr>
          <w:sz w:val="22"/>
          <w:szCs w:val="22"/>
          <w:u w:val="single"/>
        </w:rPr>
        <w:tab/>
      </w:r>
    </w:p>
    <w:p w14:paraId="73AE3590" w14:textId="77777777" w:rsidR="005D7A2E" w:rsidRDefault="005D7A2E">
      <w:pPr>
        <w:rPr>
          <w:u w:val="single"/>
        </w:rPr>
      </w:pPr>
    </w:p>
    <w:p w14:paraId="73AE3591" w14:textId="77777777" w:rsidR="00C63E03" w:rsidRDefault="00C63E03">
      <w:pPr>
        <w:rPr>
          <w:b/>
        </w:rPr>
      </w:pPr>
      <w:r>
        <w:rPr>
          <w:b/>
        </w:rPr>
        <w:t>Course Objectives</w:t>
      </w:r>
    </w:p>
    <w:p w14:paraId="73AE3592" w14:textId="3AC044E3" w:rsidR="00C63E03" w:rsidRDefault="00C63E03" w:rsidP="00FB6139">
      <w:pPr>
        <w:pStyle w:val="Header"/>
        <w:tabs>
          <w:tab w:val="clear" w:pos="4320"/>
          <w:tab w:val="clear" w:pos="8640"/>
        </w:tabs>
        <w:ind w:left="360"/>
        <w:rPr>
          <w:rFonts w:ascii="Times New Roman" w:hAnsi="Times New Roman"/>
          <w:sz w:val="22"/>
          <w:szCs w:val="22"/>
        </w:rPr>
      </w:pPr>
      <w:r w:rsidRPr="00625A3F">
        <w:rPr>
          <w:rFonts w:ascii="Times New Roman" w:hAnsi="Times New Roman"/>
          <w:sz w:val="22"/>
          <w:szCs w:val="22"/>
        </w:rPr>
        <w:t xml:space="preserve">Upon completion of </w:t>
      </w:r>
      <w:r w:rsidR="00B733EE">
        <w:rPr>
          <w:rFonts w:ascii="Times New Roman" w:hAnsi="Times New Roman"/>
          <w:sz w:val="22"/>
          <w:szCs w:val="22"/>
        </w:rPr>
        <w:t>PHYS 1010 [BIO 1010]</w:t>
      </w:r>
      <w:r w:rsidRPr="00625A3F">
        <w:rPr>
          <w:rFonts w:ascii="Times New Roman" w:hAnsi="Times New Roman"/>
          <w:sz w:val="22"/>
          <w:szCs w:val="22"/>
        </w:rPr>
        <w:t xml:space="preserve">, students will be able to </w:t>
      </w:r>
    </w:p>
    <w:p w14:paraId="5BC49903" w14:textId="77777777" w:rsidR="001834F8" w:rsidRDefault="001834F8" w:rsidP="001834F8">
      <w:pPr>
        <w:pStyle w:val="BodyText"/>
        <w:numPr>
          <w:ilvl w:val="1"/>
          <w:numId w:val="6"/>
        </w:numPr>
        <w:tabs>
          <w:tab w:val="left" w:pos="940"/>
        </w:tabs>
      </w:pPr>
      <w:r>
        <w:t>Purposefully connect and integrate across-discipline knowledge and skills to solve problems</w:t>
      </w:r>
    </w:p>
    <w:p w14:paraId="202EF317" w14:textId="77777777" w:rsidR="001834F8" w:rsidRDefault="001834F8" w:rsidP="001834F8">
      <w:pPr>
        <w:pStyle w:val="BodyText"/>
        <w:numPr>
          <w:ilvl w:val="1"/>
          <w:numId w:val="6"/>
        </w:numPr>
        <w:tabs>
          <w:tab w:val="left" w:pos="940"/>
        </w:tabs>
      </w:pPr>
      <w:r>
        <w:t xml:space="preserve">Synthesize and transfer knowledge across disciplinary boundaries </w:t>
      </w:r>
    </w:p>
    <w:p w14:paraId="44307B84" w14:textId="77777777" w:rsidR="001834F8" w:rsidRDefault="001834F8" w:rsidP="001834F8">
      <w:pPr>
        <w:pStyle w:val="BodyText"/>
        <w:numPr>
          <w:ilvl w:val="1"/>
          <w:numId w:val="6"/>
        </w:numPr>
        <w:tabs>
          <w:tab w:val="left" w:pos="940"/>
        </w:tabs>
      </w:pPr>
      <w:r>
        <w:t>Comprehend factors inherent in complex problems</w:t>
      </w:r>
    </w:p>
    <w:p w14:paraId="12FF5FB5" w14:textId="77777777" w:rsidR="001834F8" w:rsidRDefault="001834F8" w:rsidP="001834F8">
      <w:pPr>
        <w:pStyle w:val="BodyText"/>
        <w:numPr>
          <w:ilvl w:val="1"/>
          <w:numId w:val="6"/>
        </w:numPr>
        <w:tabs>
          <w:tab w:val="left" w:pos="940"/>
        </w:tabs>
      </w:pPr>
      <w:r>
        <w:t>Apply integrative thinking to problem-solving in ethically and socially responsible ways</w:t>
      </w:r>
    </w:p>
    <w:p w14:paraId="6A0753AE" w14:textId="77777777" w:rsidR="001834F8" w:rsidRDefault="001834F8" w:rsidP="001834F8">
      <w:pPr>
        <w:pStyle w:val="BodyText"/>
        <w:numPr>
          <w:ilvl w:val="1"/>
          <w:numId w:val="6"/>
        </w:numPr>
        <w:tabs>
          <w:tab w:val="left" w:pos="940"/>
        </w:tabs>
      </w:pPr>
      <w:r>
        <w:t>Recognize varied perspective</w:t>
      </w:r>
      <w:r w:rsidRPr="00BE58DF">
        <w:t xml:space="preserve"> </w:t>
      </w:r>
    </w:p>
    <w:p w14:paraId="36222B81" w14:textId="77777777" w:rsidR="001834F8" w:rsidRDefault="001834F8" w:rsidP="001834F8">
      <w:pPr>
        <w:pStyle w:val="BodyText"/>
        <w:numPr>
          <w:ilvl w:val="1"/>
          <w:numId w:val="6"/>
        </w:numPr>
        <w:tabs>
          <w:tab w:val="left" w:pos="940"/>
        </w:tabs>
      </w:pPr>
      <w:r>
        <w:t xml:space="preserve"> Gain comfort with complexity and uncertainty</w:t>
      </w:r>
    </w:p>
    <w:p w14:paraId="57EBBFEA" w14:textId="77777777" w:rsidR="001834F8" w:rsidRDefault="001834F8" w:rsidP="001834F8">
      <w:pPr>
        <w:pStyle w:val="BodyText"/>
        <w:numPr>
          <w:ilvl w:val="1"/>
          <w:numId w:val="6"/>
        </w:numPr>
        <w:tabs>
          <w:tab w:val="left" w:pos="940"/>
        </w:tabs>
      </w:pPr>
      <w:r>
        <w:t>Think critically, communicate effectively, and work collaboratively</w:t>
      </w:r>
    </w:p>
    <w:p w14:paraId="0A2E5BDD" w14:textId="77777777" w:rsidR="001834F8" w:rsidRDefault="001834F8" w:rsidP="001834F8">
      <w:pPr>
        <w:pStyle w:val="BodyText"/>
        <w:numPr>
          <w:ilvl w:val="1"/>
          <w:numId w:val="6"/>
        </w:numPr>
        <w:tabs>
          <w:tab w:val="left" w:pos="940"/>
        </w:tabs>
      </w:pPr>
      <w:r>
        <w:t>Become flexible thinkers</w:t>
      </w:r>
    </w:p>
    <w:p w14:paraId="034FFEB3" w14:textId="46EF0CA3" w:rsidR="005C1ACB" w:rsidRDefault="005C1ACB" w:rsidP="0022231E">
      <w:pPr>
        <w:pStyle w:val="BodyText"/>
        <w:tabs>
          <w:tab w:val="left" w:pos="940"/>
        </w:tabs>
        <w:ind w:left="940"/>
        <w:jc w:val="right"/>
      </w:pPr>
    </w:p>
    <w:p w14:paraId="73AE3599" w14:textId="77777777" w:rsidR="00625A3F" w:rsidRDefault="00625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6859" w:rsidRPr="00A45B5D" w14:paraId="73AE359C" w14:textId="77777777" w:rsidTr="0022231E">
        <w:tc>
          <w:tcPr>
            <w:tcW w:w="4675" w:type="dxa"/>
          </w:tcPr>
          <w:p w14:paraId="73AE359A" w14:textId="79EC3E8B" w:rsidR="00625A3F" w:rsidRPr="00625A3F" w:rsidRDefault="001C7A7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Course</w:t>
            </w:r>
            <w:r w:rsidR="00625A3F" w:rsidRPr="00625A3F">
              <w:rPr>
                <w:b/>
                <w:sz w:val="22"/>
                <w:szCs w:val="22"/>
              </w:rPr>
              <w:t xml:space="preserve"> Learning Outcomes</w:t>
            </w:r>
          </w:p>
        </w:tc>
        <w:tc>
          <w:tcPr>
            <w:tcW w:w="4675" w:type="dxa"/>
          </w:tcPr>
          <w:p w14:paraId="0A8E2062" w14:textId="2DE60B1D" w:rsidR="00625A3F" w:rsidRDefault="00625A3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625A3F">
              <w:rPr>
                <w:b/>
                <w:sz w:val="22"/>
                <w:szCs w:val="22"/>
              </w:rPr>
              <w:t>Assessment</w:t>
            </w:r>
            <w:r w:rsidR="001C7A7F">
              <w:rPr>
                <w:b/>
                <w:sz w:val="22"/>
                <w:szCs w:val="22"/>
              </w:rPr>
              <w:t xml:space="preserve"> Methods</w:t>
            </w:r>
          </w:p>
          <w:p w14:paraId="73AE359B" w14:textId="77777777" w:rsidR="005C1ACB" w:rsidRPr="00625A3F" w:rsidRDefault="005C1ACB"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r>
      <w:tr w:rsidR="00006859" w:rsidRPr="00A45B5D" w14:paraId="73AE359F" w14:textId="77777777" w:rsidTr="0022231E">
        <w:tc>
          <w:tcPr>
            <w:tcW w:w="4675" w:type="dxa"/>
          </w:tcPr>
          <w:p w14:paraId="67B7E124" w14:textId="747FDEC1" w:rsidR="005C1ACB"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Upon successful completion </w:t>
            </w:r>
            <w:r w:rsidR="001834F8">
              <w:rPr>
                <w:sz w:val="22"/>
                <w:szCs w:val="22"/>
              </w:rPr>
              <w:t>o</w:t>
            </w:r>
            <w:r>
              <w:rPr>
                <w:sz w:val="22"/>
                <w:szCs w:val="22"/>
              </w:rPr>
              <w:t>f this course the student will be able to:</w:t>
            </w:r>
          </w:p>
          <w:p w14:paraId="73AE359D" w14:textId="1D29CD5B" w:rsidR="001C7A7F" w:rsidRPr="00625A3F"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73AE359E" w14:textId="139B14B0" w:rsidR="005C1ACB" w:rsidRPr="00A45B5D" w:rsidRDefault="005C1ACB"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r>
      <w:tr w:rsidR="00006859" w:rsidRPr="00A45B5D" w14:paraId="73AE35A3" w14:textId="77777777" w:rsidTr="0022231E">
        <w:tc>
          <w:tcPr>
            <w:tcW w:w="4675" w:type="dxa"/>
          </w:tcPr>
          <w:p w14:paraId="3838D8BF" w14:textId="77777777" w:rsidR="005C1ACB"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Identify relevant scientific principles</w:t>
            </w:r>
          </w:p>
          <w:p w14:paraId="73AE35A1" w14:textId="14450E0E" w:rsidR="001C7A7F" w:rsidRPr="00625A3F"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73AE35A2" w14:textId="685523BD" w:rsidR="005C1ACB" w:rsidRPr="00625A3F" w:rsidRDefault="0022231E"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Lab Report and Worksheets</w:t>
            </w:r>
          </w:p>
        </w:tc>
      </w:tr>
      <w:tr w:rsidR="00006859" w:rsidRPr="00A45B5D" w14:paraId="73AE35A7" w14:textId="77777777" w:rsidTr="0022231E">
        <w:tc>
          <w:tcPr>
            <w:tcW w:w="4675" w:type="dxa"/>
          </w:tcPr>
          <w:p w14:paraId="652A9042" w14:textId="77777777" w:rsidR="005C1ACB"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Integrate and process interdisciplinary knowledge. </w:t>
            </w:r>
          </w:p>
          <w:p w14:paraId="73AE35A5" w14:textId="77DFF0EC" w:rsidR="001C7A7F" w:rsidRPr="00625A3F"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73AE35A6" w14:textId="617A009A" w:rsidR="005C1ACB" w:rsidRPr="00625A3F" w:rsidRDefault="008D3B5C"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Midterm and Final </w:t>
            </w:r>
            <w:r w:rsidRPr="00930D4C">
              <w:rPr>
                <w:sz w:val="22"/>
                <w:szCs w:val="22"/>
              </w:rPr>
              <w:t>Exam</w:t>
            </w:r>
            <w:r w:rsidR="00C31934" w:rsidRPr="00930D4C">
              <w:rPr>
                <w:sz w:val="22"/>
                <w:szCs w:val="22"/>
              </w:rPr>
              <w:t xml:space="preserve"> and Oral Presentations</w:t>
            </w:r>
          </w:p>
        </w:tc>
      </w:tr>
      <w:tr w:rsidR="00006859" w:rsidRPr="00A45B5D" w14:paraId="73AE35AB" w14:textId="77777777" w:rsidTr="0022231E">
        <w:trPr>
          <w:trHeight w:val="323"/>
        </w:trPr>
        <w:tc>
          <w:tcPr>
            <w:tcW w:w="4675" w:type="dxa"/>
          </w:tcPr>
          <w:p w14:paraId="1FA4C0AA" w14:textId="77777777" w:rsidR="005C1ACB"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lastRenderedPageBreak/>
              <w:t>Improve quality of prepared food</w:t>
            </w:r>
          </w:p>
          <w:p w14:paraId="73AE35A9" w14:textId="2CED1E00" w:rsidR="001C7A7F" w:rsidRPr="00625A3F" w:rsidRDefault="001C7A7F"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73AE35AA" w14:textId="6FF669D9" w:rsidR="005C1ACB" w:rsidRPr="00625A3F" w:rsidRDefault="00C31934" w:rsidP="005C1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In </w:t>
            </w:r>
            <w:r w:rsidR="00930D4C">
              <w:rPr>
                <w:sz w:val="22"/>
                <w:szCs w:val="22"/>
              </w:rPr>
              <w:t>C</w:t>
            </w:r>
            <w:r>
              <w:rPr>
                <w:sz w:val="22"/>
                <w:szCs w:val="22"/>
              </w:rPr>
              <w:t xml:space="preserve">lass </w:t>
            </w:r>
            <w:r w:rsidR="00930D4C">
              <w:rPr>
                <w:sz w:val="22"/>
                <w:szCs w:val="22"/>
              </w:rPr>
              <w:t>D</w:t>
            </w:r>
            <w:r>
              <w:rPr>
                <w:sz w:val="22"/>
                <w:szCs w:val="22"/>
              </w:rPr>
              <w:t>iscussions and</w:t>
            </w:r>
            <w:r w:rsidR="00A526F0">
              <w:rPr>
                <w:sz w:val="22"/>
                <w:szCs w:val="22"/>
              </w:rPr>
              <w:t xml:space="preserve"> Research Project</w:t>
            </w:r>
            <w:r w:rsidR="00006859">
              <w:rPr>
                <w:sz w:val="22"/>
                <w:szCs w:val="22"/>
              </w:rPr>
              <w:t>s</w:t>
            </w:r>
            <w:r w:rsidR="00A526F0">
              <w:rPr>
                <w:sz w:val="22"/>
                <w:szCs w:val="22"/>
              </w:rPr>
              <w:t>/</w:t>
            </w:r>
            <w:r>
              <w:rPr>
                <w:sz w:val="22"/>
                <w:szCs w:val="22"/>
              </w:rPr>
              <w:t xml:space="preserve"> </w:t>
            </w:r>
            <w:r w:rsidR="00930D4C">
              <w:rPr>
                <w:sz w:val="22"/>
                <w:szCs w:val="22"/>
              </w:rPr>
              <w:t>O</w:t>
            </w:r>
            <w:r>
              <w:rPr>
                <w:sz w:val="22"/>
                <w:szCs w:val="22"/>
              </w:rPr>
              <w:t xml:space="preserve">ral </w:t>
            </w:r>
            <w:r w:rsidR="00930D4C">
              <w:rPr>
                <w:sz w:val="22"/>
                <w:szCs w:val="22"/>
              </w:rPr>
              <w:t>P</w:t>
            </w:r>
            <w:r>
              <w:rPr>
                <w:sz w:val="22"/>
                <w:szCs w:val="22"/>
              </w:rPr>
              <w:t>resentations</w:t>
            </w:r>
          </w:p>
        </w:tc>
      </w:tr>
      <w:tr w:rsidR="0022231E" w:rsidRPr="00A45B5D" w14:paraId="73AE35AF" w14:textId="77777777" w:rsidTr="00583A9E">
        <w:tc>
          <w:tcPr>
            <w:tcW w:w="4675" w:type="dxa"/>
          </w:tcPr>
          <w:p w14:paraId="26CF2C57" w14:textId="77777777"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Learn how to apply scientific method to laboratory experiment</w:t>
            </w:r>
          </w:p>
          <w:p w14:paraId="73AE35AD" w14:textId="0E800B5C" w:rsidR="0022231E" w:rsidRPr="00625A3F"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73AE35AE" w14:textId="74E4C5AB" w:rsidR="0022231E" w:rsidRPr="00625A3F"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Lab Reports, Graphs and Worksheets</w:t>
            </w:r>
          </w:p>
        </w:tc>
      </w:tr>
      <w:tr w:rsidR="0022231E" w:rsidRPr="00A45B5D" w14:paraId="76B2F086" w14:textId="77777777" w:rsidTr="00583A9E">
        <w:tc>
          <w:tcPr>
            <w:tcW w:w="4675" w:type="dxa"/>
          </w:tcPr>
          <w:p w14:paraId="07801694" w14:textId="77777777"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Develop hypothesis, data and error analysis</w:t>
            </w:r>
          </w:p>
          <w:p w14:paraId="65B7BB5D" w14:textId="00C16509"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549BC3CA" w14:textId="01A6A2D2" w:rsidR="0022231E" w:rsidRPr="00625A3F"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Lab Report, Graphs, and Worksheets</w:t>
            </w:r>
          </w:p>
        </w:tc>
      </w:tr>
      <w:tr w:rsidR="0022231E" w:rsidRPr="00A45B5D" w14:paraId="52D10F1A" w14:textId="77777777" w:rsidTr="00583A9E">
        <w:tc>
          <w:tcPr>
            <w:tcW w:w="4675" w:type="dxa"/>
          </w:tcPr>
          <w:p w14:paraId="70C1059D" w14:textId="77777777"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Understand how to use measuring devices</w:t>
            </w:r>
          </w:p>
          <w:p w14:paraId="39E68F48" w14:textId="3D4A5305"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5D1391E6" w14:textId="2352FF86" w:rsidR="0022231E" w:rsidRPr="00625A3F"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Lab Assessment</w:t>
            </w:r>
          </w:p>
        </w:tc>
      </w:tr>
      <w:tr w:rsidR="0022231E" w:rsidRPr="00A45B5D" w14:paraId="2C34F418" w14:textId="77777777" w:rsidTr="00583A9E">
        <w:tc>
          <w:tcPr>
            <w:tcW w:w="4675" w:type="dxa"/>
          </w:tcPr>
          <w:p w14:paraId="4221841B" w14:textId="77777777"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Apply working in groups and communicating effectively</w:t>
            </w:r>
          </w:p>
          <w:p w14:paraId="1068F256" w14:textId="5F8CED4E" w:rsidR="0022231E"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675" w:type="dxa"/>
          </w:tcPr>
          <w:p w14:paraId="25258A3C" w14:textId="1A9DF4E0" w:rsidR="0022231E" w:rsidRPr="00625A3F" w:rsidRDefault="0022231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The students will be working in groups in the labs and discussing their findings. They will be submitting lab reports. Research Paper &amp; Oral Presentations also involve team work and effective communication.</w:t>
            </w:r>
          </w:p>
        </w:tc>
      </w:tr>
    </w:tbl>
    <w:p w14:paraId="6EDF8A80" w14:textId="77777777" w:rsidR="001C7A7F" w:rsidRDefault="001C7A7F" w:rsidP="000067D3">
      <w:pPr>
        <w:pStyle w:val="Header"/>
        <w:tabs>
          <w:tab w:val="clear" w:pos="4320"/>
          <w:tab w:val="clear" w:pos="8640"/>
        </w:tabs>
      </w:pPr>
    </w:p>
    <w:p w14:paraId="73AE35B4" w14:textId="58C973CA" w:rsidR="00C63E03" w:rsidRDefault="00C63E03" w:rsidP="000067D3">
      <w:pPr>
        <w:pStyle w:val="Header"/>
        <w:tabs>
          <w:tab w:val="clear" w:pos="4320"/>
          <w:tab w:val="clear" w:pos="8640"/>
        </w:tabs>
        <w:rPr>
          <w:rFonts w:ascii="Times New Roman" w:eastAsia="Times New Roman" w:hAnsi="Times New Roman"/>
          <w:bCs/>
          <w:szCs w:val="24"/>
        </w:rPr>
      </w:pPr>
      <w:r>
        <w:rPr>
          <w:b/>
        </w:rPr>
        <w:t>Prerequisites</w:t>
      </w:r>
      <w:r w:rsidR="00C03297" w:rsidRPr="00C03297">
        <w:rPr>
          <w:rFonts w:ascii="Times New Roman" w:eastAsia="Times New Roman" w:hAnsi="Times New Roman"/>
          <w:bCs/>
          <w:szCs w:val="24"/>
        </w:rPr>
        <w:t xml:space="preserve"> </w:t>
      </w:r>
    </w:p>
    <w:p w14:paraId="43FE9754" w14:textId="5C852666" w:rsidR="000067D3" w:rsidRDefault="00B733EE" w:rsidP="00FB6139">
      <w:pPr>
        <w:pStyle w:val="Header"/>
        <w:tabs>
          <w:tab w:val="clear" w:pos="4320"/>
          <w:tab w:val="clear" w:pos="8640"/>
        </w:tabs>
        <w:ind w:left="360"/>
        <w:rPr>
          <w:rFonts w:ascii="Times New Roman" w:hAnsi="Times New Roman"/>
          <w:sz w:val="22"/>
          <w:szCs w:val="22"/>
        </w:rPr>
      </w:pPr>
      <w:r>
        <w:rPr>
          <w:rFonts w:ascii="Times New Roman" w:hAnsi="Times New Roman"/>
          <w:sz w:val="22"/>
          <w:szCs w:val="22"/>
        </w:rPr>
        <w:t>MATH 1190 or higher</w:t>
      </w:r>
    </w:p>
    <w:p w14:paraId="017E9E4A" w14:textId="77777777" w:rsidR="000067D3" w:rsidRPr="000067D3" w:rsidRDefault="000067D3" w:rsidP="000067D3">
      <w:pPr>
        <w:pStyle w:val="Header"/>
        <w:tabs>
          <w:tab w:val="clear" w:pos="4320"/>
          <w:tab w:val="clear" w:pos="8640"/>
        </w:tabs>
        <w:rPr>
          <w:rFonts w:ascii="Times New Roman" w:hAnsi="Times New Roman"/>
          <w:sz w:val="22"/>
          <w:szCs w:val="22"/>
        </w:rPr>
      </w:pPr>
    </w:p>
    <w:p w14:paraId="73AE35B5" w14:textId="15630AE6" w:rsidR="00C63E03" w:rsidRDefault="00B733EE">
      <w:pPr>
        <w:rPr>
          <w:b/>
        </w:rPr>
      </w:pPr>
      <w:r>
        <w:rPr>
          <w:b/>
        </w:rPr>
        <w:t>Recommended</w:t>
      </w:r>
      <w:r w:rsidR="00D94E53">
        <w:rPr>
          <w:b/>
        </w:rPr>
        <w:t xml:space="preserve"> Text </w:t>
      </w:r>
    </w:p>
    <w:p w14:paraId="78431B60" w14:textId="6613B01C" w:rsidR="00A0478C" w:rsidRDefault="00B733EE" w:rsidP="00A0478C">
      <w:pPr>
        <w:pStyle w:val="BodyTextIndent"/>
      </w:pPr>
      <w:r>
        <w:rPr>
          <w:u w:val="single"/>
        </w:rPr>
        <w:t>On Food and Cooking</w:t>
      </w:r>
      <w:r w:rsidR="00A0478C" w:rsidRPr="00F02C12">
        <w:t>,</w:t>
      </w:r>
      <w:r w:rsidR="00A0478C">
        <w:t xml:space="preserve"> </w:t>
      </w:r>
      <w:r>
        <w:t xml:space="preserve">McGee, Harold, </w:t>
      </w:r>
      <w:r w:rsidR="00A0478C">
        <w:t xml:space="preserve">John Wiley &amp; Sons, </w:t>
      </w:r>
      <w:r>
        <w:t>2004</w:t>
      </w:r>
      <w:r w:rsidR="00A0478C">
        <w:t>.</w:t>
      </w:r>
    </w:p>
    <w:p w14:paraId="25770C70" w14:textId="79D2ADFB" w:rsidR="000067D3" w:rsidRDefault="00B733EE" w:rsidP="00FB6139">
      <w:pPr>
        <w:pStyle w:val="BodyText"/>
        <w:ind w:left="360"/>
        <w:rPr>
          <w:b/>
        </w:rPr>
      </w:pPr>
      <w:r>
        <w:rPr>
          <w:u w:val="single"/>
        </w:rPr>
        <w:t>Lab Manual</w:t>
      </w:r>
      <w:r w:rsidR="000067D3" w:rsidRPr="007D7F61">
        <w:t xml:space="preserve">, </w:t>
      </w:r>
      <w:r>
        <w:t>Biology and Hospitality Management Departments</w:t>
      </w:r>
      <w:r w:rsidR="00006859">
        <w:t>. The Biology labs will be available in the Open Educational Resources (OER) format.</w:t>
      </w:r>
    </w:p>
    <w:p w14:paraId="73AE35B6" w14:textId="77B679F5" w:rsidR="005D7A2E" w:rsidRDefault="000067D3" w:rsidP="00A0478C">
      <w:pPr>
        <w:pStyle w:val="BodyText"/>
        <w:ind w:left="360"/>
      </w:pPr>
      <w:r>
        <w:rPr>
          <w:b/>
        </w:rPr>
        <w:t xml:space="preserve"> </w:t>
      </w:r>
    </w:p>
    <w:p w14:paraId="73AE35B7" w14:textId="77777777" w:rsidR="00C63E03" w:rsidRDefault="00C63E03">
      <w:pPr>
        <w:pStyle w:val="Header"/>
        <w:tabs>
          <w:tab w:val="clear" w:pos="4320"/>
          <w:tab w:val="clear" w:pos="8640"/>
        </w:tabs>
        <w:rPr>
          <w:rFonts w:ascii="Times New Roman" w:hAnsi="Times New Roman"/>
          <w:b/>
        </w:rPr>
      </w:pPr>
      <w:r>
        <w:rPr>
          <w:rFonts w:ascii="Times New Roman" w:hAnsi="Times New Roman"/>
          <w:b/>
        </w:rPr>
        <w:t xml:space="preserve">Suggested Texts and </w:t>
      </w:r>
      <w:smartTag w:uri="urn:schemas-microsoft-com:office:smarttags" w:element="place">
        <w:smartTag w:uri="urn:schemas-microsoft-com:office:smarttags" w:element="City">
          <w:r>
            <w:rPr>
              <w:rFonts w:ascii="Times New Roman" w:hAnsi="Times New Roman"/>
              <w:b/>
            </w:rPr>
            <w:t>Readings</w:t>
          </w:r>
        </w:smartTag>
      </w:smartTag>
    </w:p>
    <w:p w14:paraId="73AE35B8" w14:textId="57F22567" w:rsidR="005D7A2E" w:rsidRDefault="006D2856" w:rsidP="00FB6139">
      <w:pPr>
        <w:ind w:left="360"/>
      </w:pPr>
      <w:r>
        <w:t xml:space="preserve"> </w:t>
      </w:r>
      <w:r w:rsidR="00B733EE">
        <w:rPr>
          <w:u w:val="single"/>
        </w:rPr>
        <w:t xml:space="preserve">None </w:t>
      </w:r>
    </w:p>
    <w:p w14:paraId="5F95DBB8" w14:textId="77777777" w:rsidR="006D2856" w:rsidRDefault="006D2856"/>
    <w:p w14:paraId="73AE35B9" w14:textId="5E7DCFA2" w:rsidR="00C63E03" w:rsidRDefault="00C63E03">
      <w:pPr>
        <w:rPr>
          <w:bCs/>
          <w:i/>
          <w:iCs/>
        </w:rPr>
      </w:pPr>
      <w:r>
        <w:rPr>
          <w:b/>
        </w:rPr>
        <w:t>Course Materials</w:t>
      </w:r>
    </w:p>
    <w:p w14:paraId="73AE35BA" w14:textId="640E7EBD" w:rsidR="005D7A2E" w:rsidRPr="00FF5D83" w:rsidRDefault="00FF5D83" w:rsidP="00FB6139">
      <w:pPr>
        <w:ind w:left="360"/>
      </w:pPr>
      <w:r w:rsidRPr="00FF5D83">
        <w:t xml:space="preserve">All </w:t>
      </w:r>
      <w:r w:rsidR="00602171">
        <w:t>s</w:t>
      </w:r>
      <w:r w:rsidRPr="00FF5D83">
        <w:t>tudents must have a complete set of tools</w:t>
      </w:r>
      <w:r w:rsidR="00602171">
        <w:t>,</w:t>
      </w:r>
      <w:r w:rsidRPr="00FF5D83">
        <w:t xml:space="preserve"> as well as clean uniform</w:t>
      </w:r>
      <w:r w:rsidR="00602171">
        <w:t>s</w:t>
      </w:r>
      <w:r w:rsidRPr="00FF5D83">
        <w:t xml:space="preserve"> as </w:t>
      </w:r>
      <w:r w:rsidR="00602171">
        <w:t>required</w:t>
      </w:r>
      <w:r w:rsidRPr="00FF5D83">
        <w:t xml:space="preserve"> by the</w:t>
      </w:r>
      <w:r w:rsidR="00602171">
        <w:t xml:space="preserve"> respective</w:t>
      </w:r>
      <w:r w:rsidRPr="00FF5D83">
        <w:t xml:space="preserve"> department</w:t>
      </w:r>
      <w:r w:rsidR="00602171">
        <w:t>s</w:t>
      </w:r>
      <w:r w:rsidRPr="00FF5D83">
        <w:t xml:space="preserve">. Please </w:t>
      </w:r>
      <w:r w:rsidR="00602171">
        <w:t>consult</w:t>
      </w:r>
      <w:r w:rsidRPr="00FF5D83">
        <w:t xml:space="preserve"> instructor for a complete list of tools, uniform requirements, and supplie</w:t>
      </w:r>
      <w:r w:rsidR="00602171">
        <w:t>r</w:t>
      </w:r>
      <w:r w:rsidRPr="00FF5D83">
        <w:t>s. Students are required to bring their tools and text</w:t>
      </w:r>
      <w:r w:rsidR="00602171">
        <w:t>/lab manual</w:t>
      </w:r>
      <w:r w:rsidRPr="00FF5D83">
        <w:t xml:space="preserve"> to every session</w:t>
      </w:r>
      <w:r w:rsidR="00274432">
        <w:t xml:space="preserve"> as required</w:t>
      </w:r>
      <w:r w:rsidRPr="00FF5D83">
        <w:t xml:space="preserve">. You must be in full uniform and properly groomed to participate in class each week. </w:t>
      </w:r>
    </w:p>
    <w:p w14:paraId="73AE35BB" w14:textId="77777777" w:rsidR="00625A3F" w:rsidRDefault="00625A3F" w:rsidP="00FB6139">
      <w:pPr>
        <w:ind w:left="360"/>
        <w:rPr>
          <w:b/>
        </w:rPr>
      </w:pPr>
    </w:p>
    <w:p w14:paraId="392FA1C0" w14:textId="5F92CA27" w:rsidR="008E1FF6" w:rsidRDefault="008E1FF6" w:rsidP="00FB6139">
      <w:pPr>
        <w:pStyle w:val="BodyText"/>
        <w:ind w:left="360"/>
        <w:rPr>
          <w:b/>
        </w:rPr>
      </w:pPr>
      <w:r>
        <w:rPr>
          <w:b/>
        </w:rPr>
        <w:t xml:space="preserve">Students Are Required </w:t>
      </w:r>
      <w:proofErr w:type="gramStart"/>
      <w:r w:rsidR="00006859">
        <w:rPr>
          <w:b/>
        </w:rPr>
        <w:t>T</w:t>
      </w:r>
      <w:r>
        <w:rPr>
          <w:b/>
        </w:rPr>
        <w:t>o</w:t>
      </w:r>
      <w:proofErr w:type="gramEnd"/>
      <w:r>
        <w:rPr>
          <w:b/>
        </w:rPr>
        <w:t xml:space="preserve"> Bring Their </w:t>
      </w:r>
      <w:r w:rsidR="00274432">
        <w:rPr>
          <w:b/>
        </w:rPr>
        <w:t>T</w:t>
      </w:r>
      <w:r>
        <w:rPr>
          <w:b/>
        </w:rPr>
        <w:t>ools To Every Session!!</w:t>
      </w:r>
    </w:p>
    <w:p w14:paraId="73AE35BC" w14:textId="77777777" w:rsidR="00625A3F" w:rsidRDefault="00625A3F">
      <w:pPr>
        <w:rPr>
          <w:b/>
        </w:rPr>
      </w:pPr>
    </w:p>
    <w:p w14:paraId="73AE35C0" w14:textId="77777777" w:rsidR="00625A3F" w:rsidRDefault="00D94E53">
      <w:pPr>
        <w:rPr>
          <w:b/>
        </w:rPr>
      </w:pPr>
      <w:r>
        <w:rPr>
          <w:b/>
        </w:rPr>
        <w:t>Grading System</w:t>
      </w:r>
    </w:p>
    <w:p w14:paraId="637D9261" w14:textId="5B550C78" w:rsidR="007052DC" w:rsidRDefault="007052DC" w:rsidP="007052DC">
      <w:pPr>
        <w:pStyle w:val="BodyText"/>
        <w:autoSpaceDE w:val="0"/>
        <w:autoSpaceDN w:val="0"/>
        <w:adjustRightInd w:val="0"/>
        <w:ind w:left="360"/>
        <w:jc w:val="both"/>
      </w:pPr>
      <w:r>
        <w:t xml:space="preserve">Lab </w:t>
      </w:r>
      <w:r w:rsidR="00274432">
        <w:t>Reports and Homework</w:t>
      </w:r>
      <w:r>
        <w:tab/>
      </w:r>
      <w:r>
        <w:tab/>
      </w:r>
      <w:r w:rsidR="00274432">
        <w:t xml:space="preserve"> </w:t>
      </w:r>
      <w:r>
        <w:t>25%</w:t>
      </w:r>
    </w:p>
    <w:p w14:paraId="63657B76" w14:textId="5E29C538" w:rsidR="007052DC" w:rsidRDefault="007052DC" w:rsidP="007052DC">
      <w:pPr>
        <w:pStyle w:val="BodyText"/>
        <w:autoSpaceDE w:val="0"/>
        <w:autoSpaceDN w:val="0"/>
        <w:adjustRightInd w:val="0"/>
        <w:ind w:left="360"/>
        <w:jc w:val="both"/>
      </w:pPr>
      <w:r>
        <w:t>Research Project</w:t>
      </w:r>
      <w:r>
        <w:tab/>
      </w:r>
      <w:r>
        <w:tab/>
      </w:r>
      <w:r>
        <w:tab/>
      </w:r>
      <w:r>
        <w:tab/>
        <w:t xml:space="preserve"> 20%</w:t>
      </w:r>
    </w:p>
    <w:p w14:paraId="65CC4985" w14:textId="64261227" w:rsidR="00B93B17" w:rsidRDefault="00B93B17" w:rsidP="00B93B17">
      <w:pPr>
        <w:pStyle w:val="BodyText"/>
        <w:autoSpaceDE w:val="0"/>
        <w:autoSpaceDN w:val="0"/>
        <w:adjustRightInd w:val="0"/>
        <w:ind w:left="360"/>
        <w:jc w:val="both"/>
      </w:pPr>
      <w:r>
        <w:t xml:space="preserve">Midterm </w:t>
      </w:r>
      <w:r w:rsidR="002B6910">
        <w:t>Exam</w:t>
      </w:r>
      <w:r>
        <w:tab/>
      </w:r>
      <w:r>
        <w:tab/>
      </w:r>
      <w:r w:rsidR="007052DC">
        <w:tab/>
      </w:r>
      <w:r w:rsidR="007052DC">
        <w:tab/>
      </w:r>
      <w:r>
        <w:t xml:space="preserve"> </w:t>
      </w:r>
      <w:r w:rsidR="007052DC">
        <w:t>20</w:t>
      </w:r>
      <w:r>
        <w:t>%</w:t>
      </w:r>
    </w:p>
    <w:p w14:paraId="502E5F04" w14:textId="64F8AD4C" w:rsidR="00FB6139" w:rsidRDefault="0052610A" w:rsidP="0052610A">
      <w:pPr>
        <w:pStyle w:val="BodyText"/>
        <w:pBdr>
          <w:bottom w:val="single" w:sz="4" w:space="1" w:color="auto"/>
        </w:pBdr>
        <w:autoSpaceDE w:val="0"/>
        <w:autoSpaceDN w:val="0"/>
        <w:adjustRightInd w:val="0"/>
        <w:ind w:left="360" w:right="4320"/>
        <w:jc w:val="both"/>
      </w:pPr>
      <w:r>
        <w:t>Final Written Exam</w:t>
      </w:r>
      <w:r>
        <w:tab/>
      </w:r>
      <w:r>
        <w:tab/>
      </w:r>
      <w:r>
        <w:tab/>
        <w:t xml:space="preserve"> </w:t>
      </w:r>
      <w:r w:rsidR="007052DC">
        <w:t>2</w:t>
      </w:r>
      <w:r>
        <w:t>0</w:t>
      </w:r>
      <w:r w:rsidR="00FB6139">
        <w:t>%</w:t>
      </w:r>
    </w:p>
    <w:p w14:paraId="5F8E2369" w14:textId="7DADD430" w:rsidR="00B93B17" w:rsidRDefault="00274432" w:rsidP="0052610A">
      <w:pPr>
        <w:pStyle w:val="BodyText"/>
        <w:pBdr>
          <w:bottom w:val="single" w:sz="4" w:space="1" w:color="auto"/>
        </w:pBdr>
        <w:autoSpaceDE w:val="0"/>
        <w:autoSpaceDN w:val="0"/>
        <w:adjustRightInd w:val="0"/>
        <w:ind w:left="360" w:right="4320"/>
        <w:jc w:val="both"/>
      </w:pPr>
      <w:r>
        <w:t>Oral Group Presentations</w:t>
      </w:r>
      <w:r w:rsidR="00B93B17">
        <w:tab/>
      </w:r>
      <w:r w:rsidR="00B93B17">
        <w:tab/>
      </w:r>
      <w:r w:rsidR="00B93B17">
        <w:tab/>
      </w:r>
      <w:r>
        <w:t xml:space="preserve"> </w:t>
      </w:r>
      <w:r w:rsidR="00B93B17">
        <w:t>1</w:t>
      </w:r>
      <w:r w:rsidR="007052DC">
        <w:t>5</w:t>
      </w:r>
      <w:r w:rsidR="00B93B17">
        <w:t>%</w:t>
      </w:r>
    </w:p>
    <w:p w14:paraId="7EA417E8" w14:textId="77777777" w:rsidR="00FB6139" w:rsidRDefault="00FB6139" w:rsidP="00FB6139">
      <w:pPr>
        <w:pStyle w:val="BodyText"/>
        <w:autoSpaceDE w:val="0"/>
        <w:autoSpaceDN w:val="0"/>
        <w:adjustRightInd w:val="0"/>
        <w:ind w:left="360"/>
        <w:jc w:val="both"/>
      </w:pPr>
      <w:r>
        <w:t>Total</w:t>
      </w:r>
      <w:r>
        <w:tab/>
      </w:r>
      <w:r>
        <w:tab/>
      </w:r>
      <w:r>
        <w:tab/>
      </w:r>
      <w:r>
        <w:tab/>
      </w:r>
      <w:r>
        <w:tab/>
        <w:t>100%</w:t>
      </w:r>
    </w:p>
    <w:p w14:paraId="5F94E6F1" w14:textId="77777777" w:rsidR="0052610A" w:rsidRDefault="0052610A">
      <w:pPr>
        <w:rPr>
          <w:b/>
        </w:rPr>
      </w:pPr>
    </w:p>
    <w:p w14:paraId="7066FF73" w14:textId="043AB544" w:rsidR="00FB6139" w:rsidRDefault="00FB6139" w:rsidP="00FB6139">
      <w:pPr>
        <w:rPr>
          <w:b/>
        </w:rPr>
      </w:pPr>
      <w:r w:rsidRPr="00625A3F">
        <w:rPr>
          <w:b/>
        </w:rPr>
        <w:t>Grading Procedure</w:t>
      </w:r>
    </w:p>
    <w:p w14:paraId="55F9F30C" w14:textId="77777777" w:rsidR="00FB6139" w:rsidRDefault="00FB6139" w:rsidP="00FB6139">
      <w:pPr>
        <w:rPr>
          <w:b/>
        </w:rPr>
      </w:pPr>
    </w:p>
    <w:p w14:paraId="67B2C01E" w14:textId="77777777" w:rsidR="00FB6139" w:rsidRDefault="00FB6139" w:rsidP="00FB6139">
      <w:pPr>
        <w:pStyle w:val="BodyText"/>
        <w:ind w:left="360"/>
        <w:rPr>
          <w:b/>
          <w:szCs w:val="28"/>
        </w:rPr>
      </w:pPr>
      <w:r>
        <w:rPr>
          <w:b/>
          <w:szCs w:val="28"/>
        </w:rPr>
        <w:t>Assessment of Students Learning Outcomes</w:t>
      </w:r>
    </w:p>
    <w:p w14:paraId="34F48276" w14:textId="77777777" w:rsidR="00B733EE" w:rsidRDefault="00B733EE" w:rsidP="00FB6139">
      <w:pPr>
        <w:pStyle w:val="BodyText"/>
        <w:ind w:left="360"/>
      </w:pPr>
    </w:p>
    <w:p w14:paraId="434482FB" w14:textId="6C40D113" w:rsidR="00FB6139" w:rsidRDefault="001834F8" w:rsidP="00FB6139">
      <w:pPr>
        <w:pStyle w:val="BodyText"/>
        <w:ind w:left="360"/>
      </w:pPr>
      <w:r>
        <w:rPr>
          <w:u w:val="single"/>
        </w:rPr>
        <w:t>Lab</w:t>
      </w:r>
      <w:r w:rsidR="00FB6139">
        <w:rPr>
          <w:u w:val="single"/>
        </w:rPr>
        <w:t xml:space="preserve"> Assessment</w:t>
      </w:r>
      <w:r>
        <w:rPr>
          <w:u w:val="single"/>
        </w:rPr>
        <w:t xml:space="preserve"> </w:t>
      </w:r>
      <w:r>
        <w:t>–</w:t>
      </w:r>
      <w:r w:rsidR="00FB6139">
        <w:t xml:space="preserve"> </w:t>
      </w:r>
      <w:r>
        <w:t>A combination of lab reports, graphs, and worksheets are used to demonstrate knowledge from labs</w:t>
      </w:r>
    </w:p>
    <w:p w14:paraId="45CAEBC6" w14:textId="77777777" w:rsidR="00B733EE" w:rsidRDefault="00B733EE" w:rsidP="00B733EE">
      <w:pPr>
        <w:pStyle w:val="BodyText"/>
        <w:ind w:left="360"/>
      </w:pPr>
    </w:p>
    <w:p w14:paraId="14C3E97E" w14:textId="32F1C4ED" w:rsidR="00B733EE" w:rsidRDefault="001834F8" w:rsidP="00B733EE">
      <w:pPr>
        <w:pStyle w:val="BodyText"/>
        <w:ind w:left="360"/>
      </w:pPr>
      <w:r>
        <w:rPr>
          <w:u w:val="single"/>
        </w:rPr>
        <w:t>Research Project</w:t>
      </w:r>
      <w:r w:rsidR="00B733EE">
        <w:rPr>
          <w:u w:val="single"/>
        </w:rPr>
        <w:t xml:space="preserve"> Assessment</w:t>
      </w:r>
      <w:r>
        <w:rPr>
          <w:u w:val="single"/>
        </w:rPr>
        <w:t xml:space="preserve"> </w:t>
      </w:r>
      <w:r>
        <w:t>–</w:t>
      </w:r>
      <w:r w:rsidR="00B733EE">
        <w:t xml:space="preserve"> </w:t>
      </w:r>
      <w:r w:rsidR="00FC4085">
        <w:t>Descriptive paper of interdisciplinary research on</w:t>
      </w:r>
      <w:r w:rsidR="007B4885">
        <w:t xml:space="preserve"> </w:t>
      </w:r>
      <w:r w:rsidR="006000F3">
        <w:t>pre-</w:t>
      </w:r>
      <w:r w:rsidR="0007360D">
        <w:t>assigned topics like</w:t>
      </w:r>
      <w:r w:rsidR="006000F3">
        <w:t xml:space="preserve"> “Development of Cooking Methods and Techniques”</w:t>
      </w:r>
      <w:r w:rsidR="00E27463">
        <w:t>. Groups of 4 students will have to research the topic and write a 2-3 pages paper, as well as present the findings towards the end of the semester.</w:t>
      </w:r>
    </w:p>
    <w:p w14:paraId="3AE14317" w14:textId="77777777" w:rsidR="00B733EE" w:rsidRDefault="00B733EE" w:rsidP="00B733EE">
      <w:pPr>
        <w:pStyle w:val="BodyText"/>
        <w:ind w:left="360"/>
      </w:pPr>
    </w:p>
    <w:p w14:paraId="6ED7ABA9" w14:textId="65EDA15D" w:rsidR="00B733EE" w:rsidRDefault="001834F8" w:rsidP="00B733EE">
      <w:pPr>
        <w:pStyle w:val="BodyText"/>
        <w:ind w:left="360"/>
      </w:pPr>
      <w:r>
        <w:rPr>
          <w:u w:val="single"/>
        </w:rPr>
        <w:t>Midterm</w:t>
      </w:r>
      <w:r w:rsidR="00B733EE">
        <w:rPr>
          <w:u w:val="single"/>
        </w:rPr>
        <w:t xml:space="preserve"> </w:t>
      </w:r>
      <w:r>
        <w:rPr>
          <w:u w:val="single"/>
        </w:rPr>
        <w:t xml:space="preserve">Exam </w:t>
      </w:r>
      <w:r w:rsidR="00B733EE">
        <w:rPr>
          <w:u w:val="single"/>
        </w:rPr>
        <w:t>Assessment</w:t>
      </w:r>
      <w:r w:rsidR="00B733EE">
        <w:t xml:space="preserve">- </w:t>
      </w:r>
      <w:r w:rsidR="00FC4085">
        <w:t>Multiple Choice</w:t>
      </w:r>
    </w:p>
    <w:p w14:paraId="62E15838" w14:textId="77777777" w:rsidR="00B733EE" w:rsidRDefault="00B733EE" w:rsidP="00B733EE">
      <w:pPr>
        <w:pStyle w:val="BodyText"/>
        <w:ind w:left="360"/>
      </w:pPr>
    </w:p>
    <w:p w14:paraId="7A0256D9" w14:textId="30C46C05" w:rsidR="00B733EE" w:rsidRDefault="001834F8" w:rsidP="00B733EE">
      <w:pPr>
        <w:pStyle w:val="BodyText"/>
        <w:ind w:left="360"/>
      </w:pPr>
      <w:r>
        <w:rPr>
          <w:u w:val="single"/>
        </w:rPr>
        <w:t>Final Exam</w:t>
      </w:r>
      <w:r w:rsidR="00B733EE">
        <w:rPr>
          <w:u w:val="single"/>
        </w:rPr>
        <w:t xml:space="preserve"> Assessment</w:t>
      </w:r>
      <w:r w:rsidR="00B733EE">
        <w:t xml:space="preserve">- </w:t>
      </w:r>
      <w:r w:rsidR="00FC4085">
        <w:t>Multiple Choice</w:t>
      </w:r>
    </w:p>
    <w:p w14:paraId="6D00BA25" w14:textId="77777777" w:rsidR="00FB6139" w:rsidRPr="00625A3F" w:rsidRDefault="00FB6139" w:rsidP="00FB6139">
      <w:pPr>
        <w:rPr>
          <w:b/>
        </w:rPr>
      </w:pPr>
    </w:p>
    <w:p w14:paraId="73AE35C2" w14:textId="3EAC8E9A" w:rsidR="00D94E53" w:rsidRDefault="00B93B17">
      <w:pPr>
        <w:rPr>
          <w:b/>
        </w:rPr>
      </w:pPr>
      <w:r>
        <w:rPr>
          <w:b/>
        </w:rPr>
        <w:t xml:space="preserve">Select </w:t>
      </w:r>
      <w:r w:rsidR="00D94E53">
        <w:rPr>
          <w:b/>
        </w:rPr>
        <w:t>Assignments</w:t>
      </w:r>
      <w:r>
        <w:rPr>
          <w:b/>
        </w:rPr>
        <w:t xml:space="preserve"> </w:t>
      </w:r>
    </w:p>
    <w:p w14:paraId="7B4C7189" w14:textId="77777777" w:rsidR="00F32C12" w:rsidRDefault="00F32C12">
      <w:pPr>
        <w:rPr>
          <w:b/>
        </w:rPr>
      </w:pPr>
    </w:p>
    <w:p w14:paraId="229CE276" w14:textId="77777777" w:rsidR="00A0478C" w:rsidRPr="00D33E84" w:rsidRDefault="00A0478C" w:rsidP="00A0478C">
      <w:pPr>
        <w:jc w:val="both"/>
        <w:rPr>
          <w:rFonts w:ascii="Times" w:hAnsi="Times"/>
          <w:b/>
          <w:sz w:val="22"/>
          <w:szCs w:val="22"/>
        </w:rPr>
      </w:pPr>
      <w:r>
        <w:rPr>
          <w:b/>
          <w:sz w:val="22"/>
          <w:szCs w:val="22"/>
        </w:rPr>
        <w:t>Professionalism and Participation</w:t>
      </w:r>
    </w:p>
    <w:p w14:paraId="77A8973D" w14:textId="77777777" w:rsidR="00A0478C" w:rsidRPr="0022231E" w:rsidRDefault="00A0478C" w:rsidP="00A0478C">
      <w:pPr>
        <w:jc w:val="both"/>
        <w:rPr>
          <w:rFonts w:ascii="Times" w:hAnsi="Times"/>
          <w:szCs w:val="22"/>
        </w:rPr>
      </w:pPr>
      <w:r w:rsidRPr="0022231E">
        <w:rPr>
          <w:rFonts w:ascii="Times" w:hAnsi="Times"/>
          <w:szCs w:val="22"/>
        </w:rPr>
        <w:t>The Department of Hospitality Management follows industry standards in order to educate, develop and mentor future hospitality and tourism professionals. In order to successfully complete a course, students must consistently participate in class and meet deadlines.</w:t>
      </w:r>
    </w:p>
    <w:p w14:paraId="5893BFD1" w14:textId="71FD8E99" w:rsidR="0001738C" w:rsidRDefault="0001738C" w:rsidP="00A0478C"/>
    <w:p w14:paraId="275468F6" w14:textId="77777777" w:rsidR="0022231E" w:rsidRDefault="0022231E" w:rsidP="00A0478C"/>
    <w:tbl>
      <w:tblPr>
        <w:tblStyle w:val="TableGrid"/>
        <w:tblW w:w="0" w:type="auto"/>
        <w:tblLook w:val="04A0" w:firstRow="1" w:lastRow="0" w:firstColumn="1" w:lastColumn="0" w:noHBand="0" w:noVBand="1"/>
      </w:tblPr>
      <w:tblGrid>
        <w:gridCol w:w="9350"/>
      </w:tblGrid>
      <w:tr w:rsidR="007F5AB1" w14:paraId="5123863B" w14:textId="77777777" w:rsidTr="0022231E">
        <w:tc>
          <w:tcPr>
            <w:tcW w:w="9350" w:type="dxa"/>
          </w:tcPr>
          <w:tbl>
            <w:tblPr>
              <w:tblW w:w="9247" w:type="dxa"/>
              <w:tblLook w:val="04A0" w:firstRow="1" w:lastRow="0" w:firstColumn="1" w:lastColumn="0" w:noHBand="0" w:noVBand="1"/>
            </w:tblPr>
            <w:tblGrid>
              <w:gridCol w:w="1305"/>
              <w:gridCol w:w="4055"/>
              <w:gridCol w:w="3774"/>
            </w:tblGrid>
            <w:tr w:rsidR="0022231E" w:rsidRPr="006E398A" w14:paraId="66AC8A5A" w14:textId="77777777" w:rsidTr="0022231E">
              <w:trPr>
                <w:trHeight w:val="288"/>
              </w:trPr>
              <w:tc>
                <w:tcPr>
                  <w:tcW w:w="1320" w:type="dxa"/>
                  <w:tcBorders>
                    <w:top w:val="nil"/>
                    <w:left w:val="nil"/>
                    <w:bottom w:val="single" w:sz="4" w:space="0" w:color="auto"/>
                    <w:right w:val="nil"/>
                  </w:tcBorders>
                  <w:shd w:val="clear" w:color="000000" w:fill="BFBFBF"/>
                  <w:noWrap/>
                  <w:vAlign w:val="center"/>
                  <w:hideMark/>
                </w:tcPr>
                <w:p w14:paraId="24A2E6F4" w14:textId="77777777" w:rsidR="0022231E" w:rsidRPr="0022231E" w:rsidRDefault="0022231E" w:rsidP="00220B1E">
                  <w:pPr>
                    <w:jc w:val="center"/>
                    <w:rPr>
                      <w:b/>
                      <w:bCs/>
                      <w:color w:val="000000"/>
                    </w:rPr>
                  </w:pPr>
                  <w:r w:rsidRPr="0022231E">
                    <w:rPr>
                      <w:b/>
                      <w:bCs/>
                      <w:color w:val="000000"/>
                    </w:rPr>
                    <w:t>Week</w:t>
                  </w:r>
                </w:p>
              </w:tc>
              <w:tc>
                <w:tcPr>
                  <w:tcW w:w="4106" w:type="dxa"/>
                  <w:tcBorders>
                    <w:top w:val="nil"/>
                    <w:left w:val="nil"/>
                    <w:bottom w:val="single" w:sz="4" w:space="0" w:color="auto"/>
                    <w:right w:val="nil"/>
                  </w:tcBorders>
                  <w:shd w:val="clear" w:color="000000" w:fill="BFBFBF"/>
                  <w:noWrap/>
                  <w:vAlign w:val="center"/>
                  <w:hideMark/>
                </w:tcPr>
                <w:p w14:paraId="1882DF75" w14:textId="77777777" w:rsidR="0022231E" w:rsidRPr="0022231E" w:rsidRDefault="0022231E" w:rsidP="00220B1E">
                  <w:pPr>
                    <w:jc w:val="center"/>
                    <w:rPr>
                      <w:b/>
                      <w:bCs/>
                      <w:color w:val="000000"/>
                    </w:rPr>
                  </w:pPr>
                  <w:r w:rsidRPr="0022231E">
                    <w:rPr>
                      <w:b/>
                      <w:bCs/>
                      <w:color w:val="000000"/>
                    </w:rPr>
                    <w:t>Lecture</w:t>
                  </w:r>
                </w:p>
              </w:tc>
              <w:tc>
                <w:tcPr>
                  <w:tcW w:w="3821" w:type="dxa"/>
                  <w:tcBorders>
                    <w:top w:val="nil"/>
                    <w:left w:val="nil"/>
                    <w:bottom w:val="single" w:sz="4" w:space="0" w:color="auto"/>
                    <w:right w:val="nil"/>
                  </w:tcBorders>
                  <w:shd w:val="clear" w:color="000000" w:fill="BFBFBF"/>
                  <w:noWrap/>
                  <w:vAlign w:val="center"/>
                  <w:hideMark/>
                </w:tcPr>
                <w:p w14:paraId="6FC3438C" w14:textId="77777777" w:rsidR="0022231E" w:rsidRPr="0022231E" w:rsidRDefault="0022231E" w:rsidP="00220B1E">
                  <w:pPr>
                    <w:jc w:val="center"/>
                    <w:rPr>
                      <w:b/>
                      <w:bCs/>
                      <w:color w:val="000000"/>
                    </w:rPr>
                  </w:pPr>
                  <w:r w:rsidRPr="0022231E">
                    <w:rPr>
                      <w:b/>
                      <w:bCs/>
                      <w:color w:val="000000"/>
                    </w:rPr>
                    <w:t>Lab</w:t>
                  </w:r>
                </w:p>
              </w:tc>
            </w:tr>
            <w:tr w:rsidR="0022231E" w:rsidRPr="009C3601" w14:paraId="21064437" w14:textId="77777777" w:rsidTr="0022231E">
              <w:trPr>
                <w:trHeight w:val="429"/>
              </w:trPr>
              <w:tc>
                <w:tcPr>
                  <w:tcW w:w="1320" w:type="dxa"/>
                  <w:tcBorders>
                    <w:top w:val="nil"/>
                    <w:left w:val="single" w:sz="4" w:space="0" w:color="auto"/>
                    <w:bottom w:val="nil"/>
                    <w:right w:val="single" w:sz="4" w:space="0" w:color="auto"/>
                  </w:tcBorders>
                  <w:shd w:val="clear" w:color="auto" w:fill="auto"/>
                  <w:noWrap/>
                  <w:vAlign w:val="center"/>
                  <w:hideMark/>
                </w:tcPr>
                <w:p w14:paraId="04448ABF" w14:textId="77777777" w:rsidR="0022231E" w:rsidRPr="0022231E" w:rsidRDefault="0022231E" w:rsidP="00220B1E">
                  <w:pPr>
                    <w:jc w:val="center"/>
                    <w:rPr>
                      <w:color w:val="000000"/>
                    </w:rPr>
                  </w:pPr>
                  <w:r w:rsidRPr="0022231E">
                    <w:rPr>
                      <w:color w:val="000000"/>
                    </w:rPr>
                    <w:t>1</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548B7204" w14:textId="77777777" w:rsidR="0022231E" w:rsidRPr="0022231E" w:rsidRDefault="0022231E" w:rsidP="00220B1E">
                  <w:pPr>
                    <w:rPr>
                      <w:color w:val="000000"/>
                    </w:rPr>
                  </w:pPr>
                  <w:r w:rsidRPr="0022231E">
                    <w:rPr>
                      <w:color w:val="000000"/>
                    </w:rPr>
                    <w:t>Introduction/orientation, lab procedures, lab reports, Scientific Method, Biology basic concepts/overview</w:t>
                  </w:r>
                </w:p>
              </w:tc>
              <w:tc>
                <w:tcPr>
                  <w:tcW w:w="3821" w:type="dxa"/>
                  <w:tcBorders>
                    <w:top w:val="nil"/>
                    <w:left w:val="nil"/>
                    <w:bottom w:val="nil"/>
                    <w:right w:val="single" w:sz="4" w:space="0" w:color="auto"/>
                    <w:tr2bl w:val="single" w:sz="4" w:space="0" w:color="auto"/>
                  </w:tcBorders>
                  <w:shd w:val="clear" w:color="auto" w:fill="auto"/>
                  <w:vAlign w:val="bottom"/>
                  <w:hideMark/>
                </w:tcPr>
                <w:p w14:paraId="04A1D8E0" w14:textId="77777777" w:rsidR="0022231E" w:rsidRPr="0022231E" w:rsidRDefault="0022231E" w:rsidP="00220B1E">
                  <w:pPr>
                    <w:rPr>
                      <w:color w:val="000000"/>
                    </w:rPr>
                  </w:pPr>
                  <w:r w:rsidRPr="0022231E">
                    <w:rPr>
                      <w:color w:val="000000"/>
                    </w:rPr>
                    <w:t> </w:t>
                  </w:r>
                </w:p>
              </w:tc>
            </w:tr>
            <w:tr w:rsidR="0022231E" w:rsidRPr="009C3601" w14:paraId="0A649F19" w14:textId="77777777" w:rsidTr="0022231E">
              <w:trPr>
                <w:trHeight w:val="85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873AA1B" w14:textId="77777777" w:rsidR="0022231E" w:rsidRPr="0022231E" w:rsidRDefault="0022231E" w:rsidP="00220B1E">
                  <w:pPr>
                    <w:jc w:val="center"/>
                    <w:rPr>
                      <w:color w:val="000000"/>
                    </w:rPr>
                  </w:pPr>
                  <w:r w:rsidRPr="0022231E">
                    <w:rPr>
                      <w:color w:val="000000"/>
                    </w:rPr>
                    <w:t>1/31/2019</w:t>
                  </w:r>
                </w:p>
              </w:tc>
              <w:tc>
                <w:tcPr>
                  <w:tcW w:w="4106" w:type="dxa"/>
                  <w:vMerge/>
                  <w:tcBorders>
                    <w:top w:val="nil"/>
                    <w:left w:val="single" w:sz="4" w:space="0" w:color="auto"/>
                    <w:bottom w:val="single" w:sz="4" w:space="0" w:color="000000"/>
                    <w:right w:val="single" w:sz="4" w:space="0" w:color="auto"/>
                  </w:tcBorders>
                  <w:vAlign w:val="center"/>
                  <w:hideMark/>
                </w:tcPr>
                <w:p w14:paraId="58518328"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4A217BF5" w14:textId="77777777" w:rsidR="0022231E" w:rsidRPr="0022231E" w:rsidRDefault="0022231E" w:rsidP="00220B1E">
                  <w:pPr>
                    <w:rPr>
                      <w:color w:val="000000"/>
                    </w:rPr>
                  </w:pPr>
                  <w:r w:rsidRPr="0022231E">
                    <w:rPr>
                      <w:color w:val="000000"/>
                    </w:rPr>
                    <w:t> </w:t>
                  </w:r>
                </w:p>
              </w:tc>
            </w:tr>
            <w:tr w:rsidR="0022231E" w:rsidRPr="009C3601" w14:paraId="5A412817" w14:textId="77777777" w:rsidTr="0022231E">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51384285" w14:textId="77777777" w:rsidR="0022231E" w:rsidRPr="0022231E" w:rsidRDefault="0022231E" w:rsidP="00220B1E">
                  <w:pPr>
                    <w:jc w:val="center"/>
                    <w:rPr>
                      <w:color w:val="000000"/>
                    </w:rPr>
                  </w:pPr>
                  <w:r w:rsidRPr="0022231E">
                    <w:rPr>
                      <w:color w:val="000000"/>
                    </w:rPr>
                    <w:t>2</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765CD5BF" w14:textId="77777777" w:rsidR="0022231E" w:rsidRPr="0022231E" w:rsidRDefault="0022231E" w:rsidP="00220B1E">
                  <w:pPr>
                    <w:rPr>
                      <w:color w:val="000000"/>
                    </w:rPr>
                  </w:pPr>
                  <w:r w:rsidRPr="0022231E">
                    <w:rPr>
                      <w:color w:val="000000"/>
                    </w:rPr>
                    <w:t>Microorganisms, Cellular History, Food Safety, Kingdoms and Domains</w:t>
                  </w:r>
                </w:p>
              </w:tc>
              <w:tc>
                <w:tcPr>
                  <w:tcW w:w="3821" w:type="dxa"/>
                  <w:tcBorders>
                    <w:top w:val="nil"/>
                    <w:left w:val="nil"/>
                    <w:bottom w:val="nil"/>
                    <w:right w:val="single" w:sz="4" w:space="0" w:color="auto"/>
                  </w:tcBorders>
                  <w:shd w:val="clear" w:color="000000" w:fill="D9D9D9"/>
                  <w:vAlign w:val="bottom"/>
                  <w:hideMark/>
                </w:tcPr>
                <w:p w14:paraId="6280F86C" w14:textId="77777777" w:rsidR="0022231E" w:rsidRPr="0022231E" w:rsidRDefault="0022231E" w:rsidP="00220B1E">
                  <w:pPr>
                    <w:rPr>
                      <w:color w:val="000000"/>
                    </w:rPr>
                  </w:pPr>
                  <w:r w:rsidRPr="0022231E">
                    <w:rPr>
                      <w:color w:val="000000"/>
                    </w:rPr>
                    <w:t>Lab 1 - Microscopy</w:t>
                  </w:r>
                </w:p>
              </w:tc>
            </w:tr>
            <w:tr w:rsidR="0022231E" w:rsidRPr="009C3601" w14:paraId="38B0B27C" w14:textId="77777777" w:rsidTr="0022231E">
              <w:trPr>
                <w:trHeight w:val="279"/>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0ABE43B" w14:textId="77777777" w:rsidR="0022231E" w:rsidRPr="0022231E" w:rsidRDefault="0022231E" w:rsidP="00220B1E">
                  <w:pPr>
                    <w:jc w:val="center"/>
                    <w:rPr>
                      <w:color w:val="000000"/>
                    </w:rPr>
                  </w:pPr>
                  <w:r w:rsidRPr="0022231E">
                    <w:rPr>
                      <w:color w:val="000000"/>
                    </w:rPr>
                    <w:t>2/7/2019</w:t>
                  </w:r>
                </w:p>
              </w:tc>
              <w:tc>
                <w:tcPr>
                  <w:tcW w:w="4106" w:type="dxa"/>
                  <w:vMerge/>
                  <w:tcBorders>
                    <w:top w:val="nil"/>
                    <w:left w:val="single" w:sz="4" w:space="0" w:color="auto"/>
                    <w:bottom w:val="single" w:sz="4" w:space="0" w:color="000000"/>
                    <w:right w:val="single" w:sz="4" w:space="0" w:color="auto"/>
                  </w:tcBorders>
                  <w:vAlign w:val="center"/>
                  <w:hideMark/>
                </w:tcPr>
                <w:p w14:paraId="2D5F7829"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cBorders>
                  <w:shd w:val="clear" w:color="000000" w:fill="D9D9D9"/>
                  <w:vAlign w:val="bottom"/>
                  <w:hideMark/>
                </w:tcPr>
                <w:p w14:paraId="429196BC" w14:textId="77777777" w:rsidR="0022231E" w:rsidRPr="0022231E" w:rsidRDefault="0022231E" w:rsidP="00220B1E">
                  <w:pPr>
                    <w:rPr>
                      <w:color w:val="000000"/>
                    </w:rPr>
                  </w:pPr>
                  <w:r w:rsidRPr="0022231E">
                    <w:rPr>
                      <w:color w:val="000000"/>
                    </w:rPr>
                    <w:t> </w:t>
                  </w:r>
                </w:p>
              </w:tc>
            </w:tr>
            <w:tr w:rsidR="0022231E" w:rsidRPr="009C3601" w14:paraId="25ABF8B8" w14:textId="77777777" w:rsidTr="0022231E">
              <w:trPr>
                <w:trHeight w:val="288"/>
              </w:trPr>
              <w:tc>
                <w:tcPr>
                  <w:tcW w:w="1320" w:type="dxa"/>
                  <w:tcBorders>
                    <w:top w:val="nil"/>
                    <w:left w:val="single" w:sz="4" w:space="0" w:color="auto"/>
                    <w:bottom w:val="nil"/>
                    <w:right w:val="single" w:sz="4" w:space="0" w:color="auto"/>
                  </w:tcBorders>
                  <w:shd w:val="clear" w:color="auto" w:fill="auto"/>
                  <w:noWrap/>
                  <w:vAlign w:val="center"/>
                  <w:hideMark/>
                </w:tcPr>
                <w:p w14:paraId="6DBC0D45" w14:textId="77777777" w:rsidR="0022231E" w:rsidRPr="0022231E" w:rsidRDefault="0022231E" w:rsidP="00220B1E">
                  <w:pPr>
                    <w:jc w:val="center"/>
                    <w:rPr>
                      <w:color w:val="000000"/>
                    </w:rPr>
                  </w:pPr>
                  <w:r w:rsidRPr="0022231E">
                    <w:rPr>
                      <w:color w:val="000000"/>
                    </w:rPr>
                    <w:t>3</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6256022E" w14:textId="77777777" w:rsidR="0022231E" w:rsidRPr="0022231E" w:rsidRDefault="0022231E" w:rsidP="00220B1E">
                  <w:pPr>
                    <w:jc w:val="center"/>
                    <w:rPr>
                      <w:color w:val="000000"/>
                    </w:rPr>
                  </w:pPr>
                  <w:r w:rsidRPr="0022231E">
                    <w:rPr>
                      <w:color w:val="000000"/>
                    </w:rPr>
                    <w:t>Building blocks of life, essential molecules</w:t>
                  </w:r>
                </w:p>
              </w:tc>
              <w:tc>
                <w:tcPr>
                  <w:tcW w:w="3821" w:type="dxa"/>
                  <w:tcBorders>
                    <w:top w:val="nil"/>
                    <w:left w:val="nil"/>
                    <w:bottom w:val="nil"/>
                    <w:right w:val="single" w:sz="4" w:space="0" w:color="auto"/>
                    <w:tr2bl w:val="single" w:sz="4" w:space="0" w:color="auto"/>
                  </w:tcBorders>
                  <w:shd w:val="clear" w:color="auto" w:fill="auto"/>
                  <w:vAlign w:val="bottom"/>
                  <w:hideMark/>
                </w:tcPr>
                <w:p w14:paraId="189E9121" w14:textId="77777777" w:rsidR="0022231E" w:rsidRPr="0022231E" w:rsidRDefault="0022231E" w:rsidP="00220B1E">
                  <w:pPr>
                    <w:rPr>
                      <w:color w:val="000000"/>
                    </w:rPr>
                  </w:pPr>
                  <w:r w:rsidRPr="0022231E">
                    <w:rPr>
                      <w:color w:val="000000"/>
                    </w:rPr>
                    <w:t> </w:t>
                  </w:r>
                </w:p>
              </w:tc>
            </w:tr>
            <w:tr w:rsidR="0022231E" w:rsidRPr="009C3601" w14:paraId="4DB922C0" w14:textId="77777777" w:rsidTr="0022231E">
              <w:trPr>
                <w:trHeight w:val="3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17180DC" w14:textId="77777777" w:rsidR="0022231E" w:rsidRPr="0022231E" w:rsidRDefault="0022231E" w:rsidP="00220B1E">
                  <w:pPr>
                    <w:jc w:val="center"/>
                    <w:rPr>
                      <w:color w:val="000000"/>
                    </w:rPr>
                  </w:pPr>
                  <w:r w:rsidRPr="0022231E">
                    <w:rPr>
                      <w:color w:val="000000"/>
                    </w:rPr>
                    <w:t>2/14/2019</w:t>
                  </w:r>
                </w:p>
              </w:tc>
              <w:tc>
                <w:tcPr>
                  <w:tcW w:w="4106" w:type="dxa"/>
                  <w:vMerge/>
                  <w:tcBorders>
                    <w:top w:val="nil"/>
                    <w:left w:val="single" w:sz="4" w:space="0" w:color="auto"/>
                    <w:bottom w:val="single" w:sz="4" w:space="0" w:color="000000"/>
                    <w:right w:val="single" w:sz="4" w:space="0" w:color="auto"/>
                  </w:tcBorders>
                  <w:vAlign w:val="center"/>
                  <w:hideMark/>
                </w:tcPr>
                <w:p w14:paraId="0A6965D8"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0874D4DB" w14:textId="77777777" w:rsidR="0022231E" w:rsidRPr="0022231E" w:rsidRDefault="0022231E" w:rsidP="00220B1E">
                  <w:pPr>
                    <w:rPr>
                      <w:color w:val="000000"/>
                    </w:rPr>
                  </w:pPr>
                  <w:r w:rsidRPr="0022231E">
                    <w:rPr>
                      <w:color w:val="000000"/>
                    </w:rPr>
                    <w:t> </w:t>
                  </w:r>
                </w:p>
              </w:tc>
            </w:tr>
            <w:tr w:rsidR="0022231E" w:rsidRPr="009C3601" w14:paraId="624F49E1" w14:textId="77777777" w:rsidTr="0022231E">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5276FAC9" w14:textId="77777777" w:rsidR="0022231E" w:rsidRPr="0022231E" w:rsidRDefault="0022231E" w:rsidP="00220B1E">
                  <w:pPr>
                    <w:jc w:val="center"/>
                    <w:rPr>
                      <w:color w:val="000000"/>
                    </w:rPr>
                  </w:pPr>
                  <w:r w:rsidRPr="0022231E">
                    <w:rPr>
                      <w:color w:val="000000"/>
                    </w:rPr>
                    <w:t>4</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397FE575" w14:textId="6C9EF1A4" w:rsidR="0022231E" w:rsidRPr="0022231E" w:rsidRDefault="0022231E" w:rsidP="00220B1E">
                  <w:pPr>
                    <w:rPr>
                      <w:color w:val="000000"/>
                    </w:rPr>
                  </w:pPr>
                  <w:r>
                    <w:rPr>
                      <w:color w:val="000000"/>
                    </w:rPr>
                    <w:t>Cell structure, p</w:t>
                  </w:r>
                  <w:r w:rsidRPr="0022231E">
                    <w:rPr>
                      <w:color w:val="000000"/>
                    </w:rPr>
                    <w:t xml:space="preserve">lant growth, </w:t>
                  </w:r>
                  <w:r>
                    <w:rPr>
                      <w:color w:val="000000"/>
                    </w:rPr>
                    <w:t>P</w:t>
                  </w:r>
                  <w:r w:rsidRPr="0022231E">
                    <w:rPr>
                      <w:color w:val="000000"/>
                    </w:rPr>
                    <w:t>hotosynthesis</w:t>
                  </w:r>
                </w:p>
              </w:tc>
              <w:tc>
                <w:tcPr>
                  <w:tcW w:w="3821" w:type="dxa"/>
                  <w:vMerge w:val="restart"/>
                  <w:tcBorders>
                    <w:top w:val="nil"/>
                    <w:left w:val="single" w:sz="4" w:space="0" w:color="auto"/>
                    <w:bottom w:val="single" w:sz="4" w:space="0" w:color="000000"/>
                    <w:right w:val="single" w:sz="4" w:space="0" w:color="auto"/>
                  </w:tcBorders>
                  <w:shd w:val="clear" w:color="000000" w:fill="D9D9D9"/>
                  <w:hideMark/>
                </w:tcPr>
                <w:p w14:paraId="7A929DAE" w14:textId="77777777" w:rsidR="0022231E" w:rsidRPr="0022231E" w:rsidRDefault="0022231E" w:rsidP="00220B1E">
                  <w:pPr>
                    <w:rPr>
                      <w:color w:val="000000"/>
                    </w:rPr>
                  </w:pPr>
                  <w:r w:rsidRPr="0022231E">
                    <w:rPr>
                      <w:color w:val="000000"/>
                    </w:rPr>
                    <w:t>Lab 2 – Fungi Growth</w:t>
                  </w:r>
                </w:p>
              </w:tc>
            </w:tr>
            <w:tr w:rsidR="0022231E" w:rsidRPr="009C3601" w14:paraId="5DE1A303"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6D2184E" w14:textId="77777777" w:rsidR="0022231E" w:rsidRPr="0022231E" w:rsidRDefault="0022231E" w:rsidP="00220B1E">
                  <w:pPr>
                    <w:jc w:val="center"/>
                    <w:rPr>
                      <w:color w:val="000000"/>
                    </w:rPr>
                  </w:pPr>
                  <w:r w:rsidRPr="0022231E">
                    <w:rPr>
                      <w:color w:val="000000"/>
                    </w:rPr>
                    <w:t>2/21/2019</w:t>
                  </w:r>
                </w:p>
              </w:tc>
              <w:tc>
                <w:tcPr>
                  <w:tcW w:w="4106" w:type="dxa"/>
                  <w:vMerge/>
                  <w:tcBorders>
                    <w:top w:val="nil"/>
                    <w:left w:val="single" w:sz="4" w:space="0" w:color="auto"/>
                    <w:bottom w:val="single" w:sz="4" w:space="0" w:color="000000"/>
                    <w:right w:val="single" w:sz="4" w:space="0" w:color="auto"/>
                  </w:tcBorders>
                  <w:vAlign w:val="center"/>
                  <w:hideMark/>
                </w:tcPr>
                <w:p w14:paraId="14FB1A77" w14:textId="77777777" w:rsidR="0022231E" w:rsidRPr="0022231E" w:rsidRDefault="0022231E" w:rsidP="00220B1E">
                  <w:pPr>
                    <w:rPr>
                      <w:color w:val="000000"/>
                    </w:rPr>
                  </w:pPr>
                </w:p>
              </w:tc>
              <w:tc>
                <w:tcPr>
                  <w:tcW w:w="3821" w:type="dxa"/>
                  <w:vMerge/>
                  <w:tcBorders>
                    <w:top w:val="nil"/>
                    <w:left w:val="single" w:sz="4" w:space="0" w:color="auto"/>
                    <w:bottom w:val="single" w:sz="4" w:space="0" w:color="000000"/>
                    <w:right w:val="single" w:sz="4" w:space="0" w:color="auto"/>
                  </w:tcBorders>
                  <w:vAlign w:val="center"/>
                  <w:hideMark/>
                </w:tcPr>
                <w:p w14:paraId="00330E91" w14:textId="77777777" w:rsidR="0022231E" w:rsidRPr="0022231E" w:rsidRDefault="0022231E" w:rsidP="00220B1E">
                  <w:pPr>
                    <w:rPr>
                      <w:color w:val="000000"/>
                    </w:rPr>
                  </w:pPr>
                </w:p>
              </w:tc>
            </w:tr>
            <w:tr w:rsidR="0022231E" w:rsidRPr="009C3601" w14:paraId="1CD820E0"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34379D41" w14:textId="77777777" w:rsidR="0022231E" w:rsidRPr="0022231E" w:rsidRDefault="0022231E" w:rsidP="00220B1E">
                  <w:pPr>
                    <w:jc w:val="center"/>
                    <w:rPr>
                      <w:color w:val="000000"/>
                    </w:rPr>
                  </w:pPr>
                  <w:r w:rsidRPr="0022231E">
                    <w:rPr>
                      <w:color w:val="000000"/>
                    </w:rPr>
                    <w:t>5</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5498A76B" w14:textId="57AB5347" w:rsidR="0022231E" w:rsidRPr="0022231E" w:rsidRDefault="0022231E" w:rsidP="00220B1E">
                  <w:pPr>
                    <w:rPr>
                      <w:color w:val="000000"/>
                    </w:rPr>
                  </w:pPr>
                  <w:r w:rsidRPr="0022231E">
                    <w:rPr>
                      <w:color w:val="000000"/>
                    </w:rPr>
                    <w:t xml:space="preserve">Foundation of </w:t>
                  </w:r>
                  <w:r>
                    <w:rPr>
                      <w:color w:val="000000"/>
                    </w:rPr>
                    <w:t>t</w:t>
                  </w:r>
                  <w:r w:rsidRPr="0022231E">
                    <w:rPr>
                      <w:color w:val="000000"/>
                    </w:rPr>
                    <w:t xml:space="preserve">aste, gustation, </w:t>
                  </w:r>
                  <w:proofErr w:type="spellStart"/>
                  <w:r w:rsidRPr="0022231E">
                    <w:rPr>
                      <w:color w:val="000000"/>
                    </w:rPr>
                    <w:t>tastants</w:t>
                  </w:r>
                  <w:proofErr w:type="spellEnd"/>
                  <w:r w:rsidRPr="0022231E">
                    <w:rPr>
                      <w:color w:val="000000"/>
                    </w:rPr>
                    <w:t>, olfaction, texture, temperature</w:t>
                  </w:r>
                </w:p>
              </w:tc>
              <w:tc>
                <w:tcPr>
                  <w:tcW w:w="3821" w:type="dxa"/>
                  <w:tcBorders>
                    <w:top w:val="nil"/>
                    <w:left w:val="nil"/>
                    <w:bottom w:val="nil"/>
                    <w:right w:val="single" w:sz="4" w:space="0" w:color="auto"/>
                    <w:tr2bl w:val="single" w:sz="4" w:space="0" w:color="auto"/>
                  </w:tcBorders>
                  <w:shd w:val="clear" w:color="auto" w:fill="auto"/>
                  <w:vAlign w:val="bottom"/>
                  <w:hideMark/>
                </w:tcPr>
                <w:p w14:paraId="7F5BA7C8" w14:textId="77777777" w:rsidR="0022231E" w:rsidRPr="0022231E" w:rsidRDefault="0022231E" w:rsidP="00220B1E">
                  <w:pPr>
                    <w:rPr>
                      <w:color w:val="000000"/>
                    </w:rPr>
                  </w:pPr>
                  <w:r w:rsidRPr="0022231E">
                    <w:rPr>
                      <w:color w:val="000000"/>
                    </w:rPr>
                    <w:t> </w:t>
                  </w:r>
                </w:p>
              </w:tc>
            </w:tr>
            <w:tr w:rsidR="0022231E" w:rsidRPr="009C3601" w14:paraId="2EED45A1"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A71F689" w14:textId="77777777" w:rsidR="0022231E" w:rsidRPr="0022231E" w:rsidRDefault="0022231E" w:rsidP="00220B1E">
                  <w:pPr>
                    <w:jc w:val="center"/>
                    <w:rPr>
                      <w:color w:val="000000"/>
                    </w:rPr>
                  </w:pPr>
                  <w:r w:rsidRPr="0022231E">
                    <w:rPr>
                      <w:color w:val="000000"/>
                    </w:rPr>
                    <w:t>2/28/2019</w:t>
                  </w:r>
                </w:p>
              </w:tc>
              <w:tc>
                <w:tcPr>
                  <w:tcW w:w="4106" w:type="dxa"/>
                  <w:vMerge/>
                  <w:tcBorders>
                    <w:top w:val="nil"/>
                    <w:left w:val="single" w:sz="4" w:space="0" w:color="auto"/>
                    <w:bottom w:val="single" w:sz="4" w:space="0" w:color="000000"/>
                    <w:right w:val="single" w:sz="4" w:space="0" w:color="auto"/>
                  </w:tcBorders>
                  <w:vAlign w:val="center"/>
                  <w:hideMark/>
                </w:tcPr>
                <w:p w14:paraId="710BB258"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68C5CC3B" w14:textId="77777777" w:rsidR="0022231E" w:rsidRPr="0022231E" w:rsidRDefault="0022231E" w:rsidP="00220B1E">
                  <w:pPr>
                    <w:rPr>
                      <w:color w:val="000000"/>
                    </w:rPr>
                  </w:pPr>
                  <w:r w:rsidRPr="0022231E">
                    <w:rPr>
                      <w:color w:val="000000"/>
                    </w:rPr>
                    <w:t> </w:t>
                  </w:r>
                </w:p>
              </w:tc>
            </w:tr>
            <w:tr w:rsidR="0022231E" w:rsidRPr="009C3601" w14:paraId="1432A359" w14:textId="77777777" w:rsidTr="0022231E">
              <w:trPr>
                <w:trHeight w:val="570"/>
              </w:trPr>
              <w:tc>
                <w:tcPr>
                  <w:tcW w:w="1320" w:type="dxa"/>
                  <w:tcBorders>
                    <w:top w:val="nil"/>
                    <w:left w:val="single" w:sz="4" w:space="0" w:color="auto"/>
                    <w:bottom w:val="nil"/>
                    <w:right w:val="single" w:sz="4" w:space="0" w:color="auto"/>
                  </w:tcBorders>
                  <w:shd w:val="clear" w:color="auto" w:fill="auto"/>
                  <w:noWrap/>
                  <w:vAlign w:val="center"/>
                  <w:hideMark/>
                </w:tcPr>
                <w:p w14:paraId="5F9502A2" w14:textId="77777777" w:rsidR="0022231E" w:rsidRPr="0022231E" w:rsidRDefault="0022231E" w:rsidP="00220B1E">
                  <w:pPr>
                    <w:jc w:val="center"/>
                    <w:rPr>
                      <w:color w:val="000000"/>
                    </w:rPr>
                  </w:pPr>
                  <w:r w:rsidRPr="0022231E">
                    <w:rPr>
                      <w:color w:val="000000"/>
                    </w:rPr>
                    <w:t>6</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7292F630" w14:textId="00288383" w:rsidR="0022231E" w:rsidRPr="0022231E" w:rsidRDefault="0022231E" w:rsidP="00220B1E">
                  <w:pPr>
                    <w:rPr>
                      <w:color w:val="000000"/>
                    </w:rPr>
                  </w:pPr>
                  <w:r w:rsidRPr="0022231E">
                    <w:rPr>
                      <w:color w:val="000000"/>
                    </w:rPr>
                    <w:t xml:space="preserve">Milk </w:t>
                  </w:r>
                  <w:r>
                    <w:rPr>
                      <w:color w:val="000000"/>
                    </w:rPr>
                    <w:t>B</w:t>
                  </w:r>
                  <w:r w:rsidRPr="0022231E">
                    <w:rPr>
                      <w:color w:val="000000"/>
                    </w:rPr>
                    <w:t>iology, combination of protein, fat, and sugar</w:t>
                  </w:r>
                </w:p>
              </w:tc>
              <w:tc>
                <w:tcPr>
                  <w:tcW w:w="3821" w:type="dxa"/>
                  <w:tcBorders>
                    <w:top w:val="nil"/>
                    <w:left w:val="nil"/>
                    <w:bottom w:val="nil"/>
                    <w:right w:val="single" w:sz="4" w:space="0" w:color="auto"/>
                  </w:tcBorders>
                  <w:shd w:val="clear" w:color="000000" w:fill="D9D9D9"/>
                  <w:vAlign w:val="bottom"/>
                  <w:hideMark/>
                </w:tcPr>
                <w:p w14:paraId="0AFB7A83" w14:textId="77777777" w:rsidR="0022231E" w:rsidRPr="0022231E" w:rsidRDefault="0022231E" w:rsidP="00220B1E">
                  <w:pPr>
                    <w:rPr>
                      <w:color w:val="000000"/>
                    </w:rPr>
                  </w:pPr>
                  <w:r w:rsidRPr="0022231E">
                    <w:rPr>
                      <w:color w:val="000000"/>
                    </w:rPr>
                    <w:t>Lab 3 – Applications for Ice Cream</w:t>
                  </w:r>
                </w:p>
              </w:tc>
            </w:tr>
            <w:tr w:rsidR="0022231E" w:rsidRPr="009C3601" w14:paraId="2043A97B"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5B13A83" w14:textId="77777777" w:rsidR="0022231E" w:rsidRPr="0022231E" w:rsidRDefault="0022231E" w:rsidP="00220B1E">
                  <w:pPr>
                    <w:jc w:val="center"/>
                    <w:rPr>
                      <w:color w:val="000000"/>
                    </w:rPr>
                  </w:pPr>
                  <w:r w:rsidRPr="0022231E">
                    <w:rPr>
                      <w:color w:val="000000"/>
                    </w:rPr>
                    <w:t>3/7/2019</w:t>
                  </w:r>
                </w:p>
              </w:tc>
              <w:tc>
                <w:tcPr>
                  <w:tcW w:w="4106" w:type="dxa"/>
                  <w:vMerge/>
                  <w:tcBorders>
                    <w:top w:val="nil"/>
                    <w:left w:val="single" w:sz="4" w:space="0" w:color="auto"/>
                    <w:bottom w:val="single" w:sz="4" w:space="0" w:color="000000"/>
                    <w:right w:val="single" w:sz="4" w:space="0" w:color="auto"/>
                  </w:tcBorders>
                  <w:vAlign w:val="center"/>
                  <w:hideMark/>
                </w:tcPr>
                <w:p w14:paraId="2B1EA1BC"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cBorders>
                  <w:shd w:val="clear" w:color="000000" w:fill="D9D9D9"/>
                  <w:vAlign w:val="bottom"/>
                  <w:hideMark/>
                </w:tcPr>
                <w:p w14:paraId="512F83BC" w14:textId="77777777" w:rsidR="0022231E" w:rsidRPr="0022231E" w:rsidRDefault="0022231E" w:rsidP="00220B1E">
                  <w:pPr>
                    <w:rPr>
                      <w:color w:val="000000"/>
                    </w:rPr>
                  </w:pPr>
                  <w:r w:rsidRPr="0022231E">
                    <w:rPr>
                      <w:color w:val="000000"/>
                    </w:rPr>
                    <w:t> </w:t>
                  </w:r>
                </w:p>
              </w:tc>
            </w:tr>
            <w:tr w:rsidR="0022231E" w:rsidRPr="009C3601" w14:paraId="3150E368"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5EC9A4E8" w14:textId="77777777" w:rsidR="0022231E" w:rsidRPr="0022231E" w:rsidRDefault="0022231E" w:rsidP="00220B1E">
                  <w:pPr>
                    <w:jc w:val="center"/>
                    <w:rPr>
                      <w:color w:val="000000"/>
                    </w:rPr>
                  </w:pPr>
                  <w:r w:rsidRPr="0022231E">
                    <w:rPr>
                      <w:color w:val="000000"/>
                    </w:rPr>
                    <w:t>7</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78C82E39" w14:textId="58762754" w:rsidR="0022231E" w:rsidRPr="0022231E" w:rsidRDefault="0022231E" w:rsidP="00220B1E">
                  <w:pPr>
                    <w:rPr>
                      <w:color w:val="000000"/>
                    </w:rPr>
                  </w:pPr>
                  <w:r w:rsidRPr="0022231E">
                    <w:rPr>
                      <w:color w:val="000000"/>
                    </w:rPr>
                    <w:t>Introduction to Seasonings, Spices, Herbs, History</w:t>
                  </w:r>
                  <w:r>
                    <w:rPr>
                      <w:color w:val="000000"/>
                    </w:rPr>
                    <w:t xml:space="preserve"> </w:t>
                  </w:r>
                </w:p>
              </w:tc>
              <w:tc>
                <w:tcPr>
                  <w:tcW w:w="3821" w:type="dxa"/>
                  <w:tcBorders>
                    <w:top w:val="nil"/>
                    <w:left w:val="nil"/>
                    <w:bottom w:val="nil"/>
                    <w:right w:val="single" w:sz="4" w:space="0" w:color="auto"/>
                    <w:tr2bl w:val="single" w:sz="4" w:space="0" w:color="auto"/>
                  </w:tcBorders>
                  <w:shd w:val="clear" w:color="auto" w:fill="auto"/>
                  <w:vAlign w:val="bottom"/>
                  <w:hideMark/>
                </w:tcPr>
                <w:p w14:paraId="32A227A9" w14:textId="77777777" w:rsidR="0022231E" w:rsidRPr="0022231E" w:rsidRDefault="0022231E" w:rsidP="00220B1E">
                  <w:pPr>
                    <w:rPr>
                      <w:color w:val="000000"/>
                    </w:rPr>
                  </w:pPr>
                  <w:r w:rsidRPr="0022231E">
                    <w:rPr>
                      <w:color w:val="000000"/>
                    </w:rPr>
                    <w:t> </w:t>
                  </w:r>
                </w:p>
              </w:tc>
            </w:tr>
            <w:tr w:rsidR="0022231E" w:rsidRPr="009C3601" w14:paraId="7F5124AF"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730C79B" w14:textId="77777777" w:rsidR="0022231E" w:rsidRPr="0022231E" w:rsidRDefault="0022231E" w:rsidP="00220B1E">
                  <w:pPr>
                    <w:jc w:val="center"/>
                    <w:rPr>
                      <w:color w:val="000000"/>
                    </w:rPr>
                  </w:pPr>
                  <w:r w:rsidRPr="0022231E">
                    <w:rPr>
                      <w:color w:val="000000"/>
                    </w:rPr>
                    <w:t>3/14/2019</w:t>
                  </w:r>
                </w:p>
              </w:tc>
              <w:tc>
                <w:tcPr>
                  <w:tcW w:w="4106" w:type="dxa"/>
                  <w:vMerge/>
                  <w:tcBorders>
                    <w:top w:val="nil"/>
                    <w:left w:val="single" w:sz="4" w:space="0" w:color="auto"/>
                    <w:bottom w:val="single" w:sz="4" w:space="0" w:color="000000"/>
                    <w:right w:val="single" w:sz="4" w:space="0" w:color="auto"/>
                  </w:tcBorders>
                  <w:vAlign w:val="center"/>
                  <w:hideMark/>
                </w:tcPr>
                <w:p w14:paraId="756628F9"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6B3EC3FA" w14:textId="77777777" w:rsidR="0022231E" w:rsidRPr="0022231E" w:rsidRDefault="0022231E" w:rsidP="00220B1E">
                  <w:pPr>
                    <w:rPr>
                      <w:color w:val="000000"/>
                    </w:rPr>
                  </w:pPr>
                  <w:r w:rsidRPr="0022231E">
                    <w:rPr>
                      <w:color w:val="000000"/>
                    </w:rPr>
                    <w:t> </w:t>
                  </w:r>
                </w:p>
              </w:tc>
            </w:tr>
            <w:tr w:rsidR="0022231E" w:rsidRPr="009C3601" w14:paraId="4DA14F09" w14:textId="77777777" w:rsidTr="0022231E">
              <w:trPr>
                <w:trHeight w:val="444"/>
              </w:trPr>
              <w:tc>
                <w:tcPr>
                  <w:tcW w:w="1320" w:type="dxa"/>
                  <w:tcBorders>
                    <w:top w:val="nil"/>
                    <w:left w:val="single" w:sz="4" w:space="0" w:color="auto"/>
                    <w:bottom w:val="nil"/>
                    <w:right w:val="single" w:sz="4" w:space="0" w:color="auto"/>
                  </w:tcBorders>
                  <w:shd w:val="clear" w:color="auto" w:fill="auto"/>
                  <w:noWrap/>
                  <w:vAlign w:val="center"/>
                  <w:hideMark/>
                </w:tcPr>
                <w:p w14:paraId="66F950B2" w14:textId="77777777" w:rsidR="0022231E" w:rsidRPr="0022231E" w:rsidRDefault="0022231E" w:rsidP="00220B1E">
                  <w:pPr>
                    <w:jc w:val="center"/>
                    <w:rPr>
                      <w:color w:val="000000"/>
                    </w:rPr>
                  </w:pPr>
                  <w:r w:rsidRPr="0022231E">
                    <w:rPr>
                      <w:color w:val="000000"/>
                    </w:rPr>
                    <w:t>8</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0599B813" w14:textId="17878426" w:rsidR="0022231E" w:rsidRPr="0022231E" w:rsidRDefault="0022231E" w:rsidP="00220B1E">
                  <w:pPr>
                    <w:rPr>
                      <w:color w:val="000000"/>
                    </w:rPr>
                  </w:pPr>
                  <w:r>
                    <w:rPr>
                      <w:color w:val="000000"/>
                    </w:rPr>
                    <w:t>Structure and Functions</w:t>
                  </w:r>
                  <w:r w:rsidRPr="0022231E">
                    <w:rPr>
                      <w:color w:val="000000"/>
                    </w:rPr>
                    <w:t xml:space="preserve"> </w:t>
                  </w:r>
                  <w:r>
                    <w:rPr>
                      <w:color w:val="000000"/>
                    </w:rPr>
                    <w:t xml:space="preserve">of Proteins, </w:t>
                  </w:r>
                  <w:proofErr w:type="gramStart"/>
                  <w:r>
                    <w:rPr>
                      <w:color w:val="000000"/>
                    </w:rPr>
                    <w:t>Muscle  composition</w:t>
                  </w:r>
                  <w:proofErr w:type="gramEnd"/>
                  <w:r>
                    <w:rPr>
                      <w:color w:val="000000"/>
                    </w:rPr>
                    <w:t>.</w:t>
                  </w:r>
                </w:p>
              </w:tc>
              <w:tc>
                <w:tcPr>
                  <w:tcW w:w="3821" w:type="dxa"/>
                  <w:vMerge w:val="restart"/>
                  <w:tcBorders>
                    <w:top w:val="nil"/>
                    <w:left w:val="single" w:sz="4" w:space="0" w:color="auto"/>
                    <w:bottom w:val="single" w:sz="4" w:space="0" w:color="000000"/>
                    <w:right w:val="single" w:sz="4" w:space="0" w:color="auto"/>
                  </w:tcBorders>
                  <w:shd w:val="clear" w:color="000000" w:fill="D9D9D9"/>
                  <w:hideMark/>
                </w:tcPr>
                <w:p w14:paraId="75376A98" w14:textId="77777777" w:rsidR="0022231E" w:rsidRPr="0022231E" w:rsidRDefault="0022231E" w:rsidP="00220B1E">
                  <w:pPr>
                    <w:rPr>
                      <w:color w:val="000000"/>
                    </w:rPr>
                  </w:pPr>
                  <w:r w:rsidRPr="0022231E">
                    <w:rPr>
                      <w:color w:val="000000"/>
                    </w:rPr>
                    <w:t>Lab 4 – Protein Cooking Applications</w:t>
                  </w:r>
                </w:p>
              </w:tc>
            </w:tr>
            <w:tr w:rsidR="0022231E" w:rsidRPr="009C3601" w14:paraId="6770ABE3" w14:textId="77777777" w:rsidTr="0022231E">
              <w:trPr>
                <w:trHeight w:val="444"/>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061DA32" w14:textId="77777777" w:rsidR="0022231E" w:rsidRPr="0022231E" w:rsidRDefault="0022231E" w:rsidP="00220B1E">
                  <w:pPr>
                    <w:jc w:val="center"/>
                    <w:rPr>
                      <w:color w:val="000000"/>
                    </w:rPr>
                  </w:pPr>
                  <w:r w:rsidRPr="0022231E">
                    <w:rPr>
                      <w:color w:val="000000"/>
                    </w:rPr>
                    <w:t>3/21/2019</w:t>
                  </w:r>
                </w:p>
              </w:tc>
              <w:tc>
                <w:tcPr>
                  <w:tcW w:w="4106" w:type="dxa"/>
                  <w:vMerge/>
                  <w:tcBorders>
                    <w:top w:val="nil"/>
                    <w:left w:val="single" w:sz="4" w:space="0" w:color="auto"/>
                    <w:bottom w:val="single" w:sz="4" w:space="0" w:color="000000"/>
                    <w:right w:val="single" w:sz="4" w:space="0" w:color="auto"/>
                  </w:tcBorders>
                  <w:vAlign w:val="center"/>
                  <w:hideMark/>
                </w:tcPr>
                <w:p w14:paraId="04FC8669" w14:textId="77777777" w:rsidR="0022231E" w:rsidRPr="0022231E" w:rsidRDefault="0022231E" w:rsidP="00220B1E">
                  <w:pPr>
                    <w:rPr>
                      <w:color w:val="000000"/>
                    </w:rPr>
                  </w:pPr>
                </w:p>
              </w:tc>
              <w:tc>
                <w:tcPr>
                  <w:tcW w:w="3821" w:type="dxa"/>
                  <w:vMerge/>
                  <w:tcBorders>
                    <w:top w:val="nil"/>
                    <w:left w:val="single" w:sz="4" w:space="0" w:color="auto"/>
                    <w:bottom w:val="single" w:sz="4" w:space="0" w:color="000000"/>
                    <w:right w:val="single" w:sz="4" w:space="0" w:color="auto"/>
                  </w:tcBorders>
                  <w:vAlign w:val="center"/>
                  <w:hideMark/>
                </w:tcPr>
                <w:p w14:paraId="66BD203E" w14:textId="77777777" w:rsidR="0022231E" w:rsidRPr="0022231E" w:rsidRDefault="0022231E" w:rsidP="00220B1E">
                  <w:pPr>
                    <w:rPr>
                      <w:color w:val="000000"/>
                    </w:rPr>
                  </w:pPr>
                </w:p>
              </w:tc>
            </w:tr>
            <w:tr w:rsidR="0022231E" w:rsidRPr="009C3601" w14:paraId="25DDFF86"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687EFECD" w14:textId="77777777" w:rsidR="0022231E" w:rsidRPr="0022231E" w:rsidRDefault="0022231E" w:rsidP="00220B1E">
                  <w:pPr>
                    <w:jc w:val="center"/>
                    <w:rPr>
                      <w:color w:val="000000"/>
                    </w:rPr>
                  </w:pPr>
                  <w:r w:rsidRPr="0022231E">
                    <w:rPr>
                      <w:color w:val="000000"/>
                    </w:rPr>
                    <w:t>9</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6B01F3E2" w14:textId="77777777" w:rsidR="0022231E" w:rsidRPr="0022231E" w:rsidRDefault="0022231E" w:rsidP="00220B1E">
                  <w:pPr>
                    <w:rPr>
                      <w:color w:val="000000"/>
                    </w:rPr>
                  </w:pPr>
                  <w:r w:rsidRPr="0022231E">
                    <w:rPr>
                      <w:color w:val="000000"/>
                    </w:rPr>
                    <w:t>Midterm exam</w:t>
                  </w:r>
                </w:p>
              </w:tc>
              <w:tc>
                <w:tcPr>
                  <w:tcW w:w="3821" w:type="dxa"/>
                  <w:tcBorders>
                    <w:top w:val="nil"/>
                    <w:left w:val="nil"/>
                    <w:bottom w:val="nil"/>
                    <w:right w:val="single" w:sz="4" w:space="0" w:color="auto"/>
                    <w:tr2bl w:val="single" w:sz="4" w:space="0" w:color="auto"/>
                  </w:tcBorders>
                  <w:shd w:val="clear" w:color="auto" w:fill="auto"/>
                  <w:vAlign w:val="bottom"/>
                  <w:hideMark/>
                </w:tcPr>
                <w:p w14:paraId="44F61724" w14:textId="77777777" w:rsidR="0022231E" w:rsidRPr="0022231E" w:rsidRDefault="0022231E" w:rsidP="00220B1E">
                  <w:pPr>
                    <w:rPr>
                      <w:color w:val="000000"/>
                    </w:rPr>
                  </w:pPr>
                  <w:r w:rsidRPr="0022231E">
                    <w:rPr>
                      <w:color w:val="000000"/>
                    </w:rPr>
                    <w:t> </w:t>
                  </w:r>
                </w:p>
              </w:tc>
            </w:tr>
            <w:tr w:rsidR="0022231E" w:rsidRPr="009C3601" w14:paraId="283B24A6"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0A08395" w14:textId="77777777" w:rsidR="0022231E" w:rsidRPr="0022231E" w:rsidRDefault="0022231E" w:rsidP="00220B1E">
                  <w:pPr>
                    <w:jc w:val="center"/>
                    <w:rPr>
                      <w:color w:val="000000"/>
                    </w:rPr>
                  </w:pPr>
                  <w:r w:rsidRPr="0022231E">
                    <w:rPr>
                      <w:color w:val="000000"/>
                    </w:rPr>
                    <w:t>3/28/2019</w:t>
                  </w:r>
                </w:p>
              </w:tc>
              <w:tc>
                <w:tcPr>
                  <w:tcW w:w="4106" w:type="dxa"/>
                  <w:vMerge/>
                  <w:tcBorders>
                    <w:top w:val="nil"/>
                    <w:left w:val="single" w:sz="4" w:space="0" w:color="auto"/>
                    <w:bottom w:val="single" w:sz="4" w:space="0" w:color="000000"/>
                    <w:right w:val="single" w:sz="4" w:space="0" w:color="auto"/>
                  </w:tcBorders>
                  <w:vAlign w:val="center"/>
                  <w:hideMark/>
                </w:tcPr>
                <w:p w14:paraId="38E4C50B"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3B680FA3" w14:textId="77777777" w:rsidR="0022231E" w:rsidRPr="0022231E" w:rsidRDefault="0022231E" w:rsidP="00220B1E">
                  <w:pPr>
                    <w:rPr>
                      <w:color w:val="000000"/>
                    </w:rPr>
                  </w:pPr>
                  <w:r w:rsidRPr="0022231E">
                    <w:rPr>
                      <w:color w:val="000000"/>
                    </w:rPr>
                    <w:t> </w:t>
                  </w:r>
                </w:p>
              </w:tc>
            </w:tr>
            <w:tr w:rsidR="0022231E" w:rsidRPr="009C3601" w14:paraId="44F73415"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7FF9BC88" w14:textId="77777777" w:rsidR="0022231E" w:rsidRPr="0022231E" w:rsidRDefault="0022231E" w:rsidP="00220B1E">
                  <w:pPr>
                    <w:jc w:val="center"/>
                    <w:rPr>
                      <w:color w:val="000000"/>
                    </w:rPr>
                  </w:pPr>
                  <w:r w:rsidRPr="0022231E">
                    <w:rPr>
                      <w:color w:val="000000"/>
                    </w:rPr>
                    <w:t>10</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2AC2B182" w14:textId="77777777" w:rsidR="0022231E" w:rsidRPr="0022231E" w:rsidRDefault="0022231E" w:rsidP="00220B1E">
                  <w:pPr>
                    <w:rPr>
                      <w:color w:val="000000"/>
                    </w:rPr>
                  </w:pPr>
                  <w:r w:rsidRPr="0022231E">
                    <w:rPr>
                      <w:color w:val="000000"/>
                    </w:rPr>
                    <w:t>Fermentation and anaerobic respiration</w:t>
                  </w:r>
                </w:p>
              </w:tc>
              <w:tc>
                <w:tcPr>
                  <w:tcW w:w="3821" w:type="dxa"/>
                  <w:tcBorders>
                    <w:top w:val="nil"/>
                    <w:left w:val="nil"/>
                    <w:bottom w:val="nil"/>
                    <w:right w:val="single" w:sz="4" w:space="0" w:color="auto"/>
                  </w:tcBorders>
                  <w:shd w:val="clear" w:color="000000" w:fill="D9D9D9"/>
                  <w:vAlign w:val="bottom"/>
                  <w:hideMark/>
                </w:tcPr>
                <w:p w14:paraId="0A2084B3" w14:textId="77777777" w:rsidR="0022231E" w:rsidRPr="0022231E" w:rsidRDefault="0022231E" w:rsidP="00220B1E">
                  <w:pPr>
                    <w:rPr>
                      <w:color w:val="000000"/>
                    </w:rPr>
                  </w:pPr>
                  <w:r w:rsidRPr="0022231E">
                    <w:rPr>
                      <w:color w:val="000000"/>
                    </w:rPr>
                    <w:t>Lab 5 – Fermentation</w:t>
                  </w:r>
                </w:p>
              </w:tc>
            </w:tr>
            <w:tr w:rsidR="0022231E" w:rsidRPr="009C3601" w14:paraId="121FEDF2"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A95DE72" w14:textId="77777777" w:rsidR="0022231E" w:rsidRPr="0022231E" w:rsidRDefault="0022231E" w:rsidP="00220B1E">
                  <w:pPr>
                    <w:jc w:val="center"/>
                    <w:rPr>
                      <w:color w:val="000000"/>
                    </w:rPr>
                  </w:pPr>
                  <w:r w:rsidRPr="0022231E">
                    <w:rPr>
                      <w:color w:val="000000"/>
                    </w:rPr>
                    <w:t>4/4/2019</w:t>
                  </w:r>
                </w:p>
              </w:tc>
              <w:tc>
                <w:tcPr>
                  <w:tcW w:w="4106" w:type="dxa"/>
                  <w:vMerge/>
                  <w:tcBorders>
                    <w:top w:val="nil"/>
                    <w:left w:val="single" w:sz="4" w:space="0" w:color="auto"/>
                    <w:bottom w:val="single" w:sz="4" w:space="0" w:color="000000"/>
                    <w:right w:val="single" w:sz="4" w:space="0" w:color="auto"/>
                  </w:tcBorders>
                  <w:vAlign w:val="center"/>
                  <w:hideMark/>
                </w:tcPr>
                <w:p w14:paraId="4283ACEE"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cBorders>
                  <w:shd w:val="clear" w:color="000000" w:fill="D9D9D9"/>
                  <w:vAlign w:val="bottom"/>
                  <w:hideMark/>
                </w:tcPr>
                <w:p w14:paraId="508E076B" w14:textId="77777777" w:rsidR="0022231E" w:rsidRPr="0022231E" w:rsidRDefault="0022231E" w:rsidP="00220B1E">
                  <w:pPr>
                    <w:rPr>
                      <w:color w:val="000000"/>
                    </w:rPr>
                  </w:pPr>
                  <w:r w:rsidRPr="0022231E">
                    <w:rPr>
                      <w:color w:val="000000"/>
                    </w:rPr>
                    <w:t> </w:t>
                  </w:r>
                </w:p>
              </w:tc>
            </w:tr>
            <w:tr w:rsidR="0022231E" w:rsidRPr="009C3601" w14:paraId="7A8BF632" w14:textId="77777777" w:rsidTr="0022231E">
              <w:trPr>
                <w:trHeight w:val="288"/>
              </w:trPr>
              <w:tc>
                <w:tcPr>
                  <w:tcW w:w="1320" w:type="dxa"/>
                  <w:tcBorders>
                    <w:top w:val="nil"/>
                    <w:left w:val="single" w:sz="4" w:space="0" w:color="auto"/>
                    <w:bottom w:val="nil"/>
                    <w:right w:val="single" w:sz="4" w:space="0" w:color="auto"/>
                  </w:tcBorders>
                  <w:shd w:val="clear" w:color="auto" w:fill="auto"/>
                  <w:noWrap/>
                  <w:vAlign w:val="center"/>
                  <w:hideMark/>
                </w:tcPr>
                <w:p w14:paraId="6DF8285D" w14:textId="77777777" w:rsidR="0022231E" w:rsidRPr="0022231E" w:rsidRDefault="0022231E" w:rsidP="00220B1E">
                  <w:pPr>
                    <w:jc w:val="center"/>
                    <w:rPr>
                      <w:color w:val="000000"/>
                    </w:rPr>
                  </w:pPr>
                  <w:r w:rsidRPr="0022231E">
                    <w:rPr>
                      <w:color w:val="000000"/>
                    </w:rPr>
                    <w:t>11</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6F852DE9" w14:textId="77777777" w:rsidR="0022231E" w:rsidRDefault="0022231E" w:rsidP="00220B1E">
                  <w:pPr>
                    <w:rPr>
                      <w:color w:val="000000"/>
                    </w:rPr>
                  </w:pPr>
                  <w:r w:rsidRPr="0022231E">
                    <w:rPr>
                      <w:color w:val="000000"/>
                    </w:rPr>
                    <w:t>Nutrition and Diet Analysis</w:t>
                  </w:r>
                </w:p>
                <w:p w14:paraId="6431749D" w14:textId="27C945BD" w:rsidR="0022231E" w:rsidRPr="0022231E" w:rsidRDefault="0022231E" w:rsidP="00220B1E">
                  <w:pPr>
                    <w:rPr>
                      <w:color w:val="000000"/>
                    </w:rPr>
                  </w:pPr>
                </w:p>
              </w:tc>
              <w:tc>
                <w:tcPr>
                  <w:tcW w:w="3821" w:type="dxa"/>
                  <w:tcBorders>
                    <w:top w:val="nil"/>
                    <w:left w:val="nil"/>
                    <w:bottom w:val="nil"/>
                    <w:right w:val="single" w:sz="4" w:space="0" w:color="auto"/>
                    <w:tr2bl w:val="single" w:sz="4" w:space="0" w:color="auto"/>
                  </w:tcBorders>
                  <w:shd w:val="clear" w:color="auto" w:fill="auto"/>
                  <w:vAlign w:val="bottom"/>
                  <w:hideMark/>
                </w:tcPr>
                <w:p w14:paraId="58539C8D" w14:textId="77777777" w:rsidR="0022231E" w:rsidRPr="0022231E" w:rsidRDefault="0022231E" w:rsidP="00220B1E">
                  <w:pPr>
                    <w:rPr>
                      <w:color w:val="000000"/>
                    </w:rPr>
                  </w:pPr>
                  <w:r w:rsidRPr="0022231E">
                    <w:rPr>
                      <w:color w:val="000000"/>
                    </w:rPr>
                    <w:t> </w:t>
                  </w:r>
                </w:p>
              </w:tc>
            </w:tr>
            <w:tr w:rsidR="0022231E" w:rsidRPr="009C3601" w14:paraId="5624A77B"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670D40C" w14:textId="77777777" w:rsidR="0022231E" w:rsidRPr="0022231E" w:rsidRDefault="0022231E" w:rsidP="00220B1E">
                  <w:pPr>
                    <w:jc w:val="center"/>
                    <w:rPr>
                      <w:color w:val="000000"/>
                    </w:rPr>
                  </w:pPr>
                  <w:r w:rsidRPr="0022231E">
                    <w:rPr>
                      <w:color w:val="000000"/>
                    </w:rPr>
                    <w:t>4/11/2019</w:t>
                  </w:r>
                </w:p>
              </w:tc>
              <w:tc>
                <w:tcPr>
                  <w:tcW w:w="4106" w:type="dxa"/>
                  <w:vMerge/>
                  <w:tcBorders>
                    <w:top w:val="nil"/>
                    <w:left w:val="single" w:sz="4" w:space="0" w:color="auto"/>
                    <w:bottom w:val="single" w:sz="4" w:space="0" w:color="000000"/>
                    <w:right w:val="single" w:sz="4" w:space="0" w:color="auto"/>
                  </w:tcBorders>
                  <w:vAlign w:val="center"/>
                  <w:hideMark/>
                </w:tcPr>
                <w:p w14:paraId="1183C22E"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06BD0ED2" w14:textId="77777777" w:rsidR="0022231E" w:rsidRPr="0022231E" w:rsidRDefault="0022231E" w:rsidP="00220B1E">
                  <w:pPr>
                    <w:rPr>
                      <w:color w:val="000000"/>
                    </w:rPr>
                  </w:pPr>
                  <w:r w:rsidRPr="0022231E">
                    <w:rPr>
                      <w:color w:val="000000"/>
                    </w:rPr>
                    <w:t> </w:t>
                  </w:r>
                </w:p>
              </w:tc>
            </w:tr>
            <w:tr w:rsidR="0022231E" w:rsidRPr="009C3601" w14:paraId="564E15CD"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5739FD69" w14:textId="77777777" w:rsidR="0022231E" w:rsidRPr="0022231E" w:rsidRDefault="0022231E" w:rsidP="00220B1E">
                  <w:pPr>
                    <w:jc w:val="center"/>
                    <w:rPr>
                      <w:color w:val="000000"/>
                    </w:rPr>
                  </w:pPr>
                  <w:r w:rsidRPr="0022231E">
                    <w:rPr>
                      <w:color w:val="000000"/>
                    </w:rPr>
                    <w:t>12</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66BB9C47" w14:textId="77777777" w:rsidR="0022231E" w:rsidRPr="0022231E" w:rsidRDefault="0022231E" w:rsidP="00220B1E">
                  <w:pPr>
                    <w:rPr>
                      <w:color w:val="000000"/>
                    </w:rPr>
                  </w:pPr>
                  <w:r w:rsidRPr="0022231E">
                    <w:rPr>
                      <w:color w:val="000000"/>
                    </w:rPr>
                    <w:t>Diary Cultures, Cheese, Sour Cream and Yogurt</w:t>
                  </w:r>
                </w:p>
              </w:tc>
              <w:tc>
                <w:tcPr>
                  <w:tcW w:w="3821" w:type="dxa"/>
                  <w:tcBorders>
                    <w:top w:val="nil"/>
                    <w:left w:val="nil"/>
                    <w:bottom w:val="nil"/>
                    <w:right w:val="single" w:sz="4" w:space="0" w:color="auto"/>
                  </w:tcBorders>
                  <w:shd w:val="clear" w:color="000000" w:fill="D9D9D9"/>
                  <w:vAlign w:val="bottom"/>
                  <w:hideMark/>
                </w:tcPr>
                <w:p w14:paraId="466748A7" w14:textId="77777777" w:rsidR="0022231E" w:rsidRPr="0022231E" w:rsidRDefault="0022231E" w:rsidP="00220B1E">
                  <w:pPr>
                    <w:rPr>
                      <w:color w:val="000000"/>
                    </w:rPr>
                  </w:pPr>
                  <w:r w:rsidRPr="0022231E">
                    <w:rPr>
                      <w:color w:val="000000"/>
                    </w:rPr>
                    <w:t>Lab 6 – Growing Dairy Culture</w:t>
                  </w:r>
                </w:p>
              </w:tc>
            </w:tr>
            <w:tr w:rsidR="0022231E" w:rsidRPr="009C3601" w14:paraId="1C993BDD"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CA74FB7" w14:textId="77777777" w:rsidR="0022231E" w:rsidRPr="0022231E" w:rsidRDefault="0022231E" w:rsidP="00220B1E">
                  <w:pPr>
                    <w:jc w:val="center"/>
                    <w:rPr>
                      <w:color w:val="000000"/>
                    </w:rPr>
                  </w:pPr>
                  <w:r w:rsidRPr="0022231E">
                    <w:rPr>
                      <w:color w:val="000000"/>
                    </w:rPr>
                    <w:t>4/18/2019</w:t>
                  </w:r>
                </w:p>
              </w:tc>
              <w:tc>
                <w:tcPr>
                  <w:tcW w:w="4106" w:type="dxa"/>
                  <w:vMerge/>
                  <w:tcBorders>
                    <w:top w:val="nil"/>
                    <w:left w:val="single" w:sz="4" w:space="0" w:color="auto"/>
                    <w:bottom w:val="single" w:sz="4" w:space="0" w:color="000000"/>
                    <w:right w:val="single" w:sz="4" w:space="0" w:color="auto"/>
                  </w:tcBorders>
                  <w:vAlign w:val="center"/>
                  <w:hideMark/>
                </w:tcPr>
                <w:p w14:paraId="09A9C4B9"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cBorders>
                  <w:shd w:val="clear" w:color="000000" w:fill="D9D9D9"/>
                  <w:vAlign w:val="bottom"/>
                  <w:hideMark/>
                </w:tcPr>
                <w:p w14:paraId="50ECAB3F" w14:textId="77777777" w:rsidR="0022231E" w:rsidRPr="0022231E" w:rsidRDefault="0022231E" w:rsidP="00220B1E">
                  <w:pPr>
                    <w:rPr>
                      <w:color w:val="000000"/>
                    </w:rPr>
                  </w:pPr>
                  <w:r w:rsidRPr="0022231E">
                    <w:rPr>
                      <w:color w:val="000000"/>
                    </w:rPr>
                    <w:t> </w:t>
                  </w:r>
                </w:p>
              </w:tc>
            </w:tr>
            <w:tr w:rsidR="0022231E" w:rsidRPr="009C3601" w14:paraId="39119AEB"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3D9A439C" w14:textId="77777777" w:rsidR="0022231E" w:rsidRPr="0022231E" w:rsidRDefault="0022231E" w:rsidP="00220B1E">
                  <w:pPr>
                    <w:jc w:val="center"/>
                    <w:rPr>
                      <w:color w:val="000000"/>
                    </w:rPr>
                  </w:pPr>
                  <w:r w:rsidRPr="0022231E">
                    <w:rPr>
                      <w:color w:val="000000"/>
                    </w:rPr>
                    <w:t>13</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62208598" w14:textId="77777777" w:rsidR="0022231E" w:rsidRPr="0022231E" w:rsidRDefault="0022231E" w:rsidP="00220B1E">
                  <w:pPr>
                    <w:rPr>
                      <w:color w:val="000000"/>
                    </w:rPr>
                  </w:pPr>
                  <w:r w:rsidRPr="0022231E">
                    <w:rPr>
                      <w:color w:val="000000"/>
                    </w:rPr>
                    <w:t>Digestion and Metabolism</w:t>
                  </w:r>
                </w:p>
              </w:tc>
              <w:tc>
                <w:tcPr>
                  <w:tcW w:w="3821" w:type="dxa"/>
                  <w:tcBorders>
                    <w:top w:val="nil"/>
                    <w:left w:val="nil"/>
                    <w:bottom w:val="nil"/>
                    <w:right w:val="single" w:sz="4" w:space="0" w:color="auto"/>
                    <w:tr2bl w:val="single" w:sz="4" w:space="0" w:color="auto"/>
                  </w:tcBorders>
                  <w:shd w:val="clear" w:color="auto" w:fill="auto"/>
                  <w:vAlign w:val="bottom"/>
                  <w:hideMark/>
                </w:tcPr>
                <w:p w14:paraId="14B214D4" w14:textId="77777777" w:rsidR="0022231E" w:rsidRPr="0022231E" w:rsidRDefault="0022231E" w:rsidP="00220B1E">
                  <w:pPr>
                    <w:rPr>
                      <w:color w:val="000000"/>
                    </w:rPr>
                  </w:pPr>
                  <w:r w:rsidRPr="0022231E">
                    <w:rPr>
                      <w:color w:val="000000"/>
                    </w:rPr>
                    <w:t> </w:t>
                  </w:r>
                </w:p>
              </w:tc>
            </w:tr>
            <w:tr w:rsidR="0022231E" w:rsidRPr="009C3601" w14:paraId="5F6B7FD8"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3710BF9" w14:textId="77777777" w:rsidR="0022231E" w:rsidRPr="0022231E" w:rsidRDefault="0022231E" w:rsidP="00220B1E">
                  <w:pPr>
                    <w:jc w:val="center"/>
                    <w:rPr>
                      <w:color w:val="000000"/>
                    </w:rPr>
                  </w:pPr>
                  <w:r w:rsidRPr="0022231E">
                    <w:rPr>
                      <w:color w:val="000000"/>
                    </w:rPr>
                    <w:t>5/2/2019</w:t>
                  </w:r>
                </w:p>
              </w:tc>
              <w:tc>
                <w:tcPr>
                  <w:tcW w:w="4106" w:type="dxa"/>
                  <w:vMerge/>
                  <w:tcBorders>
                    <w:top w:val="nil"/>
                    <w:left w:val="single" w:sz="4" w:space="0" w:color="auto"/>
                    <w:bottom w:val="single" w:sz="4" w:space="0" w:color="000000"/>
                    <w:right w:val="single" w:sz="4" w:space="0" w:color="auto"/>
                  </w:tcBorders>
                  <w:vAlign w:val="center"/>
                  <w:hideMark/>
                </w:tcPr>
                <w:p w14:paraId="52E55128"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4267558E" w14:textId="77777777" w:rsidR="0022231E" w:rsidRPr="0022231E" w:rsidRDefault="0022231E" w:rsidP="00220B1E">
                  <w:pPr>
                    <w:rPr>
                      <w:color w:val="000000"/>
                    </w:rPr>
                  </w:pPr>
                  <w:r w:rsidRPr="0022231E">
                    <w:rPr>
                      <w:color w:val="000000"/>
                    </w:rPr>
                    <w:t> </w:t>
                  </w:r>
                </w:p>
              </w:tc>
            </w:tr>
            <w:tr w:rsidR="0022231E" w:rsidRPr="009C3601" w14:paraId="668B1696"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3A147A41" w14:textId="77777777" w:rsidR="0022231E" w:rsidRPr="0022231E" w:rsidRDefault="0022231E" w:rsidP="00220B1E">
                  <w:pPr>
                    <w:jc w:val="center"/>
                    <w:rPr>
                      <w:color w:val="000000"/>
                    </w:rPr>
                  </w:pPr>
                  <w:r w:rsidRPr="0022231E">
                    <w:rPr>
                      <w:color w:val="000000"/>
                    </w:rPr>
                    <w:t>14</w:t>
                  </w:r>
                </w:p>
              </w:tc>
              <w:tc>
                <w:tcPr>
                  <w:tcW w:w="4106" w:type="dxa"/>
                  <w:vMerge w:val="restart"/>
                  <w:tcBorders>
                    <w:top w:val="nil"/>
                    <w:left w:val="single" w:sz="4" w:space="0" w:color="auto"/>
                    <w:bottom w:val="single" w:sz="4" w:space="0" w:color="000000"/>
                    <w:right w:val="single" w:sz="4" w:space="0" w:color="auto"/>
                  </w:tcBorders>
                  <w:shd w:val="clear" w:color="auto" w:fill="auto"/>
                  <w:hideMark/>
                </w:tcPr>
                <w:p w14:paraId="3EA2E1F6" w14:textId="77777777" w:rsidR="0022231E" w:rsidRPr="0022231E" w:rsidRDefault="0022231E" w:rsidP="00220B1E">
                  <w:pPr>
                    <w:rPr>
                      <w:color w:val="000000"/>
                    </w:rPr>
                  </w:pPr>
                  <w:r w:rsidRPr="0022231E">
                    <w:rPr>
                      <w:color w:val="000000"/>
                    </w:rPr>
                    <w:t>Osmosis, Diffusion</w:t>
                  </w:r>
                </w:p>
              </w:tc>
              <w:tc>
                <w:tcPr>
                  <w:tcW w:w="3821" w:type="dxa"/>
                  <w:tcBorders>
                    <w:top w:val="nil"/>
                    <w:left w:val="nil"/>
                    <w:bottom w:val="nil"/>
                    <w:right w:val="single" w:sz="4" w:space="0" w:color="auto"/>
                  </w:tcBorders>
                  <w:shd w:val="clear" w:color="000000" w:fill="D9D9D9"/>
                  <w:vAlign w:val="bottom"/>
                  <w:hideMark/>
                </w:tcPr>
                <w:p w14:paraId="09C365C0" w14:textId="77777777" w:rsidR="0022231E" w:rsidRPr="0022231E" w:rsidRDefault="0022231E" w:rsidP="00220B1E">
                  <w:pPr>
                    <w:rPr>
                      <w:color w:val="000000"/>
                    </w:rPr>
                  </w:pPr>
                  <w:r w:rsidRPr="0022231E">
                    <w:rPr>
                      <w:color w:val="000000"/>
                    </w:rPr>
                    <w:t>Lab 7 - Curing and Preservation</w:t>
                  </w:r>
                </w:p>
              </w:tc>
            </w:tr>
            <w:tr w:rsidR="0022231E" w:rsidRPr="009C3601" w14:paraId="7A3B7ECE"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0EE7181" w14:textId="77777777" w:rsidR="0022231E" w:rsidRPr="0022231E" w:rsidRDefault="0022231E" w:rsidP="00220B1E">
                  <w:pPr>
                    <w:jc w:val="center"/>
                    <w:rPr>
                      <w:color w:val="000000"/>
                    </w:rPr>
                  </w:pPr>
                  <w:r w:rsidRPr="0022231E">
                    <w:rPr>
                      <w:color w:val="000000"/>
                    </w:rPr>
                    <w:t>5/9/2019</w:t>
                  </w:r>
                </w:p>
              </w:tc>
              <w:tc>
                <w:tcPr>
                  <w:tcW w:w="4106" w:type="dxa"/>
                  <w:vMerge/>
                  <w:tcBorders>
                    <w:top w:val="nil"/>
                    <w:left w:val="single" w:sz="4" w:space="0" w:color="auto"/>
                    <w:bottom w:val="single" w:sz="4" w:space="0" w:color="000000"/>
                    <w:right w:val="single" w:sz="4" w:space="0" w:color="auto"/>
                  </w:tcBorders>
                  <w:vAlign w:val="center"/>
                  <w:hideMark/>
                </w:tcPr>
                <w:p w14:paraId="568522C0" w14:textId="77777777" w:rsidR="0022231E" w:rsidRPr="0022231E" w:rsidRDefault="0022231E" w:rsidP="00220B1E">
                  <w:pPr>
                    <w:rPr>
                      <w:color w:val="000000"/>
                    </w:rPr>
                  </w:pPr>
                </w:p>
              </w:tc>
              <w:tc>
                <w:tcPr>
                  <w:tcW w:w="3821" w:type="dxa"/>
                  <w:tcBorders>
                    <w:top w:val="nil"/>
                    <w:left w:val="nil"/>
                    <w:bottom w:val="single" w:sz="4" w:space="0" w:color="auto"/>
                    <w:right w:val="single" w:sz="4" w:space="0" w:color="auto"/>
                  </w:tcBorders>
                  <w:shd w:val="clear" w:color="000000" w:fill="D9D9D9"/>
                  <w:vAlign w:val="bottom"/>
                  <w:hideMark/>
                </w:tcPr>
                <w:p w14:paraId="4C930521" w14:textId="77777777" w:rsidR="0022231E" w:rsidRPr="0022231E" w:rsidRDefault="0022231E" w:rsidP="00220B1E">
                  <w:pPr>
                    <w:rPr>
                      <w:color w:val="000000"/>
                    </w:rPr>
                  </w:pPr>
                  <w:r w:rsidRPr="0022231E">
                    <w:rPr>
                      <w:color w:val="000000"/>
                    </w:rPr>
                    <w:t> </w:t>
                  </w:r>
                </w:p>
              </w:tc>
            </w:tr>
            <w:tr w:rsidR="0022231E" w:rsidRPr="009C3601" w14:paraId="31A56DC9" w14:textId="77777777" w:rsidTr="0022231E">
              <w:trPr>
                <w:trHeight w:val="378"/>
              </w:trPr>
              <w:tc>
                <w:tcPr>
                  <w:tcW w:w="1320" w:type="dxa"/>
                  <w:tcBorders>
                    <w:top w:val="nil"/>
                    <w:left w:val="single" w:sz="4" w:space="0" w:color="auto"/>
                    <w:bottom w:val="nil"/>
                    <w:right w:val="single" w:sz="4" w:space="0" w:color="auto"/>
                  </w:tcBorders>
                  <w:shd w:val="clear" w:color="auto" w:fill="auto"/>
                  <w:noWrap/>
                  <w:vAlign w:val="center"/>
                  <w:hideMark/>
                </w:tcPr>
                <w:p w14:paraId="577C9C0C" w14:textId="77777777" w:rsidR="0022231E" w:rsidRPr="0022231E" w:rsidRDefault="0022231E" w:rsidP="00220B1E">
                  <w:pPr>
                    <w:jc w:val="center"/>
                    <w:rPr>
                      <w:color w:val="000000"/>
                    </w:rPr>
                  </w:pPr>
                  <w:r w:rsidRPr="0022231E">
                    <w:rPr>
                      <w:color w:val="000000"/>
                    </w:rPr>
                    <w:t>15</w:t>
                  </w:r>
                </w:p>
              </w:tc>
              <w:tc>
                <w:tcPr>
                  <w:tcW w:w="4106" w:type="dxa"/>
                  <w:tcBorders>
                    <w:top w:val="nil"/>
                    <w:left w:val="nil"/>
                    <w:bottom w:val="nil"/>
                    <w:right w:val="single" w:sz="4" w:space="0" w:color="auto"/>
                  </w:tcBorders>
                  <w:shd w:val="clear" w:color="auto" w:fill="auto"/>
                  <w:hideMark/>
                </w:tcPr>
                <w:p w14:paraId="627B51E6" w14:textId="77777777" w:rsidR="0022231E" w:rsidRPr="0022231E" w:rsidRDefault="0022231E" w:rsidP="00220B1E">
                  <w:pPr>
                    <w:rPr>
                      <w:color w:val="000000"/>
                    </w:rPr>
                  </w:pPr>
                  <w:r w:rsidRPr="0022231E">
                    <w:rPr>
                      <w:color w:val="000000"/>
                    </w:rPr>
                    <w:t xml:space="preserve">Final Exam, Presentation </w:t>
                  </w:r>
                </w:p>
              </w:tc>
              <w:tc>
                <w:tcPr>
                  <w:tcW w:w="3821" w:type="dxa"/>
                  <w:tcBorders>
                    <w:top w:val="nil"/>
                    <w:left w:val="nil"/>
                    <w:bottom w:val="nil"/>
                    <w:right w:val="single" w:sz="4" w:space="0" w:color="auto"/>
                    <w:tr2bl w:val="single" w:sz="4" w:space="0" w:color="auto"/>
                  </w:tcBorders>
                  <w:shd w:val="clear" w:color="auto" w:fill="auto"/>
                  <w:vAlign w:val="bottom"/>
                  <w:hideMark/>
                </w:tcPr>
                <w:p w14:paraId="3001C0B8" w14:textId="77777777" w:rsidR="0022231E" w:rsidRPr="0022231E" w:rsidRDefault="0022231E" w:rsidP="00220B1E">
                  <w:pPr>
                    <w:rPr>
                      <w:color w:val="000000"/>
                    </w:rPr>
                  </w:pPr>
                  <w:r w:rsidRPr="0022231E">
                    <w:rPr>
                      <w:color w:val="000000"/>
                    </w:rPr>
                    <w:t> </w:t>
                  </w:r>
                </w:p>
              </w:tc>
            </w:tr>
            <w:tr w:rsidR="0022231E" w:rsidRPr="009C3601" w14:paraId="4A3BE74F" w14:textId="77777777" w:rsidTr="0022231E">
              <w:trPr>
                <w:trHeight w:val="37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27191DC" w14:textId="77777777" w:rsidR="0022231E" w:rsidRPr="0022231E" w:rsidRDefault="0022231E" w:rsidP="00220B1E">
                  <w:pPr>
                    <w:jc w:val="center"/>
                    <w:rPr>
                      <w:color w:val="000000"/>
                    </w:rPr>
                  </w:pPr>
                  <w:r w:rsidRPr="0022231E">
                    <w:rPr>
                      <w:color w:val="000000"/>
                    </w:rPr>
                    <w:t>5/16/2019</w:t>
                  </w:r>
                </w:p>
              </w:tc>
              <w:tc>
                <w:tcPr>
                  <w:tcW w:w="4106" w:type="dxa"/>
                  <w:tcBorders>
                    <w:top w:val="nil"/>
                    <w:left w:val="nil"/>
                    <w:bottom w:val="single" w:sz="4" w:space="0" w:color="auto"/>
                    <w:right w:val="single" w:sz="4" w:space="0" w:color="auto"/>
                  </w:tcBorders>
                  <w:shd w:val="clear" w:color="auto" w:fill="auto"/>
                  <w:hideMark/>
                </w:tcPr>
                <w:p w14:paraId="49F57698" w14:textId="77777777" w:rsidR="0022231E" w:rsidRPr="0022231E" w:rsidRDefault="0022231E" w:rsidP="00220B1E">
                  <w:pPr>
                    <w:rPr>
                      <w:color w:val="000000"/>
                    </w:rPr>
                  </w:pPr>
                  <w:r w:rsidRPr="0022231E">
                    <w:rPr>
                      <w:color w:val="000000"/>
                    </w:rPr>
                    <w:t> </w:t>
                  </w:r>
                </w:p>
              </w:tc>
              <w:tc>
                <w:tcPr>
                  <w:tcW w:w="3821" w:type="dxa"/>
                  <w:tcBorders>
                    <w:top w:val="nil"/>
                    <w:left w:val="nil"/>
                    <w:bottom w:val="single" w:sz="4" w:space="0" w:color="auto"/>
                    <w:right w:val="single" w:sz="4" w:space="0" w:color="auto"/>
                    <w:tr2bl w:val="single" w:sz="4" w:space="0" w:color="auto"/>
                  </w:tcBorders>
                  <w:shd w:val="clear" w:color="auto" w:fill="auto"/>
                  <w:vAlign w:val="bottom"/>
                  <w:hideMark/>
                </w:tcPr>
                <w:p w14:paraId="68D37E9B" w14:textId="77777777" w:rsidR="0022231E" w:rsidRPr="0022231E" w:rsidRDefault="0022231E" w:rsidP="00220B1E">
                  <w:pPr>
                    <w:rPr>
                      <w:color w:val="000000"/>
                    </w:rPr>
                  </w:pPr>
                  <w:r w:rsidRPr="0022231E">
                    <w:rPr>
                      <w:color w:val="000000"/>
                    </w:rPr>
                    <w:t> </w:t>
                  </w:r>
                </w:p>
              </w:tc>
            </w:tr>
          </w:tbl>
          <w:p w14:paraId="56C8E2E2" w14:textId="77777777" w:rsidR="007F5AB1" w:rsidRDefault="007F5AB1" w:rsidP="001B11F0">
            <w:pPr>
              <w:tabs>
                <w:tab w:val="center" w:pos="4680"/>
              </w:tabs>
              <w:rPr>
                <w:b/>
              </w:rPr>
            </w:pPr>
          </w:p>
        </w:tc>
      </w:tr>
    </w:tbl>
    <w:p w14:paraId="73AE35CD" w14:textId="0FA103FB" w:rsidR="00C63E03" w:rsidRDefault="001B11F0" w:rsidP="001B11F0">
      <w:pPr>
        <w:tabs>
          <w:tab w:val="center" w:pos="4680"/>
        </w:tabs>
        <w:rPr>
          <w:b/>
        </w:rPr>
      </w:pPr>
      <w:r>
        <w:rPr>
          <w:b/>
        </w:rPr>
        <w:tab/>
      </w:r>
    </w:p>
    <w:p w14:paraId="7DD7C5C5" w14:textId="77777777" w:rsidR="00135E5D" w:rsidRDefault="00135E5D" w:rsidP="00135E5D">
      <w:pPr>
        <w:pStyle w:val="BodyText"/>
        <w:ind w:left="0"/>
        <w:rPr>
          <w:b/>
        </w:rPr>
      </w:pPr>
    </w:p>
    <w:p w14:paraId="6190FF37" w14:textId="59CB1665" w:rsidR="00135E5D" w:rsidRDefault="00135E5D" w:rsidP="00135E5D">
      <w:pPr>
        <w:pStyle w:val="BodyText"/>
        <w:ind w:left="0"/>
      </w:pPr>
      <w:r>
        <w:rPr>
          <w:b/>
        </w:rPr>
        <w:t xml:space="preserve">Conduct: </w:t>
      </w:r>
    </w:p>
    <w:p w14:paraId="01E5C314" w14:textId="77777777" w:rsidR="00135E5D" w:rsidRPr="00135E5D" w:rsidRDefault="00135E5D" w:rsidP="00135E5D">
      <w:pPr>
        <w:pStyle w:val="BodyText"/>
      </w:pPr>
    </w:p>
    <w:p w14:paraId="7CAE0CB2" w14:textId="558AF497" w:rsidR="00135E5D" w:rsidRDefault="00135E5D" w:rsidP="00135E5D">
      <w:pPr>
        <w:pStyle w:val="BodyText"/>
        <w:ind w:left="360"/>
      </w:pPr>
      <w:r>
        <w:t>Students enrolling in the hospitality management program at New York City College</w:t>
      </w:r>
      <w:r w:rsidR="00211975">
        <w:t xml:space="preserve"> of Technology</w:t>
      </w:r>
      <w:r>
        <w:t xml:space="preserve"> assume the obligation of conducting themselves in a manner compatible with the College’s function as an educational institution.  Misconduct for which students are subject to discipline may include but not limited to: dishonesty, cheating, plagiarism, or knowingly furnishing false information to the College. Students who cheat or plagiarize may receive a failing grade for the course in which the act occurred. Students who engage in any misconduct may be subject to dismissal from the College.</w:t>
      </w:r>
      <w:r w:rsidR="006E398A">
        <w:t xml:space="preserve"> </w:t>
      </w:r>
    </w:p>
    <w:p w14:paraId="3C2A14DB" w14:textId="77777777" w:rsidR="00135E5D" w:rsidRDefault="00135E5D" w:rsidP="001834F8">
      <w:pPr>
        <w:pStyle w:val="BodyText"/>
        <w:jc w:val="center"/>
        <w:rPr>
          <w:szCs w:val="28"/>
        </w:rPr>
      </w:pPr>
    </w:p>
    <w:p w14:paraId="356EE9B4" w14:textId="77777777" w:rsidR="00135E5D" w:rsidRDefault="00135E5D" w:rsidP="00135E5D">
      <w:pPr>
        <w:pStyle w:val="BodyText"/>
        <w:rPr>
          <w:b/>
          <w:szCs w:val="28"/>
        </w:rPr>
      </w:pPr>
      <w:r>
        <w:rPr>
          <w:b/>
          <w:szCs w:val="28"/>
        </w:rPr>
        <w:t>Revision of the syllabus</w:t>
      </w:r>
    </w:p>
    <w:p w14:paraId="51CB2665" w14:textId="77777777" w:rsidR="00135E5D" w:rsidRPr="00135E5D" w:rsidRDefault="00135E5D" w:rsidP="00135E5D">
      <w:pPr>
        <w:pStyle w:val="BodyText"/>
        <w:rPr>
          <w:szCs w:val="28"/>
        </w:rPr>
      </w:pPr>
    </w:p>
    <w:p w14:paraId="7B08778D" w14:textId="0848C328" w:rsidR="00135E5D" w:rsidRDefault="00135E5D" w:rsidP="00135E5D">
      <w:pPr>
        <w:pStyle w:val="BodyText"/>
        <w:ind w:left="360"/>
      </w:pPr>
      <w:r>
        <w:t>If circumstances warrant, the contents of this syllabus and course may be revised without prior notice, at the discretion of the instructor and in concert with the needs of the department and the college</w:t>
      </w:r>
      <w:r w:rsidR="00B733EE">
        <w:t>.</w:t>
      </w:r>
    </w:p>
    <w:p w14:paraId="6A737B25" w14:textId="77777777" w:rsidR="00B733EE" w:rsidRDefault="00B733EE" w:rsidP="00135E5D">
      <w:pPr>
        <w:pStyle w:val="BodyText"/>
        <w:ind w:left="360"/>
      </w:pPr>
    </w:p>
    <w:p w14:paraId="415A2DC2" w14:textId="6B481B52" w:rsidR="00A0478C" w:rsidRPr="00A0478C" w:rsidRDefault="00A0478C" w:rsidP="00A0478C">
      <w:pPr>
        <w:pStyle w:val="BodyText"/>
        <w:ind w:left="0"/>
        <w:rPr>
          <w:b/>
          <w:szCs w:val="28"/>
        </w:rPr>
      </w:pPr>
      <w:r w:rsidRPr="00A0478C">
        <w:rPr>
          <w:b/>
          <w:szCs w:val="28"/>
        </w:rPr>
        <w:t>MISSION STATEMENT</w:t>
      </w:r>
    </w:p>
    <w:p w14:paraId="3B9A53B4" w14:textId="77777777" w:rsidR="00A0478C" w:rsidRDefault="00A0478C" w:rsidP="00A0478C">
      <w:pPr>
        <w:pStyle w:val="BodyText"/>
        <w:ind w:right="241"/>
      </w:pPr>
      <w:r>
        <w:t>The</w:t>
      </w:r>
      <w:r>
        <w:rPr>
          <w:spacing w:val="-2"/>
        </w:rPr>
        <w:t xml:space="preserve"> </w:t>
      </w:r>
      <w:r>
        <w:rPr>
          <w:spacing w:val="-1"/>
        </w:rPr>
        <w:t>mission</w:t>
      </w:r>
      <w:r>
        <w:rPr>
          <w:spacing w:val="-3"/>
        </w:rPr>
        <w:t xml:space="preserve"> </w:t>
      </w:r>
      <w:r>
        <w:t>of</w:t>
      </w:r>
      <w:r>
        <w:rPr>
          <w:spacing w:val="-2"/>
        </w:rPr>
        <w:t xml:space="preserve"> </w:t>
      </w:r>
      <w:r>
        <w:t>the</w:t>
      </w:r>
      <w:r>
        <w:rPr>
          <w:spacing w:val="1"/>
        </w:rPr>
        <w:t xml:space="preserve"> </w:t>
      </w:r>
      <w:r>
        <w:rPr>
          <w:spacing w:val="-2"/>
        </w:rPr>
        <w:t>Department</w:t>
      </w:r>
      <w:r>
        <w:rPr>
          <w:spacing w:val="1"/>
        </w:rPr>
        <w:t xml:space="preserve"> </w:t>
      </w:r>
      <w:r>
        <w:t xml:space="preserve">of </w:t>
      </w:r>
      <w:r>
        <w:rPr>
          <w:spacing w:val="-1"/>
        </w:rPr>
        <w:t>Hospitality</w:t>
      </w:r>
      <w:r>
        <w:rPr>
          <w:spacing w:val="-3"/>
        </w:rPr>
        <w:t xml:space="preserve"> </w:t>
      </w:r>
      <w:r>
        <w:rPr>
          <w:spacing w:val="-1"/>
        </w:rPr>
        <w:t>Management</w:t>
      </w:r>
      <w:r>
        <w:rPr>
          <w:spacing w:val="3"/>
        </w:rPr>
        <w:t xml:space="preserve"> </w:t>
      </w:r>
      <w:r>
        <w:t xml:space="preserve">of </w:t>
      </w:r>
      <w:r>
        <w:rPr>
          <w:spacing w:val="-1"/>
        </w:rPr>
        <w:t>New</w:t>
      </w:r>
      <w:r>
        <w:t xml:space="preserve"> </w:t>
      </w:r>
      <w:r>
        <w:rPr>
          <w:spacing w:val="-1"/>
        </w:rPr>
        <w:t>York</w:t>
      </w:r>
      <w:r>
        <w:rPr>
          <w:spacing w:val="-3"/>
        </w:rPr>
        <w:t xml:space="preserve"> </w:t>
      </w:r>
      <w:r>
        <w:rPr>
          <w:spacing w:val="-1"/>
        </w:rPr>
        <w:t>City</w:t>
      </w:r>
      <w:r>
        <w:rPr>
          <w:spacing w:val="-3"/>
        </w:rPr>
        <w:t xml:space="preserve"> </w:t>
      </w:r>
      <w:r>
        <w:rPr>
          <w:spacing w:val="-1"/>
        </w:rPr>
        <w:t>College</w:t>
      </w:r>
      <w:r>
        <w:t xml:space="preserve"> of</w:t>
      </w:r>
      <w:r>
        <w:rPr>
          <w:spacing w:val="-2"/>
        </w:rPr>
        <w:t xml:space="preserve"> </w:t>
      </w:r>
      <w:r>
        <w:rPr>
          <w:spacing w:val="-1"/>
        </w:rPr>
        <w:t>Technology</w:t>
      </w:r>
      <w:r>
        <w:rPr>
          <w:spacing w:val="-3"/>
        </w:rPr>
        <w:t xml:space="preserve"> </w:t>
      </w:r>
      <w:r>
        <w:t>is to</w:t>
      </w:r>
      <w:r>
        <w:rPr>
          <w:spacing w:val="61"/>
        </w:rPr>
        <w:t xml:space="preserve"> </w:t>
      </w:r>
      <w:r>
        <w:rPr>
          <w:spacing w:val="-1"/>
        </w:rPr>
        <w:t>provide</w:t>
      </w:r>
      <w:r>
        <w:t xml:space="preserve"> </w:t>
      </w:r>
      <w:r>
        <w:rPr>
          <w:spacing w:val="-1"/>
        </w:rPr>
        <w:t>students</w:t>
      </w:r>
      <w:r>
        <w:t xml:space="preserve"> </w:t>
      </w:r>
      <w:r>
        <w:rPr>
          <w:spacing w:val="-1"/>
        </w:rPr>
        <w:t>with</w:t>
      </w:r>
      <w:r>
        <w:t xml:space="preserve"> a </w:t>
      </w:r>
      <w:r>
        <w:rPr>
          <w:spacing w:val="-1"/>
        </w:rPr>
        <w:t>hospitality</w:t>
      </w:r>
      <w:r>
        <w:rPr>
          <w:spacing w:val="-3"/>
        </w:rPr>
        <w:t xml:space="preserve"> </w:t>
      </w:r>
      <w:r>
        <w:rPr>
          <w:spacing w:val="-1"/>
        </w:rPr>
        <w:t>career</w:t>
      </w:r>
      <w:r>
        <w:t xml:space="preserve"> </w:t>
      </w:r>
      <w:r>
        <w:rPr>
          <w:spacing w:val="-1"/>
        </w:rPr>
        <w:t>education</w:t>
      </w:r>
      <w:r>
        <w:rPr>
          <w:spacing w:val="-3"/>
        </w:rPr>
        <w:t xml:space="preserve"> </w:t>
      </w:r>
      <w:r>
        <w:rPr>
          <w:spacing w:val="-1"/>
        </w:rPr>
        <w:t>that</w:t>
      </w:r>
      <w:r>
        <w:rPr>
          <w:spacing w:val="1"/>
        </w:rPr>
        <w:t xml:space="preserve"> </w:t>
      </w:r>
      <w:r>
        <w:rPr>
          <w:spacing w:val="-1"/>
        </w:rPr>
        <w:t>integrates</w:t>
      </w:r>
      <w:r>
        <w:rPr>
          <w:spacing w:val="-2"/>
        </w:rPr>
        <w:t xml:space="preserve"> </w:t>
      </w:r>
      <w:r>
        <w:rPr>
          <w:spacing w:val="-1"/>
        </w:rPr>
        <w:t>applied</w:t>
      </w:r>
      <w:r>
        <w:t xml:space="preserve"> </w:t>
      </w:r>
      <w:r>
        <w:rPr>
          <w:spacing w:val="-2"/>
        </w:rPr>
        <w:t>management</w:t>
      </w:r>
      <w:r>
        <w:rPr>
          <w:spacing w:val="1"/>
        </w:rPr>
        <w:t xml:space="preserve"> </w:t>
      </w:r>
      <w:r>
        <w:rPr>
          <w:spacing w:val="-1"/>
        </w:rPr>
        <w:t>practices</w:t>
      </w:r>
      <w:r>
        <w:t xml:space="preserve"> </w:t>
      </w:r>
      <w:r>
        <w:rPr>
          <w:spacing w:val="-1"/>
        </w:rPr>
        <w:t>and</w:t>
      </w:r>
      <w:r>
        <w:t xml:space="preserve"> </w:t>
      </w:r>
      <w:r>
        <w:rPr>
          <w:spacing w:val="-1"/>
        </w:rPr>
        <w:t>theory</w:t>
      </w:r>
      <w:r>
        <w:rPr>
          <w:spacing w:val="93"/>
        </w:rPr>
        <w:t xml:space="preserve"> </w:t>
      </w:r>
      <w:r>
        <w:rPr>
          <w:spacing w:val="-1"/>
        </w:rPr>
        <w:t>with</w:t>
      </w:r>
      <w:r>
        <w:rPr>
          <w:spacing w:val="-3"/>
        </w:rPr>
        <w:t xml:space="preserve"> </w:t>
      </w:r>
      <w:r>
        <w:rPr>
          <w:spacing w:val="-1"/>
        </w:rPr>
        <w:t>liberal</w:t>
      </w:r>
      <w:r>
        <w:rPr>
          <w:spacing w:val="1"/>
        </w:rPr>
        <w:t xml:space="preserve"> </w:t>
      </w:r>
      <w:r>
        <w:rPr>
          <w:spacing w:val="-1"/>
        </w:rPr>
        <w:t>arts</w:t>
      </w:r>
      <w:r>
        <w:t xml:space="preserve"> and</w:t>
      </w:r>
      <w:r>
        <w:rPr>
          <w:spacing w:val="-3"/>
        </w:rPr>
        <w:t xml:space="preserve"> </w:t>
      </w:r>
      <w:r>
        <w:rPr>
          <w:spacing w:val="-1"/>
        </w:rPr>
        <w:t>sciences.</w:t>
      </w:r>
      <w:r>
        <w:rPr>
          <w:spacing w:val="53"/>
        </w:rPr>
        <w:t xml:space="preserve"> </w:t>
      </w:r>
      <w:r>
        <w:t xml:space="preserve">To </w:t>
      </w:r>
      <w:r>
        <w:rPr>
          <w:spacing w:val="-1"/>
        </w:rPr>
        <w:t>fulfill</w:t>
      </w:r>
      <w:r>
        <w:rPr>
          <w:spacing w:val="-2"/>
        </w:rPr>
        <w:t xml:space="preserve"> </w:t>
      </w:r>
      <w:r>
        <w:rPr>
          <w:spacing w:val="-1"/>
        </w:rPr>
        <w:t>its</w:t>
      </w:r>
      <w:r>
        <w:rPr>
          <w:spacing w:val="3"/>
        </w:rPr>
        <w:t xml:space="preserve"> </w:t>
      </w:r>
      <w:r>
        <w:rPr>
          <w:spacing w:val="-1"/>
        </w:rPr>
        <w:t>mission,</w:t>
      </w:r>
      <w:r>
        <w:rPr>
          <w:spacing w:val="-2"/>
        </w:rPr>
        <w:t xml:space="preserve"> </w:t>
      </w:r>
      <w:r>
        <w:t>the</w:t>
      </w:r>
      <w:r>
        <w:rPr>
          <w:spacing w:val="-2"/>
        </w:rPr>
        <w:t xml:space="preserve"> </w:t>
      </w:r>
      <w:r>
        <w:rPr>
          <w:spacing w:val="-1"/>
        </w:rPr>
        <w:t>department</w:t>
      </w:r>
      <w:r>
        <w:rPr>
          <w:spacing w:val="1"/>
        </w:rPr>
        <w:t xml:space="preserve"> </w:t>
      </w:r>
      <w:r>
        <w:rPr>
          <w:spacing w:val="-2"/>
        </w:rPr>
        <w:t>will:</w:t>
      </w:r>
    </w:p>
    <w:p w14:paraId="2A89ED45" w14:textId="77777777" w:rsidR="00A0478C" w:rsidRDefault="00A0478C" w:rsidP="00A0478C">
      <w:pPr>
        <w:pStyle w:val="BodyText"/>
        <w:numPr>
          <w:ilvl w:val="0"/>
          <w:numId w:val="11"/>
        </w:numPr>
        <w:tabs>
          <w:tab w:val="left" w:pos="1541"/>
        </w:tabs>
        <w:spacing w:line="269" w:lineRule="exact"/>
      </w:pPr>
      <w:r>
        <w:rPr>
          <w:spacing w:val="-1"/>
        </w:rPr>
        <w:t>offer</w:t>
      </w:r>
      <w:r>
        <w:t xml:space="preserve"> a</w:t>
      </w:r>
      <w:r>
        <w:rPr>
          <w:spacing w:val="-2"/>
        </w:rPr>
        <w:t xml:space="preserve"> </w:t>
      </w:r>
      <w:r>
        <w:rPr>
          <w:spacing w:val="-1"/>
        </w:rPr>
        <w:t>comprehensive</w:t>
      </w:r>
      <w:r>
        <w:t xml:space="preserve"> </w:t>
      </w:r>
      <w:r>
        <w:rPr>
          <w:spacing w:val="-1"/>
        </w:rPr>
        <w:t>applied</w:t>
      </w:r>
      <w:r>
        <w:t xml:space="preserve"> </w:t>
      </w:r>
      <w:r>
        <w:rPr>
          <w:spacing w:val="-2"/>
        </w:rPr>
        <w:t>management</w:t>
      </w:r>
      <w:r>
        <w:rPr>
          <w:spacing w:val="1"/>
        </w:rPr>
        <w:t xml:space="preserve"> </w:t>
      </w:r>
      <w:r>
        <w:rPr>
          <w:spacing w:val="-1"/>
        </w:rPr>
        <w:t>curriculum;</w:t>
      </w:r>
    </w:p>
    <w:p w14:paraId="0860317C" w14:textId="77777777" w:rsidR="00A0478C" w:rsidRDefault="00A0478C" w:rsidP="00A0478C">
      <w:pPr>
        <w:pStyle w:val="BodyText"/>
        <w:numPr>
          <w:ilvl w:val="0"/>
          <w:numId w:val="11"/>
        </w:numPr>
        <w:tabs>
          <w:tab w:val="left" w:pos="1541"/>
        </w:tabs>
        <w:ind w:right="433"/>
      </w:pPr>
      <w:r>
        <w:rPr>
          <w:spacing w:val="-1"/>
        </w:rPr>
        <w:t>provide</w:t>
      </w:r>
      <w:r>
        <w:t xml:space="preserve"> </w:t>
      </w:r>
      <w:r>
        <w:rPr>
          <w:spacing w:val="-1"/>
        </w:rPr>
        <w:t>students</w:t>
      </w:r>
      <w:r>
        <w:t xml:space="preserve"> </w:t>
      </w:r>
      <w:r>
        <w:rPr>
          <w:spacing w:val="-1"/>
        </w:rPr>
        <w:t>with</w:t>
      </w:r>
      <w:r>
        <w:t xml:space="preserve"> </w:t>
      </w:r>
      <w:r>
        <w:rPr>
          <w:spacing w:val="-1"/>
        </w:rPr>
        <w:t>the</w:t>
      </w:r>
      <w:r>
        <w:t xml:space="preserve"> </w:t>
      </w:r>
      <w:r>
        <w:rPr>
          <w:spacing w:val="-1"/>
        </w:rPr>
        <w:t>necessary</w:t>
      </w:r>
      <w:r>
        <w:rPr>
          <w:spacing w:val="-3"/>
        </w:rPr>
        <w:t xml:space="preserve"> </w:t>
      </w:r>
      <w:r>
        <w:rPr>
          <w:spacing w:val="-1"/>
        </w:rPr>
        <w:t>professional</w:t>
      </w:r>
      <w:r>
        <w:rPr>
          <w:spacing w:val="1"/>
        </w:rPr>
        <w:t xml:space="preserve"> </w:t>
      </w:r>
      <w:r>
        <w:t>and</w:t>
      </w:r>
      <w:r>
        <w:rPr>
          <w:spacing w:val="-2"/>
        </w:rPr>
        <w:t xml:space="preserve"> </w:t>
      </w:r>
      <w:r>
        <w:rPr>
          <w:spacing w:val="-1"/>
        </w:rPr>
        <w:t>communications</w:t>
      </w:r>
      <w:r>
        <w:t xml:space="preserve"> </w:t>
      </w:r>
      <w:r>
        <w:rPr>
          <w:spacing w:val="-1"/>
        </w:rPr>
        <w:t>skills</w:t>
      </w:r>
      <w:r>
        <w:rPr>
          <w:spacing w:val="2"/>
        </w:rPr>
        <w:t xml:space="preserve"> </w:t>
      </w:r>
      <w:r>
        <w:t>for</w:t>
      </w:r>
      <w:r>
        <w:rPr>
          <w:spacing w:val="-2"/>
        </w:rPr>
        <w:t xml:space="preserve"> </w:t>
      </w:r>
      <w:r>
        <w:rPr>
          <w:spacing w:val="-1"/>
        </w:rPr>
        <w:t>successful</w:t>
      </w:r>
      <w:r>
        <w:rPr>
          <w:spacing w:val="49"/>
        </w:rPr>
        <w:t xml:space="preserve"> </w:t>
      </w:r>
      <w:r>
        <w:rPr>
          <w:spacing w:val="-1"/>
        </w:rPr>
        <w:t>careers;</w:t>
      </w:r>
    </w:p>
    <w:p w14:paraId="6D57051C" w14:textId="77777777" w:rsidR="00A0478C" w:rsidRDefault="00A0478C" w:rsidP="00A0478C">
      <w:pPr>
        <w:pStyle w:val="BodyText"/>
        <w:numPr>
          <w:ilvl w:val="0"/>
          <w:numId w:val="11"/>
        </w:numPr>
        <w:tabs>
          <w:tab w:val="left" w:pos="1541"/>
        </w:tabs>
        <w:spacing w:line="267" w:lineRule="exact"/>
      </w:pPr>
      <w:r>
        <w:rPr>
          <w:spacing w:val="-1"/>
        </w:rPr>
        <w:t>foster</w:t>
      </w:r>
      <w:r>
        <w:rPr>
          <w:spacing w:val="-2"/>
        </w:rPr>
        <w:t xml:space="preserve"> </w:t>
      </w:r>
      <w:r>
        <w:t xml:space="preserve">an </w:t>
      </w:r>
      <w:r>
        <w:rPr>
          <w:spacing w:val="-1"/>
        </w:rPr>
        <w:t>understanding</w:t>
      </w:r>
      <w:r>
        <w:rPr>
          <w:spacing w:val="-3"/>
        </w:rPr>
        <w:t xml:space="preserve"> </w:t>
      </w:r>
      <w:r>
        <w:t>of</w:t>
      </w:r>
      <w:r>
        <w:rPr>
          <w:spacing w:val="-2"/>
        </w:rPr>
        <w:t xml:space="preserve"> </w:t>
      </w:r>
      <w:r>
        <w:rPr>
          <w:spacing w:val="-1"/>
        </w:rPr>
        <w:t>social</w:t>
      </w:r>
      <w:r>
        <w:rPr>
          <w:spacing w:val="1"/>
        </w:rPr>
        <w:t xml:space="preserve"> </w:t>
      </w:r>
      <w:r>
        <w:rPr>
          <w:spacing w:val="-1"/>
        </w:rPr>
        <w:t>responsibility</w:t>
      </w:r>
      <w:r>
        <w:rPr>
          <w:spacing w:val="-3"/>
        </w:rPr>
        <w:t xml:space="preserve"> </w:t>
      </w:r>
      <w:r>
        <w:rPr>
          <w:spacing w:val="-1"/>
        </w:rPr>
        <w:t>through</w:t>
      </w:r>
      <w:r>
        <w:rPr>
          <w:spacing w:val="-3"/>
        </w:rPr>
        <w:t xml:space="preserve"> </w:t>
      </w:r>
      <w:r>
        <w:rPr>
          <w:spacing w:val="-1"/>
        </w:rPr>
        <w:t>involvement</w:t>
      </w:r>
      <w:r>
        <w:rPr>
          <w:spacing w:val="1"/>
        </w:rPr>
        <w:t xml:space="preserve"> </w:t>
      </w:r>
      <w:r>
        <w:t xml:space="preserve">in </w:t>
      </w:r>
      <w:r>
        <w:rPr>
          <w:spacing w:val="-1"/>
        </w:rPr>
        <w:t>community</w:t>
      </w:r>
      <w:r>
        <w:t xml:space="preserve"> </w:t>
      </w:r>
      <w:r>
        <w:rPr>
          <w:spacing w:val="-1"/>
        </w:rPr>
        <w:t>service.</w:t>
      </w:r>
    </w:p>
    <w:p w14:paraId="3E6C03AD" w14:textId="77777777" w:rsidR="00A0478C" w:rsidRDefault="00A0478C" w:rsidP="00A0478C">
      <w:pPr>
        <w:spacing w:before="4"/>
      </w:pPr>
    </w:p>
    <w:p w14:paraId="50D5CB1B" w14:textId="77777777" w:rsidR="00A0478C" w:rsidRPr="00A0478C" w:rsidRDefault="00A0478C" w:rsidP="00A0478C">
      <w:pPr>
        <w:pStyle w:val="BodyText"/>
        <w:ind w:left="0"/>
        <w:rPr>
          <w:b/>
          <w:szCs w:val="28"/>
        </w:rPr>
      </w:pPr>
      <w:r w:rsidRPr="00A0478C">
        <w:rPr>
          <w:b/>
          <w:szCs w:val="28"/>
        </w:rPr>
        <w:t>NYC COLLEGE OF TECHNOLOGY STATEMENT ON ACADEMIC INTEGRITY</w:t>
      </w:r>
    </w:p>
    <w:p w14:paraId="34DD9AAF" w14:textId="77777777" w:rsidR="00A0478C" w:rsidRDefault="00A0478C" w:rsidP="00A0478C">
      <w:pPr>
        <w:pStyle w:val="BodyText"/>
        <w:ind w:right="241"/>
      </w:pPr>
      <w:r>
        <w:rPr>
          <w:spacing w:val="-1"/>
        </w:rPr>
        <w:t>Students</w:t>
      </w:r>
      <w:r>
        <w:rPr>
          <w:spacing w:val="-2"/>
        </w:rPr>
        <w:t xml:space="preserve"> </w:t>
      </w:r>
      <w:r>
        <w:t xml:space="preserve">and </w:t>
      </w:r>
      <w:r>
        <w:rPr>
          <w:spacing w:val="-1"/>
        </w:rPr>
        <w:t>all</w:t>
      </w:r>
      <w:r>
        <w:rPr>
          <w:spacing w:val="-2"/>
        </w:rPr>
        <w:t xml:space="preserve"> </w:t>
      </w:r>
      <w:r>
        <w:rPr>
          <w:spacing w:val="-1"/>
        </w:rPr>
        <w:t>others</w:t>
      </w:r>
      <w:r>
        <w:t xml:space="preserve"> </w:t>
      </w:r>
      <w:r>
        <w:rPr>
          <w:spacing w:val="-1"/>
        </w:rPr>
        <w:t>who</w:t>
      </w:r>
      <w:r>
        <w:rPr>
          <w:spacing w:val="-3"/>
        </w:rPr>
        <w:t xml:space="preserve"> </w:t>
      </w:r>
      <w:r>
        <w:rPr>
          <w:spacing w:val="-1"/>
        </w:rPr>
        <w:t>work</w:t>
      </w:r>
      <w:r>
        <w:rPr>
          <w:spacing w:val="-3"/>
        </w:rPr>
        <w:t xml:space="preserve"> </w:t>
      </w:r>
      <w:r>
        <w:rPr>
          <w:spacing w:val="-1"/>
        </w:rPr>
        <w:t>with</w:t>
      </w:r>
      <w:r>
        <w:t xml:space="preserve"> </w:t>
      </w:r>
      <w:r>
        <w:rPr>
          <w:spacing w:val="-1"/>
        </w:rPr>
        <w:t>information,</w:t>
      </w:r>
      <w:r>
        <w:rPr>
          <w:spacing w:val="-3"/>
        </w:rPr>
        <w:t xml:space="preserve"> </w:t>
      </w:r>
      <w:r>
        <w:rPr>
          <w:spacing w:val="-1"/>
        </w:rPr>
        <w:t>ideas,</w:t>
      </w:r>
      <w:r>
        <w:t xml:space="preserve"> </w:t>
      </w:r>
      <w:r>
        <w:rPr>
          <w:spacing w:val="-1"/>
        </w:rPr>
        <w:t>texts,</w:t>
      </w:r>
      <w:r>
        <w:t xml:space="preserve"> </w:t>
      </w:r>
      <w:r>
        <w:rPr>
          <w:spacing w:val="-1"/>
        </w:rPr>
        <w:t>images,</w:t>
      </w:r>
      <w:r>
        <w:t xml:space="preserve"> </w:t>
      </w:r>
      <w:r>
        <w:rPr>
          <w:spacing w:val="-1"/>
        </w:rPr>
        <w:t>music,</w:t>
      </w:r>
      <w:r>
        <w:t xml:space="preserve"> </w:t>
      </w:r>
      <w:r>
        <w:rPr>
          <w:spacing w:val="-1"/>
        </w:rPr>
        <w:t>inventions,</w:t>
      </w:r>
      <w:r>
        <w:rPr>
          <w:spacing w:val="-2"/>
        </w:rPr>
        <w:t xml:space="preserve"> </w:t>
      </w:r>
      <w:r>
        <w:t xml:space="preserve">and </w:t>
      </w:r>
      <w:r>
        <w:rPr>
          <w:spacing w:val="-1"/>
        </w:rPr>
        <w:t>other</w:t>
      </w:r>
      <w:r>
        <w:rPr>
          <w:spacing w:val="75"/>
        </w:rPr>
        <w:t xml:space="preserve"> </w:t>
      </w:r>
      <w:r>
        <w:rPr>
          <w:spacing w:val="-1"/>
        </w:rPr>
        <w:t>intellectual</w:t>
      </w:r>
      <w:r>
        <w:rPr>
          <w:spacing w:val="1"/>
        </w:rPr>
        <w:t xml:space="preserve"> </w:t>
      </w:r>
      <w:r>
        <w:rPr>
          <w:spacing w:val="-1"/>
        </w:rPr>
        <w:t>property</w:t>
      </w:r>
      <w:r>
        <w:rPr>
          <w:spacing w:val="-3"/>
        </w:rPr>
        <w:t xml:space="preserve"> </w:t>
      </w:r>
      <w:r>
        <w:rPr>
          <w:spacing w:val="-1"/>
        </w:rPr>
        <w:t>owe</w:t>
      </w:r>
      <w:r>
        <w:t xml:space="preserve"> </w:t>
      </w:r>
      <w:r>
        <w:rPr>
          <w:spacing w:val="-1"/>
        </w:rPr>
        <w:t>their</w:t>
      </w:r>
      <w:r>
        <w:rPr>
          <w:spacing w:val="-2"/>
        </w:rPr>
        <w:t xml:space="preserve"> </w:t>
      </w:r>
      <w:r>
        <w:rPr>
          <w:spacing w:val="-1"/>
        </w:rPr>
        <w:t>audience</w:t>
      </w:r>
      <w:r>
        <w:t xml:space="preserve"> and</w:t>
      </w:r>
      <w:r>
        <w:rPr>
          <w:spacing w:val="-3"/>
        </w:rPr>
        <w:t xml:space="preserve"> </w:t>
      </w:r>
      <w:r>
        <w:rPr>
          <w:spacing w:val="-1"/>
        </w:rPr>
        <w:t>sources</w:t>
      </w:r>
      <w:r>
        <w:t xml:space="preserve"> </w:t>
      </w:r>
      <w:r>
        <w:rPr>
          <w:spacing w:val="-1"/>
        </w:rPr>
        <w:t>accuracy</w:t>
      </w:r>
      <w:r>
        <w:rPr>
          <w:spacing w:val="-2"/>
        </w:rPr>
        <w:t xml:space="preserve"> </w:t>
      </w:r>
      <w:r>
        <w:t xml:space="preserve">and </w:t>
      </w:r>
      <w:r>
        <w:rPr>
          <w:spacing w:val="-1"/>
        </w:rPr>
        <w:t>honesty</w:t>
      </w:r>
      <w:r>
        <w:rPr>
          <w:spacing w:val="-3"/>
        </w:rPr>
        <w:t xml:space="preserve"> </w:t>
      </w:r>
      <w:r>
        <w:t xml:space="preserve">in </w:t>
      </w:r>
      <w:r>
        <w:rPr>
          <w:spacing w:val="-2"/>
        </w:rPr>
        <w:t>using,</w:t>
      </w:r>
      <w:r>
        <w:t xml:space="preserve"> </w:t>
      </w:r>
      <w:r>
        <w:rPr>
          <w:spacing w:val="-1"/>
        </w:rPr>
        <w:t>crediting,</w:t>
      </w:r>
      <w:r>
        <w:rPr>
          <w:spacing w:val="5"/>
        </w:rPr>
        <w:t xml:space="preserve"> </w:t>
      </w:r>
      <w:r>
        <w:t>and</w:t>
      </w:r>
      <w:r>
        <w:rPr>
          <w:spacing w:val="-2"/>
        </w:rPr>
        <w:t xml:space="preserve"> </w:t>
      </w:r>
      <w:r>
        <w:rPr>
          <w:spacing w:val="-1"/>
        </w:rPr>
        <w:t>citing</w:t>
      </w:r>
      <w:r>
        <w:rPr>
          <w:spacing w:val="89"/>
        </w:rPr>
        <w:t xml:space="preserve"> </w:t>
      </w:r>
      <w:r>
        <w:rPr>
          <w:spacing w:val="-1"/>
        </w:rPr>
        <w:t>sources.</w:t>
      </w:r>
      <w:r>
        <w:t xml:space="preserve"> </w:t>
      </w:r>
      <w:r>
        <w:rPr>
          <w:spacing w:val="-1"/>
        </w:rPr>
        <w:t>As</w:t>
      </w:r>
      <w:r>
        <w:rPr>
          <w:spacing w:val="-2"/>
        </w:rPr>
        <w:t xml:space="preserve"> </w:t>
      </w:r>
      <w:r>
        <w:t xml:space="preserve">a </w:t>
      </w:r>
      <w:r>
        <w:rPr>
          <w:spacing w:val="-1"/>
        </w:rPr>
        <w:t>community</w:t>
      </w:r>
      <w:r>
        <w:rPr>
          <w:spacing w:val="-3"/>
        </w:rPr>
        <w:t xml:space="preserve"> </w:t>
      </w:r>
      <w:r>
        <w:rPr>
          <w:spacing w:val="1"/>
        </w:rPr>
        <w:t>of</w:t>
      </w:r>
      <w:r>
        <w:t xml:space="preserve"> </w:t>
      </w:r>
      <w:r>
        <w:rPr>
          <w:spacing w:val="-1"/>
        </w:rPr>
        <w:t>intellectual</w:t>
      </w:r>
      <w:r>
        <w:rPr>
          <w:spacing w:val="-2"/>
        </w:rPr>
        <w:t xml:space="preserve"> </w:t>
      </w:r>
      <w:r>
        <w:t xml:space="preserve">and </w:t>
      </w:r>
      <w:r>
        <w:rPr>
          <w:spacing w:val="-1"/>
        </w:rPr>
        <w:t>professional</w:t>
      </w:r>
      <w:r>
        <w:rPr>
          <w:spacing w:val="1"/>
        </w:rPr>
        <w:t xml:space="preserve"> </w:t>
      </w:r>
      <w:r>
        <w:rPr>
          <w:spacing w:val="-1"/>
        </w:rPr>
        <w:t>workers,</w:t>
      </w:r>
      <w:r>
        <w:t xml:space="preserve"> </w:t>
      </w:r>
      <w:r>
        <w:rPr>
          <w:spacing w:val="-1"/>
        </w:rPr>
        <w:t>the</w:t>
      </w:r>
      <w:r>
        <w:t xml:space="preserve"> </w:t>
      </w:r>
      <w:r>
        <w:rPr>
          <w:spacing w:val="-1"/>
        </w:rPr>
        <w:t>College</w:t>
      </w:r>
      <w:r>
        <w:t xml:space="preserve"> </w:t>
      </w:r>
      <w:r>
        <w:rPr>
          <w:spacing w:val="-1"/>
        </w:rPr>
        <w:t>recognizes</w:t>
      </w:r>
      <w:r>
        <w:t xml:space="preserve"> its</w:t>
      </w:r>
      <w:r>
        <w:rPr>
          <w:spacing w:val="-2"/>
        </w:rPr>
        <w:t xml:space="preserve"> </w:t>
      </w:r>
      <w:r>
        <w:rPr>
          <w:spacing w:val="-1"/>
        </w:rPr>
        <w:t>responsibility</w:t>
      </w:r>
      <w:r>
        <w:rPr>
          <w:spacing w:val="53"/>
        </w:rPr>
        <w:t xml:space="preserve"> </w:t>
      </w:r>
      <w:r>
        <w:t xml:space="preserve">for </w:t>
      </w:r>
      <w:r>
        <w:rPr>
          <w:spacing w:val="-1"/>
        </w:rPr>
        <w:t>providing</w:t>
      </w:r>
      <w:r>
        <w:rPr>
          <w:spacing w:val="-3"/>
        </w:rPr>
        <w:t xml:space="preserve"> </w:t>
      </w:r>
      <w:r>
        <w:rPr>
          <w:spacing w:val="-1"/>
        </w:rPr>
        <w:t>instruction</w:t>
      </w:r>
      <w:r>
        <w:t xml:space="preserve"> in</w:t>
      </w:r>
      <w:r>
        <w:rPr>
          <w:spacing w:val="-5"/>
        </w:rPr>
        <w:t xml:space="preserve"> </w:t>
      </w:r>
      <w:r>
        <w:rPr>
          <w:spacing w:val="-1"/>
        </w:rPr>
        <w:t>information</w:t>
      </w:r>
      <w:r>
        <w:rPr>
          <w:spacing w:val="-3"/>
        </w:rPr>
        <w:t xml:space="preserve"> </w:t>
      </w:r>
      <w:r>
        <w:rPr>
          <w:spacing w:val="-1"/>
        </w:rPr>
        <w:t>literacy</w:t>
      </w:r>
      <w:r>
        <w:rPr>
          <w:spacing w:val="-3"/>
        </w:rPr>
        <w:t xml:space="preserve"> </w:t>
      </w:r>
      <w:r>
        <w:t>and</w:t>
      </w:r>
      <w:r>
        <w:rPr>
          <w:spacing w:val="-2"/>
        </w:rPr>
        <w:t xml:space="preserve"> </w:t>
      </w:r>
      <w:r>
        <w:rPr>
          <w:spacing w:val="-1"/>
        </w:rPr>
        <w:t>academic</w:t>
      </w:r>
      <w:r>
        <w:t xml:space="preserve"> </w:t>
      </w:r>
      <w:r>
        <w:rPr>
          <w:spacing w:val="-1"/>
        </w:rPr>
        <w:t>integrity,</w:t>
      </w:r>
      <w:r>
        <w:t xml:space="preserve"> </w:t>
      </w:r>
      <w:r>
        <w:rPr>
          <w:spacing w:val="-1"/>
        </w:rPr>
        <w:t>offering</w:t>
      </w:r>
      <w:r>
        <w:rPr>
          <w:spacing w:val="-3"/>
        </w:rPr>
        <w:t xml:space="preserve"> </w:t>
      </w:r>
      <w:r>
        <w:rPr>
          <w:spacing w:val="-1"/>
        </w:rPr>
        <w:t>models</w:t>
      </w:r>
      <w:r>
        <w:t xml:space="preserve"> of</w:t>
      </w:r>
      <w:r>
        <w:rPr>
          <w:spacing w:val="1"/>
        </w:rPr>
        <w:t xml:space="preserve"> </w:t>
      </w:r>
      <w:r>
        <w:rPr>
          <w:spacing w:val="-1"/>
        </w:rPr>
        <w:t>good</w:t>
      </w:r>
      <w:r>
        <w:t xml:space="preserve"> </w:t>
      </w:r>
      <w:r>
        <w:rPr>
          <w:spacing w:val="-1"/>
        </w:rPr>
        <w:t>practice,</w:t>
      </w:r>
      <w:r>
        <w:rPr>
          <w:spacing w:val="59"/>
        </w:rPr>
        <w:t xml:space="preserve"> </w:t>
      </w:r>
      <w:r>
        <w:t xml:space="preserve">and </w:t>
      </w:r>
      <w:r>
        <w:rPr>
          <w:spacing w:val="-1"/>
        </w:rPr>
        <w:t>responding</w:t>
      </w:r>
      <w:r>
        <w:rPr>
          <w:spacing w:val="-3"/>
        </w:rPr>
        <w:t xml:space="preserve"> </w:t>
      </w:r>
      <w:r>
        <w:rPr>
          <w:spacing w:val="-1"/>
        </w:rPr>
        <w:t>vigilantly</w:t>
      </w:r>
      <w:r>
        <w:rPr>
          <w:spacing w:val="-3"/>
        </w:rPr>
        <w:t xml:space="preserve"> </w:t>
      </w:r>
      <w:r>
        <w:t xml:space="preserve">and </w:t>
      </w:r>
      <w:r>
        <w:rPr>
          <w:spacing w:val="-1"/>
        </w:rPr>
        <w:t>appropriately</w:t>
      </w:r>
      <w:r>
        <w:rPr>
          <w:spacing w:val="-3"/>
        </w:rPr>
        <w:t xml:space="preserve"> </w:t>
      </w:r>
      <w:r>
        <w:t xml:space="preserve">to </w:t>
      </w:r>
      <w:r>
        <w:rPr>
          <w:spacing w:val="-1"/>
        </w:rPr>
        <w:t>infractions</w:t>
      </w:r>
      <w:r>
        <w:t xml:space="preserve"> of </w:t>
      </w:r>
      <w:r>
        <w:rPr>
          <w:spacing w:val="-1"/>
        </w:rPr>
        <w:t>academic</w:t>
      </w:r>
      <w:r>
        <w:t xml:space="preserve"> </w:t>
      </w:r>
      <w:r>
        <w:rPr>
          <w:spacing w:val="-1"/>
        </w:rPr>
        <w:t>integrity.</w:t>
      </w:r>
      <w:r>
        <w:t xml:space="preserve"> </w:t>
      </w:r>
      <w:r>
        <w:rPr>
          <w:spacing w:val="-1"/>
        </w:rPr>
        <w:t>Accordingly,</w:t>
      </w:r>
      <w:r>
        <w:t xml:space="preserve"> </w:t>
      </w:r>
      <w:r>
        <w:rPr>
          <w:spacing w:val="-1"/>
        </w:rPr>
        <w:t>academic</w:t>
      </w:r>
      <w:r>
        <w:rPr>
          <w:spacing w:val="47"/>
        </w:rPr>
        <w:t xml:space="preserve"> </w:t>
      </w:r>
      <w:r>
        <w:rPr>
          <w:spacing w:val="-1"/>
        </w:rPr>
        <w:t>dishonesty</w:t>
      </w:r>
      <w:r>
        <w:rPr>
          <w:spacing w:val="-3"/>
        </w:rPr>
        <w:t xml:space="preserve"> </w:t>
      </w:r>
      <w:r>
        <w:t xml:space="preserve">is </w:t>
      </w:r>
      <w:r>
        <w:rPr>
          <w:spacing w:val="-1"/>
        </w:rPr>
        <w:t>prohibited</w:t>
      </w:r>
      <w:r>
        <w:rPr>
          <w:spacing w:val="-2"/>
        </w:rPr>
        <w:t xml:space="preserve"> </w:t>
      </w:r>
      <w:r>
        <w:t>in</w:t>
      </w:r>
      <w:r>
        <w:rPr>
          <w:spacing w:val="-3"/>
        </w:rPr>
        <w:t xml:space="preserve"> </w:t>
      </w:r>
      <w:r>
        <w:t>The</w:t>
      </w:r>
      <w:r>
        <w:rPr>
          <w:spacing w:val="-2"/>
        </w:rPr>
        <w:t xml:space="preserve"> </w:t>
      </w:r>
      <w:r>
        <w:rPr>
          <w:spacing w:val="-1"/>
        </w:rPr>
        <w:t>City</w:t>
      </w:r>
      <w:r>
        <w:rPr>
          <w:spacing w:val="-3"/>
        </w:rPr>
        <w:t xml:space="preserve"> </w:t>
      </w:r>
      <w:r>
        <w:rPr>
          <w:spacing w:val="-1"/>
        </w:rPr>
        <w:t>University</w:t>
      </w:r>
      <w:r>
        <w:rPr>
          <w:spacing w:val="-3"/>
        </w:rPr>
        <w:t xml:space="preserve"> </w:t>
      </w:r>
      <w:r>
        <w:t xml:space="preserve">of </w:t>
      </w:r>
      <w:r>
        <w:rPr>
          <w:spacing w:val="-2"/>
        </w:rPr>
        <w:t>New</w:t>
      </w:r>
      <w:r>
        <w:rPr>
          <w:spacing w:val="-1"/>
        </w:rPr>
        <w:t xml:space="preserve"> York</w:t>
      </w:r>
      <w:r>
        <w:rPr>
          <w:spacing w:val="-3"/>
        </w:rPr>
        <w:t xml:space="preserve"> </w:t>
      </w:r>
      <w:r>
        <w:t>and at</w:t>
      </w:r>
      <w:r>
        <w:rPr>
          <w:spacing w:val="1"/>
        </w:rPr>
        <w:t xml:space="preserve"> </w:t>
      </w:r>
      <w:r>
        <w:rPr>
          <w:spacing w:val="-1"/>
        </w:rPr>
        <w:t>New</w:t>
      </w:r>
      <w:r>
        <w:t xml:space="preserve"> </w:t>
      </w:r>
      <w:r>
        <w:rPr>
          <w:spacing w:val="-2"/>
        </w:rPr>
        <w:t>York</w:t>
      </w:r>
      <w:r>
        <w:rPr>
          <w:spacing w:val="-3"/>
        </w:rPr>
        <w:t xml:space="preserve"> </w:t>
      </w:r>
      <w:r>
        <w:rPr>
          <w:spacing w:val="-1"/>
        </w:rPr>
        <w:t>City</w:t>
      </w:r>
      <w:r>
        <w:rPr>
          <w:spacing w:val="-3"/>
        </w:rPr>
        <w:t xml:space="preserve"> </w:t>
      </w:r>
      <w:r>
        <w:rPr>
          <w:spacing w:val="-1"/>
        </w:rPr>
        <w:t>College</w:t>
      </w:r>
      <w:r>
        <w:t xml:space="preserve"> of</w:t>
      </w:r>
      <w:r>
        <w:rPr>
          <w:spacing w:val="-2"/>
        </w:rPr>
        <w:t xml:space="preserve"> </w:t>
      </w:r>
      <w:r>
        <w:rPr>
          <w:spacing w:val="-1"/>
        </w:rPr>
        <w:t>Technology</w:t>
      </w:r>
      <w:r>
        <w:rPr>
          <w:spacing w:val="67"/>
        </w:rPr>
        <w:t xml:space="preserve"> </w:t>
      </w:r>
      <w:r>
        <w:t xml:space="preserve">and </w:t>
      </w:r>
      <w:r>
        <w:rPr>
          <w:spacing w:val="-1"/>
        </w:rPr>
        <w:t>is</w:t>
      </w:r>
      <w:r>
        <w:t xml:space="preserve"> </w:t>
      </w:r>
      <w:r>
        <w:rPr>
          <w:spacing w:val="-1"/>
        </w:rPr>
        <w:t>punishable</w:t>
      </w:r>
      <w:r>
        <w:rPr>
          <w:spacing w:val="-2"/>
        </w:rPr>
        <w:t xml:space="preserve"> </w:t>
      </w:r>
      <w:r>
        <w:t>by</w:t>
      </w:r>
      <w:r>
        <w:rPr>
          <w:spacing w:val="-3"/>
        </w:rPr>
        <w:t xml:space="preserve"> </w:t>
      </w:r>
      <w:r>
        <w:rPr>
          <w:spacing w:val="-1"/>
        </w:rPr>
        <w:t>penalties,</w:t>
      </w:r>
      <w:r>
        <w:t xml:space="preserve"> </w:t>
      </w:r>
      <w:r>
        <w:rPr>
          <w:spacing w:val="-1"/>
        </w:rPr>
        <w:t>including</w:t>
      </w:r>
      <w:r>
        <w:rPr>
          <w:spacing w:val="-3"/>
        </w:rPr>
        <w:t xml:space="preserve"> </w:t>
      </w:r>
      <w:r>
        <w:rPr>
          <w:spacing w:val="-1"/>
        </w:rPr>
        <w:t>failing</w:t>
      </w:r>
      <w:r>
        <w:rPr>
          <w:spacing w:val="-3"/>
        </w:rPr>
        <w:t xml:space="preserve"> </w:t>
      </w:r>
      <w:r>
        <w:rPr>
          <w:spacing w:val="-1"/>
        </w:rPr>
        <w:t>grades,</w:t>
      </w:r>
      <w:r>
        <w:rPr>
          <w:spacing w:val="1"/>
        </w:rPr>
        <w:t xml:space="preserve"> </w:t>
      </w:r>
      <w:r>
        <w:rPr>
          <w:spacing w:val="-1"/>
        </w:rPr>
        <w:t>suspension,</w:t>
      </w:r>
      <w:r>
        <w:t xml:space="preserve"> </w:t>
      </w:r>
      <w:r>
        <w:rPr>
          <w:spacing w:val="-1"/>
        </w:rPr>
        <w:t>and</w:t>
      </w:r>
      <w:r>
        <w:t xml:space="preserve"> </w:t>
      </w:r>
      <w:r>
        <w:rPr>
          <w:spacing w:val="-1"/>
        </w:rPr>
        <w:t>expulsion.</w:t>
      </w:r>
      <w:r>
        <w:rPr>
          <w:spacing w:val="-2"/>
        </w:rPr>
        <w:t xml:space="preserve"> </w:t>
      </w:r>
      <w:r>
        <w:rPr>
          <w:spacing w:val="-1"/>
        </w:rPr>
        <w:t>The</w:t>
      </w:r>
      <w:r>
        <w:t xml:space="preserve"> </w:t>
      </w:r>
      <w:r>
        <w:rPr>
          <w:spacing w:val="-1"/>
        </w:rPr>
        <w:t>complete</w:t>
      </w:r>
      <w:r>
        <w:t xml:space="preserve"> </w:t>
      </w:r>
      <w:r>
        <w:rPr>
          <w:spacing w:val="-1"/>
        </w:rPr>
        <w:t>text</w:t>
      </w:r>
      <w:r>
        <w:rPr>
          <w:spacing w:val="-2"/>
        </w:rPr>
        <w:t xml:space="preserve"> </w:t>
      </w:r>
      <w:r>
        <w:t>of</w:t>
      </w:r>
      <w:r>
        <w:rPr>
          <w:spacing w:val="-2"/>
        </w:rPr>
        <w:t xml:space="preserve"> </w:t>
      </w:r>
      <w:r>
        <w:t>the</w:t>
      </w:r>
      <w:r>
        <w:rPr>
          <w:spacing w:val="83"/>
        </w:rPr>
        <w:t xml:space="preserve"> </w:t>
      </w:r>
      <w:r>
        <w:rPr>
          <w:spacing w:val="-1"/>
        </w:rPr>
        <w:t>College</w:t>
      </w:r>
      <w:r>
        <w:t xml:space="preserve"> </w:t>
      </w:r>
      <w:r>
        <w:rPr>
          <w:spacing w:val="-1"/>
        </w:rPr>
        <w:t>Academic</w:t>
      </w:r>
      <w:r>
        <w:t xml:space="preserve"> </w:t>
      </w:r>
      <w:r>
        <w:rPr>
          <w:spacing w:val="-1"/>
        </w:rPr>
        <w:t>Integrity Policy</w:t>
      </w:r>
      <w:r>
        <w:rPr>
          <w:spacing w:val="-2"/>
        </w:rPr>
        <w:t xml:space="preserve"> </w:t>
      </w:r>
      <w:r>
        <w:rPr>
          <w:spacing w:val="-1"/>
        </w:rPr>
        <w:t>Manual</w:t>
      </w:r>
      <w:r>
        <w:rPr>
          <w:spacing w:val="1"/>
        </w:rPr>
        <w:t xml:space="preserve"> </w:t>
      </w:r>
      <w:r>
        <w:rPr>
          <w:spacing w:val="-2"/>
        </w:rPr>
        <w:t xml:space="preserve">may </w:t>
      </w:r>
      <w:r>
        <w:t xml:space="preserve">be </w:t>
      </w:r>
      <w:r>
        <w:rPr>
          <w:spacing w:val="-1"/>
        </w:rPr>
        <w:t>found</w:t>
      </w:r>
      <w:r>
        <w:t xml:space="preserve"> on </w:t>
      </w:r>
      <w:r>
        <w:rPr>
          <w:spacing w:val="-1"/>
        </w:rPr>
        <w:t>the</w:t>
      </w:r>
      <w:r>
        <w:t xml:space="preserve"> </w:t>
      </w:r>
      <w:r>
        <w:rPr>
          <w:spacing w:val="-1"/>
        </w:rPr>
        <w:t>College</w:t>
      </w:r>
      <w:r>
        <w:t xml:space="preserve"> </w:t>
      </w:r>
      <w:r>
        <w:rPr>
          <w:spacing w:val="-1"/>
        </w:rPr>
        <w:t>website.</w:t>
      </w:r>
    </w:p>
    <w:p w14:paraId="3483F72E" w14:textId="77777777" w:rsidR="00A0478C" w:rsidRDefault="00A0478C" w:rsidP="00A0478C">
      <w:pPr>
        <w:spacing w:before="5"/>
      </w:pPr>
    </w:p>
    <w:p w14:paraId="45AE5DC0" w14:textId="77777777" w:rsidR="00A0478C" w:rsidRPr="00A0478C" w:rsidRDefault="00A0478C" w:rsidP="00A0478C">
      <w:pPr>
        <w:pStyle w:val="BodyText"/>
        <w:ind w:left="0"/>
        <w:rPr>
          <w:b/>
          <w:szCs w:val="28"/>
        </w:rPr>
      </w:pPr>
      <w:r w:rsidRPr="00A0478C">
        <w:rPr>
          <w:b/>
          <w:szCs w:val="28"/>
        </w:rPr>
        <w:t>STATEMENT OF ACADEMIC DISHONESTY AND PLAGARISM</w:t>
      </w:r>
    </w:p>
    <w:p w14:paraId="4D4F77E0" w14:textId="77777777" w:rsidR="00A0478C" w:rsidRDefault="00A0478C" w:rsidP="00A0478C">
      <w:pPr>
        <w:pStyle w:val="BodyText"/>
        <w:spacing w:line="239" w:lineRule="auto"/>
        <w:ind w:right="79"/>
      </w:pPr>
      <w:r>
        <w:rPr>
          <w:spacing w:val="-1"/>
        </w:rPr>
        <w:t>As</w:t>
      </w:r>
      <w:r>
        <w:t xml:space="preserve"> </w:t>
      </w:r>
      <w:r>
        <w:rPr>
          <w:spacing w:val="-1"/>
        </w:rPr>
        <w:t>stated</w:t>
      </w:r>
      <w:r>
        <w:rPr>
          <w:spacing w:val="-2"/>
        </w:rPr>
        <w:t xml:space="preserve"> </w:t>
      </w:r>
      <w:r>
        <w:t>in</w:t>
      </w:r>
      <w:r>
        <w:rPr>
          <w:spacing w:val="-3"/>
        </w:rPr>
        <w:t xml:space="preserve"> </w:t>
      </w:r>
      <w:r>
        <w:t>the</w:t>
      </w:r>
      <w:r>
        <w:rPr>
          <w:spacing w:val="1"/>
        </w:rPr>
        <w:t xml:space="preserve"> </w:t>
      </w:r>
      <w:r>
        <w:rPr>
          <w:spacing w:val="-1"/>
        </w:rPr>
        <w:t>Academic</w:t>
      </w:r>
      <w:r>
        <w:t xml:space="preserve"> </w:t>
      </w:r>
      <w:r>
        <w:rPr>
          <w:spacing w:val="-1"/>
        </w:rPr>
        <w:t xml:space="preserve">Integrity </w:t>
      </w:r>
      <w:r>
        <w:t>Policy</w:t>
      </w:r>
      <w:r>
        <w:rPr>
          <w:spacing w:val="-2"/>
        </w:rPr>
        <w:t xml:space="preserve"> </w:t>
      </w:r>
      <w:r>
        <w:rPr>
          <w:spacing w:val="-1"/>
        </w:rPr>
        <w:t>Manual,</w:t>
      </w:r>
      <w:r>
        <w:t xml:space="preserve"> </w:t>
      </w:r>
      <w:r>
        <w:rPr>
          <w:spacing w:val="-1"/>
        </w:rPr>
        <w:t>"academic</w:t>
      </w:r>
      <w:r>
        <w:t xml:space="preserve"> </w:t>
      </w:r>
      <w:r>
        <w:rPr>
          <w:spacing w:val="-1"/>
        </w:rPr>
        <w:t>dishonesty</w:t>
      </w:r>
      <w:r>
        <w:rPr>
          <w:spacing w:val="-3"/>
        </w:rPr>
        <w:t xml:space="preserve"> </w:t>
      </w:r>
      <w:r>
        <w:rPr>
          <w:spacing w:val="-1"/>
        </w:rPr>
        <w:t>occurs</w:t>
      </w:r>
      <w:r>
        <w:rPr>
          <w:spacing w:val="-2"/>
        </w:rPr>
        <w:t xml:space="preserve"> </w:t>
      </w:r>
      <w:r>
        <w:rPr>
          <w:spacing w:val="-1"/>
        </w:rPr>
        <w:t>when</w:t>
      </w:r>
      <w:r>
        <w:t xml:space="preserve"> </w:t>
      </w:r>
      <w:r>
        <w:rPr>
          <w:spacing w:val="-1"/>
        </w:rPr>
        <w:t>individuals</w:t>
      </w:r>
      <w:r>
        <w:t xml:space="preserve"> </w:t>
      </w:r>
      <w:r>
        <w:rPr>
          <w:spacing w:val="-1"/>
        </w:rPr>
        <w:t>plagiarize</w:t>
      </w:r>
      <w:r>
        <w:rPr>
          <w:spacing w:val="63"/>
        </w:rPr>
        <w:t xml:space="preserve"> </w:t>
      </w:r>
      <w:r>
        <w:rPr>
          <w:rFonts w:cs="Times New Roman"/>
        </w:rPr>
        <w:t xml:space="preserve">or </w:t>
      </w:r>
      <w:r>
        <w:rPr>
          <w:rFonts w:cs="Times New Roman"/>
          <w:spacing w:val="-1"/>
        </w:rPr>
        <w:t>cheat</w:t>
      </w:r>
      <w:r>
        <w:rPr>
          <w:rFonts w:cs="Times New Roman"/>
          <w:spacing w:val="-2"/>
        </w:rPr>
        <w:t xml:space="preserve"> </w:t>
      </w:r>
      <w:r>
        <w:rPr>
          <w:rFonts w:cs="Times New Roman"/>
        </w:rPr>
        <w:t>in</w:t>
      </w:r>
      <w:r>
        <w:rPr>
          <w:rFonts w:cs="Times New Roman"/>
          <w:spacing w:val="-3"/>
        </w:rPr>
        <w:t xml:space="preserve"> </w:t>
      </w:r>
      <w:r>
        <w:rPr>
          <w:rFonts w:cs="Times New Roman"/>
        </w:rPr>
        <w:t>the</w:t>
      </w:r>
      <w:r>
        <w:rPr>
          <w:rFonts w:cs="Times New Roman"/>
          <w:spacing w:val="-2"/>
        </w:rPr>
        <w:t xml:space="preserve"> </w:t>
      </w:r>
      <w:r>
        <w:rPr>
          <w:rFonts w:cs="Times New Roman"/>
          <w:spacing w:val="-1"/>
        </w:rPr>
        <w:t>course</w:t>
      </w:r>
      <w:r>
        <w:rPr>
          <w:rFonts w:cs="Times New Roman"/>
        </w:rPr>
        <w:t xml:space="preserve"> </w:t>
      </w:r>
      <w:r>
        <w:rPr>
          <w:rFonts w:cs="Times New Roman"/>
          <w:spacing w:val="-2"/>
        </w:rPr>
        <w:t>of</w:t>
      </w:r>
      <w:r>
        <w:rPr>
          <w:rFonts w:cs="Times New Roman"/>
        </w:rPr>
        <w:t xml:space="preserve"> </w:t>
      </w:r>
      <w:r>
        <w:rPr>
          <w:rFonts w:cs="Times New Roman"/>
          <w:spacing w:val="-1"/>
        </w:rPr>
        <w:t>their</w:t>
      </w:r>
      <w:r>
        <w:rPr>
          <w:rFonts w:cs="Times New Roman"/>
        </w:rPr>
        <w:t xml:space="preserve"> </w:t>
      </w:r>
      <w:r>
        <w:rPr>
          <w:rFonts w:cs="Times New Roman"/>
          <w:spacing w:val="-1"/>
        </w:rPr>
        <w:t>academic</w:t>
      </w:r>
      <w:r>
        <w:rPr>
          <w:rFonts w:cs="Times New Roman"/>
        </w:rPr>
        <w:t xml:space="preserve"> </w:t>
      </w:r>
      <w:r>
        <w:rPr>
          <w:rFonts w:cs="Times New Roman"/>
          <w:spacing w:val="-2"/>
        </w:rPr>
        <w:t>work.</w:t>
      </w:r>
      <w:r>
        <w:rPr>
          <w:rFonts w:cs="Times New Roman"/>
        </w:rPr>
        <w:t xml:space="preserve"> </w:t>
      </w:r>
      <w:r>
        <w:rPr>
          <w:rFonts w:cs="Times New Roman"/>
          <w:spacing w:val="-1"/>
        </w:rPr>
        <w:t>Plagiarism</w:t>
      </w:r>
      <w:r>
        <w:rPr>
          <w:rFonts w:cs="Times New Roman"/>
          <w:spacing w:val="-4"/>
        </w:rPr>
        <w:t xml:space="preserve"> </w:t>
      </w:r>
      <w:r>
        <w:rPr>
          <w:rFonts w:cs="Times New Roman"/>
        </w:rPr>
        <w:t xml:space="preserve">is the </w:t>
      </w:r>
      <w:r>
        <w:rPr>
          <w:rFonts w:cs="Times New Roman"/>
          <w:spacing w:val="-1"/>
        </w:rPr>
        <w:t>presenting</w:t>
      </w:r>
      <w:r>
        <w:rPr>
          <w:rFonts w:cs="Times New Roman"/>
          <w:spacing w:val="-3"/>
        </w:rPr>
        <w:t xml:space="preserve"> </w:t>
      </w:r>
      <w:r>
        <w:rPr>
          <w:rFonts w:cs="Times New Roman"/>
        </w:rPr>
        <w:t xml:space="preserve">of </w:t>
      </w:r>
      <w:r>
        <w:rPr>
          <w:rFonts w:cs="Times New Roman"/>
          <w:spacing w:val="-1"/>
        </w:rPr>
        <w:t>someone</w:t>
      </w:r>
      <w:r>
        <w:rPr>
          <w:rFonts w:cs="Times New Roman"/>
        </w:rPr>
        <w:t xml:space="preserve"> </w:t>
      </w:r>
      <w:r>
        <w:rPr>
          <w:rFonts w:cs="Times New Roman"/>
          <w:spacing w:val="-1"/>
        </w:rPr>
        <w:t>else’s</w:t>
      </w:r>
      <w:r>
        <w:rPr>
          <w:rFonts w:cs="Times New Roman"/>
          <w:spacing w:val="-2"/>
        </w:rPr>
        <w:t xml:space="preserve"> </w:t>
      </w:r>
      <w:r>
        <w:rPr>
          <w:rFonts w:cs="Times New Roman"/>
          <w:spacing w:val="-1"/>
        </w:rPr>
        <w:t>ideas</w:t>
      </w:r>
      <w:r>
        <w:rPr>
          <w:rFonts w:cs="Times New Roman"/>
        </w:rPr>
        <w:t xml:space="preserve"> </w:t>
      </w:r>
      <w:r>
        <w:rPr>
          <w:rFonts w:cs="Times New Roman"/>
          <w:spacing w:val="-1"/>
        </w:rPr>
        <w:t>without</w:t>
      </w:r>
      <w:r>
        <w:rPr>
          <w:rFonts w:cs="Times New Roman"/>
          <w:spacing w:val="65"/>
        </w:rPr>
        <w:t xml:space="preserve"> </w:t>
      </w:r>
      <w:r>
        <w:rPr>
          <w:spacing w:val="-1"/>
        </w:rPr>
        <w:t>proper</w:t>
      </w:r>
      <w:r>
        <w:t xml:space="preserve"> </w:t>
      </w:r>
      <w:r>
        <w:rPr>
          <w:spacing w:val="-1"/>
        </w:rPr>
        <w:t>credit</w:t>
      </w:r>
      <w:r>
        <w:rPr>
          <w:spacing w:val="1"/>
        </w:rPr>
        <w:t xml:space="preserve"> </w:t>
      </w:r>
      <w:r>
        <w:rPr>
          <w:spacing w:val="-2"/>
        </w:rPr>
        <w:t>or</w:t>
      </w:r>
      <w:r>
        <w:t xml:space="preserve"> </w:t>
      </w:r>
      <w:r>
        <w:rPr>
          <w:spacing w:val="-1"/>
        </w:rPr>
        <w:t>attribution.</w:t>
      </w:r>
      <w:r>
        <w:rPr>
          <w:spacing w:val="-3"/>
        </w:rPr>
        <w:t xml:space="preserve"> </w:t>
      </w:r>
      <w:r>
        <w:rPr>
          <w:spacing w:val="-1"/>
        </w:rPr>
        <w:t>Cheating</w:t>
      </w:r>
      <w:r>
        <w:rPr>
          <w:spacing w:val="-3"/>
        </w:rPr>
        <w:t xml:space="preserve"> </w:t>
      </w:r>
      <w:r>
        <w:t>is</w:t>
      </w:r>
      <w:r>
        <w:rPr>
          <w:spacing w:val="-2"/>
        </w:rPr>
        <w:t xml:space="preserve"> </w:t>
      </w:r>
      <w:r>
        <w:t xml:space="preserve">the </w:t>
      </w:r>
      <w:r>
        <w:rPr>
          <w:spacing w:val="-1"/>
        </w:rPr>
        <w:t>unauthorized</w:t>
      </w:r>
      <w:r>
        <w:t xml:space="preserve"> use </w:t>
      </w:r>
      <w:r>
        <w:rPr>
          <w:spacing w:val="-1"/>
        </w:rPr>
        <w:t>or</w:t>
      </w:r>
      <w:r>
        <w:t xml:space="preserve"> </w:t>
      </w:r>
      <w:r>
        <w:rPr>
          <w:spacing w:val="-1"/>
        </w:rPr>
        <w:t>attempted</w:t>
      </w:r>
      <w:r>
        <w:t xml:space="preserve"> use</w:t>
      </w:r>
      <w:r>
        <w:rPr>
          <w:spacing w:val="-2"/>
        </w:rPr>
        <w:t xml:space="preserve"> </w:t>
      </w:r>
      <w:r>
        <w:t>of</w:t>
      </w:r>
      <w:r>
        <w:rPr>
          <w:spacing w:val="5"/>
        </w:rPr>
        <w:t xml:space="preserve"> </w:t>
      </w:r>
      <w:r>
        <w:rPr>
          <w:spacing w:val="-1"/>
        </w:rPr>
        <w:t>material,</w:t>
      </w:r>
      <w:r>
        <w:rPr>
          <w:spacing w:val="-3"/>
        </w:rPr>
        <w:t xml:space="preserve"> </w:t>
      </w:r>
      <w:r>
        <w:rPr>
          <w:spacing w:val="-1"/>
        </w:rPr>
        <w:t>information,</w:t>
      </w:r>
      <w:r>
        <w:rPr>
          <w:spacing w:val="-3"/>
        </w:rPr>
        <w:t xml:space="preserve"> </w:t>
      </w:r>
      <w:r>
        <w:rPr>
          <w:spacing w:val="-1"/>
        </w:rPr>
        <w:t>notes,</w:t>
      </w:r>
      <w:r>
        <w:rPr>
          <w:spacing w:val="65"/>
        </w:rPr>
        <w:t xml:space="preserve"> </w:t>
      </w:r>
      <w:r>
        <w:t>study</w:t>
      </w:r>
      <w:r>
        <w:rPr>
          <w:spacing w:val="-3"/>
        </w:rPr>
        <w:t xml:space="preserve"> </w:t>
      </w:r>
      <w:r>
        <w:rPr>
          <w:spacing w:val="-1"/>
        </w:rPr>
        <w:t>aids,</w:t>
      </w:r>
      <w:r>
        <w:t xml:space="preserve"> </w:t>
      </w:r>
      <w:r>
        <w:rPr>
          <w:spacing w:val="-1"/>
        </w:rPr>
        <w:t>devices</w:t>
      </w:r>
      <w:r>
        <w:t xml:space="preserve"> </w:t>
      </w:r>
      <w:r>
        <w:rPr>
          <w:spacing w:val="-2"/>
        </w:rPr>
        <w:t>or</w:t>
      </w:r>
      <w:r>
        <w:t xml:space="preserve"> </w:t>
      </w:r>
      <w:r>
        <w:rPr>
          <w:spacing w:val="-1"/>
        </w:rPr>
        <w:t>communication</w:t>
      </w:r>
      <w:r>
        <w:t xml:space="preserve"> </w:t>
      </w:r>
      <w:r>
        <w:rPr>
          <w:spacing w:val="-1"/>
        </w:rPr>
        <w:t>during</w:t>
      </w:r>
      <w:r>
        <w:rPr>
          <w:spacing w:val="-3"/>
        </w:rPr>
        <w:t xml:space="preserve"> </w:t>
      </w:r>
      <w:r>
        <w:t xml:space="preserve">an </w:t>
      </w:r>
      <w:r>
        <w:rPr>
          <w:spacing w:val="-1"/>
        </w:rPr>
        <w:t>academic</w:t>
      </w:r>
      <w:r>
        <w:t xml:space="preserve"> </w:t>
      </w:r>
      <w:r>
        <w:rPr>
          <w:spacing w:val="-1"/>
        </w:rPr>
        <w:t>exercise."</w:t>
      </w:r>
    </w:p>
    <w:p w14:paraId="7CB6A024" w14:textId="77777777" w:rsidR="00A0478C" w:rsidRDefault="00A0478C" w:rsidP="00A0478C">
      <w:pPr>
        <w:spacing w:before="6"/>
      </w:pPr>
    </w:p>
    <w:p w14:paraId="052A8822" w14:textId="77777777" w:rsidR="00A0478C" w:rsidRPr="00A0478C" w:rsidRDefault="00A0478C" w:rsidP="00A0478C">
      <w:pPr>
        <w:pStyle w:val="BodyText"/>
        <w:ind w:left="0"/>
        <w:rPr>
          <w:b/>
          <w:szCs w:val="28"/>
        </w:rPr>
      </w:pPr>
      <w:r w:rsidRPr="00A0478C">
        <w:rPr>
          <w:b/>
          <w:szCs w:val="28"/>
        </w:rPr>
        <w:t>STATEMENT OF CLASSROOM BEHAVIOR</w:t>
      </w:r>
    </w:p>
    <w:p w14:paraId="4BB527FD" w14:textId="77777777" w:rsidR="00A0478C" w:rsidRDefault="00A0478C" w:rsidP="00A0478C">
      <w:pPr>
        <w:pStyle w:val="BodyText"/>
        <w:spacing w:line="241" w:lineRule="auto"/>
        <w:ind w:right="433"/>
      </w:pPr>
      <w:r>
        <w:t xml:space="preserve">Each </w:t>
      </w:r>
      <w:r>
        <w:rPr>
          <w:spacing w:val="-1"/>
        </w:rPr>
        <w:t>student</w:t>
      </w:r>
      <w:r>
        <w:rPr>
          <w:spacing w:val="1"/>
        </w:rPr>
        <w:t xml:space="preserve"> </w:t>
      </w:r>
      <w:r>
        <w:rPr>
          <w:spacing w:val="-1"/>
        </w:rPr>
        <w:t>has</w:t>
      </w:r>
      <w:r>
        <w:rPr>
          <w:spacing w:val="-2"/>
        </w:rPr>
        <w:t xml:space="preserve"> </w:t>
      </w:r>
      <w:r>
        <w:t>the</w:t>
      </w:r>
      <w:r>
        <w:rPr>
          <w:spacing w:val="-2"/>
        </w:rPr>
        <w:t xml:space="preserve"> </w:t>
      </w:r>
      <w:r>
        <w:rPr>
          <w:spacing w:val="-1"/>
        </w:rPr>
        <w:t>right</w:t>
      </w:r>
      <w:r>
        <w:rPr>
          <w:spacing w:val="-2"/>
        </w:rPr>
        <w:t xml:space="preserve"> </w:t>
      </w:r>
      <w:r>
        <w:rPr>
          <w:spacing w:val="-1"/>
        </w:rPr>
        <w:t>to</w:t>
      </w:r>
      <w:r>
        <w:t xml:space="preserve"> study</w:t>
      </w:r>
      <w:r>
        <w:rPr>
          <w:spacing w:val="-3"/>
        </w:rPr>
        <w:t xml:space="preserve"> </w:t>
      </w:r>
      <w:r>
        <w:t>and</w:t>
      </w:r>
      <w:r>
        <w:rPr>
          <w:spacing w:val="-2"/>
        </w:rPr>
        <w:t xml:space="preserve"> </w:t>
      </w:r>
      <w:r>
        <w:rPr>
          <w:spacing w:val="-1"/>
        </w:rPr>
        <w:t>learn</w:t>
      </w:r>
      <w:r>
        <w:rPr>
          <w:spacing w:val="-3"/>
        </w:rPr>
        <w:t xml:space="preserve"> </w:t>
      </w:r>
      <w:r>
        <w:t>in a</w:t>
      </w:r>
      <w:r>
        <w:rPr>
          <w:spacing w:val="-2"/>
        </w:rPr>
        <w:t xml:space="preserve"> </w:t>
      </w:r>
      <w:r>
        <w:rPr>
          <w:spacing w:val="-1"/>
        </w:rPr>
        <w:t>comfortable,</w:t>
      </w:r>
      <w:r>
        <w:t xml:space="preserve"> </w:t>
      </w:r>
      <w:r>
        <w:rPr>
          <w:spacing w:val="-1"/>
        </w:rPr>
        <w:t>safe,</w:t>
      </w:r>
      <w:r>
        <w:rPr>
          <w:spacing w:val="-2"/>
        </w:rPr>
        <w:t xml:space="preserve"> </w:t>
      </w:r>
      <w:r>
        <w:rPr>
          <w:spacing w:val="-1"/>
        </w:rPr>
        <w:t>supportive</w:t>
      </w:r>
      <w:r>
        <w:t xml:space="preserve"> </w:t>
      </w:r>
      <w:r>
        <w:rPr>
          <w:spacing w:val="-1"/>
        </w:rPr>
        <w:t>environment</w:t>
      </w:r>
      <w:r>
        <w:rPr>
          <w:spacing w:val="1"/>
        </w:rPr>
        <w:t xml:space="preserve"> </w:t>
      </w:r>
      <w:r>
        <w:rPr>
          <w:spacing w:val="-1"/>
        </w:rPr>
        <w:t>that</w:t>
      </w:r>
      <w:r>
        <w:rPr>
          <w:spacing w:val="1"/>
        </w:rPr>
        <w:t xml:space="preserve"> </w:t>
      </w:r>
      <w:r>
        <w:rPr>
          <w:spacing w:val="-1"/>
        </w:rPr>
        <w:t>promotes</w:t>
      </w:r>
      <w:r>
        <w:rPr>
          <w:spacing w:val="59"/>
        </w:rPr>
        <w:t xml:space="preserve"> </w:t>
      </w:r>
      <w:r>
        <w:rPr>
          <w:spacing w:val="-1"/>
        </w:rPr>
        <w:t>self-esteem</w:t>
      </w:r>
      <w:r>
        <w:rPr>
          <w:spacing w:val="-4"/>
        </w:rPr>
        <w:t xml:space="preserve"> </w:t>
      </w:r>
      <w:r>
        <w:rPr>
          <w:rFonts w:cs="Times New Roman"/>
        </w:rPr>
        <w:t xml:space="preserve">– </w:t>
      </w:r>
      <w:r>
        <w:t>free</w:t>
      </w:r>
      <w:r>
        <w:rPr>
          <w:spacing w:val="-2"/>
        </w:rPr>
        <w:t xml:space="preserve"> </w:t>
      </w:r>
      <w:r>
        <w:t>of</w:t>
      </w:r>
      <w:r>
        <w:rPr>
          <w:spacing w:val="-2"/>
        </w:rPr>
        <w:t xml:space="preserve"> </w:t>
      </w:r>
      <w:r>
        <w:rPr>
          <w:spacing w:val="-1"/>
        </w:rPr>
        <w:t>fear,</w:t>
      </w:r>
      <w:r>
        <w:t xml:space="preserve"> </w:t>
      </w:r>
      <w:r>
        <w:rPr>
          <w:spacing w:val="-1"/>
        </w:rPr>
        <w:t>humiliation,</w:t>
      </w:r>
      <w:r>
        <w:rPr>
          <w:spacing w:val="-3"/>
        </w:rPr>
        <w:t xml:space="preserve"> </w:t>
      </w:r>
      <w:r>
        <w:rPr>
          <w:spacing w:val="-1"/>
        </w:rPr>
        <w:t>intimidation,</w:t>
      </w:r>
      <w:r>
        <w:t xml:space="preserve"> </w:t>
      </w:r>
      <w:r>
        <w:rPr>
          <w:spacing w:val="-2"/>
        </w:rPr>
        <w:t>offensive</w:t>
      </w:r>
      <w:r>
        <w:t xml:space="preserve"> or</w:t>
      </w:r>
      <w:r>
        <w:rPr>
          <w:spacing w:val="1"/>
        </w:rPr>
        <w:t xml:space="preserve"> </w:t>
      </w:r>
      <w:r>
        <w:rPr>
          <w:spacing w:val="-2"/>
        </w:rPr>
        <w:t>suggestive</w:t>
      </w:r>
      <w:r>
        <w:t xml:space="preserve"> </w:t>
      </w:r>
      <w:r>
        <w:rPr>
          <w:spacing w:val="-1"/>
        </w:rPr>
        <w:t>language.</w:t>
      </w:r>
    </w:p>
    <w:p w14:paraId="7FCBF21E" w14:textId="77777777" w:rsidR="00A0478C" w:rsidRDefault="00A0478C" w:rsidP="00A0478C">
      <w:pPr>
        <w:spacing w:before="4"/>
      </w:pPr>
    </w:p>
    <w:p w14:paraId="4E14679A" w14:textId="77777777" w:rsidR="00A0478C" w:rsidRPr="00A0478C" w:rsidRDefault="00A0478C" w:rsidP="00A0478C">
      <w:pPr>
        <w:pStyle w:val="BodyText"/>
        <w:ind w:left="0"/>
        <w:rPr>
          <w:b/>
          <w:szCs w:val="28"/>
        </w:rPr>
      </w:pPr>
      <w:r w:rsidRPr="00A0478C">
        <w:rPr>
          <w:b/>
          <w:szCs w:val="28"/>
        </w:rPr>
        <w:t>PROFESSIONALISM AND PARTICIPATION</w:t>
      </w:r>
    </w:p>
    <w:p w14:paraId="7FD75EC6" w14:textId="77777777" w:rsidR="00A0478C" w:rsidRDefault="00A0478C" w:rsidP="00A0478C">
      <w:pPr>
        <w:pStyle w:val="BodyText"/>
        <w:ind w:right="106"/>
        <w:jc w:val="both"/>
        <w:rPr>
          <w:rFonts w:cs="Times New Roman"/>
        </w:rPr>
      </w:pPr>
      <w:r>
        <w:t>The</w:t>
      </w:r>
      <w:r>
        <w:rPr>
          <w:spacing w:val="36"/>
        </w:rPr>
        <w:t xml:space="preserve"> </w:t>
      </w:r>
      <w:r>
        <w:rPr>
          <w:spacing w:val="-1"/>
        </w:rPr>
        <w:t>Department</w:t>
      </w:r>
      <w:r>
        <w:rPr>
          <w:spacing w:val="39"/>
        </w:rPr>
        <w:t xml:space="preserve"> </w:t>
      </w:r>
      <w:r>
        <w:rPr>
          <w:spacing w:val="-2"/>
        </w:rPr>
        <w:t>of</w:t>
      </w:r>
      <w:r>
        <w:rPr>
          <w:spacing w:val="39"/>
        </w:rPr>
        <w:t xml:space="preserve"> </w:t>
      </w:r>
      <w:r>
        <w:rPr>
          <w:spacing w:val="-1"/>
        </w:rPr>
        <w:t>Hospitality</w:t>
      </w:r>
      <w:r>
        <w:rPr>
          <w:spacing w:val="35"/>
        </w:rPr>
        <w:t xml:space="preserve"> </w:t>
      </w:r>
      <w:r>
        <w:rPr>
          <w:spacing w:val="-1"/>
        </w:rPr>
        <w:t>Management</w:t>
      </w:r>
      <w:r>
        <w:rPr>
          <w:spacing w:val="42"/>
        </w:rPr>
        <w:t xml:space="preserve"> </w:t>
      </w:r>
      <w:r>
        <w:rPr>
          <w:spacing w:val="-1"/>
        </w:rPr>
        <w:t>follows</w:t>
      </w:r>
      <w:r>
        <w:rPr>
          <w:spacing w:val="36"/>
        </w:rPr>
        <w:t xml:space="preserve"> </w:t>
      </w:r>
      <w:r>
        <w:rPr>
          <w:spacing w:val="-1"/>
        </w:rPr>
        <w:t>industry</w:t>
      </w:r>
      <w:r>
        <w:rPr>
          <w:spacing w:val="35"/>
        </w:rPr>
        <w:t xml:space="preserve"> </w:t>
      </w:r>
      <w:r>
        <w:rPr>
          <w:spacing w:val="-1"/>
        </w:rPr>
        <w:t>standards</w:t>
      </w:r>
      <w:r>
        <w:rPr>
          <w:spacing w:val="33"/>
        </w:rPr>
        <w:t xml:space="preserve"> </w:t>
      </w:r>
      <w:r>
        <w:t>in</w:t>
      </w:r>
      <w:r>
        <w:rPr>
          <w:spacing w:val="38"/>
        </w:rPr>
        <w:t xml:space="preserve"> </w:t>
      </w:r>
      <w:r>
        <w:rPr>
          <w:spacing w:val="-2"/>
        </w:rPr>
        <w:t>order</w:t>
      </w:r>
      <w:r>
        <w:rPr>
          <w:spacing w:val="37"/>
        </w:rPr>
        <w:t xml:space="preserve"> </w:t>
      </w:r>
      <w:r>
        <w:t>to</w:t>
      </w:r>
      <w:r>
        <w:rPr>
          <w:spacing w:val="35"/>
        </w:rPr>
        <w:t xml:space="preserve"> </w:t>
      </w:r>
      <w:r>
        <w:rPr>
          <w:spacing w:val="-1"/>
        </w:rPr>
        <w:t>educate,</w:t>
      </w:r>
      <w:r>
        <w:rPr>
          <w:spacing w:val="36"/>
        </w:rPr>
        <w:t xml:space="preserve"> </w:t>
      </w:r>
      <w:r>
        <w:rPr>
          <w:spacing w:val="-1"/>
        </w:rPr>
        <w:t>develop</w:t>
      </w:r>
      <w:r>
        <w:rPr>
          <w:spacing w:val="35"/>
        </w:rPr>
        <w:t xml:space="preserve"> </w:t>
      </w:r>
      <w:r>
        <w:t>and</w:t>
      </w:r>
      <w:r>
        <w:rPr>
          <w:spacing w:val="51"/>
        </w:rPr>
        <w:t xml:space="preserve"> </w:t>
      </w:r>
      <w:r>
        <w:rPr>
          <w:spacing w:val="-1"/>
        </w:rPr>
        <w:t>mentor</w:t>
      </w:r>
      <w:r>
        <w:rPr>
          <w:spacing w:val="3"/>
        </w:rPr>
        <w:t xml:space="preserve"> </w:t>
      </w:r>
      <w:r>
        <w:rPr>
          <w:spacing w:val="-1"/>
        </w:rPr>
        <w:t>future</w:t>
      </w:r>
      <w:r>
        <w:t xml:space="preserve"> </w:t>
      </w:r>
      <w:r>
        <w:rPr>
          <w:spacing w:val="-1"/>
        </w:rPr>
        <w:t>hospitality and</w:t>
      </w:r>
      <w:r>
        <w:rPr>
          <w:spacing w:val="2"/>
        </w:rPr>
        <w:t xml:space="preserve"> </w:t>
      </w:r>
      <w:r>
        <w:rPr>
          <w:spacing w:val="-1"/>
        </w:rPr>
        <w:t>tourism professionals.</w:t>
      </w:r>
      <w:r>
        <w:rPr>
          <w:spacing w:val="1"/>
        </w:rPr>
        <w:t xml:space="preserve"> </w:t>
      </w:r>
      <w:r>
        <w:rPr>
          <w:spacing w:val="-2"/>
        </w:rPr>
        <w:t>In</w:t>
      </w:r>
      <w:r>
        <w:rPr>
          <w:spacing w:val="2"/>
        </w:rPr>
        <w:t xml:space="preserve"> </w:t>
      </w:r>
      <w:r>
        <w:rPr>
          <w:spacing w:val="-1"/>
        </w:rPr>
        <w:t>order</w:t>
      </w:r>
      <w:r>
        <w:t xml:space="preserve"> to </w:t>
      </w:r>
      <w:r>
        <w:rPr>
          <w:spacing w:val="-1"/>
        </w:rPr>
        <w:t>successfully complete</w:t>
      </w:r>
      <w:r>
        <w:t xml:space="preserve"> a </w:t>
      </w:r>
      <w:r>
        <w:rPr>
          <w:spacing w:val="-1"/>
        </w:rPr>
        <w:t>course,</w:t>
      </w:r>
      <w:r>
        <w:rPr>
          <w:spacing w:val="3"/>
        </w:rPr>
        <w:t xml:space="preserve"> </w:t>
      </w:r>
      <w:r>
        <w:rPr>
          <w:spacing w:val="-1"/>
        </w:rPr>
        <w:t>students</w:t>
      </w:r>
      <w:r>
        <w:rPr>
          <w:spacing w:val="1"/>
        </w:rPr>
        <w:t xml:space="preserve"> </w:t>
      </w:r>
      <w:r>
        <w:rPr>
          <w:spacing w:val="-1"/>
        </w:rPr>
        <w:t>must</w:t>
      </w:r>
      <w:r>
        <w:rPr>
          <w:spacing w:val="65"/>
        </w:rPr>
        <w:t xml:space="preserve"> </w:t>
      </w:r>
      <w:r>
        <w:rPr>
          <w:spacing w:val="-1"/>
        </w:rPr>
        <w:t>consistently</w:t>
      </w:r>
      <w:r>
        <w:rPr>
          <w:spacing w:val="-3"/>
        </w:rPr>
        <w:t xml:space="preserve"> </w:t>
      </w:r>
      <w:r>
        <w:rPr>
          <w:spacing w:val="-1"/>
        </w:rPr>
        <w:t xml:space="preserve">participate </w:t>
      </w:r>
      <w:r>
        <w:t xml:space="preserve">in </w:t>
      </w:r>
      <w:r>
        <w:rPr>
          <w:spacing w:val="-1"/>
        </w:rPr>
        <w:t>class</w:t>
      </w:r>
      <w:r>
        <w:rPr>
          <w:spacing w:val="-2"/>
        </w:rPr>
        <w:t xml:space="preserve"> </w:t>
      </w:r>
      <w:r>
        <w:t xml:space="preserve">and </w:t>
      </w:r>
      <w:r>
        <w:rPr>
          <w:spacing w:val="-1"/>
        </w:rPr>
        <w:t>meet</w:t>
      </w:r>
      <w:r>
        <w:rPr>
          <w:spacing w:val="1"/>
        </w:rPr>
        <w:t xml:space="preserve"> </w:t>
      </w:r>
      <w:r>
        <w:rPr>
          <w:spacing w:val="-1"/>
        </w:rPr>
        <w:t>deadlines.</w:t>
      </w:r>
    </w:p>
    <w:p w14:paraId="045BDE59" w14:textId="77777777" w:rsidR="00A0478C" w:rsidRDefault="00A0478C" w:rsidP="00A0478C">
      <w:pPr>
        <w:spacing w:before="5"/>
      </w:pPr>
    </w:p>
    <w:p w14:paraId="536DBF18" w14:textId="77777777" w:rsidR="00A0478C" w:rsidRPr="00A0478C" w:rsidRDefault="00A0478C" w:rsidP="00A0478C">
      <w:pPr>
        <w:pStyle w:val="BodyText"/>
        <w:ind w:left="0"/>
        <w:rPr>
          <w:b/>
          <w:szCs w:val="28"/>
        </w:rPr>
      </w:pPr>
      <w:r w:rsidRPr="00A0478C">
        <w:rPr>
          <w:b/>
          <w:szCs w:val="28"/>
        </w:rPr>
        <w:t>USE OF ELECTRONIC DEVICES</w:t>
      </w:r>
    </w:p>
    <w:p w14:paraId="3448CF7D" w14:textId="77777777" w:rsidR="00A0478C" w:rsidRDefault="00A0478C" w:rsidP="00A0478C">
      <w:pPr>
        <w:pStyle w:val="BodyText"/>
        <w:spacing w:before="1" w:line="252" w:lineRule="exact"/>
        <w:ind w:right="79"/>
      </w:pPr>
      <w:r>
        <w:rPr>
          <w:spacing w:val="-1"/>
        </w:rPr>
        <w:t>As</w:t>
      </w:r>
      <w:r>
        <w:t xml:space="preserve"> </w:t>
      </w:r>
      <w:r>
        <w:rPr>
          <w:spacing w:val="-1"/>
        </w:rPr>
        <w:t>stated</w:t>
      </w:r>
      <w:r>
        <w:rPr>
          <w:spacing w:val="-2"/>
        </w:rPr>
        <w:t xml:space="preserve"> </w:t>
      </w:r>
      <w:r>
        <w:t>in</w:t>
      </w:r>
      <w:r>
        <w:rPr>
          <w:spacing w:val="-3"/>
        </w:rPr>
        <w:t xml:space="preserve"> </w:t>
      </w:r>
      <w:r>
        <w:t>the</w:t>
      </w:r>
      <w:r>
        <w:rPr>
          <w:spacing w:val="1"/>
        </w:rPr>
        <w:t xml:space="preserve"> </w:t>
      </w:r>
      <w:r>
        <w:rPr>
          <w:spacing w:val="-1"/>
        </w:rPr>
        <w:t>Student</w:t>
      </w:r>
      <w:r>
        <w:rPr>
          <w:spacing w:val="1"/>
        </w:rPr>
        <w:t xml:space="preserve"> </w:t>
      </w:r>
      <w:r>
        <w:rPr>
          <w:spacing w:val="-1"/>
        </w:rPr>
        <w:t>Handbook,</w:t>
      </w:r>
      <w:r>
        <w:t xml:space="preserve"> the </w:t>
      </w:r>
      <w:r>
        <w:rPr>
          <w:spacing w:val="-1"/>
        </w:rPr>
        <w:t>use</w:t>
      </w:r>
      <w:r>
        <w:t xml:space="preserve"> </w:t>
      </w:r>
      <w:r>
        <w:rPr>
          <w:spacing w:val="-2"/>
        </w:rPr>
        <w:t>of</w:t>
      </w:r>
      <w:r>
        <w:t xml:space="preserve"> </w:t>
      </w:r>
      <w:r>
        <w:rPr>
          <w:spacing w:val="-1"/>
        </w:rPr>
        <w:t>cellular</w:t>
      </w:r>
      <w:r>
        <w:rPr>
          <w:spacing w:val="-2"/>
        </w:rPr>
        <w:t xml:space="preserve"> </w:t>
      </w:r>
      <w:r>
        <w:t>phones</w:t>
      </w:r>
      <w:r>
        <w:rPr>
          <w:spacing w:val="-2"/>
        </w:rPr>
        <w:t xml:space="preserve"> </w:t>
      </w:r>
      <w:r>
        <w:t xml:space="preserve">and </w:t>
      </w:r>
      <w:r>
        <w:rPr>
          <w:spacing w:val="-1"/>
        </w:rPr>
        <w:t>audio</w:t>
      </w:r>
      <w:r>
        <w:rPr>
          <w:spacing w:val="-3"/>
        </w:rPr>
        <w:t xml:space="preserve"> </w:t>
      </w:r>
      <w:r>
        <w:rPr>
          <w:spacing w:val="-1"/>
        </w:rPr>
        <w:t>equipment</w:t>
      </w:r>
      <w:r>
        <w:rPr>
          <w:spacing w:val="1"/>
        </w:rPr>
        <w:t xml:space="preserve"> </w:t>
      </w:r>
      <w:r>
        <w:t>in</w:t>
      </w:r>
      <w:r>
        <w:rPr>
          <w:spacing w:val="-3"/>
        </w:rPr>
        <w:t xml:space="preserve"> </w:t>
      </w:r>
      <w:r>
        <w:rPr>
          <w:spacing w:val="-1"/>
        </w:rPr>
        <w:t>all</w:t>
      </w:r>
      <w:r>
        <w:rPr>
          <w:spacing w:val="1"/>
        </w:rPr>
        <w:t xml:space="preserve"> </w:t>
      </w:r>
      <w:r>
        <w:rPr>
          <w:spacing w:val="-1"/>
        </w:rPr>
        <w:t>academic</w:t>
      </w:r>
      <w:r>
        <w:t xml:space="preserve"> </w:t>
      </w:r>
      <w:r>
        <w:rPr>
          <w:spacing w:val="-1"/>
        </w:rPr>
        <w:t>and</w:t>
      </w:r>
      <w:r>
        <w:t xml:space="preserve"> </w:t>
      </w:r>
      <w:r>
        <w:rPr>
          <w:spacing w:val="-1"/>
        </w:rPr>
        <w:t>study</w:t>
      </w:r>
      <w:r>
        <w:rPr>
          <w:spacing w:val="45"/>
        </w:rPr>
        <w:t xml:space="preserve"> </w:t>
      </w:r>
      <w:r>
        <w:rPr>
          <w:spacing w:val="-1"/>
        </w:rPr>
        <w:t>areas</w:t>
      </w:r>
      <w:r>
        <w:t xml:space="preserve"> of</w:t>
      </w:r>
      <w:r>
        <w:rPr>
          <w:spacing w:val="-1"/>
        </w:rPr>
        <w:t xml:space="preserve"> the</w:t>
      </w:r>
      <w:r>
        <w:t xml:space="preserve"> </w:t>
      </w:r>
      <w:r>
        <w:rPr>
          <w:spacing w:val="-1"/>
        </w:rPr>
        <w:t xml:space="preserve">college </w:t>
      </w:r>
      <w:r>
        <w:t xml:space="preserve">is </w:t>
      </w:r>
      <w:r>
        <w:rPr>
          <w:spacing w:val="-1"/>
        </w:rPr>
        <w:t>prohibited.</w:t>
      </w:r>
      <w:r>
        <w:t xml:space="preserve"> </w:t>
      </w:r>
      <w:r>
        <w:rPr>
          <w:spacing w:val="1"/>
        </w:rPr>
        <w:t xml:space="preserve"> </w:t>
      </w:r>
      <w:r>
        <w:rPr>
          <w:spacing w:val="-1"/>
        </w:rPr>
        <w:t>Students</w:t>
      </w:r>
      <w:r>
        <w:rPr>
          <w:spacing w:val="-2"/>
        </w:rPr>
        <w:t xml:space="preserve"> </w:t>
      </w:r>
      <w:r>
        <w:t>are</w:t>
      </w:r>
      <w:r>
        <w:rPr>
          <w:spacing w:val="-2"/>
        </w:rPr>
        <w:t xml:space="preserve"> </w:t>
      </w:r>
      <w:r>
        <w:t>not</w:t>
      </w:r>
      <w:r>
        <w:rPr>
          <w:spacing w:val="1"/>
        </w:rPr>
        <w:t xml:space="preserve"> </w:t>
      </w:r>
      <w:r>
        <w:rPr>
          <w:spacing w:val="-1"/>
        </w:rPr>
        <w:t>permitted</w:t>
      </w:r>
      <w:r>
        <w:t xml:space="preserve"> </w:t>
      </w:r>
      <w:r>
        <w:rPr>
          <w:spacing w:val="-1"/>
        </w:rPr>
        <w:t>to</w:t>
      </w:r>
      <w:r>
        <w:t xml:space="preserve"> </w:t>
      </w:r>
      <w:r>
        <w:rPr>
          <w:spacing w:val="-1"/>
        </w:rPr>
        <w:t>take</w:t>
      </w:r>
      <w:r>
        <w:t xml:space="preserve"> </w:t>
      </w:r>
      <w:r>
        <w:rPr>
          <w:spacing w:val="-1"/>
        </w:rPr>
        <w:t>calls</w:t>
      </w:r>
      <w:r>
        <w:rPr>
          <w:spacing w:val="2"/>
        </w:rPr>
        <w:t xml:space="preserve"> </w:t>
      </w:r>
      <w:r>
        <w:rPr>
          <w:spacing w:val="-2"/>
        </w:rPr>
        <w:t>or</w:t>
      </w:r>
      <w:r>
        <w:t xml:space="preserve"> </w:t>
      </w:r>
      <w:r>
        <w:rPr>
          <w:spacing w:val="-1"/>
        </w:rPr>
        <w:t>text</w:t>
      </w:r>
      <w:r>
        <w:rPr>
          <w:spacing w:val="-2"/>
        </w:rPr>
        <w:t xml:space="preserve"> </w:t>
      </w:r>
      <w:r>
        <w:rPr>
          <w:spacing w:val="-1"/>
        </w:rPr>
        <w:t>message</w:t>
      </w:r>
      <w:r>
        <w:rPr>
          <w:spacing w:val="2"/>
        </w:rPr>
        <w:t xml:space="preserve"> </w:t>
      </w:r>
      <w:r>
        <w:t>during</w:t>
      </w:r>
      <w:r>
        <w:rPr>
          <w:spacing w:val="-3"/>
        </w:rPr>
        <w:t xml:space="preserve"> </w:t>
      </w:r>
      <w:r>
        <w:t>class.</w:t>
      </w:r>
    </w:p>
    <w:p w14:paraId="684CCB18" w14:textId="77777777" w:rsidR="00A0478C" w:rsidRDefault="00A0478C" w:rsidP="00A0478C">
      <w:pPr>
        <w:pStyle w:val="BodyText"/>
        <w:ind w:right="241"/>
      </w:pPr>
      <w:r>
        <w:rPr>
          <w:spacing w:val="-1"/>
        </w:rPr>
        <w:t>Students</w:t>
      </w:r>
      <w:r>
        <w:t xml:space="preserve"> </w:t>
      </w:r>
      <w:r>
        <w:rPr>
          <w:spacing w:val="-2"/>
        </w:rPr>
        <w:t xml:space="preserve">may </w:t>
      </w:r>
      <w:r>
        <w:t>not</w:t>
      </w:r>
      <w:r>
        <w:rPr>
          <w:spacing w:val="1"/>
        </w:rPr>
        <w:t xml:space="preserve"> </w:t>
      </w:r>
      <w:r>
        <w:t>use</w:t>
      </w:r>
      <w:r>
        <w:rPr>
          <w:spacing w:val="-2"/>
        </w:rPr>
        <w:t xml:space="preserve"> </w:t>
      </w:r>
      <w:r>
        <w:rPr>
          <w:spacing w:val="-1"/>
        </w:rPr>
        <w:t>their</w:t>
      </w:r>
      <w:r>
        <w:rPr>
          <w:spacing w:val="-2"/>
        </w:rPr>
        <w:t xml:space="preserve"> </w:t>
      </w:r>
      <w:r>
        <w:rPr>
          <w:spacing w:val="-1"/>
        </w:rPr>
        <w:t>cell</w:t>
      </w:r>
      <w:r>
        <w:rPr>
          <w:spacing w:val="1"/>
        </w:rPr>
        <w:t xml:space="preserve"> </w:t>
      </w:r>
      <w:r>
        <w:rPr>
          <w:spacing w:val="-1"/>
        </w:rPr>
        <w:t>phones</w:t>
      </w:r>
      <w:r>
        <w:rPr>
          <w:spacing w:val="3"/>
        </w:rPr>
        <w:t xml:space="preserve"> </w:t>
      </w:r>
      <w:r>
        <w:rPr>
          <w:spacing w:val="-2"/>
        </w:rPr>
        <w:t>as</w:t>
      </w:r>
      <w:r>
        <w:t xml:space="preserve"> </w:t>
      </w:r>
      <w:r>
        <w:rPr>
          <w:spacing w:val="-1"/>
        </w:rPr>
        <w:t>calculators.</w:t>
      </w:r>
      <w:r>
        <w:rPr>
          <w:spacing w:val="1"/>
        </w:rPr>
        <w:t xml:space="preserve"> </w:t>
      </w:r>
      <w:r>
        <w:rPr>
          <w:spacing w:val="-1"/>
        </w:rPr>
        <w:t>In</w:t>
      </w:r>
      <w:r>
        <w:t xml:space="preserve"> </w:t>
      </w:r>
      <w:r>
        <w:rPr>
          <w:spacing w:val="-1"/>
        </w:rPr>
        <w:t>some</w:t>
      </w:r>
      <w:r>
        <w:t xml:space="preserve"> </w:t>
      </w:r>
      <w:r>
        <w:rPr>
          <w:spacing w:val="-1"/>
        </w:rPr>
        <w:t>instances,</w:t>
      </w:r>
      <w:r>
        <w:t xml:space="preserve"> an</w:t>
      </w:r>
      <w:r>
        <w:rPr>
          <w:spacing w:val="-2"/>
        </w:rPr>
        <w:t xml:space="preserve"> </w:t>
      </w:r>
      <w:r>
        <w:rPr>
          <w:spacing w:val="-1"/>
        </w:rPr>
        <w:t xml:space="preserve">instructor </w:t>
      </w:r>
      <w:r>
        <w:rPr>
          <w:spacing w:val="-2"/>
        </w:rPr>
        <w:t xml:space="preserve">may </w:t>
      </w:r>
      <w:r>
        <w:t>allow</w:t>
      </w:r>
      <w:r>
        <w:rPr>
          <w:spacing w:val="-1"/>
        </w:rPr>
        <w:t xml:space="preserve"> </w:t>
      </w:r>
      <w:r>
        <w:t xml:space="preserve">the </w:t>
      </w:r>
      <w:r>
        <w:rPr>
          <w:spacing w:val="-1"/>
        </w:rPr>
        <w:t>use</w:t>
      </w:r>
      <w:r>
        <w:t xml:space="preserve"> </w:t>
      </w:r>
      <w:r>
        <w:rPr>
          <w:spacing w:val="-2"/>
        </w:rPr>
        <w:t>of</w:t>
      </w:r>
      <w:r>
        <w:rPr>
          <w:spacing w:val="77"/>
        </w:rPr>
        <w:t xml:space="preserve"> </w:t>
      </w:r>
      <w:r>
        <w:rPr>
          <w:spacing w:val="-1"/>
        </w:rPr>
        <w:t>personal electronic</w:t>
      </w:r>
      <w:r>
        <w:t xml:space="preserve"> </w:t>
      </w:r>
      <w:r>
        <w:rPr>
          <w:spacing w:val="-1"/>
        </w:rPr>
        <w:t>devices</w:t>
      </w:r>
      <w:r>
        <w:t xml:space="preserve"> for</w:t>
      </w:r>
      <w:r>
        <w:rPr>
          <w:spacing w:val="-2"/>
        </w:rPr>
        <w:t xml:space="preserve"> </w:t>
      </w:r>
      <w:r>
        <w:t xml:space="preserve">in </w:t>
      </w:r>
      <w:r>
        <w:rPr>
          <w:spacing w:val="-1"/>
        </w:rPr>
        <w:t>class</w:t>
      </w:r>
      <w:r>
        <w:t xml:space="preserve"> </w:t>
      </w:r>
      <w:r>
        <w:rPr>
          <w:spacing w:val="-1"/>
        </w:rPr>
        <w:t>activities.</w:t>
      </w:r>
    </w:p>
    <w:p w14:paraId="65184C01" w14:textId="77777777" w:rsidR="00A0478C" w:rsidRDefault="00A0478C" w:rsidP="00A0478C"/>
    <w:p w14:paraId="7028BEF7" w14:textId="77777777" w:rsidR="00A0478C" w:rsidRPr="00A0478C" w:rsidRDefault="00A0478C" w:rsidP="00A0478C">
      <w:pPr>
        <w:pStyle w:val="BodyText"/>
        <w:ind w:left="0"/>
        <w:rPr>
          <w:b/>
          <w:szCs w:val="28"/>
        </w:rPr>
      </w:pPr>
      <w:r w:rsidRPr="00A0478C">
        <w:rPr>
          <w:b/>
          <w:szCs w:val="28"/>
        </w:rPr>
        <w:t>ORAL PRESENTATION STYLE STATEMENT:</w:t>
      </w:r>
    </w:p>
    <w:p w14:paraId="66330C8E" w14:textId="77777777" w:rsidR="00A0478C" w:rsidRDefault="00A0478C" w:rsidP="00A0478C">
      <w:pPr>
        <w:pStyle w:val="BodyText"/>
        <w:spacing w:before="1"/>
        <w:ind w:right="241"/>
      </w:pPr>
      <w:r>
        <w:t>The</w:t>
      </w:r>
      <w:r>
        <w:rPr>
          <w:spacing w:val="-2"/>
        </w:rPr>
        <w:t xml:space="preserve"> </w:t>
      </w:r>
      <w:r>
        <w:rPr>
          <w:spacing w:val="-1"/>
        </w:rPr>
        <w:t>Hospitality</w:t>
      </w:r>
      <w:r>
        <w:rPr>
          <w:spacing w:val="-3"/>
        </w:rPr>
        <w:t xml:space="preserve"> </w:t>
      </w:r>
      <w:r>
        <w:rPr>
          <w:spacing w:val="-1"/>
        </w:rPr>
        <w:t>Management</w:t>
      </w:r>
      <w:r>
        <w:rPr>
          <w:spacing w:val="1"/>
        </w:rPr>
        <w:t xml:space="preserve"> </w:t>
      </w:r>
      <w:r>
        <w:rPr>
          <w:spacing w:val="-1"/>
        </w:rPr>
        <w:t>Department</w:t>
      </w:r>
      <w:r>
        <w:rPr>
          <w:spacing w:val="1"/>
        </w:rPr>
        <w:t xml:space="preserve"> </w:t>
      </w:r>
      <w:r>
        <w:rPr>
          <w:spacing w:val="-1"/>
        </w:rPr>
        <w:t>has</w:t>
      </w:r>
      <w:r>
        <w:t xml:space="preserve"> </w:t>
      </w:r>
      <w:r>
        <w:rPr>
          <w:spacing w:val="-1"/>
        </w:rPr>
        <w:t>developed</w:t>
      </w:r>
      <w:r>
        <w:t xml:space="preserve"> a </w:t>
      </w:r>
      <w:r>
        <w:rPr>
          <w:spacing w:val="-1"/>
        </w:rPr>
        <w:t>standardized</w:t>
      </w:r>
      <w:r>
        <w:t xml:space="preserve"> </w:t>
      </w:r>
      <w:r>
        <w:rPr>
          <w:spacing w:val="-1"/>
        </w:rPr>
        <w:t>format</w:t>
      </w:r>
      <w:r>
        <w:rPr>
          <w:spacing w:val="1"/>
        </w:rPr>
        <w:t xml:space="preserve"> </w:t>
      </w:r>
      <w:r>
        <w:rPr>
          <w:spacing w:val="-1"/>
        </w:rPr>
        <w:t>for</w:t>
      </w:r>
      <w:r>
        <w:t xml:space="preserve"> </w:t>
      </w:r>
      <w:r>
        <w:rPr>
          <w:spacing w:val="-1"/>
        </w:rPr>
        <w:t>all</w:t>
      </w:r>
      <w:r>
        <w:rPr>
          <w:spacing w:val="1"/>
        </w:rPr>
        <w:t xml:space="preserve"> </w:t>
      </w:r>
      <w:r>
        <w:rPr>
          <w:spacing w:val="-1"/>
        </w:rPr>
        <w:t>oral presentations.</w:t>
      </w:r>
      <w:r>
        <w:rPr>
          <w:spacing w:val="51"/>
        </w:rPr>
        <w:t xml:space="preserve"> </w:t>
      </w:r>
      <w:r>
        <w:t>Refer</w:t>
      </w:r>
      <w:r>
        <w:rPr>
          <w:spacing w:val="-1"/>
        </w:rPr>
        <w:t xml:space="preserve"> </w:t>
      </w:r>
      <w:r>
        <w:t>to</w:t>
      </w:r>
      <w:r>
        <w:rPr>
          <w:spacing w:val="-3"/>
        </w:rPr>
        <w:t xml:space="preserve"> </w:t>
      </w:r>
      <w:r>
        <w:t xml:space="preserve">the </w:t>
      </w:r>
      <w:r>
        <w:rPr>
          <w:spacing w:val="-1"/>
        </w:rPr>
        <w:t>Oral Presentation</w:t>
      </w:r>
      <w:r>
        <w:t xml:space="preserve"> </w:t>
      </w:r>
      <w:r>
        <w:rPr>
          <w:spacing w:val="-1"/>
        </w:rPr>
        <w:t>Rubric.</w:t>
      </w:r>
    </w:p>
    <w:p w14:paraId="4614A69D" w14:textId="513A9194" w:rsidR="00A0478C" w:rsidRPr="00274E3F" w:rsidRDefault="00A0478C" w:rsidP="00A0478C">
      <w:pPr>
        <w:rPr>
          <w:b/>
        </w:rPr>
      </w:pPr>
      <w:r w:rsidRPr="00EA0192">
        <w:rPr>
          <w:b/>
        </w:rPr>
        <w:t>WRITING STYLE STATEMENT</w:t>
      </w:r>
      <w:r w:rsidR="00B733EE">
        <w:rPr>
          <w:b/>
        </w:rPr>
        <w:t xml:space="preserve"> [leave in?]</w:t>
      </w:r>
    </w:p>
    <w:p w14:paraId="2148BEFC" w14:textId="77777777" w:rsidR="00A0478C" w:rsidRPr="00EA0192" w:rsidRDefault="00A0478C" w:rsidP="00A0478C">
      <w:r>
        <w:t>The</w:t>
      </w:r>
      <w:r w:rsidRPr="00274E3F">
        <w:t xml:space="preserve"> hospitality management department </w:t>
      </w:r>
      <w:r>
        <w:t xml:space="preserve">has </w:t>
      </w:r>
      <w:r w:rsidRPr="00274E3F">
        <w:t xml:space="preserve">developed </w:t>
      </w:r>
      <w:r>
        <w:t xml:space="preserve">a </w:t>
      </w:r>
      <w:r w:rsidRPr="00274E3F">
        <w:t xml:space="preserve">standardized format </w:t>
      </w:r>
      <w:r>
        <w:t>for</w:t>
      </w:r>
      <w:r w:rsidRPr="00274E3F">
        <w:t xml:space="preserve"> all written assignments. Written</w:t>
      </w:r>
      <w:r>
        <w:t xml:space="preserve"> </w:t>
      </w:r>
      <w:r w:rsidRPr="00274E3F">
        <w:t xml:space="preserve">work must </w:t>
      </w:r>
      <w:r>
        <w:t xml:space="preserve">be </w:t>
      </w:r>
      <w:r w:rsidRPr="00274E3F">
        <w:t>prepared using APA Style</w:t>
      </w:r>
      <w:r>
        <w:t xml:space="preserve"> </w:t>
      </w:r>
      <w:r w:rsidRPr="00274E3F">
        <w:t>Publication Manual of</w:t>
      </w:r>
      <w:r>
        <w:t xml:space="preserve"> </w:t>
      </w:r>
      <w:r w:rsidRPr="00274E3F">
        <w:t>the</w:t>
      </w:r>
      <w:r>
        <w:t xml:space="preserve"> </w:t>
      </w:r>
      <w:r w:rsidRPr="00274E3F">
        <w:t>American</w:t>
      </w:r>
      <w:r>
        <w:t xml:space="preserve"> </w:t>
      </w:r>
      <w:r w:rsidRPr="00274E3F">
        <w:t xml:space="preserve">Psychological Association </w:t>
      </w:r>
      <w:r>
        <w:t>as a</w:t>
      </w:r>
      <w:r w:rsidRPr="00274E3F">
        <w:t xml:space="preserve"> reference guide.</w:t>
      </w:r>
      <w:r>
        <w:t xml:space="preserve">  All</w:t>
      </w:r>
      <w:r w:rsidRPr="00274E3F">
        <w:t xml:space="preserve"> editorial formats,</w:t>
      </w:r>
      <w:r>
        <w:t xml:space="preserve"> </w:t>
      </w:r>
      <w:r w:rsidRPr="00274E3F">
        <w:t xml:space="preserve">abbreviations, </w:t>
      </w:r>
      <w:r>
        <w:t>use</w:t>
      </w:r>
      <w:r w:rsidRPr="00274E3F">
        <w:t xml:space="preserve"> </w:t>
      </w:r>
      <w:r>
        <w:t xml:space="preserve">of </w:t>
      </w:r>
      <w:r w:rsidRPr="00274E3F">
        <w:t>statistics,</w:t>
      </w:r>
      <w:r>
        <w:t xml:space="preserve"> </w:t>
      </w:r>
      <w:r w:rsidRPr="00274E3F">
        <w:t>graphs,</w:t>
      </w:r>
      <w:r>
        <w:t xml:space="preserve"> </w:t>
      </w:r>
      <w:r w:rsidRPr="00274E3F">
        <w:t>citations</w:t>
      </w:r>
      <w:r>
        <w:t xml:space="preserve"> </w:t>
      </w:r>
      <w:r w:rsidRPr="00274E3F">
        <w:t xml:space="preserve">and references must conform </w:t>
      </w:r>
      <w:r>
        <w:t>to</w:t>
      </w:r>
      <w:r w:rsidRPr="00274E3F">
        <w:t xml:space="preserve"> APA style.</w:t>
      </w:r>
      <w:r>
        <w:t xml:space="preserve">  </w:t>
      </w:r>
      <w:r w:rsidRPr="00274E3F">
        <w:t xml:space="preserve">Footnotes </w:t>
      </w:r>
      <w:r>
        <w:t>are</w:t>
      </w:r>
      <w:r w:rsidRPr="00274E3F">
        <w:t xml:space="preserve"> </w:t>
      </w:r>
      <w:r>
        <w:t>not</w:t>
      </w:r>
      <w:r w:rsidRPr="00274E3F">
        <w:t xml:space="preserve"> permissible. Visit </w:t>
      </w:r>
      <w:r>
        <w:t>the</w:t>
      </w:r>
      <w:r w:rsidRPr="00274E3F">
        <w:t xml:space="preserve"> City Tech</w:t>
      </w:r>
      <w:r>
        <w:t xml:space="preserve"> </w:t>
      </w:r>
      <w:r w:rsidRPr="00274E3F">
        <w:t xml:space="preserve">Library website </w:t>
      </w:r>
      <w:r>
        <w:t xml:space="preserve">for </w:t>
      </w:r>
      <w:r w:rsidRPr="00274E3F">
        <w:t>APA Style Guides.</w:t>
      </w:r>
      <w:r>
        <w:t xml:space="preserve"> (</w:t>
      </w:r>
      <w:hyperlink r:id="rId8" w:history="1">
        <w:r w:rsidRPr="00AF6808">
          <w:rPr>
            <w:rStyle w:val="Hyperlink"/>
          </w:rPr>
          <w:t>http://libguides.citytech.cuny.edu/citations/APA</w:t>
        </w:r>
      </w:hyperlink>
      <w:r>
        <w:t xml:space="preserve">) </w:t>
      </w:r>
      <w:r w:rsidRPr="00EA0192">
        <w:t xml:space="preserve">  </w:t>
      </w:r>
    </w:p>
    <w:p w14:paraId="7ED39D3D" w14:textId="77777777" w:rsidR="00A0478C" w:rsidRPr="00EA0192" w:rsidRDefault="00A0478C" w:rsidP="00A0478C"/>
    <w:p w14:paraId="1744293F" w14:textId="77777777" w:rsidR="00A0478C" w:rsidRDefault="00A0478C" w:rsidP="00A0478C">
      <w:r>
        <w:t>Unless otherwise instructed:</w:t>
      </w:r>
    </w:p>
    <w:p w14:paraId="2CEF0192" w14:textId="77777777" w:rsidR="00A0478C" w:rsidRDefault="00A0478C" w:rsidP="00A0478C">
      <w:pPr>
        <w:pStyle w:val="ListParagraph"/>
        <w:numPr>
          <w:ilvl w:val="0"/>
          <w:numId w:val="8"/>
        </w:numPr>
        <w:tabs>
          <w:tab w:val="clear" w:pos="1800"/>
        </w:tabs>
        <w:ind w:left="720"/>
      </w:pPr>
      <w:r w:rsidRPr="00EA0192">
        <w:t xml:space="preserve">All papers are to be simply bound with a staple in the upper left-hand corner.  </w:t>
      </w:r>
    </w:p>
    <w:p w14:paraId="681C13E8" w14:textId="77777777" w:rsidR="00A0478C" w:rsidRDefault="00A0478C" w:rsidP="00A0478C">
      <w:pPr>
        <w:pStyle w:val="ListParagraph"/>
        <w:numPr>
          <w:ilvl w:val="0"/>
          <w:numId w:val="8"/>
        </w:numPr>
        <w:tabs>
          <w:tab w:val="clear" w:pos="1800"/>
        </w:tabs>
        <w:ind w:left="720"/>
      </w:pPr>
      <w:r w:rsidRPr="00EA0192">
        <w:t xml:space="preserve">No report covers are to be used.  </w:t>
      </w:r>
    </w:p>
    <w:p w14:paraId="18348B44" w14:textId="77777777" w:rsidR="00A0478C" w:rsidRDefault="00A0478C" w:rsidP="00A0478C">
      <w:pPr>
        <w:pStyle w:val="ListParagraph"/>
        <w:numPr>
          <w:ilvl w:val="0"/>
          <w:numId w:val="8"/>
        </w:numPr>
        <w:tabs>
          <w:tab w:val="clear" w:pos="1800"/>
        </w:tabs>
        <w:ind w:left="720"/>
      </w:pPr>
      <w:r w:rsidRPr="00EA0192">
        <w:t xml:space="preserve">All papers must be computer generated, </w:t>
      </w:r>
    </w:p>
    <w:p w14:paraId="32CF7D54" w14:textId="77777777" w:rsidR="00A0478C" w:rsidRDefault="00A0478C" w:rsidP="00A0478C">
      <w:pPr>
        <w:pStyle w:val="ListParagraph"/>
        <w:numPr>
          <w:ilvl w:val="0"/>
          <w:numId w:val="8"/>
        </w:numPr>
        <w:tabs>
          <w:tab w:val="clear" w:pos="1800"/>
        </w:tabs>
        <w:ind w:left="720"/>
      </w:pPr>
      <w:r w:rsidRPr="00EA0192">
        <w:t xml:space="preserve">Double-spaced on white bond or computer paper (8½ </w:t>
      </w:r>
      <w:r w:rsidRPr="00EA0192">
        <w:sym w:font="Symbol" w:char="F0B2"/>
      </w:r>
      <w:r w:rsidRPr="00EA0192">
        <w:t xml:space="preserve"> x 11</w:t>
      </w:r>
      <w:r w:rsidRPr="00EA0192">
        <w:sym w:font="Symbol" w:char="F0B2"/>
      </w:r>
      <w:r>
        <w:t xml:space="preserve"> with no holes)</w:t>
      </w:r>
      <w:r w:rsidRPr="00EA0192">
        <w:t xml:space="preserve"> </w:t>
      </w:r>
    </w:p>
    <w:p w14:paraId="5D07E03F" w14:textId="77777777" w:rsidR="00A0478C" w:rsidRDefault="00A0478C" w:rsidP="00A0478C">
      <w:pPr>
        <w:pStyle w:val="ListParagraph"/>
        <w:numPr>
          <w:ilvl w:val="0"/>
          <w:numId w:val="8"/>
        </w:numPr>
        <w:tabs>
          <w:tab w:val="clear" w:pos="1800"/>
        </w:tabs>
        <w:ind w:left="720"/>
      </w:pPr>
      <w:r w:rsidRPr="00EA0192">
        <w:t>Standard margins (1</w:t>
      </w:r>
      <w:r w:rsidRPr="00EA0192">
        <w:sym w:font="Symbol" w:char="F0B2"/>
      </w:r>
      <w:r w:rsidRPr="00EA0192">
        <w:t xml:space="preserve"> top x 1</w:t>
      </w:r>
      <w:r w:rsidRPr="00EA0192">
        <w:sym w:font="Symbol" w:char="F0B2"/>
      </w:r>
      <w:r w:rsidRPr="00EA0192">
        <w:t xml:space="preserve"> bottom x 1</w:t>
      </w:r>
      <w:r w:rsidRPr="00EA0192">
        <w:sym w:font="Symbol" w:char="F0B2"/>
      </w:r>
      <w:r w:rsidRPr="00EA0192">
        <w:t xml:space="preserve"> left x 1</w:t>
      </w:r>
      <w:r w:rsidRPr="00EA0192">
        <w:sym w:font="Symbol" w:char="F0B2"/>
      </w:r>
      <w:r w:rsidRPr="00EA0192">
        <w:t xml:space="preserve"> right), </w:t>
      </w:r>
    </w:p>
    <w:p w14:paraId="1232BDD6" w14:textId="77777777" w:rsidR="00A0478C" w:rsidRDefault="00A0478C" w:rsidP="00A0478C">
      <w:pPr>
        <w:pStyle w:val="ListParagraph"/>
        <w:numPr>
          <w:ilvl w:val="0"/>
          <w:numId w:val="8"/>
        </w:numPr>
        <w:tabs>
          <w:tab w:val="clear" w:pos="1800"/>
        </w:tabs>
        <w:ind w:left="720"/>
      </w:pPr>
      <w:r w:rsidRPr="00EA0192">
        <w:t xml:space="preserve">Courier or Times Roman typeface, 12 points.   </w:t>
      </w:r>
    </w:p>
    <w:p w14:paraId="3FA97244" w14:textId="77777777" w:rsidR="00A0478C" w:rsidRDefault="00A0478C" w:rsidP="00A0478C">
      <w:pPr>
        <w:pStyle w:val="ListParagraph"/>
        <w:numPr>
          <w:ilvl w:val="0"/>
          <w:numId w:val="8"/>
        </w:numPr>
        <w:tabs>
          <w:tab w:val="clear" w:pos="1800"/>
        </w:tabs>
        <w:ind w:left="720"/>
      </w:pPr>
      <w:r w:rsidRPr="00EA0192">
        <w:t xml:space="preserve">Correct spelling, sentence structure and grammatical construction are expected.  </w:t>
      </w:r>
    </w:p>
    <w:p w14:paraId="62916508" w14:textId="77777777" w:rsidR="00A0478C" w:rsidRDefault="00A0478C" w:rsidP="00A0478C">
      <w:pPr>
        <w:pStyle w:val="ListParagraph"/>
        <w:numPr>
          <w:ilvl w:val="0"/>
          <w:numId w:val="8"/>
        </w:numPr>
        <w:tabs>
          <w:tab w:val="clear" w:pos="1800"/>
        </w:tabs>
        <w:ind w:left="720"/>
      </w:pPr>
      <w:r w:rsidRPr="00EA0192">
        <w:t>Proofreading is a given!</w:t>
      </w:r>
    </w:p>
    <w:p w14:paraId="7EDDC4EF" w14:textId="77777777" w:rsidR="00A0478C" w:rsidRDefault="00A0478C" w:rsidP="00A0478C">
      <w:pPr>
        <w:pStyle w:val="ListParagraph"/>
      </w:pPr>
    </w:p>
    <w:p w14:paraId="1CD90DA5" w14:textId="77777777" w:rsidR="00A0478C" w:rsidRDefault="00A0478C" w:rsidP="00A0478C">
      <w:r w:rsidRPr="00EA0192">
        <w:t>Standard title (cover) page must include</w:t>
      </w:r>
      <w:r>
        <w:t>:</w:t>
      </w:r>
    </w:p>
    <w:p w14:paraId="4DED407E" w14:textId="77777777" w:rsidR="00A0478C" w:rsidRDefault="00A0478C" w:rsidP="00A0478C">
      <w:pPr>
        <w:pStyle w:val="ListParagraph"/>
        <w:numPr>
          <w:ilvl w:val="0"/>
          <w:numId w:val="8"/>
        </w:numPr>
        <w:tabs>
          <w:tab w:val="clear" w:pos="1800"/>
        </w:tabs>
        <w:ind w:left="720"/>
      </w:pPr>
      <w:r w:rsidRPr="00EA0192">
        <w:t xml:space="preserve">Assignment name centered on the title page; </w:t>
      </w:r>
    </w:p>
    <w:p w14:paraId="21CFFB8A" w14:textId="77777777" w:rsidR="00A0478C" w:rsidRDefault="00A0478C" w:rsidP="00A0478C">
      <w:pPr>
        <w:pStyle w:val="ListParagraph"/>
        <w:numPr>
          <w:ilvl w:val="0"/>
          <w:numId w:val="8"/>
        </w:numPr>
        <w:tabs>
          <w:tab w:val="clear" w:pos="1800"/>
        </w:tabs>
        <w:ind w:left="720"/>
      </w:pPr>
      <w:r w:rsidRPr="00EA0192">
        <w:t>One double sp</w:t>
      </w:r>
      <w:r>
        <w:t>ace below, type student’s name</w:t>
      </w:r>
    </w:p>
    <w:p w14:paraId="42F1A7D6" w14:textId="77777777" w:rsidR="00A0478C" w:rsidRDefault="00A0478C" w:rsidP="00A0478C">
      <w:pPr>
        <w:pStyle w:val="ListParagraph"/>
        <w:numPr>
          <w:ilvl w:val="0"/>
          <w:numId w:val="8"/>
        </w:numPr>
        <w:tabs>
          <w:tab w:val="clear" w:pos="1800"/>
        </w:tabs>
        <w:ind w:left="720"/>
      </w:pPr>
      <w:r w:rsidRPr="00EA0192">
        <w:t>One double space below, type</w:t>
      </w:r>
      <w:r>
        <w:t xml:space="preserve"> course title / section number</w:t>
      </w:r>
    </w:p>
    <w:p w14:paraId="4BC09A41" w14:textId="77777777" w:rsidR="00A0478C" w:rsidRDefault="00A0478C" w:rsidP="00A0478C">
      <w:pPr>
        <w:pStyle w:val="ListParagraph"/>
        <w:numPr>
          <w:ilvl w:val="0"/>
          <w:numId w:val="8"/>
        </w:numPr>
        <w:tabs>
          <w:tab w:val="clear" w:pos="1800"/>
        </w:tabs>
        <w:ind w:left="720"/>
      </w:pPr>
      <w:r w:rsidRPr="00EA0192">
        <w:t>One double space</w:t>
      </w:r>
      <w:r>
        <w:t xml:space="preserve"> below, type instructor’s name</w:t>
      </w:r>
    </w:p>
    <w:p w14:paraId="36EA7D77" w14:textId="77777777" w:rsidR="00A0478C" w:rsidRDefault="00A0478C" w:rsidP="00A0478C">
      <w:pPr>
        <w:pStyle w:val="ListParagraph"/>
        <w:numPr>
          <w:ilvl w:val="0"/>
          <w:numId w:val="8"/>
        </w:numPr>
        <w:tabs>
          <w:tab w:val="clear" w:pos="1800"/>
        </w:tabs>
        <w:ind w:left="720"/>
      </w:pPr>
      <w:r w:rsidRPr="00EA0192">
        <w:t>One</w:t>
      </w:r>
      <w:r>
        <w:t xml:space="preserve"> </w:t>
      </w:r>
      <w:r w:rsidRPr="00EA0192">
        <w:t>double space below, type due d</w:t>
      </w:r>
      <w:r>
        <w:t>ate</w:t>
      </w:r>
    </w:p>
    <w:p w14:paraId="5CDC0D81" w14:textId="77777777" w:rsidR="00A0478C" w:rsidRDefault="00A0478C" w:rsidP="00A0478C">
      <w:pPr>
        <w:pStyle w:val="ListParagraph"/>
        <w:numPr>
          <w:ilvl w:val="0"/>
          <w:numId w:val="8"/>
        </w:numPr>
        <w:tabs>
          <w:tab w:val="clear" w:pos="1800"/>
        </w:tabs>
        <w:ind w:left="720"/>
      </w:pPr>
      <w:r w:rsidRPr="00EA0192">
        <w:t>All</w:t>
      </w:r>
      <w:r>
        <w:t xml:space="preserve"> </w:t>
      </w:r>
      <w:r w:rsidRPr="00EA0192">
        <w:t>entries are c</w:t>
      </w:r>
      <w:r>
        <w:t>entered under assignment name</w:t>
      </w:r>
    </w:p>
    <w:p w14:paraId="00FEEE73" w14:textId="77777777" w:rsidR="00A0478C" w:rsidRDefault="00A0478C" w:rsidP="00A0478C">
      <w:pPr>
        <w:pStyle w:val="ListParagraph"/>
        <w:numPr>
          <w:ilvl w:val="0"/>
          <w:numId w:val="8"/>
        </w:numPr>
        <w:tabs>
          <w:tab w:val="clear" w:pos="1800"/>
        </w:tabs>
        <w:ind w:left="720"/>
      </w:pPr>
      <w:r w:rsidRPr="00EA0192">
        <w:t xml:space="preserve">Exceptions to standardized format: </w:t>
      </w:r>
      <w:r w:rsidRPr="001F2F6C">
        <w:rPr>
          <w:b/>
        </w:rPr>
        <w:t>Memoranda</w:t>
      </w:r>
      <w:r w:rsidRPr="00EA0192">
        <w:t xml:space="preserve"> </w:t>
      </w:r>
      <w:r>
        <w:t>follow a standard memo format. (see template)</w:t>
      </w:r>
    </w:p>
    <w:p w14:paraId="4F0E6A6C" w14:textId="77777777" w:rsidR="00A0478C" w:rsidRDefault="00A0478C" w:rsidP="00A0478C">
      <w:pPr>
        <w:pStyle w:val="ListParagraph"/>
        <w:numPr>
          <w:ilvl w:val="0"/>
          <w:numId w:val="8"/>
        </w:numPr>
        <w:tabs>
          <w:tab w:val="clear" w:pos="1800"/>
        </w:tabs>
        <w:ind w:left="720"/>
      </w:pPr>
      <w:r w:rsidRPr="00EA0192">
        <w:t>Internship reports must be spiral bound.</w:t>
      </w:r>
    </w:p>
    <w:p w14:paraId="73AE35D0" w14:textId="77777777" w:rsidR="00C63E03" w:rsidRDefault="00C63E03"/>
    <w:p w14:paraId="00B6B4F3" w14:textId="528AB7DA" w:rsidR="0004518E" w:rsidRDefault="0004518E">
      <w:pPr>
        <w:rPr>
          <w:bCs/>
          <w:i/>
          <w:iCs/>
        </w:rPr>
      </w:pPr>
      <w:r>
        <w:rPr>
          <w:b/>
          <w:bCs/>
          <w:iCs/>
        </w:rPr>
        <w:t xml:space="preserve">Academic Calendar </w:t>
      </w:r>
      <w:r>
        <w:rPr>
          <w:bCs/>
          <w:i/>
          <w:iCs/>
        </w:rPr>
        <w:t>(see handout)</w:t>
      </w:r>
    </w:p>
    <w:p w14:paraId="4899E248" w14:textId="77777777" w:rsidR="0004518E" w:rsidRDefault="0004518E">
      <w:pPr>
        <w:rPr>
          <w:bCs/>
          <w:iCs/>
        </w:rPr>
      </w:pPr>
    </w:p>
    <w:p w14:paraId="49258CB3" w14:textId="77777777" w:rsidR="00A0478C" w:rsidRDefault="00A0478C">
      <w:pPr>
        <w:rPr>
          <w:bCs/>
          <w:iCs/>
          <w:u w:val="single"/>
        </w:rPr>
      </w:pPr>
      <w:r>
        <w:rPr>
          <w:bCs/>
          <w:iCs/>
          <w:u w:val="single"/>
        </w:rPr>
        <w:br w:type="page"/>
      </w:r>
    </w:p>
    <w:p w14:paraId="79FE1670" w14:textId="3DD25577" w:rsidR="0030303D" w:rsidRPr="0004518E" w:rsidRDefault="0004518E">
      <w:pPr>
        <w:rPr>
          <w:bCs/>
          <w:i/>
          <w:iCs/>
          <w:u w:val="single"/>
        </w:rPr>
      </w:pPr>
      <w:r w:rsidRPr="0004518E">
        <w:rPr>
          <w:bCs/>
          <w:iCs/>
          <w:u w:val="single"/>
        </w:rPr>
        <w:t xml:space="preserve">Selected Bibliography </w:t>
      </w:r>
    </w:p>
    <w:sdt>
      <w:sdtPr>
        <w:rPr>
          <w:rFonts w:ascii="Times New Roman" w:eastAsia="Times New Roman" w:hAnsi="Times New Roman"/>
          <w:szCs w:val="24"/>
          <w:u w:val="none"/>
        </w:rPr>
        <w:id w:val="-1319798976"/>
        <w:docPartObj>
          <w:docPartGallery w:val="Bibliographies"/>
          <w:docPartUnique/>
        </w:docPartObj>
      </w:sdtPr>
      <w:sdtEndPr/>
      <w:sdtContent>
        <w:p w14:paraId="23AFBBCD" w14:textId="7D3FE179" w:rsidR="0030303D" w:rsidRDefault="0030303D">
          <w:pPr>
            <w:pStyle w:val="Heading1"/>
          </w:pPr>
        </w:p>
        <w:p w14:paraId="27C47DB8" w14:textId="079B59FF" w:rsidR="0030303D" w:rsidRDefault="009E3612" w:rsidP="00D00A53">
          <w:pPr>
            <w:pStyle w:val="Bibliography"/>
          </w:pPr>
        </w:p>
      </w:sdtContent>
    </w:sdt>
    <w:p w14:paraId="569EAC6A" w14:textId="77777777" w:rsidR="00D00A53" w:rsidRDefault="00D00A53" w:rsidP="00D00A53">
      <w:pPr>
        <w:pStyle w:val="Bibliography"/>
        <w:ind w:left="720" w:hanging="720"/>
        <w:rPr>
          <w:noProof/>
        </w:rPr>
      </w:pPr>
      <w:r>
        <w:fldChar w:fldCharType="begin"/>
      </w:r>
      <w:r>
        <w:instrText xml:space="preserve"> BIBLIOGRAPHY </w:instrText>
      </w:r>
      <w:r>
        <w:fldChar w:fldCharType="separate"/>
      </w:r>
      <w:r>
        <w:rPr>
          <w:noProof/>
        </w:rPr>
        <w:t xml:space="preserve">Chartier, F. (2012). </w:t>
      </w:r>
      <w:r>
        <w:rPr>
          <w:i/>
          <w:iCs/>
          <w:noProof/>
        </w:rPr>
        <w:t>Taste Buds and Molecules: the Art and Science of Food, Wine, and Flavor.</w:t>
      </w:r>
      <w:r>
        <w:rPr>
          <w:noProof/>
        </w:rPr>
        <w:t xml:space="preserve"> Hoboken: John Wiley &amp; Sons, Inc. .</w:t>
      </w:r>
    </w:p>
    <w:p w14:paraId="204951C0" w14:textId="77777777" w:rsidR="00D00A53" w:rsidRDefault="00D00A53" w:rsidP="00D00A53">
      <w:pPr>
        <w:pStyle w:val="Bibliography"/>
        <w:ind w:left="720" w:hanging="720"/>
        <w:rPr>
          <w:noProof/>
        </w:rPr>
      </w:pPr>
      <w:r>
        <w:rPr>
          <w:noProof/>
        </w:rPr>
        <w:t xml:space="preserve">Cook's Illustrated. (2012). </w:t>
      </w:r>
      <w:r>
        <w:rPr>
          <w:i/>
          <w:iCs/>
          <w:noProof/>
        </w:rPr>
        <w:t>The Science of Good Cooking.</w:t>
      </w:r>
      <w:r>
        <w:rPr>
          <w:noProof/>
        </w:rPr>
        <w:t xml:space="preserve"> Brookline, Massachusetts: America's Test Kitchen.</w:t>
      </w:r>
    </w:p>
    <w:p w14:paraId="37D1F42A" w14:textId="77777777" w:rsidR="00D00A53" w:rsidRDefault="00D00A53" w:rsidP="00D00A53">
      <w:pPr>
        <w:pStyle w:val="Bibliography"/>
        <w:ind w:left="720" w:hanging="720"/>
        <w:rPr>
          <w:noProof/>
        </w:rPr>
      </w:pPr>
      <w:r>
        <w:rPr>
          <w:noProof/>
        </w:rPr>
        <w:t xml:space="preserve">Field, S. Q. (2012). </w:t>
      </w:r>
      <w:r>
        <w:rPr>
          <w:i/>
          <w:iCs/>
          <w:noProof/>
        </w:rPr>
        <w:t>Culinary Reactions.</w:t>
      </w:r>
      <w:r>
        <w:rPr>
          <w:noProof/>
        </w:rPr>
        <w:t xml:space="preserve"> Chicago: Chicago Review Press, Inc.</w:t>
      </w:r>
    </w:p>
    <w:p w14:paraId="0C90B8B1" w14:textId="77777777" w:rsidR="00D00A53" w:rsidRDefault="00D00A53" w:rsidP="00D00A53">
      <w:pPr>
        <w:pStyle w:val="Bibliography"/>
        <w:ind w:left="720" w:hanging="720"/>
        <w:rPr>
          <w:noProof/>
        </w:rPr>
      </w:pPr>
      <w:r>
        <w:rPr>
          <w:noProof/>
        </w:rPr>
        <w:t xml:space="preserve">Gisslen, W. (2015). </w:t>
      </w:r>
      <w:r>
        <w:rPr>
          <w:i/>
          <w:iCs/>
          <w:noProof/>
        </w:rPr>
        <w:t>Professional Cooking</w:t>
      </w:r>
      <w:r>
        <w:rPr>
          <w:noProof/>
        </w:rPr>
        <w:t xml:space="preserve"> (8th ed.). Hoboken: John Wiley &amp; Sons, Inc.</w:t>
      </w:r>
    </w:p>
    <w:p w14:paraId="270A1214" w14:textId="77777777" w:rsidR="00D00A53" w:rsidRDefault="00D00A53" w:rsidP="00D00A53">
      <w:pPr>
        <w:pStyle w:val="Bibliography"/>
        <w:ind w:left="720" w:hanging="720"/>
        <w:rPr>
          <w:noProof/>
        </w:rPr>
      </w:pPr>
      <w:r>
        <w:rPr>
          <w:noProof/>
        </w:rPr>
        <w:t xml:space="preserve">Katz, S. E. (2012). </w:t>
      </w:r>
      <w:r>
        <w:rPr>
          <w:i/>
          <w:iCs/>
          <w:noProof/>
        </w:rPr>
        <w:t>The Art of Fermentation.</w:t>
      </w:r>
      <w:r>
        <w:rPr>
          <w:noProof/>
        </w:rPr>
        <w:t xml:space="preserve"> White River Junction, Vermont: Chelsea Green Publishing.</w:t>
      </w:r>
    </w:p>
    <w:p w14:paraId="48645073" w14:textId="77777777" w:rsidR="00D00A53" w:rsidRDefault="00D00A53" w:rsidP="00D00A53">
      <w:pPr>
        <w:pStyle w:val="Bibliography"/>
        <w:ind w:left="720" w:hanging="720"/>
        <w:rPr>
          <w:noProof/>
        </w:rPr>
      </w:pPr>
      <w:r>
        <w:rPr>
          <w:noProof/>
        </w:rPr>
        <w:t xml:space="preserve">Laing, R. (2018). </w:t>
      </w:r>
      <w:r>
        <w:rPr>
          <w:i/>
          <w:iCs/>
          <w:noProof/>
        </w:rPr>
        <w:t>Ditch the Dirt: Grow Edible Hydroponic Plants at Home.</w:t>
      </w:r>
      <w:r>
        <w:rPr>
          <w:noProof/>
        </w:rPr>
        <w:t xml:space="preserve"> Dovetail.</w:t>
      </w:r>
    </w:p>
    <w:p w14:paraId="4B6F14AF" w14:textId="77777777" w:rsidR="00D00A53" w:rsidRDefault="00D00A53" w:rsidP="00D00A53">
      <w:pPr>
        <w:pStyle w:val="Bibliography"/>
        <w:ind w:left="720" w:hanging="720"/>
        <w:rPr>
          <w:noProof/>
        </w:rPr>
      </w:pPr>
      <w:r>
        <w:rPr>
          <w:noProof/>
        </w:rPr>
        <w:t xml:space="preserve">McGee, H. (2004). </w:t>
      </w:r>
      <w:r>
        <w:rPr>
          <w:i/>
          <w:iCs/>
          <w:noProof/>
        </w:rPr>
        <w:t>On Food and Cooking: the Science and Lore of the Kitchen.</w:t>
      </w:r>
      <w:r>
        <w:rPr>
          <w:noProof/>
        </w:rPr>
        <w:t xml:space="preserve"> New York: Scribner.</w:t>
      </w:r>
    </w:p>
    <w:p w14:paraId="7F794D4B" w14:textId="77777777" w:rsidR="00D00A53" w:rsidRDefault="00D00A53" w:rsidP="00D00A53">
      <w:pPr>
        <w:pStyle w:val="Bibliography"/>
        <w:ind w:left="720" w:hanging="720"/>
        <w:rPr>
          <w:noProof/>
        </w:rPr>
      </w:pPr>
      <w:r>
        <w:rPr>
          <w:noProof/>
        </w:rPr>
        <w:t xml:space="preserve">Mouritsen, O., &amp; Styrbaek, K. (2017). </w:t>
      </w:r>
      <w:r>
        <w:rPr>
          <w:i/>
          <w:iCs/>
          <w:noProof/>
        </w:rPr>
        <w:t>Mouthfeel: How Texture Makes Taste.</w:t>
      </w:r>
      <w:r>
        <w:rPr>
          <w:noProof/>
        </w:rPr>
        <w:t xml:space="preserve"> New York: Columbia University Press.</w:t>
      </w:r>
    </w:p>
    <w:p w14:paraId="6B9740A3" w14:textId="77777777" w:rsidR="00D00A53" w:rsidRDefault="00D00A53" w:rsidP="00D00A53">
      <w:pPr>
        <w:pStyle w:val="Bibliography"/>
        <w:ind w:left="720" w:hanging="720"/>
        <w:rPr>
          <w:noProof/>
        </w:rPr>
      </w:pPr>
      <w:r>
        <w:rPr>
          <w:noProof/>
        </w:rPr>
        <w:t xml:space="preserve">Pervival, B., &amp; Percival, F. (2017). </w:t>
      </w:r>
      <w:r>
        <w:rPr>
          <w:i/>
          <w:iCs/>
          <w:noProof/>
        </w:rPr>
        <w:t>Reinventing the Wheel: Milk, Microbes, and the Fight for Real Cheese.</w:t>
      </w:r>
      <w:r>
        <w:rPr>
          <w:noProof/>
        </w:rPr>
        <w:t xml:space="preserve"> Oakland, California: University of California Press.</w:t>
      </w:r>
    </w:p>
    <w:p w14:paraId="249799F0" w14:textId="77777777" w:rsidR="00D00A53" w:rsidRDefault="00D00A53" w:rsidP="00D00A53">
      <w:pPr>
        <w:pStyle w:val="Bibliography"/>
        <w:ind w:left="720" w:hanging="720"/>
        <w:rPr>
          <w:noProof/>
        </w:rPr>
      </w:pPr>
      <w:r>
        <w:rPr>
          <w:noProof/>
        </w:rPr>
        <w:t xml:space="preserve">Roberts, J. P. (2017). </w:t>
      </w:r>
      <w:r>
        <w:rPr>
          <w:i/>
          <w:iCs/>
          <w:noProof/>
        </w:rPr>
        <w:t>Salted &amp; Cured: Savoring the Culture, Heritage, and Flavor of America's Preserved Meats.</w:t>
      </w:r>
      <w:r>
        <w:rPr>
          <w:noProof/>
        </w:rPr>
        <w:t xml:space="preserve"> White River Junction, Vermont: Chelsea Green Publishing.</w:t>
      </w:r>
    </w:p>
    <w:p w14:paraId="66F9553E" w14:textId="77777777" w:rsidR="00D00A53" w:rsidRDefault="00D00A53" w:rsidP="00D00A53">
      <w:pPr>
        <w:pStyle w:val="Bibliography"/>
        <w:ind w:left="720" w:hanging="720"/>
        <w:rPr>
          <w:noProof/>
        </w:rPr>
      </w:pPr>
      <w:r>
        <w:rPr>
          <w:i/>
          <w:iCs/>
          <w:noProof/>
        </w:rPr>
        <w:t>The Food Lab.</w:t>
      </w:r>
      <w:r>
        <w:rPr>
          <w:noProof/>
        </w:rPr>
        <w:t xml:space="preserve"> (2015). New York: W. W. Norton &amp; Company Inc.</w:t>
      </w:r>
    </w:p>
    <w:p w14:paraId="06480930" w14:textId="77777777" w:rsidR="00D00A53" w:rsidRDefault="00D00A53" w:rsidP="00D00A53">
      <w:pPr>
        <w:pStyle w:val="Bibliography"/>
        <w:ind w:left="720" w:hanging="720"/>
        <w:rPr>
          <w:noProof/>
        </w:rPr>
      </w:pPr>
      <w:r>
        <w:rPr>
          <w:noProof/>
        </w:rPr>
        <w:t xml:space="preserve">This, H., &amp; DeBevoise, M. (2008). </w:t>
      </w:r>
      <w:r>
        <w:rPr>
          <w:i/>
          <w:iCs/>
          <w:noProof/>
        </w:rPr>
        <w:t>Molecular Gastronomy: Exploring the Science of Flavor.</w:t>
      </w:r>
      <w:r>
        <w:rPr>
          <w:noProof/>
        </w:rPr>
        <w:t xml:space="preserve"> New York: Columbia University Press.</w:t>
      </w:r>
    </w:p>
    <w:p w14:paraId="14952BDD" w14:textId="77777777" w:rsidR="00D00A53" w:rsidRDefault="00D00A53" w:rsidP="00D00A53">
      <w:pPr>
        <w:pStyle w:val="Bibliography"/>
        <w:ind w:left="720" w:hanging="720"/>
        <w:rPr>
          <w:noProof/>
        </w:rPr>
      </w:pPr>
      <w:r>
        <w:rPr>
          <w:noProof/>
        </w:rPr>
        <w:t xml:space="preserve">This, H., &amp; Gladding, J. (2010). </w:t>
      </w:r>
      <w:r>
        <w:rPr>
          <w:i/>
          <w:iCs/>
          <w:noProof/>
        </w:rPr>
        <w:t>Kitchen Mysteries: Revealing the Science of Cooking.</w:t>
      </w:r>
      <w:r>
        <w:rPr>
          <w:noProof/>
        </w:rPr>
        <w:t xml:space="preserve"> New York: Columbia University Press.</w:t>
      </w:r>
    </w:p>
    <w:p w14:paraId="39C08451" w14:textId="77777777" w:rsidR="00D00A53" w:rsidRDefault="00D00A53" w:rsidP="00D00A53">
      <w:pPr>
        <w:pStyle w:val="Bibliography"/>
        <w:ind w:left="720" w:hanging="720"/>
        <w:rPr>
          <w:noProof/>
        </w:rPr>
      </w:pPr>
      <w:r>
        <w:rPr>
          <w:noProof/>
        </w:rPr>
        <w:t xml:space="preserve">Turkell, M. H. (2017). </w:t>
      </w:r>
      <w:r>
        <w:rPr>
          <w:i/>
          <w:iCs/>
          <w:noProof/>
        </w:rPr>
        <w:t>Acid Trip: Travels in the World of Vinegar.</w:t>
      </w:r>
      <w:r>
        <w:rPr>
          <w:noProof/>
        </w:rPr>
        <w:t xml:space="preserve"> New York: Abrams.</w:t>
      </w:r>
    </w:p>
    <w:p w14:paraId="29A0F8C2" w14:textId="77777777" w:rsidR="00D00A53" w:rsidRDefault="00D00A53" w:rsidP="00D00A53">
      <w:pPr>
        <w:pStyle w:val="Bibliography"/>
        <w:ind w:left="720" w:hanging="720"/>
        <w:rPr>
          <w:noProof/>
        </w:rPr>
      </w:pPr>
      <w:r>
        <w:rPr>
          <w:noProof/>
        </w:rPr>
        <w:t xml:space="preserve">Vega, C., Ubbink, J., &amp; Van Der Linden, E. (Eds.). (2013). </w:t>
      </w:r>
      <w:r>
        <w:rPr>
          <w:i/>
          <w:iCs/>
          <w:noProof/>
        </w:rPr>
        <w:t>The Kitchen as Laboratory.</w:t>
      </w:r>
      <w:r>
        <w:rPr>
          <w:noProof/>
        </w:rPr>
        <w:t xml:space="preserve"> New York: Columbia University Press.</w:t>
      </w:r>
    </w:p>
    <w:p w14:paraId="5DE608C6" w14:textId="781B30F5" w:rsidR="0004518E" w:rsidRPr="0004518E" w:rsidRDefault="00D00A53" w:rsidP="00D00A53">
      <w:pPr>
        <w:rPr>
          <w:bCs/>
          <w:i/>
          <w:iCs/>
          <w:u w:val="single"/>
        </w:rPr>
      </w:pPr>
      <w:r>
        <w:rPr>
          <w:b/>
          <w:bCs/>
        </w:rPr>
        <w:fldChar w:fldCharType="end"/>
      </w:r>
    </w:p>
    <w:sectPr w:rsidR="0004518E" w:rsidRPr="0004518E" w:rsidSect="009E0C08">
      <w:headerReference w:type="default" r:id="rId9"/>
      <w:footerReference w:type="default" r:id="rId10"/>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8FCA" w14:textId="77777777" w:rsidR="009E3612" w:rsidRDefault="009E3612">
      <w:r>
        <w:separator/>
      </w:r>
    </w:p>
  </w:endnote>
  <w:endnote w:type="continuationSeparator" w:id="0">
    <w:p w14:paraId="34219488" w14:textId="77777777" w:rsidR="009E3612" w:rsidRDefault="009E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35D9" w14:textId="295A1FC9" w:rsidR="00654EF5" w:rsidRDefault="003A036D">
    <w:pPr>
      <w:pStyle w:val="Footer"/>
      <w:jc w:val="center"/>
      <w:rPr>
        <w:sz w:val="16"/>
      </w:rPr>
    </w:pPr>
    <w:r>
      <w:rPr>
        <w:sz w:val="16"/>
      </w:rPr>
      <w:t>PHYS1010 [BIO1010</w:t>
    </w:r>
    <w:r w:rsidR="00B733EE">
      <w:rPr>
        <w:sz w:val="16"/>
      </w:rPr>
      <w:t>]</w:t>
    </w:r>
    <w:r w:rsidR="00654EF5">
      <w:rPr>
        <w:sz w:val="16"/>
      </w:rPr>
      <w:tab/>
      <w:t xml:space="preserve"> Page </w:t>
    </w:r>
    <w:r w:rsidR="00654EF5">
      <w:rPr>
        <w:sz w:val="16"/>
      </w:rPr>
      <w:fldChar w:fldCharType="begin"/>
    </w:r>
    <w:r w:rsidR="00654EF5">
      <w:rPr>
        <w:sz w:val="16"/>
      </w:rPr>
      <w:instrText xml:space="preserve"> PAGE </w:instrText>
    </w:r>
    <w:r w:rsidR="00654EF5">
      <w:rPr>
        <w:sz w:val="16"/>
      </w:rPr>
      <w:fldChar w:fldCharType="separate"/>
    </w:r>
    <w:r w:rsidR="00A0478C">
      <w:rPr>
        <w:noProof/>
        <w:sz w:val="16"/>
      </w:rPr>
      <w:t>7</w:t>
    </w:r>
    <w:r w:rsidR="00654EF5">
      <w:rPr>
        <w:sz w:val="16"/>
      </w:rPr>
      <w:fldChar w:fldCharType="end"/>
    </w:r>
    <w:r w:rsidR="00654EF5">
      <w:rPr>
        <w:sz w:val="16"/>
      </w:rPr>
      <w:t xml:space="preserve"> of </w:t>
    </w:r>
    <w:r w:rsidR="00654EF5">
      <w:rPr>
        <w:sz w:val="16"/>
      </w:rPr>
      <w:fldChar w:fldCharType="begin"/>
    </w:r>
    <w:r w:rsidR="00654EF5">
      <w:rPr>
        <w:sz w:val="16"/>
      </w:rPr>
      <w:instrText xml:space="preserve"> NUMPAGES </w:instrText>
    </w:r>
    <w:r w:rsidR="00654EF5">
      <w:rPr>
        <w:sz w:val="16"/>
      </w:rPr>
      <w:fldChar w:fldCharType="separate"/>
    </w:r>
    <w:r w:rsidR="00A0478C">
      <w:rPr>
        <w:noProof/>
        <w:sz w:val="16"/>
      </w:rPr>
      <w:t>7</w:t>
    </w:r>
    <w:r w:rsidR="00654EF5">
      <w:rPr>
        <w:sz w:val="16"/>
      </w:rPr>
      <w:fldChar w:fldCharType="end"/>
    </w:r>
    <w:r w:rsidR="00654EF5">
      <w:rPr>
        <w:sz w:val="16"/>
      </w:rPr>
      <w:tab/>
      <w:t xml:space="preserve">     </w:t>
    </w:r>
    <w:r>
      <w:rPr>
        <w:sz w:val="16"/>
      </w:rPr>
      <w:t>Karthikeyan/</w:t>
    </w:r>
    <w:r w:rsidR="00654EF5">
      <w:rPr>
        <w:sz w:val="16"/>
      </w:rPr>
      <w:t xml:space="preserve">Walljasper   </w:t>
    </w:r>
    <w:r>
      <w:rPr>
        <w:sz w:val="16"/>
      </w:rPr>
      <w:t>SPRING</w:t>
    </w:r>
    <w:r w:rsidR="00654EF5">
      <w:rPr>
        <w:sz w:val="16"/>
      </w:rPr>
      <w:t xml:space="preserve"> 201</w:t>
    </w:r>
    <w:r>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5420" w14:textId="77777777" w:rsidR="009E3612" w:rsidRDefault="009E3612">
      <w:r>
        <w:separator/>
      </w:r>
    </w:p>
  </w:footnote>
  <w:footnote w:type="continuationSeparator" w:id="0">
    <w:p w14:paraId="66EA00ED" w14:textId="77777777" w:rsidR="009E3612" w:rsidRDefault="009E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35D6" w14:textId="77777777" w:rsidR="00654EF5" w:rsidRDefault="00654EF5">
    <w:pPr>
      <w:pStyle w:val="Header"/>
      <w:jc w:val="center"/>
      <w:rPr>
        <w:rFonts w:ascii="Times New Roman" w:hAnsi="Times New Roman"/>
        <w:b/>
        <w:sz w:val="20"/>
      </w:rPr>
    </w:pPr>
    <w:smartTag w:uri="urn:schemas-microsoft-com:office:smarttags" w:element="place">
      <w:smartTag w:uri="urn:schemas-microsoft-com:office:smarttags" w:element="PlaceName">
        <w:r>
          <w:rPr>
            <w:rFonts w:ascii="Times New Roman" w:hAnsi="Times New Roman"/>
            <w:b/>
            <w:sz w:val="20"/>
          </w:rPr>
          <w:t>New York City</w:t>
        </w:r>
      </w:smartTag>
      <w:r>
        <w:rPr>
          <w:rFonts w:ascii="Times New Roman" w:hAnsi="Times New Roman"/>
          <w:b/>
          <w:sz w:val="20"/>
        </w:rPr>
        <w:t xml:space="preserve"> </w:t>
      </w:r>
      <w:smartTag w:uri="urn:schemas-microsoft-com:office:smarttags" w:element="PlaceType">
        <w:r>
          <w:rPr>
            <w:rFonts w:ascii="Times New Roman" w:hAnsi="Times New Roman"/>
            <w:b/>
            <w:sz w:val="20"/>
          </w:rPr>
          <w:t>College</w:t>
        </w:r>
      </w:smartTag>
    </w:smartTag>
    <w:r>
      <w:rPr>
        <w:rFonts w:ascii="Times New Roman" w:hAnsi="Times New Roman"/>
        <w:b/>
        <w:sz w:val="20"/>
      </w:rPr>
      <w:t xml:space="preserve"> of Technology, CUNY</w:t>
    </w:r>
  </w:p>
  <w:p w14:paraId="73AE35D7" w14:textId="77777777" w:rsidR="00654EF5" w:rsidRDefault="00654EF5">
    <w:pPr>
      <w:pStyle w:val="Header"/>
      <w:jc w:val="center"/>
      <w:rPr>
        <w:rFonts w:ascii="Times New Roman" w:hAnsi="Times New Roman"/>
        <w:b/>
        <w:sz w:val="20"/>
      </w:rPr>
    </w:pPr>
    <w:r>
      <w:rPr>
        <w:rFonts w:ascii="Times New Roman" w:hAnsi="Times New Roman"/>
        <w:b/>
        <w:sz w:val="20"/>
      </w:rPr>
      <w:t xml:space="preserve">Department of Hospitality Management </w:t>
    </w:r>
  </w:p>
  <w:p w14:paraId="73AE35D8" w14:textId="77777777" w:rsidR="00654EF5" w:rsidRDefault="0065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D71"/>
    <w:multiLevelType w:val="multilevel"/>
    <w:tmpl w:val="D6D66D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DC0347C"/>
    <w:multiLevelType w:val="hybridMultilevel"/>
    <w:tmpl w:val="762294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24FEB"/>
    <w:multiLevelType w:val="hybridMultilevel"/>
    <w:tmpl w:val="C8084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F7D0A"/>
    <w:multiLevelType w:val="hybridMultilevel"/>
    <w:tmpl w:val="62F03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C7DF7"/>
    <w:multiLevelType w:val="hybridMultilevel"/>
    <w:tmpl w:val="394EC9AC"/>
    <w:lvl w:ilvl="0" w:tplc="04090001">
      <w:start w:val="23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494B25"/>
    <w:multiLevelType w:val="hybridMultilevel"/>
    <w:tmpl w:val="3CD0731C"/>
    <w:lvl w:ilvl="0" w:tplc="62F82680">
      <w:start w:val="1"/>
      <w:numFmt w:val="decimal"/>
      <w:lvlText w:val="%1."/>
      <w:lvlJc w:val="left"/>
      <w:pPr>
        <w:ind w:left="459" w:hanging="240"/>
        <w:jc w:val="right"/>
      </w:pPr>
      <w:rPr>
        <w:rFonts w:ascii="Times New Roman" w:eastAsia="Times New Roman" w:hAnsi="Times New Roman" w:hint="default"/>
        <w:spacing w:val="-1"/>
        <w:sz w:val="24"/>
        <w:szCs w:val="24"/>
      </w:rPr>
    </w:lvl>
    <w:lvl w:ilvl="1" w:tplc="7248CED0">
      <w:start w:val="1"/>
      <w:numFmt w:val="lowerLetter"/>
      <w:lvlText w:val="%2."/>
      <w:lvlJc w:val="left"/>
      <w:pPr>
        <w:ind w:left="940" w:hanging="360"/>
      </w:pPr>
      <w:rPr>
        <w:rFonts w:ascii="Times New Roman" w:eastAsia="Times New Roman" w:hAnsi="Times New Roman" w:hint="default"/>
        <w:sz w:val="24"/>
        <w:szCs w:val="24"/>
      </w:rPr>
    </w:lvl>
    <w:lvl w:ilvl="2" w:tplc="B5506748">
      <w:start w:val="1"/>
      <w:numFmt w:val="bullet"/>
      <w:lvlText w:val="•"/>
      <w:lvlJc w:val="left"/>
      <w:pPr>
        <w:ind w:left="1962" w:hanging="360"/>
      </w:pPr>
      <w:rPr>
        <w:rFonts w:hint="default"/>
      </w:rPr>
    </w:lvl>
    <w:lvl w:ilvl="3" w:tplc="8EF84454">
      <w:start w:val="1"/>
      <w:numFmt w:val="bullet"/>
      <w:lvlText w:val="•"/>
      <w:lvlJc w:val="left"/>
      <w:pPr>
        <w:ind w:left="2984" w:hanging="360"/>
      </w:pPr>
      <w:rPr>
        <w:rFonts w:hint="default"/>
      </w:rPr>
    </w:lvl>
    <w:lvl w:ilvl="4" w:tplc="B6BE2A6A">
      <w:start w:val="1"/>
      <w:numFmt w:val="bullet"/>
      <w:lvlText w:val="•"/>
      <w:lvlJc w:val="left"/>
      <w:pPr>
        <w:ind w:left="4006" w:hanging="360"/>
      </w:pPr>
      <w:rPr>
        <w:rFonts w:hint="default"/>
      </w:rPr>
    </w:lvl>
    <w:lvl w:ilvl="5" w:tplc="A300C358">
      <w:start w:val="1"/>
      <w:numFmt w:val="bullet"/>
      <w:lvlText w:val="•"/>
      <w:lvlJc w:val="left"/>
      <w:pPr>
        <w:ind w:left="5028" w:hanging="360"/>
      </w:pPr>
      <w:rPr>
        <w:rFonts w:hint="default"/>
      </w:rPr>
    </w:lvl>
    <w:lvl w:ilvl="6" w:tplc="AE3CA7A4">
      <w:start w:val="1"/>
      <w:numFmt w:val="bullet"/>
      <w:lvlText w:val="•"/>
      <w:lvlJc w:val="left"/>
      <w:pPr>
        <w:ind w:left="6051" w:hanging="360"/>
      </w:pPr>
      <w:rPr>
        <w:rFonts w:hint="default"/>
      </w:rPr>
    </w:lvl>
    <w:lvl w:ilvl="7" w:tplc="B290E218">
      <w:start w:val="1"/>
      <w:numFmt w:val="bullet"/>
      <w:lvlText w:val="•"/>
      <w:lvlJc w:val="left"/>
      <w:pPr>
        <w:ind w:left="7073" w:hanging="360"/>
      </w:pPr>
      <w:rPr>
        <w:rFonts w:hint="default"/>
      </w:rPr>
    </w:lvl>
    <w:lvl w:ilvl="8" w:tplc="2EC214EE">
      <w:start w:val="1"/>
      <w:numFmt w:val="bullet"/>
      <w:lvlText w:val="•"/>
      <w:lvlJc w:val="left"/>
      <w:pPr>
        <w:ind w:left="8095" w:hanging="360"/>
      </w:pPr>
      <w:rPr>
        <w:rFonts w:hint="default"/>
      </w:rPr>
    </w:lvl>
  </w:abstractNum>
  <w:abstractNum w:abstractNumId="9" w15:restartNumberingAfterBreak="0">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9D2322"/>
    <w:multiLevelType w:val="hybridMultilevel"/>
    <w:tmpl w:val="07720A5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BD3AEC"/>
    <w:multiLevelType w:val="hybridMultilevel"/>
    <w:tmpl w:val="45A2C8B8"/>
    <w:lvl w:ilvl="0" w:tplc="E188B5CE">
      <w:start w:val="1"/>
      <w:numFmt w:val="bullet"/>
      <w:lvlText w:val=""/>
      <w:lvlJc w:val="left"/>
      <w:pPr>
        <w:ind w:left="1540" w:hanging="360"/>
      </w:pPr>
      <w:rPr>
        <w:rFonts w:ascii="Symbol" w:eastAsia="Symbol" w:hAnsi="Symbol" w:hint="default"/>
        <w:sz w:val="22"/>
        <w:szCs w:val="22"/>
      </w:rPr>
    </w:lvl>
    <w:lvl w:ilvl="1" w:tplc="3DEE37CE">
      <w:start w:val="1"/>
      <w:numFmt w:val="bullet"/>
      <w:lvlText w:val="•"/>
      <w:lvlJc w:val="left"/>
      <w:pPr>
        <w:ind w:left="2372" w:hanging="360"/>
      </w:pPr>
      <w:rPr>
        <w:rFonts w:hint="default"/>
      </w:rPr>
    </w:lvl>
    <w:lvl w:ilvl="2" w:tplc="51103772">
      <w:start w:val="1"/>
      <w:numFmt w:val="bullet"/>
      <w:lvlText w:val="•"/>
      <w:lvlJc w:val="left"/>
      <w:pPr>
        <w:ind w:left="3204" w:hanging="360"/>
      </w:pPr>
      <w:rPr>
        <w:rFonts w:hint="default"/>
      </w:rPr>
    </w:lvl>
    <w:lvl w:ilvl="3" w:tplc="66AA1CB8">
      <w:start w:val="1"/>
      <w:numFmt w:val="bullet"/>
      <w:lvlText w:val="•"/>
      <w:lvlJc w:val="left"/>
      <w:pPr>
        <w:ind w:left="4036" w:hanging="360"/>
      </w:pPr>
      <w:rPr>
        <w:rFonts w:hint="default"/>
      </w:rPr>
    </w:lvl>
    <w:lvl w:ilvl="4" w:tplc="1BEEEEE6">
      <w:start w:val="1"/>
      <w:numFmt w:val="bullet"/>
      <w:lvlText w:val="•"/>
      <w:lvlJc w:val="left"/>
      <w:pPr>
        <w:ind w:left="4868" w:hanging="360"/>
      </w:pPr>
      <w:rPr>
        <w:rFonts w:hint="default"/>
      </w:rPr>
    </w:lvl>
    <w:lvl w:ilvl="5" w:tplc="A7B66A34">
      <w:start w:val="1"/>
      <w:numFmt w:val="bullet"/>
      <w:lvlText w:val="•"/>
      <w:lvlJc w:val="left"/>
      <w:pPr>
        <w:ind w:left="5700" w:hanging="360"/>
      </w:pPr>
      <w:rPr>
        <w:rFonts w:hint="default"/>
      </w:rPr>
    </w:lvl>
    <w:lvl w:ilvl="6" w:tplc="B1966786">
      <w:start w:val="1"/>
      <w:numFmt w:val="bullet"/>
      <w:lvlText w:val="•"/>
      <w:lvlJc w:val="left"/>
      <w:pPr>
        <w:ind w:left="6532" w:hanging="360"/>
      </w:pPr>
      <w:rPr>
        <w:rFonts w:hint="default"/>
      </w:rPr>
    </w:lvl>
    <w:lvl w:ilvl="7" w:tplc="DD9408B4">
      <w:start w:val="1"/>
      <w:numFmt w:val="bullet"/>
      <w:lvlText w:val="•"/>
      <w:lvlJc w:val="left"/>
      <w:pPr>
        <w:ind w:left="7364" w:hanging="360"/>
      </w:pPr>
      <w:rPr>
        <w:rFonts w:hint="default"/>
      </w:rPr>
    </w:lvl>
    <w:lvl w:ilvl="8" w:tplc="26FA897C">
      <w:start w:val="1"/>
      <w:numFmt w:val="bullet"/>
      <w:lvlText w:val="•"/>
      <w:lvlJc w:val="left"/>
      <w:pPr>
        <w:ind w:left="8196" w:hanging="360"/>
      </w:pPr>
      <w:rPr>
        <w:rFonts w:hint="default"/>
      </w:rPr>
    </w:lvl>
  </w:abstractNum>
  <w:num w:numId="1">
    <w:abstractNumId w:val="3"/>
  </w:num>
  <w:num w:numId="2">
    <w:abstractNumId w:val="9"/>
  </w:num>
  <w:num w:numId="3">
    <w:abstractNumId w:val="5"/>
  </w:num>
  <w:num w:numId="4">
    <w:abstractNumId w:val="1"/>
  </w:num>
  <w:num w:numId="5">
    <w:abstractNumId w:val="7"/>
  </w:num>
  <w:num w:numId="6">
    <w:abstractNumId w:val="8"/>
  </w:num>
  <w:num w:numId="7">
    <w:abstractNumId w:val="4"/>
  </w:num>
  <w:num w:numId="8">
    <w:abstractNumId w:val="2"/>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2E"/>
    <w:rsid w:val="0000664E"/>
    <w:rsid w:val="000067D3"/>
    <w:rsid w:val="00006859"/>
    <w:rsid w:val="00007B17"/>
    <w:rsid w:val="0001738C"/>
    <w:rsid w:val="0004381A"/>
    <w:rsid w:val="0004518E"/>
    <w:rsid w:val="000502F8"/>
    <w:rsid w:val="000506B6"/>
    <w:rsid w:val="0007360D"/>
    <w:rsid w:val="000A17F4"/>
    <w:rsid w:val="000E43A8"/>
    <w:rsid w:val="00132814"/>
    <w:rsid w:val="00135E5D"/>
    <w:rsid w:val="0014431E"/>
    <w:rsid w:val="001834F8"/>
    <w:rsid w:val="001A1490"/>
    <w:rsid w:val="001A3404"/>
    <w:rsid w:val="001A530A"/>
    <w:rsid w:val="001B11F0"/>
    <w:rsid w:val="001C7A7F"/>
    <w:rsid w:val="001F1996"/>
    <w:rsid w:val="001F4E41"/>
    <w:rsid w:val="00211975"/>
    <w:rsid w:val="0022028A"/>
    <w:rsid w:val="00220B1E"/>
    <w:rsid w:val="0022231E"/>
    <w:rsid w:val="0022465A"/>
    <w:rsid w:val="00234C64"/>
    <w:rsid w:val="00274432"/>
    <w:rsid w:val="002B6910"/>
    <w:rsid w:val="002F7976"/>
    <w:rsid w:val="0030303D"/>
    <w:rsid w:val="00307147"/>
    <w:rsid w:val="0033472F"/>
    <w:rsid w:val="00372DCD"/>
    <w:rsid w:val="003A036D"/>
    <w:rsid w:val="003D1C6F"/>
    <w:rsid w:val="003F6756"/>
    <w:rsid w:val="00412A4C"/>
    <w:rsid w:val="004338E7"/>
    <w:rsid w:val="00435416"/>
    <w:rsid w:val="0049297A"/>
    <w:rsid w:val="004C148E"/>
    <w:rsid w:val="004C206C"/>
    <w:rsid w:val="0052610A"/>
    <w:rsid w:val="00561DE6"/>
    <w:rsid w:val="00571181"/>
    <w:rsid w:val="00586AB8"/>
    <w:rsid w:val="005B5358"/>
    <w:rsid w:val="005C1ACB"/>
    <w:rsid w:val="005D7A2E"/>
    <w:rsid w:val="005F6684"/>
    <w:rsid w:val="005F768D"/>
    <w:rsid w:val="006000F3"/>
    <w:rsid w:val="00602171"/>
    <w:rsid w:val="00625A3F"/>
    <w:rsid w:val="00654EF5"/>
    <w:rsid w:val="006A6E17"/>
    <w:rsid w:val="006C0B7C"/>
    <w:rsid w:val="006D2856"/>
    <w:rsid w:val="006E398A"/>
    <w:rsid w:val="006F1ECA"/>
    <w:rsid w:val="007052DC"/>
    <w:rsid w:val="00716C72"/>
    <w:rsid w:val="007271AF"/>
    <w:rsid w:val="00745A82"/>
    <w:rsid w:val="00754CAB"/>
    <w:rsid w:val="00756169"/>
    <w:rsid w:val="007801E9"/>
    <w:rsid w:val="007A563D"/>
    <w:rsid w:val="007B4885"/>
    <w:rsid w:val="007D1067"/>
    <w:rsid w:val="007F40A3"/>
    <w:rsid w:val="007F5AB1"/>
    <w:rsid w:val="007F670A"/>
    <w:rsid w:val="00807476"/>
    <w:rsid w:val="00835841"/>
    <w:rsid w:val="008454B6"/>
    <w:rsid w:val="00847534"/>
    <w:rsid w:val="00853CEA"/>
    <w:rsid w:val="008733DC"/>
    <w:rsid w:val="008D3B5C"/>
    <w:rsid w:val="008E1FF6"/>
    <w:rsid w:val="008E2CD6"/>
    <w:rsid w:val="009074DC"/>
    <w:rsid w:val="009235E9"/>
    <w:rsid w:val="009262ED"/>
    <w:rsid w:val="00930D4C"/>
    <w:rsid w:val="009C3601"/>
    <w:rsid w:val="009E0C08"/>
    <w:rsid w:val="009E3612"/>
    <w:rsid w:val="00A0478C"/>
    <w:rsid w:val="00A35EAC"/>
    <w:rsid w:val="00A526F0"/>
    <w:rsid w:val="00A61DA1"/>
    <w:rsid w:val="00A748C8"/>
    <w:rsid w:val="00A76AA2"/>
    <w:rsid w:val="00A82111"/>
    <w:rsid w:val="00A86E69"/>
    <w:rsid w:val="00AC5E90"/>
    <w:rsid w:val="00AF5351"/>
    <w:rsid w:val="00B36B94"/>
    <w:rsid w:val="00B37006"/>
    <w:rsid w:val="00B57DCA"/>
    <w:rsid w:val="00B733EE"/>
    <w:rsid w:val="00B93B17"/>
    <w:rsid w:val="00BD0625"/>
    <w:rsid w:val="00BD346E"/>
    <w:rsid w:val="00BF2C41"/>
    <w:rsid w:val="00C03297"/>
    <w:rsid w:val="00C04CEF"/>
    <w:rsid w:val="00C31934"/>
    <w:rsid w:val="00C40395"/>
    <w:rsid w:val="00C62C47"/>
    <w:rsid w:val="00C63E03"/>
    <w:rsid w:val="00C7512A"/>
    <w:rsid w:val="00CB0AEA"/>
    <w:rsid w:val="00CB4730"/>
    <w:rsid w:val="00CC2F15"/>
    <w:rsid w:val="00D00A53"/>
    <w:rsid w:val="00D23742"/>
    <w:rsid w:val="00D70262"/>
    <w:rsid w:val="00D9126E"/>
    <w:rsid w:val="00D94E53"/>
    <w:rsid w:val="00DA179C"/>
    <w:rsid w:val="00DD13FF"/>
    <w:rsid w:val="00E00535"/>
    <w:rsid w:val="00E143E3"/>
    <w:rsid w:val="00E2093D"/>
    <w:rsid w:val="00E25968"/>
    <w:rsid w:val="00E27463"/>
    <w:rsid w:val="00E83599"/>
    <w:rsid w:val="00EA4D3B"/>
    <w:rsid w:val="00EE2A65"/>
    <w:rsid w:val="00F02C12"/>
    <w:rsid w:val="00F32C12"/>
    <w:rsid w:val="00F40DC4"/>
    <w:rsid w:val="00F467CE"/>
    <w:rsid w:val="00F7612F"/>
    <w:rsid w:val="00FA6FB5"/>
    <w:rsid w:val="00FB4D52"/>
    <w:rsid w:val="00FB6139"/>
    <w:rsid w:val="00FC4085"/>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AE3566"/>
  <w15:docId w15:val="{D189A4CF-4CDF-4B5A-A82A-68F50CFF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1DA1"/>
    <w:rPr>
      <w:sz w:val="24"/>
      <w:szCs w:val="24"/>
    </w:rPr>
  </w:style>
  <w:style w:type="paragraph" w:styleId="Heading1">
    <w:name w:val="heading 1"/>
    <w:basedOn w:val="Normal"/>
    <w:next w:val="Normal"/>
    <w:link w:val="Heading1Char"/>
    <w:uiPriority w:val="9"/>
    <w:qFormat/>
    <w:rsid w:val="00A61DA1"/>
    <w:pPr>
      <w:keepNext/>
      <w:outlineLvl w:val="0"/>
    </w:pPr>
    <w:rPr>
      <w:rFonts w:ascii="Times" w:eastAsia="Times" w:hAnsi="Times"/>
      <w:szCs w:val="20"/>
      <w:u w:val="single"/>
    </w:rPr>
  </w:style>
  <w:style w:type="paragraph" w:styleId="Heading2">
    <w:name w:val="heading 2"/>
    <w:basedOn w:val="Normal"/>
    <w:next w:val="Normal"/>
    <w:qFormat/>
    <w:rsid w:val="00A61DA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DA1"/>
    <w:pPr>
      <w:tabs>
        <w:tab w:val="center" w:pos="4320"/>
        <w:tab w:val="right" w:pos="8640"/>
      </w:tabs>
    </w:pPr>
    <w:rPr>
      <w:rFonts w:ascii="Times" w:eastAsia="Times" w:hAnsi="Times"/>
      <w:szCs w:val="20"/>
    </w:rPr>
  </w:style>
  <w:style w:type="paragraph" w:styleId="Footer">
    <w:name w:val="footer"/>
    <w:basedOn w:val="Normal"/>
    <w:rsid w:val="00A61DA1"/>
    <w:pPr>
      <w:tabs>
        <w:tab w:val="center" w:pos="4320"/>
        <w:tab w:val="right" w:pos="8640"/>
      </w:tabs>
    </w:pPr>
  </w:style>
  <w:style w:type="character" w:styleId="PageNumber">
    <w:name w:val="page number"/>
    <w:basedOn w:val="DefaultParagraphFont"/>
    <w:rsid w:val="00A61DA1"/>
  </w:style>
  <w:style w:type="table" w:styleId="TableGrid">
    <w:name w:val="Table Grid"/>
    <w:basedOn w:val="TableNormal"/>
    <w:rsid w:val="0062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56169"/>
    <w:rPr>
      <w:rFonts w:ascii="Segoe UI" w:hAnsi="Segoe UI" w:cs="Segoe UI"/>
      <w:sz w:val="18"/>
      <w:szCs w:val="18"/>
    </w:rPr>
  </w:style>
  <w:style w:type="character" w:customStyle="1" w:styleId="BalloonTextChar">
    <w:name w:val="Balloon Text Char"/>
    <w:basedOn w:val="DefaultParagraphFont"/>
    <w:link w:val="BalloonText"/>
    <w:semiHidden/>
    <w:rsid w:val="00756169"/>
    <w:rPr>
      <w:rFonts w:ascii="Segoe UI" w:hAnsi="Segoe UI" w:cs="Segoe UI"/>
      <w:sz w:val="18"/>
      <w:szCs w:val="18"/>
    </w:rPr>
  </w:style>
  <w:style w:type="paragraph" w:styleId="BodyText">
    <w:name w:val="Body Text"/>
    <w:basedOn w:val="Normal"/>
    <w:link w:val="BodyTextChar"/>
    <w:uiPriority w:val="1"/>
    <w:qFormat/>
    <w:rsid w:val="005C1ACB"/>
    <w:pPr>
      <w:widowControl w:val="0"/>
      <w:ind w:left="100"/>
    </w:pPr>
    <w:rPr>
      <w:rFonts w:cstheme="minorBidi"/>
    </w:rPr>
  </w:style>
  <w:style w:type="character" w:customStyle="1" w:styleId="BodyTextChar">
    <w:name w:val="Body Text Char"/>
    <w:basedOn w:val="DefaultParagraphFont"/>
    <w:link w:val="BodyText"/>
    <w:uiPriority w:val="1"/>
    <w:rsid w:val="005C1ACB"/>
    <w:rPr>
      <w:rFonts w:cstheme="minorBidi"/>
      <w:sz w:val="24"/>
      <w:szCs w:val="24"/>
    </w:rPr>
  </w:style>
  <w:style w:type="paragraph" w:styleId="ListParagraph">
    <w:name w:val="List Paragraph"/>
    <w:basedOn w:val="Normal"/>
    <w:uiPriority w:val="34"/>
    <w:qFormat/>
    <w:rsid w:val="005C1ACB"/>
    <w:pPr>
      <w:ind w:left="720"/>
      <w:contextualSpacing/>
    </w:pPr>
  </w:style>
  <w:style w:type="paragraph" w:styleId="BodyTextIndent">
    <w:name w:val="Body Text Indent"/>
    <w:basedOn w:val="Normal"/>
    <w:link w:val="BodyTextIndentChar"/>
    <w:semiHidden/>
    <w:unhideWhenUsed/>
    <w:rsid w:val="000067D3"/>
    <w:pPr>
      <w:spacing w:after="120"/>
      <w:ind w:left="360"/>
    </w:pPr>
  </w:style>
  <w:style w:type="character" w:customStyle="1" w:styleId="BodyTextIndentChar">
    <w:name w:val="Body Text Indent Char"/>
    <w:basedOn w:val="DefaultParagraphFont"/>
    <w:link w:val="BodyTextIndent"/>
    <w:semiHidden/>
    <w:rsid w:val="000067D3"/>
    <w:rPr>
      <w:sz w:val="24"/>
      <w:szCs w:val="24"/>
    </w:rPr>
  </w:style>
  <w:style w:type="character" w:styleId="Hyperlink">
    <w:name w:val="Hyperlink"/>
    <w:rsid w:val="008E1FF6"/>
    <w:rPr>
      <w:color w:val="0000FF"/>
      <w:u w:val="single"/>
    </w:rPr>
  </w:style>
  <w:style w:type="character" w:styleId="CommentReference">
    <w:name w:val="annotation reference"/>
    <w:rsid w:val="008E1FF6"/>
    <w:rPr>
      <w:sz w:val="16"/>
      <w:szCs w:val="16"/>
    </w:rPr>
  </w:style>
  <w:style w:type="paragraph" w:styleId="CommentText">
    <w:name w:val="annotation text"/>
    <w:basedOn w:val="Normal"/>
    <w:link w:val="CommentTextChar"/>
    <w:rsid w:val="008E1FF6"/>
    <w:rPr>
      <w:sz w:val="20"/>
      <w:szCs w:val="20"/>
    </w:rPr>
  </w:style>
  <w:style w:type="character" w:customStyle="1" w:styleId="CommentTextChar">
    <w:name w:val="Comment Text Char"/>
    <w:basedOn w:val="DefaultParagraphFont"/>
    <w:link w:val="CommentText"/>
    <w:rsid w:val="008E1FF6"/>
  </w:style>
  <w:style w:type="paragraph" w:styleId="CommentSubject">
    <w:name w:val="annotation subject"/>
    <w:basedOn w:val="CommentText"/>
    <w:next w:val="CommentText"/>
    <w:link w:val="CommentSubjectChar"/>
    <w:semiHidden/>
    <w:unhideWhenUsed/>
    <w:rsid w:val="008E1FF6"/>
    <w:rPr>
      <w:b/>
      <w:bCs/>
    </w:rPr>
  </w:style>
  <w:style w:type="character" w:customStyle="1" w:styleId="CommentSubjectChar">
    <w:name w:val="Comment Subject Char"/>
    <w:basedOn w:val="CommentTextChar"/>
    <w:link w:val="CommentSubject"/>
    <w:semiHidden/>
    <w:rsid w:val="008E1FF6"/>
    <w:rPr>
      <w:b/>
      <w:bCs/>
    </w:rPr>
  </w:style>
  <w:style w:type="character" w:customStyle="1" w:styleId="Heading1Char">
    <w:name w:val="Heading 1 Char"/>
    <w:basedOn w:val="DefaultParagraphFont"/>
    <w:link w:val="Heading1"/>
    <w:uiPriority w:val="9"/>
    <w:rsid w:val="0030303D"/>
    <w:rPr>
      <w:rFonts w:ascii="Times" w:eastAsia="Times" w:hAnsi="Times"/>
      <w:sz w:val="24"/>
      <w:u w:val="single"/>
    </w:rPr>
  </w:style>
  <w:style w:type="paragraph" w:styleId="Bibliography">
    <w:name w:val="Bibliography"/>
    <w:basedOn w:val="Normal"/>
    <w:next w:val="Normal"/>
    <w:uiPriority w:val="37"/>
    <w:unhideWhenUsed/>
    <w:rsid w:val="0030303D"/>
  </w:style>
  <w:style w:type="character" w:styleId="FollowedHyperlink">
    <w:name w:val="FollowedHyperlink"/>
    <w:basedOn w:val="DefaultParagraphFont"/>
    <w:semiHidden/>
    <w:unhideWhenUsed/>
    <w:rsid w:val="00A0478C"/>
    <w:rPr>
      <w:color w:val="800080" w:themeColor="followedHyperlink"/>
      <w:u w:val="single"/>
    </w:rPr>
  </w:style>
  <w:style w:type="paragraph" w:styleId="Revision">
    <w:name w:val="Revision"/>
    <w:hidden/>
    <w:uiPriority w:val="99"/>
    <w:semiHidden/>
    <w:rsid w:val="006E3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4943">
      <w:bodyDiv w:val="1"/>
      <w:marLeft w:val="0"/>
      <w:marRight w:val="0"/>
      <w:marTop w:val="0"/>
      <w:marBottom w:val="0"/>
      <w:divBdr>
        <w:top w:val="none" w:sz="0" w:space="0" w:color="auto"/>
        <w:left w:val="none" w:sz="0" w:space="0" w:color="auto"/>
        <w:bottom w:val="none" w:sz="0" w:space="0" w:color="auto"/>
        <w:right w:val="none" w:sz="0" w:space="0" w:color="auto"/>
      </w:divBdr>
    </w:div>
    <w:div w:id="526799674">
      <w:bodyDiv w:val="1"/>
      <w:marLeft w:val="0"/>
      <w:marRight w:val="0"/>
      <w:marTop w:val="0"/>
      <w:marBottom w:val="0"/>
      <w:divBdr>
        <w:top w:val="none" w:sz="0" w:space="0" w:color="auto"/>
        <w:left w:val="none" w:sz="0" w:space="0" w:color="auto"/>
        <w:bottom w:val="none" w:sz="0" w:space="0" w:color="auto"/>
        <w:right w:val="none" w:sz="0" w:space="0" w:color="auto"/>
      </w:divBdr>
    </w:div>
    <w:div w:id="586500227">
      <w:bodyDiv w:val="1"/>
      <w:marLeft w:val="0"/>
      <w:marRight w:val="0"/>
      <w:marTop w:val="0"/>
      <w:marBottom w:val="0"/>
      <w:divBdr>
        <w:top w:val="none" w:sz="0" w:space="0" w:color="auto"/>
        <w:left w:val="none" w:sz="0" w:space="0" w:color="auto"/>
        <w:bottom w:val="none" w:sz="0" w:space="0" w:color="auto"/>
        <w:right w:val="none" w:sz="0" w:space="0" w:color="auto"/>
      </w:divBdr>
    </w:div>
    <w:div w:id="639772876">
      <w:bodyDiv w:val="1"/>
      <w:marLeft w:val="0"/>
      <w:marRight w:val="0"/>
      <w:marTop w:val="0"/>
      <w:marBottom w:val="0"/>
      <w:divBdr>
        <w:top w:val="none" w:sz="0" w:space="0" w:color="auto"/>
        <w:left w:val="none" w:sz="0" w:space="0" w:color="auto"/>
        <w:bottom w:val="none" w:sz="0" w:space="0" w:color="auto"/>
        <w:right w:val="none" w:sz="0" w:space="0" w:color="auto"/>
      </w:divBdr>
    </w:div>
    <w:div w:id="709455586">
      <w:bodyDiv w:val="1"/>
      <w:marLeft w:val="0"/>
      <w:marRight w:val="0"/>
      <w:marTop w:val="0"/>
      <w:marBottom w:val="0"/>
      <w:divBdr>
        <w:top w:val="none" w:sz="0" w:space="0" w:color="auto"/>
        <w:left w:val="none" w:sz="0" w:space="0" w:color="auto"/>
        <w:bottom w:val="none" w:sz="0" w:space="0" w:color="auto"/>
        <w:right w:val="none" w:sz="0" w:space="0" w:color="auto"/>
      </w:divBdr>
    </w:div>
    <w:div w:id="12431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citytech.cuny.edu/citations/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Har04</b:Tag>
    <b:SourceType>Book</b:SourceType>
    <b:Guid>{A3613A12-360E-489F-A458-9DBD89A4A26B}</b:Guid>
    <b:LCID>en-US</b:LCID>
    <b:Author>
      <b:Author>
        <b:NameList>
          <b:Person>
            <b:Last>McGee</b:Last>
            <b:First>Harold</b:First>
          </b:Person>
        </b:NameList>
      </b:Author>
    </b:Author>
    <b:Title>On food and cooking: the science and lore of the kitchen</b:Title>
    <b:Year>2004</b:Year>
    <b:City>New York</b:City>
    <b:Publisher>Scribner</b:Publisher>
    <b:RefOrder>1</b:RefOrder>
  </b:Source>
  <b:Source>
    <b:Tag>Gis15</b:Tag>
    <b:SourceType>Book</b:SourceType>
    <b:Guid>{42A36C0B-C95C-4F91-BA9B-24ADEFB611F4}</b:Guid>
    <b:Author>
      <b:Author>
        <b:NameList>
          <b:Person>
            <b:Last>Gisslen</b:Last>
            <b:First>Wayne</b:First>
          </b:Person>
        </b:NameList>
      </b:Author>
    </b:Author>
    <b:Title>Professional Cooking</b:Title>
    <b:Year>2015</b:Year>
    <b:City>Hoboken</b:City>
    <b:Publisher>John Wiley &amp; Sons, Inc.</b:Publisher>
    <b:Edition>8th</b:Edition>
    <b:StateProvince>New Jersey</b:StateProvince>
    <b:RefOrder>2</b:RefOrder>
  </b:Source>
  <b:Source>
    <b:Tag>Rob17</b:Tag>
    <b:SourceType>Book</b:SourceType>
    <b:Guid>{3742B725-E5D0-4156-A694-BF666A4E690E}</b:Guid>
    <b:Author>
      <b:Author>
        <b:NameList>
          <b:Person>
            <b:Last>Roberts</b:Last>
            <b:First>Jeffery</b:First>
            <b:Middle>P.</b:Middle>
          </b:Person>
        </b:NameList>
      </b:Author>
    </b:Author>
    <b:Title>Salted &amp; Cured: Savoring the Culture, Heritage, and Flavor of America's Preserved Meats</b:Title>
    <b:Year>2017</b:Year>
    <b:City>White River Junction</b:City>
    <b:Publisher>Chelsea Green Publishing</b:Publisher>
    <b:StateProvince>Vermont</b:StateProvince>
    <b:RefOrder>1</b:RefOrder>
  </b:Source>
  <b:Source>
    <b:Tag>Rob18</b:Tag>
    <b:SourceType>Book</b:SourceType>
    <b:Guid>{5622F6B6-AE5E-4564-9919-0EE173FEB185}</b:Guid>
    <b:Title>Ditch the Dirt: Grow Edible Hydroponic Plants at Home</b:Title>
    <b:Year>2018</b:Year>
    <b:Publisher>Dovetail</b:Publisher>
    <b:Author>
      <b:Author>
        <b:NameList>
          <b:Person>
            <b:Last>Laing</b:Last>
            <b:First>Rob</b:First>
          </b:Person>
        </b:NameList>
      </b:Author>
    </b:Author>
    <b:RefOrder>2</b:RefOrder>
  </b:Source>
  <b:Source>
    <b:Tag>Per17</b:Tag>
    <b:SourceType>Book</b:SourceType>
    <b:Guid>{994EABD1-DCF8-4556-90A1-FFEA42DE58D1}</b:Guid>
    <b:Title>Reinventing the Wheel: Milk, Microbes, and the Fight for Real Cheese</b:Title>
    <b:Year>2017</b:Year>
    <b:City>Oakland</b:City>
    <b:Publisher>University of California Press</b:Publisher>
    <b:Author>
      <b:Author>
        <b:NameList>
          <b:Person>
            <b:Last>Pervival</b:Last>
            <b:First>Bronwen</b:First>
          </b:Person>
          <b:Person>
            <b:Last>Percival</b:Last>
            <b:First>Francis</b:First>
          </b:Person>
        </b:NameList>
      </b:Author>
    </b:Author>
    <b:StateProvince>California</b:StateProvince>
    <b:RefOrder>3</b:RefOrder>
  </b:Source>
  <b:Source>
    <b:Tag>Mic17</b:Tag>
    <b:SourceType>Book</b:SourceType>
    <b:Guid>{D609FEC4-E342-48AB-B3BC-927699F23EBE}</b:Guid>
    <b:Author>
      <b:Author>
        <b:NameList>
          <b:Person>
            <b:Last>Turkell</b:Last>
            <b:First>Michael</b:First>
            <b:Middle>Harlan</b:Middle>
          </b:Person>
        </b:NameList>
      </b:Author>
    </b:Author>
    <b:Title>Acid Trip: Travels in the World of Vinegar</b:Title>
    <b:Year>2017</b:Year>
    <b:City>New York</b:City>
    <b:Publisher>Abrams</b:Publisher>
    <b:RefOrder>4</b:RefOrder>
  </b:Source>
  <b:Source>
    <b:Tag>The15</b:Tag>
    <b:SourceType>Book</b:SourceType>
    <b:Guid>{EAB73E85-6D94-456A-B2D2-49F0AF9F96B7}</b:Guid>
    <b:Title>The Food Lab</b:Title>
    <b:Year>2015</b:Year>
    <b:City>New York</b:City>
    <b:Publisher>W. W. Norton &amp; Company Inc.</b:Publisher>
    <b:RefOrder>5</b:RefOrder>
  </b:Source>
  <b:Source>
    <b:Tag>Fra12</b:Tag>
    <b:SourceType>Book</b:SourceType>
    <b:Guid>{D98EC702-8E16-4C51-AC37-9E01E244CC2A}</b:Guid>
    <b:Author>
      <b:Author>
        <b:NameList>
          <b:Person>
            <b:Last>Chartier</b:Last>
            <b:First>François</b:First>
          </b:Person>
        </b:NameList>
      </b:Author>
    </b:Author>
    <b:Title>Taste Buds and Molecules: the Art and Science of Food, Wine, and Flavor</b:Title>
    <b:Year>2012</b:Year>
    <b:City>Hoboken</b:City>
    <b:Publisher>John Wiley &amp; Sons, Inc. </b:Publisher>
    <b:RefOrder>6</b:RefOrder>
  </b:Source>
  <b:Source>
    <b:Tag>Coo12</b:Tag>
    <b:SourceType>Book</b:SourceType>
    <b:Guid>{29133F99-311D-4033-A8C4-E26F59AC0153}</b:Guid>
    <b:Author>
      <b:Author>
        <b:Corporate>Cook's Illustrated</b:Corporate>
      </b:Author>
    </b:Author>
    <b:Title>The Science of Good Cooking</b:Title>
    <b:Year>2012</b:Year>
    <b:City>Brookline</b:City>
    <b:Publisher>America's Test Kitchen</b:Publisher>
    <b:StateProvince>Massachusetts</b:StateProvince>
    <b:RefOrder>7</b:RefOrder>
  </b:Source>
  <b:Source>
    <b:Tag>Sim12</b:Tag>
    <b:SourceType>Book</b:SourceType>
    <b:Guid>{86CDBE53-3BD3-458A-87BA-8F4E79B3B8B1}</b:Guid>
    <b:Author>
      <b:Author>
        <b:NameList>
          <b:Person>
            <b:Last>Field</b:Last>
            <b:First>Simon</b:First>
            <b:Middle>Quellen</b:Middle>
          </b:Person>
        </b:NameList>
      </b:Author>
    </b:Author>
    <b:Title>Culinary Reactions</b:Title>
    <b:Year>2012</b:Year>
    <b:City>Chicago</b:City>
    <b:Publisher>Chicago Review Press, Inc.</b:Publisher>
    <b:RefOrder>8</b:RefOrder>
  </b:Source>
  <b:Source>
    <b:Tag>Veg13</b:Tag>
    <b:SourceType>Book</b:SourceType>
    <b:Guid>{FFC44617-051A-47BC-96B9-7C7826CB5810}</b:Guid>
    <b:Title>The Kitchen as Laboratory</b:Title>
    <b:Year>2013</b:Year>
    <b:Author>
      <b:Editor>
        <b:NameList>
          <b:Person>
            <b:Last>Vega</b:Last>
            <b:First>César</b:First>
          </b:Person>
          <b:Person>
            <b:Last>Ubbink</b:Last>
            <b:First>Job</b:First>
          </b:Person>
          <b:Person>
            <b:Last>Van Der Linden</b:Last>
            <b:First>Erik</b:First>
          </b:Person>
        </b:NameList>
      </b:Editor>
    </b:Author>
    <b:City>New York</b:City>
    <b:Publisher>Columbia University Press</b:Publisher>
    <b:RefOrder>9</b:RefOrder>
  </b:Source>
  <b:Source>
    <b:Tag>Thi08</b:Tag>
    <b:SourceType>Book</b:SourceType>
    <b:Guid>{042A6D34-3E9D-430B-94F4-FA5D29A0A6E0}</b:Guid>
    <b:Author>
      <b:Author>
        <b:NameList>
          <b:Person>
            <b:Last>This</b:Last>
            <b:First>Hervé</b:First>
          </b:Person>
          <b:Person>
            <b:Last>DeBevoise</b:Last>
            <b:First>Malcolm</b:First>
          </b:Person>
        </b:NameList>
      </b:Author>
    </b:Author>
    <b:Title>Molecular Gastronomy: Exploring the Science of Flavor</b:Title>
    <b:Year>2008</b:Year>
    <b:City>New York</b:City>
    <b:Publisher>Columbia University Press</b:Publisher>
    <b:RefOrder>10</b:RefOrder>
  </b:Source>
  <b:Source>
    <b:Tag>Mou17</b:Tag>
    <b:SourceType>Book</b:SourceType>
    <b:Guid>{410CDAA6-6627-4B34-917C-7A33D5D24E3E}</b:Guid>
    <b:Author>
      <b:Author>
        <b:NameList>
          <b:Person>
            <b:Last>Mouritsen</b:Last>
            <b:First>Ole</b:First>
          </b:Person>
          <b:Person>
            <b:Last>Styrbaek</b:Last>
            <b:First>Klavs</b:First>
          </b:Person>
        </b:NameList>
      </b:Author>
    </b:Author>
    <b:Title>Mouthfeel: How Texture Makes Taste</b:Title>
    <b:Year>2017</b:Year>
    <b:City>New York</b:City>
    <b:Publisher>Columbia University Press</b:Publisher>
    <b:RefOrder>11</b:RefOrder>
  </b:Source>
  <b:Source>
    <b:Tag>Thi10</b:Tag>
    <b:SourceType>Book</b:SourceType>
    <b:Guid>{1EA756EA-C32F-41A0-9A20-E8B725525816}</b:Guid>
    <b:Author>
      <b:Author>
        <b:NameList>
          <b:Person>
            <b:Last>This</b:Last>
            <b:First>Hervé</b:First>
          </b:Person>
          <b:Person>
            <b:Last>Gladding</b:Last>
            <b:First>Jody</b:First>
          </b:Person>
        </b:NameList>
      </b:Author>
    </b:Author>
    <b:Title>Kitchen Mysteries: Revealing the Science of Cooking</b:Title>
    <b:Year>2010</b:Year>
    <b:City>New York</b:City>
    <b:Publisher>Columbia University Press</b:Publisher>
    <b:RefOrder>12</b:RefOrder>
  </b:Source>
  <b:Source>
    <b:Tag>Kat12</b:Tag>
    <b:SourceType>Book</b:SourceType>
    <b:Guid>{34203B46-25DF-4FA2-8B44-11F42561CC72}</b:Guid>
    <b:Author>
      <b:Author>
        <b:NameList>
          <b:Person>
            <b:Last>Katz</b:Last>
            <b:First>Sandor</b:First>
            <b:Middle>Ellix</b:Middle>
          </b:Person>
        </b:NameList>
      </b:Author>
    </b:Author>
    <b:Title>The Art of Fermentation</b:Title>
    <b:Year>2012</b:Year>
    <b:City>White River Junction</b:City>
    <b:Publisher>Chelsea Green Publishing</b:Publisher>
    <b:StateProvince>Vermont</b:StateProvince>
    <b:RefOrder>13</b:RefOrder>
  </b:Source>
  <b:Source>
    <b:Tag>Placeholder1</b:Tag>
    <b:SourceType>Book</b:SourceType>
    <b:Guid>{189A9F46-BB05-449D-AF3F-3420B64E0AA4}</b:Guid>
    <b:Author>
      <b:Author>
        <b:NameList>
          <b:Person>
            <b:Last>McGee</b:Last>
            <b:First>Harold</b:First>
          </b:Person>
        </b:NameList>
      </b:Author>
    </b:Author>
    <b:Title>On Food and Cooking: the Science and Lore of the Kitchen</b:Title>
    <b:Year>2004</b:Year>
    <b:City>New York</b:City>
    <b:Publisher>Scribner</b:Publisher>
    <b:RefOrder>14</b:RefOrder>
  </b:Source>
  <b:Source>
    <b:Tag>Way15</b:Tag>
    <b:SourceType>Book</b:SourceType>
    <b:Guid>{77AD4B4A-4A0E-4FF4-A19E-88B48A469905}</b:Guid>
    <b:Author>
      <b:Author>
        <b:NameList>
          <b:Person>
            <b:Last>Gisslen</b:Last>
            <b:First>Wayne</b:First>
          </b:Person>
        </b:NameList>
      </b:Author>
    </b:Author>
    <b:Title>Professional Cooking</b:Title>
    <b:Year>2015</b:Year>
    <b:City>Hoboken</b:City>
    <b:Publisher>John Wiley &amp; Sons, Inc.</b:Publisher>
    <b:Edition>8th</b:Edition>
    <b:RefOrder>15</b:RefOrder>
  </b:Source>
</b:Sources>
</file>

<file path=customXml/itemProps1.xml><?xml version="1.0" encoding="utf-8"?>
<ds:datastoreItem xmlns:ds="http://schemas.openxmlformats.org/officeDocument/2006/customXml" ds:itemID="{0760AE99-0222-4B18-9FBE-A3887F2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10963</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NAME</vt:lpstr>
      <vt:lpstr>&lt;</vt:lpstr>
    </vt:vector>
  </TitlesOfParts>
  <Company>CUNY</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RW</dc:creator>
  <cp:keywords/>
  <dc:description/>
  <cp:lastModifiedBy>Robert W</cp:lastModifiedBy>
  <cp:revision>3</cp:revision>
  <cp:lastPrinted>2018-08-29T19:46:00Z</cp:lastPrinted>
  <dcterms:created xsi:type="dcterms:W3CDTF">2018-09-18T03:37:00Z</dcterms:created>
  <dcterms:modified xsi:type="dcterms:W3CDTF">2018-09-18T03:37:00Z</dcterms:modified>
</cp:coreProperties>
</file>