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73" w:rsidRPr="001A382D" w:rsidRDefault="00AC3873" w:rsidP="001A382D">
      <w:pPr>
        <w:jc w:val="center"/>
        <w:rPr>
          <w:rFonts w:ascii="Times New Roman" w:hAnsi="Times New Roman"/>
        </w:rPr>
      </w:pPr>
      <w:r w:rsidRPr="001A382D">
        <w:rPr>
          <w:rFonts w:ascii="Times New Roman" w:hAnsi="Times New Roman"/>
        </w:rPr>
        <w:t>New York City College of Technology</w:t>
      </w:r>
    </w:p>
    <w:p w:rsidR="00AC3873" w:rsidRPr="001A382D" w:rsidRDefault="00AC3873" w:rsidP="001A382D">
      <w:pPr>
        <w:jc w:val="center"/>
        <w:rPr>
          <w:rFonts w:ascii="Times New Roman" w:hAnsi="Times New Roman"/>
        </w:rPr>
      </w:pPr>
      <w:r w:rsidRPr="001A382D">
        <w:rPr>
          <w:rFonts w:ascii="Times New Roman" w:hAnsi="Times New Roman"/>
        </w:rPr>
        <w:t>Interdisciplinary Committee</w:t>
      </w:r>
    </w:p>
    <w:p w:rsidR="00AC3873" w:rsidRPr="001A382D" w:rsidRDefault="00AC3873" w:rsidP="001A382D">
      <w:pPr>
        <w:jc w:val="center"/>
        <w:rPr>
          <w:rFonts w:ascii="Times New Roman" w:hAnsi="Times New Roman"/>
        </w:rPr>
      </w:pPr>
      <w:r w:rsidRPr="001A382D">
        <w:rPr>
          <w:rFonts w:ascii="Times New Roman" w:hAnsi="Times New Roman"/>
        </w:rPr>
        <w:t>Course Review Form</w:t>
      </w:r>
    </w:p>
    <w:p w:rsidR="00AC3873" w:rsidRPr="001A382D" w:rsidRDefault="00AC3873" w:rsidP="001A382D">
      <w:pPr>
        <w:jc w:val="center"/>
        <w:rPr>
          <w:rFonts w:ascii="Times New Roman" w:hAnsi="Times New Roman"/>
        </w:rPr>
      </w:pPr>
    </w:p>
    <w:p w:rsidR="00AC3873"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 xml:space="preserve">DATE: </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10/18/14</w:t>
      </w:r>
    </w:p>
    <w:p w:rsidR="00AC3873" w:rsidRPr="001A382D" w:rsidRDefault="00AC3873" w:rsidP="001A382D">
      <w:pPr>
        <w:autoSpaceDE w:val="0"/>
        <w:autoSpaceDN w:val="0"/>
        <w:adjustRightInd w:val="0"/>
        <w:rPr>
          <w:rFonts w:ascii="Times New Roman" w:hAnsi="Times New Roman" w:cs="Cambria"/>
        </w:rPr>
      </w:pPr>
    </w:p>
    <w:p w:rsidR="00AC3873"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REVIEWER:</w:t>
      </w:r>
      <w:r>
        <w:rPr>
          <w:rFonts w:ascii="Times New Roman" w:hAnsi="Times New Roman" w:cs="Cambria-Bold"/>
          <w:bCs/>
        </w:rPr>
        <w:t xml:space="preserve"> </w:t>
      </w:r>
    </w:p>
    <w:p w:rsidR="00AC3873" w:rsidRDefault="00AC3873" w:rsidP="001A382D">
      <w:pPr>
        <w:autoSpaceDE w:val="0"/>
        <w:autoSpaceDN w:val="0"/>
        <w:adjustRightInd w:val="0"/>
        <w:rPr>
          <w:rFonts w:ascii="Times New Roman" w:hAnsi="Times New Roman" w:cs="Cambria"/>
        </w:rPr>
      </w:pPr>
      <w:r>
        <w:rPr>
          <w:rFonts w:ascii="Times New Roman" w:hAnsi="Times New Roman" w:cs="Cambria"/>
        </w:rPr>
        <w:t>Gwen Cohen Brown</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COURSE</w:t>
      </w:r>
      <w:r>
        <w:rPr>
          <w:rFonts w:ascii="Times New Roman" w:hAnsi="Times New Roman" w:cs="Cambria-Bold"/>
          <w:bCs/>
        </w:rPr>
        <w:t xml:space="preserve"> </w:t>
      </w:r>
      <w:r w:rsidRPr="001A382D">
        <w:rPr>
          <w:rFonts w:ascii="Times New Roman" w:hAnsi="Times New Roman" w:cs="Cambria-Bold"/>
          <w:bCs/>
        </w:rPr>
        <w:t>TITLE</w:t>
      </w:r>
      <w:r>
        <w:rPr>
          <w:rFonts w:ascii="Times New Roman" w:hAnsi="Times New Roman" w:cs="Cambria-Bold"/>
          <w:bCs/>
        </w:rPr>
        <w:t xml:space="preserve"> </w:t>
      </w:r>
      <w:r w:rsidRPr="001A382D">
        <w:rPr>
          <w:rFonts w:ascii="Times New Roman" w:hAnsi="Times New Roman" w:cs="Cambria-Bold"/>
          <w:bCs/>
        </w:rPr>
        <w:t>&amp;</w:t>
      </w:r>
      <w:r>
        <w:rPr>
          <w:rFonts w:ascii="Times New Roman" w:hAnsi="Times New Roman" w:cs="Cambria-Bold"/>
          <w:bCs/>
        </w:rPr>
        <w:t xml:space="preserve"> </w:t>
      </w:r>
      <w:r w:rsidRPr="001A382D">
        <w:rPr>
          <w:rFonts w:ascii="Times New Roman" w:hAnsi="Times New Roman" w:cs="Cambria-Bold"/>
          <w:bCs/>
        </w:rPr>
        <w:t>NUMBER:</w:t>
      </w:r>
      <w:r>
        <w:rPr>
          <w:rFonts w:ascii="Times New Roman" w:hAnsi="Times New Roman" w:cs="Cambria-Bold"/>
          <w:bCs/>
        </w:rPr>
        <w:t xml:space="preserve"> </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Colonialism:</w:t>
      </w:r>
      <w:r>
        <w:rPr>
          <w:rFonts w:ascii="Times New Roman" w:hAnsi="Times New Roman" w:cs="Cambria"/>
        </w:rPr>
        <w:t xml:space="preserve"> </w:t>
      </w:r>
      <w:r w:rsidRPr="001A382D">
        <w:rPr>
          <w:rFonts w:ascii="Times New Roman" w:hAnsi="Times New Roman" w:cs="Cambria"/>
        </w:rPr>
        <w:t>The</w:t>
      </w:r>
      <w:r>
        <w:rPr>
          <w:rFonts w:ascii="Times New Roman" w:hAnsi="Times New Roman" w:cs="Cambria"/>
        </w:rPr>
        <w:t xml:space="preserve"> </w:t>
      </w:r>
      <w:r w:rsidRPr="001A382D">
        <w:rPr>
          <w:rFonts w:ascii="Times New Roman" w:hAnsi="Times New Roman" w:cs="Cambria"/>
        </w:rPr>
        <w:t>Evolving</w:t>
      </w:r>
      <w:r>
        <w:rPr>
          <w:rFonts w:ascii="Times New Roman" w:hAnsi="Times New Roman" w:cs="Cambria"/>
        </w:rPr>
        <w:t xml:space="preserve"> </w:t>
      </w:r>
      <w:r w:rsidRPr="001A382D">
        <w:rPr>
          <w:rFonts w:ascii="Times New Roman" w:hAnsi="Times New Roman" w:cs="Cambria"/>
        </w:rPr>
        <w:t>Face</w:t>
      </w:r>
      <w:r>
        <w:rPr>
          <w:rFonts w:ascii="Times New Roman" w:hAnsi="Times New Roman" w:cs="Cambria"/>
        </w:rPr>
        <w:t xml:space="preserve"> </w:t>
      </w:r>
      <w:r w:rsidRPr="001A382D">
        <w:rPr>
          <w:rFonts w:ascii="Times New Roman" w:hAnsi="Times New Roman" w:cs="Cambria"/>
        </w:rPr>
        <w:t>of</w:t>
      </w:r>
      <w:r>
        <w:rPr>
          <w:rFonts w:ascii="Times New Roman" w:hAnsi="Times New Roman" w:cs="Cambria"/>
        </w:rPr>
        <w:t xml:space="preserve"> </w:t>
      </w:r>
      <w:r w:rsidRPr="001A382D">
        <w:rPr>
          <w:rFonts w:ascii="Times New Roman" w:hAnsi="Times New Roman" w:cs="Cambria"/>
        </w:rPr>
        <w:t>Race,</w:t>
      </w:r>
      <w:r>
        <w:rPr>
          <w:rFonts w:ascii="Times New Roman" w:hAnsi="Times New Roman" w:cs="Cambria"/>
        </w:rPr>
        <w:t xml:space="preserve"> </w:t>
      </w:r>
      <w:r w:rsidRPr="001A382D">
        <w:rPr>
          <w:rFonts w:ascii="Times New Roman" w:hAnsi="Times New Roman" w:cs="Cambria"/>
        </w:rPr>
        <w:t>Class,</w:t>
      </w:r>
      <w:r>
        <w:rPr>
          <w:rFonts w:ascii="Times New Roman" w:hAnsi="Times New Roman" w:cs="Cambria"/>
        </w:rPr>
        <w:t xml:space="preserve"> </w:t>
      </w:r>
      <w:r w:rsidRPr="001A382D">
        <w:rPr>
          <w:rFonts w:ascii="Times New Roman" w:hAnsi="Times New Roman" w:cs="Cambria"/>
        </w:rPr>
        <w:t>and</w:t>
      </w:r>
      <w:r>
        <w:rPr>
          <w:rFonts w:ascii="Times New Roman" w:hAnsi="Times New Roman" w:cs="Cambria"/>
        </w:rPr>
        <w:t xml:space="preserve"> </w:t>
      </w:r>
      <w:r w:rsidRPr="001A382D">
        <w:rPr>
          <w:rFonts w:ascii="Times New Roman" w:hAnsi="Times New Roman" w:cs="Cambria"/>
        </w:rPr>
        <w:t>Gender</w:t>
      </w:r>
      <w:r>
        <w:rPr>
          <w:rFonts w:ascii="Times New Roman" w:hAnsi="Times New Roman" w:cs="Cambria"/>
        </w:rPr>
        <w:t xml:space="preserve"> </w:t>
      </w:r>
      <w:r w:rsidRPr="001A382D">
        <w:rPr>
          <w:rFonts w:ascii="Times New Roman" w:hAnsi="Times New Roman" w:cs="Cambria"/>
        </w:rPr>
        <w:t>Identity.</w:t>
      </w:r>
      <w:r>
        <w:rPr>
          <w:rFonts w:ascii="Times New Roman" w:hAnsi="Times New Roman" w:cs="Cambria"/>
        </w:rPr>
        <w:t xml:space="preserve"> </w:t>
      </w:r>
      <w:r w:rsidRPr="001A382D">
        <w:rPr>
          <w:rFonts w:ascii="Times New Roman" w:hAnsi="Times New Roman" w:cs="Cambria"/>
        </w:rPr>
        <w:t>HEA</w:t>
      </w:r>
      <w:r>
        <w:rPr>
          <w:rFonts w:ascii="Times New Roman" w:hAnsi="Times New Roman" w:cs="Cambria"/>
        </w:rPr>
        <w:t xml:space="preserve"> </w:t>
      </w:r>
      <w:r w:rsidRPr="001A382D">
        <w:rPr>
          <w:rFonts w:ascii="Times New Roman" w:hAnsi="Times New Roman" w:cs="Cambria"/>
        </w:rPr>
        <w:t>2112</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CREDIT</w:t>
      </w:r>
      <w:r>
        <w:rPr>
          <w:rFonts w:ascii="Times New Roman" w:hAnsi="Times New Roman" w:cs="Cambria-Bold"/>
          <w:bCs/>
        </w:rPr>
        <w:t xml:space="preserve"> HOURS</w:t>
      </w:r>
      <w:r w:rsidRPr="001A382D">
        <w:rPr>
          <w:rFonts w:ascii="Times New Roman" w:hAnsi="Times New Roman" w:cs="Cambria-Bold"/>
          <w:bCs/>
        </w:rPr>
        <w:t>:</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3</w:t>
      </w:r>
      <w:r>
        <w:rPr>
          <w:rFonts w:ascii="Times New Roman" w:hAnsi="Times New Roman" w:cs="Cambria"/>
        </w:rPr>
        <w:t xml:space="preserve"> </w:t>
      </w:r>
      <w:r w:rsidRPr="001A382D">
        <w:rPr>
          <w:rFonts w:ascii="Times New Roman" w:hAnsi="Times New Roman" w:cs="Cambria"/>
        </w:rPr>
        <w:t>credits,</w:t>
      </w:r>
      <w:r>
        <w:rPr>
          <w:rFonts w:ascii="Times New Roman" w:hAnsi="Times New Roman" w:cs="Cambria"/>
        </w:rPr>
        <w:t xml:space="preserve"> </w:t>
      </w:r>
      <w:r w:rsidRPr="001A382D">
        <w:rPr>
          <w:rFonts w:ascii="Times New Roman" w:hAnsi="Times New Roman" w:cs="Cambria"/>
        </w:rPr>
        <w:t>3</w:t>
      </w:r>
      <w:r>
        <w:rPr>
          <w:rFonts w:ascii="Times New Roman" w:hAnsi="Times New Roman" w:cs="Cambria"/>
        </w:rPr>
        <w:t xml:space="preserve"> </w:t>
      </w:r>
      <w:r w:rsidRPr="001A382D">
        <w:rPr>
          <w:rFonts w:ascii="Times New Roman" w:hAnsi="Times New Roman" w:cs="Cambria"/>
        </w:rPr>
        <w:t>hours</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PREREQUISITES:</w:t>
      </w:r>
      <w:r>
        <w:rPr>
          <w:rFonts w:ascii="Times New Roman" w:hAnsi="Times New Roman" w:cs="Cambria-Bold"/>
          <w:bCs/>
        </w:rPr>
        <w:t xml:space="preserve"> </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ENG</w:t>
      </w:r>
      <w:r>
        <w:rPr>
          <w:rFonts w:ascii="Times New Roman" w:hAnsi="Times New Roman" w:cs="Cambria"/>
        </w:rPr>
        <w:t xml:space="preserve"> </w:t>
      </w:r>
      <w:r w:rsidRPr="001A382D">
        <w:rPr>
          <w:rFonts w:ascii="Times New Roman" w:hAnsi="Times New Roman" w:cs="Cambria"/>
        </w:rPr>
        <w:t>1101</w:t>
      </w:r>
      <w:r>
        <w:rPr>
          <w:rFonts w:ascii="Times New Roman" w:hAnsi="Times New Roman" w:cs="Cambria"/>
        </w:rPr>
        <w:t xml:space="preserve"> </w:t>
      </w:r>
      <w:r w:rsidRPr="001A382D">
        <w:rPr>
          <w:rFonts w:ascii="Times New Roman" w:hAnsi="Times New Roman" w:cs="Cambria"/>
        </w:rPr>
        <w:t>English</w:t>
      </w:r>
      <w:r>
        <w:rPr>
          <w:rFonts w:ascii="Times New Roman" w:hAnsi="Times New Roman" w:cs="Cambria"/>
        </w:rPr>
        <w:t xml:space="preserve"> </w:t>
      </w:r>
      <w:r w:rsidRPr="001A382D">
        <w:rPr>
          <w:rFonts w:ascii="Times New Roman" w:hAnsi="Times New Roman" w:cs="Cambria"/>
        </w:rPr>
        <w:t>Composition</w:t>
      </w:r>
      <w:r>
        <w:rPr>
          <w:rFonts w:ascii="Times New Roman" w:hAnsi="Times New Roman" w:cs="Cambria"/>
        </w:rPr>
        <w:t xml:space="preserve"> </w:t>
      </w:r>
      <w:r w:rsidRPr="001A382D">
        <w:rPr>
          <w:rFonts w:ascii="Times New Roman" w:hAnsi="Times New Roman" w:cs="Cambria"/>
        </w:rPr>
        <w:t>I</w:t>
      </w:r>
      <w:r>
        <w:rPr>
          <w:rFonts w:ascii="Times New Roman" w:hAnsi="Times New Roman" w:cs="Cambria"/>
        </w:rPr>
        <w:t xml:space="preserve"> </w:t>
      </w:r>
      <w:r w:rsidRPr="001A382D">
        <w:rPr>
          <w:rFonts w:ascii="Times New Roman" w:hAnsi="Times New Roman" w:cs="Cambria"/>
        </w:rPr>
        <w:t>and</w:t>
      </w:r>
      <w:r>
        <w:rPr>
          <w:rFonts w:ascii="Times New Roman" w:hAnsi="Times New Roman" w:cs="Cambria"/>
        </w:rPr>
        <w:t xml:space="preserve"> </w:t>
      </w:r>
      <w:r w:rsidRPr="001A382D">
        <w:rPr>
          <w:rFonts w:ascii="Times New Roman" w:hAnsi="Times New Roman" w:cs="Cambria"/>
        </w:rPr>
        <w:t>CUNY</w:t>
      </w:r>
      <w:r>
        <w:rPr>
          <w:rFonts w:ascii="Times New Roman" w:hAnsi="Times New Roman" w:cs="Cambria"/>
        </w:rPr>
        <w:t xml:space="preserve"> </w:t>
      </w:r>
      <w:r w:rsidRPr="001A382D">
        <w:rPr>
          <w:rFonts w:ascii="Times New Roman" w:hAnsi="Times New Roman" w:cs="Cambria"/>
        </w:rPr>
        <w:t>certification</w:t>
      </w:r>
      <w:r>
        <w:rPr>
          <w:rFonts w:ascii="Times New Roman" w:hAnsi="Times New Roman" w:cs="Cambria"/>
        </w:rPr>
        <w:t xml:space="preserve"> </w:t>
      </w:r>
      <w:r w:rsidRPr="001A382D">
        <w:rPr>
          <w:rFonts w:ascii="Times New Roman" w:hAnsi="Times New Roman" w:cs="Cambria"/>
        </w:rPr>
        <w:t>in</w:t>
      </w:r>
      <w:r>
        <w:rPr>
          <w:rFonts w:ascii="Times New Roman" w:hAnsi="Times New Roman" w:cs="Cambria"/>
        </w:rPr>
        <w:t xml:space="preserve"> </w:t>
      </w:r>
      <w:r w:rsidRPr="001A382D">
        <w:rPr>
          <w:rFonts w:ascii="Times New Roman" w:hAnsi="Times New Roman" w:cs="Cambria"/>
        </w:rPr>
        <w:t>Reading</w:t>
      </w:r>
      <w:r>
        <w:rPr>
          <w:rFonts w:ascii="Times New Roman" w:hAnsi="Times New Roman" w:cs="Cambria"/>
        </w:rPr>
        <w:t xml:space="preserve"> </w:t>
      </w:r>
      <w:r w:rsidRPr="001A382D">
        <w:rPr>
          <w:rFonts w:ascii="Times New Roman" w:hAnsi="Times New Roman" w:cs="Cambria"/>
        </w:rPr>
        <w:t>and</w:t>
      </w:r>
      <w:r>
        <w:rPr>
          <w:rFonts w:ascii="Times New Roman" w:hAnsi="Times New Roman" w:cs="Cambria"/>
        </w:rPr>
        <w:t xml:space="preserve"> </w:t>
      </w:r>
      <w:r w:rsidRPr="001A382D">
        <w:rPr>
          <w:rFonts w:ascii="Times New Roman" w:hAnsi="Times New Roman" w:cs="Cambria"/>
        </w:rPr>
        <w:t>Mathematics</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COURSE</w:t>
      </w:r>
      <w:r>
        <w:rPr>
          <w:rFonts w:ascii="Times New Roman" w:hAnsi="Times New Roman" w:cs="Cambria-Bold"/>
          <w:bCs/>
        </w:rPr>
        <w:t xml:space="preserve"> </w:t>
      </w:r>
      <w:r w:rsidRPr="001A382D">
        <w:rPr>
          <w:rFonts w:ascii="Times New Roman" w:hAnsi="Times New Roman" w:cs="Cambria-Bold"/>
          <w:bCs/>
        </w:rPr>
        <w:t>IS:</w:t>
      </w:r>
    </w:p>
    <w:p w:rsidR="00AC3873" w:rsidRPr="001A382D" w:rsidRDefault="00AC3873" w:rsidP="001A382D">
      <w:pPr>
        <w:autoSpaceDE w:val="0"/>
        <w:autoSpaceDN w:val="0"/>
        <w:adjustRightInd w:val="0"/>
        <w:rPr>
          <w:rFonts w:ascii="Times New Roman" w:hAnsi="Times New Roman" w:cs="Cambria"/>
        </w:rPr>
      </w:pPr>
      <w:r w:rsidRPr="001A382D">
        <w:rPr>
          <w:rFonts w:ascii="Times New Roman" w:hAnsi="Times New Roman" w:cs="Symbol"/>
        </w:rPr>
        <w:t>􀀀</w:t>
      </w:r>
      <w:r>
        <w:rPr>
          <w:rFonts w:ascii="Times New Roman" w:hAnsi="Times New Roman" w:cs="Symbol"/>
        </w:rPr>
        <w:t xml:space="preserve"> </w:t>
      </w:r>
      <w:r w:rsidRPr="001A382D">
        <w:rPr>
          <w:rFonts w:ascii="Times New Roman" w:hAnsi="Times New Roman" w:cs="Cambria"/>
        </w:rPr>
        <w:t>Existing</w:t>
      </w:r>
    </w:p>
    <w:p w:rsidR="00AC3873" w:rsidRPr="001A382D" w:rsidRDefault="00AC3873" w:rsidP="001A382D">
      <w:pPr>
        <w:autoSpaceDE w:val="0"/>
        <w:autoSpaceDN w:val="0"/>
        <w:adjustRightInd w:val="0"/>
        <w:rPr>
          <w:rFonts w:ascii="Times New Roman" w:hAnsi="Times New Roman" w:cs="Cambria"/>
        </w:rPr>
      </w:pPr>
      <w:r>
        <w:rPr>
          <w:rFonts w:ascii="Times New Roman" w:hAnsi="Times New Roman" w:cs="Symbol"/>
        </w:rPr>
        <w:t xml:space="preserve">X </w:t>
      </w:r>
      <w:r w:rsidRPr="001A382D">
        <w:rPr>
          <w:rFonts w:ascii="Times New Roman" w:hAnsi="Times New Roman" w:cs="Cambria"/>
        </w:rPr>
        <w:t>New</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Symbol"/>
        </w:rPr>
        <w:t>􀀀</w:t>
      </w:r>
      <w:r>
        <w:rPr>
          <w:rFonts w:ascii="Times New Roman" w:hAnsi="Times New Roman" w:cs="Symbol"/>
        </w:rPr>
        <w:t xml:space="preserve"> </w:t>
      </w:r>
      <w:proofErr w:type="gramStart"/>
      <w:r w:rsidRPr="001A382D">
        <w:rPr>
          <w:rFonts w:ascii="Times New Roman" w:hAnsi="Times New Roman" w:cs="Cambria"/>
        </w:rPr>
        <w:t>In</w:t>
      </w:r>
      <w:proofErr w:type="gramEnd"/>
      <w:r>
        <w:rPr>
          <w:rFonts w:ascii="Times New Roman" w:hAnsi="Times New Roman" w:cs="Cambria"/>
        </w:rPr>
        <w:t xml:space="preserve"> </w:t>
      </w:r>
      <w:r w:rsidRPr="001A382D">
        <w:rPr>
          <w:rFonts w:ascii="Times New Roman" w:hAnsi="Times New Roman" w:cs="Cambria"/>
        </w:rPr>
        <w:t>development</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
        </w:rPr>
      </w:pPr>
      <w:r w:rsidRPr="001A382D">
        <w:rPr>
          <w:rFonts w:ascii="Times New Roman" w:hAnsi="Times New Roman" w:cs="Cambria-Bold"/>
          <w:bCs/>
        </w:rPr>
        <w:t>PROPOSED</w:t>
      </w:r>
      <w:r>
        <w:rPr>
          <w:rFonts w:ascii="Times New Roman" w:hAnsi="Times New Roman" w:cs="Cambria-Bold"/>
          <w:bCs/>
        </w:rPr>
        <w:t xml:space="preserve"> </w:t>
      </w:r>
      <w:r w:rsidRPr="001A382D">
        <w:rPr>
          <w:rFonts w:ascii="Times New Roman" w:hAnsi="Times New Roman" w:cs="Cambria-Bold"/>
          <w:bCs/>
        </w:rPr>
        <w:t>COURSE</w:t>
      </w:r>
      <w:r>
        <w:rPr>
          <w:rFonts w:ascii="Times New Roman" w:hAnsi="Times New Roman" w:cs="Cambria-Bold"/>
          <w:bCs/>
        </w:rPr>
        <w:t xml:space="preserve"> </w:t>
      </w:r>
      <w:r w:rsidRPr="001A382D">
        <w:rPr>
          <w:rFonts w:ascii="Times New Roman" w:hAnsi="Times New Roman" w:cs="Cambria-Bold"/>
          <w:bCs/>
        </w:rPr>
        <w:t>DESIGNATION</w:t>
      </w:r>
      <w:r w:rsidRPr="001A382D">
        <w:rPr>
          <w:rFonts w:ascii="Times New Roman" w:hAnsi="Times New Roman" w:cs="Cambria"/>
        </w:rPr>
        <w:t>:</w:t>
      </w:r>
    </w:p>
    <w:p w:rsidR="00AC3873" w:rsidRDefault="004F0880" w:rsidP="001A382D">
      <w:pPr>
        <w:autoSpaceDE w:val="0"/>
        <w:autoSpaceDN w:val="0"/>
        <w:adjustRightInd w:val="0"/>
        <w:rPr>
          <w:rFonts w:ascii="Times New Roman" w:hAnsi="Times New Roman" w:cs="Cambria"/>
        </w:rPr>
      </w:pPr>
      <w:r>
        <w:rPr>
          <w:rFonts w:ascii="Times New Roman" w:hAnsi="Times New Roman" w:cs="Symbol"/>
        </w:rPr>
        <w:t>X</w:t>
      </w:r>
      <w:r w:rsidR="00AC3873">
        <w:rPr>
          <w:rFonts w:ascii="Times New Roman" w:hAnsi="Times New Roman" w:cs="Symbol"/>
        </w:rPr>
        <w:t xml:space="preserve"> </w:t>
      </w:r>
      <w:r w:rsidR="00AC3873" w:rsidRPr="001A382D">
        <w:rPr>
          <w:rFonts w:ascii="Times New Roman" w:hAnsi="Times New Roman" w:cs="Cambria"/>
        </w:rPr>
        <w:t>College</w:t>
      </w:r>
      <w:r w:rsidR="00AC3873">
        <w:rPr>
          <w:rFonts w:ascii="Times New Roman" w:hAnsi="Times New Roman" w:cs="Cambria"/>
        </w:rPr>
        <w:t xml:space="preserve"> </w:t>
      </w:r>
      <w:r w:rsidR="00AC3873" w:rsidRPr="001A382D">
        <w:rPr>
          <w:rFonts w:ascii="Times New Roman" w:hAnsi="Times New Roman" w:cs="Cambria"/>
        </w:rPr>
        <w:t>Option</w:t>
      </w:r>
      <w:r w:rsidR="00AC3873">
        <w:rPr>
          <w:rFonts w:ascii="Times New Roman" w:hAnsi="Times New Roman" w:cs="Cambria"/>
        </w:rPr>
        <w:t xml:space="preserve"> </w:t>
      </w:r>
      <w:r>
        <w:rPr>
          <w:rFonts w:ascii="Times New Roman" w:hAnsi="Times New Roman" w:cs="Symbol"/>
        </w:rPr>
        <w:t>X</w:t>
      </w:r>
      <w:r w:rsidR="00AC3873">
        <w:rPr>
          <w:rFonts w:ascii="Times New Roman" w:hAnsi="Times New Roman" w:cs="Symbol"/>
        </w:rPr>
        <w:t xml:space="preserve"> </w:t>
      </w:r>
      <w:r w:rsidR="00AC3873">
        <w:rPr>
          <w:rFonts w:ascii="Times New Roman" w:eastAsia="Wingdings-Regular" w:hAnsi="Times New Roman" w:cs="Wingdings-Regular"/>
        </w:rPr>
        <w:t>E</w:t>
      </w:r>
      <w:r w:rsidR="00AC3873" w:rsidRPr="001A382D">
        <w:rPr>
          <w:rFonts w:ascii="Times New Roman" w:hAnsi="Times New Roman" w:cs="Cambria"/>
        </w:rPr>
        <w:t>lective</w:t>
      </w:r>
      <w:r w:rsidR="00AC3873">
        <w:rPr>
          <w:rFonts w:ascii="Times New Roman" w:hAnsi="Times New Roman" w:cs="Cambria"/>
        </w:rPr>
        <w:t xml:space="preserve"> </w:t>
      </w:r>
      <w:r w:rsidR="00AC3873" w:rsidRPr="001A382D">
        <w:rPr>
          <w:rFonts w:ascii="Times New Roman" w:hAnsi="Times New Roman" w:cs="Symbol"/>
        </w:rPr>
        <w:t>􀀀</w:t>
      </w:r>
      <w:r w:rsidR="00AC3873">
        <w:rPr>
          <w:rFonts w:ascii="Times New Roman" w:hAnsi="Times New Roman" w:cs="Symbol"/>
        </w:rPr>
        <w:t xml:space="preserve"> </w:t>
      </w:r>
      <w:r w:rsidR="00AC3873" w:rsidRPr="001A382D">
        <w:rPr>
          <w:rFonts w:ascii="Times New Roman" w:hAnsi="Times New Roman" w:cs="Cambria"/>
        </w:rPr>
        <w:t>Capstone</w:t>
      </w:r>
      <w:r w:rsidR="00AC3873">
        <w:rPr>
          <w:rFonts w:ascii="Times New Roman" w:hAnsi="Times New Roman" w:cs="Cambria"/>
        </w:rPr>
        <w:t xml:space="preserve"> </w:t>
      </w:r>
      <w:r w:rsidR="00AC3873" w:rsidRPr="001A382D">
        <w:rPr>
          <w:rFonts w:ascii="Times New Roman" w:hAnsi="Times New Roman" w:cs="Symbol"/>
        </w:rPr>
        <w:t>􀀀</w:t>
      </w:r>
      <w:r w:rsidR="00AC3873">
        <w:rPr>
          <w:rFonts w:ascii="Times New Roman" w:hAnsi="Times New Roman" w:cs="Symbol"/>
        </w:rPr>
        <w:t xml:space="preserve"> </w:t>
      </w:r>
      <w:r w:rsidR="00AC3873">
        <w:rPr>
          <w:rFonts w:ascii="Times New Roman" w:hAnsi="Times New Roman" w:cs="Cambria"/>
        </w:rPr>
        <w:t>other</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DEPARTMENT</w:t>
      </w:r>
      <w:r>
        <w:rPr>
          <w:rFonts w:ascii="Times New Roman" w:hAnsi="Times New Roman" w:cs="Cambria-Bold"/>
          <w:bCs/>
        </w:rPr>
        <w:t xml:space="preserve"> </w:t>
      </w:r>
      <w:r w:rsidRPr="001A382D">
        <w:rPr>
          <w:rFonts w:ascii="Times New Roman" w:hAnsi="Times New Roman" w:cs="Cambria-Bold"/>
          <w:bCs/>
        </w:rPr>
        <w:t>HOUSED</w:t>
      </w:r>
      <w:r>
        <w:rPr>
          <w:rFonts w:ascii="Times New Roman" w:hAnsi="Times New Roman" w:cs="Cambria-Bold"/>
          <w:bCs/>
        </w:rPr>
        <w:t xml:space="preserve"> </w:t>
      </w:r>
      <w:r w:rsidRPr="001A382D">
        <w:rPr>
          <w:rFonts w:ascii="Times New Roman" w:hAnsi="Times New Roman" w:cs="Cambria-Bold"/>
          <w:bCs/>
        </w:rPr>
        <w:t>IN:</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Department</w:t>
      </w:r>
      <w:r>
        <w:rPr>
          <w:rFonts w:ascii="Times New Roman" w:hAnsi="Times New Roman" w:cs="Cambria"/>
        </w:rPr>
        <w:t xml:space="preserve"> </w:t>
      </w:r>
      <w:r w:rsidRPr="001A382D">
        <w:rPr>
          <w:rFonts w:ascii="Times New Roman" w:hAnsi="Times New Roman" w:cs="Cambria"/>
        </w:rPr>
        <w:t>of</w:t>
      </w:r>
      <w:r>
        <w:rPr>
          <w:rFonts w:ascii="Times New Roman" w:hAnsi="Times New Roman" w:cs="Cambria"/>
        </w:rPr>
        <w:t xml:space="preserve"> </w:t>
      </w:r>
      <w:r w:rsidRPr="001A382D">
        <w:rPr>
          <w:rFonts w:ascii="Times New Roman" w:hAnsi="Times New Roman" w:cs="Cambria"/>
        </w:rPr>
        <w:t>Health</w:t>
      </w:r>
      <w:r>
        <w:rPr>
          <w:rFonts w:ascii="Times New Roman" w:hAnsi="Times New Roman" w:cs="Cambria"/>
        </w:rPr>
        <w:t xml:space="preserve"> </w:t>
      </w:r>
      <w:r w:rsidRPr="001A382D">
        <w:rPr>
          <w:rFonts w:ascii="Times New Roman" w:hAnsi="Times New Roman" w:cs="Cambria"/>
        </w:rPr>
        <w:t>and</w:t>
      </w:r>
      <w:r>
        <w:rPr>
          <w:rFonts w:ascii="Times New Roman" w:hAnsi="Times New Roman" w:cs="Cambria"/>
        </w:rPr>
        <w:t xml:space="preserve"> </w:t>
      </w:r>
      <w:r w:rsidRPr="001A382D">
        <w:rPr>
          <w:rFonts w:ascii="Times New Roman" w:hAnsi="Times New Roman" w:cs="Cambria"/>
        </w:rPr>
        <w:t>Human</w:t>
      </w:r>
      <w:r>
        <w:rPr>
          <w:rFonts w:ascii="Times New Roman" w:hAnsi="Times New Roman" w:cs="Cambria"/>
        </w:rPr>
        <w:t xml:space="preserve"> </w:t>
      </w:r>
      <w:r w:rsidRPr="001A382D">
        <w:rPr>
          <w:rFonts w:ascii="Times New Roman" w:hAnsi="Times New Roman" w:cs="Cambria"/>
        </w:rPr>
        <w:t>Services</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PROPOSED</w:t>
      </w:r>
      <w:r>
        <w:rPr>
          <w:rFonts w:ascii="Times New Roman" w:hAnsi="Times New Roman" w:cs="Cambria-Bold"/>
          <w:bCs/>
        </w:rPr>
        <w:t xml:space="preserve"> </w:t>
      </w:r>
      <w:r w:rsidRPr="001A382D">
        <w:rPr>
          <w:rFonts w:ascii="Times New Roman" w:hAnsi="Times New Roman" w:cs="Cambria-Bold"/>
          <w:bCs/>
        </w:rPr>
        <w:t>STRUCTURE</w:t>
      </w:r>
      <w:r>
        <w:rPr>
          <w:rFonts w:ascii="Times New Roman" w:hAnsi="Times New Roman" w:cs="Cambria-Bold"/>
          <w:bCs/>
        </w:rPr>
        <w:t xml:space="preserve"> </w:t>
      </w:r>
    </w:p>
    <w:p w:rsidR="00AC3873" w:rsidRDefault="00AC3873" w:rsidP="001A382D">
      <w:pPr>
        <w:autoSpaceDE w:val="0"/>
        <w:autoSpaceDN w:val="0"/>
        <w:adjustRightInd w:val="0"/>
        <w:rPr>
          <w:rFonts w:ascii="Times New Roman" w:hAnsi="Times New Roman" w:cs="Cambria"/>
        </w:rPr>
      </w:pPr>
      <w:r>
        <w:rPr>
          <w:rFonts w:ascii="Times New Roman" w:hAnsi="Times New Roman" w:cs="Cambria"/>
        </w:rPr>
        <w:t>Co-</w:t>
      </w:r>
      <w:r w:rsidRPr="001A382D">
        <w:rPr>
          <w:rFonts w:ascii="Times New Roman" w:hAnsi="Times New Roman" w:cs="Cambria"/>
        </w:rPr>
        <w:t>taught,</w:t>
      </w:r>
      <w:r>
        <w:rPr>
          <w:rFonts w:ascii="Times New Roman" w:hAnsi="Times New Roman" w:cs="Cambria"/>
        </w:rPr>
        <w:t xml:space="preserve"> </w:t>
      </w:r>
      <w:r w:rsidRPr="001A382D">
        <w:rPr>
          <w:rFonts w:ascii="Times New Roman" w:hAnsi="Times New Roman" w:cs="Cambria"/>
        </w:rPr>
        <w:t>with</w:t>
      </w:r>
      <w:r>
        <w:rPr>
          <w:rFonts w:ascii="Times New Roman" w:hAnsi="Times New Roman" w:cs="Cambria"/>
        </w:rPr>
        <w:t xml:space="preserve"> </w:t>
      </w:r>
      <w:r w:rsidRPr="001A382D">
        <w:rPr>
          <w:rFonts w:ascii="Times New Roman" w:hAnsi="Times New Roman" w:cs="Cambria"/>
        </w:rPr>
        <w:t>Guest</w:t>
      </w:r>
      <w:r>
        <w:rPr>
          <w:rFonts w:ascii="Times New Roman" w:hAnsi="Times New Roman" w:cs="Cambria"/>
        </w:rPr>
        <w:t xml:space="preserve"> </w:t>
      </w:r>
      <w:r w:rsidRPr="001A382D">
        <w:rPr>
          <w:rFonts w:ascii="Times New Roman" w:hAnsi="Times New Roman" w:cs="Cambria"/>
        </w:rPr>
        <w:t>Lecturers</w:t>
      </w:r>
      <w:r>
        <w:rPr>
          <w:rFonts w:ascii="Times New Roman" w:hAnsi="Times New Roman" w:cs="Cambria"/>
        </w:rPr>
        <w:t xml:space="preserve"> </w:t>
      </w:r>
      <w:r w:rsidRPr="001A382D">
        <w:rPr>
          <w:rFonts w:ascii="Times New Roman" w:hAnsi="Times New Roman" w:cs="Cambria"/>
        </w:rPr>
        <w:t>(2</w:t>
      </w:r>
      <w:r>
        <w:rPr>
          <w:rFonts w:ascii="Times New Roman" w:hAnsi="Times New Roman" w:cs="Cambria"/>
        </w:rPr>
        <w:t xml:space="preserve"> </w:t>
      </w:r>
      <w:r w:rsidRPr="001A382D">
        <w:rPr>
          <w:rFonts w:ascii="Times New Roman" w:hAnsi="Times New Roman" w:cs="Cambria"/>
        </w:rPr>
        <w:t>per</w:t>
      </w:r>
      <w:r>
        <w:rPr>
          <w:rFonts w:ascii="Times New Roman" w:hAnsi="Times New Roman" w:cs="Cambria"/>
        </w:rPr>
        <w:t xml:space="preserve"> </w:t>
      </w:r>
      <w:r w:rsidRPr="001A382D">
        <w:rPr>
          <w:rFonts w:ascii="Times New Roman" w:hAnsi="Times New Roman" w:cs="Cambria"/>
        </w:rPr>
        <w:t>semester)</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CREDIT</w:t>
      </w:r>
    </w:p>
    <w:p w:rsidR="00AC3873" w:rsidRPr="001A382D" w:rsidRDefault="00AC3873" w:rsidP="001A382D">
      <w:pPr>
        <w:autoSpaceDE w:val="0"/>
        <w:autoSpaceDN w:val="0"/>
        <w:adjustRightInd w:val="0"/>
        <w:rPr>
          <w:rFonts w:ascii="Times New Roman" w:hAnsi="Times New Roman" w:cs="Cambria"/>
        </w:rPr>
      </w:pPr>
      <w:r w:rsidRPr="001A382D">
        <w:rPr>
          <w:rFonts w:ascii="Times New Roman" w:hAnsi="Times New Roman" w:cs="Cambria-Bold"/>
          <w:bCs/>
        </w:rPr>
        <w:t>DISTRIBUTION</w:t>
      </w:r>
      <w:r>
        <w:rPr>
          <w:rFonts w:ascii="Times New Roman" w:hAnsi="Times New Roman" w:cs="Cambria-Bold"/>
          <w:bCs/>
        </w:rPr>
        <w:t xml:space="preserve"> </w:t>
      </w:r>
      <w:r w:rsidRPr="001A382D">
        <w:rPr>
          <w:rFonts w:ascii="Times New Roman" w:hAnsi="Times New Roman" w:cs="Cambria"/>
        </w:rPr>
        <w:t>(if</w:t>
      </w:r>
      <w:r>
        <w:rPr>
          <w:rFonts w:ascii="Times New Roman" w:hAnsi="Times New Roman" w:cs="Cambria"/>
        </w:rPr>
        <w:t xml:space="preserve"> </w:t>
      </w:r>
      <w:r w:rsidRPr="001A382D">
        <w:rPr>
          <w:rFonts w:ascii="Times New Roman" w:hAnsi="Times New Roman" w:cs="Cambria"/>
        </w:rPr>
        <w:t>co-taught):</w:t>
      </w:r>
    </w:p>
    <w:p w:rsidR="00AC3873" w:rsidRDefault="00AC3873" w:rsidP="001A382D">
      <w:pPr>
        <w:autoSpaceDE w:val="0"/>
        <w:autoSpaceDN w:val="0"/>
        <w:adjustRightInd w:val="0"/>
        <w:rPr>
          <w:rFonts w:ascii="Times New Roman" w:hAnsi="Times New Roman" w:cs="Cambria"/>
        </w:rPr>
      </w:pPr>
      <w:r w:rsidRPr="001A382D">
        <w:rPr>
          <w:rFonts w:ascii="Times New Roman" w:hAnsi="Times New Roman" w:cs="Cambria"/>
        </w:rPr>
        <w:t>1.5</w:t>
      </w:r>
      <w:r>
        <w:rPr>
          <w:rFonts w:ascii="Times New Roman" w:hAnsi="Times New Roman" w:cs="Cambria"/>
        </w:rPr>
        <w:t xml:space="preserve"> </w:t>
      </w:r>
      <w:r w:rsidRPr="001A382D">
        <w:rPr>
          <w:rFonts w:ascii="Times New Roman" w:hAnsi="Times New Roman" w:cs="Cambria"/>
        </w:rPr>
        <w:t>workload</w:t>
      </w:r>
      <w:r>
        <w:rPr>
          <w:rFonts w:ascii="Times New Roman" w:hAnsi="Times New Roman" w:cs="Cambria"/>
        </w:rPr>
        <w:t xml:space="preserve"> </w:t>
      </w:r>
      <w:r w:rsidRPr="001A382D">
        <w:rPr>
          <w:rFonts w:ascii="Times New Roman" w:hAnsi="Times New Roman" w:cs="Cambria"/>
        </w:rPr>
        <w:t>hours</w:t>
      </w:r>
      <w:r>
        <w:rPr>
          <w:rFonts w:ascii="Times New Roman" w:hAnsi="Times New Roman" w:cs="Cambria"/>
        </w:rPr>
        <w:t xml:space="preserve"> </w:t>
      </w:r>
      <w:r w:rsidRPr="001A382D">
        <w:rPr>
          <w:rFonts w:ascii="Times New Roman" w:hAnsi="Times New Roman" w:cs="Cambria"/>
        </w:rPr>
        <w:t>per</w:t>
      </w:r>
      <w:r>
        <w:rPr>
          <w:rFonts w:ascii="Times New Roman" w:hAnsi="Times New Roman" w:cs="Cambria"/>
        </w:rPr>
        <w:t xml:space="preserve"> </w:t>
      </w:r>
      <w:r w:rsidRPr="001A382D">
        <w:rPr>
          <w:rFonts w:ascii="Times New Roman" w:hAnsi="Times New Roman" w:cs="Cambria"/>
        </w:rPr>
        <w:t>instructor</w:t>
      </w:r>
    </w:p>
    <w:p w:rsidR="00AC3873" w:rsidRPr="001A382D" w:rsidRDefault="00AC3873" w:rsidP="001A382D">
      <w:pPr>
        <w:autoSpaceDE w:val="0"/>
        <w:autoSpaceDN w:val="0"/>
        <w:adjustRightInd w:val="0"/>
        <w:rPr>
          <w:rFonts w:ascii="Times New Roman" w:hAnsi="Times New Roman" w:cs="Cambria"/>
        </w:rPr>
      </w:pPr>
    </w:p>
    <w:p w:rsidR="00AC3873" w:rsidRPr="0045489F" w:rsidRDefault="00AC3873" w:rsidP="001A382D">
      <w:pPr>
        <w:autoSpaceDE w:val="0"/>
        <w:autoSpaceDN w:val="0"/>
        <w:adjustRightInd w:val="0"/>
        <w:rPr>
          <w:rFonts w:ascii="Times New Roman" w:hAnsi="Times New Roman" w:cs="Cambria-Bold"/>
          <w:bCs/>
        </w:rPr>
      </w:pPr>
      <w:r w:rsidRPr="0045489F">
        <w:rPr>
          <w:rFonts w:ascii="Times New Roman" w:hAnsi="Times New Roman" w:cs="Cambria-Bold"/>
          <w:bCs/>
        </w:rPr>
        <w:t>CATALOG DESCRIPTION:</w:t>
      </w:r>
    </w:p>
    <w:p w:rsidR="00AC3873" w:rsidRPr="0045489F" w:rsidRDefault="00AC3873" w:rsidP="001A382D">
      <w:pPr>
        <w:autoSpaceDE w:val="0"/>
        <w:autoSpaceDN w:val="0"/>
        <w:adjustRightInd w:val="0"/>
        <w:rPr>
          <w:rFonts w:ascii="Times New Roman" w:hAnsi="Times New Roman" w:cs="Cambria"/>
        </w:rPr>
      </w:pPr>
      <w:r w:rsidRPr="0045489F">
        <w:rPr>
          <w:rFonts w:ascii="Times New Roman" w:hAnsi="Times New Roman" w:cs="Cambria"/>
        </w:rPr>
        <w:t xml:space="preserve">No Catalog Description provided. Course description as provided in the Application for Interdisciplinary Course Designation proposal follows:  ‘Using Colonialism as a historical lens, this special topics interdisciplinary course examines colonialism’s impact on various cultural and ethnic groups. Specific themes include the following: slavery/genocide, racial/cultural blending, integration/segregation, economics, mental and physical stressors and well-being, and shifts in gender identity and cultural roles.” </w:t>
      </w:r>
    </w:p>
    <w:p w:rsidR="00AC3873" w:rsidRPr="0045489F" w:rsidRDefault="00AC3873" w:rsidP="001A382D">
      <w:pPr>
        <w:autoSpaceDE w:val="0"/>
        <w:autoSpaceDN w:val="0"/>
        <w:adjustRightInd w:val="0"/>
        <w:rPr>
          <w:rFonts w:ascii="Times New Roman" w:hAnsi="Times New Roman" w:cs="Cambria"/>
        </w:rPr>
      </w:pPr>
    </w:p>
    <w:p w:rsidR="00AC3873" w:rsidRPr="0045489F" w:rsidRDefault="00AC3873" w:rsidP="001A382D">
      <w:pPr>
        <w:autoSpaceDE w:val="0"/>
        <w:autoSpaceDN w:val="0"/>
        <w:adjustRightInd w:val="0"/>
        <w:rPr>
          <w:rFonts w:ascii="Times New Roman" w:hAnsi="Times New Roman" w:cs="Cambria-Bold"/>
          <w:bCs/>
        </w:rPr>
      </w:pPr>
      <w:r w:rsidRPr="0045489F">
        <w:rPr>
          <w:rFonts w:ascii="Times New Roman" w:hAnsi="Times New Roman" w:cs="Cambria-Bold"/>
          <w:bCs/>
        </w:rPr>
        <w:t>DESCRIBE &amp; EVALUATE HOW COURSE MEETS INTERDISCIPLINARY CRITERIA:</w:t>
      </w:r>
    </w:p>
    <w:p w:rsidR="00AC3873" w:rsidRPr="0045489F" w:rsidRDefault="00AC3873" w:rsidP="0045489F">
      <w:pPr>
        <w:widowControl w:val="0"/>
        <w:autoSpaceDE w:val="0"/>
        <w:autoSpaceDN w:val="0"/>
        <w:adjustRightInd w:val="0"/>
        <w:rPr>
          <w:rFonts w:ascii="Times New Roman" w:eastAsia="Times New Roman" w:hAnsi="Times New Roman" w:cs="Cambria"/>
        </w:rPr>
      </w:pPr>
      <w:r w:rsidRPr="0045489F">
        <w:rPr>
          <w:rFonts w:ascii="Times New Roman" w:hAnsi="Times New Roman" w:cs="Cambria"/>
        </w:rPr>
        <w:t xml:space="preserve">This course description meets the criteria for an interdisciplinary course, as it is a collaborative study of two distinct academic departments, English and </w:t>
      </w:r>
      <w:r>
        <w:rPr>
          <w:rFonts w:ascii="Times New Roman" w:hAnsi="Times New Roman" w:cs="Cambria"/>
        </w:rPr>
        <w:t>Health and Human Services</w:t>
      </w:r>
      <w:r w:rsidRPr="0045489F">
        <w:rPr>
          <w:rFonts w:ascii="Times New Roman" w:hAnsi="Times New Roman" w:cs="Cambria"/>
        </w:rPr>
        <w:t xml:space="preserve">, with a common goal of teaching one topic from the perspective of two disciplines </w:t>
      </w:r>
      <w:r w:rsidRPr="0045489F">
        <w:rPr>
          <w:rFonts w:ascii="Times New Roman" w:eastAsia="Times New Roman" w:hAnsi="Times New Roman" w:cs="Cambria"/>
        </w:rPr>
        <w:t xml:space="preserve">to explore the effect and impact of Colonialism on African American and Native American communities. Although the course will be housed in the departments of English the topic of colonialism is complex and can be presented to incorporate guest lecturers from departments including but not limited to: the humanities; history, philosophy, art history, </w:t>
      </w:r>
      <w:r w:rsidRPr="0045489F">
        <w:rPr>
          <w:rFonts w:ascii="Times New Roman" w:eastAsia="Times New Roman" w:hAnsi="Times New Roman" w:cs="Cambria"/>
        </w:rPr>
        <w:lastRenderedPageBreak/>
        <w:t>the professional studies including education, law and paralegal studies, hospitality management and the allied health departments. This course is open and flexible and may be interpreted through a wide lens.</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DESCRIBE</w:t>
      </w:r>
      <w:r>
        <w:rPr>
          <w:rFonts w:ascii="Times New Roman" w:hAnsi="Times New Roman" w:cs="Cambria-Bold"/>
          <w:bCs/>
        </w:rPr>
        <w:t xml:space="preserve"> </w:t>
      </w:r>
      <w:r w:rsidRPr="001A382D">
        <w:rPr>
          <w:rFonts w:ascii="Times New Roman" w:hAnsi="Times New Roman" w:cs="Cambria-Bold"/>
          <w:bCs/>
        </w:rPr>
        <w:t>&amp;</w:t>
      </w:r>
      <w:r>
        <w:rPr>
          <w:rFonts w:ascii="Times New Roman" w:hAnsi="Times New Roman" w:cs="Cambria-Bold"/>
          <w:bCs/>
        </w:rPr>
        <w:t xml:space="preserve"> </w:t>
      </w:r>
      <w:r w:rsidRPr="001A382D">
        <w:rPr>
          <w:rFonts w:ascii="Times New Roman" w:hAnsi="Times New Roman" w:cs="Cambria-Bold"/>
          <w:bCs/>
        </w:rPr>
        <w:t>EVALUATE</w:t>
      </w:r>
      <w:r>
        <w:rPr>
          <w:rFonts w:ascii="Times New Roman" w:hAnsi="Times New Roman" w:cs="Cambria-Bold"/>
          <w:bCs/>
        </w:rPr>
        <w:t xml:space="preserve"> </w:t>
      </w:r>
      <w:r w:rsidRPr="001A382D">
        <w:rPr>
          <w:rFonts w:ascii="Times New Roman" w:hAnsi="Times New Roman" w:cs="Cambria-Bold"/>
          <w:bCs/>
        </w:rPr>
        <w:t>THE</w:t>
      </w:r>
      <w:r>
        <w:rPr>
          <w:rFonts w:ascii="Times New Roman" w:hAnsi="Times New Roman" w:cs="Cambria-Bold"/>
          <w:bCs/>
        </w:rPr>
        <w:t xml:space="preserve"> </w:t>
      </w:r>
      <w:r w:rsidRPr="001A382D">
        <w:rPr>
          <w:rFonts w:ascii="Times New Roman" w:hAnsi="Times New Roman" w:cs="Cambria-Bold"/>
          <w:bCs/>
        </w:rPr>
        <w:t>INTERDISCIPLINARY</w:t>
      </w:r>
      <w:r>
        <w:rPr>
          <w:rFonts w:ascii="Times New Roman" w:hAnsi="Times New Roman" w:cs="Cambria-Bold"/>
          <w:bCs/>
        </w:rPr>
        <w:t xml:space="preserve"> </w:t>
      </w:r>
      <w:r w:rsidRPr="001A382D">
        <w:rPr>
          <w:rFonts w:ascii="Times New Roman" w:hAnsi="Times New Roman" w:cs="Cambria-Bold"/>
          <w:bCs/>
        </w:rPr>
        <w:t>STRUCTURE:</w:t>
      </w:r>
    </w:p>
    <w:p w:rsidR="00AC3873" w:rsidRDefault="00AC3873" w:rsidP="001A382D">
      <w:pPr>
        <w:autoSpaceDE w:val="0"/>
        <w:autoSpaceDN w:val="0"/>
        <w:adjustRightInd w:val="0"/>
        <w:rPr>
          <w:rFonts w:ascii="Times New Roman" w:hAnsi="Times New Roman" w:cs="Cambria"/>
        </w:rPr>
      </w:pPr>
      <w:r>
        <w:rPr>
          <w:rFonts w:ascii="Times New Roman" w:hAnsi="Times New Roman" w:cs="Cambria"/>
        </w:rPr>
        <w:t>This course is to be co-taught by faculty in the English and Health and Human Services departments with guest lecturers to be incorporated as needed. The focus and flexibility of the curriculum will allow students to approach a global concept through current and historical perspectives.</w:t>
      </w:r>
    </w:p>
    <w:p w:rsidR="00AC3873" w:rsidRPr="001A382D" w:rsidRDefault="00AC3873" w:rsidP="001A382D">
      <w:pPr>
        <w:autoSpaceDE w:val="0"/>
        <w:autoSpaceDN w:val="0"/>
        <w:adjustRightInd w:val="0"/>
        <w:rPr>
          <w:rFonts w:ascii="Times New Roman" w:hAnsi="Times New Roman" w:cs="Cambria"/>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DOES</w:t>
      </w:r>
      <w:r>
        <w:rPr>
          <w:rFonts w:ascii="Times New Roman" w:hAnsi="Times New Roman" w:cs="Cambria-Bold"/>
          <w:bCs/>
        </w:rPr>
        <w:t xml:space="preserve"> </w:t>
      </w:r>
      <w:r w:rsidRPr="001A382D">
        <w:rPr>
          <w:rFonts w:ascii="Times New Roman" w:hAnsi="Times New Roman" w:cs="Cambria-Bold"/>
          <w:bCs/>
        </w:rPr>
        <w:t>COURSE</w:t>
      </w:r>
      <w:r>
        <w:rPr>
          <w:rFonts w:ascii="Times New Roman" w:hAnsi="Times New Roman" w:cs="Cambria-Bold"/>
          <w:bCs/>
        </w:rPr>
        <w:t xml:space="preserve"> </w:t>
      </w:r>
      <w:r w:rsidRPr="001A382D">
        <w:rPr>
          <w:rFonts w:ascii="Times New Roman" w:hAnsi="Times New Roman" w:cs="Cambria-Bold"/>
          <w:bCs/>
        </w:rPr>
        <w:t>MEET</w:t>
      </w:r>
      <w:r>
        <w:rPr>
          <w:rFonts w:ascii="Times New Roman" w:hAnsi="Times New Roman" w:cs="Cambria-Bold"/>
          <w:bCs/>
        </w:rPr>
        <w:t xml:space="preserve"> </w:t>
      </w:r>
      <w:r w:rsidRPr="001A382D">
        <w:rPr>
          <w:rFonts w:ascii="Times New Roman" w:hAnsi="Times New Roman" w:cs="Cambria-Bold"/>
          <w:bCs/>
        </w:rPr>
        <w:t>REQUIREMENTS</w:t>
      </w:r>
      <w:r>
        <w:rPr>
          <w:rFonts w:ascii="Times New Roman" w:hAnsi="Times New Roman" w:cs="Cambria-Bold"/>
          <w:bCs/>
        </w:rPr>
        <w:t xml:space="preserve"> </w:t>
      </w:r>
      <w:r w:rsidRPr="001A382D">
        <w:rPr>
          <w:rFonts w:ascii="Times New Roman" w:hAnsi="Times New Roman" w:cs="Cambria-Bold"/>
          <w:bCs/>
        </w:rPr>
        <w:t>FOR</w:t>
      </w:r>
      <w:r>
        <w:rPr>
          <w:rFonts w:ascii="Times New Roman" w:hAnsi="Times New Roman" w:cs="Cambria-Bold"/>
          <w:bCs/>
        </w:rPr>
        <w:t xml:space="preserve"> </w:t>
      </w:r>
      <w:r w:rsidRPr="001A382D">
        <w:rPr>
          <w:rFonts w:ascii="Times New Roman" w:hAnsi="Times New Roman" w:cs="Cambria-Bold"/>
          <w:bCs/>
        </w:rPr>
        <w:t>GENERAL</w:t>
      </w:r>
      <w:r>
        <w:rPr>
          <w:rFonts w:ascii="Times New Roman" w:hAnsi="Times New Roman" w:cs="Cambria-Bold"/>
          <w:bCs/>
        </w:rPr>
        <w:t xml:space="preserve"> </w:t>
      </w:r>
      <w:r w:rsidRPr="001A382D">
        <w:rPr>
          <w:rFonts w:ascii="Times New Roman" w:hAnsi="Times New Roman" w:cs="Cambria-Bold"/>
          <w:bCs/>
        </w:rPr>
        <w:t>EDUCATION?</w:t>
      </w:r>
    </w:p>
    <w:p w:rsidR="00AC3873" w:rsidRPr="001A382D" w:rsidRDefault="00AC3873" w:rsidP="0045489F">
      <w:pPr>
        <w:widowControl w:val="0"/>
        <w:autoSpaceDE w:val="0"/>
        <w:autoSpaceDN w:val="0"/>
        <w:adjustRightInd w:val="0"/>
        <w:rPr>
          <w:rFonts w:ascii="Times New Roman" w:hAnsi="Times New Roman" w:cs="Cambria"/>
        </w:rPr>
      </w:pPr>
      <w:r w:rsidRPr="0045489F">
        <w:rPr>
          <w:rFonts w:eastAsia="Times New Roman" w:cs="Cambria"/>
        </w:rPr>
        <w:t>The course meets the requirements for general education addressing knowledge, skills, values, and ethics, seen within the context of global relationships.</w:t>
      </w:r>
    </w:p>
    <w:p w:rsidR="00AC3873" w:rsidRPr="001A382D" w:rsidRDefault="00AC3873" w:rsidP="001A382D">
      <w:pPr>
        <w:autoSpaceDE w:val="0"/>
        <w:autoSpaceDN w:val="0"/>
        <w:adjustRightInd w:val="0"/>
        <w:rPr>
          <w:rFonts w:ascii="Times New Roman" w:hAnsi="Times New Roman" w:cs="Cambria-Bold"/>
          <w:bCs/>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STRENGTHS:</w:t>
      </w:r>
    </w:p>
    <w:p w:rsidR="00AC3873" w:rsidRPr="0045489F" w:rsidRDefault="00AC3873" w:rsidP="0045489F">
      <w:pPr>
        <w:widowControl w:val="0"/>
        <w:autoSpaceDE w:val="0"/>
        <w:autoSpaceDN w:val="0"/>
        <w:adjustRightInd w:val="0"/>
        <w:rPr>
          <w:rFonts w:eastAsia="Times New Roman" w:cs="Cambria"/>
        </w:rPr>
      </w:pPr>
      <w:r w:rsidRPr="0045489F">
        <w:rPr>
          <w:rFonts w:eastAsia="Times New Roman" w:cs="Cambria"/>
        </w:rPr>
        <w:t xml:space="preserve">This course presents and satisfies the ideal of an interdisciplinary course, a true meshing of two disparate topics English and Health and Human Services. The curriculum addresses broad conceptual topics through problem solving, creative approaches to critical thinking, higher-level reading and writing assignments. In addition if fulfills a component need of City Tech’s General Education goals while concurrently addressing the college option, elective and capstone course requirements. </w:t>
      </w:r>
      <w:r w:rsidRPr="001A382D">
        <w:rPr>
          <w:rFonts w:ascii="Times New Roman" w:hAnsi="Times New Roman" w:cs="Cambria"/>
        </w:rPr>
        <w:t>Colonialism:</w:t>
      </w:r>
      <w:r>
        <w:rPr>
          <w:rFonts w:ascii="Times New Roman" w:hAnsi="Times New Roman" w:cs="Cambria"/>
        </w:rPr>
        <w:t xml:space="preserve"> </w:t>
      </w:r>
      <w:r w:rsidRPr="001A382D">
        <w:rPr>
          <w:rFonts w:ascii="Times New Roman" w:hAnsi="Times New Roman" w:cs="Cambria"/>
        </w:rPr>
        <w:t>The</w:t>
      </w:r>
      <w:r>
        <w:rPr>
          <w:rFonts w:ascii="Times New Roman" w:hAnsi="Times New Roman" w:cs="Cambria"/>
        </w:rPr>
        <w:t xml:space="preserve"> </w:t>
      </w:r>
      <w:r w:rsidRPr="001A382D">
        <w:rPr>
          <w:rFonts w:ascii="Times New Roman" w:hAnsi="Times New Roman" w:cs="Cambria"/>
        </w:rPr>
        <w:t>Evolving</w:t>
      </w:r>
      <w:r>
        <w:rPr>
          <w:rFonts w:ascii="Times New Roman" w:hAnsi="Times New Roman" w:cs="Cambria"/>
        </w:rPr>
        <w:t xml:space="preserve"> </w:t>
      </w:r>
      <w:r w:rsidRPr="001A382D">
        <w:rPr>
          <w:rFonts w:ascii="Times New Roman" w:hAnsi="Times New Roman" w:cs="Cambria"/>
        </w:rPr>
        <w:t>Face</w:t>
      </w:r>
      <w:r>
        <w:rPr>
          <w:rFonts w:ascii="Times New Roman" w:hAnsi="Times New Roman" w:cs="Cambria"/>
        </w:rPr>
        <w:t xml:space="preserve"> </w:t>
      </w:r>
      <w:r w:rsidRPr="001A382D">
        <w:rPr>
          <w:rFonts w:ascii="Times New Roman" w:hAnsi="Times New Roman" w:cs="Cambria"/>
        </w:rPr>
        <w:t>of</w:t>
      </w:r>
      <w:r>
        <w:rPr>
          <w:rFonts w:ascii="Times New Roman" w:hAnsi="Times New Roman" w:cs="Cambria"/>
        </w:rPr>
        <w:t xml:space="preserve"> </w:t>
      </w:r>
      <w:r w:rsidRPr="001A382D">
        <w:rPr>
          <w:rFonts w:ascii="Times New Roman" w:hAnsi="Times New Roman" w:cs="Cambria"/>
        </w:rPr>
        <w:t>Race,</w:t>
      </w:r>
      <w:r>
        <w:rPr>
          <w:rFonts w:ascii="Times New Roman" w:hAnsi="Times New Roman" w:cs="Cambria"/>
        </w:rPr>
        <w:t xml:space="preserve"> </w:t>
      </w:r>
      <w:r w:rsidRPr="001A382D">
        <w:rPr>
          <w:rFonts w:ascii="Times New Roman" w:hAnsi="Times New Roman" w:cs="Cambria"/>
        </w:rPr>
        <w:t>Class,</w:t>
      </w:r>
      <w:r>
        <w:rPr>
          <w:rFonts w:ascii="Times New Roman" w:hAnsi="Times New Roman" w:cs="Cambria"/>
        </w:rPr>
        <w:t xml:space="preserve"> </w:t>
      </w:r>
      <w:r w:rsidRPr="001A382D">
        <w:rPr>
          <w:rFonts w:ascii="Times New Roman" w:hAnsi="Times New Roman" w:cs="Cambria"/>
        </w:rPr>
        <w:t>and</w:t>
      </w:r>
      <w:r>
        <w:rPr>
          <w:rFonts w:ascii="Times New Roman" w:hAnsi="Times New Roman" w:cs="Cambria"/>
        </w:rPr>
        <w:t xml:space="preserve"> </w:t>
      </w:r>
      <w:r w:rsidRPr="001A382D">
        <w:rPr>
          <w:rFonts w:ascii="Times New Roman" w:hAnsi="Times New Roman" w:cs="Cambria"/>
        </w:rPr>
        <w:t>Gender</w:t>
      </w:r>
      <w:r>
        <w:rPr>
          <w:rFonts w:ascii="Times New Roman" w:hAnsi="Times New Roman" w:cs="Cambria"/>
        </w:rPr>
        <w:t xml:space="preserve"> </w:t>
      </w:r>
      <w:r w:rsidRPr="001A382D">
        <w:rPr>
          <w:rFonts w:ascii="Times New Roman" w:hAnsi="Times New Roman" w:cs="Cambria"/>
        </w:rPr>
        <w:t>Identity</w:t>
      </w:r>
      <w:r w:rsidRPr="0045489F">
        <w:rPr>
          <w:rFonts w:eastAsia="Times New Roman" w:cs="Cambria"/>
        </w:rPr>
        <w:t xml:space="preserve"> </w:t>
      </w:r>
      <w:proofErr w:type="gramStart"/>
      <w:r w:rsidRPr="0045489F">
        <w:rPr>
          <w:rFonts w:eastAsia="Times New Roman" w:cs="Cambria"/>
        </w:rPr>
        <w:t>presents</w:t>
      </w:r>
      <w:proofErr w:type="gramEnd"/>
      <w:r w:rsidRPr="0045489F">
        <w:rPr>
          <w:rFonts w:eastAsia="Times New Roman" w:cs="Cambria"/>
        </w:rPr>
        <w:t xml:space="preserve"> a unique approach to a complex, global, and universal topic.</w:t>
      </w:r>
    </w:p>
    <w:p w:rsidR="00AC3873" w:rsidRPr="001A382D" w:rsidRDefault="00AC3873" w:rsidP="001A382D">
      <w:pPr>
        <w:autoSpaceDE w:val="0"/>
        <w:autoSpaceDN w:val="0"/>
        <w:adjustRightInd w:val="0"/>
        <w:rPr>
          <w:rFonts w:ascii="Times New Roman" w:hAnsi="Times New Roman" w:cs="Cambria-Bold"/>
          <w:bCs/>
        </w:rPr>
      </w:pPr>
    </w:p>
    <w:p w:rsidR="00AC3873" w:rsidRPr="001A382D" w:rsidRDefault="00AC3873" w:rsidP="001A382D">
      <w:pPr>
        <w:autoSpaceDE w:val="0"/>
        <w:autoSpaceDN w:val="0"/>
        <w:adjustRightInd w:val="0"/>
        <w:rPr>
          <w:rFonts w:ascii="Times New Roman" w:hAnsi="Times New Roman" w:cs="Cambria-Bold"/>
          <w:bCs/>
        </w:rPr>
      </w:pPr>
      <w:r w:rsidRPr="001A382D">
        <w:rPr>
          <w:rFonts w:ascii="Times New Roman" w:hAnsi="Times New Roman" w:cs="Cambria-Bold"/>
          <w:bCs/>
        </w:rPr>
        <w:t>WEAKNESSES:</w:t>
      </w:r>
    </w:p>
    <w:p w:rsidR="00AC3873" w:rsidRPr="001A382D" w:rsidRDefault="00AC3873" w:rsidP="00230F41">
      <w:pPr>
        <w:autoSpaceDE w:val="0"/>
        <w:autoSpaceDN w:val="0"/>
        <w:adjustRightInd w:val="0"/>
      </w:pPr>
      <w:r>
        <w:rPr>
          <w:rFonts w:ascii="Times New Roman" w:hAnsi="Times New Roman" w:cs="Cambria"/>
        </w:rPr>
        <w:t>I do not feel that the course as presented has specific weaknesses; issues that arise during the teaching of the course can be assessed and revised as needed.</w:t>
      </w:r>
    </w:p>
    <w:sectPr w:rsidR="00AC3873" w:rsidRPr="001A382D"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73" w:rsidRDefault="00AC3873" w:rsidP="00756DE5">
      <w:r>
        <w:separator/>
      </w:r>
    </w:p>
  </w:endnote>
  <w:endnote w:type="continuationSeparator" w:id="0">
    <w:p w:rsidR="00AC3873" w:rsidRDefault="00AC3873"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73" w:rsidRDefault="00AC3873" w:rsidP="00756DE5">
    <w:pPr>
      <w:pStyle w:val="Footer"/>
      <w:pBdr>
        <w:top w:val="thinThickSmallGap" w:sz="24" w:space="1" w:color="622423"/>
      </w:pBdr>
      <w:tabs>
        <w:tab w:val="clear" w:pos="4680"/>
        <w:tab w:val="clear" w:pos="9360"/>
        <w:tab w:val="right" w:pos="9936"/>
      </w:tabs>
    </w:pPr>
    <w:r>
      <w:t>Revised February 20, 2014</w:t>
    </w:r>
    <w:r>
      <w:tab/>
      <w:t xml:space="preserve">Page </w:t>
    </w:r>
    <w:fldSimple w:instr=" PAGE   \* MERGEFORMAT ">
      <w:r w:rsidR="004F0880">
        <w:rPr>
          <w:noProof/>
        </w:rPr>
        <w:t>2</w:t>
      </w:r>
    </w:fldSimple>
  </w:p>
  <w:p w:rsidR="00AC3873" w:rsidRDefault="00AC3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73" w:rsidRDefault="00AC3873" w:rsidP="00756DE5">
      <w:r>
        <w:separator/>
      </w:r>
    </w:p>
  </w:footnote>
  <w:footnote w:type="continuationSeparator" w:id="0">
    <w:p w:rsidR="00AC3873" w:rsidRDefault="00AC3873"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192FE9"/>
    <w:rsid w:val="00002D20"/>
    <w:rsid w:val="00032AD0"/>
    <w:rsid w:val="00057E4A"/>
    <w:rsid w:val="00125CA7"/>
    <w:rsid w:val="001574D1"/>
    <w:rsid w:val="00192FE9"/>
    <w:rsid w:val="001A382D"/>
    <w:rsid w:val="001A7868"/>
    <w:rsid w:val="00230F41"/>
    <w:rsid w:val="002D4299"/>
    <w:rsid w:val="003A37E1"/>
    <w:rsid w:val="003A7F63"/>
    <w:rsid w:val="003C4D4E"/>
    <w:rsid w:val="003D6D6F"/>
    <w:rsid w:val="0045489F"/>
    <w:rsid w:val="004A45DC"/>
    <w:rsid w:val="004B5C1A"/>
    <w:rsid w:val="004E36DE"/>
    <w:rsid w:val="004F0880"/>
    <w:rsid w:val="005C6987"/>
    <w:rsid w:val="005E4A4C"/>
    <w:rsid w:val="006510DE"/>
    <w:rsid w:val="006A0563"/>
    <w:rsid w:val="006F56D8"/>
    <w:rsid w:val="00737818"/>
    <w:rsid w:val="00756DE5"/>
    <w:rsid w:val="007A62A4"/>
    <w:rsid w:val="007B7077"/>
    <w:rsid w:val="007D7433"/>
    <w:rsid w:val="007E4DD3"/>
    <w:rsid w:val="008159AB"/>
    <w:rsid w:val="00863577"/>
    <w:rsid w:val="008A1F05"/>
    <w:rsid w:val="008F3D5C"/>
    <w:rsid w:val="00905A66"/>
    <w:rsid w:val="00963463"/>
    <w:rsid w:val="009A39A0"/>
    <w:rsid w:val="00A84E10"/>
    <w:rsid w:val="00AC3873"/>
    <w:rsid w:val="00B275DC"/>
    <w:rsid w:val="00B53F68"/>
    <w:rsid w:val="00B633B1"/>
    <w:rsid w:val="00C52461"/>
    <w:rsid w:val="00CA232E"/>
    <w:rsid w:val="00CB2C11"/>
    <w:rsid w:val="00CD1C8D"/>
    <w:rsid w:val="00DC19F8"/>
    <w:rsid w:val="00E85D3E"/>
    <w:rsid w:val="00EE08A0"/>
    <w:rsid w:val="00F02044"/>
    <w:rsid w:val="00F34F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rFonts w:cs="Times New Roman"/>
      <w:sz w:val="24"/>
    </w:rPr>
  </w:style>
  <w:style w:type="paragraph" w:styleId="Footer">
    <w:name w:val="footer"/>
    <w:basedOn w:val="Normal"/>
    <w:link w:val="FooterChar"/>
    <w:uiPriority w:val="99"/>
    <w:semiHidden/>
    <w:rsid w:val="00756DE5"/>
    <w:pPr>
      <w:tabs>
        <w:tab w:val="center" w:pos="4680"/>
        <w:tab w:val="right" w:pos="9360"/>
      </w:tabs>
    </w:pPr>
  </w:style>
  <w:style w:type="character" w:customStyle="1" w:styleId="FooterChar">
    <w:name w:val="Footer Char"/>
    <w:basedOn w:val="DefaultParagraphFont"/>
    <w:link w:val="Footer"/>
    <w:uiPriority w:val="99"/>
    <w:rsid w:val="00756DE5"/>
    <w:rPr>
      <w:rFonts w:cs="Times New Roman"/>
      <w:sz w:val="24"/>
    </w:rPr>
  </w:style>
  <w:style w:type="paragraph" w:styleId="BalloonText">
    <w:name w:val="Balloon Text"/>
    <w:basedOn w:val="Normal"/>
    <w:link w:val="BalloonTextChar"/>
    <w:uiPriority w:val="99"/>
    <w:semiHidden/>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rPr>
  </w:style>
  <w:style w:type="character" w:styleId="Hyperlink">
    <w:name w:val="Hyperlink"/>
    <w:basedOn w:val="DefaultParagraphFont"/>
    <w:uiPriority w:val="99"/>
    <w:rsid w:val="008635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Company>New York City College of Technology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2014-10-19T18:49:00Z</dcterms:created>
  <dcterms:modified xsi:type="dcterms:W3CDTF">2014-10-19T18:49:00Z</dcterms:modified>
</cp:coreProperties>
</file>