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3D4E" w14:textId="03BD37D8" w:rsidR="00097081" w:rsidRDefault="0009708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Kyle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</w:rPr>
        <w:t>Cuordileone</w:t>
      </w:r>
      <w:proofErr w:type="spellEnd"/>
    </w:p>
    <w:p w14:paraId="73127C57" w14:textId="0D14103F" w:rsidR="00097081" w:rsidRDefault="0009708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Addendum to IDC Application: History 3402</w:t>
      </w:r>
    </w:p>
    <w:p w14:paraId="50B67E06" w14:textId="77777777" w:rsidR="00097081" w:rsidRDefault="0009708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22DFB137" w14:textId="2738FFB5" w:rsidR="0061345C" w:rsidRPr="00097081" w:rsidRDefault="0061345C" w:rsidP="0061345C">
      <w:pPr>
        <w:rPr>
          <w:rFonts w:ascii="Calibri" w:eastAsia="Times New Roman" w:hAnsi="Calibri" w:cs="Times New Roman"/>
          <w:i/>
          <w:color w:val="000000"/>
          <w:shd w:val="clear" w:color="auto" w:fill="FFFFFF"/>
        </w:rPr>
      </w:pPr>
      <w:r w:rsidRPr="00097081">
        <w:rPr>
          <w:rFonts w:ascii="Calibri" w:eastAsia="Times New Roman" w:hAnsi="Calibri" w:cs="Times New Roman"/>
          <w:i/>
          <w:color w:val="000000"/>
          <w:shd w:val="clear" w:color="auto" w:fill="FFFFFF"/>
        </w:rPr>
        <w:t>1) Provide some further detail on the General Education goals of the course (question 8</w:t>
      </w:r>
      <w:proofErr w:type="gramStart"/>
      <w:r w:rsidRPr="00097081">
        <w:rPr>
          <w:rFonts w:ascii="Calibri" w:eastAsia="Times New Roman" w:hAnsi="Calibri" w:cs="Times New Roman"/>
          <w:i/>
          <w:color w:val="000000"/>
          <w:shd w:val="clear" w:color="auto" w:fill="FFFFFF"/>
        </w:rPr>
        <w:t>)  and</w:t>
      </w:r>
      <w:proofErr w:type="gramEnd"/>
      <w:r w:rsidRPr="0009708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2) In questions #6 and 7 on the application, the recommendation was to provide a little more detail in reference to 'technology' (i.e., a particular technology)? This could just be a sentence or two.</w:t>
      </w:r>
    </w:p>
    <w:p w14:paraId="7A9E4E43" w14:textId="77777777" w:rsidR="0061345C" w:rsidRDefault="0061345C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7E4D8D63" w14:textId="3702DA94" w:rsidR="000308AE" w:rsidRDefault="000308AE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______________________________________________________</w:t>
      </w:r>
      <w:r w:rsidR="00147EE7">
        <w:rPr>
          <w:rFonts w:ascii="Calibri" w:eastAsia="Times New Roman" w:hAnsi="Calibri" w:cs="Times New Roman"/>
          <w:color w:val="000000"/>
          <w:shd w:val="clear" w:color="auto" w:fill="FFFFFF"/>
        </w:rPr>
        <w:t>--------------------</w:t>
      </w:r>
    </w:p>
    <w:p w14:paraId="262D64E4" w14:textId="77777777" w:rsidR="0061345C" w:rsidRDefault="0061345C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8. How does this course address General Education learning goals or City Tech students?</w:t>
      </w:r>
    </w:p>
    <w:p w14:paraId="36843EBE" w14:textId="77777777" w:rsidR="0061345C" w:rsidRDefault="0061345C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3DE3B131" w14:textId="77777777" w:rsidR="00097081" w:rsidRDefault="0061345C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∞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Students will deepen their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knowledge and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>understanding of historical agency by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>learning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how political, technological, economic, cultural and/or social </w:t>
      </w:r>
      <w:r w:rsidR="007E649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factors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each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>contributed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to the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rise and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impact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>of the cold war.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30C9D009" w14:textId="77777777" w:rsidR="00097081" w:rsidRDefault="0009708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A67D68B" w14:textId="35B1A9F2" w:rsidR="0061345C" w:rsidRDefault="0009708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∞ </w:t>
      </w:r>
      <w:r w:rsidR="00147EE7">
        <w:rPr>
          <w:rFonts w:ascii="Calibri" w:eastAsia="Times New Roman" w:hAnsi="Calibri" w:cs="Times New Roman"/>
          <w:color w:val="000000"/>
          <w:shd w:val="clear" w:color="auto" w:fill="FFFFFF"/>
        </w:rPr>
        <w:t>As students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integrate knowledge from various fields</w:t>
      </w:r>
      <w:r w:rsidR="00147EE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they will understand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that history </w:t>
      </w:r>
      <w:r w:rsidR="007E649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is not a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simple </w:t>
      </w:r>
      <w:r w:rsidR="003C275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chronology 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>of cause-and-effect relationships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initiated by powerful leaders</w:t>
      </w:r>
      <w:r w:rsidR="00691B1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but rather a complex set of </w:t>
      </w:r>
      <w:r w:rsidR="00514641">
        <w:rPr>
          <w:rFonts w:ascii="Calibri" w:eastAsia="Times New Roman" w:hAnsi="Calibri" w:cs="Times New Roman"/>
          <w:color w:val="000000"/>
          <w:shd w:val="clear" w:color="auto" w:fill="FFFFFF"/>
        </w:rPr>
        <w:t>intersecting c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>u</w:t>
      </w:r>
      <w:r w:rsidR="003C275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rrents that produce 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unique </w:t>
      </w:r>
      <w:r w:rsidR="003C275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historical </w:t>
      </w:r>
      <w:r w:rsidR="007E6491">
        <w:rPr>
          <w:rFonts w:ascii="Calibri" w:eastAsia="Times New Roman" w:hAnsi="Calibri" w:cs="Times New Roman"/>
          <w:color w:val="000000"/>
          <w:shd w:val="clear" w:color="auto" w:fill="FFFFFF"/>
        </w:rPr>
        <w:t>outcomes</w:t>
      </w:r>
      <w:r w:rsidR="0036369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at a given moment.</w:t>
      </w:r>
    </w:p>
    <w:p w14:paraId="6EBA9530" w14:textId="77777777" w:rsidR="007E6491" w:rsidRDefault="007E649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3F6DB4B7" w14:textId="13D44195" w:rsidR="007E6491" w:rsidRDefault="007E6491" w:rsidP="007E6491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∞ In closely analyzing and debating various interpretations of the cold war, both orally (debates, class presentations) and in writing (short assignments and essays), students’ will exercise their communication skills, </w:t>
      </w:r>
      <w:r w:rsidR="00677752">
        <w:rPr>
          <w:rFonts w:ascii="Calibri" w:eastAsia="Times New Roman" w:hAnsi="Calibri" w:cs="Times New Roman"/>
          <w:color w:val="000000"/>
          <w:shd w:val="clear" w:color="auto" w:fill="FFFFFF"/>
        </w:rPr>
        <w:t>with particular emphasis on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rhetoric and logic. </w:t>
      </w:r>
    </w:p>
    <w:p w14:paraId="52BC1F02" w14:textId="77777777" w:rsidR="00B96CBD" w:rsidRDefault="00B96CBD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4C9E4BF7" w14:textId="39D2F7E1" w:rsidR="003C2751" w:rsidRDefault="00B96CBD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∞ In </w:t>
      </w:r>
      <w:r w:rsidR="000308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regularly </w:t>
      </w:r>
      <w:r w:rsidR="00147EE7">
        <w:rPr>
          <w:rFonts w:ascii="Calibri" w:eastAsia="Times New Roman" w:hAnsi="Calibri" w:cs="Times New Roman"/>
          <w:color w:val="000000"/>
          <w:shd w:val="clear" w:color="auto" w:fill="FFFFFF"/>
        </w:rPr>
        <w:t>reading the newspaper and a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nalyzing current events </w:t>
      </w:r>
      <w:r w:rsidR="00147EE7">
        <w:rPr>
          <w:rFonts w:ascii="Calibri" w:eastAsia="Times New Roman" w:hAnsi="Calibri" w:cs="Times New Roman"/>
          <w:color w:val="000000"/>
          <w:shd w:val="clear" w:color="auto" w:fill="FFFFFF"/>
        </w:rPr>
        <w:t>as well as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their roots in the past, students will develop </w:t>
      </w:r>
      <w:r w:rsidR="00677752">
        <w:rPr>
          <w:rFonts w:ascii="Calibri" w:eastAsia="Times New Roman" w:hAnsi="Calibri" w:cs="Times New Roman"/>
          <w:color w:val="000000"/>
          <w:shd w:val="clear" w:color="auto" w:fill="FFFFFF"/>
        </w:rPr>
        <w:t>a knowledge and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awareness of the world and its complexities</w:t>
      </w:r>
      <w:r w:rsidR="007E6491">
        <w:rPr>
          <w:rFonts w:ascii="Calibri" w:eastAsia="Times New Roman" w:hAnsi="Calibri" w:cs="Times New Roman"/>
          <w:color w:val="000000"/>
          <w:shd w:val="clear" w:color="auto" w:fill="FFFFFF"/>
        </w:rPr>
        <w:t>: they will b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ecome better informed</w:t>
      </w:r>
      <w:r w:rsidR="000308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citizens of the world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and </w:t>
      </w:r>
      <w:r w:rsidR="007E6491">
        <w:rPr>
          <w:rFonts w:ascii="Calibri" w:eastAsia="Times New Roman" w:hAnsi="Calibri" w:cs="Times New Roman"/>
          <w:color w:val="000000"/>
          <w:shd w:val="clear" w:color="auto" w:fill="FFFFFF"/>
        </w:rPr>
        <w:t>ideally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develop a sense of civic, political or and global </w:t>
      </w:r>
      <w:r w:rsidR="00B5489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connectedness and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engagement</w:t>
      </w:r>
      <w:r w:rsidR="007E6491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50CE6AA3" w14:textId="77777777" w:rsidR="00514641" w:rsidRDefault="0051464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6FD528C8" w14:textId="4027478C" w:rsidR="00A80CA1" w:rsidRDefault="0051464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∞ As students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inquire about history and 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seek knowledge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>about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particular historical events, they will learn to evaluate </w:t>
      </w:r>
      <w:r w:rsidR="00147EE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not just the legitimacy of historical interpretations but the 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the credibility of </w:t>
      </w:r>
      <w:r w:rsidR="00920868" w:rsidRPr="00920868">
        <w:rPr>
          <w:rFonts w:ascii="Calibri" w:eastAsia="Times New Roman" w:hAnsi="Calibri" w:cs="Times New Roman"/>
          <w:i/>
          <w:color w:val="000000"/>
          <w:shd w:val="clear" w:color="auto" w:fill="FFFFFF"/>
        </w:rPr>
        <w:t>sources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of knowledge—an extremely import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ant skill in this era of </w:t>
      </w:r>
      <w:r w:rsidR="00677752">
        <w:rPr>
          <w:rFonts w:ascii="Calibri" w:eastAsia="Times New Roman" w:hAnsi="Calibri" w:cs="Times New Roman"/>
          <w:color w:val="000000"/>
          <w:shd w:val="clear" w:color="auto" w:fill="FFFFFF"/>
        </w:rPr>
        <w:t>widely disseminated online information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(We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will be discussing cold war propaganda and disinformation in some detail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>)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. </w:t>
      </w:r>
    </w:p>
    <w:p w14:paraId="5F8A69A1" w14:textId="77777777" w:rsidR="00A80CA1" w:rsidRDefault="00A80CA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5C0331C2" w14:textId="51066066" w:rsidR="0061345C" w:rsidRDefault="00A80CA1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∞ Students will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consider and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evaluate the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>ethical nature of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>decisions</w:t>
      </w:r>
      <w:r w:rsidR="00DE0C8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made </w:t>
      </w:r>
      <w:r w:rsidR="00DE0C8D">
        <w:rPr>
          <w:rFonts w:ascii="Calibri" w:eastAsia="Times New Roman" w:hAnsi="Calibri" w:cs="Times New Roman"/>
          <w:color w:val="000000"/>
          <w:shd w:val="clear" w:color="auto" w:fill="FFFFFF"/>
        </w:rPr>
        <w:t>on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both sides of the 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>iron curtain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from the </w:t>
      </w:r>
      <w:r w:rsidR="00514641">
        <w:rPr>
          <w:rFonts w:ascii="Calibri" w:eastAsia="Times New Roman" w:hAnsi="Calibri" w:cs="Times New Roman"/>
          <w:color w:val="000000"/>
          <w:shd w:val="clear" w:color="auto" w:fill="FFFFFF"/>
        </w:rPr>
        <w:t>formati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on of NATO to the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formation of the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>Warsaw Pact,</w:t>
      </w:r>
      <w:r w:rsidR="0051464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from 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indiscriminate 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>carpet bombing of Vietnam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ese civilians by the US to the indiscriminate bombing of Afghan civilians by the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>USSR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In </w:t>
      </w:r>
      <w:r w:rsidR="0051464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comparing and 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sorting out </w:t>
      </w:r>
      <w:r w:rsidR="00147EE7">
        <w:rPr>
          <w:rFonts w:ascii="Calibri" w:eastAsia="Times New Roman" w:hAnsi="Calibri" w:cs="Times New Roman"/>
          <w:color w:val="000000"/>
          <w:shd w:val="clear" w:color="auto" w:fill="FFFFFF"/>
        </w:rPr>
        <w:t>the many</w:t>
      </w:r>
      <w:bookmarkStart w:id="0" w:name="_GoBack"/>
      <w:bookmarkEnd w:id="0"/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>moral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questions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that the cold war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>raises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>, students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920868">
        <w:rPr>
          <w:rFonts w:ascii="Calibri" w:eastAsia="Times New Roman" w:hAnsi="Calibri" w:cs="Times New Roman"/>
          <w:color w:val="000000"/>
          <w:shd w:val="clear" w:color="auto" w:fill="FFFFFF"/>
        </w:rPr>
        <w:t>will confront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concepts </w:t>
      </w:r>
      <w:r w:rsidR="0051464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such as 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historical 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>“</w:t>
      </w:r>
      <w:r w:rsidR="00B53085">
        <w:rPr>
          <w:rFonts w:ascii="Calibri" w:eastAsia="Times New Roman" w:hAnsi="Calibri" w:cs="Times New Roman"/>
          <w:color w:val="000000"/>
          <w:shd w:val="clear" w:color="auto" w:fill="FFFFFF"/>
        </w:rPr>
        <w:t>false equivalencies</w:t>
      </w:r>
      <w:r w:rsidR="00514641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="004F5307">
        <w:rPr>
          <w:rFonts w:ascii="Calibri" w:eastAsia="Times New Roman" w:hAnsi="Calibri" w:cs="Times New Roman"/>
          <w:color w:val="000000"/>
          <w:shd w:val="clear" w:color="auto" w:fill="FFFFFF"/>
        </w:rPr>
        <w:t>”</w:t>
      </w:r>
      <w:r w:rsidR="0051464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etc. </w:t>
      </w:r>
    </w:p>
    <w:p w14:paraId="0198CB61" w14:textId="77777777" w:rsidR="0061345C" w:rsidRDefault="0061345C" w:rsidP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0478A20" w14:textId="55BFEBE5" w:rsidR="00FF10F3" w:rsidRDefault="0061345C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6 &amp; 7: </w:t>
      </w:r>
      <w:r w:rsidR="003C275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C33B9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Point of clarification: </w:t>
      </w:r>
    </w:p>
    <w:p w14:paraId="01F68FAC" w14:textId="77777777" w:rsidR="00C33B91" w:rsidRDefault="00C33B91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6AF261A5" w14:textId="1037F3CD" w:rsidR="00C33B91" w:rsidRDefault="00C33B91">
      <w:r>
        <w:rPr>
          <w:rFonts w:ascii="Calibri" w:eastAsia="Times New Roman" w:hAnsi="Calibri" w:cs="Times New Roman"/>
          <w:color w:val="000000"/>
          <w:shd w:val="clear" w:color="auto" w:fill="FFFFFF"/>
        </w:rPr>
        <w:t>The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cold war involved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the creation and the proliferation of atomic weapons, which resulted in an arms race between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>two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superpowers.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It also involved the use of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new 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>chemical weapons (napalm, agent orange</w:t>
      </w:r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>, etc.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) as well as the development of high-tech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intelligence gathering </w:t>
      </w:r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equipment 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(satellites, U2 </w:t>
      </w:r>
      <w:r w:rsidR="007E649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surveillance 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lastRenderedPageBreak/>
        <w:t>planes, etc.).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 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 have </w:t>
      </w:r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here loosely 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used the terms “science,” </w:t>
      </w:r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“physics” and 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“technology” to </w:t>
      </w:r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>suggest</w:t>
      </w:r>
      <w:r w:rsidR="00B0201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that we will be discussing how the nature of warfare </w:t>
      </w:r>
      <w:r w:rsidR="0009708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and diplomacy </w:t>
      </w:r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changed during this </w:t>
      </w:r>
      <w:proofErr w:type="gramStart"/>
      <w:r w:rsidR="00A67378">
        <w:rPr>
          <w:rFonts w:ascii="Calibri" w:eastAsia="Times New Roman" w:hAnsi="Calibri" w:cs="Times New Roman"/>
          <w:color w:val="000000"/>
          <w:shd w:val="clear" w:color="auto" w:fill="FFFFFF"/>
        </w:rPr>
        <w:t>era</w:t>
      </w:r>
      <w:r w:rsidR="006B4D0B">
        <w:rPr>
          <w:rFonts w:ascii="Calibri" w:eastAsia="Times New Roman" w:hAnsi="Calibri" w:cs="Times New Roman"/>
          <w:color w:val="000000"/>
          <w:shd w:val="clear" w:color="auto" w:fill="FFFFFF"/>
        </w:rPr>
        <w:t>./</w:t>
      </w:r>
      <w:proofErr w:type="gramEnd"/>
      <w:r w:rsidR="006B4D0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sectPr w:rsidR="00C33B91" w:rsidSect="0009708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C"/>
    <w:rsid w:val="000308AE"/>
    <w:rsid w:val="00097081"/>
    <w:rsid w:val="00147EE7"/>
    <w:rsid w:val="00292D5A"/>
    <w:rsid w:val="0036369F"/>
    <w:rsid w:val="003C2751"/>
    <w:rsid w:val="004F5307"/>
    <w:rsid w:val="00514641"/>
    <w:rsid w:val="0061345C"/>
    <w:rsid w:val="00677752"/>
    <w:rsid w:val="00691B15"/>
    <w:rsid w:val="006B4D0B"/>
    <w:rsid w:val="007E6491"/>
    <w:rsid w:val="00920868"/>
    <w:rsid w:val="009A64D7"/>
    <w:rsid w:val="00A67378"/>
    <w:rsid w:val="00A80CA1"/>
    <w:rsid w:val="00AB0B26"/>
    <w:rsid w:val="00B0201B"/>
    <w:rsid w:val="00B53085"/>
    <w:rsid w:val="00B54897"/>
    <w:rsid w:val="00B96CBD"/>
    <w:rsid w:val="00C33B91"/>
    <w:rsid w:val="00D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B2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Cuordileone</dc:creator>
  <cp:keywords/>
  <dc:description/>
  <cp:lastModifiedBy>Kyle Cuordileone</cp:lastModifiedBy>
  <cp:revision>7</cp:revision>
  <dcterms:created xsi:type="dcterms:W3CDTF">2017-04-19T01:37:00Z</dcterms:created>
  <dcterms:modified xsi:type="dcterms:W3CDTF">2017-04-21T18:41:00Z</dcterms:modified>
</cp:coreProperties>
</file>