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66" w:rsidRDefault="00347766" w:rsidP="00347766">
      <w:pPr>
        <w:jc w:val="center"/>
        <w:rPr>
          <w:rFonts w:cs="Tahoma"/>
          <w:b/>
          <w:szCs w:val="26"/>
          <w:lang w:bidi="en-US"/>
        </w:rPr>
      </w:pPr>
      <w:bookmarkStart w:id="0" w:name="_GoBack"/>
      <w:bookmarkEnd w:id="0"/>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______</w:t>
      </w:r>
      <w:r w:rsidR="001265F7">
        <w:rPr>
          <w:b/>
        </w:rPr>
        <w:t>3-29-16</w:t>
      </w:r>
      <w:r>
        <w:rPr>
          <w:b/>
        </w:rPr>
        <w:t>____</w:t>
      </w:r>
      <w:r w:rsidR="00972C07">
        <w:rPr>
          <w:b/>
        </w:rPr>
        <w:t>__</w:t>
      </w:r>
      <w:r>
        <w:rPr>
          <w:b/>
        </w:rPr>
        <w:t>__</w:t>
      </w:r>
    </w:p>
    <w:p w:rsidR="00347766" w:rsidRDefault="00347766" w:rsidP="00347766">
      <w:pPr>
        <w:ind w:left="360"/>
        <w:rPr>
          <w:b/>
        </w:rPr>
      </w:pPr>
    </w:p>
    <w:p w:rsidR="00347766" w:rsidRDefault="00347766" w:rsidP="00347766">
      <w:r>
        <w:rPr>
          <w:b/>
        </w:rPr>
        <w:t>Submitted by</w:t>
      </w:r>
      <w:r w:rsidR="001265F7">
        <w:t xml:space="preserve"> </w:t>
      </w:r>
      <w:r w:rsidR="001265F7" w:rsidRPr="00572062">
        <w:rPr>
          <w:u w:val="single"/>
        </w:rPr>
        <w:t>Williams, Julian</w:t>
      </w:r>
    </w:p>
    <w:p w:rsidR="00347766" w:rsidRDefault="00347766" w:rsidP="00347766">
      <w:pPr>
        <w:ind w:left="360"/>
        <w:rPr>
          <w:b/>
        </w:rPr>
      </w:pPr>
    </w:p>
    <w:p w:rsidR="00347766" w:rsidRDefault="00572062" w:rsidP="00347766">
      <w:pPr>
        <w:rPr>
          <w:b/>
        </w:rPr>
      </w:pPr>
      <w:r>
        <w:rPr>
          <w:b/>
        </w:rPr>
        <w:t>Department(s)</w:t>
      </w:r>
      <w:r w:rsidR="001265F7">
        <w:rPr>
          <w:b/>
        </w:rPr>
        <w:t xml:space="preserve"> </w:t>
      </w:r>
      <w:r w:rsidR="001265F7" w:rsidRPr="00572062">
        <w:rPr>
          <w:u w:val="single"/>
        </w:rPr>
        <w:t>English</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rsidR="00572062">
        <w:t xml:space="preserve"> </w:t>
      </w:r>
      <w:r>
        <w:br/>
      </w:r>
      <w:r>
        <w:br/>
      </w:r>
      <w:r w:rsidR="00972C07">
        <w:sym w:font="Wingdings" w:char="F0FE"/>
      </w:r>
      <w:r w:rsidRPr="00916FA0">
        <w:t xml:space="preserve"> </w:t>
      </w:r>
      <w:r>
        <w:t>An existing  course</w:t>
      </w:r>
      <w:r w:rsidR="00972C07">
        <w:t xml:space="preserve"> </w:t>
      </w:r>
      <w:r w:rsidR="00972C07" w:rsidRPr="00572062">
        <w:rPr>
          <w:u w:val="single"/>
        </w:rPr>
        <w:t>ENG 2170</w:t>
      </w:r>
      <w:r w:rsidR="00972C07">
        <w:rPr>
          <w:u w:val="single"/>
        </w:rPr>
        <w:t xml:space="preserve"> Introduction to S</w:t>
      </w:r>
      <w:r w:rsidR="00972C07" w:rsidRPr="00572062">
        <w:rPr>
          <w:u w:val="single"/>
        </w:rPr>
        <w:t>tudies in Maleness and Manhood</w:t>
      </w:r>
      <w:r>
        <w:br/>
      </w:r>
      <w:r>
        <w:br/>
      </w:r>
      <w:r w:rsidRPr="00916FA0">
        <w:sym w:font="Wingdings" w:char="F0A8"/>
      </w:r>
      <w:r w:rsidRPr="00916FA0">
        <w:t xml:space="preserve"> </w:t>
      </w:r>
      <w:r>
        <w:t>A new course ________________________________________________________________</w:t>
      </w:r>
      <w:r>
        <w:br/>
      </w:r>
    </w:p>
    <w:p w:rsidR="00B745A7" w:rsidRDefault="00347766" w:rsidP="00B745A7">
      <w:pPr>
        <w:ind w:left="360"/>
      </w:pPr>
      <w:r w:rsidRPr="00916FA0">
        <w:sym w:font="Wingdings" w:char="F0A8"/>
      </w:r>
      <w:r w:rsidRPr="00916FA0">
        <w:t xml:space="preserve"> </w:t>
      </w:r>
      <w:r>
        <w:t>A course under development _____________________</w:t>
      </w:r>
      <w:r w:rsidR="00B745A7">
        <w:t>_______________________________</w:t>
      </w:r>
    </w:p>
    <w:p w:rsidR="00B745A7" w:rsidRDefault="00B745A7" w:rsidP="00B745A7">
      <w:pPr>
        <w:ind w:left="360"/>
      </w:pPr>
    </w:p>
    <w:p w:rsidR="00B745A7" w:rsidRDefault="00B745A7" w:rsidP="00B745A7">
      <w:pPr>
        <w:ind w:left="360"/>
      </w:pPr>
    </w:p>
    <w:p w:rsidR="00B745A7" w:rsidRPr="00870E17" w:rsidRDefault="00B745A7" w:rsidP="00B745A7">
      <w:pPr>
        <w:pStyle w:val="ListParagraph"/>
        <w:numPr>
          <w:ilvl w:val="0"/>
          <w:numId w:val="1"/>
        </w:numPr>
        <w:rPr>
          <w:rFonts w:ascii="Times New Roman" w:hAnsi="Times New Roman"/>
          <w:b/>
        </w:rPr>
      </w:pPr>
      <w:r w:rsidRPr="00870E17">
        <w:rPr>
          <w:rFonts w:ascii="Times New Roman" w:hAnsi="Times New Roman"/>
          <w:b/>
        </w:rPr>
        <w:t>This course identifies expected and redefined understandings and representations of Maleness and Manhood through physical, psychological, sociological, and philosophical approaches as seen in literature, scholarly writing, and film. Subject matter includes sex, sexuality, sexual orientation, perception, identity, power, politics of manhood, violence, and the use or expectation of male dominance.</w:t>
      </w:r>
    </w:p>
    <w:p w:rsidR="00347766" w:rsidRDefault="00347766" w:rsidP="00347766"/>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____</w:t>
      </w:r>
      <w:r w:rsidR="00A8275D">
        <w:rPr>
          <w:rFonts w:ascii="Times New Roman" w:hAnsi="Times New Roman"/>
          <w:sz w:val="24"/>
          <w:szCs w:val="24"/>
        </w:rPr>
        <w:t>3</w:t>
      </w:r>
      <w:r>
        <w:rPr>
          <w:rFonts w:ascii="Times New Roman" w:hAnsi="Times New Roman"/>
          <w:sz w:val="24"/>
          <w:szCs w:val="24"/>
        </w:rPr>
        <w:t>__ How many hours? _______</w:t>
      </w:r>
      <w:r w:rsidR="00A8275D">
        <w:rPr>
          <w:rFonts w:ascii="Times New Roman" w:hAnsi="Times New Roman"/>
          <w:sz w:val="24"/>
          <w:szCs w:val="24"/>
        </w:rPr>
        <w:t>3</w:t>
      </w:r>
      <w:r>
        <w:rPr>
          <w:rFonts w:ascii="Times New Roman" w:hAnsi="Times New Roman"/>
          <w:sz w:val="24"/>
          <w:szCs w:val="24"/>
        </w:rPr>
        <w:t>_____________</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972C07" w:rsidRDefault="00A8275D" w:rsidP="00D41CE2">
            <w:pPr>
              <w:pStyle w:val="ListParagraph"/>
              <w:spacing w:line="240" w:lineRule="auto"/>
              <w:ind w:left="0"/>
              <w:rPr>
                <w:rFonts w:ascii="Times New Roman" w:hAnsi="Times New Roman"/>
                <w:b/>
                <w:sz w:val="24"/>
                <w:szCs w:val="24"/>
              </w:rPr>
            </w:pPr>
            <w:r w:rsidRPr="00972C07">
              <w:rPr>
                <w:rFonts w:ascii="Times New Roman" w:hAnsi="Times New Roman"/>
                <w:b/>
                <w:sz w:val="24"/>
                <w:szCs w:val="24"/>
              </w:rPr>
              <w:t>ENG 1101</w:t>
            </w:r>
          </w:p>
        </w:tc>
      </w:tr>
    </w:tbl>
    <w:p w:rsidR="00347766" w:rsidRDefault="00347766" w:rsidP="00B745A7">
      <w:pPr>
        <w:numPr>
          <w:ilvl w:val="0"/>
          <w:numId w:val="1"/>
        </w:numPr>
        <w:ind w:left="360"/>
      </w:pPr>
      <w:r>
        <w:t xml:space="preserve">Explain briefly why this </w:t>
      </w:r>
      <w:r w:rsidR="00A8275D">
        <w:t>is an interdisciplinary course:</w:t>
      </w:r>
      <w:r w:rsidR="00870E17">
        <w:t xml:space="preserve"> </w:t>
      </w:r>
      <w:r w:rsidR="00870E17" w:rsidRPr="00870E17">
        <w:rPr>
          <w:b/>
        </w:rPr>
        <w:t>The course</w:t>
      </w:r>
      <w:r w:rsidR="00676318" w:rsidRPr="00870E17">
        <w:rPr>
          <w:b/>
        </w:rPr>
        <w:t xml:space="preserve">—looking </w:t>
      </w:r>
      <w:r w:rsidR="00870E17" w:rsidRPr="00870E17">
        <w:rPr>
          <w:b/>
        </w:rPr>
        <w:t xml:space="preserve">primarily </w:t>
      </w:r>
      <w:r w:rsidR="00676318" w:rsidRPr="00870E17">
        <w:rPr>
          <w:b/>
        </w:rPr>
        <w:t xml:space="preserve">at </w:t>
      </w:r>
      <w:r w:rsidR="00870E17" w:rsidRPr="00870E17">
        <w:rPr>
          <w:b/>
        </w:rPr>
        <w:t>how it is reflected through</w:t>
      </w:r>
      <w:r w:rsidR="00676318" w:rsidRPr="00870E17">
        <w:rPr>
          <w:b/>
        </w:rPr>
        <w:t xml:space="preserve"> literature and film—will examine manhood as the concept/perception</w:t>
      </w:r>
      <w:r w:rsidR="00B745A7" w:rsidRPr="00870E17">
        <w:rPr>
          <w:b/>
        </w:rPr>
        <w:t>/ideology</w:t>
      </w:r>
      <w:r w:rsidR="00676318" w:rsidRPr="00870E17">
        <w:rPr>
          <w:b/>
        </w:rPr>
        <w:t xml:space="preserve"> intersects various planes</w:t>
      </w:r>
      <w:r w:rsidR="008B167C" w:rsidRPr="00870E17">
        <w:rPr>
          <w:b/>
        </w:rPr>
        <w:t>: literary</w:t>
      </w:r>
      <w:r w:rsidR="00676318" w:rsidRPr="00870E17">
        <w:rPr>
          <w:b/>
        </w:rPr>
        <w:t>, sociological, psychological, anthropol</w:t>
      </w:r>
      <w:r w:rsidR="008B167C" w:rsidRPr="00870E17">
        <w:rPr>
          <w:b/>
        </w:rPr>
        <w:t xml:space="preserve">ogical. These cross-disciplinary examinations will be seen through creatively expressive lenses—ones that will allow the class to dissect the topic as it speaks to its evolution over </w:t>
      </w:r>
      <w:r w:rsidR="00870E17" w:rsidRPr="00870E17">
        <w:rPr>
          <w:b/>
        </w:rPr>
        <w:t xml:space="preserve">historical </w:t>
      </w:r>
      <w:r w:rsidR="008B167C" w:rsidRPr="00870E17">
        <w:rPr>
          <w:b/>
        </w:rPr>
        <w:t>time periods that, based on social movements</w:t>
      </w:r>
      <w:r w:rsidR="006171BE" w:rsidRPr="00870E17">
        <w:rPr>
          <w:b/>
        </w:rPr>
        <w:t xml:space="preserve"> and shifting artistic movements</w:t>
      </w:r>
      <w:r w:rsidR="008B167C" w:rsidRPr="00870E17">
        <w:rPr>
          <w:b/>
        </w:rPr>
        <w:t>, reflect change.</w:t>
      </w:r>
      <w:r w:rsidR="008B167C">
        <w:t xml:space="preserve"> </w:t>
      </w:r>
    </w:p>
    <w:p w:rsidR="00347766" w:rsidRDefault="00347766" w:rsidP="00347766">
      <w:pPr>
        <w:ind w:left="360"/>
      </w:pPr>
    </w:p>
    <w:p w:rsidR="006171BE" w:rsidRPr="00B745A7" w:rsidRDefault="00347766" w:rsidP="006171BE">
      <w:pPr>
        <w:pStyle w:val="ListParagraph"/>
        <w:numPr>
          <w:ilvl w:val="0"/>
          <w:numId w:val="1"/>
        </w:numPr>
        <w:rPr>
          <w:rFonts w:ascii="Times New Roman" w:hAnsi="Times New Roman"/>
        </w:rPr>
      </w:pPr>
      <w:r w:rsidRPr="00B745A7">
        <w:rPr>
          <w:rFonts w:ascii="Times New Roman" w:hAnsi="Times New Roman"/>
        </w:rPr>
        <w:t>What is the proposed theme of the course? What complex central problem or question will it address?  What disciplinary methods will be evoked and applied?</w:t>
      </w:r>
      <w:r w:rsidR="006171BE" w:rsidRPr="00B745A7">
        <w:rPr>
          <w:rFonts w:ascii="Times New Roman" w:hAnsi="Times New Roman"/>
        </w:rPr>
        <w:t xml:space="preserve"> </w:t>
      </w:r>
    </w:p>
    <w:p w:rsidR="006171BE" w:rsidRDefault="006171BE" w:rsidP="006171BE"/>
    <w:p w:rsidR="006171BE" w:rsidRPr="005D420E" w:rsidRDefault="006171BE" w:rsidP="006171BE">
      <w:pPr>
        <w:rPr>
          <w:b/>
        </w:rPr>
      </w:pPr>
      <w:r w:rsidRPr="005D420E">
        <w:rPr>
          <w:b/>
        </w:rPr>
        <w:t xml:space="preserve">This course identifies expected and redefined understandings and representations of Maleness and Manhood through physical, </w:t>
      </w:r>
      <w:r w:rsidR="005D420E">
        <w:rPr>
          <w:b/>
        </w:rPr>
        <w:t>anthropological,</w:t>
      </w:r>
      <w:r w:rsidR="006F4DCC">
        <w:rPr>
          <w:b/>
        </w:rPr>
        <w:t xml:space="preserve"> </w:t>
      </w:r>
      <w:r w:rsidRPr="005D420E">
        <w:rPr>
          <w:b/>
        </w:rPr>
        <w:t>psychological, sociological, and philosophical approaches as seen in literature, scholarly writing, and film. Subject matter includes sex, sexuality, sexual orientation, perception, identity, power, politics of manhood, violence, and the use or expectation of male dominance.</w:t>
      </w:r>
      <w:r w:rsidR="00870E17">
        <w:rPr>
          <w:b/>
        </w:rPr>
        <w:t xml:space="preserve">  We will see how man’s expected role has become less clear, and, if possible, justify or dismantle the arguments for global patriarchy. </w:t>
      </w:r>
    </w:p>
    <w:p w:rsidR="006171BE" w:rsidRPr="008D0D49" w:rsidRDefault="006171BE" w:rsidP="006171BE"/>
    <w:p w:rsidR="00347766" w:rsidRPr="00FA298A" w:rsidRDefault="00347766" w:rsidP="00FA298A">
      <w:pPr>
        <w:pStyle w:val="ListParagraph"/>
        <w:numPr>
          <w:ilvl w:val="0"/>
          <w:numId w:val="1"/>
        </w:numPr>
        <w:spacing w:line="240" w:lineRule="auto"/>
        <w:ind w:left="360"/>
        <w:rPr>
          <w:rFonts w:ascii="Times New Roman" w:hAnsi="Times New Roman"/>
          <w:sz w:val="24"/>
          <w:szCs w:val="24"/>
        </w:rPr>
      </w:pPr>
      <w:r w:rsidRPr="00FA298A">
        <w:rPr>
          <w:rFonts w:ascii="Times New Roman" w:hAnsi="Times New Roman"/>
          <w:sz w:val="24"/>
          <w:szCs w:val="24"/>
        </w:rPr>
        <w:t xml:space="preserve">Which general learning outcomes of an interdisciplinary course does this course address? </w:t>
      </w:r>
      <w:r w:rsidRPr="00FA298A">
        <w:rPr>
          <w:rFonts w:ascii="Times New Roman" w:hAnsi="Times New Roman"/>
          <w:sz w:val="24"/>
          <w:szCs w:val="24"/>
        </w:rPr>
        <w:br/>
        <w:t xml:space="preserve">Please explain how the course will fulfill the bolded mandatory learning outcome below. In addition, select and explain at least three additional outcomes. </w:t>
      </w:r>
    </w:p>
    <w:p w:rsidR="00347766" w:rsidRPr="00187521" w:rsidRDefault="00572062" w:rsidP="00347766">
      <w:pPr>
        <w:ind w:left="360"/>
        <w:rPr>
          <w:b/>
          <w:spacing w:val="-4"/>
        </w:rPr>
      </w:pPr>
      <w:r>
        <w:sym w:font="Wingdings" w:char="F0FE"/>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18797A" w:rsidP="00D41CE2">
            <w:pPr>
              <w:pStyle w:val="ListParagraph"/>
              <w:spacing w:line="240" w:lineRule="auto"/>
              <w:ind w:left="0"/>
              <w:rPr>
                <w:rFonts w:ascii="Times New Roman" w:hAnsi="Times New Roman"/>
                <w:sz w:val="24"/>
                <w:szCs w:val="24"/>
              </w:rPr>
            </w:pPr>
            <w:r>
              <w:rPr>
                <w:rFonts w:ascii="Times New Roman" w:hAnsi="Times New Roman"/>
                <w:sz w:val="24"/>
                <w:szCs w:val="24"/>
              </w:rPr>
              <w:t>The class is designed to ensure that literatur</w:t>
            </w:r>
            <w:r w:rsidR="003764FF">
              <w:rPr>
                <w:rFonts w:ascii="Times New Roman" w:hAnsi="Times New Roman"/>
                <w:sz w:val="24"/>
                <w:szCs w:val="24"/>
              </w:rPr>
              <w:t xml:space="preserve">e and film be balanced upon the intersectionality that makes gender constructs in society flourish </w:t>
            </w:r>
            <w:r w:rsidR="00311EA1">
              <w:rPr>
                <w:rFonts w:ascii="Times New Roman" w:hAnsi="Times New Roman"/>
                <w:sz w:val="24"/>
                <w:szCs w:val="24"/>
              </w:rPr>
              <w:t>for men while being constantly challenged</w:t>
            </w:r>
            <w:r w:rsidR="00B07934">
              <w:rPr>
                <w:rFonts w:ascii="Times New Roman" w:hAnsi="Times New Roman"/>
                <w:sz w:val="24"/>
                <w:szCs w:val="24"/>
              </w:rPr>
              <w:t xml:space="preserve"> by the push and pull of women seeking equality</w:t>
            </w:r>
            <w:r w:rsidR="00311EA1">
              <w:rPr>
                <w:rFonts w:ascii="Times New Roman" w:hAnsi="Times New Roman"/>
                <w:sz w:val="24"/>
                <w:szCs w:val="24"/>
              </w:rPr>
              <w:t>.</w:t>
            </w:r>
            <w:r w:rsidR="003764FF">
              <w:rPr>
                <w:rFonts w:ascii="Times New Roman" w:hAnsi="Times New Roman"/>
                <w:sz w:val="24"/>
                <w:szCs w:val="24"/>
              </w:rPr>
              <w:t xml:space="preserve"> Literature and film will be </w:t>
            </w:r>
            <w:r w:rsidR="00574875">
              <w:rPr>
                <w:rFonts w:ascii="Times New Roman" w:hAnsi="Times New Roman"/>
                <w:sz w:val="24"/>
                <w:szCs w:val="24"/>
              </w:rPr>
              <w:t xml:space="preserve">used as </w:t>
            </w:r>
            <w:r w:rsidR="005D420E">
              <w:rPr>
                <w:rFonts w:ascii="Times New Roman" w:hAnsi="Times New Roman"/>
                <w:sz w:val="24"/>
                <w:szCs w:val="24"/>
              </w:rPr>
              <w:t xml:space="preserve">creative </w:t>
            </w:r>
            <w:r w:rsidR="003764FF">
              <w:rPr>
                <w:rFonts w:ascii="Times New Roman" w:hAnsi="Times New Roman"/>
                <w:sz w:val="24"/>
                <w:szCs w:val="24"/>
              </w:rPr>
              <w:t xml:space="preserve">platforms to present the defining </w:t>
            </w:r>
            <w:r w:rsidR="00311EA1">
              <w:rPr>
                <w:rFonts w:ascii="Times New Roman" w:hAnsi="Times New Roman"/>
                <w:sz w:val="24"/>
                <w:szCs w:val="24"/>
              </w:rPr>
              <w:t>constructs</w:t>
            </w:r>
            <w:r w:rsidR="003764FF">
              <w:rPr>
                <w:rFonts w:ascii="Times New Roman" w:hAnsi="Times New Roman"/>
                <w:sz w:val="24"/>
                <w:szCs w:val="24"/>
              </w:rPr>
              <w:t xml:space="preserve"> that </w:t>
            </w:r>
            <w:r w:rsidR="00311EA1">
              <w:rPr>
                <w:rFonts w:ascii="Times New Roman" w:hAnsi="Times New Roman"/>
                <w:sz w:val="24"/>
                <w:szCs w:val="24"/>
              </w:rPr>
              <w:t xml:space="preserve">are presented historically through the </w:t>
            </w:r>
            <w:r w:rsidR="00B07934">
              <w:rPr>
                <w:rFonts w:ascii="Times New Roman" w:hAnsi="Times New Roman"/>
                <w:sz w:val="24"/>
                <w:szCs w:val="24"/>
              </w:rPr>
              <w:t xml:space="preserve">anthropological, </w:t>
            </w:r>
            <w:r w:rsidR="00311EA1">
              <w:rPr>
                <w:rFonts w:ascii="Times New Roman" w:hAnsi="Times New Roman"/>
                <w:sz w:val="24"/>
                <w:szCs w:val="24"/>
              </w:rPr>
              <w:t>philosophical</w:t>
            </w:r>
            <w:r w:rsidR="00B07934">
              <w:rPr>
                <w:rFonts w:ascii="Times New Roman" w:hAnsi="Times New Roman"/>
                <w:sz w:val="24"/>
                <w:szCs w:val="24"/>
              </w:rPr>
              <w:t>,</w:t>
            </w:r>
            <w:r w:rsidR="00311EA1">
              <w:rPr>
                <w:rFonts w:ascii="Times New Roman" w:hAnsi="Times New Roman"/>
                <w:sz w:val="24"/>
                <w:szCs w:val="24"/>
              </w:rPr>
              <w:t xml:space="preserve"> and sociological/psychological lenses that both define and complicate</w:t>
            </w:r>
            <w:r w:rsidR="00574875">
              <w:rPr>
                <w:rFonts w:ascii="Times New Roman" w:hAnsi="Times New Roman"/>
                <w:sz w:val="24"/>
                <w:szCs w:val="24"/>
              </w:rPr>
              <w:t xml:space="preserve"> manhood</w:t>
            </w:r>
            <w:r w:rsidR="00311EA1">
              <w:rPr>
                <w:rFonts w:ascii="Times New Roman" w:hAnsi="Times New Roman"/>
                <w:sz w:val="24"/>
                <w:szCs w:val="24"/>
              </w:rPr>
              <w:t xml:space="preserve">.  </w:t>
            </w:r>
            <w:r w:rsidR="003764FF">
              <w:rPr>
                <w:rFonts w:ascii="Times New Roman" w:hAnsi="Times New Roman"/>
                <w:sz w:val="24"/>
                <w:szCs w:val="24"/>
              </w:rPr>
              <w:t xml:space="preserve">  </w:t>
            </w:r>
          </w:p>
        </w:tc>
      </w:tr>
    </w:tbl>
    <w:p w:rsidR="00347766" w:rsidRPr="00187521" w:rsidRDefault="00347766" w:rsidP="00347766">
      <w:pPr>
        <w:ind w:left="360"/>
      </w:pPr>
    </w:p>
    <w:p w:rsidR="00347766" w:rsidRPr="0073471A" w:rsidRDefault="00572062" w:rsidP="00347766">
      <w:pPr>
        <w:ind w:left="360"/>
        <w:rPr>
          <w:b/>
        </w:rPr>
      </w:pPr>
      <w:r>
        <w:sym w:font="Wingdings" w:char="F0FE"/>
      </w:r>
      <w:r w:rsidR="00347766" w:rsidRPr="00187521">
        <w:t xml:space="preserve">  </w:t>
      </w:r>
      <w:r w:rsidR="00347766"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B07934" w:rsidRDefault="00311EA1" w:rsidP="005D420E">
            <w:pPr>
              <w:pStyle w:val="ListParagraph"/>
              <w:spacing w:line="240" w:lineRule="auto"/>
              <w:ind w:left="0"/>
              <w:rPr>
                <w:rFonts w:ascii="Times New Roman" w:hAnsi="Times New Roman"/>
                <w:sz w:val="24"/>
                <w:szCs w:val="24"/>
              </w:rPr>
            </w:pPr>
            <w:r w:rsidRPr="00B07934">
              <w:rPr>
                <w:rFonts w:ascii="Times New Roman" w:hAnsi="Times New Roman"/>
                <w:sz w:val="24"/>
                <w:szCs w:val="24"/>
              </w:rPr>
              <w:t xml:space="preserve">We will read/view creative works and apply discipline-specific </w:t>
            </w:r>
            <w:r w:rsidR="00B07934">
              <w:rPr>
                <w:rFonts w:ascii="Times New Roman" w:hAnsi="Times New Roman"/>
                <w:sz w:val="24"/>
                <w:szCs w:val="24"/>
              </w:rPr>
              <w:t xml:space="preserve">realities </w:t>
            </w:r>
            <w:r w:rsidR="005A6961" w:rsidRPr="00B07934">
              <w:rPr>
                <w:rFonts w:ascii="Times New Roman" w:hAnsi="Times New Roman"/>
                <w:sz w:val="24"/>
                <w:szCs w:val="24"/>
              </w:rPr>
              <w:t xml:space="preserve">to see exactly how they mold the </w:t>
            </w:r>
            <w:r w:rsidR="00574875" w:rsidRPr="00B07934">
              <w:rPr>
                <w:rFonts w:ascii="Times New Roman" w:hAnsi="Times New Roman"/>
                <w:sz w:val="24"/>
                <w:szCs w:val="24"/>
              </w:rPr>
              <w:t xml:space="preserve">preconditioned </w:t>
            </w:r>
            <w:r w:rsidR="005A6961" w:rsidRPr="00B07934">
              <w:rPr>
                <w:rFonts w:ascii="Times New Roman" w:hAnsi="Times New Roman"/>
                <w:sz w:val="24"/>
                <w:szCs w:val="24"/>
              </w:rPr>
              <w:t>way</w:t>
            </w:r>
            <w:r w:rsidR="00574875" w:rsidRPr="00B07934">
              <w:rPr>
                <w:rFonts w:ascii="Times New Roman" w:hAnsi="Times New Roman"/>
                <w:sz w:val="24"/>
                <w:szCs w:val="24"/>
              </w:rPr>
              <w:t xml:space="preserve">s </w:t>
            </w:r>
            <w:r w:rsidR="005A6961" w:rsidRPr="00B07934">
              <w:rPr>
                <w:rFonts w:ascii="Times New Roman" w:hAnsi="Times New Roman"/>
                <w:sz w:val="24"/>
                <w:szCs w:val="24"/>
              </w:rPr>
              <w:t>we view the topic. Mor</w:t>
            </w:r>
            <w:r w:rsidR="00574875" w:rsidRPr="00B07934">
              <w:rPr>
                <w:rFonts w:ascii="Times New Roman" w:hAnsi="Times New Roman"/>
                <w:sz w:val="24"/>
                <w:szCs w:val="24"/>
              </w:rPr>
              <w:t>eover, guest lecturers will reveal to</w:t>
            </w:r>
            <w:r w:rsidR="005A6961" w:rsidRPr="00B07934">
              <w:rPr>
                <w:rFonts w:ascii="Times New Roman" w:hAnsi="Times New Roman"/>
                <w:sz w:val="24"/>
                <w:szCs w:val="24"/>
              </w:rPr>
              <w:t xml:space="preserve"> students how culture, Class, and gender are all based o</w:t>
            </w:r>
            <w:r w:rsidR="00574875" w:rsidRPr="00B07934">
              <w:rPr>
                <w:rFonts w:ascii="Times New Roman" w:hAnsi="Times New Roman"/>
                <w:sz w:val="24"/>
                <w:szCs w:val="24"/>
              </w:rPr>
              <w:t>n the blending of various disciplines that both e</w:t>
            </w:r>
            <w:r w:rsidR="00B07934">
              <w:rPr>
                <w:rFonts w:ascii="Times New Roman" w:hAnsi="Times New Roman"/>
                <w:sz w:val="24"/>
                <w:szCs w:val="24"/>
              </w:rPr>
              <w:t>xplain and define our existence—factors that exp</w:t>
            </w:r>
            <w:r w:rsidR="005D420E">
              <w:rPr>
                <w:rFonts w:ascii="Times New Roman" w:hAnsi="Times New Roman"/>
                <w:sz w:val="24"/>
                <w:szCs w:val="24"/>
              </w:rPr>
              <w:t>ound upon</w:t>
            </w:r>
            <w:r w:rsidR="00B07934">
              <w:rPr>
                <w:rFonts w:ascii="Times New Roman" w:hAnsi="Times New Roman"/>
                <w:sz w:val="24"/>
                <w:szCs w:val="24"/>
              </w:rPr>
              <w:t xml:space="preserve"> the privilege and limits of both gender place and space.   </w:t>
            </w:r>
            <w:r w:rsidR="00574875" w:rsidRPr="00B07934">
              <w:rPr>
                <w:rFonts w:ascii="Times New Roman" w:hAnsi="Times New Roman"/>
                <w:sz w:val="24"/>
                <w:szCs w:val="24"/>
              </w:rPr>
              <w:t xml:space="preserve"> </w:t>
            </w: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Default="00347766" w:rsidP="00347766">
      <w:pPr>
        <w:ind w:left="360"/>
        <w:rPr>
          <w:spacing w:val="-4"/>
        </w:rPr>
      </w:pPr>
      <w:r w:rsidRPr="00916FA0">
        <w:sym w:font="Wingdings" w:char="F0A8"/>
      </w:r>
      <w:r w:rsidRPr="00916FA0">
        <w:t xml:space="preserve">  </w:t>
      </w:r>
      <w:r w:rsidRPr="00916FA0">
        <w:rPr>
          <w:spacing w:val="-4"/>
        </w:rPr>
        <w:t>Apply integrative thinking to problem solving in ethically and socially responsible ways</w:t>
      </w:r>
    </w:p>
    <w:p w:rsidR="00B07934" w:rsidRPr="00916FA0" w:rsidRDefault="00B07934" w:rsidP="00347766">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572062" w:rsidP="00347766">
      <w:pPr>
        <w:ind w:left="360"/>
      </w:pPr>
      <w:r>
        <w:sym w:font="Wingdings" w:char="F0FE"/>
      </w:r>
      <w:r w:rsidR="00347766" w:rsidRPr="00187521">
        <w:t xml:space="preserve"> Recognize </w:t>
      </w:r>
      <w:r w:rsidR="00347766">
        <w:t>varied</w:t>
      </w:r>
      <w:r w:rsidR="00347766"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B07934" w:rsidRDefault="00FA298A" w:rsidP="00D41CE2">
            <w:pPr>
              <w:pStyle w:val="ListParagraph"/>
              <w:spacing w:line="240" w:lineRule="auto"/>
              <w:ind w:left="0"/>
              <w:rPr>
                <w:rFonts w:ascii="Times New Roman" w:hAnsi="Times New Roman"/>
                <w:b/>
                <w:sz w:val="24"/>
                <w:szCs w:val="24"/>
              </w:rPr>
            </w:pPr>
            <w:r w:rsidRPr="00B07934">
              <w:rPr>
                <w:rFonts w:ascii="Times New Roman" w:hAnsi="Times New Roman"/>
                <w:b/>
                <w:sz w:val="24"/>
                <w:szCs w:val="24"/>
              </w:rPr>
              <w:t xml:space="preserve">The various disciplines allow for a complete examination of the class theme. Literature is the platform, but the psychological, sociological, and historical concepts are what give the books and films meaning.  </w:t>
            </w:r>
            <w:r w:rsidR="00D4044A" w:rsidRPr="00B07934">
              <w:rPr>
                <w:rFonts w:ascii="Times New Roman" w:hAnsi="Times New Roman"/>
                <w:b/>
                <w:sz w:val="24"/>
                <w:szCs w:val="24"/>
              </w:rPr>
              <w:t xml:space="preserve">We will look at these matters globally, and examine the differences in ethnic and cultural development. </w:t>
            </w:r>
          </w:p>
        </w:tc>
      </w:tr>
    </w:tbl>
    <w:p w:rsidR="00347766" w:rsidRPr="00187521" w:rsidRDefault="00347766" w:rsidP="00347766">
      <w:pPr>
        <w:ind w:left="360"/>
      </w:pPr>
    </w:p>
    <w:p w:rsidR="00347766" w:rsidRPr="00916FA0" w:rsidRDefault="00572062" w:rsidP="00347766">
      <w:pPr>
        <w:ind w:left="360"/>
      </w:pPr>
      <w:r>
        <w:sym w:font="Wingdings" w:char="F0FE"/>
      </w:r>
      <w:r w:rsidR="00347766"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B07934" w:rsidRDefault="00420FBC" w:rsidP="00D41CE2">
            <w:pPr>
              <w:pStyle w:val="ListParagraph"/>
              <w:spacing w:line="240" w:lineRule="auto"/>
              <w:ind w:left="0"/>
              <w:rPr>
                <w:rFonts w:ascii="Times New Roman" w:hAnsi="Times New Roman"/>
                <w:b/>
                <w:sz w:val="24"/>
                <w:szCs w:val="24"/>
              </w:rPr>
            </w:pPr>
            <w:r w:rsidRPr="00B07934">
              <w:rPr>
                <w:rFonts w:ascii="Times New Roman" w:hAnsi="Times New Roman"/>
                <w:b/>
                <w:sz w:val="24"/>
                <w:szCs w:val="24"/>
              </w:rPr>
              <w:t>Questioning the worth and future of manhood as presented over  the 19</w:t>
            </w:r>
            <w:r w:rsidRPr="00B07934">
              <w:rPr>
                <w:rFonts w:ascii="Times New Roman" w:hAnsi="Times New Roman"/>
                <w:b/>
                <w:sz w:val="24"/>
                <w:szCs w:val="24"/>
                <w:vertAlign w:val="superscript"/>
              </w:rPr>
              <w:t>th</w:t>
            </w:r>
            <w:r w:rsidRPr="00B07934">
              <w:rPr>
                <w:rFonts w:ascii="Times New Roman" w:hAnsi="Times New Roman"/>
                <w:b/>
                <w:sz w:val="24"/>
                <w:szCs w:val="24"/>
              </w:rPr>
              <w:t>-21</w:t>
            </w:r>
            <w:r w:rsidRPr="00B07934">
              <w:rPr>
                <w:rFonts w:ascii="Times New Roman" w:hAnsi="Times New Roman"/>
                <w:b/>
                <w:sz w:val="24"/>
                <w:szCs w:val="24"/>
                <w:vertAlign w:val="superscript"/>
              </w:rPr>
              <w:t>st</w:t>
            </w:r>
            <w:r w:rsidRPr="00B07934">
              <w:rPr>
                <w:rFonts w:ascii="Times New Roman" w:hAnsi="Times New Roman"/>
                <w:b/>
                <w:sz w:val="24"/>
                <w:szCs w:val="24"/>
              </w:rPr>
              <w:t xml:space="preserve"> centuries, i</w:t>
            </w:r>
            <w:r w:rsidR="00445513" w:rsidRPr="00B07934">
              <w:rPr>
                <w:rFonts w:ascii="Times New Roman" w:hAnsi="Times New Roman"/>
                <w:b/>
                <w:sz w:val="24"/>
                <w:szCs w:val="24"/>
              </w:rPr>
              <w:t>n a world that is and always has</w:t>
            </w:r>
            <w:r w:rsidRPr="00B07934">
              <w:rPr>
                <w:rFonts w:ascii="Times New Roman" w:hAnsi="Times New Roman"/>
                <w:b/>
                <w:sz w:val="24"/>
                <w:szCs w:val="24"/>
              </w:rPr>
              <w:t xml:space="preserve"> been mainly patriarchal, is a view that will make students re-evaluate how they perceive </w:t>
            </w:r>
            <w:r w:rsidR="00445513" w:rsidRPr="00B07934">
              <w:rPr>
                <w:rFonts w:ascii="Times New Roman" w:hAnsi="Times New Roman"/>
                <w:b/>
                <w:sz w:val="24"/>
                <w:szCs w:val="24"/>
              </w:rPr>
              <w:t xml:space="preserve">the way they process social and political constructs. </w:t>
            </w:r>
            <w:r w:rsidR="002121BC" w:rsidRPr="00B07934">
              <w:rPr>
                <w:rFonts w:ascii="Times New Roman" w:hAnsi="Times New Roman"/>
                <w:b/>
                <w:sz w:val="24"/>
                <w:szCs w:val="24"/>
              </w:rPr>
              <w:t xml:space="preserve">Students </w:t>
            </w:r>
            <w:r w:rsidR="002121BC" w:rsidRPr="00B07934">
              <w:rPr>
                <w:rFonts w:ascii="Times New Roman" w:hAnsi="Times New Roman"/>
                <w:b/>
                <w:sz w:val="24"/>
                <w:szCs w:val="24"/>
              </w:rPr>
              <w:lastRenderedPageBreak/>
              <w:t>will be forced to review, consider, and apply new ways of seeing our biased, violent, and ever-devolving</w:t>
            </w:r>
            <w:r w:rsidR="00B07934" w:rsidRPr="00B07934">
              <w:rPr>
                <w:rFonts w:ascii="Times New Roman" w:hAnsi="Times New Roman"/>
                <w:b/>
                <w:sz w:val="24"/>
                <w:szCs w:val="24"/>
              </w:rPr>
              <w:t xml:space="preserve"> impression of</w:t>
            </w:r>
            <w:r w:rsidR="002121BC" w:rsidRPr="00B07934">
              <w:rPr>
                <w:rFonts w:ascii="Times New Roman" w:hAnsi="Times New Roman"/>
                <w:b/>
                <w:sz w:val="24"/>
                <w:szCs w:val="24"/>
              </w:rPr>
              <w:t xml:space="preserve"> gender constructs. </w:t>
            </w:r>
          </w:p>
        </w:tc>
      </w:tr>
    </w:tbl>
    <w:p w:rsidR="00347766" w:rsidRDefault="00347766" w:rsidP="00347766"/>
    <w:p w:rsidR="00347766" w:rsidRDefault="00572062" w:rsidP="00347766">
      <w:pPr>
        <w:ind w:left="360"/>
      </w:pPr>
      <w:r>
        <w:sym w:font="Wingdings" w:char="F0FE"/>
      </w:r>
      <w:r w:rsidR="00347766" w:rsidRPr="00916FA0">
        <w:t xml:space="preserve"> Think critically, communicate effectively, and work collaboratively </w:t>
      </w:r>
    </w:p>
    <w:p w:rsidR="00445513" w:rsidRPr="00B07934" w:rsidRDefault="0018797A" w:rsidP="00347766">
      <w:pPr>
        <w:ind w:left="360"/>
        <w:rPr>
          <w:b/>
        </w:rPr>
      </w:pPr>
      <w:r w:rsidRPr="00B07934">
        <w:rPr>
          <w:b/>
        </w:rPr>
        <w:t>Students will be allowed</w:t>
      </w:r>
      <w:r w:rsidR="00445513" w:rsidRPr="00B07934">
        <w:rPr>
          <w:b/>
        </w:rPr>
        <w:t xml:space="preserve"> to consider</w:t>
      </w:r>
      <w:r w:rsidR="002121BC" w:rsidRPr="00B07934">
        <w:rPr>
          <w:b/>
        </w:rPr>
        <w:t xml:space="preserve"> how</w:t>
      </w:r>
      <w:r w:rsidR="00445513" w:rsidRPr="00B07934">
        <w:rPr>
          <w:b/>
        </w:rPr>
        <w:t xml:space="preserve"> </w:t>
      </w:r>
      <w:r w:rsidR="002121BC" w:rsidRPr="00B07934">
        <w:rPr>
          <w:b/>
        </w:rPr>
        <w:t>discipline-</w:t>
      </w:r>
      <w:r w:rsidR="00445513" w:rsidRPr="00B07934">
        <w:rPr>
          <w:b/>
        </w:rPr>
        <w:t>blended</w:t>
      </w:r>
      <w:r w:rsidR="002121BC" w:rsidRPr="00B07934">
        <w:rPr>
          <w:b/>
        </w:rPr>
        <w:t xml:space="preserve"> discussions reflect</w:t>
      </w:r>
      <w:r w:rsidR="00445513" w:rsidRPr="00B07934">
        <w:rPr>
          <w:b/>
        </w:rPr>
        <w:t xml:space="preserve"> the way their different ethnic, gender, and cultural realities </w:t>
      </w:r>
      <w:r w:rsidRPr="00B07934">
        <w:rPr>
          <w:b/>
        </w:rPr>
        <w:t xml:space="preserve">have </w:t>
      </w:r>
      <w:r w:rsidR="00445513" w:rsidRPr="00B07934">
        <w:rPr>
          <w:b/>
        </w:rPr>
        <w:t>shaped and defined who and how they see the</w:t>
      </w:r>
      <w:r w:rsidR="00C3618F" w:rsidRPr="00B07934">
        <w:rPr>
          <w:b/>
        </w:rPr>
        <w:t xml:space="preserve"> world</w:t>
      </w:r>
      <w:r w:rsidR="002121BC" w:rsidRPr="00B07934">
        <w:rPr>
          <w:b/>
        </w:rPr>
        <w:t xml:space="preserve"> through creative mediums</w:t>
      </w:r>
      <w:r w:rsidR="00C3618F" w:rsidRPr="00B07934">
        <w:rPr>
          <w:b/>
        </w:rPr>
        <w:t xml:space="preserve">. The room will </w:t>
      </w:r>
      <w:r w:rsidR="002121BC" w:rsidRPr="00B07934">
        <w:rPr>
          <w:b/>
        </w:rPr>
        <w:t>have multiple</w:t>
      </w:r>
      <w:r w:rsidR="00C3618F" w:rsidRPr="00B07934">
        <w:rPr>
          <w:b/>
        </w:rPr>
        <w:t xml:space="preserve"> discussions on OpenLab, where they will revisit and analyze theories presented, discipline specific explanations, and various mediums of observation.</w:t>
      </w:r>
      <w:r w:rsidRPr="00B07934">
        <w:rPr>
          <w:b/>
        </w:rPr>
        <w:t xml:space="preserve"> The class will share ideas and discuss </w:t>
      </w:r>
      <w:r w:rsidR="005D420E">
        <w:rPr>
          <w:b/>
        </w:rPr>
        <w:t>differences in an attempt to develop group synergy</w:t>
      </w:r>
      <w:r w:rsidR="003E0783">
        <w:rPr>
          <w:b/>
        </w:rPr>
        <w:t>.</w:t>
      </w:r>
      <w:r w:rsidR="00C3618F" w:rsidRPr="00B07934">
        <w:rPr>
          <w:b/>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p>
    <w:p w:rsidR="00347766" w:rsidRDefault="00572062" w:rsidP="00347766">
      <w:pPr>
        <w:ind w:left="360"/>
      </w:pPr>
      <w:r>
        <w:sym w:font="Wingdings" w:char="F0FE"/>
      </w:r>
      <w:r w:rsidR="00347766" w:rsidRPr="00916FA0">
        <w:t xml:space="preserve">  Become flexible thinkers</w:t>
      </w:r>
    </w:p>
    <w:p w:rsidR="00B07934" w:rsidRPr="003E0783" w:rsidRDefault="00B07934" w:rsidP="00347766">
      <w:pPr>
        <w:ind w:left="360"/>
        <w:rPr>
          <w:b/>
        </w:rPr>
      </w:pPr>
      <w:r w:rsidRPr="003E0783">
        <w:rPr>
          <w:b/>
        </w:rPr>
        <w:t>The course will broaden awareness across disciplines and, thereby, challenge students to examine their previous sense of understanding</w:t>
      </w:r>
      <w:r w:rsidR="003E0783" w:rsidRPr="003E0783">
        <w:rPr>
          <w:b/>
        </w:rPr>
        <w:t xml:space="preserve"> “manhood and maleness</w:t>
      </w:r>
      <w:r w:rsidRPr="003E0783">
        <w:rPr>
          <w:b/>
        </w:rPr>
        <w:t>.</w:t>
      </w:r>
      <w:r w:rsidR="003E0783" w:rsidRPr="003E0783">
        <w:rPr>
          <w:b/>
        </w:rPr>
        <w:t xml:space="preserve">”  Together we will look to dismantle conditioned beliefs and examine various factors and the ways in which they have molded our thinking. Ultimately, we will look through different lenses to come up with new questions about something previously defined as simple and/or absolute.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972C07" w:rsidRDefault="00D5155F" w:rsidP="00D5155F">
            <w:pPr>
              <w:pStyle w:val="ListParagraph"/>
              <w:spacing w:line="240" w:lineRule="auto"/>
              <w:ind w:left="0"/>
              <w:rPr>
                <w:rFonts w:ascii="Times New Roman" w:hAnsi="Times New Roman"/>
                <w:b/>
                <w:sz w:val="24"/>
                <w:szCs w:val="24"/>
              </w:rPr>
            </w:pPr>
            <w:r w:rsidRPr="00972C07">
              <w:rPr>
                <w:rFonts w:ascii="Times New Roman" w:hAnsi="Times New Roman"/>
                <w:b/>
                <w:sz w:val="24"/>
                <w:szCs w:val="24"/>
              </w:rPr>
              <w:t xml:space="preserve">Students will utilize various means of discipline-based knowledge and apply it to a single subject matter. We will tackle the ways in which a supposed universal approach to what defines manhood has now become blurred. We will dissect, question, and try to determine if what we were socialized to believe still holds merit—or if a new way of identifying “man” is possible. In doing this, we will watch films, read literature, listen to music, discuss imagery, view power-point presentations, and respond to insight provided by discipline specific guest lecturers/experts on OpenLab. Inevitably, we will transform information into knowledge that will allow us to approach issues and problems from a </w:t>
            </w:r>
            <w:r w:rsidRPr="00972C07">
              <w:rPr>
                <w:rFonts w:ascii="Times New Roman" w:hAnsi="Times New Roman"/>
                <w:b/>
                <w:sz w:val="24"/>
                <w:szCs w:val="24"/>
              </w:rPr>
              <w:lastRenderedPageBreak/>
              <w:t xml:space="preserve">position of learned </w:t>
            </w:r>
            <w:r w:rsidR="00814248" w:rsidRPr="00972C07">
              <w:rPr>
                <w:rFonts w:ascii="Times New Roman" w:hAnsi="Times New Roman"/>
                <w:b/>
                <w:sz w:val="24"/>
                <w:szCs w:val="24"/>
              </w:rPr>
              <w:t xml:space="preserve">strength; as such, we will be able to view the world differently and, thereby, take what we have learned into our personal and professional worlds. </w:t>
            </w: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Pr>
          <w:rFonts w:ascii="Times New Roman" w:hAnsi="Times New Roman"/>
          <w:sz w:val="24"/>
          <w:szCs w:val="24"/>
        </w:rPr>
        <w:t>_____</w:t>
      </w:r>
      <w:r w:rsidR="00B966F2" w:rsidRPr="00D5155F">
        <w:rPr>
          <w:rFonts w:ascii="Times New Roman" w:hAnsi="Times New Roman"/>
          <w:b/>
          <w:sz w:val="24"/>
          <w:szCs w:val="24"/>
        </w:rPr>
        <w:t>ENG</w:t>
      </w:r>
      <w:r>
        <w:rPr>
          <w:rFonts w:ascii="Times New Roman" w:hAnsi="Times New Roman"/>
          <w:sz w:val="24"/>
          <w:szCs w:val="24"/>
        </w:rPr>
        <w:t>_____________________________________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00572062">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00572062">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814248"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00572062">
        <w:sym w:font="Wingdings" w:char="F0FE"/>
      </w:r>
      <w:r w:rsidR="00572062">
        <w:t xml:space="preserve"> </w:t>
      </w:r>
      <w:r w:rsidRPr="00EC422A">
        <w:rPr>
          <w:rFonts w:ascii="Times New Roman" w:hAnsi="Times New Roman"/>
          <w:spacing w:val="-2"/>
          <w:sz w:val="24"/>
          <w:szCs w:val="24"/>
        </w:rPr>
        <w:t>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 xml:space="preserve">workload hour distribution? </w:t>
      </w:r>
      <w:r w:rsidRPr="00814248">
        <w:rPr>
          <w:rFonts w:ascii="Times New Roman" w:hAnsi="Times New Roman"/>
          <w:b/>
          <w:sz w:val="24"/>
          <w:szCs w:val="24"/>
        </w:rPr>
        <w:t>______</w:t>
      </w:r>
      <w:r w:rsidR="00814248" w:rsidRPr="00814248">
        <w:rPr>
          <w:rFonts w:ascii="Times New Roman" w:hAnsi="Times New Roman"/>
          <w:b/>
          <w:sz w:val="24"/>
          <w:szCs w:val="24"/>
        </w:rPr>
        <w:t>NA</w:t>
      </w:r>
      <w:r w:rsidRPr="00814248">
        <w:rPr>
          <w:rFonts w:ascii="Times New Roman" w:hAnsi="Times New Roman"/>
          <w:b/>
          <w:sz w:val="24"/>
          <w:szCs w:val="24"/>
        </w:rPr>
        <w:t>_____________________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572062">
        <w:sym w:font="Wingdings" w:char="F0FE"/>
      </w:r>
      <w:r w:rsidR="00572062">
        <w:t xml:space="preserve"> </w:t>
      </w:r>
      <w:r w:rsidRPr="004B7A55">
        <w:rPr>
          <w:rFonts w:ascii="Times New Roman" w:hAnsi="Times New Roman"/>
          <w:spacing w:val="-4"/>
          <w:sz w:val="24"/>
          <w:szCs w:val="24"/>
        </w:rPr>
        <w:t xml:space="preserve">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3"/>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4"/>
      </w:r>
    </w:p>
    <w:p w:rsidR="00814248" w:rsidRDefault="00814248" w:rsidP="00814248">
      <w:pPr>
        <w:pStyle w:val="ListParagraph"/>
        <w:spacing w:after="0" w:line="240" w:lineRule="auto"/>
        <w:rPr>
          <w:rFonts w:ascii="Times New Roman" w:hAnsi="Times New Roman"/>
          <w:sz w:val="24"/>
          <w:szCs w:val="24"/>
        </w:rPr>
      </w:pPr>
      <w:r>
        <w:rPr>
          <w:rFonts w:ascii="Times New Roman" w:hAnsi="Times New Roman"/>
          <w:sz w:val="24"/>
          <w:szCs w:val="24"/>
        </w:rPr>
        <w:t>Information from guest lecturers</w:t>
      </w:r>
      <w:r w:rsidR="00972C07">
        <w:rPr>
          <w:rFonts w:ascii="Times New Roman" w:hAnsi="Times New Roman"/>
          <w:sz w:val="24"/>
          <w:szCs w:val="24"/>
        </w:rPr>
        <w:t xml:space="preserve"> (from the African American Studies Department and Social Science Department)</w:t>
      </w:r>
      <w:r>
        <w:rPr>
          <w:rFonts w:ascii="Times New Roman" w:hAnsi="Times New Roman"/>
          <w:sz w:val="24"/>
          <w:szCs w:val="24"/>
        </w:rPr>
        <w:t xml:space="preserve"> will be infused into every aspect of grading: 10% participation (including OpenLab discussions), 50% exam, 20% assignments, and 20% Research paper (students must utilize and cite from guest lecturer information beyond the 6 required secondary sources). </w:t>
      </w:r>
    </w:p>
    <w:p w:rsidR="00572062" w:rsidRDefault="00572062" w:rsidP="00814248">
      <w:pPr>
        <w:pStyle w:val="ListParagraph"/>
        <w:spacing w:after="0" w:line="240" w:lineRule="auto"/>
        <w:rPr>
          <w:rFonts w:ascii="Times New Roman" w:hAnsi="Times New Roman"/>
          <w:sz w:val="24"/>
          <w:szCs w:val="24"/>
        </w:rPr>
      </w:pPr>
    </w:p>
    <w:p w:rsidR="00814248" w:rsidRDefault="00814248" w:rsidP="00814248">
      <w:pPr>
        <w:pStyle w:val="ListParagraph"/>
        <w:spacing w:after="0" w:line="240" w:lineRule="auto"/>
        <w:rPr>
          <w:rFonts w:ascii="Times New Roman" w:hAnsi="Times New Roman"/>
          <w:sz w:val="24"/>
          <w:szCs w:val="24"/>
        </w:rPr>
      </w:pPr>
      <w:r>
        <w:rPr>
          <w:rFonts w:ascii="Times New Roman" w:hAnsi="Times New Roman"/>
          <w:sz w:val="24"/>
          <w:szCs w:val="24"/>
        </w:rPr>
        <w:t>See chart below from syllabus:</w:t>
      </w:r>
    </w:p>
    <w:p w:rsidR="00814248" w:rsidRPr="00603225" w:rsidRDefault="00814248" w:rsidP="00814248"/>
    <w:p w:rsidR="00814248" w:rsidRPr="00753018" w:rsidRDefault="00814248" w:rsidP="00814248">
      <w:pPr>
        <w:rPr>
          <w:sz w:val="18"/>
        </w:rPr>
      </w:pPr>
      <w:r w:rsidRPr="00603225">
        <w:rPr>
          <w:b/>
        </w:rPr>
        <w:t xml:space="preserve">Grading: </w:t>
      </w:r>
    </w:p>
    <w:p w:rsidR="00814248" w:rsidRPr="00572062" w:rsidRDefault="00814248" w:rsidP="00814248">
      <w:pPr>
        <w:numPr>
          <w:ilvl w:val="0"/>
          <w:numId w:val="5"/>
        </w:numPr>
      </w:pPr>
      <w:r w:rsidRPr="00572062">
        <w:t xml:space="preserve">Participation: </w:t>
      </w:r>
      <w:r w:rsidRPr="00572062">
        <w:rPr>
          <w:b/>
        </w:rPr>
        <w:t xml:space="preserve">10% </w:t>
      </w:r>
      <w:r w:rsidRPr="00572062">
        <w:t xml:space="preserve"> Discussion, in-class reading, insight, peer response, Open Lab.</w:t>
      </w:r>
    </w:p>
    <w:p w:rsidR="00814248" w:rsidRPr="00572062" w:rsidRDefault="00814248" w:rsidP="00814248">
      <w:pPr>
        <w:numPr>
          <w:ilvl w:val="0"/>
          <w:numId w:val="5"/>
        </w:numPr>
      </w:pPr>
      <w:r w:rsidRPr="00572062">
        <w:t xml:space="preserve">RESEARCH Paper: </w:t>
      </w:r>
      <w:r w:rsidRPr="00572062">
        <w:rPr>
          <w:b/>
        </w:rPr>
        <w:t>20%</w:t>
      </w:r>
      <w:r w:rsidRPr="00572062">
        <w:t xml:space="preserve">  </w:t>
      </w:r>
    </w:p>
    <w:p w:rsidR="00814248" w:rsidRPr="00572062" w:rsidRDefault="00814248" w:rsidP="00814248">
      <w:pPr>
        <w:numPr>
          <w:ilvl w:val="0"/>
          <w:numId w:val="5"/>
        </w:numPr>
      </w:pPr>
      <w:r w:rsidRPr="00572062">
        <w:t>Paper will be formatted and explained in-depth by the professor. It will be 8-12pages, double spaced, MLA style. Works Cited page is separate.  The paper will require a minimum of six outside sources</w:t>
      </w:r>
      <w:r w:rsidRPr="00572062">
        <w:rPr>
          <w:b/>
        </w:rPr>
        <w:t>.  Note:</w:t>
      </w:r>
      <w:r w:rsidRPr="00572062">
        <w:t xml:space="preserve"> on top of the six required sources, information from no less than 2 guest lecturers should also be used as secondary sources and must be cited appropriately. </w:t>
      </w:r>
    </w:p>
    <w:p w:rsidR="00814248" w:rsidRPr="00572062" w:rsidRDefault="00814248" w:rsidP="00814248">
      <w:pPr>
        <w:numPr>
          <w:ilvl w:val="0"/>
          <w:numId w:val="5"/>
        </w:numPr>
      </w:pPr>
      <w:r w:rsidRPr="00572062">
        <w:t xml:space="preserve">Tests: </w:t>
      </w:r>
      <w:r w:rsidRPr="00572062">
        <w:rPr>
          <w:b/>
        </w:rPr>
        <w:t>50%</w:t>
      </w:r>
      <w:r w:rsidR="00572062">
        <w:rPr>
          <w:b/>
        </w:rPr>
        <w:t xml:space="preserve"> </w:t>
      </w:r>
      <w:r w:rsidRPr="00572062">
        <w:t>Primarily based on our discussions about the readings, films, presentations, and guest lecturers—both primary sources and assigned supplemental materials (see assignments).</w:t>
      </w:r>
    </w:p>
    <w:p w:rsidR="00814248" w:rsidRPr="00572062" w:rsidRDefault="00814248" w:rsidP="00814248">
      <w:pPr>
        <w:numPr>
          <w:ilvl w:val="0"/>
          <w:numId w:val="5"/>
        </w:numPr>
      </w:pPr>
      <w:r w:rsidRPr="00572062">
        <w:t xml:space="preserve">Assignments: </w:t>
      </w:r>
      <w:r w:rsidRPr="00572062">
        <w:rPr>
          <w:b/>
        </w:rPr>
        <w:t xml:space="preserve">20% </w:t>
      </w:r>
      <w:r w:rsidRPr="00572062">
        <w:t xml:space="preserve">Response Papers and photography will focus on the researched information that will include history, social relevance, variations, and how the assigned topic speaks to the reading. There is an abstract that must be submitted and approved before Research paper submissions. </w:t>
      </w:r>
    </w:p>
    <w:p w:rsidR="00814248" w:rsidRDefault="00814248" w:rsidP="00814248">
      <w:pPr>
        <w:pStyle w:val="ListParagraph"/>
        <w:spacing w:after="0" w:line="240" w:lineRule="auto"/>
        <w:rPr>
          <w:rFonts w:ascii="Times New Roman" w:hAnsi="Times New Roman"/>
          <w:sz w:val="24"/>
          <w:szCs w:val="24"/>
        </w:rPr>
      </w:pPr>
    </w:p>
    <w:p w:rsidR="00814248" w:rsidRDefault="00814248" w:rsidP="00814248">
      <w:pPr>
        <w:pStyle w:val="ListParagraph"/>
        <w:spacing w:after="0" w:line="240" w:lineRule="auto"/>
        <w:rPr>
          <w:rFonts w:ascii="Times New Roman" w:hAnsi="Times New Roman"/>
          <w:sz w:val="24"/>
          <w:szCs w:val="24"/>
        </w:rPr>
      </w:pPr>
    </w:p>
    <w:p w:rsidR="00347766" w:rsidRPr="00916FA0" w:rsidRDefault="00347766" w:rsidP="00814248">
      <w:pPr>
        <w:pStyle w:val="ListParagraph"/>
        <w:spacing w:after="0" w:line="240" w:lineRule="auto"/>
        <w:rPr>
          <w:rFonts w:ascii="Times New Roman" w:hAnsi="Times New Roman"/>
          <w:sz w:val="24"/>
          <w:szCs w:val="24"/>
        </w:rPr>
      </w:pP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572062" w:rsidRDefault="00347766" w:rsidP="00D41CE2">
            <w:pPr>
              <w:pStyle w:val="ListParagraph"/>
              <w:spacing w:after="0" w:line="240" w:lineRule="auto"/>
              <w:ind w:left="0"/>
              <w:rPr>
                <w:rFonts w:ascii="Times New Roman" w:hAnsi="Times New Roman"/>
                <w:sz w:val="24"/>
                <w:szCs w:val="24"/>
              </w:rPr>
            </w:pPr>
            <w:r>
              <w:rPr>
                <w:rFonts w:ascii="Times New Roman" w:hAnsi="Times New Roman"/>
                <w:sz w:val="16"/>
                <w:szCs w:val="16"/>
              </w:rPr>
              <w:br/>
            </w:r>
            <w:r w:rsidR="00B966F2" w:rsidRPr="00572062">
              <w:rPr>
                <w:rFonts w:ascii="Times New Roman" w:hAnsi="Times New Roman"/>
                <w:sz w:val="24"/>
                <w:szCs w:val="24"/>
              </w:rPr>
              <w:t xml:space="preserve">OpenLab, photography, guest lecturers, research, field trips, class presentations. </w:t>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572062" w:rsidP="00347766">
      <w:pPr>
        <w:pStyle w:val="ListParagraph"/>
        <w:spacing w:line="240" w:lineRule="auto"/>
        <w:ind w:left="360"/>
        <w:rPr>
          <w:rFonts w:ascii="Times New Roman" w:hAnsi="Times New Roman"/>
          <w:sz w:val="16"/>
          <w:szCs w:val="16"/>
        </w:rPr>
      </w:pPr>
      <w:r>
        <w:sym w:font="Wingdings" w:char="F0FE"/>
      </w:r>
      <w:r w:rsidR="00B966F2">
        <w:rPr>
          <w:rFonts w:ascii="Times New Roman" w:hAnsi="Times New Roman"/>
          <w:sz w:val="24"/>
          <w:szCs w:val="24"/>
        </w:rPr>
        <w:t xml:space="preserve"> </w:t>
      </w:r>
      <w:r w:rsidR="00347766" w:rsidRPr="00916FA0">
        <w:rPr>
          <w:rFonts w:ascii="Times New Roman" w:hAnsi="Times New Roman"/>
          <w:sz w:val="24"/>
          <w:szCs w:val="24"/>
        </w:rPr>
        <w:t>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sym w:font="Wingdings" w:char="F0FE"/>
      </w:r>
      <w:r w:rsidR="004B41FC">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B966F2" w:rsidTr="00D41CE2">
        <w:tc>
          <w:tcPr>
            <w:tcW w:w="9450" w:type="dxa"/>
          </w:tcPr>
          <w:p w:rsidR="00347766" w:rsidRPr="004B41FC" w:rsidRDefault="00B966F2" w:rsidP="00972C07">
            <w:pPr>
              <w:pStyle w:val="ListParagraph"/>
              <w:spacing w:after="0" w:line="240" w:lineRule="auto"/>
              <w:ind w:left="0"/>
              <w:rPr>
                <w:rFonts w:ascii="Times New Roman" w:hAnsi="Times New Roman"/>
                <w:b/>
                <w:sz w:val="24"/>
                <w:szCs w:val="24"/>
              </w:rPr>
            </w:pPr>
            <w:r w:rsidRPr="004B41FC">
              <w:rPr>
                <w:rFonts w:ascii="Times New Roman" w:hAnsi="Times New Roman"/>
                <w:b/>
                <w:sz w:val="24"/>
                <w:szCs w:val="24"/>
              </w:rPr>
              <w:t xml:space="preserve">The </w:t>
            </w:r>
            <w:r w:rsidR="00972C07">
              <w:rPr>
                <w:rFonts w:ascii="Times New Roman" w:hAnsi="Times New Roman"/>
                <w:b/>
                <w:sz w:val="24"/>
                <w:szCs w:val="24"/>
              </w:rPr>
              <w:t>course</w:t>
            </w:r>
            <w:r w:rsidRPr="004B41FC">
              <w:rPr>
                <w:rFonts w:ascii="Times New Roman" w:hAnsi="Times New Roman"/>
                <w:b/>
                <w:sz w:val="24"/>
                <w:szCs w:val="24"/>
              </w:rPr>
              <w:t xml:space="preserve"> will be part of the Flexible Core under the um</w:t>
            </w:r>
            <w:r w:rsidR="004B41FC">
              <w:rPr>
                <w:rFonts w:ascii="Times New Roman" w:hAnsi="Times New Roman"/>
                <w:b/>
                <w:sz w:val="24"/>
                <w:szCs w:val="24"/>
              </w:rPr>
              <w:t xml:space="preserve">brella of Creative Expression and may also be plotted as a Free Elective. </w:t>
            </w:r>
          </w:p>
        </w:tc>
      </w:tr>
    </w:tbl>
    <w:p w:rsidR="00B679F8" w:rsidRPr="00B966F2" w:rsidRDefault="00B679F8" w:rsidP="00347766"/>
    <w:sectPr w:rsidR="00B679F8" w:rsidRPr="00B966F2"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84" w:rsidRDefault="00E21584" w:rsidP="00285214">
      <w:r>
        <w:separator/>
      </w:r>
    </w:p>
  </w:endnote>
  <w:endnote w:type="continuationSeparator" w:id="0">
    <w:p w:rsidR="00E21584" w:rsidRDefault="00E21584"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B820EE">
          <w:rPr>
            <w:noProof/>
          </w:rPr>
          <w:t>4</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84" w:rsidRDefault="00E21584" w:rsidP="00285214">
      <w:r>
        <w:separator/>
      </w:r>
    </w:p>
  </w:footnote>
  <w:footnote w:type="continuationSeparator" w:id="0">
    <w:p w:rsidR="00E21584" w:rsidRDefault="00E21584"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D1549"/>
    <w:multiLevelType w:val="hybridMultilevel"/>
    <w:tmpl w:val="657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37F37"/>
    <w:rsid w:val="000D6424"/>
    <w:rsid w:val="000F42D3"/>
    <w:rsid w:val="001265F7"/>
    <w:rsid w:val="0018797A"/>
    <w:rsid w:val="002121BC"/>
    <w:rsid w:val="0028324D"/>
    <w:rsid w:val="00285214"/>
    <w:rsid w:val="002E4BFF"/>
    <w:rsid w:val="00311EA1"/>
    <w:rsid w:val="00347766"/>
    <w:rsid w:val="003578B2"/>
    <w:rsid w:val="003764FF"/>
    <w:rsid w:val="00394A00"/>
    <w:rsid w:val="003E0783"/>
    <w:rsid w:val="00420FBC"/>
    <w:rsid w:val="0043664C"/>
    <w:rsid w:val="00445513"/>
    <w:rsid w:val="004B41FC"/>
    <w:rsid w:val="00572062"/>
    <w:rsid w:val="00573D6F"/>
    <w:rsid w:val="00574875"/>
    <w:rsid w:val="005A6961"/>
    <w:rsid w:val="005D420E"/>
    <w:rsid w:val="005E412F"/>
    <w:rsid w:val="006171BE"/>
    <w:rsid w:val="00676318"/>
    <w:rsid w:val="006B393D"/>
    <w:rsid w:val="006F4DCC"/>
    <w:rsid w:val="00772FFC"/>
    <w:rsid w:val="00814248"/>
    <w:rsid w:val="00870E17"/>
    <w:rsid w:val="008B167C"/>
    <w:rsid w:val="00972C07"/>
    <w:rsid w:val="00A228FE"/>
    <w:rsid w:val="00A43E24"/>
    <w:rsid w:val="00A8275D"/>
    <w:rsid w:val="00AA1DC1"/>
    <w:rsid w:val="00B07934"/>
    <w:rsid w:val="00B679F8"/>
    <w:rsid w:val="00B745A7"/>
    <w:rsid w:val="00B820EE"/>
    <w:rsid w:val="00B966F2"/>
    <w:rsid w:val="00C3618F"/>
    <w:rsid w:val="00D4044A"/>
    <w:rsid w:val="00D50CEA"/>
    <w:rsid w:val="00D5155F"/>
    <w:rsid w:val="00E21584"/>
    <w:rsid w:val="00E96C30"/>
    <w:rsid w:val="00F16572"/>
    <w:rsid w:val="00F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E5B7B-7D93-40AC-8E57-249577A3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2013-10-30T13:56:00Z</cp:lastPrinted>
  <dcterms:created xsi:type="dcterms:W3CDTF">2016-03-30T15:01:00Z</dcterms:created>
  <dcterms:modified xsi:type="dcterms:W3CDTF">2016-03-30T15:01:00Z</dcterms:modified>
</cp:coreProperties>
</file>