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1C3ED7" w14:textId="7BD71B80" w:rsidR="00105FFD" w:rsidRDefault="000B0305" w:rsidP="00266E6A">
      <w:pPr>
        <w:tabs>
          <w:tab w:val="center" w:pos="4680"/>
        </w:tabs>
        <w:suppressAutoHyphens/>
        <w:spacing w:line="240" w:lineRule="atLeast"/>
        <w:jc w:val="both"/>
        <w:rPr>
          <w:b/>
          <w:spacing w:val="-3"/>
        </w:rPr>
      </w:pPr>
      <w:r>
        <w:rPr>
          <w:spacing w:val="-3"/>
        </w:rPr>
        <w:tab/>
        <w:t xml:space="preserve"> </w:t>
      </w:r>
      <w:r w:rsidR="001F21F0">
        <w:rPr>
          <w:spacing w:val="-3"/>
        </w:rPr>
        <w:t xml:space="preserve">                                </w:t>
      </w:r>
      <w:r w:rsidR="003B1965">
        <w:rPr>
          <w:spacing w:val="-3"/>
        </w:rPr>
        <w:t xml:space="preserve">      </w:t>
      </w:r>
      <w:r w:rsidR="00A1520E">
        <w:rPr>
          <w:b/>
          <w:spacing w:val="-3"/>
        </w:rPr>
        <w:t>Fall</w:t>
      </w:r>
      <w:r w:rsidR="00105FFD">
        <w:rPr>
          <w:b/>
          <w:spacing w:val="-3"/>
        </w:rPr>
        <w:t xml:space="preserve"> </w:t>
      </w:r>
      <w:r w:rsidR="00A1520E">
        <w:rPr>
          <w:b/>
          <w:spacing w:val="-3"/>
        </w:rPr>
        <w:t>201</w:t>
      </w:r>
      <w:r w:rsidR="001638E6">
        <w:rPr>
          <w:b/>
          <w:spacing w:val="-3"/>
        </w:rPr>
        <w:t>7</w:t>
      </w:r>
    </w:p>
    <w:p w14:paraId="6FA3A13C" w14:textId="77777777" w:rsidR="00DF1214" w:rsidRDefault="00DF1214" w:rsidP="00266E6A">
      <w:pPr>
        <w:tabs>
          <w:tab w:val="center" w:pos="4680"/>
        </w:tabs>
        <w:suppressAutoHyphens/>
        <w:spacing w:line="240" w:lineRule="atLeast"/>
        <w:jc w:val="both"/>
        <w:rPr>
          <w:b/>
          <w:spacing w:val="-3"/>
        </w:rPr>
      </w:pPr>
    </w:p>
    <w:p w14:paraId="736D609F" w14:textId="77777777" w:rsidR="00456049" w:rsidRPr="001D0637" w:rsidRDefault="00456049" w:rsidP="00266E6A">
      <w:pPr>
        <w:tabs>
          <w:tab w:val="center" w:pos="4680"/>
        </w:tabs>
        <w:suppressAutoHyphens/>
        <w:spacing w:line="240" w:lineRule="atLeast"/>
        <w:jc w:val="both"/>
        <w:rPr>
          <w:b/>
          <w:spacing w:val="-3"/>
          <w:sz w:val="28"/>
          <w:szCs w:val="28"/>
        </w:rPr>
      </w:pPr>
      <w:r>
        <w:rPr>
          <w:spacing w:val="-3"/>
        </w:rPr>
        <w:tab/>
      </w:r>
      <w:r w:rsidRPr="001D0637">
        <w:rPr>
          <w:b/>
          <w:spacing w:val="-3"/>
          <w:sz w:val="28"/>
          <w:szCs w:val="28"/>
        </w:rPr>
        <w:t>NEW YORK CITY COLLEGE OF TECHNOLOGY</w:t>
      </w:r>
      <w:r w:rsidRPr="001D0637">
        <w:rPr>
          <w:b/>
          <w:spacing w:val="-3"/>
          <w:sz w:val="28"/>
          <w:szCs w:val="28"/>
        </w:rPr>
        <w:fldChar w:fldCharType="begin"/>
      </w:r>
      <w:r w:rsidRPr="001D0637">
        <w:rPr>
          <w:b/>
          <w:spacing w:val="-3"/>
          <w:sz w:val="28"/>
          <w:szCs w:val="28"/>
        </w:rPr>
        <w:instrText xml:space="preserve">PRIVATE </w:instrText>
      </w:r>
      <w:r w:rsidRPr="001D0637">
        <w:rPr>
          <w:b/>
          <w:spacing w:val="-3"/>
          <w:sz w:val="28"/>
          <w:szCs w:val="28"/>
        </w:rPr>
        <w:fldChar w:fldCharType="end"/>
      </w:r>
    </w:p>
    <w:p w14:paraId="4620AE45" w14:textId="77777777" w:rsidR="00456049" w:rsidRPr="001D0637" w:rsidRDefault="00456049" w:rsidP="00266E6A">
      <w:pPr>
        <w:tabs>
          <w:tab w:val="center" w:pos="4680"/>
        </w:tabs>
        <w:suppressAutoHyphens/>
        <w:spacing w:line="240" w:lineRule="atLeast"/>
        <w:jc w:val="both"/>
        <w:rPr>
          <w:b/>
          <w:spacing w:val="-3"/>
          <w:sz w:val="28"/>
          <w:szCs w:val="28"/>
        </w:rPr>
      </w:pPr>
      <w:r w:rsidRPr="001D0637">
        <w:rPr>
          <w:b/>
          <w:spacing w:val="-3"/>
          <w:sz w:val="28"/>
          <w:szCs w:val="28"/>
        </w:rPr>
        <w:tab/>
        <w:t>CITY UNIVERSITY OF NEW YORK</w:t>
      </w:r>
    </w:p>
    <w:p w14:paraId="6ECA664E" w14:textId="77777777" w:rsidR="00456049" w:rsidRDefault="00456049" w:rsidP="00266E6A">
      <w:pPr>
        <w:tabs>
          <w:tab w:val="left" w:pos="-720"/>
        </w:tabs>
        <w:suppressAutoHyphens/>
        <w:spacing w:line="240" w:lineRule="atLeast"/>
        <w:jc w:val="both"/>
        <w:rPr>
          <w:b/>
          <w:spacing w:val="-3"/>
        </w:rPr>
      </w:pPr>
    </w:p>
    <w:p w14:paraId="65C3A4FC" w14:textId="77777777" w:rsidR="00456049" w:rsidRDefault="00456049" w:rsidP="00266E6A">
      <w:pPr>
        <w:tabs>
          <w:tab w:val="center" w:pos="4680"/>
        </w:tabs>
        <w:suppressAutoHyphens/>
        <w:spacing w:line="240" w:lineRule="atLeast"/>
        <w:jc w:val="both"/>
        <w:rPr>
          <w:b/>
          <w:spacing w:val="-3"/>
        </w:rPr>
      </w:pPr>
      <w:r>
        <w:rPr>
          <w:b/>
          <w:spacing w:val="-3"/>
        </w:rPr>
        <w:tab/>
        <w:t>HUMAN SERVICES DEPARTMENT</w:t>
      </w:r>
    </w:p>
    <w:p w14:paraId="1D9D520F" w14:textId="77777777" w:rsidR="00456049" w:rsidRDefault="00456049" w:rsidP="00266E6A">
      <w:pPr>
        <w:tabs>
          <w:tab w:val="left" w:pos="-720"/>
        </w:tabs>
        <w:suppressAutoHyphens/>
        <w:spacing w:line="240" w:lineRule="atLeast"/>
        <w:jc w:val="both"/>
        <w:rPr>
          <w:b/>
          <w:spacing w:val="-3"/>
        </w:rPr>
      </w:pPr>
    </w:p>
    <w:p w14:paraId="3761BC40" w14:textId="77777777" w:rsidR="00456049" w:rsidRDefault="006C15D2" w:rsidP="00266E6A">
      <w:pPr>
        <w:tabs>
          <w:tab w:val="left" w:pos="-720"/>
        </w:tabs>
        <w:suppressAutoHyphens/>
        <w:spacing w:line="240" w:lineRule="atLeast"/>
        <w:ind w:left="360"/>
        <w:jc w:val="both"/>
        <w:rPr>
          <w:b/>
          <w:spacing w:val="-3"/>
        </w:rPr>
      </w:pPr>
      <w:r>
        <w:rPr>
          <w:b/>
          <w:spacing w:val="-3"/>
        </w:rPr>
        <w:tab/>
      </w:r>
      <w:r>
        <w:rPr>
          <w:b/>
          <w:spacing w:val="-3"/>
        </w:rPr>
        <w:tab/>
      </w:r>
      <w:r>
        <w:rPr>
          <w:b/>
          <w:spacing w:val="-3"/>
        </w:rPr>
        <w:tab/>
      </w:r>
      <w:r w:rsidR="00456049">
        <w:rPr>
          <w:b/>
          <w:spacing w:val="-3"/>
        </w:rPr>
        <w:t>H</w:t>
      </w:r>
      <w:r>
        <w:rPr>
          <w:b/>
          <w:spacing w:val="-3"/>
        </w:rPr>
        <w:t>U</w:t>
      </w:r>
      <w:r w:rsidR="00456049">
        <w:rPr>
          <w:b/>
          <w:spacing w:val="-3"/>
        </w:rPr>
        <w:t xml:space="preserve">S </w:t>
      </w:r>
      <w:r>
        <w:rPr>
          <w:b/>
          <w:spacing w:val="-3"/>
        </w:rPr>
        <w:t>3</w:t>
      </w:r>
      <w:r w:rsidR="00456049">
        <w:rPr>
          <w:b/>
          <w:spacing w:val="-3"/>
        </w:rPr>
        <w:t>605</w:t>
      </w:r>
      <w:r w:rsidR="001D0637">
        <w:rPr>
          <w:b/>
          <w:spacing w:val="-3"/>
        </w:rPr>
        <w:t xml:space="preserve"> </w:t>
      </w:r>
      <w:r w:rsidR="00456049">
        <w:rPr>
          <w:b/>
          <w:spacing w:val="-3"/>
        </w:rPr>
        <w:t>CHILD WELFARE AND FAMILY SERVICES</w:t>
      </w:r>
    </w:p>
    <w:p w14:paraId="3B7FC2EF" w14:textId="77777777" w:rsidR="00456049" w:rsidRDefault="00456049" w:rsidP="00266E6A">
      <w:pPr>
        <w:tabs>
          <w:tab w:val="left" w:pos="-720"/>
        </w:tabs>
        <w:suppressAutoHyphens/>
        <w:spacing w:line="240" w:lineRule="atLeast"/>
        <w:jc w:val="both"/>
        <w:rPr>
          <w:spacing w:val="-3"/>
        </w:rPr>
      </w:pPr>
    </w:p>
    <w:p w14:paraId="2F6622F1" w14:textId="214A1CAF" w:rsidR="00402D60" w:rsidRPr="0001331D" w:rsidRDefault="00402D60" w:rsidP="00266E6A">
      <w:pPr>
        <w:jc w:val="both"/>
        <w:rPr>
          <w:rFonts w:ascii="Times New Roman" w:hAnsi="Times New Roman"/>
          <w:szCs w:val="24"/>
          <w:u w:val="single"/>
        </w:rPr>
      </w:pPr>
      <w:r w:rsidRPr="0001331D">
        <w:rPr>
          <w:rFonts w:ascii="Times New Roman" w:hAnsi="Times New Roman"/>
          <w:b/>
          <w:szCs w:val="24"/>
        </w:rPr>
        <w:t xml:space="preserve">Section Number: </w:t>
      </w:r>
      <w:r>
        <w:rPr>
          <w:rFonts w:ascii="Times New Roman" w:hAnsi="Times New Roman"/>
          <w:b/>
          <w:szCs w:val="24"/>
        </w:rPr>
        <w:t>HUS 3605</w:t>
      </w:r>
      <w:r w:rsidR="00021B1D">
        <w:rPr>
          <w:rFonts w:ascii="Times New Roman" w:hAnsi="Times New Roman"/>
          <w:b/>
          <w:szCs w:val="24"/>
        </w:rPr>
        <w:tab/>
      </w:r>
      <w:r w:rsidR="00021B1D">
        <w:rPr>
          <w:rFonts w:ascii="Times New Roman" w:hAnsi="Times New Roman"/>
          <w:b/>
          <w:szCs w:val="24"/>
        </w:rPr>
        <w:tab/>
      </w:r>
      <w:r w:rsidR="00021B1D">
        <w:rPr>
          <w:rFonts w:ascii="Times New Roman" w:hAnsi="Times New Roman"/>
          <w:b/>
          <w:szCs w:val="24"/>
        </w:rPr>
        <w:tab/>
      </w:r>
      <w:r w:rsidRPr="0001331D">
        <w:rPr>
          <w:rFonts w:ascii="Times New Roman" w:hAnsi="Times New Roman"/>
          <w:b/>
          <w:szCs w:val="24"/>
        </w:rPr>
        <w:t>Instructo</w:t>
      </w:r>
      <w:r>
        <w:rPr>
          <w:rFonts w:ascii="Times New Roman" w:hAnsi="Times New Roman"/>
          <w:b/>
          <w:szCs w:val="24"/>
        </w:rPr>
        <w:t>r: Gretta Fernandes, PhD, LMSW</w:t>
      </w:r>
    </w:p>
    <w:p w14:paraId="74C99969" w14:textId="0088E039" w:rsidR="003A3430" w:rsidRPr="00266E6A" w:rsidRDefault="00402D60" w:rsidP="00266E6A">
      <w:pPr>
        <w:jc w:val="both"/>
        <w:rPr>
          <w:rFonts w:ascii="Times New Roman" w:hAnsi="Times New Roman"/>
          <w:szCs w:val="24"/>
          <w:u w:val="single"/>
        </w:rPr>
      </w:pPr>
      <w:r w:rsidRPr="0001331D">
        <w:rPr>
          <w:rFonts w:ascii="Times New Roman" w:hAnsi="Times New Roman"/>
          <w:b/>
          <w:szCs w:val="24"/>
        </w:rPr>
        <w:t>Email Address</w:t>
      </w:r>
      <w:r>
        <w:rPr>
          <w:rFonts w:ascii="Times New Roman" w:hAnsi="Times New Roman"/>
          <w:szCs w:val="24"/>
        </w:rPr>
        <w:t xml:space="preserve">: </w:t>
      </w:r>
      <w:hyperlink r:id="rId9" w:history="1">
        <w:r w:rsidRPr="00122E0E">
          <w:rPr>
            <w:rStyle w:val="Hyperlink"/>
            <w:rFonts w:ascii="Times New Roman" w:hAnsi="Times New Roman"/>
            <w:szCs w:val="24"/>
          </w:rPr>
          <w:t>GFernandes@citytech.cuny.edu</w:t>
        </w:r>
      </w:hyperlink>
      <w:r>
        <w:rPr>
          <w:rFonts w:ascii="Times New Roman" w:hAnsi="Times New Roman"/>
          <w:szCs w:val="24"/>
        </w:rPr>
        <w:t xml:space="preserve"> </w:t>
      </w:r>
      <w:r w:rsidRPr="0001331D">
        <w:rPr>
          <w:rFonts w:ascii="Times New Roman" w:hAnsi="Times New Roman"/>
          <w:b/>
          <w:szCs w:val="24"/>
        </w:rPr>
        <w:t>Office Hour</w:t>
      </w:r>
      <w:r>
        <w:rPr>
          <w:rFonts w:ascii="Times New Roman" w:hAnsi="Times New Roman"/>
          <w:b/>
          <w:szCs w:val="24"/>
        </w:rPr>
        <w:t xml:space="preserve">s: </w:t>
      </w:r>
      <w:proofErr w:type="spellStart"/>
      <w:r w:rsidR="00D87488">
        <w:rPr>
          <w:rFonts w:ascii="Times New Roman" w:hAnsi="Times New Roman"/>
          <w:szCs w:val="24"/>
          <w:u w:val="single"/>
        </w:rPr>
        <w:t>Thur</w:t>
      </w:r>
      <w:proofErr w:type="spellEnd"/>
      <w:r w:rsidR="00D87488">
        <w:rPr>
          <w:rFonts w:ascii="Times New Roman" w:hAnsi="Times New Roman"/>
          <w:szCs w:val="24"/>
          <w:u w:val="single"/>
        </w:rPr>
        <w:t xml:space="preserve"> 3:45p.m. </w:t>
      </w:r>
      <w:proofErr w:type="gramStart"/>
      <w:r w:rsidR="00D87488">
        <w:rPr>
          <w:rFonts w:ascii="Times New Roman" w:hAnsi="Times New Roman"/>
          <w:szCs w:val="24"/>
          <w:u w:val="single"/>
        </w:rPr>
        <w:t>to</w:t>
      </w:r>
      <w:proofErr w:type="gramEnd"/>
      <w:r w:rsidR="00D87488">
        <w:rPr>
          <w:rFonts w:ascii="Times New Roman" w:hAnsi="Times New Roman"/>
          <w:szCs w:val="24"/>
          <w:u w:val="single"/>
        </w:rPr>
        <w:t xml:space="preserve"> 5:</w:t>
      </w:r>
      <w:r>
        <w:rPr>
          <w:rFonts w:ascii="Times New Roman" w:hAnsi="Times New Roman"/>
          <w:szCs w:val="24"/>
          <w:u w:val="single"/>
        </w:rPr>
        <w:t xml:space="preserve">30 p.m. </w:t>
      </w:r>
    </w:p>
    <w:p w14:paraId="7CC7872C" w14:textId="77777777" w:rsidR="00F50336" w:rsidRDefault="00F50336" w:rsidP="00266E6A">
      <w:pPr>
        <w:tabs>
          <w:tab w:val="left" w:pos="-720"/>
        </w:tabs>
        <w:suppressAutoHyphens/>
        <w:spacing w:line="240" w:lineRule="atLeast"/>
        <w:jc w:val="both"/>
      </w:pPr>
    </w:p>
    <w:p w14:paraId="5BC846BB" w14:textId="77777777" w:rsidR="00F50336" w:rsidRDefault="00F50336" w:rsidP="00266E6A">
      <w:pPr>
        <w:tabs>
          <w:tab w:val="left" w:pos="-720"/>
        </w:tabs>
        <w:suppressAutoHyphens/>
        <w:spacing w:line="240" w:lineRule="atLeast"/>
        <w:jc w:val="both"/>
      </w:pPr>
    </w:p>
    <w:p w14:paraId="2D4E52CB" w14:textId="77777777" w:rsidR="001D0637" w:rsidRDefault="001D0637" w:rsidP="00266E6A">
      <w:pPr>
        <w:tabs>
          <w:tab w:val="left" w:pos="-720"/>
        </w:tabs>
        <w:suppressAutoHyphens/>
        <w:spacing w:line="240" w:lineRule="atLeast"/>
        <w:jc w:val="center"/>
      </w:pPr>
      <w:r>
        <w:t>ACADEMIC INTEGRITY STANDARDS</w:t>
      </w:r>
    </w:p>
    <w:p w14:paraId="30CB0DF0" w14:textId="77777777" w:rsidR="001D0637" w:rsidRDefault="001D0637" w:rsidP="00266E6A">
      <w:pPr>
        <w:jc w:val="center"/>
        <w:rPr>
          <w:b/>
          <w:bCs/>
        </w:rPr>
      </w:pPr>
      <w:r>
        <w:rPr>
          <w:b/>
          <w:bCs/>
        </w:rPr>
        <w:t>CUNY Policy on Academic Integrity</w:t>
      </w:r>
    </w:p>
    <w:p w14:paraId="78E28202" w14:textId="77777777" w:rsidR="001D0637" w:rsidRDefault="001D0637" w:rsidP="00266E6A">
      <w:pPr>
        <w:jc w:val="both"/>
        <w:rPr>
          <w:b/>
          <w:bCs/>
        </w:rPr>
      </w:pPr>
    </w:p>
    <w:p w14:paraId="24A26E0E" w14:textId="77777777" w:rsidR="001D0637" w:rsidRDefault="001D0637" w:rsidP="00266E6A">
      <w:pPr>
        <w:jc w:val="both"/>
      </w:pPr>
      <w:r>
        <w:t xml:space="preserve">Academic Dishonesty is prohibited in The City University of New York and is punishable by penalties, including </w:t>
      </w:r>
      <w:bookmarkStart w:id="0" w:name="_GoBack"/>
      <w:bookmarkEnd w:id="0"/>
      <w:r>
        <w:t>failing grades, suspension and expulsion.</w:t>
      </w:r>
    </w:p>
    <w:p w14:paraId="0664D526" w14:textId="77777777" w:rsidR="001D0637" w:rsidRDefault="001D0637" w:rsidP="00266E6A">
      <w:pPr>
        <w:jc w:val="both"/>
      </w:pPr>
    </w:p>
    <w:p w14:paraId="6551BFE9" w14:textId="77777777" w:rsidR="001D0637" w:rsidRDefault="001D0637" w:rsidP="00266E6A">
      <w:pPr>
        <w:pStyle w:val="Heading1"/>
        <w:jc w:val="both"/>
        <w:rPr>
          <w:caps/>
        </w:rPr>
      </w:pPr>
      <w:r>
        <w:rPr>
          <w:caps/>
        </w:rPr>
        <w:t>New York City College of Technology Policy on Academic Integrity</w:t>
      </w:r>
    </w:p>
    <w:p w14:paraId="0C3C34D3" w14:textId="77777777" w:rsidR="001D0637" w:rsidRDefault="001D0637" w:rsidP="00266E6A">
      <w:pPr>
        <w:jc w:val="both"/>
        <w:rPr>
          <w:szCs w:val="24"/>
        </w:rPr>
      </w:pPr>
      <w:r>
        <w:t>Students and all others who work with information, ideas, texts, images, music, inventions, and other intellectual property owe their audience and sources accuracy and honesty in using, crediting, and citing sources.  As a community of intellectual and professional workers, the College recognizes its responsibility for providing instruction in information literacy and academic integrity, offering models of good practice, and responding vigilantly and appropriately to infractions of academic integrity.  Accordingly, academic dishonesty is prohibited in The City University of New York and at New York City College of Technology and is punishable by penalties, including failing grades, suspension, and expulsion.  The complete text of the College policy on Academic Integrity may be found in the catalog.</w:t>
      </w:r>
    </w:p>
    <w:p w14:paraId="7CC33AB2" w14:textId="77777777" w:rsidR="001D0637" w:rsidRDefault="001D0637" w:rsidP="00266E6A">
      <w:pPr>
        <w:jc w:val="both"/>
      </w:pPr>
    </w:p>
    <w:p w14:paraId="68AFB9C5" w14:textId="77777777" w:rsidR="001D0637" w:rsidRDefault="001D0637" w:rsidP="00266E6A">
      <w:pPr>
        <w:jc w:val="both"/>
        <w:rPr>
          <w:b/>
          <w:u w:val="single"/>
        </w:rPr>
      </w:pPr>
      <w:r>
        <w:rPr>
          <w:b/>
          <w:u w:val="single"/>
        </w:rPr>
        <w:t>Definitions and Examples of Academic Dishonesty</w:t>
      </w:r>
    </w:p>
    <w:p w14:paraId="3876A531" w14:textId="77777777" w:rsidR="001D0637" w:rsidRDefault="001D0637" w:rsidP="00266E6A">
      <w:pPr>
        <w:ind w:left="360"/>
        <w:jc w:val="both"/>
        <w:rPr>
          <w:b/>
          <w:u w:val="single"/>
        </w:rPr>
      </w:pPr>
    </w:p>
    <w:p w14:paraId="3AAC0E7C" w14:textId="77777777" w:rsidR="001D0637" w:rsidRDefault="001D0637" w:rsidP="00266E6A">
      <w:pPr>
        <w:jc w:val="both"/>
      </w:pPr>
      <w:r>
        <w:rPr>
          <w:b/>
          <w:bCs/>
        </w:rPr>
        <w:t>Cheating</w:t>
      </w:r>
      <w:r>
        <w:t xml:space="preserve"> is the unauthorized use or attempted use of material, information, notes, study aids, devices or communication during an academic exercise.</w:t>
      </w:r>
    </w:p>
    <w:p w14:paraId="75B48209" w14:textId="77777777" w:rsidR="001D0637" w:rsidRDefault="001D0637" w:rsidP="00266E6A">
      <w:pPr>
        <w:jc w:val="both"/>
      </w:pPr>
    </w:p>
    <w:p w14:paraId="28ED8F0E" w14:textId="77777777" w:rsidR="001D0637" w:rsidRDefault="001D0637" w:rsidP="00266E6A">
      <w:pPr>
        <w:jc w:val="both"/>
      </w:pPr>
      <w:r>
        <w:t>The following are some examples of cheating, but by no means is it an exhaustive list.</w:t>
      </w:r>
    </w:p>
    <w:p w14:paraId="3C95C242" w14:textId="77777777" w:rsidR="001D0637" w:rsidRDefault="001D0637" w:rsidP="00266E6A">
      <w:pPr>
        <w:ind w:left="720"/>
        <w:jc w:val="both"/>
      </w:pPr>
    </w:p>
    <w:p w14:paraId="584A4454" w14:textId="77777777" w:rsidR="001D0637" w:rsidRDefault="001D0637" w:rsidP="00266E6A">
      <w:pPr>
        <w:widowControl/>
        <w:numPr>
          <w:ilvl w:val="0"/>
          <w:numId w:val="14"/>
        </w:numPr>
        <w:tabs>
          <w:tab w:val="num" w:pos="720"/>
        </w:tabs>
        <w:ind w:left="720"/>
        <w:jc w:val="both"/>
      </w:pPr>
      <w:r>
        <w:t>Copying from another student during an examination or allowing another to copy your work.</w:t>
      </w:r>
    </w:p>
    <w:p w14:paraId="342C2900" w14:textId="77777777" w:rsidR="001D0637" w:rsidRDefault="001D0637" w:rsidP="00266E6A">
      <w:pPr>
        <w:widowControl/>
        <w:numPr>
          <w:ilvl w:val="0"/>
          <w:numId w:val="14"/>
        </w:numPr>
        <w:tabs>
          <w:tab w:val="num" w:pos="720"/>
        </w:tabs>
        <w:ind w:left="720"/>
        <w:jc w:val="both"/>
      </w:pPr>
      <w:r>
        <w:lastRenderedPageBreak/>
        <w:t>Unauthorized collaboration on a take-home assignment or examination.</w:t>
      </w:r>
    </w:p>
    <w:p w14:paraId="1D2DC0B7" w14:textId="77777777" w:rsidR="001D0637" w:rsidRDefault="001D0637" w:rsidP="00266E6A">
      <w:pPr>
        <w:widowControl/>
        <w:numPr>
          <w:ilvl w:val="0"/>
          <w:numId w:val="14"/>
        </w:numPr>
        <w:tabs>
          <w:tab w:val="num" w:pos="720"/>
        </w:tabs>
        <w:ind w:left="720"/>
        <w:jc w:val="both"/>
      </w:pPr>
      <w:r>
        <w:t>Using notes during a closed-book examination.</w:t>
      </w:r>
    </w:p>
    <w:p w14:paraId="7F46EC8A" w14:textId="77777777" w:rsidR="001D0637" w:rsidRDefault="001D0637" w:rsidP="00266E6A">
      <w:pPr>
        <w:widowControl/>
        <w:numPr>
          <w:ilvl w:val="0"/>
          <w:numId w:val="14"/>
        </w:numPr>
        <w:tabs>
          <w:tab w:val="num" w:pos="720"/>
        </w:tabs>
        <w:ind w:left="720"/>
        <w:jc w:val="both"/>
      </w:pPr>
      <w:r>
        <w:t>Taking an examination for another student, or asking or allowing another student to take an examination for you.</w:t>
      </w:r>
    </w:p>
    <w:p w14:paraId="5EED75F3" w14:textId="77777777" w:rsidR="001D0637" w:rsidRDefault="001D0637" w:rsidP="00266E6A">
      <w:pPr>
        <w:widowControl/>
        <w:numPr>
          <w:ilvl w:val="0"/>
          <w:numId w:val="14"/>
        </w:numPr>
        <w:tabs>
          <w:tab w:val="num" w:pos="720"/>
        </w:tabs>
        <w:ind w:left="720"/>
        <w:jc w:val="both"/>
      </w:pPr>
      <w:r>
        <w:t>Changing a graded exam and returning it for more credit.</w:t>
      </w:r>
    </w:p>
    <w:p w14:paraId="56D2C304" w14:textId="77777777" w:rsidR="001D0637" w:rsidRDefault="001D0637" w:rsidP="00266E6A">
      <w:pPr>
        <w:widowControl/>
        <w:numPr>
          <w:ilvl w:val="0"/>
          <w:numId w:val="14"/>
        </w:numPr>
        <w:tabs>
          <w:tab w:val="num" w:pos="720"/>
        </w:tabs>
        <w:ind w:left="720"/>
        <w:jc w:val="both"/>
      </w:pPr>
      <w:r>
        <w:t>Submitting substantial portions of the same paper to more than one course without consulting with each instructor.</w:t>
      </w:r>
    </w:p>
    <w:p w14:paraId="6E906530" w14:textId="77777777" w:rsidR="001D0637" w:rsidRDefault="001D0637" w:rsidP="00266E6A">
      <w:pPr>
        <w:widowControl/>
        <w:numPr>
          <w:ilvl w:val="0"/>
          <w:numId w:val="14"/>
        </w:numPr>
        <w:tabs>
          <w:tab w:val="num" w:pos="720"/>
        </w:tabs>
        <w:ind w:left="720"/>
        <w:jc w:val="both"/>
      </w:pPr>
      <w:r>
        <w:t>Preparing answers or writing notes in a blue book (exam booklet) before an examination.</w:t>
      </w:r>
    </w:p>
    <w:p w14:paraId="3486E27E" w14:textId="77777777" w:rsidR="001D0637" w:rsidRDefault="001D0637" w:rsidP="00266E6A">
      <w:pPr>
        <w:widowControl/>
        <w:numPr>
          <w:ilvl w:val="0"/>
          <w:numId w:val="14"/>
        </w:numPr>
        <w:tabs>
          <w:tab w:val="num" w:pos="720"/>
        </w:tabs>
        <w:ind w:left="720"/>
        <w:jc w:val="both"/>
      </w:pPr>
      <w:r>
        <w:t>Allowing others to research and write assigned papers or do assigned projects, including use of commercial term paper services.</w:t>
      </w:r>
    </w:p>
    <w:p w14:paraId="35ABBF96" w14:textId="77777777" w:rsidR="001D0637" w:rsidRDefault="001D0637" w:rsidP="00266E6A">
      <w:pPr>
        <w:widowControl/>
        <w:numPr>
          <w:ilvl w:val="0"/>
          <w:numId w:val="14"/>
        </w:numPr>
        <w:tabs>
          <w:tab w:val="num" w:pos="720"/>
        </w:tabs>
        <w:ind w:left="720"/>
        <w:jc w:val="both"/>
      </w:pPr>
      <w:r>
        <w:t>Giving assistance to acts of academic misconduct/dishonesty.</w:t>
      </w:r>
    </w:p>
    <w:p w14:paraId="18E19FBB" w14:textId="77777777" w:rsidR="001D0637" w:rsidRDefault="001D0637" w:rsidP="00266E6A">
      <w:pPr>
        <w:widowControl/>
        <w:numPr>
          <w:ilvl w:val="0"/>
          <w:numId w:val="14"/>
        </w:numPr>
        <w:tabs>
          <w:tab w:val="num" w:pos="720"/>
        </w:tabs>
        <w:ind w:left="720"/>
        <w:jc w:val="both"/>
      </w:pPr>
      <w:r>
        <w:t>Fabricating data (all or in part).</w:t>
      </w:r>
    </w:p>
    <w:p w14:paraId="22B9924A" w14:textId="77777777" w:rsidR="001D0637" w:rsidRDefault="001D0637" w:rsidP="00266E6A">
      <w:pPr>
        <w:widowControl/>
        <w:numPr>
          <w:ilvl w:val="0"/>
          <w:numId w:val="14"/>
        </w:numPr>
        <w:tabs>
          <w:tab w:val="num" w:pos="720"/>
        </w:tabs>
        <w:ind w:left="720"/>
        <w:jc w:val="both"/>
      </w:pPr>
      <w:r>
        <w:t>Submitting someone else’s work as your own.</w:t>
      </w:r>
    </w:p>
    <w:p w14:paraId="442DF40E" w14:textId="77777777" w:rsidR="001D0637" w:rsidRDefault="001D0637" w:rsidP="00266E6A">
      <w:pPr>
        <w:widowControl/>
        <w:numPr>
          <w:ilvl w:val="0"/>
          <w:numId w:val="14"/>
        </w:numPr>
        <w:tabs>
          <w:tab w:val="num" w:pos="720"/>
        </w:tabs>
        <w:ind w:left="720"/>
        <w:jc w:val="both"/>
      </w:pPr>
      <w:r>
        <w:t>Unauthorized use during an examination of electronic devices such as cell phones, palm pilots, computers or other technologies to retrieve or send information.</w:t>
      </w:r>
    </w:p>
    <w:p w14:paraId="31F88864" w14:textId="77777777" w:rsidR="001D0637" w:rsidRDefault="001D0637" w:rsidP="00266E6A">
      <w:pPr>
        <w:ind w:left="360"/>
        <w:jc w:val="both"/>
      </w:pPr>
    </w:p>
    <w:p w14:paraId="26952CDC" w14:textId="77777777" w:rsidR="001D0637" w:rsidRDefault="001D0637" w:rsidP="00266E6A">
      <w:pPr>
        <w:ind w:left="360"/>
        <w:jc w:val="both"/>
      </w:pPr>
    </w:p>
    <w:p w14:paraId="43E6C72B" w14:textId="77777777" w:rsidR="001D0637" w:rsidRDefault="001D0637" w:rsidP="00266E6A">
      <w:pPr>
        <w:jc w:val="both"/>
      </w:pPr>
      <w:r>
        <w:rPr>
          <w:b/>
          <w:bCs/>
        </w:rPr>
        <w:t xml:space="preserve">Plagiarism </w:t>
      </w:r>
      <w:r>
        <w:t>is the act of presenting another person’s ideas, research or writings as your      own.</w:t>
      </w:r>
    </w:p>
    <w:p w14:paraId="07738EE5" w14:textId="77777777" w:rsidR="001D0637" w:rsidRDefault="001D0637" w:rsidP="00266E6A">
      <w:pPr>
        <w:jc w:val="both"/>
      </w:pPr>
    </w:p>
    <w:p w14:paraId="773DAB99" w14:textId="77777777" w:rsidR="001D0637" w:rsidRDefault="001D0637" w:rsidP="00266E6A">
      <w:pPr>
        <w:jc w:val="both"/>
      </w:pPr>
      <w:r>
        <w:t>The following are some examples of plagiarism, but by no means is it an exhaustive list:</w:t>
      </w:r>
    </w:p>
    <w:p w14:paraId="13ED0691" w14:textId="77777777" w:rsidR="001D0637" w:rsidRDefault="001D0637" w:rsidP="00266E6A">
      <w:pPr>
        <w:widowControl/>
        <w:numPr>
          <w:ilvl w:val="0"/>
          <w:numId w:val="15"/>
        </w:numPr>
        <w:tabs>
          <w:tab w:val="num" w:pos="720"/>
        </w:tabs>
        <w:ind w:left="720"/>
        <w:jc w:val="both"/>
      </w:pPr>
      <w:r>
        <w:t>Copying another person’s actual words without the use of quotation marks and footnotes attributing the words to their source.</w:t>
      </w:r>
    </w:p>
    <w:p w14:paraId="0721B76E" w14:textId="77777777" w:rsidR="001D0637" w:rsidRDefault="001D0637" w:rsidP="00266E6A">
      <w:pPr>
        <w:widowControl/>
        <w:numPr>
          <w:ilvl w:val="0"/>
          <w:numId w:val="15"/>
        </w:numPr>
        <w:tabs>
          <w:tab w:val="num" w:pos="720"/>
        </w:tabs>
        <w:ind w:left="720"/>
        <w:jc w:val="both"/>
      </w:pPr>
      <w:r>
        <w:t>Presenting another person’s ideas or theories in your own words without acknowledging the source.</w:t>
      </w:r>
    </w:p>
    <w:p w14:paraId="3386A6C4" w14:textId="77777777" w:rsidR="001D0637" w:rsidRDefault="001D0637" w:rsidP="00266E6A">
      <w:pPr>
        <w:widowControl/>
        <w:numPr>
          <w:ilvl w:val="0"/>
          <w:numId w:val="15"/>
        </w:numPr>
        <w:tabs>
          <w:tab w:val="num" w:pos="720"/>
        </w:tabs>
        <w:ind w:left="720"/>
        <w:jc w:val="both"/>
      </w:pPr>
      <w:r>
        <w:t>Using information that is not common knowledge without acknowledging the source.</w:t>
      </w:r>
    </w:p>
    <w:p w14:paraId="4FB882B2" w14:textId="77777777" w:rsidR="001D0637" w:rsidRDefault="001D0637" w:rsidP="00266E6A">
      <w:pPr>
        <w:widowControl/>
        <w:numPr>
          <w:ilvl w:val="0"/>
          <w:numId w:val="15"/>
        </w:numPr>
        <w:tabs>
          <w:tab w:val="num" w:pos="720"/>
        </w:tabs>
        <w:ind w:left="720"/>
        <w:jc w:val="both"/>
      </w:pPr>
      <w:r>
        <w:t>Failing to acknowledge collaborators on homework and laboratory assignments.</w:t>
      </w:r>
    </w:p>
    <w:p w14:paraId="747ACA2A" w14:textId="77777777" w:rsidR="001D0637" w:rsidRDefault="001D0637" w:rsidP="00266E6A">
      <w:pPr>
        <w:ind w:left="360"/>
        <w:jc w:val="both"/>
      </w:pPr>
    </w:p>
    <w:p w14:paraId="25AAB5DB" w14:textId="77777777" w:rsidR="001D0637" w:rsidRDefault="001D0637" w:rsidP="00266E6A">
      <w:pPr>
        <w:jc w:val="both"/>
      </w:pPr>
      <w:r>
        <w:rPr>
          <w:b/>
          <w:bCs/>
          <w:u w:val="single"/>
        </w:rPr>
        <w:t>Internet plagiarism</w:t>
      </w:r>
      <w:r>
        <w:t xml:space="preserve"> includes submitting downloaded term papers or parts of term papers, paraphrasing or copying information from the internet without citing the source, and “cutting and pasting” from various sources without proper attribution.</w:t>
      </w:r>
    </w:p>
    <w:p w14:paraId="210F4B22" w14:textId="77777777" w:rsidR="001D0637" w:rsidRDefault="001D0637" w:rsidP="00266E6A">
      <w:pPr>
        <w:ind w:left="1320"/>
        <w:jc w:val="both"/>
      </w:pPr>
    </w:p>
    <w:p w14:paraId="62C21025" w14:textId="77777777" w:rsidR="001D0637" w:rsidRDefault="001D0637" w:rsidP="00266E6A">
      <w:pPr>
        <w:jc w:val="both"/>
      </w:pPr>
      <w:r>
        <w:rPr>
          <w:b/>
          <w:bCs/>
          <w:u w:val="single"/>
        </w:rPr>
        <w:t>Obtaining Unfair Advantage</w:t>
      </w:r>
      <w:r>
        <w:rPr>
          <w:b/>
          <w:bCs/>
        </w:rPr>
        <w:t xml:space="preserve"> </w:t>
      </w:r>
      <w:r>
        <w:t>is any activity that intentionally or unintentionally gives a student an unfair advantage in his/her academic work over another student.</w:t>
      </w:r>
    </w:p>
    <w:p w14:paraId="49F24F81" w14:textId="77777777" w:rsidR="001D0637" w:rsidRDefault="001D0637" w:rsidP="00266E6A">
      <w:pPr>
        <w:jc w:val="both"/>
      </w:pPr>
    </w:p>
    <w:p w14:paraId="6FE0EF90" w14:textId="77777777" w:rsidR="001D0637" w:rsidRDefault="001D0637" w:rsidP="00266E6A">
      <w:pPr>
        <w:jc w:val="both"/>
      </w:pPr>
      <w:r>
        <w:t>The following are some examples of obtaining unfair advantage, but by no means is it an exhaustive list:</w:t>
      </w:r>
    </w:p>
    <w:p w14:paraId="23535024" w14:textId="77777777" w:rsidR="001D0637" w:rsidRDefault="001D0637" w:rsidP="00266E6A">
      <w:pPr>
        <w:widowControl/>
        <w:numPr>
          <w:ilvl w:val="0"/>
          <w:numId w:val="16"/>
        </w:numPr>
        <w:tabs>
          <w:tab w:val="num" w:pos="720"/>
        </w:tabs>
        <w:ind w:left="720"/>
        <w:jc w:val="both"/>
      </w:pPr>
      <w:r>
        <w:t>Stealing, reproducing, circulating or otherwise gaining advance access to examination materials.</w:t>
      </w:r>
    </w:p>
    <w:p w14:paraId="4E362D0D" w14:textId="77777777" w:rsidR="001D0637" w:rsidRDefault="001D0637" w:rsidP="00266E6A">
      <w:pPr>
        <w:widowControl/>
        <w:numPr>
          <w:ilvl w:val="0"/>
          <w:numId w:val="16"/>
        </w:numPr>
        <w:tabs>
          <w:tab w:val="num" w:pos="720"/>
        </w:tabs>
        <w:ind w:left="720"/>
        <w:jc w:val="both"/>
      </w:pPr>
      <w:r>
        <w:t>Depriving other students of access to library materials by stealing, destroying, defacing, or concealing them.</w:t>
      </w:r>
    </w:p>
    <w:p w14:paraId="0F6B1980" w14:textId="77777777" w:rsidR="001D0637" w:rsidRDefault="001D0637" w:rsidP="00266E6A">
      <w:pPr>
        <w:widowControl/>
        <w:numPr>
          <w:ilvl w:val="0"/>
          <w:numId w:val="16"/>
        </w:numPr>
        <w:tabs>
          <w:tab w:val="num" w:pos="720"/>
        </w:tabs>
        <w:ind w:left="720"/>
        <w:jc w:val="both"/>
      </w:pPr>
      <w:r>
        <w:t>Retaining, using or circulating examination materials which clearly indicate that they should be returned at the end of the exam.</w:t>
      </w:r>
    </w:p>
    <w:p w14:paraId="1ABE0BCF" w14:textId="77777777" w:rsidR="001D0637" w:rsidRDefault="001D0637" w:rsidP="00266E6A">
      <w:pPr>
        <w:widowControl/>
        <w:numPr>
          <w:ilvl w:val="0"/>
          <w:numId w:val="16"/>
        </w:numPr>
        <w:tabs>
          <w:tab w:val="num" w:pos="720"/>
        </w:tabs>
        <w:ind w:left="720"/>
        <w:jc w:val="both"/>
      </w:pPr>
      <w:r>
        <w:t>Intentionally obstructing or interfering with another student’s work.</w:t>
      </w:r>
    </w:p>
    <w:p w14:paraId="07D7C28B" w14:textId="77777777" w:rsidR="001D0637" w:rsidRDefault="001D0637" w:rsidP="00266E6A">
      <w:pPr>
        <w:ind w:left="360"/>
        <w:jc w:val="both"/>
      </w:pPr>
    </w:p>
    <w:p w14:paraId="7B4F06C4" w14:textId="77777777" w:rsidR="001D0637" w:rsidRDefault="001D0637" w:rsidP="00266E6A">
      <w:pPr>
        <w:pStyle w:val="Heading2"/>
        <w:jc w:val="both"/>
      </w:pPr>
      <w:r>
        <w:t>Falsification of Records and Official Documents</w:t>
      </w:r>
    </w:p>
    <w:p w14:paraId="21C376DB" w14:textId="77777777" w:rsidR="001D0637" w:rsidRDefault="001D0637" w:rsidP="00266E6A">
      <w:pPr>
        <w:pStyle w:val="Heading2"/>
        <w:jc w:val="both"/>
      </w:pPr>
    </w:p>
    <w:p w14:paraId="62B36787" w14:textId="77777777" w:rsidR="001D0637" w:rsidRDefault="001D0637" w:rsidP="00266E6A">
      <w:pPr>
        <w:pStyle w:val="Heading2"/>
        <w:jc w:val="both"/>
      </w:pPr>
      <w:r>
        <w:t>The following are some examples of falsification, but by no means is it an exhaustive list:</w:t>
      </w:r>
    </w:p>
    <w:p w14:paraId="17979A2F" w14:textId="77777777" w:rsidR="001D0637" w:rsidRDefault="001D0637" w:rsidP="00266E6A">
      <w:pPr>
        <w:widowControl/>
        <w:numPr>
          <w:ilvl w:val="0"/>
          <w:numId w:val="17"/>
        </w:numPr>
        <w:tabs>
          <w:tab w:val="num" w:pos="720"/>
        </w:tabs>
        <w:ind w:left="720"/>
        <w:jc w:val="both"/>
      </w:pPr>
      <w:r>
        <w:t>Forging signatures of authorization.</w:t>
      </w:r>
    </w:p>
    <w:p w14:paraId="2E02C562" w14:textId="77777777" w:rsidR="001D0637" w:rsidRDefault="001D0637" w:rsidP="00266E6A">
      <w:pPr>
        <w:widowControl/>
        <w:numPr>
          <w:ilvl w:val="0"/>
          <w:numId w:val="17"/>
        </w:numPr>
        <w:tabs>
          <w:tab w:val="num" w:pos="720"/>
        </w:tabs>
        <w:ind w:left="720"/>
        <w:jc w:val="both"/>
      </w:pPr>
      <w:r>
        <w:t>Falsifying information on an official academic record.</w:t>
      </w:r>
    </w:p>
    <w:p w14:paraId="3B5AFEF1" w14:textId="77777777" w:rsidR="001D0637" w:rsidRDefault="001D0637" w:rsidP="00266E6A">
      <w:pPr>
        <w:widowControl/>
        <w:numPr>
          <w:ilvl w:val="0"/>
          <w:numId w:val="17"/>
        </w:numPr>
        <w:tabs>
          <w:tab w:val="num" w:pos="720"/>
        </w:tabs>
        <w:ind w:left="720"/>
        <w:jc w:val="both"/>
      </w:pPr>
      <w:r>
        <w:t>Falsifying information on an official document such as a grade report, letter of permission, drop/add form, ID card or other college document.</w:t>
      </w:r>
    </w:p>
    <w:p w14:paraId="2CF34230" w14:textId="77777777" w:rsidR="001D0637" w:rsidRDefault="001D0637" w:rsidP="00266E6A">
      <w:pPr>
        <w:ind w:left="360"/>
        <w:jc w:val="both"/>
      </w:pPr>
    </w:p>
    <w:p w14:paraId="0B3EEEBA" w14:textId="6F066692" w:rsidR="008D0468" w:rsidRDefault="008D0468" w:rsidP="00266E6A">
      <w:pPr>
        <w:widowControl/>
        <w:jc w:val="both"/>
        <w:rPr>
          <w:spacing w:val="-3"/>
          <w:u w:val="single"/>
        </w:rPr>
      </w:pPr>
    </w:p>
    <w:sectPr w:rsidR="008D0468" w:rsidSect="001D0637">
      <w:headerReference w:type="default" r:id="rId10"/>
      <w:pgSz w:w="12240" w:h="15840"/>
      <w:pgMar w:top="1152" w:right="1440" w:bottom="1152" w:left="1440" w:header="1440" w:footer="1440" w:gutter="0"/>
      <w:pgNumType w:start="1"/>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3B87E5" w14:textId="77777777" w:rsidR="00017FC6" w:rsidRDefault="00017FC6">
      <w:pPr>
        <w:spacing w:line="20" w:lineRule="exact"/>
      </w:pPr>
    </w:p>
  </w:endnote>
  <w:endnote w:type="continuationSeparator" w:id="0">
    <w:p w14:paraId="72B6B63E" w14:textId="77777777" w:rsidR="00017FC6" w:rsidRDefault="00017FC6">
      <w:r>
        <w:t xml:space="preserve"> </w:t>
      </w:r>
    </w:p>
  </w:endnote>
  <w:endnote w:type="continuationNotice" w:id="1">
    <w:p w14:paraId="7D1B36F0" w14:textId="77777777" w:rsidR="00017FC6" w:rsidRDefault="00017FC6">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ECBEFF" w14:textId="77777777" w:rsidR="00017FC6" w:rsidRDefault="00017FC6">
      <w:r>
        <w:separator/>
      </w:r>
    </w:p>
  </w:footnote>
  <w:footnote w:type="continuationSeparator" w:id="0">
    <w:p w14:paraId="29DF903C" w14:textId="77777777" w:rsidR="00017FC6" w:rsidRDefault="00017FC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1042D7" w14:textId="77777777" w:rsidR="00A9564B" w:rsidRDefault="00A9564B">
    <w:pPr>
      <w:pStyle w:val="Head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66E6A">
      <w:rPr>
        <w:rStyle w:val="PageNumber"/>
        <w:noProof/>
      </w:rPr>
      <w:t>3</w:t>
    </w:r>
    <w:r>
      <w:rPr>
        <w:rStyle w:val="PageNumber"/>
      </w:rPr>
      <w:fldChar w:fldCharType="end"/>
    </w:r>
  </w:p>
  <w:p w14:paraId="50E11CA7" w14:textId="77777777" w:rsidR="00A9564B" w:rsidRDefault="00A9564B">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6644DC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2">
    <w:nsid w:val="047E74E9"/>
    <w:multiLevelType w:val="multilevel"/>
    <w:tmpl w:val="866EBE04"/>
    <w:lvl w:ilvl="0">
      <w:numFmt w:val="bullet"/>
      <w:lvlText w:val=""/>
      <w:lvlJc w:val="left"/>
      <w:pPr>
        <w:tabs>
          <w:tab w:val="num" w:pos="1080"/>
        </w:tabs>
        <w:ind w:left="1080" w:hanging="72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8054A9D"/>
    <w:multiLevelType w:val="hybridMultilevel"/>
    <w:tmpl w:val="F70ACFFC"/>
    <w:lvl w:ilvl="0" w:tplc="3DD0D02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D91694"/>
    <w:multiLevelType w:val="multilevel"/>
    <w:tmpl w:val="0A74851C"/>
    <w:lvl w:ilvl="0">
      <w:numFmt w:val="bullet"/>
      <w:lvlText w:val=""/>
      <w:lvlJc w:val="left"/>
      <w:pPr>
        <w:tabs>
          <w:tab w:val="num" w:pos="1080"/>
        </w:tabs>
        <w:ind w:left="1080" w:hanging="72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16A740BC"/>
    <w:multiLevelType w:val="multilevel"/>
    <w:tmpl w:val="046851BC"/>
    <w:lvl w:ilvl="0">
      <w:start w:val="1"/>
      <w:numFmt w:val="decimal"/>
      <w:lvlText w:val="%1"/>
      <w:lvlJc w:val="left"/>
      <w:pPr>
        <w:tabs>
          <w:tab w:val="num" w:pos="1800"/>
        </w:tabs>
        <w:ind w:left="1800" w:hanging="144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CCB58C5"/>
    <w:multiLevelType w:val="hybridMultilevel"/>
    <w:tmpl w:val="E0E2D212"/>
    <w:lvl w:ilvl="0" w:tplc="8B76B316">
      <w:start w:val="1"/>
      <w:numFmt w:val="decimal"/>
      <w:lvlText w:val="%1"/>
      <w:lvlJc w:val="left"/>
      <w:pPr>
        <w:tabs>
          <w:tab w:val="num" w:pos="1800"/>
        </w:tabs>
        <w:ind w:left="1800" w:hanging="1440"/>
      </w:pPr>
      <w:rPr>
        <w:rFonts w:ascii="Courier New" w:eastAsia="Times New Roman" w:hAnsi="Courier New"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30B0977"/>
    <w:multiLevelType w:val="multilevel"/>
    <w:tmpl w:val="D390FAA8"/>
    <w:lvl w:ilvl="0">
      <w:start w:val="9"/>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23CC0496"/>
    <w:multiLevelType w:val="hybridMultilevel"/>
    <w:tmpl w:val="C9B0DE06"/>
    <w:lvl w:ilvl="0" w:tplc="145EDAC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FBC7277"/>
    <w:multiLevelType w:val="multilevel"/>
    <w:tmpl w:val="A6325268"/>
    <w:lvl w:ilvl="0">
      <w:start w:val="5"/>
      <w:numFmt w:val="decimal"/>
      <w:lvlText w:val="%1."/>
      <w:lvlJc w:val="left"/>
      <w:pPr>
        <w:tabs>
          <w:tab w:val="num" w:pos="1800"/>
        </w:tabs>
        <w:ind w:left="1800" w:hanging="144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30171110"/>
    <w:multiLevelType w:val="hybridMultilevel"/>
    <w:tmpl w:val="9D2C3B5C"/>
    <w:lvl w:ilvl="0" w:tplc="04090001">
      <w:start w:val="1"/>
      <w:numFmt w:val="bullet"/>
      <w:lvlText w:val=""/>
      <w:lvlJc w:val="left"/>
      <w:pPr>
        <w:tabs>
          <w:tab w:val="num" w:pos="2040"/>
        </w:tabs>
        <w:ind w:left="20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3C2641D3"/>
    <w:multiLevelType w:val="hybridMultilevel"/>
    <w:tmpl w:val="0FFE09D2"/>
    <w:lvl w:ilvl="0" w:tplc="6A2698E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BC630F5"/>
    <w:multiLevelType w:val="hybridMultilevel"/>
    <w:tmpl w:val="305EE0CA"/>
    <w:lvl w:ilvl="0" w:tplc="FBC2D1A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0632703"/>
    <w:multiLevelType w:val="multilevel"/>
    <w:tmpl w:val="8182BD7C"/>
    <w:lvl w:ilvl="0">
      <w:start w:val="1"/>
      <w:numFmt w:val="decimal"/>
      <w:lvlText w:val="%1)"/>
      <w:lvlJc w:val="left"/>
      <w:pPr>
        <w:tabs>
          <w:tab w:val="num" w:pos="780"/>
        </w:tabs>
        <w:ind w:left="780" w:hanging="4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51101586"/>
    <w:multiLevelType w:val="hybridMultilevel"/>
    <w:tmpl w:val="B9766BB6"/>
    <w:lvl w:ilvl="0" w:tplc="EC88E25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2971F03"/>
    <w:multiLevelType w:val="multilevel"/>
    <w:tmpl w:val="4208A8A8"/>
    <w:lvl w:ilvl="0">
      <w:start w:val="10"/>
      <w:numFmt w:val="decimal"/>
      <w:lvlText w:val="%1"/>
      <w:lvlJc w:val="left"/>
      <w:pPr>
        <w:tabs>
          <w:tab w:val="num" w:pos="1800"/>
        </w:tabs>
        <w:ind w:left="1800" w:hanging="144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58DB1C63"/>
    <w:multiLevelType w:val="multilevel"/>
    <w:tmpl w:val="9F48FF52"/>
    <w:lvl w:ilvl="0">
      <w:start w:val="1"/>
      <w:numFmt w:val="decimal"/>
      <w:lvlText w:val="%1)"/>
      <w:lvlJc w:val="left"/>
      <w:pPr>
        <w:tabs>
          <w:tab w:val="num" w:pos="1230"/>
        </w:tabs>
        <w:ind w:left="1230" w:hanging="870"/>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5BE23F94"/>
    <w:multiLevelType w:val="hybridMultilevel"/>
    <w:tmpl w:val="93D2444A"/>
    <w:lvl w:ilvl="0" w:tplc="04090001">
      <w:start w:val="1"/>
      <w:numFmt w:val="bullet"/>
      <w:lvlText w:val=""/>
      <w:lvlJc w:val="left"/>
      <w:pPr>
        <w:tabs>
          <w:tab w:val="num" w:pos="1500"/>
        </w:tabs>
        <w:ind w:left="150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65123929"/>
    <w:multiLevelType w:val="hybridMultilevel"/>
    <w:tmpl w:val="0EC4B1CA"/>
    <w:lvl w:ilvl="0" w:tplc="04090001">
      <w:start w:val="1"/>
      <w:numFmt w:val="bullet"/>
      <w:lvlText w:val=""/>
      <w:lvlJc w:val="left"/>
      <w:pPr>
        <w:tabs>
          <w:tab w:val="num" w:pos="2040"/>
        </w:tabs>
        <w:ind w:left="20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72EC0CE5"/>
    <w:multiLevelType w:val="multilevel"/>
    <w:tmpl w:val="2452A4CE"/>
    <w:lvl w:ilvl="0">
      <w:start w:val="9"/>
      <w:numFmt w:val="decimal"/>
      <w:lvlText w:val="%1"/>
      <w:lvlJc w:val="left"/>
      <w:pPr>
        <w:tabs>
          <w:tab w:val="num" w:pos="1800"/>
        </w:tabs>
        <w:ind w:left="1800" w:hanging="144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73541ECD"/>
    <w:multiLevelType w:val="multilevel"/>
    <w:tmpl w:val="B4A22E3A"/>
    <w:lvl w:ilvl="0">
      <w:start w:val="1"/>
      <w:numFmt w:val="decimal"/>
      <w:lvlText w:val="%1)"/>
      <w:lvlJc w:val="left"/>
      <w:pPr>
        <w:tabs>
          <w:tab w:val="num" w:pos="1440"/>
        </w:tabs>
        <w:ind w:left="1440" w:hanging="360"/>
      </w:pPr>
      <w:rPr>
        <w:rFonts w:ascii="Times New Roman" w:eastAsia="Times New Roman" w:hAnsi="Times New Roman" w:cs="Times New Roman"/>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20"/>
      <w:numFmt w:val="decimal"/>
      <w:lvlText w:val="%4"/>
      <w:lvlJc w:val="left"/>
      <w:pPr>
        <w:tabs>
          <w:tab w:val="num" w:pos="3600"/>
        </w:tabs>
        <w:ind w:left="3600" w:hanging="360"/>
      </w:pPr>
      <w:rPr>
        <w:rFonts w:hint="default"/>
      </w:r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1">
    <w:nsid w:val="739E5549"/>
    <w:multiLevelType w:val="hybridMultilevel"/>
    <w:tmpl w:val="163C59C6"/>
    <w:lvl w:ilvl="0" w:tplc="04090001">
      <w:start w:val="1"/>
      <w:numFmt w:val="bullet"/>
      <w:lvlText w:val=""/>
      <w:lvlJc w:val="left"/>
      <w:pPr>
        <w:tabs>
          <w:tab w:val="num" w:pos="1680"/>
        </w:tabs>
        <w:ind w:left="16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7BE67E67"/>
    <w:multiLevelType w:val="hybridMultilevel"/>
    <w:tmpl w:val="0ABE788A"/>
    <w:lvl w:ilvl="0" w:tplc="38C654F8">
      <w:start w:val="3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4"/>
  </w:num>
  <w:num w:numId="3">
    <w:abstractNumId w:val="2"/>
  </w:num>
  <w:num w:numId="4">
    <w:abstractNumId w:val="5"/>
  </w:num>
  <w:num w:numId="5">
    <w:abstractNumId w:val="9"/>
  </w:num>
  <w:num w:numId="6">
    <w:abstractNumId w:val="19"/>
  </w:num>
  <w:num w:numId="7">
    <w:abstractNumId w:val="7"/>
  </w:num>
  <w:num w:numId="8">
    <w:abstractNumId w:val="15"/>
  </w:num>
  <w:num w:numId="9">
    <w:abstractNumId w:val="16"/>
  </w:num>
  <w:num w:numId="10">
    <w:abstractNumId w:val="13"/>
  </w:num>
  <w:num w:numId="11">
    <w:abstractNumId w:val="20"/>
  </w:num>
  <w:num w:numId="12">
    <w:abstractNumId w:val="6"/>
  </w:num>
  <w:num w:numId="13">
    <w:abstractNumId w:val="22"/>
  </w:num>
  <w:num w:numId="1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3"/>
  </w:num>
  <w:num w:numId="20">
    <w:abstractNumId w:val="11"/>
  </w:num>
  <w:num w:numId="21">
    <w:abstractNumId w:val="12"/>
  </w:num>
  <w:num w:numId="22">
    <w:abstractNumId w:val="14"/>
  </w:num>
  <w:num w:numId="23">
    <w:abstractNumId w:val="0"/>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36"/>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326"/>
    <w:rsid w:val="00006D74"/>
    <w:rsid w:val="0001797B"/>
    <w:rsid w:val="00017FC6"/>
    <w:rsid w:val="00021B1D"/>
    <w:rsid w:val="00024082"/>
    <w:rsid w:val="000301A5"/>
    <w:rsid w:val="00042D0D"/>
    <w:rsid w:val="00053779"/>
    <w:rsid w:val="00081DEA"/>
    <w:rsid w:val="00094602"/>
    <w:rsid w:val="000B0305"/>
    <w:rsid w:val="000B57A8"/>
    <w:rsid w:val="00105FFD"/>
    <w:rsid w:val="00110533"/>
    <w:rsid w:val="00117D61"/>
    <w:rsid w:val="00152D19"/>
    <w:rsid w:val="00153B77"/>
    <w:rsid w:val="001638E6"/>
    <w:rsid w:val="00185899"/>
    <w:rsid w:val="001A0AF5"/>
    <w:rsid w:val="001B7E76"/>
    <w:rsid w:val="001C7568"/>
    <w:rsid w:val="001D0637"/>
    <w:rsid w:val="001F21F0"/>
    <w:rsid w:val="00203EC0"/>
    <w:rsid w:val="0021180C"/>
    <w:rsid w:val="00236482"/>
    <w:rsid w:val="00266E6A"/>
    <w:rsid w:val="00276D91"/>
    <w:rsid w:val="00287642"/>
    <w:rsid w:val="002C42D4"/>
    <w:rsid w:val="002D3D1C"/>
    <w:rsid w:val="002D6371"/>
    <w:rsid w:val="002F5DF8"/>
    <w:rsid w:val="00302805"/>
    <w:rsid w:val="00303531"/>
    <w:rsid w:val="0030450D"/>
    <w:rsid w:val="00315ED1"/>
    <w:rsid w:val="00347CD8"/>
    <w:rsid w:val="00361AAF"/>
    <w:rsid w:val="0036515F"/>
    <w:rsid w:val="00385FF7"/>
    <w:rsid w:val="003A1CD5"/>
    <w:rsid w:val="003A3430"/>
    <w:rsid w:val="003A5D6C"/>
    <w:rsid w:val="003B1965"/>
    <w:rsid w:val="003C0E7D"/>
    <w:rsid w:val="003C5C0B"/>
    <w:rsid w:val="003E26CB"/>
    <w:rsid w:val="003F7700"/>
    <w:rsid w:val="00402D60"/>
    <w:rsid w:val="00436996"/>
    <w:rsid w:val="004536D2"/>
    <w:rsid w:val="00456049"/>
    <w:rsid w:val="00484A7A"/>
    <w:rsid w:val="00513C94"/>
    <w:rsid w:val="00514CEA"/>
    <w:rsid w:val="00535326"/>
    <w:rsid w:val="00540200"/>
    <w:rsid w:val="00541F35"/>
    <w:rsid w:val="00570816"/>
    <w:rsid w:val="0058290F"/>
    <w:rsid w:val="005872BF"/>
    <w:rsid w:val="00595C67"/>
    <w:rsid w:val="005972D6"/>
    <w:rsid w:val="005A6FC7"/>
    <w:rsid w:val="005C06C1"/>
    <w:rsid w:val="005C39DE"/>
    <w:rsid w:val="005C4C27"/>
    <w:rsid w:val="005D556D"/>
    <w:rsid w:val="005E0319"/>
    <w:rsid w:val="005E6E9C"/>
    <w:rsid w:val="006503DC"/>
    <w:rsid w:val="006517AC"/>
    <w:rsid w:val="006B0BDF"/>
    <w:rsid w:val="006C15D2"/>
    <w:rsid w:val="006D6689"/>
    <w:rsid w:val="006E1AF9"/>
    <w:rsid w:val="006F7E0F"/>
    <w:rsid w:val="007502A5"/>
    <w:rsid w:val="00756300"/>
    <w:rsid w:val="007B2F74"/>
    <w:rsid w:val="007B7238"/>
    <w:rsid w:val="008323AF"/>
    <w:rsid w:val="008A2046"/>
    <w:rsid w:val="008A4CD4"/>
    <w:rsid w:val="008B037D"/>
    <w:rsid w:val="008C1ABD"/>
    <w:rsid w:val="008D0468"/>
    <w:rsid w:val="008F3DB2"/>
    <w:rsid w:val="009008AD"/>
    <w:rsid w:val="00917A02"/>
    <w:rsid w:val="00922492"/>
    <w:rsid w:val="00927FC3"/>
    <w:rsid w:val="00946938"/>
    <w:rsid w:val="00957101"/>
    <w:rsid w:val="009905A6"/>
    <w:rsid w:val="009B0B56"/>
    <w:rsid w:val="009C355D"/>
    <w:rsid w:val="009D22A2"/>
    <w:rsid w:val="009D2364"/>
    <w:rsid w:val="009D5869"/>
    <w:rsid w:val="00A06C97"/>
    <w:rsid w:val="00A10D4D"/>
    <w:rsid w:val="00A1520E"/>
    <w:rsid w:val="00A1521E"/>
    <w:rsid w:val="00A372F1"/>
    <w:rsid w:val="00A52A13"/>
    <w:rsid w:val="00A64EF5"/>
    <w:rsid w:val="00A8404F"/>
    <w:rsid w:val="00A86C48"/>
    <w:rsid w:val="00A9564B"/>
    <w:rsid w:val="00AA483D"/>
    <w:rsid w:val="00AC6C7C"/>
    <w:rsid w:val="00AE679B"/>
    <w:rsid w:val="00AF0C13"/>
    <w:rsid w:val="00B23B37"/>
    <w:rsid w:val="00B26C4E"/>
    <w:rsid w:val="00B437BC"/>
    <w:rsid w:val="00B47C7A"/>
    <w:rsid w:val="00B63345"/>
    <w:rsid w:val="00BB170B"/>
    <w:rsid w:val="00BB7E86"/>
    <w:rsid w:val="00BF5E12"/>
    <w:rsid w:val="00C25C70"/>
    <w:rsid w:val="00C463F2"/>
    <w:rsid w:val="00C91AE2"/>
    <w:rsid w:val="00CB016F"/>
    <w:rsid w:val="00CB221D"/>
    <w:rsid w:val="00CC71BE"/>
    <w:rsid w:val="00CE5E3E"/>
    <w:rsid w:val="00CF2FB0"/>
    <w:rsid w:val="00D200C4"/>
    <w:rsid w:val="00D84A5F"/>
    <w:rsid w:val="00D87488"/>
    <w:rsid w:val="00DA37EB"/>
    <w:rsid w:val="00DA5C1C"/>
    <w:rsid w:val="00DC09EE"/>
    <w:rsid w:val="00DC584F"/>
    <w:rsid w:val="00DD147E"/>
    <w:rsid w:val="00DF1214"/>
    <w:rsid w:val="00E134BF"/>
    <w:rsid w:val="00E31F5F"/>
    <w:rsid w:val="00E52D23"/>
    <w:rsid w:val="00E8079A"/>
    <w:rsid w:val="00E84B8B"/>
    <w:rsid w:val="00E91437"/>
    <w:rsid w:val="00E93084"/>
    <w:rsid w:val="00E94EF6"/>
    <w:rsid w:val="00EA56C3"/>
    <w:rsid w:val="00EA5780"/>
    <w:rsid w:val="00EB4049"/>
    <w:rsid w:val="00EF3451"/>
    <w:rsid w:val="00F2797E"/>
    <w:rsid w:val="00F50336"/>
    <w:rsid w:val="00F56BE6"/>
    <w:rsid w:val="00F82BC3"/>
    <w:rsid w:val="00F84EC6"/>
    <w:rsid w:val="00FA185E"/>
    <w:rsid w:val="00FA2C1F"/>
    <w:rsid w:val="00FA49D9"/>
    <w:rsid w:val="00FB01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7D1A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ourier New" w:hAnsi="Courier New"/>
      <w:sz w:val="24"/>
    </w:rPr>
  </w:style>
  <w:style w:type="paragraph" w:styleId="Heading1">
    <w:name w:val="heading 1"/>
    <w:basedOn w:val="Normal"/>
    <w:next w:val="Normal"/>
    <w:qFormat/>
    <w:rsid w:val="001D0637"/>
    <w:pPr>
      <w:keepNext/>
      <w:widowControl/>
      <w:outlineLvl w:val="0"/>
    </w:pPr>
    <w:rPr>
      <w:rFonts w:ascii="Times New Roman" w:hAnsi="Times New Roman"/>
    </w:rPr>
  </w:style>
  <w:style w:type="paragraph" w:styleId="Heading2">
    <w:name w:val="heading 2"/>
    <w:basedOn w:val="Normal"/>
    <w:next w:val="Normal"/>
    <w:qFormat/>
    <w:rsid w:val="001D0637"/>
    <w:pPr>
      <w:keepNext/>
      <w:widowControl/>
      <w:jc w:val="center"/>
      <w:outlineLvl w:val="1"/>
    </w:pPr>
    <w:rPr>
      <w:rFonts w:ascii="Times New Roman" w:hAnsi="Times New Roman"/>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line="240" w:lineRule="atLeast"/>
      <w:ind w:left="720" w:right="720" w:hanging="720"/>
    </w:pPr>
  </w:style>
  <w:style w:type="paragraph" w:styleId="TOC2">
    <w:name w:val="toc 2"/>
    <w:basedOn w:val="Normal"/>
    <w:next w:val="Normal"/>
    <w:autoRedefine/>
    <w:semiHidden/>
    <w:pPr>
      <w:tabs>
        <w:tab w:val="right" w:leader="dot" w:pos="9360"/>
      </w:tabs>
      <w:suppressAutoHyphens/>
      <w:spacing w:line="240" w:lineRule="atLeast"/>
      <w:ind w:left="720" w:right="720"/>
    </w:pPr>
  </w:style>
  <w:style w:type="paragraph" w:styleId="TOC3">
    <w:name w:val="toc 3"/>
    <w:basedOn w:val="Normal"/>
    <w:next w:val="Normal"/>
    <w:autoRedefine/>
    <w:semiHidden/>
    <w:pPr>
      <w:tabs>
        <w:tab w:val="right" w:leader="dot" w:pos="9360"/>
      </w:tabs>
      <w:suppressAutoHyphens/>
      <w:spacing w:line="240" w:lineRule="atLeast"/>
      <w:ind w:left="720" w:right="720"/>
    </w:pPr>
  </w:style>
  <w:style w:type="paragraph" w:styleId="TOC4">
    <w:name w:val="toc 4"/>
    <w:basedOn w:val="Normal"/>
    <w:next w:val="Normal"/>
    <w:autoRedefine/>
    <w:semiHidden/>
    <w:pPr>
      <w:tabs>
        <w:tab w:val="right" w:leader="dot" w:pos="9360"/>
      </w:tabs>
      <w:suppressAutoHyphens/>
      <w:spacing w:line="240" w:lineRule="atLeast"/>
      <w:ind w:left="720" w:right="720"/>
    </w:pPr>
  </w:style>
  <w:style w:type="paragraph" w:styleId="TOC5">
    <w:name w:val="toc 5"/>
    <w:basedOn w:val="Normal"/>
    <w:next w:val="Normal"/>
    <w:autoRedefine/>
    <w:semiHidden/>
    <w:pPr>
      <w:tabs>
        <w:tab w:val="right" w:leader="dot" w:pos="9360"/>
      </w:tabs>
      <w:suppressAutoHyphens/>
      <w:spacing w:line="240" w:lineRule="atLeast"/>
      <w:ind w:left="720" w:right="720"/>
    </w:pPr>
  </w:style>
  <w:style w:type="paragraph" w:styleId="TOC6">
    <w:name w:val="toc 6"/>
    <w:basedOn w:val="Normal"/>
    <w:next w:val="Normal"/>
    <w:autoRedefine/>
    <w:semiHidden/>
    <w:pPr>
      <w:tabs>
        <w:tab w:val="right" w:pos="9360"/>
      </w:tabs>
      <w:suppressAutoHyphens/>
      <w:spacing w:line="240" w:lineRule="atLeast"/>
      <w:ind w:left="720" w:hanging="720"/>
    </w:pPr>
  </w:style>
  <w:style w:type="paragraph" w:styleId="TOC7">
    <w:name w:val="toc 7"/>
    <w:basedOn w:val="Normal"/>
    <w:next w:val="Normal"/>
    <w:autoRedefine/>
    <w:semiHidden/>
    <w:pPr>
      <w:suppressAutoHyphens/>
      <w:spacing w:line="240" w:lineRule="atLeast"/>
      <w:ind w:left="720" w:hanging="720"/>
    </w:pPr>
  </w:style>
  <w:style w:type="paragraph" w:styleId="TOC8">
    <w:name w:val="toc 8"/>
    <w:basedOn w:val="Normal"/>
    <w:next w:val="Normal"/>
    <w:autoRedefine/>
    <w:semiHidden/>
    <w:pPr>
      <w:tabs>
        <w:tab w:val="right" w:pos="9360"/>
      </w:tabs>
      <w:suppressAutoHyphens/>
      <w:spacing w:line="240" w:lineRule="atLeast"/>
      <w:ind w:left="720" w:hanging="720"/>
    </w:pPr>
  </w:style>
  <w:style w:type="paragraph" w:styleId="TOC9">
    <w:name w:val="toc 9"/>
    <w:basedOn w:val="Normal"/>
    <w:next w:val="Normal"/>
    <w:autoRedefine/>
    <w:semiHidden/>
    <w:pPr>
      <w:tabs>
        <w:tab w:val="right" w:leader="dot" w:pos="9360"/>
      </w:tabs>
      <w:suppressAutoHyphens/>
      <w:spacing w:line="240" w:lineRule="atLeast"/>
      <w:ind w:left="720" w:hanging="720"/>
    </w:pPr>
  </w:style>
  <w:style w:type="paragraph" w:styleId="Index1">
    <w:name w:val="index 1"/>
    <w:basedOn w:val="Normal"/>
    <w:next w:val="Normal"/>
    <w:autoRedefine/>
    <w:semiHidden/>
    <w:pPr>
      <w:tabs>
        <w:tab w:val="right" w:leader="dot" w:pos="9360"/>
      </w:tabs>
      <w:suppressAutoHyphens/>
      <w:spacing w:line="240" w:lineRule="atLeast"/>
      <w:ind w:left="720" w:hanging="720"/>
    </w:pPr>
  </w:style>
  <w:style w:type="paragraph" w:styleId="Index2">
    <w:name w:val="index 2"/>
    <w:basedOn w:val="Normal"/>
    <w:next w:val="Normal"/>
    <w:autoRedefine/>
    <w:semiHidden/>
    <w:pPr>
      <w:tabs>
        <w:tab w:val="right" w:leader="dot" w:pos="9360"/>
      </w:tabs>
      <w:suppressAutoHyphens/>
      <w:spacing w:line="240" w:lineRule="atLeast"/>
      <w:ind w:left="720"/>
    </w:pPr>
  </w:style>
  <w:style w:type="paragraph" w:styleId="TOAHeading">
    <w:name w:val="toa heading"/>
    <w:basedOn w:val="Normal"/>
    <w:next w:val="Normal"/>
    <w:semiHidden/>
    <w:pPr>
      <w:tabs>
        <w:tab w:val="right" w:pos="9360"/>
      </w:tabs>
      <w:suppressAutoHyphens/>
      <w:spacing w:line="240" w:lineRule="atLeast"/>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rsid w:val="00535326"/>
    <w:pPr>
      <w:tabs>
        <w:tab w:val="center" w:pos="4320"/>
        <w:tab w:val="right" w:pos="8640"/>
      </w:tabs>
    </w:pPr>
  </w:style>
  <w:style w:type="paragraph" w:styleId="BalloonText">
    <w:name w:val="Balloon Text"/>
    <w:basedOn w:val="Normal"/>
    <w:semiHidden/>
    <w:rsid w:val="003C0E7D"/>
    <w:rPr>
      <w:rFonts w:ascii="Tahoma" w:hAnsi="Tahoma" w:cs="Tahoma"/>
      <w:sz w:val="16"/>
      <w:szCs w:val="16"/>
    </w:rPr>
  </w:style>
  <w:style w:type="character" w:styleId="Hyperlink">
    <w:name w:val="Hyperlink"/>
    <w:rsid w:val="00402D60"/>
    <w:rPr>
      <w:color w:val="0000FF"/>
      <w:u w:val="single"/>
    </w:rPr>
  </w:style>
  <w:style w:type="character" w:styleId="FollowedHyperlink">
    <w:name w:val="FollowedHyperlink"/>
    <w:basedOn w:val="DefaultParagraphFont"/>
    <w:rsid w:val="00BF5E12"/>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ourier New" w:hAnsi="Courier New"/>
      <w:sz w:val="24"/>
    </w:rPr>
  </w:style>
  <w:style w:type="paragraph" w:styleId="Heading1">
    <w:name w:val="heading 1"/>
    <w:basedOn w:val="Normal"/>
    <w:next w:val="Normal"/>
    <w:qFormat/>
    <w:rsid w:val="001D0637"/>
    <w:pPr>
      <w:keepNext/>
      <w:widowControl/>
      <w:outlineLvl w:val="0"/>
    </w:pPr>
    <w:rPr>
      <w:rFonts w:ascii="Times New Roman" w:hAnsi="Times New Roman"/>
    </w:rPr>
  </w:style>
  <w:style w:type="paragraph" w:styleId="Heading2">
    <w:name w:val="heading 2"/>
    <w:basedOn w:val="Normal"/>
    <w:next w:val="Normal"/>
    <w:qFormat/>
    <w:rsid w:val="001D0637"/>
    <w:pPr>
      <w:keepNext/>
      <w:widowControl/>
      <w:jc w:val="center"/>
      <w:outlineLvl w:val="1"/>
    </w:pPr>
    <w:rPr>
      <w:rFonts w:ascii="Times New Roman" w:hAnsi="Times New Roman"/>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line="240" w:lineRule="atLeast"/>
      <w:ind w:left="720" w:right="720" w:hanging="720"/>
    </w:pPr>
  </w:style>
  <w:style w:type="paragraph" w:styleId="TOC2">
    <w:name w:val="toc 2"/>
    <w:basedOn w:val="Normal"/>
    <w:next w:val="Normal"/>
    <w:autoRedefine/>
    <w:semiHidden/>
    <w:pPr>
      <w:tabs>
        <w:tab w:val="right" w:leader="dot" w:pos="9360"/>
      </w:tabs>
      <w:suppressAutoHyphens/>
      <w:spacing w:line="240" w:lineRule="atLeast"/>
      <w:ind w:left="720" w:right="720"/>
    </w:pPr>
  </w:style>
  <w:style w:type="paragraph" w:styleId="TOC3">
    <w:name w:val="toc 3"/>
    <w:basedOn w:val="Normal"/>
    <w:next w:val="Normal"/>
    <w:autoRedefine/>
    <w:semiHidden/>
    <w:pPr>
      <w:tabs>
        <w:tab w:val="right" w:leader="dot" w:pos="9360"/>
      </w:tabs>
      <w:suppressAutoHyphens/>
      <w:spacing w:line="240" w:lineRule="atLeast"/>
      <w:ind w:left="720" w:right="720"/>
    </w:pPr>
  </w:style>
  <w:style w:type="paragraph" w:styleId="TOC4">
    <w:name w:val="toc 4"/>
    <w:basedOn w:val="Normal"/>
    <w:next w:val="Normal"/>
    <w:autoRedefine/>
    <w:semiHidden/>
    <w:pPr>
      <w:tabs>
        <w:tab w:val="right" w:leader="dot" w:pos="9360"/>
      </w:tabs>
      <w:suppressAutoHyphens/>
      <w:spacing w:line="240" w:lineRule="atLeast"/>
      <w:ind w:left="720" w:right="720"/>
    </w:pPr>
  </w:style>
  <w:style w:type="paragraph" w:styleId="TOC5">
    <w:name w:val="toc 5"/>
    <w:basedOn w:val="Normal"/>
    <w:next w:val="Normal"/>
    <w:autoRedefine/>
    <w:semiHidden/>
    <w:pPr>
      <w:tabs>
        <w:tab w:val="right" w:leader="dot" w:pos="9360"/>
      </w:tabs>
      <w:suppressAutoHyphens/>
      <w:spacing w:line="240" w:lineRule="atLeast"/>
      <w:ind w:left="720" w:right="720"/>
    </w:pPr>
  </w:style>
  <w:style w:type="paragraph" w:styleId="TOC6">
    <w:name w:val="toc 6"/>
    <w:basedOn w:val="Normal"/>
    <w:next w:val="Normal"/>
    <w:autoRedefine/>
    <w:semiHidden/>
    <w:pPr>
      <w:tabs>
        <w:tab w:val="right" w:pos="9360"/>
      </w:tabs>
      <w:suppressAutoHyphens/>
      <w:spacing w:line="240" w:lineRule="atLeast"/>
      <w:ind w:left="720" w:hanging="720"/>
    </w:pPr>
  </w:style>
  <w:style w:type="paragraph" w:styleId="TOC7">
    <w:name w:val="toc 7"/>
    <w:basedOn w:val="Normal"/>
    <w:next w:val="Normal"/>
    <w:autoRedefine/>
    <w:semiHidden/>
    <w:pPr>
      <w:suppressAutoHyphens/>
      <w:spacing w:line="240" w:lineRule="atLeast"/>
      <w:ind w:left="720" w:hanging="720"/>
    </w:pPr>
  </w:style>
  <w:style w:type="paragraph" w:styleId="TOC8">
    <w:name w:val="toc 8"/>
    <w:basedOn w:val="Normal"/>
    <w:next w:val="Normal"/>
    <w:autoRedefine/>
    <w:semiHidden/>
    <w:pPr>
      <w:tabs>
        <w:tab w:val="right" w:pos="9360"/>
      </w:tabs>
      <w:suppressAutoHyphens/>
      <w:spacing w:line="240" w:lineRule="atLeast"/>
      <w:ind w:left="720" w:hanging="720"/>
    </w:pPr>
  </w:style>
  <w:style w:type="paragraph" w:styleId="TOC9">
    <w:name w:val="toc 9"/>
    <w:basedOn w:val="Normal"/>
    <w:next w:val="Normal"/>
    <w:autoRedefine/>
    <w:semiHidden/>
    <w:pPr>
      <w:tabs>
        <w:tab w:val="right" w:leader="dot" w:pos="9360"/>
      </w:tabs>
      <w:suppressAutoHyphens/>
      <w:spacing w:line="240" w:lineRule="atLeast"/>
      <w:ind w:left="720" w:hanging="720"/>
    </w:pPr>
  </w:style>
  <w:style w:type="paragraph" w:styleId="Index1">
    <w:name w:val="index 1"/>
    <w:basedOn w:val="Normal"/>
    <w:next w:val="Normal"/>
    <w:autoRedefine/>
    <w:semiHidden/>
    <w:pPr>
      <w:tabs>
        <w:tab w:val="right" w:leader="dot" w:pos="9360"/>
      </w:tabs>
      <w:suppressAutoHyphens/>
      <w:spacing w:line="240" w:lineRule="atLeast"/>
      <w:ind w:left="720" w:hanging="720"/>
    </w:pPr>
  </w:style>
  <w:style w:type="paragraph" w:styleId="Index2">
    <w:name w:val="index 2"/>
    <w:basedOn w:val="Normal"/>
    <w:next w:val="Normal"/>
    <w:autoRedefine/>
    <w:semiHidden/>
    <w:pPr>
      <w:tabs>
        <w:tab w:val="right" w:leader="dot" w:pos="9360"/>
      </w:tabs>
      <w:suppressAutoHyphens/>
      <w:spacing w:line="240" w:lineRule="atLeast"/>
      <w:ind w:left="720"/>
    </w:pPr>
  </w:style>
  <w:style w:type="paragraph" w:styleId="TOAHeading">
    <w:name w:val="toa heading"/>
    <w:basedOn w:val="Normal"/>
    <w:next w:val="Normal"/>
    <w:semiHidden/>
    <w:pPr>
      <w:tabs>
        <w:tab w:val="right" w:pos="9360"/>
      </w:tabs>
      <w:suppressAutoHyphens/>
      <w:spacing w:line="240" w:lineRule="atLeast"/>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rsid w:val="00535326"/>
    <w:pPr>
      <w:tabs>
        <w:tab w:val="center" w:pos="4320"/>
        <w:tab w:val="right" w:pos="8640"/>
      </w:tabs>
    </w:pPr>
  </w:style>
  <w:style w:type="paragraph" w:styleId="BalloonText">
    <w:name w:val="Balloon Text"/>
    <w:basedOn w:val="Normal"/>
    <w:semiHidden/>
    <w:rsid w:val="003C0E7D"/>
    <w:rPr>
      <w:rFonts w:ascii="Tahoma" w:hAnsi="Tahoma" w:cs="Tahoma"/>
      <w:sz w:val="16"/>
      <w:szCs w:val="16"/>
    </w:rPr>
  </w:style>
  <w:style w:type="character" w:styleId="Hyperlink">
    <w:name w:val="Hyperlink"/>
    <w:rsid w:val="00402D60"/>
    <w:rPr>
      <w:color w:val="0000FF"/>
      <w:u w:val="single"/>
    </w:rPr>
  </w:style>
  <w:style w:type="character" w:styleId="FollowedHyperlink">
    <w:name w:val="FollowedHyperlink"/>
    <w:basedOn w:val="DefaultParagraphFont"/>
    <w:rsid w:val="00BF5E1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129539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GFernandes@citytech.cuny.edu"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BC1195-8A19-8D41-AB9B-FA5481E01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697</Words>
  <Characters>3976</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NYCCT</Company>
  <LinksUpToDate>false</LinksUpToDate>
  <CharactersWithSpaces>4664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Luk</dc:creator>
  <cp:keywords/>
  <cp:lastModifiedBy>Gretta Fernandes</cp:lastModifiedBy>
  <cp:revision>3</cp:revision>
  <cp:lastPrinted>2014-08-04T17:55:00Z</cp:lastPrinted>
  <dcterms:created xsi:type="dcterms:W3CDTF">2017-06-22T07:54:00Z</dcterms:created>
  <dcterms:modified xsi:type="dcterms:W3CDTF">2017-06-22T07:56:00Z</dcterms:modified>
</cp:coreProperties>
</file>