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DDCF" w14:textId="77777777" w:rsidR="005B3334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6D001887" w14:textId="2A6AC48A" w:rsidR="005B3334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Unit 1 homework </w:t>
      </w:r>
    </w:p>
    <w:p w14:paraId="37B9EB14" w14:textId="2FBB2907" w:rsidR="005B3334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1462C7" w:rsidRPr="00B36AC1">
        <w:rPr>
          <w:rFonts w:ascii="Calibri" w:hAnsi="Calibri"/>
        </w:rPr>
        <w:t xml:space="preserve"> Feb 10 (W)</w:t>
      </w:r>
    </w:p>
    <w:p w14:paraId="727C37CD" w14:textId="77777777" w:rsidR="005B3334" w:rsidRPr="00B36AC1" w:rsidRDefault="005B3334" w:rsidP="005B3334">
      <w:pPr>
        <w:rPr>
          <w:rFonts w:ascii="Calibri" w:hAnsi="Calibri"/>
        </w:rPr>
      </w:pPr>
    </w:p>
    <w:p w14:paraId="2275B600" w14:textId="77777777" w:rsidR="005B3334" w:rsidRPr="00B36AC1" w:rsidRDefault="005B3334" w:rsidP="005B3334">
      <w:pPr>
        <w:rPr>
          <w:rFonts w:ascii="Calibri" w:hAnsi="Calibri"/>
        </w:rPr>
      </w:pPr>
    </w:p>
    <w:p w14:paraId="4C3FD926" w14:textId="69A3D7A7" w:rsidR="005B3334" w:rsidRPr="00B36AC1" w:rsidRDefault="005B3334">
      <w:pPr>
        <w:rPr>
          <w:rFonts w:ascii="Calibri" w:hAnsi="Calibri"/>
          <w:bCs/>
        </w:rPr>
      </w:pPr>
      <w:r w:rsidRPr="00B36AC1">
        <w:rPr>
          <w:rFonts w:ascii="Calibri" w:hAnsi="Calibri"/>
        </w:rPr>
        <w:t>As the materials we’ve discussed in class indicate, “</w:t>
      </w:r>
      <w:r w:rsidRPr="00B36AC1">
        <w:rPr>
          <w:rFonts w:ascii="Calibri" w:hAnsi="Calibri"/>
          <w:bCs/>
        </w:rPr>
        <w:t>Annotating puts you actively and immediately in a ‘dialogue’ with an author and the issues and ideas you encounter in a written text” (Gilroy).</w:t>
      </w:r>
    </w:p>
    <w:p w14:paraId="4D95235E" w14:textId="77777777" w:rsidR="005B3334" w:rsidRPr="00B36AC1" w:rsidRDefault="005B3334">
      <w:pPr>
        <w:rPr>
          <w:rFonts w:ascii="Calibri" w:hAnsi="Calibri"/>
          <w:bCs/>
        </w:rPr>
      </w:pPr>
    </w:p>
    <w:p w14:paraId="6D7AB718" w14:textId="729168BA" w:rsidR="005B3334" w:rsidRPr="00B36AC1" w:rsidRDefault="005B3334">
      <w:pPr>
        <w:rPr>
          <w:rFonts w:ascii="Calibri" w:hAnsi="Calibri"/>
        </w:rPr>
      </w:pPr>
      <w:r w:rsidRPr="00B36AC1">
        <w:rPr>
          <w:rFonts w:ascii="Calibri" w:hAnsi="Calibri"/>
          <w:bCs/>
        </w:rPr>
        <w:t xml:space="preserve">Annotating is an essential skill – one that will serve you well not only in the work that we will do this semester – but also in your future academic and professional paths. </w:t>
      </w:r>
    </w:p>
    <w:p w14:paraId="17D502E5" w14:textId="77777777" w:rsidR="005B3334" w:rsidRPr="00B36AC1" w:rsidRDefault="005B3334">
      <w:pPr>
        <w:rPr>
          <w:rFonts w:ascii="Calibri" w:hAnsi="Calibri"/>
        </w:rPr>
      </w:pPr>
    </w:p>
    <w:p w14:paraId="0FC5228C" w14:textId="6B277793" w:rsidR="00D34ACB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To practice annotating, please read and annotate Chuck </w:t>
      </w:r>
      <w:proofErr w:type="spellStart"/>
      <w:r w:rsidRPr="00B36AC1">
        <w:rPr>
          <w:rFonts w:ascii="Calibri" w:hAnsi="Calibri"/>
        </w:rPr>
        <w:t>Kolsterman’s</w:t>
      </w:r>
      <w:proofErr w:type="spellEnd"/>
      <w:r w:rsidRPr="00B36AC1">
        <w:rPr>
          <w:rFonts w:ascii="Calibri" w:hAnsi="Calibri"/>
        </w:rPr>
        <w:t xml:space="preserve"> “Should I Protect a Patient at the Expense of an Innocent Stranger?” (found on page</w:t>
      </w:r>
      <w:r w:rsidR="00D042E2" w:rsidRPr="00B36AC1">
        <w:rPr>
          <w:rFonts w:ascii="Calibri" w:hAnsi="Calibri"/>
        </w:rPr>
        <w:t>s</w:t>
      </w:r>
      <w:r w:rsidRPr="00B36AC1">
        <w:rPr>
          <w:rFonts w:ascii="Calibri" w:hAnsi="Calibri"/>
        </w:rPr>
        <w:t xml:space="preserve"> 291</w:t>
      </w:r>
      <w:r w:rsidR="00D042E2" w:rsidRPr="00B36AC1">
        <w:rPr>
          <w:rFonts w:ascii="Calibri" w:hAnsi="Calibri"/>
        </w:rPr>
        <w:t>-</w:t>
      </w:r>
      <w:r w:rsidR="00B36AC1">
        <w:rPr>
          <w:rFonts w:ascii="Calibri" w:hAnsi="Calibri"/>
        </w:rPr>
        <w:t>29</w:t>
      </w:r>
      <w:r w:rsidR="00D042E2" w:rsidRPr="00B36AC1">
        <w:rPr>
          <w:rFonts w:ascii="Calibri" w:hAnsi="Calibri"/>
        </w:rPr>
        <w:t>3</w:t>
      </w:r>
      <w:r w:rsidRPr="00B36AC1">
        <w:rPr>
          <w:rFonts w:ascii="Calibri" w:hAnsi="Calibri"/>
        </w:rPr>
        <w:t xml:space="preserve"> of our textbook).  </w:t>
      </w:r>
    </w:p>
    <w:p w14:paraId="018F3338" w14:textId="41519663" w:rsidR="003A01D6" w:rsidRPr="005B38D4" w:rsidRDefault="005B3334" w:rsidP="00062F49">
      <w:pPr>
        <w:rPr>
          <w:rFonts w:ascii="Calibri" w:hAnsi="Calibri"/>
        </w:rPr>
      </w:pPr>
      <w:r w:rsidRPr="00B36AC1">
        <w:rPr>
          <w:rFonts w:ascii="Calibri" w:hAnsi="Calibri"/>
        </w:rPr>
        <w:t>Following, write a reflection noting the hieroglyphs you used</w:t>
      </w:r>
      <w:r w:rsidR="00D042E2" w:rsidRPr="00B36AC1">
        <w:rPr>
          <w:rFonts w:ascii="Calibri" w:hAnsi="Calibri"/>
        </w:rPr>
        <w:t xml:space="preserve"> while annotating</w:t>
      </w:r>
      <w:r w:rsidRPr="00B36AC1">
        <w:rPr>
          <w:rFonts w:ascii="Calibri" w:hAnsi="Calibri"/>
        </w:rPr>
        <w:t xml:space="preserve">, as well as what components of </w:t>
      </w:r>
      <w:proofErr w:type="spellStart"/>
      <w:r w:rsidRPr="00B36AC1">
        <w:rPr>
          <w:rFonts w:ascii="Calibri" w:hAnsi="Calibri"/>
        </w:rPr>
        <w:t>Klosterman’s</w:t>
      </w:r>
      <w:proofErr w:type="spellEnd"/>
      <w:r w:rsidRPr="00B36AC1">
        <w:rPr>
          <w:rFonts w:ascii="Calibri" w:hAnsi="Calibri"/>
        </w:rPr>
        <w:t xml:space="preserve"> piece stood out to you.  Your reflection must be at least .75 </w:t>
      </w:r>
      <w:r w:rsidR="002C3C3F" w:rsidRPr="00B36AC1">
        <w:rPr>
          <w:rFonts w:ascii="Calibri" w:hAnsi="Calibri"/>
        </w:rPr>
        <w:t xml:space="preserve">of a </w:t>
      </w:r>
      <w:r w:rsidRPr="00B36AC1">
        <w:rPr>
          <w:rFonts w:ascii="Calibri" w:hAnsi="Calibri"/>
        </w:rPr>
        <w:t>page but no more than 1.</w:t>
      </w:r>
      <w:r w:rsidR="00E15AA4" w:rsidRPr="00B36AC1">
        <w:rPr>
          <w:rFonts w:ascii="Calibri" w:hAnsi="Calibri"/>
        </w:rPr>
        <w:t>2</w:t>
      </w:r>
      <w:r w:rsidRPr="00B36AC1">
        <w:rPr>
          <w:rFonts w:ascii="Calibri" w:hAnsi="Calibri"/>
        </w:rPr>
        <w:t xml:space="preserve">5 pages. </w:t>
      </w: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6C57" w14:textId="77777777" w:rsidR="0095187E" w:rsidRDefault="0095187E" w:rsidP="00B84DD6">
      <w:r>
        <w:separator/>
      </w:r>
    </w:p>
  </w:endnote>
  <w:endnote w:type="continuationSeparator" w:id="0">
    <w:p w14:paraId="00FE1FA2" w14:textId="77777777" w:rsidR="0095187E" w:rsidRDefault="0095187E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3071D" w14:textId="77777777" w:rsidR="0095187E" w:rsidRDefault="0095187E" w:rsidP="00B84DD6">
      <w:r>
        <w:separator/>
      </w:r>
    </w:p>
  </w:footnote>
  <w:footnote w:type="continuationSeparator" w:id="0">
    <w:p w14:paraId="0AB834A0" w14:textId="77777777" w:rsidR="0095187E" w:rsidRDefault="0095187E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62F49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5187E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2016-01-15T18:54:00Z</cp:lastPrinted>
  <dcterms:created xsi:type="dcterms:W3CDTF">2016-02-09T15:15:00Z</dcterms:created>
  <dcterms:modified xsi:type="dcterms:W3CDTF">2016-02-09T15:15:00Z</dcterms:modified>
</cp:coreProperties>
</file>