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D63A4" w14:textId="67C85E36" w:rsidR="009D2C5C" w:rsidRDefault="00DE62E7" w:rsidP="00917CE2">
      <w:pPr>
        <w:jc w:val="center"/>
        <w:rPr>
          <w:rFonts w:ascii="Palatino Linotype" w:hAnsi="Palatino Linotype"/>
          <w:b/>
          <w:bCs/>
        </w:rPr>
      </w:pPr>
      <w:r>
        <w:rPr>
          <w:rFonts w:ascii="Palatino Linotype" w:hAnsi="Palatino Linotype"/>
          <w:b/>
          <w:bCs/>
        </w:rPr>
        <w:t>LODGING OPERATIONS MANAGEMENT</w:t>
      </w:r>
    </w:p>
    <w:p w14:paraId="07811D6A" w14:textId="77B9C5EB" w:rsidR="00AA061D" w:rsidRPr="00CC2A05" w:rsidRDefault="00AA061D" w:rsidP="00AA061D">
      <w:pPr>
        <w:jc w:val="center"/>
        <w:rPr>
          <w:rFonts w:ascii="Palatino Linotype" w:hAnsi="Palatino Linotype"/>
          <w:b/>
          <w:bCs/>
        </w:rPr>
      </w:pPr>
      <w:r w:rsidRPr="00CC2A05">
        <w:rPr>
          <w:rFonts w:ascii="Palatino Linotype" w:hAnsi="Palatino Linotype"/>
          <w:b/>
          <w:bCs/>
        </w:rPr>
        <w:t xml:space="preserve">HMGT </w:t>
      </w:r>
      <w:r w:rsidR="00DE62E7">
        <w:rPr>
          <w:rFonts w:ascii="Palatino Linotype" w:hAnsi="Palatino Linotype"/>
          <w:b/>
          <w:bCs/>
        </w:rPr>
        <w:t>1105</w:t>
      </w:r>
    </w:p>
    <w:p w14:paraId="7F52293F" w14:textId="6056E089" w:rsidR="00AA061D" w:rsidRPr="00CC2A05" w:rsidRDefault="00750FE8" w:rsidP="00AA061D">
      <w:pPr>
        <w:jc w:val="center"/>
        <w:rPr>
          <w:rFonts w:ascii="Palatino Linotype" w:hAnsi="Palatino Linotype"/>
          <w:b/>
          <w:bCs/>
        </w:rPr>
      </w:pPr>
      <w:r>
        <w:rPr>
          <w:rFonts w:ascii="Palatino Linotype" w:hAnsi="Palatino Linotype"/>
          <w:b/>
          <w:bCs/>
        </w:rPr>
        <w:t>Spring 2018</w:t>
      </w:r>
    </w:p>
    <w:p w14:paraId="7BE197D3" w14:textId="489852C1" w:rsidR="009A6AD4" w:rsidRPr="00CC2A05" w:rsidRDefault="009A6AD4" w:rsidP="00A45740">
      <w:pPr>
        <w:pStyle w:val="Title"/>
        <w:rPr>
          <w:rFonts w:ascii="Palatino Linotype" w:hAnsi="Palatino Linotype"/>
          <w:b w:val="0"/>
          <w:bCs w:val="0"/>
          <w:lang w:val="en-US"/>
        </w:rPr>
      </w:pPr>
      <w:r w:rsidRPr="00CC2A05">
        <w:rPr>
          <w:rFonts w:ascii="Palatino Linotype" w:hAnsi="Palatino Linotype"/>
          <w:b w:val="0"/>
          <w:bCs w:val="0"/>
          <w:lang w:val="en-US"/>
        </w:rPr>
        <w:t xml:space="preserve"> </w:t>
      </w:r>
    </w:p>
    <w:p w14:paraId="427E86D1" w14:textId="77777777" w:rsidR="009A6AD4" w:rsidRPr="00CC2A05" w:rsidRDefault="009A6AD4" w:rsidP="00A45740">
      <w:pPr>
        <w:pStyle w:val="Title"/>
        <w:rPr>
          <w:rFonts w:ascii="Palatino Linotype" w:hAnsi="Palatino Linotype"/>
          <w:b w:val="0"/>
          <w:bCs w:val="0"/>
          <w:lang w:val="en-US"/>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289"/>
        <w:gridCol w:w="236"/>
        <w:gridCol w:w="1871"/>
        <w:gridCol w:w="2727"/>
      </w:tblGrid>
      <w:tr w:rsidR="006750BE" w:rsidRPr="00560FDD" w14:paraId="615CD673" w14:textId="77777777" w:rsidTr="00062371">
        <w:tc>
          <w:tcPr>
            <w:tcW w:w="1343" w:type="dxa"/>
          </w:tcPr>
          <w:p w14:paraId="1238C462" w14:textId="77777777" w:rsidR="006750BE" w:rsidRPr="00560FDD" w:rsidRDefault="006750BE" w:rsidP="00062371">
            <w:pPr>
              <w:tabs>
                <w:tab w:val="left" w:pos="1727"/>
                <w:tab w:val="left" w:pos="5235"/>
                <w:tab w:val="left" w:pos="7328"/>
              </w:tabs>
              <w:rPr>
                <w:b/>
              </w:rPr>
            </w:pPr>
            <w:r w:rsidRPr="00560FDD">
              <w:rPr>
                <w:b/>
              </w:rPr>
              <w:t>Instructor</w:t>
            </w:r>
          </w:p>
        </w:tc>
        <w:tc>
          <w:tcPr>
            <w:tcW w:w="3289" w:type="dxa"/>
          </w:tcPr>
          <w:p w14:paraId="26D28D0A" w14:textId="77777777" w:rsidR="006750BE" w:rsidRPr="00560FDD" w:rsidRDefault="006750BE" w:rsidP="00062371">
            <w:pPr>
              <w:tabs>
                <w:tab w:val="left" w:pos="1727"/>
                <w:tab w:val="left" w:pos="5235"/>
                <w:tab w:val="left" w:pos="7328"/>
              </w:tabs>
              <w:rPr>
                <w:b/>
              </w:rPr>
            </w:pPr>
            <w:r w:rsidRPr="00560FDD">
              <w:t>Heejun “Ellen” Kim</w:t>
            </w:r>
          </w:p>
        </w:tc>
        <w:tc>
          <w:tcPr>
            <w:tcW w:w="236" w:type="dxa"/>
          </w:tcPr>
          <w:p w14:paraId="76797D44" w14:textId="77777777" w:rsidR="006750BE" w:rsidRPr="00560FDD" w:rsidRDefault="006750BE" w:rsidP="00062371">
            <w:pPr>
              <w:tabs>
                <w:tab w:val="left" w:pos="1727"/>
                <w:tab w:val="left" w:pos="5235"/>
                <w:tab w:val="left" w:pos="7328"/>
              </w:tabs>
              <w:rPr>
                <w:b/>
              </w:rPr>
            </w:pPr>
          </w:p>
        </w:tc>
        <w:tc>
          <w:tcPr>
            <w:tcW w:w="1871" w:type="dxa"/>
          </w:tcPr>
          <w:p w14:paraId="2DC7823B" w14:textId="77777777" w:rsidR="006750BE" w:rsidRPr="00560FDD" w:rsidRDefault="006750BE" w:rsidP="00062371">
            <w:pPr>
              <w:tabs>
                <w:tab w:val="left" w:pos="1727"/>
                <w:tab w:val="left" w:pos="5235"/>
                <w:tab w:val="left" w:pos="7328"/>
              </w:tabs>
              <w:rPr>
                <w:b/>
              </w:rPr>
            </w:pPr>
            <w:r w:rsidRPr="00560FDD">
              <w:rPr>
                <w:b/>
              </w:rPr>
              <w:t xml:space="preserve">Course Section </w:t>
            </w:r>
          </w:p>
        </w:tc>
        <w:tc>
          <w:tcPr>
            <w:tcW w:w="2727" w:type="dxa"/>
          </w:tcPr>
          <w:p w14:paraId="59DBD3E5" w14:textId="33CA417E" w:rsidR="006750BE" w:rsidRPr="00560FDD" w:rsidRDefault="00E64AF1" w:rsidP="00547EE8">
            <w:pPr>
              <w:tabs>
                <w:tab w:val="left" w:pos="1727"/>
                <w:tab w:val="left" w:pos="5235"/>
                <w:tab w:val="left" w:pos="7328"/>
              </w:tabs>
              <w:rPr>
                <w:b/>
              </w:rPr>
            </w:pPr>
            <w:r w:rsidRPr="00560FDD">
              <w:t>D415</w:t>
            </w:r>
          </w:p>
        </w:tc>
      </w:tr>
      <w:tr w:rsidR="006750BE" w:rsidRPr="00560FDD" w14:paraId="38671319" w14:textId="77777777" w:rsidTr="00750FE8">
        <w:trPr>
          <w:trHeight w:val="297"/>
        </w:trPr>
        <w:tc>
          <w:tcPr>
            <w:tcW w:w="1343" w:type="dxa"/>
          </w:tcPr>
          <w:p w14:paraId="419BE6F3" w14:textId="77777777" w:rsidR="006750BE" w:rsidRPr="00560FDD" w:rsidRDefault="006750BE" w:rsidP="00062371">
            <w:pPr>
              <w:tabs>
                <w:tab w:val="left" w:pos="1727"/>
                <w:tab w:val="left" w:pos="5235"/>
                <w:tab w:val="left" w:pos="7328"/>
              </w:tabs>
              <w:rPr>
                <w:b/>
              </w:rPr>
            </w:pPr>
            <w:r w:rsidRPr="00560FDD">
              <w:rPr>
                <w:b/>
              </w:rPr>
              <w:t>E-mail</w:t>
            </w:r>
          </w:p>
        </w:tc>
        <w:tc>
          <w:tcPr>
            <w:tcW w:w="3289" w:type="dxa"/>
          </w:tcPr>
          <w:p w14:paraId="14F7C4B5" w14:textId="77777777" w:rsidR="006750BE" w:rsidRPr="00560FDD" w:rsidRDefault="00BC2071" w:rsidP="00062371">
            <w:pPr>
              <w:tabs>
                <w:tab w:val="left" w:pos="1727"/>
                <w:tab w:val="left" w:pos="5235"/>
                <w:tab w:val="left" w:pos="7328"/>
              </w:tabs>
              <w:rPr>
                <w:b/>
              </w:rPr>
            </w:pPr>
            <w:hyperlink r:id="rId8">
              <w:r w:rsidR="006750BE" w:rsidRPr="00560FDD">
                <w:t>HEKim@CityTech.Cuny.Edu</w:t>
              </w:r>
            </w:hyperlink>
          </w:p>
        </w:tc>
        <w:tc>
          <w:tcPr>
            <w:tcW w:w="236" w:type="dxa"/>
          </w:tcPr>
          <w:p w14:paraId="004211B9" w14:textId="77777777" w:rsidR="006750BE" w:rsidRPr="00560FDD" w:rsidRDefault="006750BE" w:rsidP="00062371">
            <w:pPr>
              <w:tabs>
                <w:tab w:val="left" w:pos="1727"/>
                <w:tab w:val="left" w:pos="5235"/>
                <w:tab w:val="left" w:pos="7328"/>
              </w:tabs>
              <w:rPr>
                <w:b/>
              </w:rPr>
            </w:pPr>
          </w:p>
        </w:tc>
        <w:tc>
          <w:tcPr>
            <w:tcW w:w="1871" w:type="dxa"/>
          </w:tcPr>
          <w:p w14:paraId="01AEA201" w14:textId="77777777" w:rsidR="006750BE" w:rsidRPr="00560FDD" w:rsidRDefault="006750BE" w:rsidP="00062371">
            <w:pPr>
              <w:tabs>
                <w:tab w:val="left" w:pos="1727"/>
                <w:tab w:val="left" w:pos="5235"/>
                <w:tab w:val="left" w:pos="7328"/>
              </w:tabs>
              <w:rPr>
                <w:b/>
              </w:rPr>
            </w:pPr>
            <w:r w:rsidRPr="00560FDD">
              <w:rPr>
                <w:b/>
              </w:rPr>
              <w:t xml:space="preserve">Day                 </w:t>
            </w:r>
          </w:p>
        </w:tc>
        <w:tc>
          <w:tcPr>
            <w:tcW w:w="2727" w:type="dxa"/>
          </w:tcPr>
          <w:p w14:paraId="16222EB8" w14:textId="385E5B10" w:rsidR="006750BE" w:rsidRPr="00560FDD" w:rsidRDefault="009E1416" w:rsidP="00547EE8">
            <w:pPr>
              <w:tabs>
                <w:tab w:val="left" w:pos="4320"/>
                <w:tab w:val="left" w:pos="8640"/>
              </w:tabs>
            </w:pPr>
            <w:r w:rsidRPr="00560FDD">
              <w:t>Monday</w:t>
            </w:r>
            <w:r w:rsidR="00547EE8" w:rsidRPr="00560FDD">
              <w:t xml:space="preserve"> </w:t>
            </w:r>
          </w:p>
        </w:tc>
      </w:tr>
      <w:tr w:rsidR="006750BE" w:rsidRPr="00560FDD" w14:paraId="72227B35" w14:textId="77777777" w:rsidTr="00062371">
        <w:tc>
          <w:tcPr>
            <w:tcW w:w="1343" w:type="dxa"/>
          </w:tcPr>
          <w:p w14:paraId="65548025" w14:textId="77777777" w:rsidR="006750BE" w:rsidRPr="00560FDD" w:rsidRDefault="006750BE" w:rsidP="00062371">
            <w:pPr>
              <w:tabs>
                <w:tab w:val="left" w:pos="1727"/>
                <w:tab w:val="left" w:pos="5235"/>
                <w:tab w:val="left" w:pos="7328"/>
              </w:tabs>
              <w:rPr>
                <w:b/>
              </w:rPr>
            </w:pPr>
            <w:r w:rsidRPr="00560FDD">
              <w:rPr>
                <w:b/>
              </w:rPr>
              <w:t xml:space="preserve">Phone </w:t>
            </w:r>
          </w:p>
        </w:tc>
        <w:tc>
          <w:tcPr>
            <w:tcW w:w="3289" w:type="dxa"/>
          </w:tcPr>
          <w:p w14:paraId="75C4F204" w14:textId="77777777" w:rsidR="006750BE" w:rsidRPr="00560FDD" w:rsidRDefault="006750BE" w:rsidP="00062371">
            <w:pPr>
              <w:tabs>
                <w:tab w:val="left" w:pos="1727"/>
                <w:tab w:val="left" w:pos="5235"/>
                <w:tab w:val="left" w:pos="7328"/>
              </w:tabs>
            </w:pPr>
            <w:r w:rsidRPr="00560FDD">
              <w:t>718-260-5528</w:t>
            </w:r>
          </w:p>
        </w:tc>
        <w:tc>
          <w:tcPr>
            <w:tcW w:w="236" w:type="dxa"/>
          </w:tcPr>
          <w:p w14:paraId="1F8576D8" w14:textId="77777777" w:rsidR="006750BE" w:rsidRPr="00560FDD" w:rsidRDefault="006750BE" w:rsidP="00062371">
            <w:pPr>
              <w:tabs>
                <w:tab w:val="left" w:pos="1727"/>
                <w:tab w:val="left" w:pos="5235"/>
                <w:tab w:val="left" w:pos="7328"/>
              </w:tabs>
              <w:rPr>
                <w:b/>
              </w:rPr>
            </w:pPr>
          </w:p>
        </w:tc>
        <w:tc>
          <w:tcPr>
            <w:tcW w:w="1871" w:type="dxa"/>
          </w:tcPr>
          <w:p w14:paraId="5E2D0BD1" w14:textId="77777777" w:rsidR="006750BE" w:rsidRPr="00560FDD" w:rsidRDefault="006750BE" w:rsidP="00062371">
            <w:pPr>
              <w:tabs>
                <w:tab w:val="left" w:pos="1727"/>
                <w:tab w:val="left" w:pos="5235"/>
                <w:tab w:val="left" w:pos="7328"/>
              </w:tabs>
              <w:rPr>
                <w:b/>
              </w:rPr>
            </w:pPr>
            <w:r w:rsidRPr="00560FDD">
              <w:rPr>
                <w:b/>
              </w:rPr>
              <w:t>Location</w:t>
            </w:r>
          </w:p>
        </w:tc>
        <w:tc>
          <w:tcPr>
            <w:tcW w:w="2727" w:type="dxa"/>
          </w:tcPr>
          <w:p w14:paraId="012B387B" w14:textId="387852D6" w:rsidR="006750BE" w:rsidRPr="00560FDD" w:rsidRDefault="006750BE" w:rsidP="006D0D2A">
            <w:pPr>
              <w:tabs>
                <w:tab w:val="left" w:pos="1727"/>
                <w:tab w:val="left" w:pos="5235"/>
                <w:tab w:val="left" w:pos="7328"/>
              </w:tabs>
            </w:pPr>
            <w:proofErr w:type="spellStart"/>
            <w:r w:rsidRPr="00560FDD">
              <w:t>Namm</w:t>
            </w:r>
            <w:proofErr w:type="spellEnd"/>
            <w:r w:rsidRPr="00560FDD">
              <w:t xml:space="preserve"> </w:t>
            </w:r>
            <w:r w:rsidR="006D0D2A" w:rsidRPr="00560FDD">
              <w:t>806</w:t>
            </w:r>
          </w:p>
        </w:tc>
      </w:tr>
      <w:tr w:rsidR="006750BE" w:rsidRPr="00560FDD" w14:paraId="2FA3573D" w14:textId="77777777" w:rsidTr="00062371">
        <w:tc>
          <w:tcPr>
            <w:tcW w:w="1343" w:type="dxa"/>
          </w:tcPr>
          <w:p w14:paraId="2FDD86C2" w14:textId="77777777" w:rsidR="006750BE" w:rsidRPr="00560FDD" w:rsidRDefault="006750BE" w:rsidP="00062371">
            <w:pPr>
              <w:tabs>
                <w:tab w:val="left" w:pos="1727"/>
                <w:tab w:val="left" w:pos="5235"/>
                <w:tab w:val="left" w:pos="7328"/>
              </w:tabs>
              <w:rPr>
                <w:b/>
              </w:rPr>
            </w:pPr>
            <w:r w:rsidRPr="00560FDD">
              <w:rPr>
                <w:b/>
              </w:rPr>
              <w:t xml:space="preserve">Office </w:t>
            </w:r>
          </w:p>
        </w:tc>
        <w:tc>
          <w:tcPr>
            <w:tcW w:w="3289" w:type="dxa"/>
          </w:tcPr>
          <w:p w14:paraId="60879212" w14:textId="77777777" w:rsidR="006750BE" w:rsidRPr="00560FDD" w:rsidRDefault="006750BE" w:rsidP="00062371">
            <w:pPr>
              <w:tabs>
                <w:tab w:val="left" w:pos="1727"/>
                <w:tab w:val="left" w:pos="5235"/>
                <w:tab w:val="left" w:pos="7328"/>
              </w:tabs>
              <w:rPr>
                <w:b/>
              </w:rPr>
            </w:pPr>
            <w:proofErr w:type="spellStart"/>
            <w:r w:rsidRPr="00560FDD">
              <w:t>Namm</w:t>
            </w:r>
            <w:proofErr w:type="spellEnd"/>
            <w:r w:rsidRPr="00560FDD">
              <w:t xml:space="preserve"> 200</w:t>
            </w:r>
          </w:p>
        </w:tc>
        <w:tc>
          <w:tcPr>
            <w:tcW w:w="236" w:type="dxa"/>
          </w:tcPr>
          <w:p w14:paraId="4BFBB553" w14:textId="77777777" w:rsidR="006750BE" w:rsidRPr="00560FDD" w:rsidRDefault="006750BE" w:rsidP="00062371">
            <w:pPr>
              <w:tabs>
                <w:tab w:val="left" w:pos="1727"/>
                <w:tab w:val="left" w:pos="5235"/>
                <w:tab w:val="left" w:pos="7328"/>
              </w:tabs>
              <w:rPr>
                <w:b/>
              </w:rPr>
            </w:pPr>
          </w:p>
        </w:tc>
        <w:tc>
          <w:tcPr>
            <w:tcW w:w="1871" w:type="dxa"/>
          </w:tcPr>
          <w:p w14:paraId="12680380" w14:textId="77777777" w:rsidR="006750BE" w:rsidRPr="00560FDD" w:rsidRDefault="006750BE" w:rsidP="00062371">
            <w:pPr>
              <w:tabs>
                <w:tab w:val="left" w:pos="1727"/>
                <w:tab w:val="left" w:pos="5235"/>
                <w:tab w:val="left" w:pos="7328"/>
              </w:tabs>
              <w:rPr>
                <w:b/>
              </w:rPr>
            </w:pPr>
            <w:r w:rsidRPr="00560FDD">
              <w:rPr>
                <w:b/>
              </w:rPr>
              <w:t xml:space="preserve">Time </w:t>
            </w:r>
          </w:p>
        </w:tc>
        <w:tc>
          <w:tcPr>
            <w:tcW w:w="2727" w:type="dxa"/>
          </w:tcPr>
          <w:p w14:paraId="3B5B10E1" w14:textId="13FCAB84" w:rsidR="006750BE" w:rsidRPr="00560FDD" w:rsidRDefault="00BC21A8" w:rsidP="00BC21A8">
            <w:pPr>
              <w:tabs>
                <w:tab w:val="left" w:pos="1727"/>
                <w:tab w:val="left" w:pos="5235"/>
                <w:tab w:val="left" w:pos="7328"/>
              </w:tabs>
            </w:pPr>
            <w:r w:rsidRPr="00560FDD">
              <w:t>11</w:t>
            </w:r>
            <w:r w:rsidR="00547EE8" w:rsidRPr="00560FDD">
              <w:t>:3</w:t>
            </w:r>
            <w:r w:rsidR="006750BE" w:rsidRPr="00560FDD">
              <w:t xml:space="preserve">0 </w:t>
            </w:r>
            <w:r w:rsidR="00547EE8" w:rsidRPr="00560FDD">
              <w:t>a</w:t>
            </w:r>
            <w:r w:rsidR="00DE5A01">
              <w:t>m</w:t>
            </w:r>
            <w:r w:rsidR="006750BE" w:rsidRPr="00560FDD">
              <w:t xml:space="preserve"> – </w:t>
            </w:r>
            <w:r w:rsidRPr="00560FDD">
              <w:t>2</w:t>
            </w:r>
            <w:r w:rsidR="00547EE8" w:rsidRPr="00560FDD">
              <w:t>:0</w:t>
            </w:r>
            <w:r w:rsidR="006750BE" w:rsidRPr="00560FDD">
              <w:t xml:space="preserve">0 </w:t>
            </w:r>
            <w:r w:rsidRPr="00560FDD">
              <w:t>p</w:t>
            </w:r>
            <w:r w:rsidR="006750BE" w:rsidRPr="00560FDD">
              <w:t>m</w:t>
            </w:r>
          </w:p>
        </w:tc>
      </w:tr>
      <w:tr w:rsidR="00560FDD" w:rsidRPr="00560FDD" w14:paraId="5AC71A41" w14:textId="77777777" w:rsidTr="00062371">
        <w:tc>
          <w:tcPr>
            <w:tcW w:w="1343" w:type="dxa"/>
          </w:tcPr>
          <w:p w14:paraId="28568E49" w14:textId="77777777" w:rsidR="00560FDD" w:rsidRPr="00560FDD" w:rsidRDefault="00560FDD" w:rsidP="00062371">
            <w:pPr>
              <w:tabs>
                <w:tab w:val="left" w:pos="1727"/>
                <w:tab w:val="left" w:pos="5235"/>
                <w:tab w:val="left" w:pos="7328"/>
              </w:tabs>
              <w:rPr>
                <w:b/>
              </w:rPr>
            </w:pPr>
            <w:r w:rsidRPr="00560FDD">
              <w:rPr>
                <w:b/>
              </w:rPr>
              <w:t xml:space="preserve">Office </w:t>
            </w:r>
          </w:p>
        </w:tc>
        <w:tc>
          <w:tcPr>
            <w:tcW w:w="3289" w:type="dxa"/>
          </w:tcPr>
          <w:p w14:paraId="1B9D592B" w14:textId="33A2D732" w:rsidR="00560FDD" w:rsidRPr="00560FDD" w:rsidRDefault="00560FDD" w:rsidP="00062371">
            <w:pPr>
              <w:tabs>
                <w:tab w:val="left" w:pos="1727"/>
                <w:tab w:val="left" w:pos="5235"/>
                <w:tab w:val="left" w:pos="7328"/>
              </w:tabs>
              <w:rPr>
                <w:b/>
              </w:rPr>
            </w:pPr>
            <w:r w:rsidRPr="00560FDD">
              <w:t>Mo 2:00 pm</w:t>
            </w:r>
            <w:r>
              <w:t xml:space="preserve"> </w:t>
            </w:r>
            <w:r w:rsidRPr="00560FDD">
              <w:t>– 3:00 p</w:t>
            </w:r>
            <w:r>
              <w:t>m</w:t>
            </w:r>
          </w:p>
        </w:tc>
        <w:tc>
          <w:tcPr>
            <w:tcW w:w="236" w:type="dxa"/>
          </w:tcPr>
          <w:p w14:paraId="7E728781" w14:textId="77777777" w:rsidR="00560FDD" w:rsidRPr="00560FDD" w:rsidRDefault="00560FDD" w:rsidP="00062371">
            <w:pPr>
              <w:tabs>
                <w:tab w:val="left" w:pos="1727"/>
                <w:tab w:val="left" w:pos="5235"/>
                <w:tab w:val="left" w:pos="7328"/>
              </w:tabs>
              <w:rPr>
                <w:b/>
              </w:rPr>
            </w:pPr>
          </w:p>
        </w:tc>
        <w:tc>
          <w:tcPr>
            <w:tcW w:w="1871" w:type="dxa"/>
          </w:tcPr>
          <w:p w14:paraId="0AC56B9C" w14:textId="77777777" w:rsidR="00560FDD" w:rsidRPr="00560FDD" w:rsidRDefault="00560FDD" w:rsidP="00062371">
            <w:pPr>
              <w:tabs>
                <w:tab w:val="left" w:pos="1727"/>
                <w:tab w:val="left" w:pos="5235"/>
                <w:tab w:val="left" w:pos="7328"/>
              </w:tabs>
              <w:rPr>
                <w:b/>
              </w:rPr>
            </w:pPr>
            <w:r w:rsidRPr="00560FDD">
              <w:rPr>
                <w:b/>
              </w:rPr>
              <w:t xml:space="preserve">Class Hours </w:t>
            </w:r>
          </w:p>
        </w:tc>
        <w:tc>
          <w:tcPr>
            <w:tcW w:w="2727" w:type="dxa"/>
          </w:tcPr>
          <w:p w14:paraId="52BDEA01" w14:textId="77777777" w:rsidR="00560FDD" w:rsidRPr="00560FDD" w:rsidRDefault="00560FDD" w:rsidP="00062371">
            <w:pPr>
              <w:tabs>
                <w:tab w:val="left" w:pos="1727"/>
                <w:tab w:val="left" w:pos="5235"/>
                <w:tab w:val="left" w:pos="7328"/>
              </w:tabs>
            </w:pPr>
            <w:r w:rsidRPr="00560FDD">
              <w:t>3</w:t>
            </w:r>
          </w:p>
        </w:tc>
      </w:tr>
      <w:tr w:rsidR="00560FDD" w:rsidRPr="00560FDD" w14:paraId="135EBAAB" w14:textId="77777777" w:rsidTr="00062371">
        <w:tc>
          <w:tcPr>
            <w:tcW w:w="1343" w:type="dxa"/>
          </w:tcPr>
          <w:p w14:paraId="23470D0D" w14:textId="77777777" w:rsidR="00560FDD" w:rsidRPr="00560FDD" w:rsidRDefault="00560FDD" w:rsidP="00062371">
            <w:pPr>
              <w:tabs>
                <w:tab w:val="left" w:pos="1727"/>
                <w:tab w:val="left" w:pos="5235"/>
                <w:tab w:val="left" w:pos="7328"/>
              </w:tabs>
              <w:rPr>
                <w:b/>
              </w:rPr>
            </w:pPr>
            <w:r w:rsidRPr="00560FDD">
              <w:rPr>
                <w:b/>
              </w:rPr>
              <w:t>Hours</w:t>
            </w:r>
          </w:p>
        </w:tc>
        <w:tc>
          <w:tcPr>
            <w:tcW w:w="3289" w:type="dxa"/>
          </w:tcPr>
          <w:p w14:paraId="77CC729A" w14:textId="217311EB" w:rsidR="00560FDD" w:rsidRPr="00560FDD" w:rsidRDefault="00560FDD" w:rsidP="00062371">
            <w:pPr>
              <w:pStyle w:val="BodyText"/>
              <w:spacing w:before="4" w:line="237" w:lineRule="auto"/>
              <w:ind w:right="32"/>
              <w:rPr>
                <w:rFonts w:ascii="Times New Roman" w:hAnsi="Times New Roman" w:cs="Times New Roman"/>
              </w:rPr>
            </w:pPr>
            <w:proofErr w:type="spellStart"/>
            <w:r w:rsidRPr="00560FDD">
              <w:rPr>
                <w:rFonts w:ascii="Times New Roman" w:hAnsi="Times New Roman" w:cs="Times New Roman"/>
              </w:rPr>
              <w:t>Tu</w:t>
            </w:r>
            <w:proofErr w:type="spellEnd"/>
            <w:r w:rsidRPr="00560FDD">
              <w:rPr>
                <w:rFonts w:ascii="Times New Roman" w:hAnsi="Times New Roman" w:cs="Times New Roman"/>
              </w:rPr>
              <w:t xml:space="preserve"> &amp; </w:t>
            </w:r>
            <w:proofErr w:type="spellStart"/>
            <w:r w:rsidRPr="00560FDD">
              <w:rPr>
                <w:rFonts w:ascii="Times New Roman" w:hAnsi="Times New Roman" w:cs="Times New Roman"/>
              </w:rPr>
              <w:t>Th</w:t>
            </w:r>
            <w:proofErr w:type="spellEnd"/>
            <w:r w:rsidRPr="00560FDD">
              <w:rPr>
                <w:rFonts w:ascii="Times New Roman" w:hAnsi="Times New Roman" w:cs="Times New Roman"/>
              </w:rPr>
              <w:t xml:space="preserve"> 5:00 pm – 6:00 pm</w:t>
            </w:r>
          </w:p>
        </w:tc>
        <w:tc>
          <w:tcPr>
            <w:tcW w:w="236" w:type="dxa"/>
          </w:tcPr>
          <w:p w14:paraId="795577B3" w14:textId="77777777" w:rsidR="00560FDD" w:rsidRPr="00560FDD" w:rsidRDefault="00560FDD" w:rsidP="00062371">
            <w:pPr>
              <w:tabs>
                <w:tab w:val="left" w:pos="1727"/>
                <w:tab w:val="left" w:pos="5235"/>
                <w:tab w:val="left" w:pos="7328"/>
              </w:tabs>
              <w:rPr>
                <w:b/>
              </w:rPr>
            </w:pPr>
          </w:p>
        </w:tc>
        <w:tc>
          <w:tcPr>
            <w:tcW w:w="1871" w:type="dxa"/>
          </w:tcPr>
          <w:p w14:paraId="5EDE14AC" w14:textId="77777777" w:rsidR="00560FDD" w:rsidRPr="00560FDD" w:rsidRDefault="00560FDD" w:rsidP="00062371">
            <w:pPr>
              <w:tabs>
                <w:tab w:val="left" w:pos="1727"/>
                <w:tab w:val="left" w:pos="5235"/>
                <w:tab w:val="left" w:pos="7328"/>
              </w:tabs>
              <w:rPr>
                <w:b/>
              </w:rPr>
            </w:pPr>
            <w:r w:rsidRPr="00560FDD">
              <w:rPr>
                <w:b/>
              </w:rPr>
              <w:t xml:space="preserve">Lab Hours </w:t>
            </w:r>
          </w:p>
        </w:tc>
        <w:tc>
          <w:tcPr>
            <w:tcW w:w="2727" w:type="dxa"/>
          </w:tcPr>
          <w:p w14:paraId="08CBF410" w14:textId="77777777" w:rsidR="00560FDD" w:rsidRPr="00560FDD" w:rsidRDefault="00560FDD" w:rsidP="00062371">
            <w:pPr>
              <w:tabs>
                <w:tab w:val="left" w:pos="1727"/>
                <w:tab w:val="left" w:pos="5235"/>
                <w:tab w:val="left" w:pos="7328"/>
              </w:tabs>
            </w:pPr>
            <w:r w:rsidRPr="00560FDD">
              <w:t>0</w:t>
            </w:r>
          </w:p>
        </w:tc>
      </w:tr>
      <w:tr w:rsidR="006750BE" w:rsidRPr="00560FDD" w14:paraId="057B5F12" w14:textId="77777777" w:rsidTr="00062371">
        <w:trPr>
          <w:trHeight w:val="281"/>
        </w:trPr>
        <w:tc>
          <w:tcPr>
            <w:tcW w:w="1343" w:type="dxa"/>
          </w:tcPr>
          <w:p w14:paraId="342BF615" w14:textId="77777777" w:rsidR="006750BE" w:rsidRPr="00560FDD" w:rsidRDefault="006750BE" w:rsidP="00062371">
            <w:pPr>
              <w:tabs>
                <w:tab w:val="left" w:pos="1727"/>
                <w:tab w:val="left" w:pos="5235"/>
                <w:tab w:val="left" w:pos="7328"/>
              </w:tabs>
              <w:rPr>
                <w:b/>
              </w:rPr>
            </w:pPr>
          </w:p>
        </w:tc>
        <w:tc>
          <w:tcPr>
            <w:tcW w:w="3289" w:type="dxa"/>
          </w:tcPr>
          <w:p w14:paraId="158C53CE" w14:textId="03C3D938" w:rsidR="006750BE" w:rsidRPr="00560FDD" w:rsidRDefault="00EF360F" w:rsidP="00062371">
            <w:pPr>
              <w:pStyle w:val="BodyText"/>
              <w:spacing w:before="4" w:line="237" w:lineRule="auto"/>
              <w:ind w:right="32"/>
              <w:rPr>
                <w:rFonts w:ascii="Times New Roman" w:hAnsi="Times New Roman" w:cs="Times New Roman"/>
              </w:rPr>
            </w:pPr>
            <w:r w:rsidRPr="00560FDD">
              <w:rPr>
                <w:rFonts w:ascii="Times New Roman" w:hAnsi="Times New Roman" w:cs="Times New Roman"/>
              </w:rPr>
              <w:t>And by appointment</w:t>
            </w:r>
          </w:p>
        </w:tc>
        <w:tc>
          <w:tcPr>
            <w:tcW w:w="236" w:type="dxa"/>
          </w:tcPr>
          <w:p w14:paraId="4377C6F3" w14:textId="77777777" w:rsidR="006750BE" w:rsidRPr="00560FDD" w:rsidRDefault="006750BE" w:rsidP="00062371">
            <w:pPr>
              <w:tabs>
                <w:tab w:val="left" w:pos="1727"/>
                <w:tab w:val="left" w:pos="5235"/>
                <w:tab w:val="left" w:pos="7328"/>
              </w:tabs>
              <w:rPr>
                <w:b/>
              </w:rPr>
            </w:pPr>
          </w:p>
        </w:tc>
        <w:tc>
          <w:tcPr>
            <w:tcW w:w="1871" w:type="dxa"/>
          </w:tcPr>
          <w:p w14:paraId="65182C32" w14:textId="77777777" w:rsidR="006750BE" w:rsidRPr="00560FDD" w:rsidRDefault="006750BE" w:rsidP="00062371">
            <w:pPr>
              <w:tabs>
                <w:tab w:val="left" w:pos="1727"/>
                <w:tab w:val="left" w:pos="5235"/>
                <w:tab w:val="left" w:pos="7328"/>
              </w:tabs>
              <w:rPr>
                <w:b/>
              </w:rPr>
            </w:pPr>
            <w:r w:rsidRPr="00560FDD">
              <w:rPr>
                <w:b/>
              </w:rPr>
              <w:t xml:space="preserve">Credits </w:t>
            </w:r>
          </w:p>
        </w:tc>
        <w:tc>
          <w:tcPr>
            <w:tcW w:w="2727" w:type="dxa"/>
          </w:tcPr>
          <w:p w14:paraId="6B6464C9" w14:textId="77777777" w:rsidR="006750BE" w:rsidRPr="00560FDD" w:rsidRDefault="006750BE" w:rsidP="00062371">
            <w:pPr>
              <w:tabs>
                <w:tab w:val="left" w:pos="1727"/>
                <w:tab w:val="left" w:pos="5235"/>
                <w:tab w:val="left" w:pos="7328"/>
              </w:tabs>
            </w:pPr>
            <w:r w:rsidRPr="00560FDD">
              <w:t>3</w:t>
            </w:r>
          </w:p>
        </w:tc>
      </w:tr>
      <w:tr w:rsidR="006750BE" w:rsidRPr="00560FDD" w14:paraId="75647ED6" w14:textId="77777777" w:rsidTr="00547EE8">
        <w:trPr>
          <w:trHeight w:val="225"/>
        </w:trPr>
        <w:tc>
          <w:tcPr>
            <w:tcW w:w="1343" w:type="dxa"/>
          </w:tcPr>
          <w:p w14:paraId="68FAE651" w14:textId="77777777" w:rsidR="006750BE" w:rsidRPr="00560FDD" w:rsidRDefault="006750BE" w:rsidP="00062371">
            <w:pPr>
              <w:tabs>
                <w:tab w:val="left" w:pos="1727"/>
                <w:tab w:val="left" w:pos="5235"/>
                <w:tab w:val="left" w:pos="7328"/>
              </w:tabs>
              <w:rPr>
                <w:b/>
              </w:rPr>
            </w:pPr>
          </w:p>
        </w:tc>
        <w:tc>
          <w:tcPr>
            <w:tcW w:w="3289" w:type="dxa"/>
          </w:tcPr>
          <w:p w14:paraId="7C6294C7" w14:textId="056B630F" w:rsidR="006750BE" w:rsidRPr="00560FDD" w:rsidRDefault="006750BE" w:rsidP="00062371">
            <w:pPr>
              <w:pStyle w:val="BodyText"/>
              <w:spacing w:before="4" w:line="237" w:lineRule="auto"/>
              <w:ind w:right="32"/>
              <w:rPr>
                <w:rFonts w:ascii="Times New Roman" w:hAnsi="Times New Roman" w:cs="Times New Roman"/>
              </w:rPr>
            </w:pPr>
          </w:p>
        </w:tc>
        <w:tc>
          <w:tcPr>
            <w:tcW w:w="236" w:type="dxa"/>
          </w:tcPr>
          <w:p w14:paraId="6CF290F3" w14:textId="77777777" w:rsidR="006750BE" w:rsidRPr="00560FDD" w:rsidRDefault="006750BE" w:rsidP="00062371">
            <w:pPr>
              <w:tabs>
                <w:tab w:val="left" w:pos="1727"/>
                <w:tab w:val="left" w:pos="5235"/>
                <w:tab w:val="left" w:pos="7328"/>
              </w:tabs>
              <w:rPr>
                <w:b/>
              </w:rPr>
            </w:pPr>
          </w:p>
        </w:tc>
        <w:tc>
          <w:tcPr>
            <w:tcW w:w="1871" w:type="dxa"/>
          </w:tcPr>
          <w:p w14:paraId="30AFA174" w14:textId="77777777" w:rsidR="006750BE" w:rsidRPr="00560FDD" w:rsidRDefault="006750BE" w:rsidP="00062371">
            <w:pPr>
              <w:tabs>
                <w:tab w:val="left" w:pos="1727"/>
                <w:tab w:val="left" w:pos="5235"/>
                <w:tab w:val="left" w:pos="7328"/>
              </w:tabs>
              <w:rPr>
                <w:b/>
              </w:rPr>
            </w:pPr>
          </w:p>
        </w:tc>
        <w:tc>
          <w:tcPr>
            <w:tcW w:w="2727" w:type="dxa"/>
          </w:tcPr>
          <w:p w14:paraId="5CD1BDA0" w14:textId="77777777" w:rsidR="006750BE" w:rsidRPr="00560FDD" w:rsidRDefault="006750BE" w:rsidP="00062371">
            <w:pPr>
              <w:tabs>
                <w:tab w:val="left" w:pos="1727"/>
                <w:tab w:val="left" w:pos="5235"/>
                <w:tab w:val="left" w:pos="7328"/>
              </w:tabs>
              <w:rPr>
                <w:b/>
              </w:rPr>
            </w:pPr>
          </w:p>
        </w:tc>
      </w:tr>
    </w:tbl>
    <w:p w14:paraId="5F0638AB" w14:textId="77777777" w:rsidR="009D2C5C" w:rsidRDefault="009D2C5C" w:rsidP="009D2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lang w:eastAsia="x-none"/>
        </w:rPr>
      </w:pPr>
    </w:p>
    <w:p w14:paraId="17687569" w14:textId="77777777" w:rsidR="009D2C73" w:rsidRDefault="009D2C73" w:rsidP="009D2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lang w:eastAsia="x-none"/>
        </w:rPr>
      </w:pPr>
    </w:p>
    <w:p w14:paraId="525D714B" w14:textId="2B6C843F" w:rsidR="00A45740" w:rsidRPr="009D2C5C" w:rsidRDefault="00A45740" w:rsidP="009D2C5C">
      <w:pPr>
        <w:pStyle w:val="ListParagraph"/>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9D2C5C">
        <w:rPr>
          <w:b/>
        </w:rPr>
        <w:t>COURSE DESCRIPTION</w:t>
      </w:r>
    </w:p>
    <w:p w14:paraId="3914CC40" w14:textId="77777777" w:rsidR="0022310C" w:rsidRPr="0007668D" w:rsidRDefault="0022310C" w:rsidP="0022310C">
      <w:pPr>
        <w:ind w:left="360" w:right="472"/>
        <w:rPr>
          <w:sz w:val="22"/>
        </w:rPr>
      </w:pPr>
      <w:r w:rsidRPr="0007668D">
        <w:rPr>
          <w:sz w:val="22"/>
        </w:rPr>
        <w:t xml:space="preserve">This </w:t>
      </w:r>
      <w:r w:rsidRPr="0007668D">
        <w:rPr>
          <w:spacing w:val="4"/>
          <w:sz w:val="22"/>
        </w:rPr>
        <w:t>W</w:t>
      </w:r>
      <w:r w:rsidRPr="0007668D">
        <w:rPr>
          <w:spacing w:val="-1"/>
          <w:sz w:val="22"/>
        </w:rPr>
        <w:t>e</w:t>
      </w:r>
      <w:r w:rsidRPr="0007668D">
        <w:rPr>
          <w:sz w:val="22"/>
        </w:rPr>
        <w:t>b</w:t>
      </w:r>
      <w:r w:rsidRPr="0007668D">
        <w:rPr>
          <w:spacing w:val="-1"/>
          <w:sz w:val="22"/>
        </w:rPr>
        <w:t>-e</w:t>
      </w:r>
      <w:r w:rsidRPr="0007668D">
        <w:rPr>
          <w:sz w:val="22"/>
        </w:rPr>
        <w:t>nh</w:t>
      </w:r>
      <w:r w:rsidRPr="0007668D">
        <w:rPr>
          <w:spacing w:val="-1"/>
          <w:sz w:val="22"/>
        </w:rPr>
        <w:t>a</w:t>
      </w:r>
      <w:r w:rsidRPr="0007668D">
        <w:rPr>
          <w:sz w:val="22"/>
        </w:rPr>
        <w:t>n</w:t>
      </w:r>
      <w:r w:rsidRPr="0007668D">
        <w:rPr>
          <w:spacing w:val="-1"/>
          <w:sz w:val="22"/>
        </w:rPr>
        <w:t>ce</w:t>
      </w:r>
      <w:r w:rsidRPr="0007668D">
        <w:rPr>
          <w:sz w:val="22"/>
        </w:rPr>
        <w:t xml:space="preserve">d </w:t>
      </w:r>
      <w:r w:rsidRPr="0007668D">
        <w:rPr>
          <w:spacing w:val="-1"/>
          <w:sz w:val="22"/>
        </w:rPr>
        <w:t>c</w:t>
      </w:r>
      <w:r w:rsidRPr="0007668D">
        <w:rPr>
          <w:sz w:val="22"/>
        </w:rPr>
        <w:t>ou</w:t>
      </w:r>
      <w:r w:rsidRPr="0007668D">
        <w:rPr>
          <w:spacing w:val="-3"/>
          <w:sz w:val="22"/>
        </w:rPr>
        <w:t>r</w:t>
      </w:r>
      <w:r w:rsidRPr="0007668D">
        <w:rPr>
          <w:sz w:val="22"/>
        </w:rPr>
        <w:t>se p</w:t>
      </w:r>
      <w:r w:rsidRPr="0007668D">
        <w:rPr>
          <w:spacing w:val="-1"/>
          <w:sz w:val="22"/>
        </w:rPr>
        <w:t>r</w:t>
      </w:r>
      <w:r w:rsidRPr="0007668D">
        <w:rPr>
          <w:sz w:val="22"/>
        </w:rPr>
        <w:t>ovid</w:t>
      </w:r>
      <w:r w:rsidRPr="0007668D">
        <w:rPr>
          <w:spacing w:val="-1"/>
          <w:sz w:val="22"/>
        </w:rPr>
        <w:t>e</w:t>
      </w:r>
      <w:r w:rsidRPr="0007668D">
        <w:rPr>
          <w:sz w:val="22"/>
        </w:rPr>
        <w:t xml:space="preserve">s </w:t>
      </w:r>
      <w:r w:rsidRPr="0007668D">
        <w:rPr>
          <w:spacing w:val="-1"/>
          <w:sz w:val="22"/>
        </w:rPr>
        <w:t>a</w:t>
      </w:r>
      <w:r w:rsidRPr="0007668D">
        <w:rPr>
          <w:sz w:val="22"/>
        </w:rPr>
        <w:t>n o</w:t>
      </w:r>
      <w:r w:rsidRPr="0007668D">
        <w:rPr>
          <w:spacing w:val="2"/>
          <w:sz w:val="22"/>
        </w:rPr>
        <w:t>p</w:t>
      </w:r>
      <w:r w:rsidRPr="0007668D">
        <w:rPr>
          <w:spacing w:val="-1"/>
          <w:sz w:val="22"/>
        </w:rPr>
        <w:t>er</w:t>
      </w:r>
      <w:r w:rsidRPr="0007668D">
        <w:rPr>
          <w:spacing w:val="-3"/>
          <w:sz w:val="22"/>
        </w:rPr>
        <w:t>a</w:t>
      </w:r>
      <w:r w:rsidRPr="0007668D">
        <w:rPr>
          <w:sz w:val="22"/>
        </w:rPr>
        <w:t>tion</w:t>
      </w:r>
      <w:r w:rsidRPr="0007668D">
        <w:rPr>
          <w:spacing w:val="1"/>
          <w:sz w:val="22"/>
        </w:rPr>
        <w:t>a</w:t>
      </w:r>
      <w:r w:rsidRPr="0007668D">
        <w:rPr>
          <w:sz w:val="22"/>
        </w:rPr>
        <w:t>l ov</w:t>
      </w:r>
      <w:r w:rsidRPr="0007668D">
        <w:rPr>
          <w:spacing w:val="-1"/>
          <w:sz w:val="22"/>
        </w:rPr>
        <w:t>er</w:t>
      </w:r>
      <w:r w:rsidRPr="0007668D">
        <w:rPr>
          <w:sz w:val="22"/>
        </w:rPr>
        <w:t>vi</w:t>
      </w:r>
      <w:r w:rsidRPr="0007668D">
        <w:rPr>
          <w:spacing w:val="-1"/>
          <w:sz w:val="22"/>
        </w:rPr>
        <w:t>e</w:t>
      </w:r>
      <w:r w:rsidRPr="0007668D">
        <w:rPr>
          <w:sz w:val="22"/>
        </w:rPr>
        <w:t>w of the</w:t>
      </w:r>
      <w:r w:rsidRPr="0007668D">
        <w:rPr>
          <w:spacing w:val="-1"/>
          <w:sz w:val="22"/>
        </w:rPr>
        <w:t xml:space="preserve"> fr</w:t>
      </w:r>
      <w:r w:rsidRPr="0007668D">
        <w:rPr>
          <w:sz w:val="22"/>
        </w:rPr>
        <w:t>ont o</w:t>
      </w:r>
      <w:r w:rsidRPr="0007668D">
        <w:rPr>
          <w:spacing w:val="4"/>
          <w:sz w:val="22"/>
        </w:rPr>
        <w:t>f</w:t>
      </w:r>
      <w:r w:rsidRPr="0007668D">
        <w:rPr>
          <w:spacing w:val="-1"/>
          <w:sz w:val="22"/>
        </w:rPr>
        <w:t>f</w:t>
      </w:r>
      <w:r w:rsidRPr="0007668D">
        <w:rPr>
          <w:sz w:val="22"/>
        </w:rPr>
        <w:t>i</w:t>
      </w:r>
      <w:r w:rsidRPr="0007668D">
        <w:rPr>
          <w:spacing w:val="-1"/>
          <w:sz w:val="22"/>
        </w:rPr>
        <w:t>c</w:t>
      </w:r>
      <w:r w:rsidRPr="0007668D">
        <w:rPr>
          <w:sz w:val="22"/>
        </w:rPr>
        <w:t>e</w:t>
      </w:r>
      <w:r w:rsidRPr="0007668D">
        <w:rPr>
          <w:spacing w:val="-1"/>
          <w:sz w:val="22"/>
        </w:rPr>
        <w:t xml:space="preserve"> a</w:t>
      </w:r>
      <w:r w:rsidRPr="0007668D">
        <w:rPr>
          <w:sz w:val="22"/>
        </w:rPr>
        <w:t xml:space="preserve">nd </w:t>
      </w:r>
      <w:r w:rsidRPr="0007668D">
        <w:rPr>
          <w:spacing w:val="-1"/>
          <w:sz w:val="22"/>
        </w:rPr>
        <w:t>r</w:t>
      </w:r>
      <w:r w:rsidRPr="0007668D">
        <w:rPr>
          <w:sz w:val="22"/>
        </w:rPr>
        <w:t>ooms op</w:t>
      </w:r>
      <w:r w:rsidRPr="0007668D">
        <w:rPr>
          <w:spacing w:val="-1"/>
          <w:sz w:val="22"/>
        </w:rPr>
        <w:t>er</w:t>
      </w:r>
      <w:r w:rsidRPr="0007668D">
        <w:rPr>
          <w:spacing w:val="-3"/>
          <w:sz w:val="22"/>
        </w:rPr>
        <w:t>a</w:t>
      </w:r>
      <w:r w:rsidRPr="0007668D">
        <w:rPr>
          <w:sz w:val="22"/>
        </w:rPr>
        <w:t xml:space="preserve">tions.  </w:t>
      </w:r>
      <w:r w:rsidRPr="0007668D">
        <w:rPr>
          <w:spacing w:val="1"/>
          <w:sz w:val="22"/>
        </w:rPr>
        <w:t>S</w:t>
      </w:r>
      <w:r w:rsidRPr="0007668D">
        <w:rPr>
          <w:sz w:val="22"/>
        </w:rPr>
        <w:t>tud</w:t>
      </w:r>
      <w:r w:rsidRPr="0007668D">
        <w:rPr>
          <w:spacing w:val="-1"/>
          <w:sz w:val="22"/>
        </w:rPr>
        <w:t>e</w:t>
      </w:r>
      <w:r w:rsidRPr="0007668D">
        <w:rPr>
          <w:sz w:val="22"/>
        </w:rPr>
        <w:t>nts l</w:t>
      </w:r>
      <w:r w:rsidRPr="0007668D">
        <w:rPr>
          <w:spacing w:val="-1"/>
          <w:sz w:val="22"/>
        </w:rPr>
        <w:t>ea</w:t>
      </w:r>
      <w:r w:rsidRPr="0007668D">
        <w:rPr>
          <w:spacing w:val="2"/>
          <w:sz w:val="22"/>
        </w:rPr>
        <w:t>r</w:t>
      </w:r>
      <w:r w:rsidRPr="0007668D">
        <w:rPr>
          <w:sz w:val="22"/>
        </w:rPr>
        <w:t>n m</w:t>
      </w:r>
      <w:r w:rsidRPr="0007668D">
        <w:rPr>
          <w:spacing w:val="-1"/>
          <w:sz w:val="22"/>
        </w:rPr>
        <w:t>a</w:t>
      </w:r>
      <w:r w:rsidRPr="0007668D">
        <w:rPr>
          <w:sz w:val="22"/>
        </w:rPr>
        <w:t>n</w:t>
      </w:r>
      <w:r w:rsidRPr="0007668D">
        <w:rPr>
          <w:spacing w:val="1"/>
          <w:sz w:val="22"/>
        </w:rPr>
        <w:t>a</w:t>
      </w:r>
      <w:r w:rsidRPr="0007668D">
        <w:rPr>
          <w:spacing w:val="-5"/>
          <w:sz w:val="22"/>
        </w:rPr>
        <w:t>g</w:t>
      </w:r>
      <w:r w:rsidRPr="0007668D">
        <w:rPr>
          <w:spacing w:val="-1"/>
          <w:sz w:val="22"/>
        </w:rPr>
        <w:t>e</w:t>
      </w:r>
      <w:r w:rsidRPr="0007668D">
        <w:rPr>
          <w:sz w:val="22"/>
        </w:rPr>
        <w:t>m</w:t>
      </w:r>
      <w:r w:rsidRPr="0007668D">
        <w:rPr>
          <w:spacing w:val="-1"/>
          <w:sz w:val="22"/>
        </w:rPr>
        <w:t>e</w:t>
      </w:r>
      <w:r w:rsidRPr="0007668D">
        <w:rPr>
          <w:sz w:val="22"/>
        </w:rPr>
        <w:t>nt in</w:t>
      </w:r>
      <w:r w:rsidRPr="0007668D">
        <w:rPr>
          <w:spacing w:val="-1"/>
          <w:sz w:val="22"/>
        </w:rPr>
        <w:t>f</w:t>
      </w:r>
      <w:r w:rsidRPr="0007668D">
        <w:rPr>
          <w:sz w:val="22"/>
        </w:rPr>
        <w:t>o</w:t>
      </w:r>
      <w:r w:rsidRPr="0007668D">
        <w:rPr>
          <w:spacing w:val="-1"/>
          <w:sz w:val="22"/>
        </w:rPr>
        <w:t>r</w:t>
      </w:r>
      <w:r w:rsidRPr="0007668D">
        <w:rPr>
          <w:spacing w:val="3"/>
          <w:sz w:val="22"/>
        </w:rPr>
        <w:t>m</w:t>
      </w:r>
      <w:r w:rsidRPr="0007668D">
        <w:rPr>
          <w:spacing w:val="-1"/>
          <w:sz w:val="22"/>
        </w:rPr>
        <w:t>a</w:t>
      </w:r>
      <w:r w:rsidRPr="0007668D">
        <w:rPr>
          <w:sz w:val="22"/>
        </w:rPr>
        <w:t>t</w:t>
      </w:r>
      <w:r w:rsidRPr="0007668D">
        <w:rPr>
          <w:spacing w:val="3"/>
          <w:sz w:val="22"/>
        </w:rPr>
        <w:t>i</w:t>
      </w:r>
      <w:r w:rsidRPr="0007668D">
        <w:rPr>
          <w:sz w:val="22"/>
        </w:rPr>
        <w:t xml:space="preserve">on </w:t>
      </w:r>
      <w:r w:rsidRPr="0007668D">
        <w:rPr>
          <w:spacing w:val="5"/>
          <w:sz w:val="22"/>
        </w:rPr>
        <w:t>s</w:t>
      </w:r>
      <w:r w:rsidRPr="0007668D">
        <w:rPr>
          <w:spacing w:val="-10"/>
          <w:sz w:val="22"/>
        </w:rPr>
        <w:t>y</w:t>
      </w:r>
      <w:r w:rsidRPr="0007668D">
        <w:rPr>
          <w:sz w:val="22"/>
        </w:rPr>
        <w:t>st</w:t>
      </w:r>
      <w:r w:rsidRPr="0007668D">
        <w:rPr>
          <w:spacing w:val="-1"/>
          <w:sz w:val="22"/>
        </w:rPr>
        <w:t>e</w:t>
      </w:r>
      <w:r w:rsidRPr="0007668D">
        <w:rPr>
          <w:sz w:val="22"/>
        </w:rPr>
        <w:t>ms</w:t>
      </w:r>
      <w:r w:rsidRPr="0007668D">
        <w:rPr>
          <w:spacing w:val="-1"/>
          <w:sz w:val="22"/>
        </w:rPr>
        <w:t>(</w:t>
      </w:r>
      <w:r w:rsidRPr="0007668D">
        <w:rPr>
          <w:spacing w:val="5"/>
          <w:sz w:val="22"/>
        </w:rPr>
        <w:t>M</w:t>
      </w:r>
      <w:r w:rsidRPr="0007668D">
        <w:rPr>
          <w:spacing w:val="-6"/>
          <w:sz w:val="22"/>
        </w:rPr>
        <w:t>I</w:t>
      </w:r>
      <w:r w:rsidRPr="0007668D">
        <w:rPr>
          <w:spacing w:val="1"/>
          <w:sz w:val="22"/>
        </w:rPr>
        <w:t>S</w:t>
      </w:r>
      <w:r w:rsidRPr="0007668D">
        <w:rPr>
          <w:sz w:val="22"/>
        </w:rPr>
        <w:t xml:space="preserve">) </w:t>
      </w:r>
      <w:r w:rsidRPr="0007668D">
        <w:rPr>
          <w:spacing w:val="3"/>
          <w:sz w:val="22"/>
        </w:rPr>
        <w:t>t</w:t>
      </w:r>
      <w:r w:rsidRPr="0007668D">
        <w:rPr>
          <w:spacing w:val="-1"/>
          <w:sz w:val="22"/>
        </w:rPr>
        <w:t>er</w:t>
      </w:r>
      <w:r w:rsidRPr="0007668D">
        <w:rPr>
          <w:sz w:val="22"/>
        </w:rPr>
        <w:t>mi</w:t>
      </w:r>
      <w:r w:rsidRPr="0007668D">
        <w:rPr>
          <w:spacing w:val="2"/>
          <w:sz w:val="22"/>
        </w:rPr>
        <w:t>n</w:t>
      </w:r>
      <w:r w:rsidRPr="0007668D">
        <w:rPr>
          <w:sz w:val="22"/>
        </w:rPr>
        <w:t>olo</w:t>
      </w:r>
      <w:r w:rsidRPr="0007668D">
        <w:rPr>
          <w:spacing w:val="5"/>
          <w:sz w:val="22"/>
        </w:rPr>
        <w:t>g</w:t>
      </w:r>
      <w:r w:rsidRPr="0007668D">
        <w:rPr>
          <w:sz w:val="22"/>
        </w:rPr>
        <w:t xml:space="preserve">y </w:t>
      </w:r>
      <w:r w:rsidRPr="0007668D">
        <w:rPr>
          <w:spacing w:val="-1"/>
          <w:sz w:val="22"/>
        </w:rPr>
        <w:t>a</w:t>
      </w:r>
      <w:r w:rsidRPr="0007668D">
        <w:rPr>
          <w:sz w:val="22"/>
        </w:rPr>
        <w:t xml:space="preserve">nd </w:t>
      </w:r>
      <w:r w:rsidRPr="0007668D">
        <w:rPr>
          <w:spacing w:val="-1"/>
          <w:sz w:val="22"/>
        </w:rPr>
        <w:t>c</w:t>
      </w:r>
      <w:r w:rsidRPr="0007668D">
        <w:rPr>
          <w:sz w:val="22"/>
        </w:rPr>
        <w:t>on</w:t>
      </w:r>
      <w:r w:rsidRPr="0007668D">
        <w:rPr>
          <w:spacing w:val="-1"/>
          <w:sz w:val="22"/>
        </w:rPr>
        <w:t>ce</w:t>
      </w:r>
      <w:r w:rsidRPr="0007668D">
        <w:rPr>
          <w:sz w:val="22"/>
        </w:rPr>
        <w:t xml:space="preserve">pts </w:t>
      </w:r>
      <w:r w:rsidRPr="0007668D">
        <w:rPr>
          <w:spacing w:val="-1"/>
          <w:sz w:val="22"/>
        </w:rPr>
        <w:t>a</w:t>
      </w:r>
      <w:r w:rsidRPr="0007668D">
        <w:rPr>
          <w:sz w:val="22"/>
        </w:rPr>
        <w:t xml:space="preserve">nd </w:t>
      </w:r>
      <w:r w:rsidRPr="0007668D">
        <w:rPr>
          <w:spacing w:val="-1"/>
          <w:sz w:val="22"/>
        </w:rPr>
        <w:t>f</w:t>
      </w:r>
      <w:r w:rsidRPr="0007668D">
        <w:rPr>
          <w:sz w:val="22"/>
        </w:rPr>
        <w:t>un</w:t>
      </w:r>
      <w:r w:rsidRPr="0007668D">
        <w:rPr>
          <w:spacing w:val="-1"/>
          <w:sz w:val="22"/>
        </w:rPr>
        <w:t>c</w:t>
      </w:r>
      <w:r w:rsidRPr="0007668D">
        <w:rPr>
          <w:sz w:val="22"/>
        </w:rPr>
        <w:t>tions of the</w:t>
      </w:r>
      <w:r w:rsidRPr="0007668D">
        <w:rPr>
          <w:spacing w:val="-1"/>
          <w:sz w:val="22"/>
        </w:rPr>
        <w:t xml:space="preserve"> r</w:t>
      </w:r>
      <w:r w:rsidRPr="0007668D">
        <w:rPr>
          <w:sz w:val="22"/>
        </w:rPr>
        <w:t>o</w:t>
      </w:r>
      <w:r w:rsidRPr="0007668D">
        <w:rPr>
          <w:spacing w:val="2"/>
          <w:sz w:val="22"/>
        </w:rPr>
        <w:t>o</w:t>
      </w:r>
      <w:r w:rsidRPr="0007668D">
        <w:rPr>
          <w:sz w:val="22"/>
        </w:rPr>
        <w:t xml:space="preserve">ms division in </w:t>
      </w:r>
      <w:r w:rsidRPr="0007668D">
        <w:rPr>
          <w:spacing w:val="-1"/>
          <w:sz w:val="22"/>
        </w:rPr>
        <w:t>re</w:t>
      </w:r>
      <w:r w:rsidRPr="0007668D">
        <w:rPr>
          <w:sz w:val="22"/>
        </w:rPr>
        <w:t>l</w:t>
      </w:r>
      <w:r w:rsidRPr="0007668D">
        <w:rPr>
          <w:spacing w:val="-1"/>
          <w:sz w:val="22"/>
        </w:rPr>
        <w:t>a</w:t>
      </w:r>
      <w:r w:rsidRPr="0007668D">
        <w:rPr>
          <w:sz w:val="22"/>
        </w:rPr>
        <w:t>tion to oth</w:t>
      </w:r>
      <w:r w:rsidRPr="0007668D">
        <w:rPr>
          <w:spacing w:val="-1"/>
          <w:sz w:val="22"/>
        </w:rPr>
        <w:t>e</w:t>
      </w:r>
      <w:r w:rsidRPr="0007668D">
        <w:rPr>
          <w:sz w:val="22"/>
        </w:rPr>
        <w:t>r k</w:t>
      </w:r>
      <w:r w:rsidRPr="0007668D">
        <w:rPr>
          <w:spacing w:val="6"/>
          <w:sz w:val="22"/>
        </w:rPr>
        <w:t>e</w:t>
      </w:r>
      <w:r w:rsidRPr="0007668D">
        <w:rPr>
          <w:sz w:val="22"/>
        </w:rPr>
        <w:t>y d</w:t>
      </w:r>
      <w:r w:rsidRPr="0007668D">
        <w:rPr>
          <w:spacing w:val="-1"/>
          <w:sz w:val="22"/>
        </w:rPr>
        <w:t>e</w:t>
      </w:r>
      <w:r w:rsidRPr="0007668D">
        <w:rPr>
          <w:spacing w:val="2"/>
          <w:sz w:val="22"/>
        </w:rPr>
        <w:t>p</w:t>
      </w:r>
      <w:r w:rsidRPr="0007668D">
        <w:rPr>
          <w:spacing w:val="-1"/>
          <w:sz w:val="22"/>
        </w:rPr>
        <w:t>ar</w:t>
      </w:r>
      <w:r w:rsidRPr="0007668D">
        <w:rPr>
          <w:sz w:val="22"/>
        </w:rPr>
        <w:t>tm</w:t>
      </w:r>
      <w:r w:rsidRPr="0007668D">
        <w:rPr>
          <w:spacing w:val="-1"/>
          <w:sz w:val="22"/>
        </w:rPr>
        <w:t>e</w:t>
      </w:r>
      <w:r w:rsidRPr="0007668D">
        <w:rPr>
          <w:sz w:val="22"/>
        </w:rPr>
        <w:t xml:space="preserve">nts </w:t>
      </w:r>
      <w:r w:rsidRPr="0007668D">
        <w:rPr>
          <w:spacing w:val="4"/>
          <w:sz w:val="22"/>
        </w:rPr>
        <w:t>w</w:t>
      </w:r>
      <w:r w:rsidRPr="0007668D">
        <w:rPr>
          <w:sz w:val="22"/>
        </w:rPr>
        <w:t>ithin the hot</w:t>
      </w:r>
      <w:r w:rsidRPr="0007668D">
        <w:rPr>
          <w:spacing w:val="-1"/>
          <w:sz w:val="22"/>
        </w:rPr>
        <w:t>e</w:t>
      </w:r>
      <w:r w:rsidRPr="0007668D">
        <w:rPr>
          <w:sz w:val="22"/>
        </w:rPr>
        <w:t>l.</w:t>
      </w:r>
    </w:p>
    <w:p w14:paraId="681F0A39" w14:textId="77777777" w:rsidR="00E61FA8" w:rsidRDefault="00E61FA8">
      <w:pPr>
        <w:rPr>
          <w:u w:val="single"/>
        </w:rPr>
      </w:pPr>
    </w:p>
    <w:p w14:paraId="7022D3D4" w14:textId="77777777" w:rsidR="003F75B6" w:rsidRPr="00923D3C" w:rsidRDefault="003F75B6">
      <w:pPr>
        <w:rPr>
          <w:u w:val="single"/>
        </w:rPr>
      </w:pPr>
    </w:p>
    <w:p w14:paraId="09D82006" w14:textId="3F51FD70" w:rsidR="00C63E03" w:rsidRPr="009D2C5C" w:rsidRDefault="00C63E03" w:rsidP="009D2C5C">
      <w:pPr>
        <w:pStyle w:val="ListParagraph"/>
        <w:numPr>
          <w:ilvl w:val="0"/>
          <w:numId w:val="25"/>
        </w:numPr>
        <w:ind w:left="360"/>
        <w:rPr>
          <w:b/>
        </w:rPr>
      </w:pPr>
      <w:r w:rsidRPr="009D2C5C">
        <w:rPr>
          <w:b/>
          <w:caps/>
        </w:rPr>
        <w:t>Course Objectives</w:t>
      </w:r>
    </w:p>
    <w:p w14:paraId="213FAFA0" w14:textId="336404B1" w:rsidR="00C63E03" w:rsidRPr="009D2C5C" w:rsidRDefault="00B63236" w:rsidP="00B20862">
      <w:pPr>
        <w:pStyle w:val="Header"/>
        <w:tabs>
          <w:tab w:val="clear" w:pos="4320"/>
          <w:tab w:val="clear" w:pos="8640"/>
        </w:tabs>
        <w:rPr>
          <w:rFonts w:ascii="Times New Roman" w:eastAsia="Times New Roman" w:hAnsi="Times New Roman"/>
          <w:bCs/>
          <w:sz w:val="22"/>
          <w:szCs w:val="22"/>
        </w:rPr>
      </w:pPr>
      <w:r w:rsidRPr="009D2C5C">
        <w:rPr>
          <w:rFonts w:ascii="Times New Roman" w:hAnsi="Times New Roman"/>
          <w:sz w:val="22"/>
          <w:szCs w:val="22"/>
        </w:rPr>
        <w:t xml:space="preserve">Upon completion of HMGT </w:t>
      </w:r>
      <w:r w:rsidR="00C904C9">
        <w:rPr>
          <w:rFonts w:ascii="Times New Roman" w:hAnsi="Times New Roman"/>
          <w:sz w:val="22"/>
          <w:szCs w:val="22"/>
        </w:rPr>
        <w:t>1105</w:t>
      </w:r>
      <w:r w:rsidR="00C63E03" w:rsidRPr="009D2C5C">
        <w:rPr>
          <w:rFonts w:ascii="Times New Roman" w:hAnsi="Times New Roman"/>
          <w:sz w:val="22"/>
          <w:szCs w:val="22"/>
        </w:rPr>
        <w:t>, students will be able to</w:t>
      </w:r>
      <w:r w:rsidR="00C904C9">
        <w:rPr>
          <w:rFonts w:ascii="Times New Roman" w:hAnsi="Times New Roman"/>
          <w:sz w:val="22"/>
          <w:szCs w:val="22"/>
        </w:rPr>
        <w:t>:</w:t>
      </w:r>
    </w:p>
    <w:p w14:paraId="4D7F115F" w14:textId="7D631783" w:rsidR="0022310C" w:rsidRPr="0007668D" w:rsidRDefault="00C904C9" w:rsidP="0007668D">
      <w:pPr>
        <w:pStyle w:val="ListParagraph"/>
        <w:numPr>
          <w:ilvl w:val="0"/>
          <w:numId w:val="39"/>
        </w:numPr>
        <w:spacing w:before="1" w:line="276" w:lineRule="exact"/>
        <w:ind w:right="140"/>
        <w:rPr>
          <w:sz w:val="22"/>
        </w:rPr>
      </w:pPr>
      <w:r>
        <w:rPr>
          <w:sz w:val="22"/>
        </w:rPr>
        <w:t>d</w:t>
      </w:r>
      <w:r w:rsidR="0022310C" w:rsidRPr="0007668D">
        <w:rPr>
          <w:spacing w:val="-1"/>
          <w:sz w:val="22"/>
        </w:rPr>
        <w:t>e</w:t>
      </w:r>
      <w:r w:rsidR="0022310C" w:rsidRPr="0007668D">
        <w:rPr>
          <w:sz w:val="22"/>
        </w:rPr>
        <w:t>s</w:t>
      </w:r>
      <w:r w:rsidR="0022310C" w:rsidRPr="0007668D">
        <w:rPr>
          <w:spacing w:val="-1"/>
          <w:sz w:val="22"/>
        </w:rPr>
        <w:t>cr</w:t>
      </w:r>
      <w:r w:rsidR="0022310C" w:rsidRPr="0007668D">
        <w:rPr>
          <w:sz w:val="22"/>
        </w:rPr>
        <w:t>ibe the p</w:t>
      </w:r>
      <w:r w:rsidR="0022310C" w:rsidRPr="0007668D">
        <w:rPr>
          <w:spacing w:val="-1"/>
          <w:sz w:val="22"/>
        </w:rPr>
        <w:t>r</w:t>
      </w:r>
      <w:r w:rsidR="0022310C" w:rsidRPr="0007668D">
        <w:rPr>
          <w:sz w:val="22"/>
        </w:rPr>
        <w:t>im</w:t>
      </w:r>
      <w:r w:rsidR="0022310C" w:rsidRPr="0007668D">
        <w:rPr>
          <w:spacing w:val="-1"/>
          <w:sz w:val="22"/>
        </w:rPr>
        <w:t>a</w:t>
      </w:r>
      <w:r w:rsidR="0022310C" w:rsidRPr="0007668D">
        <w:rPr>
          <w:spacing w:val="2"/>
          <w:sz w:val="22"/>
        </w:rPr>
        <w:t>r</w:t>
      </w:r>
      <w:r w:rsidR="0022310C" w:rsidRPr="0007668D">
        <w:rPr>
          <w:sz w:val="22"/>
        </w:rPr>
        <w:t xml:space="preserve">y </w:t>
      </w:r>
      <w:r w:rsidR="0022310C" w:rsidRPr="0007668D">
        <w:rPr>
          <w:spacing w:val="1"/>
          <w:sz w:val="22"/>
        </w:rPr>
        <w:t>c</w:t>
      </w:r>
      <w:r w:rsidR="0022310C" w:rsidRPr="0007668D">
        <w:rPr>
          <w:sz w:val="22"/>
        </w:rPr>
        <w:t>on</w:t>
      </w:r>
      <w:r w:rsidR="0022310C" w:rsidRPr="0007668D">
        <w:rPr>
          <w:spacing w:val="-1"/>
          <w:sz w:val="22"/>
        </w:rPr>
        <w:t>cer</w:t>
      </w:r>
      <w:r w:rsidR="0022310C" w:rsidRPr="0007668D">
        <w:rPr>
          <w:sz w:val="22"/>
        </w:rPr>
        <w:t>ns of m</w:t>
      </w:r>
      <w:r w:rsidR="0022310C" w:rsidRPr="0007668D">
        <w:rPr>
          <w:spacing w:val="-1"/>
          <w:sz w:val="22"/>
        </w:rPr>
        <w:t>a</w:t>
      </w:r>
      <w:r w:rsidR="0022310C" w:rsidRPr="0007668D">
        <w:rPr>
          <w:sz w:val="22"/>
        </w:rPr>
        <w:t>n</w:t>
      </w:r>
      <w:r w:rsidR="0022310C" w:rsidRPr="0007668D">
        <w:rPr>
          <w:spacing w:val="1"/>
          <w:sz w:val="22"/>
        </w:rPr>
        <w:t>a</w:t>
      </w:r>
      <w:r w:rsidR="0022310C" w:rsidRPr="0007668D">
        <w:rPr>
          <w:spacing w:val="-5"/>
          <w:sz w:val="22"/>
        </w:rPr>
        <w:t>g</w:t>
      </w:r>
      <w:r w:rsidR="0022310C" w:rsidRPr="0007668D">
        <w:rPr>
          <w:sz w:val="22"/>
        </w:rPr>
        <w:t>i</w:t>
      </w:r>
      <w:r w:rsidR="0022310C" w:rsidRPr="0007668D">
        <w:rPr>
          <w:spacing w:val="5"/>
          <w:sz w:val="22"/>
        </w:rPr>
        <w:t>n</w:t>
      </w:r>
      <w:r w:rsidR="0022310C" w:rsidRPr="0007668D">
        <w:rPr>
          <w:sz w:val="22"/>
        </w:rPr>
        <w:t xml:space="preserve">g </w:t>
      </w:r>
      <w:r w:rsidR="0022310C" w:rsidRPr="0007668D">
        <w:rPr>
          <w:spacing w:val="1"/>
          <w:sz w:val="22"/>
        </w:rPr>
        <w:t>F</w:t>
      </w:r>
      <w:r w:rsidR="0022310C" w:rsidRPr="0007668D">
        <w:rPr>
          <w:spacing w:val="-1"/>
          <w:sz w:val="22"/>
        </w:rPr>
        <w:t>r</w:t>
      </w:r>
      <w:r w:rsidR="0022310C" w:rsidRPr="0007668D">
        <w:rPr>
          <w:sz w:val="22"/>
        </w:rPr>
        <w:t>ont O</w:t>
      </w:r>
      <w:r w:rsidR="0022310C" w:rsidRPr="0007668D">
        <w:rPr>
          <w:spacing w:val="-1"/>
          <w:sz w:val="22"/>
        </w:rPr>
        <w:t>ff</w:t>
      </w:r>
      <w:r w:rsidR="0022310C" w:rsidRPr="0007668D">
        <w:rPr>
          <w:sz w:val="22"/>
        </w:rPr>
        <w:t>i</w:t>
      </w:r>
      <w:r w:rsidR="0022310C" w:rsidRPr="0007668D">
        <w:rPr>
          <w:spacing w:val="-1"/>
          <w:sz w:val="22"/>
        </w:rPr>
        <w:t>c</w:t>
      </w:r>
      <w:r w:rsidR="0022310C" w:rsidRPr="0007668D">
        <w:rPr>
          <w:sz w:val="22"/>
        </w:rPr>
        <w:t>e op</w:t>
      </w:r>
      <w:r w:rsidR="0022310C" w:rsidRPr="0007668D">
        <w:rPr>
          <w:spacing w:val="1"/>
          <w:sz w:val="22"/>
        </w:rPr>
        <w:t>e</w:t>
      </w:r>
      <w:r w:rsidR="0022310C" w:rsidRPr="0007668D">
        <w:rPr>
          <w:spacing w:val="-1"/>
          <w:sz w:val="22"/>
        </w:rPr>
        <w:t>r</w:t>
      </w:r>
      <w:r w:rsidR="0022310C" w:rsidRPr="0007668D">
        <w:rPr>
          <w:spacing w:val="-3"/>
          <w:sz w:val="22"/>
        </w:rPr>
        <w:t>a</w:t>
      </w:r>
      <w:r w:rsidR="0022310C" w:rsidRPr="0007668D">
        <w:rPr>
          <w:sz w:val="22"/>
        </w:rPr>
        <w:t>ti</w:t>
      </w:r>
      <w:r w:rsidR="0022310C" w:rsidRPr="0007668D">
        <w:rPr>
          <w:spacing w:val="2"/>
          <w:sz w:val="22"/>
        </w:rPr>
        <w:t>o</w:t>
      </w:r>
      <w:r w:rsidR="0022310C" w:rsidRPr="0007668D">
        <w:rPr>
          <w:sz w:val="22"/>
        </w:rPr>
        <w:t xml:space="preserve">ns </w:t>
      </w:r>
      <w:r w:rsidR="0022310C" w:rsidRPr="0007668D">
        <w:rPr>
          <w:spacing w:val="-1"/>
          <w:sz w:val="22"/>
        </w:rPr>
        <w:t>a</w:t>
      </w:r>
      <w:r w:rsidR="0022310C" w:rsidRPr="0007668D">
        <w:rPr>
          <w:sz w:val="22"/>
        </w:rPr>
        <w:t xml:space="preserve">nd </w:t>
      </w:r>
      <w:r w:rsidR="0022310C" w:rsidRPr="0007668D">
        <w:rPr>
          <w:spacing w:val="-1"/>
          <w:sz w:val="22"/>
        </w:rPr>
        <w:t>e</w:t>
      </w:r>
      <w:r w:rsidR="0022310C" w:rsidRPr="0007668D">
        <w:rPr>
          <w:spacing w:val="5"/>
          <w:sz w:val="22"/>
        </w:rPr>
        <w:t>x</w:t>
      </w:r>
      <w:r w:rsidR="0022310C" w:rsidRPr="0007668D">
        <w:rPr>
          <w:sz w:val="22"/>
        </w:rPr>
        <w:t>pl</w:t>
      </w:r>
      <w:r w:rsidR="0022310C" w:rsidRPr="0007668D">
        <w:rPr>
          <w:spacing w:val="-1"/>
          <w:sz w:val="22"/>
        </w:rPr>
        <w:t>a</w:t>
      </w:r>
      <w:r w:rsidR="0022310C" w:rsidRPr="0007668D">
        <w:rPr>
          <w:sz w:val="22"/>
        </w:rPr>
        <w:t xml:space="preserve">in the </w:t>
      </w:r>
      <w:r w:rsidR="0022310C" w:rsidRPr="0007668D">
        <w:rPr>
          <w:spacing w:val="-1"/>
          <w:sz w:val="22"/>
        </w:rPr>
        <w:t>r</w:t>
      </w:r>
      <w:r w:rsidR="0022310C" w:rsidRPr="0007668D">
        <w:rPr>
          <w:spacing w:val="-3"/>
          <w:sz w:val="22"/>
        </w:rPr>
        <w:t>e</w:t>
      </w:r>
      <w:r w:rsidR="0022310C" w:rsidRPr="0007668D">
        <w:rPr>
          <w:sz w:val="22"/>
        </w:rPr>
        <w:t>l</w:t>
      </w:r>
      <w:r w:rsidR="0022310C" w:rsidRPr="0007668D">
        <w:rPr>
          <w:spacing w:val="-1"/>
          <w:sz w:val="22"/>
        </w:rPr>
        <w:t>a</w:t>
      </w:r>
      <w:r w:rsidR="0022310C" w:rsidRPr="0007668D">
        <w:rPr>
          <w:sz w:val="22"/>
        </w:rPr>
        <w:t>tionships b</w:t>
      </w:r>
      <w:r w:rsidR="0022310C" w:rsidRPr="0007668D">
        <w:rPr>
          <w:spacing w:val="-1"/>
          <w:sz w:val="22"/>
        </w:rPr>
        <w:t>e</w:t>
      </w:r>
      <w:r w:rsidR="0022310C" w:rsidRPr="0007668D">
        <w:rPr>
          <w:sz w:val="22"/>
        </w:rPr>
        <w:t>tw</w:t>
      </w:r>
      <w:r w:rsidR="0022310C" w:rsidRPr="0007668D">
        <w:rPr>
          <w:spacing w:val="-1"/>
          <w:sz w:val="22"/>
        </w:rPr>
        <w:t>ee</w:t>
      </w:r>
      <w:r w:rsidR="0022310C" w:rsidRPr="0007668D">
        <w:rPr>
          <w:sz w:val="22"/>
        </w:rPr>
        <w:t xml:space="preserve">n the </w:t>
      </w:r>
      <w:r w:rsidR="0022310C" w:rsidRPr="0007668D">
        <w:rPr>
          <w:spacing w:val="-1"/>
          <w:sz w:val="22"/>
        </w:rPr>
        <w:t>Fr</w:t>
      </w:r>
      <w:r w:rsidR="0022310C" w:rsidRPr="0007668D">
        <w:rPr>
          <w:sz w:val="22"/>
        </w:rPr>
        <w:t>ont O</w:t>
      </w:r>
      <w:r w:rsidR="0022310C" w:rsidRPr="0007668D">
        <w:rPr>
          <w:spacing w:val="-1"/>
          <w:sz w:val="22"/>
        </w:rPr>
        <w:t>ff</w:t>
      </w:r>
      <w:r w:rsidR="0022310C" w:rsidRPr="0007668D">
        <w:rPr>
          <w:sz w:val="22"/>
        </w:rPr>
        <w:t>i</w:t>
      </w:r>
      <w:r w:rsidR="0022310C" w:rsidRPr="0007668D">
        <w:rPr>
          <w:spacing w:val="-1"/>
          <w:sz w:val="22"/>
        </w:rPr>
        <w:t>c</w:t>
      </w:r>
      <w:r w:rsidR="0022310C" w:rsidRPr="0007668D">
        <w:rPr>
          <w:sz w:val="22"/>
        </w:rPr>
        <w:t xml:space="preserve">e </w:t>
      </w:r>
      <w:r w:rsidR="0022310C" w:rsidRPr="0007668D">
        <w:rPr>
          <w:spacing w:val="-1"/>
          <w:sz w:val="22"/>
        </w:rPr>
        <w:t>a</w:t>
      </w:r>
      <w:r w:rsidR="0022310C" w:rsidRPr="0007668D">
        <w:rPr>
          <w:sz w:val="22"/>
        </w:rPr>
        <w:t>nd oth</w:t>
      </w:r>
      <w:r w:rsidR="0022310C" w:rsidRPr="0007668D">
        <w:rPr>
          <w:spacing w:val="-1"/>
          <w:sz w:val="22"/>
        </w:rPr>
        <w:t>e</w:t>
      </w:r>
      <w:r w:rsidR="0022310C" w:rsidRPr="0007668D">
        <w:rPr>
          <w:sz w:val="22"/>
        </w:rPr>
        <w:t xml:space="preserve">r </w:t>
      </w:r>
      <w:r w:rsidR="0022310C" w:rsidRPr="0007668D">
        <w:rPr>
          <w:spacing w:val="2"/>
          <w:sz w:val="22"/>
        </w:rPr>
        <w:t>k</w:t>
      </w:r>
      <w:r w:rsidR="0022310C" w:rsidRPr="0007668D">
        <w:rPr>
          <w:spacing w:val="4"/>
          <w:sz w:val="22"/>
        </w:rPr>
        <w:t>e</w:t>
      </w:r>
      <w:r w:rsidR="0022310C" w:rsidRPr="0007668D">
        <w:rPr>
          <w:sz w:val="22"/>
        </w:rPr>
        <w:t xml:space="preserve">y </w:t>
      </w:r>
      <w:r w:rsidR="0022310C" w:rsidRPr="0007668D">
        <w:rPr>
          <w:spacing w:val="2"/>
          <w:sz w:val="22"/>
        </w:rPr>
        <w:t>d</w:t>
      </w:r>
      <w:r w:rsidR="0022310C" w:rsidRPr="0007668D">
        <w:rPr>
          <w:spacing w:val="-1"/>
          <w:sz w:val="22"/>
        </w:rPr>
        <w:t>e</w:t>
      </w:r>
      <w:r w:rsidR="0022310C" w:rsidRPr="0007668D">
        <w:rPr>
          <w:sz w:val="22"/>
        </w:rPr>
        <w:t>p</w:t>
      </w:r>
      <w:r w:rsidR="0022310C" w:rsidRPr="0007668D">
        <w:rPr>
          <w:spacing w:val="-1"/>
          <w:sz w:val="22"/>
        </w:rPr>
        <w:t>ar</w:t>
      </w:r>
      <w:r w:rsidR="0022310C" w:rsidRPr="0007668D">
        <w:rPr>
          <w:sz w:val="22"/>
        </w:rPr>
        <w:t>tm</w:t>
      </w:r>
      <w:r w:rsidR="0022310C" w:rsidRPr="0007668D">
        <w:rPr>
          <w:spacing w:val="-1"/>
          <w:sz w:val="22"/>
        </w:rPr>
        <w:t>e</w:t>
      </w:r>
      <w:r w:rsidR="0022310C" w:rsidRPr="0007668D">
        <w:rPr>
          <w:sz w:val="22"/>
        </w:rPr>
        <w:t>nts within a hot</w:t>
      </w:r>
      <w:r w:rsidR="0022310C" w:rsidRPr="0007668D">
        <w:rPr>
          <w:spacing w:val="-1"/>
          <w:sz w:val="22"/>
        </w:rPr>
        <w:t>e</w:t>
      </w:r>
      <w:r w:rsidR="0022310C" w:rsidRPr="0007668D">
        <w:rPr>
          <w:sz w:val="22"/>
        </w:rPr>
        <w:t>l op</w:t>
      </w:r>
      <w:r w:rsidR="0022310C" w:rsidRPr="0007668D">
        <w:rPr>
          <w:spacing w:val="-1"/>
          <w:sz w:val="22"/>
        </w:rPr>
        <w:t>er</w:t>
      </w:r>
      <w:r w:rsidR="0022310C" w:rsidRPr="0007668D">
        <w:rPr>
          <w:spacing w:val="-3"/>
          <w:sz w:val="22"/>
        </w:rPr>
        <w:t>a</w:t>
      </w:r>
      <w:r w:rsidR="0022310C" w:rsidRPr="0007668D">
        <w:rPr>
          <w:sz w:val="22"/>
        </w:rPr>
        <w:t>tion</w:t>
      </w:r>
    </w:p>
    <w:p w14:paraId="2FA8AC45" w14:textId="13715586" w:rsidR="0022310C" w:rsidRPr="0007668D" w:rsidRDefault="00C904C9" w:rsidP="0007668D">
      <w:pPr>
        <w:pStyle w:val="ListParagraph"/>
        <w:numPr>
          <w:ilvl w:val="0"/>
          <w:numId w:val="39"/>
        </w:numPr>
        <w:spacing w:line="276" w:lineRule="exact"/>
        <w:ind w:right="976"/>
        <w:rPr>
          <w:sz w:val="22"/>
        </w:rPr>
      </w:pPr>
      <w:r>
        <w:rPr>
          <w:sz w:val="22"/>
        </w:rPr>
        <w:t>e</w:t>
      </w:r>
      <w:r w:rsidR="0022310C" w:rsidRPr="0007668D">
        <w:rPr>
          <w:spacing w:val="5"/>
          <w:sz w:val="22"/>
        </w:rPr>
        <w:t>x</w:t>
      </w:r>
      <w:r w:rsidR="0022310C" w:rsidRPr="0007668D">
        <w:rPr>
          <w:sz w:val="22"/>
        </w:rPr>
        <w:t>pl</w:t>
      </w:r>
      <w:r w:rsidR="0022310C" w:rsidRPr="0007668D">
        <w:rPr>
          <w:spacing w:val="-1"/>
          <w:sz w:val="22"/>
        </w:rPr>
        <w:t>a</w:t>
      </w:r>
      <w:r w:rsidR="0022310C" w:rsidRPr="0007668D">
        <w:rPr>
          <w:sz w:val="22"/>
        </w:rPr>
        <w:t>in the p</w:t>
      </w:r>
      <w:r w:rsidR="0022310C" w:rsidRPr="0007668D">
        <w:rPr>
          <w:spacing w:val="-1"/>
          <w:sz w:val="22"/>
        </w:rPr>
        <w:t>r</w:t>
      </w:r>
      <w:r w:rsidR="0022310C" w:rsidRPr="0007668D">
        <w:rPr>
          <w:sz w:val="22"/>
        </w:rPr>
        <w:t>im</w:t>
      </w:r>
      <w:r w:rsidR="0022310C" w:rsidRPr="0007668D">
        <w:rPr>
          <w:spacing w:val="-1"/>
          <w:sz w:val="22"/>
        </w:rPr>
        <w:t>a</w:t>
      </w:r>
      <w:r w:rsidR="0022310C" w:rsidRPr="0007668D">
        <w:rPr>
          <w:spacing w:val="2"/>
          <w:sz w:val="22"/>
        </w:rPr>
        <w:t>r</w:t>
      </w:r>
      <w:r w:rsidR="0022310C" w:rsidRPr="0007668D">
        <w:rPr>
          <w:sz w:val="22"/>
        </w:rPr>
        <w:t>y di</w:t>
      </w:r>
      <w:r w:rsidR="0022310C" w:rsidRPr="0007668D">
        <w:rPr>
          <w:spacing w:val="-1"/>
          <w:sz w:val="22"/>
        </w:rPr>
        <w:t>f</w:t>
      </w:r>
      <w:r w:rsidR="0022310C" w:rsidRPr="0007668D">
        <w:rPr>
          <w:spacing w:val="2"/>
          <w:sz w:val="22"/>
        </w:rPr>
        <w:t>f</w:t>
      </w:r>
      <w:r w:rsidR="0022310C" w:rsidRPr="0007668D">
        <w:rPr>
          <w:spacing w:val="-1"/>
          <w:sz w:val="22"/>
        </w:rPr>
        <w:t>er</w:t>
      </w:r>
      <w:r w:rsidR="0022310C" w:rsidRPr="0007668D">
        <w:rPr>
          <w:spacing w:val="-3"/>
          <w:sz w:val="22"/>
        </w:rPr>
        <w:t>e</w:t>
      </w:r>
      <w:r w:rsidR="0022310C" w:rsidRPr="0007668D">
        <w:rPr>
          <w:sz w:val="22"/>
        </w:rPr>
        <w:t>n</w:t>
      </w:r>
      <w:r w:rsidR="0022310C" w:rsidRPr="0007668D">
        <w:rPr>
          <w:spacing w:val="-1"/>
          <w:sz w:val="22"/>
        </w:rPr>
        <w:t>ce</w:t>
      </w:r>
      <w:r w:rsidR="0022310C" w:rsidRPr="0007668D">
        <w:rPr>
          <w:sz w:val="22"/>
        </w:rPr>
        <w:t xml:space="preserve">s </w:t>
      </w:r>
      <w:r w:rsidR="0022310C" w:rsidRPr="0007668D">
        <w:rPr>
          <w:spacing w:val="2"/>
          <w:sz w:val="22"/>
        </w:rPr>
        <w:t>b</w:t>
      </w:r>
      <w:r w:rsidR="0022310C" w:rsidRPr="0007668D">
        <w:rPr>
          <w:spacing w:val="-1"/>
          <w:sz w:val="22"/>
        </w:rPr>
        <w:t>e</w:t>
      </w:r>
      <w:r w:rsidR="0022310C" w:rsidRPr="0007668D">
        <w:rPr>
          <w:sz w:val="22"/>
        </w:rPr>
        <w:t>t</w:t>
      </w:r>
      <w:r w:rsidR="0022310C" w:rsidRPr="0007668D">
        <w:rPr>
          <w:spacing w:val="2"/>
          <w:sz w:val="22"/>
        </w:rPr>
        <w:t>w</w:t>
      </w:r>
      <w:r w:rsidR="0022310C" w:rsidRPr="0007668D">
        <w:rPr>
          <w:spacing w:val="-1"/>
          <w:sz w:val="22"/>
        </w:rPr>
        <w:t>ee</w:t>
      </w:r>
      <w:r w:rsidR="0022310C" w:rsidRPr="0007668D">
        <w:rPr>
          <w:sz w:val="22"/>
        </w:rPr>
        <w:t>n limi</w:t>
      </w:r>
      <w:r w:rsidR="0022310C" w:rsidRPr="0007668D">
        <w:rPr>
          <w:spacing w:val="3"/>
          <w:sz w:val="22"/>
        </w:rPr>
        <w:t>t</w:t>
      </w:r>
      <w:r w:rsidR="0022310C" w:rsidRPr="0007668D">
        <w:rPr>
          <w:spacing w:val="-1"/>
          <w:sz w:val="22"/>
        </w:rPr>
        <w:t>e</w:t>
      </w:r>
      <w:r w:rsidR="0022310C" w:rsidRPr="0007668D">
        <w:rPr>
          <w:sz w:val="22"/>
        </w:rPr>
        <w:t xml:space="preserve">d </w:t>
      </w:r>
      <w:r w:rsidR="0022310C" w:rsidRPr="0007668D">
        <w:rPr>
          <w:spacing w:val="-1"/>
          <w:sz w:val="22"/>
        </w:rPr>
        <w:t>a</w:t>
      </w:r>
      <w:r w:rsidR="0022310C" w:rsidRPr="0007668D">
        <w:rPr>
          <w:sz w:val="22"/>
        </w:rPr>
        <w:t xml:space="preserve">nd </w:t>
      </w:r>
      <w:r w:rsidR="0022310C" w:rsidRPr="0007668D">
        <w:rPr>
          <w:spacing w:val="-1"/>
          <w:sz w:val="22"/>
        </w:rPr>
        <w:t>f</w:t>
      </w:r>
      <w:r w:rsidR="0022310C" w:rsidRPr="0007668D">
        <w:rPr>
          <w:sz w:val="22"/>
        </w:rPr>
        <w:t>ul</w:t>
      </w:r>
      <w:r w:rsidR="0022310C" w:rsidRPr="0007668D">
        <w:rPr>
          <w:spacing w:val="5"/>
          <w:sz w:val="22"/>
        </w:rPr>
        <w:t>l</w:t>
      </w:r>
      <w:r w:rsidR="0022310C" w:rsidRPr="0007668D">
        <w:rPr>
          <w:spacing w:val="-1"/>
          <w:sz w:val="22"/>
        </w:rPr>
        <w:t>-</w:t>
      </w:r>
      <w:r w:rsidR="0022310C" w:rsidRPr="0007668D">
        <w:rPr>
          <w:sz w:val="22"/>
        </w:rPr>
        <w:t>s</w:t>
      </w:r>
      <w:r w:rsidR="0022310C" w:rsidRPr="0007668D">
        <w:rPr>
          <w:spacing w:val="-1"/>
          <w:sz w:val="22"/>
        </w:rPr>
        <w:t>er</w:t>
      </w:r>
      <w:r w:rsidR="0022310C" w:rsidRPr="0007668D">
        <w:rPr>
          <w:sz w:val="22"/>
        </w:rPr>
        <w:t>vi</w:t>
      </w:r>
      <w:r w:rsidR="0022310C" w:rsidRPr="0007668D">
        <w:rPr>
          <w:spacing w:val="-1"/>
          <w:sz w:val="22"/>
        </w:rPr>
        <w:t>c</w:t>
      </w:r>
      <w:r w:rsidR="0022310C" w:rsidRPr="0007668D">
        <w:rPr>
          <w:sz w:val="22"/>
        </w:rPr>
        <w:t>e ho</w:t>
      </w:r>
      <w:r w:rsidR="0022310C" w:rsidRPr="0007668D">
        <w:rPr>
          <w:spacing w:val="3"/>
          <w:sz w:val="22"/>
        </w:rPr>
        <w:t>t</w:t>
      </w:r>
      <w:r w:rsidR="0022310C" w:rsidRPr="0007668D">
        <w:rPr>
          <w:spacing w:val="-1"/>
          <w:sz w:val="22"/>
        </w:rPr>
        <w:t>e</w:t>
      </w:r>
      <w:r w:rsidR="0022310C" w:rsidRPr="0007668D">
        <w:rPr>
          <w:sz w:val="22"/>
        </w:rPr>
        <w:t>l</w:t>
      </w:r>
      <w:r w:rsidR="0007668D" w:rsidRPr="0007668D">
        <w:rPr>
          <w:sz w:val="22"/>
        </w:rPr>
        <w:t xml:space="preserve"> </w:t>
      </w:r>
      <w:r w:rsidR="0022310C" w:rsidRPr="0007668D">
        <w:rPr>
          <w:sz w:val="22"/>
        </w:rPr>
        <w:t>Op</w:t>
      </w:r>
      <w:r w:rsidR="0022310C" w:rsidRPr="0007668D">
        <w:rPr>
          <w:spacing w:val="-1"/>
          <w:sz w:val="22"/>
        </w:rPr>
        <w:t>era</w:t>
      </w:r>
      <w:r w:rsidR="0022310C" w:rsidRPr="0007668D">
        <w:rPr>
          <w:sz w:val="22"/>
        </w:rPr>
        <w:t>tions</w:t>
      </w:r>
    </w:p>
    <w:p w14:paraId="1E38F6C1" w14:textId="327026C7" w:rsidR="0022310C" w:rsidRPr="0007668D" w:rsidRDefault="00C904C9" w:rsidP="0007668D">
      <w:pPr>
        <w:pStyle w:val="ListParagraph"/>
        <w:numPr>
          <w:ilvl w:val="0"/>
          <w:numId w:val="39"/>
        </w:numPr>
        <w:spacing w:line="276" w:lineRule="exact"/>
        <w:ind w:right="976"/>
        <w:rPr>
          <w:sz w:val="22"/>
        </w:rPr>
      </w:pPr>
      <w:r>
        <w:rPr>
          <w:spacing w:val="-7"/>
          <w:sz w:val="22"/>
        </w:rPr>
        <w:t>l</w:t>
      </w:r>
      <w:r w:rsidR="0022310C" w:rsidRPr="0007668D">
        <w:rPr>
          <w:sz w:val="22"/>
        </w:rPr>
        <w:t xml:space="preserve">ist </w:t>
      </w:r>
      <w:r w:rsidR="0022310C" w:rsidRPr="0007668D">
        <w:rPr>
          <w:spacing w:val="-1"/>
          <w:sz w:val="22"/>
        </w:rPr>
        <w:t>a</w:t>
      </w:r>
      <w:r w:rsidR="0022310C" w:rsidRPr="0007668D">
        <w:rPr>
          <w:sz w:val="22"/>
        </w:rPr>
        <w:t xml:space="preserve">nd </w:t>
      </w:r>
      <w:r w:rsidR="0022310C" w:rsidRPr="0007668D">
        <w:rPr>
          <w:spacing w:val="-1"/>
          <w:sz w:val="22"/>
        </w:rPr>
        <w:t>e</w:t>
      </w:r>
      <w:r w:rsidR="0022310C" w:rsidRPr="0007668D">
        <w:rPr>
          <w:spacing w:val="5"/>
          <w:sz w:val="22"/>
        </w:rPr>
        <w:t>x</w:t>
      </w:r>
      <w:r w:rsidR="0022310C" w:rsidRPr="0007668D">
        <w:rPr>
          <w:sz w:val="22"/>
        </w:rPr>
        <w:t>pl</w:t>
      </w:r>
      <w:r w:rsidR="0022310C" w:rsidRPr="0007668D">
        <w:rPr>
          <w:spacing w:val="-1"/>
          <w:sz w:val="22"/>
        </w:rPr>
        <w:t>a</w:t>
      </w:r>
      <w:r w:rsidR="0022310C" w:rsidRPr="0007668D">
        <w:rPr>
          <w:sz w:val="22"/>
        </w:rPr>
        <w:t xml:space="preserve">in the </w:t>
      </w:r>
      <w:r w:rsidR="0022310C" w:rsidRPr="0007668D">
        <w:rPr>
          <w:spacing w:val="-2"/>
          <w:sz w:val="22"/>
        </w:rPr>
        <w:t>s</w:t>
      </w:r>
      <w:r w:rsidR="0022310C" w:rsidRPr="0007668D">
        <w:rPr>
          <w:sz w:val="22"/>
        </w:rPr>
        <w:t xml:space="preserve">ix </w:t>
      </w:r>
      <w:r w:rsidR="0022310C" w:rsidRPr="0007668D">
        <w:rPr>
          <w:spacing w:val="-5"/>
          <w:sz w:val="22"/>
        </w:rPr>
        <w:t>s</w:t>
      </w:r>
      <w:r w:rsidR="0022310C" w:rsidRPr="0007668D">
        <w:rPr>
          <w:sz w:val="22"/>
        </w:rPr>
        <w:t>t</w:t>
      </w:r>
      <w:r w:rsidR="0022310C" w:rsidRPr="0007668D">
        <w:rPr>
          <w:spacing w:val="-1"/>
          <w:sz w:val="22"/>
        </w:rPr>
        <w:t>e</w:t>
      </w:r>
      <w:r w:rsidR="0022310C" w:rsidRPr="0007668D">
        <w:rPr>
          <w:sz w:val="22"/>
        </w:rPr>
        <w:t>ps of s</w:t>
      </w:r>
      <w:r w:rsidR="0022310C" w:rsidRPr="0007668D">
        <w:rPr>
          <w:spacing w:val="-1"/>
          <w:sz w:val="22"/>
        </w:rPr>
        <w:t>er</w:t>
      </w:r>
      <w:r w:rsidR="0022310C" w:rsidRPr="0007668D">
        <w:rPr>
          <w:sz w:val="22"/>
        </w:rPr>
        <w:t>vi</w:t>
      </w:r>
      <w:r w:rsidR="0022310C" w:rsidRPr="0007668D">
        <w:rPr>
          <w:spacing w:val="1"/>
          <w:sz w:val="22"/>
        </w:rPr>
        <w:t>c</w:t>
      </w:r>
      <w:r w:rsidR="0022310C" w:rsidRPr="0007668D">
        <w:rPr>
          <w:sz w:val="22"/>
        </w:rPr>
        <w:t>e</w:t>
      </w:r>
      <w:r w:rsidR="0022310C" w:rsidRPr="0007668D">
        <w:rPr>
          <w:spacing w:val="-1"/>
          <w:sz w:val="22"/>
        </w:rPr>
        <w:t xml:space="preserve"> rec</w:t>
      </w:r>
      <w:r w:rsidR="0022310C" w:rsidRPr="0007668D">
        <w:rPr>
          <w:sz w:val="22"/>
        </w:rPr>
        <w:t>ov</w:t>
      </w:r>
      <w:r w:rsidR="0022310C" w:rsidRPr="0007668D">
        <w:rPr>
          <w:spacing w:val="1"/>
          <w:sz w:val="22"/>
        </w:rPr>
        <w:t>e</w:t>
      </w:r>
      <w:r w:rsidR="0022310C" w:rsidRPr="0007668D">
        <w:rPr>
          <w:spacing w:val="6"/>
          <w:sz w:val="22"/>
        </w:rPr>
        <w:t>r</w:t>
      </w:r>
      <w:r w:rsidR="0022310C" w:rsidRPr="0007668D">
        <w:rPr>
          <w:sz w:val="22"/>
        </w:rPr>
        <w:t>y</w:t>
      </w:r>
    </w:p>
    <w:p w14:paraId="53668442" w14:textId="0BE9220C" w:rsidR="0022310C" w:rsidRPr="0007668D" w:rsidRDefault="00C904C9" w:rsidP="0007668D">
      <w:pPr>
        <w:pStyle w:val="ListParagraph"/>
        <w:numPr>
          <w:ilvl w:val="0"/>
          <w:numId w:val="39"/>
        </w:numPr>
        <w:spacing w:line="276" w:lineRule="exact"/>
        <w:ind w:right="976"/>
        <w:rPr>
          <w:sz w:val="22"/>
        </w:rPr>
      </w:pPr>
      <w:r>
        <w:rPr>
          <w:position w:val="-1"/>
          <w:sz w:val="22"/>
        </w:rPr>
        <w:t>o</w:t>
      </w:r>
      <w:r w:rsidR="0022310C" w:rsidRPr="0007668D">
        <w:rPr>
          <w:position w:val="-1"/>
          <w:sz w:val="22"/>
        </w:rPr>
        <w:t>bs</w:t>
      </w:r>
      <w:r w:rsidR="0022310C" w:rsidRPr="0007668D">
        <w:rPr>
          <w:spacing w:val="-1"/>
          <w:position w:val="-1"/>
          <w:sz w:val="22"/>
        </w:rPr>
        <w:t>er</w:t>
      </w:r>
      <w:r w:rsidR="0022310C" w:rsidRPr="0007668D">
        <w:rPr>
          <w:position w:val="-1"/>
          <w:sz w:val="22"/>
        </w:rPr>
        <w:t>ve</w:t>
      </w:r>
      <w:r w:rsidR="0022310C" w:rsidRPr="0007668D">
        <w:rPr>
          <w:spacing w:val="-1"/>
          <w:position w:val="-1"/>
          <w:sz w:val="22"/>
        </w:rPr>
        <w:t xml:space="preserve"> a</w:t>
      </w:r>
      <w:r w:rsidR="0022310C" w:rsidRPr="0007668D">
        <w:rPr>
          <w:position w:val="-1"/>
          <w:sz w:val="22"/>
        </w:rPr>
        <w:t xml:space="preserve">nd </w:t>
      </w:r>
      <w:r w:rsidR="0022310C" w:rsidRPr="0007668D">
        <w:rPr>
          <w:spacing w:val="-1"/>
          <w:position w:val="-1"/>
          <w:sz w:val="22"/>
        </w:rPr>
        <w:t>e</w:t>
      </w:r>
      <w:r w:rsidR="0022310C" w:rsidRPr="0007668D">
        <w:rPr>
          <w:position w:val="-1"/>
          <w:sz w:val="22"/>
        </w:rPr>
        <w:t>v</w:t>
      </w:r>
      <w:r w:rsidR="0022310C" w:rsidRPr="0007668D">
        <w:rPr>
          <w:spacing w:val="-1"/>
          <w:position w:val="-1"/>
          <w:sz w:val="22"/>
        </w:rPr>
        <w:t>a</w:t>
      </w:r>
      <w:r w:rsidR="0022310C" w:rsidRPr="0007668D">
        <w:rPr>
          <w:position w:val="-1"/>
          <w:sz w:val="22"/>
        </w:rPr>
        <w:t>l</w:t>
      </w:r>
      <w:r w:rsidR="0022310C" w:rsidRPr="0007668D">
        <w:rPr>
          <w:spacing w:val="2"/>
          <w:position w:val="-1"/>
          <w:sz w:val="22"/>
        </w:rPr>
        <w:t>u</w:t>
      </w:r>
      <w:r w:rsidR="0022310C" w:rsidRPr="0007668D">
        <w:rPr>
          <w:spacing w:val="-1"/>
          <w:position w:val="-1"/>
          <w:sz w:val="22"/>
        </w:rPr>
        <w:t>a</w:t>
      </w:r>
      <w:r w:rsidR="0022310C" w:rsidRPr="0007668D">
        <w:rPr>
          <w:position w:val="-1"/>
          <w:sz w:val="22"/>
        </w:rPr>
        <w:t>te ho</w:t>
      </w:r>
      <w:r w:rsidR="0022310C" w:rsidRPr="0007668D">
        <w:rPr>
          <w:spacing w:val="3"/>
          <w:position w:val="-1"/>
          <w:sz w:val="22"/>
        </w:rPr>
        <w:t>t</w:t>
      </w:r>
      <w:r w:rsidR="0022310C" w:rsidRPr="0007668D">
        <w:rPr>
          <w:spacing w:val="-1"/>
          <w:position w:val="-1"/>
          <w:sz w:val="22"/>
        </w:rPr>
        <w:t>e</w:t>
      </w:r>
      <w:r w:rsidR="0022310C" w:rsidRPr="0007668D">
        <w:rPr>
          <w:position w:val="-1"/>
          <w:sz w:val="22"/>
        </w:rPr>
        <w:t xml:space="preserve">l </w:t>
      </w:r>
      <w:r w:rsidR="0022310C" w:rsidRPr="0007668D">
        <w:rPr>
          <w:spacing w:val="-1"/>
          <w:position w:val="-1"/>
          <w:sz w:val="22"/>
        </w:rPr>
        <w:t>fr</w:t>
      </w:r>
      <w:r w:rsidR="0022310C" w:rsidRPr="0007668D">
        <w:rPr>
          <w:position w:val="-1"/>
          <w:sz w:val="22"/>
        </w:rPr>
        <w:t>ont d</w:t>
      </w:r>
      <w:r w:rsidR="0022310C" w:rsidRPr="0007668D">
        <w:rPr>
          <w:spacing w:val="-1"/>
          <w:position w:val="-1"/>
          <w:sz w:val="22"/>
        </w:rPr>
        <w:t>e</w:t>
      </w:r>
      <w:r w:rsidR="0022310C" w:rsidRPr="0007668D">
        <w:rPr>
          <w:position w:val="-1"/>
          <w:sz w:val="22"/>
        </w:rPr>
        <w:t>sk op</w:t>
      </w:r>
      <w:r w:rsidR="0022310C" w:rsidRPr="0007668D">
        <w:rPr>
          <w:spacing w:val="-1"/>
          <w:position w:val="-1"/>
          <w:sz w:val="22"/>
        </w:rPr>
        <w:t>e</w:t>
      </w:r>
      <w:r w:rsidR="0022310C" w:rsidRPr="0007668D">
        <w:rPr>
          <w:spacing w:val="2"/>
          <w:position w:val="-1"/>
          <w:sz w:val="22"/>
        </w:rPr>
        <w:t>r</w:t>
      </w:r>
      <w:r w:rsidR="0022310C" w:rsidRPr="0007668D">
        <w:rPr>
          <w:spacing w:val="-3"/>
          <w:position w:val="-1"/>
          <w:sz w:val="22"/>
        </w:rPr>
        <w:t>a</w:t>
      </w:r>
      <w:r w:rsidR="0022310C" w:rsidRPr="0007668D">
        <w:rPr>
          <w:position w:val="-1"/>
          <w:sz w:val="22"/>
        </w:rPr>
        <w:t>ti</w:t>
      </w:r>
      <w:r w:rsidR="0022310C" w:rsidRPr="0007668D">
        <w:rPr>
          <w:spacing w:val="2"/>
          <w:position w:val="-1"/>
          <w:sz w:val="22"/>
        </w:rPr>
        <w:t>o</w:t>
      </w:r>
      <w:r w:rsidR="0022310C" w:rsidRPr="0007668D">
        <w:rPr>
          <w:position w:val="-1"/>
          <w:sz w:val="22"/>
        </w:rPr>
        <w:t>ns</w:t>
      </w:r>
    </w:p>
    <w:p w14:paraId="6FE815FC" w14:textId="77777777" w:rsidR="009D2C5C" w:rsidRDefault="009D2C5C" w:rsidP="0020235E">
      <w:pPr>
        <w:rPr>
          <w:b/>
          <w:sz w:val="21"/>
          <w:szCs w:val="22"/>
        </w:rPr>
      </w:pPr>
    </w:p>
    <w:p w14:paraId="03254EDA" w14:textId="77777777" w:rsidR="003F75B6" w:rsidRPr="0007668D" w:rsidRDefault="003F75B6" w:rsidP="0020235E">
      <w:pPr>
        <w:rPr>
          <w:b/>
          <w:sz w:val="21"/>
          <w:szCs w:val="22"/>
        </w:rPr>
      </w:pPr>
    </w:p>
    <w:p w14:paraId="7BC7147E" w14:textId="77E52807" w:rsidR="0020235E" w:rsidRPr="009D2C5C" w:rsidRDefault="00A45740" w:rsidP="009D2C5C">
      <w:pPr>
        <w:pStyle w:val="ListParagraph"/>
        <w:numPr>
          <w:ilvl w:val="0"/>
          <w:numId w:val="25"/>
        </w:numPr>
        <w:ind w:left="360"/>
        <w:rPr>
          <w:b/>
        </w:rPr>
      </w:pPr>
      <w:r w:rsidRPr="009D2C5C">
        <w:rPr>
          <w:b/>
          <w:caps/>
        </w:rPr>
        <w:t xml:space="preserve">Student </w:t>
      </w:r>
      <w:r w:rsidR="0020235E" w:rsidRPr="009D2C5C">
        <w:rPr>
          <w:b/>
          <w:caps/>
        </w:rPr>
        <w:t>Learning Outcomes</w:t>
      </w:r>
      <w:r w:rsidRPr="009D2C5C">
        <w:rPr>
          <w:b/>
          <w:caps/>
        </w:rPr>
        <w:t xml:space="preserve"> </w:t>
      </w:r>
      <w:r w:rsidRPr="009D2C5C">
        <w:rPr>
          <w:b/>
        </w:rPr>
        <w:t>and</w:t>
      </w:r>
      <w:r w:rsidRPr="009D2C5C">
        <w:rPr>
          <w:b/>
          <w:caps/>
        </w:rPr>
        <w:t xml:space="preserve"> </w:t>
      </w:r>
      <w:r w:rsidR="0020235E" w:rsidRPr="009D2C5C">
        <w:rPr>
          <w:b/>
          <w:caps/>
        </w:rPr>
        <w:t>Assessment</w:t>
      </w:r>
    </w:p>
    <w:p w14:paraId="1F6A2933" w14:textId="77777777" w:rsidR="00A45740" w:rsidRPr="00923D3C" w:rsidRDefault="00A45740" w:rsidP="0020235E">
      <w:pPr>
        <w:rPr>
          <w:u w:val="single"/>
        </w:rPr>
      </w:pPr>
    </w:p>
    <w:tbl>
      <w:tblPr>
        <w:tblW w:w="0" w:type="auto"/>
        <w:tblInd w:w="464" w:type="dxa"/>
        <w:tblBorders>
          <w:top w:val="single" w:sz="4" w:space="0" w:color="auto"/>
          <w:bottom w:val="single" w:sz="4" w:space="0" w:color="auto"/>
          <w:insideH w:val="single" w:sz="4" w:space="0" w:color="auto"/>
        </w:tblBorders>
        <w:tblLook w:val="04A0" w:firstRow="1" w:lastRow="0" w:firstColumn="1" w:lastColumn="0" w:noHBand="0" w:noVBand="1"/>
      </w:tblPr>
      <w:tblGrid>
        <w:gridCol w:w="6214"/>
        <w:gridCol w:w="2898"/>
      </w:tblGrid>
      <w:tr w:rsidR="0026012C" w:rsidRPr="009D2C5C" w14:paraId="505795FC" w14:textId="77777777" w:rsidTr="0026012C">
        <w:tc>
          <w:tcPr>
            <w:tcW w:w="6214" w:type="dxa"/>
            <w:shd w:val="clear" w:color="auto" w:fill="DBE5F1" w:themeFill="accent1" w:themeFillTint="33"/>
          </w:tcPr>
          <w:p w14:paraId="46BB5415" w14:textId="77777777" w:rsidR="00A45740" w:rsidRPr="009D2C5C" w:rsidRDefault="00A45740" w:rsidP="00E61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9D2C5C">
              <w:rPr>
                <w:b/>
                <w:sz w:val="22"/>
                <w:szCs w:val="22"/>
              </w:rPr>
              <w:t>Student Learning Outcomes</w:t>
            </w:r>
          </w:p>
        </w:tc>
        <w:tc>
          <w:tcPr>
            <w:tcW w:w="2898" w:type="dxa"/>
            <w:shd w:val="clear" w:color="auto" w:fill="DBE5F1" w:themeFill="accent1" w:themeFillTint="33"/>
          </w:tcPr>
          <w:p w14:paraId="1B957935" w14:textId="77777777" w:rsidR="00A45740" w:rsidRPr="009D2C5C" w:rsidRDefault="00A45740" w:rsidP="00E61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9D2C5C">
              <w:rPr>
                <w:b/>
                <w:sz w:val="22"/>
                <w:szCs w:val="22"/>
              </w:rPr>
              <w:t>Method of Assessment</w:t>
            </w:r>
          </w:p>
        </w:tc>
      </w:tr>
      <w:tr w:rsidR="0026012C" w:rsidRPr="003F75B6" w14:paraId="4828FCEA" w14:textId="77777777" w:rsidTr="0026012C">
        <w:tc>
          <w:tcPr>
            <w:tcW w:w="6214" w:type="dxa"/>
            <w:shd w:val="clear" w:color="auto" w:fill="auto"/>
          </w:tcPr>
          <w:p w14:paraId="4B21B312" w14:textId="0252C0AD" w:rsidR="0007668D" w:rsidRPr="003F75B6" w:rsidRDefault="0007668D" w:rsidP="003F75B6">
            <w:pPr>
              <w:pStyle w:val="ListParagraph"/>
              <w:numPr>
                <w:ilvl w:val="0"/>
                <w:numId w:val="42"/>
              </w:numPr>
              <w:spacing w:before="5" w:line="262" w:lineRule="exact"/>
              <w:ind w:right="873"/>
              <w:rPr>
                <w:sz w:val="22"/>
              </w:rPr>
            </w:pPr>
            <w:r w:rsidRPr="003F75B6">
              <w:rPr>
                <w:sz w:val="22"/>
              </w:rPr>
              <w:t>Exp</w:t>
            </w:r>
            <w:r w:rsidRPr="003F75B6">
              <w:rPr>
                <w:spacing w:val="1"/>
                <w:sz w:val="22"/>
              </w:rPr>
              <w:t>l</w:t>
            </w:r>
            <w:r w:rsidRPr="003F75B6">
              <w:rPr>
                <w:sz w:val="22"/>
              </w:rPr>
              <w:t>a</w:t>
            </w:r>
            <w:r w:rsidRPr="003F75B6">
              <w:rPr>
                <w:spacing w:val="1"/>
                <w:sz w:val="22"/>
              </w:rPr>
              <w:t>i</w:t>
            </w:r>
            <w:r w:rsidRPr="003F75B6">
              <w:rPr>
                <w:sz w:val="22"/>
              </w:rPr>
              <w:t xml:space="preserve">n </w:t>
            </w:r>
            <w:r w:rsidRPr="003F75B6">
              <w:rPr>
                <w:spacing w:val="1"/>
                <w:sz w:val="22"/>
              </w:rPr>
              <w:t>t</w:t>
            </w:r>
            <w:r w:rsidRPr="003F75B6">
              <w:rPr>
                <w:spacing w:val="-2"/>
                <w:sz w:val="22"/>
              </w:rPr>
              <w:t>h</w:t>
            </w:r>
            <w:r w:rsidRPr="003F75B6">
              <w:rPr>
                <w:sz w:val="22"/>
              </w:rPr>
              <w:t>e</w:t>
            </w:r>
            <w:r w:rsidRPr="003F75B6">
              <w:rPr>
                <w:spacing w:val="-2"/>
                <w:sz w:val="22"/>
              </w:rPr>
              <w:t xml:space="preserve"> p</w:t>
            </w:r>
            <w:r w:rsidRPr="003F75B6">
              <w:rPr>
                <w:spacing w:val="1"/>
                <w:sz w:val="22"/>
              </w:rPr>
              <w:t>ri</w:t>
            </w:r>
            <w:r w:rsidRPr="003F75B6">
              <w:rPr>
                <w:spacing w:val="-9"/>
                <w:sz w:val="22"/>
              </w:rPr>
              <w:t>m</w:t>
            </w:r>
            <w:r w:rsidRPr="003F75B6">
              <w:rPr>
                <w:sz w:val="22"/>
              </w:rPr>
              <w:t>a</w:t>
            </w:r>
            <w:r w:rsidRPr="003F75B6">
              <w:rPr>
                <w:spacing w:val="1"/>
                <w:sz w:val="22"/>
              </w:rPr>
              <w:t>r</w:t>
            </w:r>
            <w:r w:rsidRPr="003F75B6">
              <w:rPr>
                <w:sz w:val="22"/>
              </w:rPr>
              <w:t xml:space="preserve">y </w:t>
            </w:r>
            <w:r w:rsidRPr="003F75B6">
              <w:rPr>
                <w:spacing w:val="1"/>
                <w:sz w:val="22"/>
              </w:rPr>
              <w:t>r</w:t>
            </w:r>
            <w:r w:rsidRPr="003F75B6">
              <w:rPr>
                <w:sz w:val="22"/>
              </w:rPr>
              <w:t>o</w:t>
            </w:r>
            <w:r w:rsidRPr="003F75B6">
              <w:rPr>
                <w:spacing w:val="1"/>
                <w:sz w:val="22"/>
              </w:rPr>
              <w:t>l</w:t>
            </w:r>
            <w:r w:rsidRPr="003F75B6">
              <w:rPr>
                <w:sz w:val="22"/>
              </w:rPr>
              <w:t xml:space="preserve">e of </w:t>
            </w:r>
            <w:r w:rsidRPr="003F75B6">
              <w:rPr>
                <w:spacing w:val="-2"/>
                <w:sz w:val="22"/>
              </w:rPr>
              <w:t>f</w:t>
            </w:r>
            <w:r w:rsidRPr="003F75B6">
              <w:rPr>
                <w:spacing w:val="1"/>
                <w:sz w:val="22"/>
              </w:rPr>
              <w:t>r</w:t>
            </w:r>
            <w:r w:rsidRPr="003F75B6">
              <w:rPr>
                <w:sz w:val="22"/>
              </w:rPr>
              <w:t>o</w:t>
            </w:r>
            <w:r w:rsidRPr="003F75B6">
              <w:rPr>
                <w:spacing w:val="-2"/>
                <w:sz w:val="22"/>
              </w:rPr>
              <w:t>n</w:t>
            </w:r>
            <w:r w:rsidRPr="003F75B6">
              <w:rPr>
                <w:sz w:val="22"/>
              </w:rPr>
              <w:t>t o</w:t>
            </w:r>
            <w:r w:rsidRPr="003F75B6">
              <w:rPr>
                <w:spacing w:val="-4"/>
                <w:sz w:val="22"/>
              </w:rPr>
              <w:t>f</w:t>
            </w:r>
            <w:r w:rsidRPr="003F75B6">
              <w:rPr>
                <w:spacing w:val="1"/>
                <w:sz w:val="22"/>
              </w:rPr>
              <w:t>f</w:t>
            </w:r>
            <w:r w:rsidRPr="003F75B6">
              <w:rPr>
                <w:spacing w:val="-1"/>
                <w:sz w:val="22"/>
              </w:rPr>
              <w:t>i</w:t>
            </w:r>
            <w:r w:rsidRPr="003F75B6">
              <w:rPr>
                <w:sz w:val="22"/>
              </w:rPr>
              <w:t>ce ope</w:t>
            </w:r>
            <w:r w:rsidRPr="003F75B6">
              <w:rPr>
                <w:spacing w:val="1"/>
                <w:sz w:val="22"/>
              </w:rPr>
              <w:t>r</w:t>
            </w:r>
            <w:r w:rsidRPr="003F75B6">
              <w:rPr>
                <w:spacing w:val="-2"/>
                <w:sz w:val="22"/>
              </w:rPr>
              <w:t>a</w:t>
            </w:r>
            <w:r w:rsidRPr="003F75B6">
              <w:rPr>
                <w:spacing w:val="-1"/>
                <w:sz w:val="22"/>
              </w:rPr>
              <w:t>t</w:t>
            </w:r>
            <w:r w:rsidRPr="003F75B6">
              <w:rPr>
                <w:spacing w:val="1"/>
                <w:sz w:val="22"/>
              </w:rPr>
              <w:t>i</w:t>
            </w:r>
            <w:r w:rsidRPr="003F75B6">
              <w:rPr>
                <w:sz w:val="22"/>
              </w:rPr>
              <w:t>o</w:t>
            </w:r>
            <w:r w:rsidRPr="003F75B6">
              <w:rPr>
                <w:spacing w:val="-2"/>
                <w:sz w:val="22"/>
              </w:rPr>
              <w:t>n</w:t>
            </w:r>
            <w:r w:rsidRPr="003F75B6">
              <w:rPr>
                <w:sz w:val="22"/>
              </w:rPr>
              <w:t xml:space="preserve">s and </w:t>
            </w:r>
            <w:r w:rsidRPr="003F75B6">
              <w:rPr>
                <w:spacing w:val="1"/>
                <w:sz w:val="22"/>
              </w:rPr>
              <w:t>it</w:t>
            </w:r>
            <w:r w:rsidRPr="003F75B6">
              <w:rPr>
                <w:sz w:val="22"/>
              </w:rPr>
              <w:t xml:space="preserve">s </w:t>
            </w:r>
            <w:r w:rsidRPr="003F75B6">
              <w:rPr>
                <w:spacing w:val="1"/>
                <w:sz w:val="22"/>
              </w:rPr>
              <w:t>r</w:t>
            </w:r>
            <w:r w:rsidRPr="003F75B6">
              <w:rPr>
                <w:spacing w:val="-2"/>
                <w:sz w:val="22"/>
              </w:rPr>
              <w:t>e</w:t>
            </w:r>
            <w:r w:rsidRPr="003F75B6">
              <w:rPr>
                <w:spacing w:val="-1"/>
                <w:sz w:val="22"/>
              </w:rPr>
              <w:t>l</w:t>
            </w:r>
            <w:r w:rsidRPr="003F75B6">
              <w:rPr>
                <w:spacing w:val="-2"/>
                <w:sz w:val="22"/>
              </w:rPr>
              <w:t>a</w:t>
            </w:r>
            <w:r w:rsidRPr="003F75B6">
              <w:rPr>
                <w:spacing w:val="1"/>
                <w:sz w:val="22"/>
              </w:rPr>
              <w:t>ti</w:t>
            </w:r>
            <w:r w:rsidRPr="003F75B6">
              <w:rPr>
                <w:sz w:val="22"/>
              </w:rPr>
              <w:t>o</w:t>
            </w:r>
            <w:r w:rsidRPr="003F75B6">
              <w:rPr>
                <w:spacing w:val="-2"/>
                <w:sz w:val="22"/>
              </w:rPr>
              <w:t>n</w:t>
            </w:r>
            <w:r w:rsidRPr="003F75B6">
              <w:rPr>
                <w:spacing w:val="-4"/>
                <w:sz w:val="22"/>
              </w:rPr>
              <w:t>s</w:t>
            </w:r>
            <w:r w:rsidRPr="003F75B6">
              <w:rPr>
                <w:sz w:val="22"/>
              </w:rPr>
              <w:t>h</w:t>
            </w:r>
            <w:r w:rsidRPr="003F75B6">
              <w:rPr>
                <w:spacing w:val="1"/>
                <w:sz w:val="22"/>
              </w:rPr>
              <w:t>i</w:t>
            </w:r>
            <w:r w:rsidRPr="003F75B6">
              <w:rPr>
                <w:sz w:val="22"/>
              </w:rPr>
              <w:t xml:space="preserve">p </w:t>
            </w:r>
            <w:r w:rsidRPr="003F75B6">
              <w:rPr>
                <w:spacing w:val="-1"/>
                <w:sz w:val="22"/>
              </w:rPr>
              <w:t>t</w:t>
            </w:r>
            <w:r w:rsidRPr="003F75B6">
              <w:rPr>
                <w:sz w:val="22"/>
              </w:rPr>
              <w:t xml:space="preserve">o </w:t>
            </w:r>
            <w:r w:rsidRPr="003F75B6">
              <w:rPr>
                <w:spacing w:val="-2"/>
                <w:sz w:val="22"/>
              </w:rPr>
              <w:t>o</w:t>
            </w:r>
            <w:r w:rsidRPr="003F75B6">
              <w:rPr>
                <w:spacing w:val="1"/>
                <w:sz w:val="22"/>
              </w:rPr>
              <w:t>t</w:t>
            </w:r>
            <w:r w:rsidRPr="003F75B6">
              <w:rPr>
                <w:sz w:val="22"/>
              </w:rPr>
              <w:t>h</w:t>
            </w:r>
            <w:r w:rsidRPr="003F75B6">
              <w:rPr>
                <w:spacing w:val="-2"/>
                <w:sz w:val="22"/>
              </w:rPr>
              <w:t>e</w:t>
            </w:r>
            <w:r w:rsidRPr="003F75B6">
              <w:rPr>
                <w:sz w:val="22"/>
              </w:rPr>
              <w:t xml:space="preserve">r </w:t>
            </w:r>
            <w:r w:rsidRPr="003F75B6">
              <w:rPr>
                <w:spacing w:val="-5"/>
                <w:sz w:val="22"/>
              </w:rPr>
              <w:t>k</w:t>
            </w:r>
            <w:r w:rsidRPr="003F75B6">
              <w:rPr>
                <w:sz w:val="22"/>
              </w:rPr>
              <w:t>ey</w:t>
            </w:r>
            <w:r w:rsidR="00990511">
              <w:rPr>
                <w:sz w:val="22"/>
              </w:rPr>
              <w:t>s</w:t>
            </w:r>
            <w:r w:rsidR="003F75B6">
              <w:rPr>
                <w:sz w:val="22"/>
              </w:rPr>
              <w:t>.</w:t>
            </w:r>
          </w:p>
        </w:tc>
        <w:tc>
          <w:tcPr>
            <w:tcW w:w="2898" w:type="dxa"/>
            <w:shd w:val="clear" w:color="auto" w:fill="auto"/>
          </w:tcPr>
          <w:p w14:paraId="2C36AA1E" w14:textId="29B5C3A4" w:rsidR="0007668D" w:rsidRPr="003F75B6" w:rsidRDefault="0007668D" w:rsidP="005B48B3">
            <w:pPr>
              <w:spacing w:line="276" w:lineRule="auto"/>
              <w:rPr>
                <w:sz w:val="22"/>
                <w:szCs w:val="22"/>
              </w:rPr>
            </w:pPr>
            <w:r w:rsidRPr="003F75B6">
              <w:rPr>
                <w:sz w:val="22"/>
              </w:rPr>
              <w:t>Qui</w:t>
            </w:r>
            <w:r w:rsidRPr="003F75B6">
              <w:rPr>
                <w:spacing w:val="1"/>
                <w:sz w:val="22"/>
              </w:rPr>
              <w:t>zz</w:t>
            </w:r>
            <w:r w:rsidRPr="003F75B6">
              <w:rPr>
                <w:spacing w:val="-1"/>
                <w:sz w:val="22"/>
              </w:rPr>
              <w:t>e</w:t>
            </w:r>
            <w:r w:rsidRPr="003F75B6">
              <w:rPr>
                <w:sz w:val="22"/>
              </w:rPr>
              <w:t>s, mi</w:t>
            </w:r>
            <w:r w:rsidRPr="003F75B6">
              <w:rPr>
                <w:spacing w:val="-2"/>
                <w:sz w:val="22"/>
              </w:rPr>
              <w:t>d</w:t>
            </w:r>
            <w:r w:rsidRPr="003F75B6">
              <w:rPr>
                <w:sz w:val="22"/>
              </w:rPr>
              <w:t>t</w:t>
            </w:r>
            <w:r w:rsidRPr="003F75B6">
              <w:rPr>
                <w:spacing w:val="-1"/>
                <w:sz w:val="22"/>
              </w:rPr>
              <w:t>er</w:t>
            </w:r>
            <w:r w:rsidRPr="003F75B6">
              <w:rPr>
                <w:sz w:val="22"/>
              </w:rPr>
              <w:t xml:space="preserve">m </w:t>
            </w:r>
            <w:r w:rsidRPr="003F75B6">
              <w:rPr>
                <w:spacing w:val="-1"/>
                <w:sz w:val="22"/>
              </w:rPr>
              <w:t>a</w:t>
            </w:r>
            <w:r w:rsidRPr="003F75B6">
              <w:rPr>
                <w:sz w:val="22"/>
              </w:rPr>
              <w:t xml:space="preserve">nd </w:t>
            </w:r>
            <w:r w:rsidRPr="003F75B6">
              <w:rPr>
                <w:spacing w:val="-1"/>
                <w:sz w:val="22"/>
              </w:rPr>
              <w:t>f</w:t>
            </w:r>
            <w:r w:rsidRPr="003F75B6">
              <w:rPr>
                <w:sz w:val="22"/>
              </w:rPr>
              <w:t>in</w:t>
            </w:r>
            <w:r w:rsidRPr="003F75B6">
              <w:rPr>
                <w:spacing w:val="-1"/>
                <w:sz w:val="22"/>
              </w:rPr>
              <w:t>a</w:t>
            </w:r>
            <w:r w:rsidRPr="003F75B6">
              <w:rPr>
                <w:sz w:val="22"/>
              </w:rPr>
              <w:t xml:space="preserve">l </w:t>
            </w:r>
            <w:r w:rsidRPr="003F75B6">
              <w:rPr>
                <w:spacing w:val="-1"/>
                <w:sz w:val="22"/>
              </w:rPr>
              <w:t>e</w:t>
            </w:r>
            <w:r w:rsidRPr="003F75B6">
              <w:rPr>
                <w:spacing w:val="5"/>
                <w:sz w:val="22"/>
              </w:rPr>
              <w:t>x</w:t>
            </w:r>
            <w:r w:rsidRPr="003F75B6">
              <w:rPr>
                <w:spacing w:val="-1"/>
                <w:sz w:val="22"/>
              </w:rPr>
              <w:t>a</w:t>
            </w:r>
            <w:r w:rsidRPr="003F75B6">
              <w:rPr>
                <w:sz w:val="22"/>
              </w:rPr>
              <w:t>min</w:t>
            </w:r>
            <w:r w:rsidRPr="003F75B6">
              <w:rPr>
                <w:spacing w:val="-1"/>
                <w:sz w:val="22"/>
              </w:rPr>
              <w:t>a</w:t>
            </w:r>
            <w:r w:rsidRPr="003F75B6">
              <w:rPr>
                <w:sz w:val="22"/>
              </w:rPr>
              <w:t>tion</w:t>
            </w:r>
          </w:p>
        </w:tc>
      </w:tr>
      <w:tr w:rsidR="0026012C" w:rsidRPr="003F75B6" w14:paraId="33B65924" w14:textId="77777777" w:rsidTr="0026012C">
        <w:tc>
          <w:tcPr>
            <w:tcW w:w="6214" w:type="dxa"/>
            <w:shd w:val="clear" w:color="auto" w:fill="auto"/>
          </w:tcPr>
          <w:p w14:paraId="096273CA" w14:textId="683669BE" w:rsidR="0007668D" w:rsidRPr="003F75B6" w:rsidRDefault="0007668D" w:rsidP="003F75B6">
            <w:pPr>
              <w:pStyle w:val="ListParagraph"/>
              <w:widowControl w:val="0"/>
              <w:numPr>
                <w:ilvl w:val="0"/>
                <w:numId w:val="42"/>
              </w:numPr>
              <w:autoSpaceDE w:val="0"/>
              <w:autoSpaceDN w:val="0"/>
              <w:adjustRightInd w:val="0"/>
              <w:spacing w:line="276" w:lineRule="auto"/>
              <w:rPr>
                <w:sz w:val="22"/>
                <w:szCs w:val="22"/>
              </w:rPr>
            </w:pPr>
            <w:r w:rsidRPr="003F75B6">
              <w:rPr>
                <w:sz w:val="22"/>
              </w:rPr>
              <w:t>Exp</w:t>
            </w:r>
            <w:r w:rsidRPr="003F75B6">
              <w:rPr>
                <w:spacing w:val="1"/>
                <w:sz w:val="22"/>
              </w:rPr>
              <w:t>l</w:t>
            </w:r>
            <w:r w:rsidRPr="003F75B6">
              <w:rPr>
                <w:spacing w:val="-2"/>
                <w:sz w:val="22"/>
              </w:rPr>
              <w:t>a</w:t>
            </w:r>
            <w:r w:rsidRPr="003F75B6">
              <w:rPr>
                <w:spacing w:val="1"/>
                <w:sz w:val="22"/>
              </w:rPr>
              <w:t>i</w:t>
            </w:r>
            <w:r w:rsidRPr="003F75B6">
              <w:rPr>
                <w:sz w:val="22"/>
              </w:rPr>
              <w:t xml:space="preserve">n </w:t>
            </w:r>
            <w:r w:rsidRPr="003F75B6">
              <w:rPr>
                <w:spacing w:val="-1"/>
                <w:sz w:val="22"/>
              </w:rPr>
              <w:t>t</w:t>
            </w:r>
            <w:r w:rsidRPr="003F75B6">
              <w:rPr>
                <w:sz w:val="22"/>
              </w:rPr>
              <w:t xml:space="preserve">he </w:t>
            </w:r>
            <w:r w:rsidRPr="003F75B6">
              <w:rPr>
                <w:spacing w:val="-2"/>
                <w:sz w:val="22"/>
              </w:rPr>
              <w:t>p</w:t>
            </w:r>
            <w:r w:rsidRPr="003F75B6">
              <w:rPr>
                <w:spacing w:val="1"/>
                <w:sz w:val="22"/>
              </w:rPr>
              <w:t>ri</w:t>
            </w:r>
            <w:r w:rsidRPr="003F75B6">
              <w:rPr>
                <w:spacing w:val="-6"/>
                <w:sz w:val="22"/>
              </w:rPr>
              <w:t>m</w:t>
            </w:r>
            <w:r w:rsidRPr="003F75B6">
              <w:rPr>
                <w:sz w:val="22"/>
              </w:rPr>
              <w:t>a</w:t>
            </w:r>
            <w:r w:rsidRPr="003F75B6">
              <w:rPr>
                <w:spacing w:val="1"/>
                <w:sz w:val="22"/>
              </w:rPr>
              <w:t>r</w:t>
            </w:r>
            <w:r w:rsidRPr="003F75B6">
              <w:rPr>
                <w:sz w:val="22"/>
              </w:rPr>
              <w:t>y d</w:t>
            </w:r>
            <w:r w:rsidRPr="003F75B6">
              <w:rPr>
                <w:spacing w:val="1"/>
                <w:sz w:val="22"/>
              </w:rPr>
              <w:t>i</w:t>
            </w:r>
            <w:r w:rsidRPr="003F75B6">
              <w:rPr>
                <w:spacing w:val="-2"/>
                <w:sz w:val="22"/>
              </w:rPr>
              <w:t>ffe</w:t>
            </w:r>
            <w:r w:rsidRPr="003F75B6">
              <w:rPr>
                <w:spacing w:val="1"/>
                <w:sz w:val="22"/>
              </w:rPr>
              <w:t>r</w:t>
            </w:r>
            <w:r w:rsidRPr="003F75B6">
              <w:rPr>
                <w:sz w:val="22"/>
              </w:rPr>
              <w:t>e</w:t>
            </w:r>
            <w:r w:rsidRPr="003F75B6">
              <w:rPr>
                <w:spacing w:val="-2"/>
                <w:sz w:val="22"/>
              </w:rPr>
              <w:t>n</w:t>
            </w:r>
            <w:r w:rsidRPr="003F75B6">
              <w:rPr>
                <w:sz w:val="22"/>
              </w:rPr>
              <w:t xml:space="preserve">ces </w:t>
            </w:r>
            <w:r w:rsidRPr="003F75B6">
              <w:rPr>
                <w:spacing w:val="-5"/>
                <w:sz w:val="22"/>
              </w:rPr>
              <w:t>b</w:t>
            </w:r>
            <w:r w:rsidRPr="003F75B6">
              <w:rPr>
                <w:sz w:val="22"/>
              </w:rPr>
              <w:t>e</w:t>
            </w:r>
            <w:r w:rsidRPr="003F75B6">
              <w:rPr>
                <w:spacing w:val="1"/>
                <w:sz w:val="22"/>
              </w:rPr>
              <w:t>t</w:t>
            </w:r>
            <w:r w:rsidRPr="003F75B6">
              <w:rPr>
                <w:spacing w:val="-1"/>
                <w:sz w:val="22"/>
              </w:rPr>
              <w:t>w</w:t>
            </w:r>
            <w:r w:rsidRPr="003F75B6">
              <w:rPr>
                <w:spacing w:val="-2"/>
                <w:sz w:val="22"/>
              </w:rPr>
              <w:t>ee</w:t>
            </w:r>
            <w:r w:rsidRPr="003F75B6">
              <w:rPr>
                <w:sz w:val="22"/>
              </w:rPr>
              <w:t xml:space="preserve">n </w:t>
            </w:r>
            <w:r w:rsidRPr="003F75B6">
              <w:rPr>
                <w:spacing w:val="1"/>
                <w:sz w:val="22"/>
              </w:rPr>
              <w:t>li</w:t>
            </w:r>
            <w:r w:rsidRPr="003F75B6">
              <w:rPr>
                <w:spacing w:val="-9"/>
                <w:sz w:val="22"/>
              </w:rPr>
              <w:t>m</w:t>
            </w:r>
            <w:r w:rsidRPr="003F75B6">
              <w:rPr>
                <w:spacing w:val="1"/>
                <w:sz w:val="22"/>
              </w:rPr>
              <w:t>it</w:t>
            </w:r>
            <w:r w:rsidRPr="003F75B6">
              <w:rPr>
                <w:sz w:val="22"/>
              </w:rPr>
              <w:t xml:space="preserve">ed and </w:t>
            </w:r>
            <w:r w:rsidRPr="003F75B6">
              <w:rPr>
                <w:spacing w:val="1"/>
                <w:sz w:val="22"/>
              </w:rPr>
              <w:t>f</w:t>
            </w:r>
            <w:r w:rsidRPr="003F75B6">
              <w:rPr>
                <w:spacing w:val="-2"/>
                <w:sz w:val="22"/>
              </w:rPr>
              <w:t>u</w:t>
            </w:r>
            <w:r w:rsidRPr="003F75B6">
              <w:rPr>
                <w:spacing w:val="1"/>
                <w:sz w:val="22"/>
              </w:rPr>
              <w:t>ll</w:t>
            </w:r>
            <w:r w:rsidRPr="003F75B6">
              <w:rPr>
                <w:spacing w:val="-9"/>
                <w:sz w:val="22"/>
              </w:rPr>
              <w:t>-</w:t>
            </w:r>
            <w:r w:rsidRPr="003F75B6">
              <w:rPr>
                <w:spacing w:val="1"/>
                <w:sz w:val="22"/>
              </w:rPr>
              <w:t>s</w:t>
            </w:r>
            <w:r w:rsidRPr="003F75B6">
              <w:rPr>
                <w:sz w:val="22"/>
              </w:rPr>
              <w:t>e</w:t>
            </w:r>
            <w:r w:rsidRPr="003F75B6">
              <w:rPr>
                <w:spacing w:val="3"/>
                <w:sz w:val="22"/>
              </w:rPr>
              <w:t>r</w:t>
            </w:r>
            <w:r w:rsidRPr="003F75B6">
              <w:rPr>
                <w:spacing w:val="-5"/>
                <w:sz w:val="22"/>
              </w:rPr>
              <w:t>v</w:t>
            </w:r>
            <w:r w:rsidRPr="003F75B6">
              <w:rPr>
                <w:spacing w:val="1"/>
                <w:sz w:val="22"/>
              </w:rPr>
              <w:t>i</w:t>
            </w:r>
            <w:r w:rsidRPr="003F75B6">
              <w:rPr>
                <w:sz w:val="22"/>
              </w:rPr>
              <w:t>ce ho</w:t>
            </w:r>
            <w:r w:rsidRPr="003F75B6">
              <w:rPr>
                <w:spacing w:val="-1"/>
                <w:sz w:val="22"/>
              </w:rPr>
              <w:t>t</w:t>
            </w:r>
            <w:r w:rsidRPr="003F75B6">
              <w:rPr>
                <w:sz w:val="22"/>
              </w:rPr>
              <w:t>el o</w:t>
            </w:r>
            <w:r w:rsidRPr="003F75B6">
              <w:rPr>
                <w:spacing w:val="-2"/>
                <w:sz w:val="22"/>
              </w:rPr>
              <w:t>pe</w:t>
            </w:r>
            <w:r w:rsidRPr="003F75B6">
              <w:rPr>
                <w:spacing w:val="1"/>
                <w:sz w:val="22"/>
              </w:rPr>
              <w:t>r</w:t>
            </w:r>
            <w:r w:rsidRPr="003F75B6">
              <w:rPr>
                <w:spacing w:val="-4"/>
                <w:sz w:val="22"/>
              </w:rPr>
              <w:t>a</w:t>
            </w:r>
            <w:r w:rsidRPr="003F75B6">
              <w:rPr>
                <w:spacing w:val="1"/>
                <w:sz w:val="22"/>
              </w:rPr>
              <w:t>ti</w:t>
            </w:r>
            <w:r w:rsidRPr="003F75B6">
              <w:rPr>
                <w:sz w:val="22"/>
              </w:rPr>
              <w:t>o</w:t>
            </w:r>
            <w:r w:rsidRPr="003F75B6">
              <w:rPr>
                <w:spacing w:val="-2"/>
                <w:sz w:val="22"/>
              </w:rPr>
              <w:t>n</w:t>
            </w:r>
            <w:r w:rsidRPr="003F75B6">
              <w:rPr>
                <w:spacing w:val="3"/>
                <w:sz w:val="22"/>
              </w:rPr>
              <w:t>s</w:t>
            </w:r>
            <w:r w:rsidRPr="003F75B6">
              <w:rPr>
                <w:sz w:val="22"/>
              </w:rPr>
              <w:t>.</w:t>
            </w:r>
          </w:p>
        </w:tc>
        <w:tc>
          <w:tcPr>
            <w:tcW w:w="2898" w:type="dxa"/>
            <w:shd w:val="clear" w:color="auto" w:fill="auto"/>
          </w:tcPr>
          <w:p w14:paraId="2100B898" w14:textId="3D1F307D" w:rsidR="0007668D" w:rsidRPr="003F75B6" w:rsidRDefault="0007668D" w:rsidP="00E61FA8">
            <w:pPr>
              <w:spacing w:line="276" w:lineRule="auto"/>
              <w:rPr>
                <w:sz w:val="22"/>
                <w:szCs w:val="22"/>
              </w:rPr>
            </w:pPr>
            <w:r w:rsidRPr="003F75B6">
              <w:rPr>
                <w:spacing w:val="-5"/>
                <w:sz w:val="22"/>
              </w:rPr>
              <w:t>L</w:t>
            </w:r>
            <w:r w:rsidRPr="003F75B6">
              <w:rPr>
                <w:spacing w:val="-1"/>
                <w:sz w:val="22"/>
              </w:rPr>
              <w:t>a</w:t>
            </w:r>
            <w:r w:rsidRPr="003F75B6">
              <w:rPr>
                <w:sz w:val="22"/>
              </w:rPr>
              <w:t>b w</w:t>
            </w:r>
            <w:r w:rsidRPr="003F75B6">
              <w:rPr>
                <w:spacing w:val="-1"/>
                <w:sz w:val="22"/>
              </w:rPr>
              <w:t>e</w:t>
            </w:r>
            <w:r w:rsidRPr="003F75B6">
              <w:rPr>
                <w:sz w:val="22"/>
              </w:rPr>
              <w:t>b</w:t>
            </w:r>
            <w:r w:rsidRPr="003F75B6">
              <w:rPr>
                <w:spacing w:val="-1"/>
                <w:sz w:val="22"/>
              </w:rPr>
              <w:t>-</w:t>
            </w:r>
            <w:r w:rsidRPr="003F75B6">
              <w:rPr>
                <w:spacing w:val="2"/>
                <w:sz w:val="22"/>
              </w:rPr>
              <w:t>b</w:t>
            </w:r>
            <w:r w:rsidRPr="003F75B6">
              <w:rPr>
                <w:spacing w:val="-1"/>
                <w:sz w:val="22"/>
              </w:rPr>
              <w:t>a</w:t>
            </w:r>
            <w:r w:rsidRPr="003F75B6">
              <w:rPr>
                <w:sz w:val="22"/>
              </w:rPr>
              <w:t>s</w:t>
            </w:r>
            <w:r w:rsidRPr="003F75B6">
              <w:rPr>
                <w:spacing w:val="-1"/>
                <w:sz w:val="22"/>
              </w:rPr>
              <w:t>e</w:t>
            </w:r>
            <w:r w:rsidRPr="003F75B6">
              <w:rPr>
                <w:sz w:val="22"/>
              </w:rPr>
              <w:t xml:space="preserve">d </w:t>
            </w:r>
            <w:r w:rsidRPr="003F75B6">
              <w:rPr>
                <w:spacing w:val="-1"/>
                <w:sz w:val="22"/>
              </w:rPr>
              <w:t>a</w:t>
            </w:r>
            <w:r w:rsidRPr="003F75B6">
              <w:rPr>
                <w:sz w:val="22"/>
              </w:rPr>
              <w:t>ss</w:t>
            </w:r>
            <w:r w:rsidRPr="003F75B6">
              <w:rPr>
                <w:spacing w:val="5"/>
                <w:sz w:val="22"/>
              </w:rPr>
              <w:t>i</w:t>
            </w:r>
            <w:r w:rsidRPr="003F75B6">
              <w:rPr>
                <w:spacing w:val="-5"/>
                <w:sz w:val="22"/>
              </w:rPr>
              <w:t>g</w:t>
            </w:r>
            <w:r w:rsidRPr="003F75B6">
              <w:rPr>
                <w:sz w:val="22"/>
              </w:rPr>
              <w:t>nm</w:t>
            </w:r>
            <w:r w:rsidRPr="003F75B6">
              <w:rPr>
                <w:spacing w:val="4"/>
                <w:sz w:val="22"/>
              </w:rPr>
              <w:t>e</w:t>
            </w:r>
            <w:r w:rsidRPr="003F75B6">
              <w:rPr>
                <w:sz w:val="22"/>
              </w:rPr>
              <w:t>nts</w:t>
            </w:r>
          </w:p>
        </w:tc>
      </w:tr>
      <w:tr w:rsidR="0026012C" w:rsidRPr="003F75B6" w14:paraId="4CBEA99F" w14:textId="77777777" w:rsidTr="0026012C">
        <w:tc>
          <w:tcPr>
            <w:tcW w:w="6214" w:type="dxa"/>
            <w:shd w:val="clear" w:color="auto" w:fill="auto"/>
          </w:tcPr>
          <w:p w14:paraId="437E773B" w14:textId="47A14AA2" w:rsidR="0007668D" w:rsidRPr="003F75B6" w:rsidRDefault="0007668D" w:rsidP="003F75B6">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3F75B6">
              <w:rPr>
                <w:sz w:val="22"/>
              </w:rPr>
              <w:t>L</w:t>
            </w:r>
            <w:r w:rsidRPr="003F75B6">
              <w:rPr>
                <w:spacing w:val="1"/>
                <w:sz w:val="22"/>
              </w:rPr>
              <w:t>is</w:t>
            </w:r>
            <w:r w:rsidRPr="003F75B6">
              <w:rPr>
                <w:sz w:val="22"/>
              </w:rPr>
              <w:t xml:space="preserve">t </w:t>
            </w:r>
            <w:r w:rsidRPr="003F75B6">
              <w:rPr>
                <w:spacing w:val="-2"/>
                <w:sz w:val="22"/>
              </w:rPr>
              <w:t>a</w:t>
            </w:r>
            <w:r w:rsidRPr="003F75B6">
              <w:rPr>
                <w:sz w:val="22"/>
              </w:rPr>
              <w:t>nd ex</w:t>
            </w:r>
            <w:r w:rsidRPr="003F75B6">
              <w:rPr>
                <w:spacing w:val="-2"/>
                <w:sz w:val="22"/>
              </w:rPr>
              <w:t>p</w:t>
            </w:r>
            <w:r w:rsidRPr="003F75B6">
              <w:rPr>
                <w:spacing w:val="1"/>
                <w:sz w:val="22"/>
              </w:rPr>
              <w:t>l</w:t>
            </w:r>
            <w:r w:rsidRPr="003F75B6">
              <w:rPr>
                <w:spacing w:val="-2"/>
                <w:sz w:val="22"/>
              </w:rPr>
              <w:t>a</w:t>
            </w:r>
            <w:r w:rsidRPr="003F75B6">
              <w:rPr>
                <w:spacing w:val="1"/>
                <w:sz w:val="22"/>
              </w:rPr>
              <w:t>i</w:t>
            </w:r>
            <w:r w:rsidRPr="003F75B6">
              <w:rPr>
                <w:sz w:val="22"/>
              </w:rPr>
              <w:t xml:space="preserve">n </w:t>
            </w:r>
            <w:r w:rsidRPr="003F75B6">
              <w:rPr>
                <w:spacing w:val="1"/>
                <w:sz w:val="22"/>
              </w:rPr>
              <w:t>t</w:t>
            </w:r>
            <w:r w:rsidRPr="003F75B6">
              <w:rPr>
                <w:spacing w:val="-2"/>
                <w:sz w:val="22"/>
              </w:rPr>
              <w:t>h</w:t>
            </w:r>
            <w:r w:rsidRPr="003F75B6">
              <w:rPr>
                <w:sz w:val="22"/>
              </w:rPr>
              <w:t xml:space="preserve">e </w:t>
            </w:r>
            <w:r w:rsidRPr="003F75B6">
              <w:rPr>
                <w:spacing w:val="-2"/>
                <w:sz w:val="22"/>
              </w:rPr>
              <w:t>s</w:t>
            </w:r>
            <w:r w:rsidRPr="003F75B6">
              <w:rPr>
                <w:spacing w:val="1"/>
                <w:sz w:val="22"/>
              </w:rPr>
              <w:t>i</w:t>
            </w:r>
            <w:r w:rsidRPr="003F75B6">
              <w:rPr>
                <w:sz w:val="22"/>
              </w:rPr>
              <w:t xml:space="preserve">x </w:t>
            </w:r>
            <w:r w:rsidRPr="003F75B6">
              <w:rPr>
                <w:spacing w:val="-4"/>
                <w:sz w:val="22"/>
              </w:rPr>
              <w:t>s</w:t>
            </w:r>
            <w:r w:rsidRPr="003F75B6">
              <w:rPr>
                <w:spacing w:val="1"/>
                <w:sz w:val="22"/>
              </w:rPr>
              <w:t>t</w:t>
            </w:r>
            <w:r w:rsidRPr="003F75B6">
              <w:rPr>
                <w:sz w:val="22"/>
              </w:rPr>
              <w:t xml:space="preserve">eps of </w:t>
            </w:r>
            <w:r w:rsidRPr="003F75B6">
              <w:rPr>
                <w:spacing w:val="-4"/>
                <w:sz w:val="22"/>
              </w:rPr>
              <w:t>s</w:t>
            </w:r>
            <w:r w:rsidRPr="003F75B6">
              <w:rPr>
                <w:sz w:val="22"/>
              </w:rPr>
              <w:t>e</w:t>
            </w:r>
            <w:r w:rsidRPr="003F75B6">
              <w:rPr>
                <w:spacing w:val="1"/>
                <w:sz w:val="22"/>
              </w:rPr>
              <w:t>r</w:t>
            </w:r>
            <w:r w:rsidRPr="003F75B6">
              <w:rPr>
                <w:spacing w:val="-5"/>
                <w:sz w:val="22"/>
              </w:rPr>
              <w:t>v</w:t>
            </w:r>
            <w:r w:rsidRPr="003F75B6">
              <w:rPr>
                <w:spacing w:val="1"/>
                <w:sz w:val="22"/>
              </w:rPr>
              <w:t>i</w:t>
            </w:r>
            <w:r w:rsidRPr="003F75B6">
              <w:rPr>
                <w:spacing w:val="-2"/>
                <w:sz w:val="22"/>
              </w:rPr>
              <w:t>c</w:t>
            </w:r>
            <w:r w:rsidRPr="003F75B6">
              <w:rPr>
                <w:sz w:val="22"/>
              </w:rPr>
              <w:t>e</w:t>
            </w:r>
            <w:r w:rsidRPr="003F75B6">
              <w:rPr>
                <w:spacing w:val="1"/>
                <w:sz w:val="22"/>
              </w:rPr>
              <w:t xml:space="preserve"> r</w:t>
            </w:r>
            <w:r w:rsidRPr="003F75B6">
              <w:rPr>
                <w:spacing w:val="-2"/>
                <w:sz w:val="22"/>
              </w:rPr>
              <w:t>e</w:t>
            </w:r>
            <w:r w:rsidRPr="003F75B6">
              <w:rPr>
                <w:sz w:val="22"/>
              </w:rPr>
              <w:t>co</w:t>
            </w:r>
            <w:r w:rsidRPr="003F75B6">
              <w:rPr>
                <w:spacing w:val="-5"/>
                <w:sz w:val="22"/>
              </w:rPr>
              <w:t>v</w:t>
            </w:r>
            <w:r w:rsidRPr="003F75B6">
              <w:rPr>
                <w:sz w:val="22"/>
              </w:rPr>
              <w:t>e</w:t>
            </w:r>
            <w:r w:rsidRPr="003F75B6">
              <w:rPr>
                <w:spacing w:val="1"/>
                <w:sz w:val="22"/>
              </w:rPr>
              <w:t>r</w:t>
            </w:r>
            <w:r w:rsidRPr="003F75B6">
              <w:rPr>
                <w:spacing w:val="-2"/>
                <w:sz w:val="22"/>
              </w:rPr>
              <w:t>y.</w:t>
            </w:r>
          </w:p>
        </w:tc>
        <w:tc>
          <w:tcPr>
            <w:tcW w:w="2898" w:type="dxa"/>
            <w:shd w:val="clear" w:color="auto" w:fill="auto"/>
          </w:tcPr>
          <w:p w14:paraId="65B0DA96" w14:textId="7A997233" w:rsidR="0007668D" w:rsidRPr="003F75B6" w:rsidRDefault="0007668D" w:rsidP="00E61FA8">
            <w:pPr>
              <w:spacing w:line="276" w:lineRule="auto"/>
              <w:rPr>
                <w:sz w:val="22"/>
                <w:szCs w:val="22"/>
              </w:rPr>
            </w:pPr>
            <w:r w:rsidRPr="003F75B6">
              <w:rPr>
                <w:spacing w:val="-5"/>
                <w:sz w:val="22"/>
              </w:rPr>
              <w:t>L</w:t>
            </w:r>
            <w:r w:rsidRPr="003F75B6">
              <w:rPr>
                <w:spacing w:val="-1"/>
                <w:sz w:val="22"/>
              </w:rPr>
              <w:t>a</w:t>
            </w:r>
            <w:r w:rsidRPr="003F75B6">
              <w:rPr>
                <w:sz w:val="22"/>
              </w:rPr>
              <w:t>b w</w:t>
            </w:r>
            <w:r w:rsidRPr="003F75B6">
              <w:rPr>
                <w:spacing w:val="-1"/>
                <w:sz w:val="22"/>
              </w:rPr>
              <w:t>e</w:t>
            </w:r>
            <w:r w:rsidRPr="003F75B6">
              <w:rPr>
                <w:sz w:val="22"/>
              </w:rPr>
              <w:t>b</w:t>
            </w:r>
            <w:r w:rsidRPr="003F75B6">
              <w:rPr>
                <w:spacing w:val="-1"/>
                <w:sz w:val="22"/>
              </w:rPr>
              <w:t>-</w:t>
            </w:r>
            <w:r w:rsidRPr="003F75B6">
              <w:rPr>
                <w:spacing w:val="2"/>
                <w:sz w:val="22"/>
              </w:rPr>
              <w:t>b</w:t>
            </w:r>
            <w:r w:rsidRPr="003F75B6">
              <w:rPr>
                <w:spacing w:val="-1"/>
                <w:sz w:val="22"/>
              </w:rPr>
              <w:t>a</w:t>
            </w:r>
            <w:r w:rsidRPr="003F75B6">
              <w:rPr>
                <w:sz w:val="22"/>
              </w:rPr>
              <w:t>s</w:t>
            </w:r>
            <w:r w:rsidRPr="003F75B6">
              <w:rPr>
                <w:spacing w:val="-1"/>
                <w:sz w:val="22"/>
              </w:rPr>
              <w:t>e</w:t>
            </w:r>
            <w:r w:rsidRPr="003F75B6">
              <w:rPr>
                <w:sz w:val="22"/>
              </w:rPr>
              <w:t xml:space="preserve">d </w:t>
            </w:r>
            <w:r w:rsidRPr="003F75B6">
              <w:rPr>
                <w:spacing w:val="-1"/>
                <w:sz w:val="22"/>
              </w:rPr>
              <w:t>a</w:t>
            </w:r>
            <w:r w:rsidRPr="003F75B6">
              <w:rPr>
                <w:sz w:val="22"/>
              </w:rPr>
              <w:t>ss</w:t>
            </w:r>
            <w:r w:rsidRPr="003F75B6">
              <w:rPr>
                <w:spacing w:val="5"/>
                <w:sz w:val="22"/>
              </w:rPr>
              <w:t>i</w:t>
            </w:r>
            <w:r w:rsidRPr="003F75B6">
              <w:rPr>
                <w:spacing w:val="-5"/>
                <w:sz w:val="22"/>
              </w:rPr>
              <w:t>g</w:t>
            </w:r>
            <w:r w:rsidRPr="003F75B6">
              <w:rPr>
                <w:sz w:val="22"/>
              </w:rPr>
              <w:t>nm</w:t>
            </w:r>
            <w:r w:rsidRPr="003F75B6">
              <w:rPr>
                <w:spacing w:val="4"/>
                <w:sz w:val="22"/>
              </w:rPr>
              <w:t>e</w:t>
            </w:r>
            <w:r w:rsidRPr="003F75B6">
              <w:rPr>
                <w:sz w:val="22"/>
              </w:rPr>
              <w:t>nts</w:t>
            </w:r>
          </w:p>
        </w:tc>
      </w:tr>
      <w:tr w:rsidR="0026012C" w:rsidRPr="003F75B6" w14:paraId="0EF86BE5" w14:textId="77777777" w:rsidTr="0026012C">
        <w:tc>
          <w:tcPr>
            <w:tcW w:w="6214" w:type="dxa"/>
            <w:shd w:val="clear" w:color="auto" w:fill="auto"/>
          </w:tcPr>
          <w:p w14:paraId="0690991E" w14:textId="7C2021F1" w:rsidR="0007668D" w:rsidRPr="003F75B6" w:rsidRDefault="0007668D" w:rsidP="003F75B6">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3F75B6">
              <w:rPr>
                <w:spacing w:val="-1"/>
                <w:sz w:val="22"/>
              </w:rPr>
              <w:t>E</w:t>
            </w:r>
            <w:r w:rsidRPr="003F75B6">
              <w:rPr>
                <w:spacing w:val="-5"/>
                <w:sz w:val="22"/>
              </w:rPr>
              <w:t>v</w:t>
            </w:r>
            <w:r w:rsidRPr="003F75B6">
              <w:rPr>
                <w:sz w:val="22"/>
              </w:rPr>
              <w:t>a</w:t>
            </w:r>
            <w:r w:rsidRPr="003F75B6">
              <w:rPr>
                <w:spacing w:val="1"/>
                <w:sz w:val="22"/>
              </w:rPr>
              <w:t>l</w:t>
            </w:r>
            <w:r w:rsidRPr="003F75B6">
              <w:rPr>
                <w:sz w:val="22"/>
              </w:rPr>
              <w:t>ua</w:t>
            </w:r>
            <w:r w:rsidRPr="003F75B6">
              <w:rPr>
                <w:spacing w:val="1"/>
                <w:sz w:val="22"/>
              </w:rPr>
              <w:t>t</w:t>
            </w:r>
            <w:r w:rsidRPr="003F75B6">
              <w:rPr>
                <w:sz w:val="22"/>
              </w:rPr>
              <w:t xml:space="preserve">e and </w:t>
            </w:r>
            <w:r w:rsidRPr="003F75B6">
              <w:rPr>
                <w:spacing w:val="-5"/>
                <w:sz w:val="22"/>
              </w:rPr>
              <w:t>d</w:t>
            </w:r>
            <w:r w:rsidRPr="003F75B6">
              <w:rPr>
                <w:spacing w:val="1"/>
                <w:sz w:val="22"/>
              </w:rPr>
              <w:t>i</w:t>
            </w:r>
            <w:r w:rsidRPr="003F75B6">
              <w:rPr>
                <w:spacing w:val="-2"/>
                <w:sz w:val="22"/>
              </w:rPr>
              <w:t>s</w:t>
            </w:r>
            <w:r w:rsidRPr="003F75B6">
              <w:rPr>
                <w:sz w:val="22"/>
              </w:rPr>
              <w:t>cu</w:t>
            </w:r>
            <w:r w:rsidRPr="003F75B6">
              <w:rPr>
                <w:spacing w:val="1"/>
                <w:sz w:val="22"/>
              </w:rPr>
              <w:t>s</w:t>
            </w:r>
            <w:r w:rsidRPr="003F75B6">
              <w:rPr>
                <w:sz w:val="22"/>
              </w:rPr>
              <w:t>s</w:t>
            </w:r>
            <w:r w:rsidRPr="003F75B6">
              <w:rPr>
                <w:spacing w:val="-2"/>
                <w:sz w:val="22"/>
              </w:rPr>
              <w:t xml:space="preserve"> o</w:t>
            </w:r>
            <w:r w:rsidRPr="003F75B6">
              <w:rPr>
                <w:sz w:val="22"/>
              </w:rPr>
              <w:t>b</w:t>
            </w:r>
            <w:r w:rsidRPr="003F75B6">
              <w:rPr>
                <w:spacing w:val="-4"/>
                <w:sz w:val="22"/>
              </w:rPr>
              <w:t>s</w:t>
            </w:r>
            <w:r w:rsidRPr="003F75B6">
              <w:rPr>
                <w:sz w:val="22"/>
              </w:rPr>
              <w:t>e</w:t>
            </w:r>
            <w:r w:rsidRPr="003F75B6">
              <w:rPr>
                <w:spacing w:val="1"/>
                <w:sz w:val="22"/>
              </w:rPr>
              <w:t>r</w:t>
            </w:r>
            <w:r w:rsidRPr="003F75B6">
              <w:rPr>
                <w:spacing w:val="-5"/>
                <w:sz w:val="22"/>
              </w:rPr>
              <w:t>v</w:t>
            </w:r>
            <w:r w:rsidRPr="003F75B6">
              <w:rPr>
                <w:sz w:val="22"/>
              </w:rPr>
              <w:t>a</w:t>
            </w:r>
            <w:r w:rsidRPr="003F75B6">
              <w:rPr>
                <w:spacing w:val="1"/>
                <w:sz w:val="22"/>
              </w:rPr>
              <w:t>ti</w:t>
            </w:r>
            <w:r w:rsidRPr="003F75B6">
              <w:rPr>
                <w:spacing w:val="-2"/>
                <w:sz w:val="22"/>
              </w:rPr>
              <w:t>o</w:t>
            </w:r>
            <w:r w:rsidRPr="003F75B6">
              <w:rPr>
                <w:sz w:val="22"/>
              </w:rPr>
              <w:t xml:space="preserve">ns </w:t>
            </w:r>
            <w:r w:rsidRPr="003F75B6">
              <w:rPr>
                <w:spacing w:val="-2"/>
                <w:sz w:val="22"/>
              </w:rPr>
              <w:t>o</w:t>
            </w:r>
            <w:r w:rsidRPr="003F75B6">
              <w:rPr>
                <w:sz w:val="22"/>
              </w:rPr>
              <w:t>f a h</w:t>
            </w:r>
            <w:r w:rsidRPr="003F75B6">
              <w:rPr>
                <w:spacing w:val="-2"/>
                <w:sz w:val="22"/>
              </w:rPr>
              <w:t>o</w:t>
            </w:r>
            <w:r w:rsidRPr="003F75B6">
              <w:rPr>
                <w:spacing w:val="1"/>
                <w:sz w:val="22"/>
              </w:rPr>
              <w:t>t</w:t>
            </w:r>
            <w:r w:rsidRPr="003F75B6">
              <w:rPr>
                <w:spacing w:val="-4"/>
                <w:sz w:val="22"/>
              </w:rPr>
              <w:t>e</w:t>
            </w:r>
            <w:r w:rsidRPr="003F75B6">
              <w:rPr>
                <w:sz w:val="22"/>
              </w:rPr>
              <w:t xml:space="preserve">l </w:t>
            </w:r>
            <w:r w:rsidRPr="003F75B6">
              <w:rPr>
                <w:spacing w:val="1"/>
                <w:sz w:val="22"/>
              </w:rPr>
              <w:t>fr</w:t>
            </w:r>
            <w:r w:rsidRPr="003F75B6">
              <w:rPr>
                <w:sz w:val="22"/>
              </w:rPr>
              <w:t>o</w:t>
            </w:r>
            <w:r w:rsidRPr="003F75B6">
              <w:rPr>
                <w:spacing w:val="-2"/>
                <w:sz w:val="22"/>
              </w:rPr>
              <w:t>n</w:t>
            </w:r>
            <w:r w:rsidRPr="003F75B6">
              <w:rPr>
                <w:sz w:val="22"/>
              </w:rPr>
              <w:t xml:space="preserve">t </w:t>
            </w:r>
            <w:r w:rsidRPr="003F75B6">
              <w:rPr>
                <w:spacing w:val="-2"/>
                <w:sz w:val="22"/>
              </w:rPr>
              <w:t>o</w:t>
            </w:r>
            <w:r w:rsidRPr="003F75B6">
              <w:rPr>
                <w:spacing w:val="1"/>
                <w:sz w:val="22"/>
              </w:rPr>
              <w:t>f</w:t>
            </w:r>
            <w:r w:rsidRPr="003F75B6">
              <w:rPr>
                <w:spacing w:val="-2"/>
                <w:sz w:val="22"/>
              </w:rPr>
              <w:t>f</w:t>
            </w:r>
            <w:r w:rsidRPr="003F75B6">
              <w:rPr>
                <w:spacing w:val="1"/>
                <w:sz w:val="22"/>
              </w:rPr>
              <w:t>i</w:t>
            </w:r>
            <w:r w:rsidRPr="003F75B6">
              <w:rPr>
                <w:spacing w:val="-2"/>
                <w:sz w:val="22"/>
              </w:rPr>
              <w:t>c</w:t>
            </w:r>
            <w:r w:rsidRPr="003F75B6">
              <w:rPr>
                <w:sz w:val="22"/>
              </w:rPr>
              <w:t xml:space="preserve">e </w:t>
            </w:r>
            <w:r w:rsidRPr="003F75B6">
              <w:rPr>
                <w:spacing w:val="-2"/>
                <w:sz w:val="22"/>
              </w:rPr>
              <w:t>o</w:t>
            </w:r>
            <w:r w:rsidRPr="003F75B6">
              <w:rPr>
                <w:sz w:val="22"/>
              </w:rPr>
              <w:t>p</w:t>
            </w:r>
            <w:r w:rsidRPr="003F75B6">
              <w:rPr>
                <w:spacing w:val="-2"/>
                <w:sz w:val="22"/>
              </w:rPr>
              <w:t>e</w:t>
            </w:r>
            <w:r w:rsidRPr="003F75B6">
              <w:rPr>
                <w:spacing w:val="1"/>
                <w:sz w:val="22"/>
              </w:rPr>
              <w:t>r</w:t>
            </w:r>
            <w:r w:rsidRPr="003F75B6">
              <w:rPr>
                <w:spacing w:val="-2"/>
                <w:sz w:val="22"/>
              </w:rPr>
              <w:t>a</w:t>
            </w:r>
            <w:r w:rsidRPr="003F75B6">
              <w:rPr>
                <w:spacing w:val="1"/>
                <w:sz w:val="22"/>
              </w:rPr>
              <w:t>ti</w:t>
            </w:r>
            <w:r w:rsidRPr="003F75B6">
              <w:rPr>
                <w:sz w:val="22"/>
              </w:rPr>
              <w:t>on.</w:t>
            </w:r>
          </w:p>
        </w:tc>
        <w:tc>
          <w:tcPr>
            <w:tcW w:w="2898" w:type="dxa"/>
            <w:shd w:val="clear" w:color="auto" w:fill="auto"/>
          </w:tcPr>
          <w:p w14:paraId="744ED2C3" w14:textId="7093F0F1" w:rsidR="0007668D" w:rsidRPr="003F75B6" w:rsidRDefault="0007668D" w:rsidP="00E61FA8">
            <w:pPr>
              <w:spacing w:line="276" w:lineRule="auto"/>
              <w:rPr>
                <w:sz w:val="22"/>
                <w:szCs w:val="22"/>
              </w:rPr>
            </w:pPr>
            <w:r w:rsidRPr="003F75B6">
              <w:rPr>
                <w:spacing w:val="1"/>
                <w:sz w:val="22"/>
              </w:rPr>
              <w:t>S</w:t>
            </w:r>
            <w:r w:rsidRPr="003F75B6">
              <w:rPr>
                <w:sz w:val="22"/>
              </w:rPr>
              <w:t>tud</w:t>
            </w:r>
            <w:r w:rsidRPr="003F75B6">
              <w:rPr>
                <w:spacing w:val="-1"/>
                <w:sz w:val="22"/>
              </w:rPr>
              <w:t>e</w:t>
            </w:r>
            <w:r w:rsidRPr="003F75B6">
              <w:rPr>
                <w:sz w:val="22"/>
              </w:rPr>
              <w:t>nt o</w:t>
            </w:r>
            <w:r w:rsidRPr="003F75B6">
              <w:rPr>
                <w:spacing w:val="-1"/>
                <w:sz w:val="22"/>
              </w:rPr>
              <w:t>ra</w:t>
            </w:r>
            <w:r w:rsidRPr="003F75B6">
              <w:rPr>
                <w:sz w:val="22"/>
              </w:rPr>
              <w:t xml:space="preserve">l </w:t>
            </w:r>
            <w:r w:rsidRPr="003F75B6">
              <w:rPr>
                <w:spacing w:val="-1"/>
                <w:sz w:val="22"/>
              </w:rPr>
              <w:t>re</w:t>
            </w:r>
            <w:r w:rsidRPr="003F75B6">
              <w:rPr>
                <w:sz w:val="22"/>
              </w:rPr>
              <w:t>po</w:t>
            </w:r>
            <w:r w:rsidRPr="003F75B6">
              <w:rPr>
                <w:spacing w:val="-1"/>
                <w:sz w:val="22"/>
              </w:rPr>
              <w:t>r</w:t>
            </w:r>
            <w:r w:rsidRPr="003F75B6">
              <w:rPr>
                <w:sz w:val="22"/>
              </w:rPr>
              <w:t>t</w:t>
            </w:r>
          </w:p>
        </w:tc>
      </w:tr>
    </w:tbl>
    <w:p w14:paraId="1C85FA7E" w14:textId="77777777" w:rsidR="00DE55F4" w:rsidRDefault="00DE55F4" w:rsidP="0020235E">
      <w:pPr>
        <w:rPr>
          <w:u w:val="single"/>
        </w:rPr>
      </w:pPr>
    </w:p>
    <w:p w14:paraId="494EA4C9" w14:textId="77777777" w:rsidR="003F75B6" w:rsidRPr="00923D3C" w:rsidRDefault="003F75B6" w:rsidP="0020235E">
      <w:pPr>
        <w:rPr>
          <w:u w:val="single"/>
        </w:rPr>
      </w:pPr>
    </w:p>
    <w:p w14:paraId="5AE764B3" w14:textId="44BC5A93" w:rsidR="00B20862" w:rsidRPr="009D2C5C" w:rsidRDefault="00C63E03" w:rsidP="009D2C5C">
      <w:pPr>
        <w:pStyle w:val="ListParagraph"/>
        <w:numPr>
          <w:ilvl w:val="0"/>
          <w:numId w:val="25"/>
        </w:numPr>
        <w:ind w:left="360"/>
        <w:rPr>
          <w:b/>
        </w:rPr>
      </w:pPr>
      <w:r w:rsidRPr="009D2C5C">
        <w:rPr>
          <w:b/>
          <w:caps/>
        </w:rPr>
        <w:t>Prerequisites</w:t>
      </w:r>
    </w:p>
    <w:p w14:paraId="6F49EED8" w14:textId="77777777" w:rsidR="0007668D" w:rsidRPr="00D27B22" w:rsidRDefault="0007668D" w:rsidP="0007668D">
      <w:pPr>
        <w:spacing w:before="29"/>
        <w:ind w:right="-20" w:firstLine="360"/>
      </w:pPr>
      <w:r w:rsidRPr="0007668D">
        <w:rPr>
          <w:spacing w:val="1"/>
        </w:rPr>
        <w:t>C</w:t>
      </w:r>
      <w:r w:rsidRPr="00D27B22">
        <w:t xml:space="preserve">UNY </w:t>
      </w:r>
      <w:r w:rsidRPr="0007668D">
        <w:rPr>
          <w:spacing w:val="-1"/>
        </w:rPr>
        <w:t>cer</w:t>
      </w:r>
      <w:r w:rsidRPr="00D27B22">
        <w:t>ti</w:t>
      </w:r>
      <w:r w:rsidRPr="0007668D">
        <w:rPr>
          <w:spacing w:val="-1"/>
        </w:rPr>
        <w:t>f</w:t>
      </w:r>
      <w:r w:rsidRPr="0007668D">
        <w:rPr>
          <w:spacing w:val="3"/>
        </w:rPr>
        <w:t>i</w:t>
      </w:r>
      <w:r w:rsidRPr="0007668D">
        <w:rPr>
          <w:spacing w:val="-1"/>
        </w:rPr>
        <w:t>ca</w:t>
      </w:r>
      <w:r w:rsidRPr="00D27B22">
        <w:t xml:space="preserve">tion in </w:t>
      </w:r>
      <w:r w:rsidRPr="0007668D">
        <w:rPr>
          <w:spacing w:val="-1"/>
        </w:rPr>
        <w:t>r</w:t>
      </w:r>
      <w:r w:rsidRPr="0007668D">
        <w:rPr>
          <w:spacing w:val="1"/>
        </w:rPr>
        <w:t>e</w:t>
      </w:r>
      <w:r w:rsidRPr="0007668D">
        <w:rPr>
          <w:spacing w:val="-1"/>
        </w:rPr>
        <w:t>a</w:t>
      </w:r>
      <w:r w:rsidRPr="00D27B22">
        <w:t>din</w:t>
      </w:r>
      <w:r w:rsidRPr="0007668D">
        <w:rPr>
          <w:spacing w:val="-5"/>
        </w:rPr>
        <w:t>g</w:t>
      </w:r>
      <w:r w:rsidRPr="00D27B22">
        <w:t xml:space="preserve">, </w:t>
      </w:r>
      <w:r w:rsidRPr="0007668D">
        <w:rPr>
          <w:spacing w:val="2"/>
        </w:rPr>
        <w:t>w</w:t>
      </w:r>
      <w:r w:rsidRPr="0007668D">
        <w:rPr>
          <w:spacing w:val="-1"/>
        </w:rPr>
        <w:t>r</w:t>
      </w:r>
      <w:r w:rsidRPr="00D27B22">
        <w:t>iti</w:t>
      </w:r>
      <w:r w:rsidRPr="0007668D">
        <w:rPr>
          <w:spacing w:val="2"/>
        </w:rPr>
        <w:t>n</w:t>
      </w:r>
      <w:r w:rsidRPr="00D27B22">
        <w:t xml:space="preserve">g </w:t>
      </w:r>
      <w:r w:rsidRPr="0007668D">
        <w:rPr>
          <w:spacing w:val="-1"/>
        </w:rPr>
        <w:t>a</w:t>
      </w:r>
      <w:r w:rsidRPr="00D27B22">
        <w:t xml:space="preserve">nd </w:t>
      </w:r>
      <w:r w:rsidRPr="0007668D">
        <w:rPr>
          <w:spacing w:val="3"/>
        </w:rPr>
        <w:t>m</w:t>
      </w:r>
      <w:r w:rsidRPr="0007668D">
        <w:rPr>
          <w:spacing w:val="-1"/>
        </w:rPr>
        <w:t>a</w:t>
      </w:r>
      <w:r w:rsidRPr="00D27B22">
        <w:t>th</w:t>
      </w:r>
    </w:p>
    <w:p w14:paraId="025CD2E0" w14:textId="77777777" w:rsidR="0007668D" w:rsidRPr="00D27B22" w:rsidRDefault="0007668D" w:rsidP="0007668D">
      <w:pPr>
        <w:pStyle w:val="ListParagraph"/>
        <w:numPr>
          <w:ilvl w:val="0"/>
          <w:numId w:val="25"/>
        </w:numPr>
        <w:sectPr w:rsidR="0007668D" w:rsidRPr="00D27B22" w:rsidSect="0007668D">
          <w:pgSz w:w="12240" w:h="15840"/>
          <w:pgMar w:top="1160" w:right="1240" w:bottom="700" w:left="1200" w:header="720" w:footer="720" w:gutter="0"/>
          <w:cols w:space="720"/>
        </w:sectPr>
      </w:pPr>
    </w:p>
    <w:p w14:paraId="339B1254" w14:textId="589C8103" w:rsidR="00B20862" w:rsidRPr="009D2C5C" w:rsidRDefault="00B20862" w:rsidP="009D2C5C">
      <w:pPr>
        <w:pStyle w:val="ListParagraph"/>
        <w:numPr>
          <w:ilvl w:val="0"/>
          <w:numId w:val="25"/>
        </w:numPr>
        <w:ind w:left="360"/>
        <w:rPr>
          <w:b/>
        </w:rPr>
      </w:pPr>
      <w:r w:rsidRPr="009D2C5C">
        <w:rPr>
          <w:b/>
        </w:rPr>
        <w:lastRenderedPageBreak/>
        <w:t>TEXT</w:t>
      </w:r>
    </w:p>
    <w:p w14:paraId="596AE90B" w14:textId="77777777" w:rsidR="00033D74" w:rsidRPr="001E7A69" w:rsidRDefault="00CB350D" w:rsidP="0007668D">
      <w:pPr>
        <w:pStyle w:val="ListParagraph"/>
        <w:numPr>
          <w:ilvl w:val="0"/>
          <w:numId w:val="40"/>
        </w:numPr>
        <w:ind w:right="-20"/>
        <w:rPr>
          <w:sz w:val="22"/>
          <w:szCs w:val="22"/>
        </w:rPr>
      </w:pPr>
      <w:r w:rsidRPr="001E7A69">
        <w:rPr>
          <w:sz w:val="22"/>
          <w:szCs w:val="22"/>
        </w:rPr>
        <w:t xml:space="preserve">REQUIRED: </w:t>
      </w:r>
    </w:p>
    <w:p w14:paraId="308DE84C" w14:textId="451ABB53" w:rsidR="00A10FE6" w:rsidRDefault="00A10FE6" w:rsidP="00A10FE6">
      <w:pPr>
        <w:pStyle w:val="ListParagraph"/>
        <w:numPr>
          <w:ilvl w:val="1"/>
          <w:numId w:val="40"/>
        </w:numPr>
        <w:ind w:right="-20"/>
        <w:rPr>
          <w:sz w:val="22"/>
          <w:szCs w:val="22"/>
        </w:rPr>
      </w:pPr>
      <w:proofErr w:type="spellStart"/>
      <w:r>
        <w:rPr>
          <w:sz w:val="22"/>
          <w:szCs w:val="22"/>
        </w:rPr>
        <w:t>Vall</w:t>
      </w:r>
      <w:r w:rsidR="00362AD3">
        <w:rPr>
          <w:sz w:val="22"/>
          <w:szCs w:val="22"/>
        </w:rPr>
        <w:t>en</w:t>
      </w:r>
      <w:proofErr w:type="spellEnd"/>
      <w:r w:rsidR="00362AD3">
        <w:rPr>
          <w:sz w:val="22"/>
          <w:szCs w:val="22"/>
        </w:rPr>
        <w:t xml:space="preserve">, G. K., &amp; </w:t>
      </w:r>
      <w:proofErr w:type="spellStart"/>
      <w:r w:rsidR="00362AD3">
        <w:rPr>
          <w:sz w:val="22"/>
          <w:szCs w:val="22"/>
        </w:rPr>
        <w:t>Vallen</w:t>
      </w:r>
      <w:proofErr w:type="spellEnd"/>
      <w:r w:rsidR="00362AD3">
        <w:rPr>
          <w:sz w:val="22"/>
          <w:szCs w:val="22"/>
        </w:rPr>
        <w:t>, J. J. (2018</w:t>
      </w:r>
      <w:r w:rsidRPr="00A10FE6">
        <w:rPr>
          <w:sz w:val="22"/>
          <w:szCs w:val="22"/>
        </w:rPr>
        <w:t>)</w:t>
      </w:r>
      <w:r w:rsidR="0007668D" w:rsidRPr="00A10FE6">
        <w:rPr>
          <w:sz w:val="22"/>
          <w:szCs w:val="22"/>
        </w:rPr>
        <w:t xml:space="preserve">. </w:t>
      </w:r>
      <w:r w:rsidRPr="00E67E09">
        <w:rPr>
          <w:i/>
          <w:sz w:val="22"/>
          <w:szCs w:val="22"/>
        </w:rPr>
        <w:t>Check-In Check-Out: Managing Hotel Operations</w:t>
      </w:r>
      <w:r>
        <w:rPr>
          <w:sz w:val="22"/>
          <w:szCs w:val="22"/>
        </w:rPr>
        <w:t>, 10</w:t>
      </w:r>
      <w:r w:rsidRPr="00A10FE6">
        <w:rPr>
          <w:sz w:val="22"/>
          <w:szCs w:val="22"/>
          <w:vertAlign w:val="superscript"/>
        </w:rPr>
        <w:t>th</w:t>
      </w:r>
      <w:r>
        <w:rPr>
          <w:sz w:val="22"/>
          <w:szCs w:val="22"/>
        </w:rPr>
        <w:t xml:space="preserve"> ed</w:t>
      </w:r>
      <w:r w:rsidR="00E67E09">
        <w:rPr>
          <w:sz w:val="22"/>
          <w:szCs w:val="22"/>
        </w:rPr>
        <w:t xml:space="preserve">. Upper Saddle River, NJ: Pearson. </w:t>
      </w:r>
    </w:p>
    <w:p w14:paraId="49E514E8" w14:textId="28134AD3" w:rsidR="00B3279C" w:rsidRPr="00976B87" w:rsidRDefault="00976B87" w:rsidP="00860F57">
      <w:pPr>
        <w:pStyle w:val="ListParagraph"/>
        <w:numPr>
          <w:ilvl w:val="1"/>
          <w:numId w:val="40"/>
        </w:numPr>
        <w:ind w:right="-20"/>
        <w:rPr>
          <w:sz w:val="22"/>
          <w:szCs w:val="22"/>
        </w:rPr>
      </w:pPr>
      <w:r w:rsidRPr="00976B87">
        <w:rPr>
          <w:sz w:val="22"/>
          <w:szCs w:val="22"/>
        </w:rPr>
        <w:t xml:space="preserve">Pearson </w:t>
      </w:r>
      <w:r w:rsidR="009F6C03" w:rsidRPr="00976B87">
        <w:rPr>
          <w:sz w:val="22"/>
          <w:szCs w:val="22"/>
        </w:rPr>
        <w:t xml:space="preserve">eBook </w:t>
      </w:r>
      <w:r w:rsidR="0007668D" w:rsidRPr="00976B87">
        <w:rPr>
          <w:sz w:val="22"/>
          <w:szCs w:val="22"/>
        </w:rPr>
        <w:t xml:space="preserve">Code: </w:t>
      </w:r>
      <w:r w:rsidR="001339D2" w:rsidRPr="00976B87">
        <w:rPr>
          <w:sz w:val="22"/>
          <w:szCs w:val="22"/>
        </w:rPr>
        <w:t>978-0-13-443710-1</w:t>
      </w:r>
      <w:r w:rsidRPr="00976B87">
        <w:rPr>
          <w:sz w:val="22"/>
          <w:szCs w:val="22"/>
        </w:rPr>
        <w:t xml:space="preserve">; </w:t>
      </w:r>
      <w:r w:rsidR="00B3279C" w:rsidRPr="00976B87">
        <w:rPr>
          <w:sz w:val="22"/>
          <w:szCs w:val="22"/>
        </w:rPr>
        <w:t>Amazon</w:t>
      </w:r>
      <w:r w:rsidR="0052186A" w:rsidRPr="00976B87">
        <w:rPr>
          <w:sz w:val="22"/>
          <w:szCs w:val="22"/>
        </w:rPr>
        <w:t xml:space="preserve"> Code</w:t>
      </w:r>
      <w:r w:rsidR="00B3279C" w:rsidRPr="00976B87">
        <w:rPr>
          <w:sz w:val="22"/>
          <w:szCs w:val="22"/>
        </w:rPr>
        <w:t>: B071L91GMM</w:t>
      </w:r>
    </w:p>
    <w:p w14:paraId="387747BA" w14:textId="1F992FE8" w:rsidR="00033D74" w:rsidRPr="001E7A69" w:rsidRDefault="00033D74" w:rsidP="00033D74">
      <w:pPr>
        <w:pStyle w:val="ListParagraph"/>
        <w:numPr>
          <w:ilvl w:val="1"/>
          <w:numId w:val="40"/>
        </w:numPr>
        <w:rPr>
          <w:sz w:val="22"/>
          <w:szCs w:val="22"/>
        </w:rPr>
      </w:pPr>
      <w:r w:rsidRPr="001E7A69">
        <w:rPr>
          <w:sz w:val="22"/>
          <w:szCs w:val="22"/>
        </w:rPr>
        <w:t>Additional reading</w:t>
      </w:r>
      <w:r w:rsidR="001E7A69" w:rsidRPr="001E7A69">
        <w:rPr>
          <w:sz w:val="22"/>
          <w:szCs w:val="22"/>
        </w:rPr>
        <w:t xml:space="preserve"> assignment</w:t>
      </w:r>
      <w:r w:rsidRPr="001E7A69">
        <w:rPr>
          <w:sz w:val="22"/>
          <w:szCs w:val="22"/>
        </w:rPr>
        <w:t>s from current literature</w:t>
      </w:r>
      <w:r w:rsidR="0061579F">
        <w:rPr>
          <w:sz w:val="22"/>
          <w:szCs w:val="22"/>
        </w:rPr>
        <w:t xml:space="preserve"> and</w:t>
      </w:r>
      <w:r w:rsidRPr="001E7A69">
        <w:rPr>
          <w:sz w:val="22"/>
          <w:szCs w:val="22"/>
        </w:rPr>
        <w:t xml:space="preserve"> case studies </w:t>
      </w:r>
      <w:r w:rsidR="001E7A69" w:rsidRPr="001E7A69">
        <w:rPr>
          <w:sz w:val="22"/>
          <w:szCs w:val="22"/>
        </w:rPr>
        <w:t>will be</w:t>
      </w:r>
      <w:r w:rsidRPr="001E7A69">
        <w:rPr>
          <w:sz w:val="22"/>
          <w:szCs w:val="22"/>
        </w:rPr>
        <w:t xml:space="preserve"> posted </w:t>
      </w:r>
      <w:r w:rsidR="000F4216">
        <w:rPr>
          <w:sz w:val="22"/>
          <w:szCs w:val="22"/>
        </w:rPr>
        <w:t xml:space="preserve">under the menu of ‘Lesson’ in </w:t>
      </w:r>
      <w:r w:rsidR="008C7967">
        <w:rPr>
          <w:sz w:val="22"/>
          <w:szCs w:val="22"/>
        </w:rPr>
        <w:t>the Open Lab site</w:t>
      </w:r>
      <w:r w:rsidRPr="001E7A69">
        <w:rPr>
          <w:sz w:val="22"/>
          <w:szCs w:val="22"/>
        </w:rPr>
        <w:t xml:space="preserve">. </w:t>
      </w:r>
    </w:p>
    <w:p w14:paraId="5C6D9E2A" w14:textId="77777777" w:rsidR="00033D74" w:rsidRPr="001E7A69" w:rsidRDefault="00CB350D" w:rsidP="00CB350D">
      <w:pPr>
        <w:pStyle w:val="ListParagraph"/>
        <w:numPr>
          <w:ilvl w:val="0"/>
          <w:numId w:val="40"/>
        </w:numPr>
        <w:ind w:right="-20"/>
        <w:rPr>
          <w:sz w:val="22"/>
          <w:szCs w:val="22"/>
        </w:rPr>
      </w:pPr>
      <w:r w:rsidRPr="001E7A69">
        <w:rPr>
          <w:sz w:val="22"/>
          <w:szCs w:val="22"/>
        </w:rPr>
        <w:t xml:space="preserve">SUGGESTED: </w:t>
      </w:r>
    </w:p>
    <w:p w14:paraId="2D0DCCB2" w14:textId="2AFBA99B" w:rsidR="00CB350D" w:rsidRPr="001E7A69" w:rsidRDefault="00CB350D" w:rsidP="00033D74">
      <w:pPr>
        <w:pStyle w:val="ListParagraph"/>
        <w:numPr>
          <w:ilvl w:val="1"/>
          <w:numId w:val="40"/>
        </w:numPr>
        <w:ind w:right="-20"/>
        <w:rPr>
          <w:sz w:val="22"/>
          <w:szCs w:val="22"/>
        </w:rPr>
      </w:pPr>
      <w:r w:rsidRPr="001E7A69">
        <w:rPr>
          <w:sz w:val="22"/>
          <w:szCs w:val="22"/>
        </w:rPr>
        <w:t>N</w:t>
      </w:r>
      <w:r w:rsidRPr="001E7A69">
        <w:rPr>
          <w:spacing w:val="-1"/>
          <w:sz w:val="22"/>
          <w:szCs w:val="22"/>
        </w:rPr>
        <w:t>e</w:t>
      </w:r>
      <w:r w:rsidRPr="001E7A69">
        <w:rPr>
          <w:sz w:val="22"/>
          <w:szCs w:val="22"/>
        </w:rPr>
        <w:t>w Yo</w:t>
      </w:r>
      <w:r w:rsidRPr="001E7A69">
        <w:rPr>
          <w:spacing w:val="-1"/>
          <w:sz w:val="22"/>
          <w:szCs w:val="22"/>
        </w:rPr>
        <w:t>r</w:t>
      </w:r>
      <w:r w:rsidRPr="001E7A69">
        <w:rPr>
          <w:sz w:val="22"/>
          <w:szCs w:val="22"/>
        </w:rPr>
        <w:t>k Tim</w:t>
      </w:r>
      <w:r w:rsidRPr="001E7A69">
        <w:rPr>
          <w:spacing w:val="-1"/>
          <w:sz w:val="22"/>
          <w:szCs w:val="22"/>
        </w:rPr>
        <w:t>e</w:t>
      </w:r>
      <w:r w:rsidRPr="001E7A69">
        <w:rPr>
          <w:sz w:val="22"/>
          <w:szCs w:val="22"/>
        </w:rPr>
        <w:t>s N</w:t>
      </w:r>
      <w:r w:rsidRPr="001E7A69">
        <w:rPr>
          <w:spacing w:val="-1"/>
          <w:sz w:val="22"/>
          <w:szCs w:val="22"/>
        </w:rPr>
        <w:t>e</w:t>
      </w:r>
      <w:r w:rsidRPr="001E7A69">
        <w:rPr>
          <w:sz w:val="22"/>
          <w:szCs w:val="22"/>
        </w:rPr>
        <w:t>ws</w:t>
      </w:r>
      <w:r w:rsidRPr="001E7A69">
        <w:rPr>
          <w:spacing w:val="2"/>
          <w:sz w:val="22"/>
          <w:szCs w:val="22"/>
        </w:rPr>
        <w:t>p</w:t>
      </w:r>
      <w:r w:rsidRPr="001E7A69">
        <w:rPr>
          <w:spacing w:val="-1"/>
          <w:sz w:val="22"/>
          <w:szCs w:val="22"/>
        </w:rPr>
        <w:t>a</w:t>
      </w:r>
      <w:r w:rsidRPr="001E7A69">
        <w:rPr>
          <w:sz w:val="22"/>
          <w:szCs w:val="22"/>
        </w:rPr>
        <w:t>p</w:t>
      </w:r>
      <w:r w:rsidRPr="001E7A69">
        <w:rPr>
          <w:spacing w:val="-1"/>
          <w:sz w:val="22"/>
          <w:szCs w:val="22"/>
        </w:rPr>
        <w:t>e</w:t>
      </w:r>
      <w:r w:rsidRPr="001E7A69">
        <w:rPr>
          <w:sz w:val="22"/>
          <w:szCs w:val="22"/>
        </w:rPr>
        <w:t>r d</w:t>
      </w:r>
      <w:r w:rsidRPr="001E7A69">
        <w:rPr>
          <w:spacing w:val="-1"/>
          <w:sz w:val="22"/>
          <w:szCs w:val="22"/>
        </w:rPr>
        <w:t>a</w:t>
      </w:r>
      <w:r w:rsidRPr="001E7A69">
        <w:rPr>
          <w:sz w:val="22"/>
          <w:szCs w:val="22"/>
        </w:rPr>
        <w:t>i</w:t>
      </w:r>
      <w:r w:rsidRPr="001E7A69">
        <w:rPr>
          <w:spacing w:val="10"/>
          <w:sz w:val="22"/>
          <w:szCs w:val="22"/>
        </w:rPr>
        <w:t>l</w:t>
      </w:r>
      <w:r w:rsidRPr="001E7A69">
        <w:rPr>
          <w:spacing w:val="-12"/>
          <w:sz w:val="22"/>
          <w:szCs w:val="22"/>
        </w:rPr>
        <w:t>y</w:t>
      </w:r>
      <w:r w:rsidRPr="001E7A69">
        <w:rPr>
          <w:sz w:val="22"/>
          <w:szCs w:val="22"/>
        </w:rPr>
        <w:t xml:space="preserve"> (</w:t>
      </w:r>
      <w:hyperlink r:id="rId9" w:history="1">
        <w:r w:rsidR="004C662A" w:rsidRPr="001E7A69">
          <w:rPr>
            <w:rStyle w:val="Hyperlink"/>
            <w:sz w:val="22"/>
            <w:szCs w:val="22"/>
          </w:rPr>
          <w:t>https://myaccount.nytimes.com/verification/edupass)</w:t>
        </w:r>
      </w:hyperlink>
      <w:r w:rsidR="004C662A" w:rsidRPr="001E7A69">
        <w:rPr>
          <w:rStyle w:val="Hyperlink"/>
          <w:sz w:val="22"/>
          <w:szCs w:val="22"/>
        </w:rPr>
        <w:t xml:space="preserve"> </w:t>
      </w:r>
    </w:p>
    <w:p w14:paraId="0A007175" w14:textId="77777777" w:rsidR="00BA73B2" w:rsidRPr="00923D3C" w:rsidRDefault="00BA73B2" w:rsidP="007664DF">
      <w:pPr>
        <w:rPr>
          <w:b/>
          <w:u w:val="single"/>
        </w:rPr>
      </w:pPr>
    </w:p>
    <w:p w14:paraId="70CC3ECC" w14:textId="6CA70797" w:rsidR="007664DF" w:rsidRPr="009D2C5C" w:rsidRDefault="007664DF" w:rsidP="009D2C5C">
      <w:pPr>
        <w:pStyle w:val="ListParagraph"/>
        <w:numPr>
          <w:ilvl w:val="0"/>
          <w:numId w:val="25"/>
        </w:numPr>
        <w:ind w:left="360"/>
        <w:rPr>
          <w:b/>
          <w:caps/>
        </w:rPr>
      </w:pPr>
      <w:r w:rsidRPr="009D2C5C">
        <w:rPr>
          <w:b/>
          <w:caps/>
        </w:rPr>
        <w:t xml:space="preserve">Grading </w:t>
      </w:r>
      <w:r w:rsidR="0090549E" w:rsidRPr="009D2C5C">
        <w:rPr>
          <w:b/>
          <w:caps/>
        </w:rPr>
        <w:t>SYSTEM</w:t>
      </w:r>
    </w:p>
    <w:p w14:paraId="0525EC43" w14:textId="77777777" w:rsidR="000755C1" w:rsidRPr="00923D3C" w:rsidRDefault="007664DF" w:rsidP="000755C1">
      <w:pPr>
        <w:rPr>
          <w:b/>
        </w:rPr>
      </w:pPr>
      <w:r w:rsidRPr="00923D3C">
        <w:rPr>
          <w:b/>
        </w:rPr>
        <w:tab/>
      </w:r>
    </w:p>
    <w:tbl>
      <w:tblPr>
        <w:tblStyle w:val="TableGrid"/>
        <w:tblpPr w:leftFromText="180" w:rightFromText="180" w:vertAnchor="text" w:tblpXSpec="center" w:tblpY="1"/>
        <w:tblOverlap w:val="never"/>
        <w:tblW w:w="8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3"/>
        <w:gridCol w:w="1802"/>
      </w:tblGrid>
      <w:tr w:rsidR="002F56E3" w:rsidRPr="009D2C5C" w14:paraId="5B29BB87" w14:textId="77777777" w:rsidTr="002F56E3">
        <w:tc>
          <w:tcPr>
            <w:tcW w:w="6323" w:type="dxa"/>
            <w:tcBorders>
              <w:top w:val="single" w:sz="8" w:space="0" w:color="auto"/>
              <w:bottom w:val="single" w:sz="4" w:space="0" w:color="auto"/>
            </w:tcBorders>
            <w:shd w:val="clear" w:color="auto" w:fill="E9EFF7"/>
          </w:tcPr>
          <w:p w14:paraId="1AE56BBB" w14:textId="77777777" w:rsidR="000755C1" w:rsidRPr="009D2C5C" w:rsidRDefault="000755C1" w:rsidP="0022310C">
            <w:pPr>
              <w:spacing w:line="276" w:lineRule="auto"/>
              <w:rPr>
                <w:b/>
                <w:sz w:val="22"/>
                <w:szCs w:val="22"/>
              </w:rPr>
            </w:pPr>
            <w:r w:rsidRPr="009D2C5C">
              <w:rPr>
                <w:b/>
                <w:sz w:val="22"/>
                <w:szCs w:val="22"/>
              </w:rPr>
              <w:t xml:space="preserve">Grade Breakdown </w:t>
            </w:r>
          </w:p>
        </w:tc>
        <w:tc>
          <w:tcPr>
            <w:tcW w:w="1802" w:type="dxa"/>
            <w:tcBorders>
              <w:top w:val="single" w:sz="8" w:space="0" w:color="auto"/>
              <w:bottom w:val="single" w:sz="4" w:space="0" w:color="auto"/>
            </w:tcBorders>
            <w:shd w:val="clear" w:color="auto" w:fill="E9EFF7"/>
          </w:tcPr>
          <w:p w14:paraId="6E62B0E9" w14:textId="77777777" w:rsidR="000755C1" w:rsidRPr="009D2C5C" w:rsidRDefault="000755C1" w:rsidP="0022310C">
            <w:pPr>
              <w:spacing w:line="276" w:lineRule="auto"/>
              <w:jc w:val="center"/>
              <w:rPr>
                <w:b/>
                <w:sz w:val="22"/>
                <w:szCs w:val="22"/>
              </w:rPr>
            </w:pPr>
            <w:r w:rsidRPr="009D2C5C">
              <w:rPr>
                <w:b/>
                <w:sz w:val="22"/>
                <w:szCs w:val="22"/>
              </w:rPr>
              <w:t>Percentage</w:t>
            </w:r>
          </w:p>
        </w:tc>
      </w:tr>
      <w:tr w:rsidR="002F56E3" w:rsidRPr="009D2C5C" w14:paraId="697E7EF8" w14:textId="77777777" w:rsidTr="002F56E3">
        <w:tc>
          <w:tcPr>
            <w:tcW w:w="6323" w:type="dxa"/>
            <w:tcBorders>
              <w:top w:val="single" w:sz="4" w:space="0" w:color="auto"/>
            </w:tcBorders>
            <w:shd w:val="clear" w:color="auto" w:fill="FFFFFF"/>
          </w:tcPr>
          <w:p w14:paraId="6B0BFEA2" w14:textId="048B84CA" w:rsidR="000755C1" w:rsidRPr="009D2C5C" w:rsidRDefault="00DD5D76" w:rsidP="0022310C">
            <w:pPr>
              <w:tabs>
                <w:tab w:val="left" w:pos="2418"/>
              </w:tabs>
              <w:rPr>
                <w:color w:val="000000" w:themeColor="text1"/>
                <w:sz w:val="22"/>
                <w:szCs w:val="22"/>
              </w:rPr>
            </w:pPr>
            <w:r>
              <w:rPr>
                <w:color w:val="000000" w:themeColor="text1"/>
                <w:sz w:val="22"/>
                <w:szCs w:val="22"/>
              </w:rPr>
              <w:t xml:space="preserve"> Punctuality &amp; Class Participation </w:t>
            </w:r>
          </w:p>
        </w:tc>
        <w:tc>
          <w:tcPr>
            <w:tcW w:w="1802" w:type="dxa"/>
            <w:tcBorders>
              <w:top w:val="single" w:sz="4" w:space="0" w:color="auto"/>
            </w:tcBorders>
            <w:shd w:val="clear" w:color="auto" w:fill="FFFFFF"/>
          </w:tcPr>
          <w:p w14:paraId="46348FD3" w14:textId="5C79A760" w:rsidR="000755C1" w:rsidRPr="009D2C5C" w:rsidRDefault="001D627C" w:rsidP="001D627C">
            <w:pPr>
              <w:jc w:val="center"/>
              <w:rPr>
                <w:color w:val="000000" w:themeColor="text1"/>
                <w:sz w:val="22"/>
                <w:szCs w:val="22"/>
              </w:rPr>
            </w:pPr>
            <w:r>
              <w:rPr>
                <w:color w:val="000000" w:themeColor="text1"/>
                <w:sz w:val="22"/>
                <w:szCs w:val="22"/>
              </w:rPr>
              <w:t>1</w:t>
            </w:r>
            <w:r w:rsidR="004C0E73">
              <w:rPr>
                <w:color w:val="000000" w:themeColor="text1"/>
                <w:sz w:val="22"/>
                <w:szCs w:val="22"/>
              </w:rPr>
              <w:t>0</w:t>
            </w:r>
            <w:r w:rsidR="006D27AC" w:rsidRPr="009D2C5C">
              <w:rPr>
                <w:color w:val="000000" w:themeColor="text1"/>
                <w:sz w:val="22"/>
                <w:szCs w:val="22"/>
              </w:rPr>
              <w:t>%</w:t>
            </w:r>
            <w:r w:rsidR="002D48AC">
              <w:rPr>
                <w:color w:val="000000" w:themeColor="text1"/>
                <w:sz w:val="22"/>
                <w:szCs w:val="22"/>
              </w:rPr>
              <w:t xml:space="preserve"> </w:t>
            </w:r>
          </w:p>
        </w:tc>
      </w:tr>
      <w:tr w:rsidR="002F56E3" w:rsidRPr="009D2C5C" w14:paraId="03FB39C9" w14:textId="77777777" w:rsidTr="002F56E3">
        <w:tc>
          <w:tcPr>
            <w:tcW w:w="6323" w:type="dxa"/>
            <w:shd w:val="clear" w:color="auto" w:fill="FFFFFF"/>
          </w:tcPr>
          <w:p w14:paraId="34D9F0D2" w14:textId="2B6861CB" w:rsidR="000755C1" w:rsidRPr="00D95D3E" w:rsidRDefault="00823C4D" w:rsidP="001D627C">
            <w:pPr>
              <w:tabs>
                <w:tab w:val="left" w:pos="2418"/>
                <w:tab w:val="right" w:pos="5927"/>
              </w:tabs>
              <w:rPr>
                <w:color w:val="000000" w:themeColor="text1"/>
                <w:sz w:val="22"/>
                <w:szCs w:val="22"/>
              </w:rPr>
            </w:pPr>
            <w:r>
              <w:rPr>
                <w:w w:val="105"/>
                <w:sz w:val="22"/>
                <w:szCs w:val="22"/>
              </w:rPr>
              <w:t xml:space="preserve"> </w:t>
            </w:r>
            <w:r w:rsidR="001D627C">
              <w:rPr>
                <w:w w:val="105"/>
                <w:sz w:val="22"/>
                <w:szCs w:val="22"/>
              </w:rPr>
              <w:t>Homework</w:t>
            </w:r>
          </w:p>
        </w:tc>
        <w:tc>
          <w:tcPr>
            <w:tcW w:w="1802" w:type="dxa"/>
            <w:shd w:val="clear" w:color="auto" w:fill="FFFFFF"/>
          </w:tcPr>
          <w:p w14:paraId="27F88461" w14:textId="05A7F972" w:rsidR="000755C1" w:rsidRPr="009D2C5C" w:rsidRDefault="00525BF1" w:rsidP="008E7D3E">
            <w:pPr>
              <w:jc w:val="center"/>
              <w:rPr>
                <w:color w:val="000000" w:themeColor="text1"/>
                <w:sz w:val="22"/>
                <w:szCs w:val="22"/>
              </w:rPr>
            </w:pPr>
            <w:r>
              <w:rPr>
                <w:color w:val="000000" w:themeColor="text1"/>
                <w:sz w:val="22"/>
                <w:szCs w:val="22"/>
              </w:rPr>
              <w:t>2</w:t>
            </w:r>
            <w:r w:rsidR="008E7D3E">
              <w:rPr>
                <w:color w:val="000000" w:themeColor="text1"/>
                <w:sz w:val="22"/>
                <w:szCs w:val="22"/>
              </w:rPr>
              <w:t>0</w:t>
            </w:r>
            <w:r w:rsidR="006D27AC" w:rsidRPr="009D2C5C">
              <w:rPr>
                <w:color w:val="000000" w:themeColor="text1"/>
                <w:sz w:val="22"/>
                <w:szCs w:val="22"/>
              </w:rPr>
              <w:t>%</w:t>
            </w:r>
          </w:p>
        </w:tc>
      </w:tr>
      <w:tr w:rsidR="002F56E3" w:rsidRPr="009D2C5C" w14:paraId="66B985D4" w14:textId="77777777" w:rsidTr="002F56E3">
        <w:trPr>
          <w:trHeight w:val="222"/>
        </w:trPr>
        <w:tc>
          <w:tcPr>
            <w:tcW w:w="6323" w:type="dxa"/>
            <w:shd w:val="clear" w:color="auto" w:fill="FFFFFF"/>
          </w:tcPr>
          <w:p w14:paraId="480F1B35" w14:textId="2CD58CEA" w:rsidR="000755C1" w:rsidRPr="009D2C5C" w:rsidRDefault="00485520" w:rsidP="00485520">
            <w:pPr>
              <w:rPr>
                <w:color w:val="000000" w:themeColor="text1"/>
                <w:sz w:val="22"/>
                <w:szCs w:val="22"/>
              </w:rPr>
            </w:pPr>
            <w:r>
              <w:rPr>
                <w:color w:val="000000" w:themeColor="text1"/>
                <w:sz w:val="22"/>
                <w:szCs w:val="22"/>
              </w:rPr>
              <w:t xml:space="preserve"> </w:t>
            </w:r>
            <w:r w:rsidR="00140162">
              <w:rPr>
                <w:color w:val="000000" w:themeColor="text1"/>
                <w:sz w:val="22"/>
                <w:szCs w:val="22"/>
              </w:rPr>
              <w:t xml:space="preserve">Team </w:t>
            </w:r>
            <w:r>
              <w:rPr>
                <w:color w:val="000000" w:themeColor="text1"/>
                <w:sz w:val="22"/>
                <w:szCs w:val="22"/>
              </w:rPr>
              <w:t xml:space="preserve">Project </w:t>
            </w:r>
            <w:r w:rsidR="00DD5D76">
              <w:rPr>
                <w:color w:val="000000" w:themeColor="text1"/>
                <w:sz w:val="22"/>
                <w:szCs w:val="22"/>
              </w:rPr>
              <w:t xml:space="preserve"> </w:t>
            </w:r>
          </w:p>
        </w:tc>
        <w:tc>
          <w:tcPr>
            <w:tcW w:w="1802" w:type="dxa"/>
            <w:shd w:val="clear" w:color="auto" w:fill="FFFFFF"/>
          </w:tcPr>
          <w:p w14:paraId="069394A1" w14:textId="14AA7FA6" w:rsidR="000755C1" w:rsidRPr="009D2C5C" w:rsidRDefault="00B37AA7" w:rsidP="00485520">
            <w:pPr>
              <w:jc w:val="center"/>
              <w:rPr>
                <w:color w:val="000000" w:themeColor="text1"/>
                <w:sz w:val="22"/>
                <w:szCs w:val="22"/>
              </w:rPr>
            </w:pPr>
            <w:r>
              <w:rPr>
                <w:color w:val="000000" w:themeColor="text1"/>
                <w:sz w:val="22"/>
                <w:szCs w:val="22"/>
              </w:rPr>
              <w:t>20</w:t>
            </w:r>
            <w:r w:rsidR="000755C1" w:rsidRPr="009D2C5C">
              <w:rPr>
                <w:color w:val="000000" w:themeColor="text1"/>
                <w:sz w:val="22"/>
                <w:szCs w:val="22"/>
              </w:rPr>
              <w:t>%</w:t>
            </w:r>
          </w:p>
        </w:tc>
      </w:tr>
      <w:tr w:rsidR="002F56E3" w:rsidRPr="009D2C5C" w14:paraId="6688E84A" w14:textId="77777777" w:rsidTr="002F56E3">
        <w:tc>
          <w:tcPr>
            <w:tcW w:w="6323" w:type="dxa"/>
            <w:shd w:val="clear" w:color="auto" w:fill="FFFFFF"/>
          </w:tcPr>
          <w:p w14:paraId="2CAA8DDA" w14:textId="0985CA7A" w:rsidR="000755C1" w:rsidRPr="009D2C5C" w:rsidRDefault="005B71E0" w:rsidP="007006CB">
            <w:pPr>
              <w:rPr>
                <w:sz w:val="22"/>
                <w:szCs w:val="22"/>
              </w:rPr>
            </w:pPr>
            <w:r>
              <w:rPr>
                <w:sz w:val="22"/>
                <w:szCs w:val="22"/>
              </w:rPr>
              <w:t xml:space="preserve"> </w:t>
            </w:r>
            <w:r w:rsidR="007006CB">
              <w:rPr>
                <w:sz w:val="22"/>
                <w:szCs w:val="22"/>
              </w:rPr>
              <w:t>Midterm Exam</w:t>
            </w:r>
            <w:r w:rsidR="00DD5D76">
              <w:rPr>
                <w:sz w:val="22"/>
                <w:szCs w:val="22"/>
              </w:rPr>
              <w:t xml:space="preserve"> </w:t>
            </w:r>
          </w:p>
        </w:tc>
        <w:tc>
          <w:tcPr>
            <w:tcW w:w="1802" w:type="dxa"/>
            <w:shd w:val="clear" w:color="auto" w:fill="FFFFFF"/>
          </w:tcPr>
          <w:p w14:paraId="26109DF8" w14:textId="18A50551" w:rsidR="000755C1" w:rsidRPr="009D2C5C" w:rsidRDefault="00525BF1" w:rsidP="00485520">
            <w:pPr>
              <w:tabs>
                <w:tab w:val="center" w:pos="1287"/>
                <w:tab w:val="right" w:pos="2574"/>
              </w:tabs>
              <w:jc w:val="center"/>
              <w:rPr>
                <w:sz w:val="22"/>
                <w:szCs w:val="22"/>
              </w:rPr>
            </w:pPr>
            <w:r>
              <w:rPr>
                <w:sz w:val="22"/>
                <w:szCs w:val="22"/>
              </w:rPr>
              <w:t>25</w:t>
            </w:r>
            <w:r w:rsidR="000755C1" w:rsidRPr="009D2C5C">
              <w:rPr>
                <w:sz w:val="22"/>
                <w:szCs w:val="22"/>
              </w:rPr>
              <w:t>%</w:t>
            </w:r>
          </w:p>
        </w:tc>
      </w:tr>
      <w:tr w:rsidR="002F56E3" w:rsidRPr="009D2C5C" w14:paraId="792D011D" w14:textId="77777777" w:rsidTr="002F56E3">
        <w:tc>
          <w:tcPr>
            <w:tcW w:w="6323" w:type="dxa"/>
            <w:tcBorders>
              <w:bottom w:val="single" w:sz="8" w:space="0" w:color="auto"/>
            </w:tcBorders>
            <w:shd w:val="clear" w:color="auto" w:fill="FFFFFF"/>
          </w:tcPr>
          <w:p w14:paraId="2D445DBD" w14:textId="6CB5588D" w:rsidR="000755C1" w:rsidRPr="009D2C5C" w:rsidRDefault="005B71E0" w:rsidP="00DD5D76">
            <w:pPr>
              <w:rPr>
                <w:sz w:val="22"/>
                <w:szCs w:val="22"/>
              </w:rPr>
            </w:pPr>
            <w:r>
              <w:rPr>
                <w:sz w:val="22"/>
                <w:szCs w:val="22"/>
              </w:rPr>
              <w:t xml:space="preserve"> </w:t>
            </w:r>
            <w:r w:rsidR="00DD5D76">
              <w:rPr>
                <w:sz w:val="22"/>
                <w:szCs w:val="22"/>
              </w:rPr>
              <w:t xml:space="preserve">Final Exam </w:t>
            </w:r>
          </w:p>
        </w:tc>
        <w:tc>
          <w:tcPr>
            <w:tcW w:w="1802" w:type="dxa"/>
            <w:tcBorders>
              <w:bottom w:val="single" w:sz="8" w:space="0" w:color="auto"/>
            </w:tcBorders>
            <w:shd w:val="clear" w:color="auto" w:fill="FFFFFF"/>
          </w:tcPr>
          <w:p w14:paraId="32CCE2FE" w14:textId="0E9C7F2D" w:rsidR="000755C1" w:rsidRPr="009D2C5C" w:rsidRDefault="00525BF1" w:rsidP="002D48AC">
            <w:pPr>
              <w:tabs>
                <w:tab w:val="center" w:pos="1287"/>
                <w:tab w:val="right" w:pos="2574"/>
              </w:tabs>
              <w:jc w:val="center"/>
              <w:rPr>
                <w:sz w:val="22"/>
                <w:szCs w:val="22"/>
              </w:rPr>
            </w:pPr>
            <w:r>
              <w:rPr>
                <w:color w:val="000000" w:themeColor="text1"/>
                <w:sz w:val="22"/>
                <w:szCs w:val="22"/>
              </w:rPr>
              <w:t>25</w:t>
            </w:r>
            <w:r w:rsidR="006D27AC" w:rsidRPr="009D2C5C">
              <w:rPr>
                <w:color w:val="000000" w:themeColor="text1"/>
                <w:sz w:val="22"/>
                <w:szCs w:val="22"/>
              </w:rPr>
              <w:t>%</w:t>
            </w:r>
          </w:p>
        </w:tc>
      </w:tr>
      <w:tr w:rsidR="002F56E3" w:rsidRPr="009D2C5C" w14:paraId="1B452FCD" w14:textId="77777777" w:rsidTr="002F56E3">
        <w:tc>
          <w:tcPr>
            <w:tcW w:w="6323" w:type="dxa"/>
            <w:tcBorders>
              <w:top w:val="single" w:sz="8" w:space="0" w:color="auto"/>
              <w:bottom w:val="single" w:sz="8" w:space="0" w:color="auto"/>
            </w:tcBorders>
            <w:shd w:val="clear" w:color="auto" w:fill="E9EFF7"/>
          </w:tcPr>
          <w:p w14:paraId="4E90A361" w14:textId="77777777" w:rsidR="000755C1" w:rsidRPr="009D2C5C" w:rsidRDefault="000755C1" w:rsidP="0022310C">
            <w:pPr>
              <w:rPr>
                <w:sz w:val="22"/>
                <w:szCs w:val="22"/>
              </w:rPr>
            </w:pPr>
            <w:r w:rsidRPr="009D2C5C">
              <w:rPr>
                <w:b/>
                <w:sz w:val="22"/>
                <w:szCs w:val="22"/>
              </w:rPr>
              <w:t xml:space="preserve">Total </w:t>
            </w:r>
          </w:p>
        </w:tc>
        <w:tc>
          <w:tcPr>
            <w:tcW w:w="1802" w:type="dxa"/>
            <w:tcBorders>
              <w:top w:val="single" w:sz="8" w:space="0" w:color="auto"/>
              <w:bottom w:val="single" w:sz="8" w:space="0" w:color="auto"/>
            </w:tcBorders>
            <w:shd w:val="clear" w:color="auto" w:fill="E9EFF7"/>
          </w:tcPr>
          <w:p w14:paraId="1DD8A52B" w14:textId="77777777" w:rsidR="000755C1" w:rsidRPr="009D2C5C" w:rsidRDefault="000755C1" w:rsidP="0022310C">
            <w:pPr>
              <w:jc w:val="center"/>
              <w:rPr>
                <w:sz w:val="22"/>
                <w:szCs w:val="22"/>
              </w:rPr>
            </w:pPr>
            <w:r w:rsidRPr="009D2C5C">
              <w:rPr>
                <w:sz w:val="22"/>
                <w:szCs w:val="22"/>
              </w:rPr>
              <w:t xml:space="preserve"> 100%</w:t>
            </w:r>
          </w:p>
        </w:tc>
      </w:tr>
    </w:tbl>
    <w:p w14:paraId="48478265" w14:textId="77777777" w:rsidR="000755C1" w:rsidRPr="009D2C5C" w:rsidRDefault="000755C1" w:rsidP="000755C1">
      <w:pPr>
        <w:rPr>
          <w:b/>
          <w:sz w:val="22"/>
          <w:szCs w:val="22"/>
        </w:rPr>
      </w:pPr>
      <w:r w:rsidRPr="009D2C5C">
        <w:rPr>
          <w:b/>
          <w:sz w:val="22"/>
          <w:szCs w:val="22"/>
        </w:rPr>
        <w:t xml:space="preserve"> </w:t>
      </w:r>
    </w:p>
    <w:p w14:paraId="7A623BFF" w14:textId="77777777" w:rsidR="000755C1" w:rsidRPr="009D2C5C" w:rsidRDefault="000755C1" w:rsidP="000755C1">
      <w:pPr>
        <w:rPr>
          <w:b/>
          <w:sz w:val="22"/>
          <w:szCs w:val="22"/>
        </w:rPr>
      </w:pPr>
    </w:p>
    <w:p w14:paraId="25A4A7A4" w14:textId="77777777" w:rsidR="000755C1" w:rsidRPr="009D2C5C" w:rsidRDefault="000755C1" w:rsidP="000755C1">
      <w:pPr>
        <w:rPr>
          <w:b/>
          <w:sz w:val="22"/>
          <w:szCs w:val="22"/>
        </w:rPr>
      </w:pPr>
    </w:p>
    <w:p w14:paraId="38BFF7C0" w14:textId="77777777" w:rsidR="000755C1" w:rsidRPr="009D2C5C" w:rsidRDefault="000755C1" w:rsidP="000755C1">
      <w:pPr>
        <w:rPr>
          <w:sz w:val="22"/>
          <w:szCs w:val="22"/>
        </w:rPr>
      </w:pPr>
    </w:p>
    <w:p w14:paraId="37904AEE" w14:textId="77777777" w:rsidR="000755C1" w:rsidRPr="009D2C5C" w:rsidRDefault="000755C1" w:rsidP="000755C1">
      <w:pPr>
        <w:rPr>
          <w:sz w:val="22"/>
          <w:szCs w:val="22"/>
        </w:rPr>
      </w:pPr>
    </w:p>
    <w:p w14:paraId="35975F8F" w14:textId="77777777" w:rsidR="000755C1" w:rsidRPr="009D2C5C" w:rsidRDefault="000755C1" w:rsidP="000755C1">
      <w:pPr>
        <w:rPr>
          <w:sz w:val="22"/>
          <w:szCs w:val="22"/>
        </w:rPr>
      </w:pPr>
    </w:p>
    <w:p w14:paraId="3FEC7E2C" w14:textId="77777777" w:rsidR="000755C1" w:rsidRPr="009D2C5C" w:rsidRDefault="000755C1" w:rsidP="00475710">
      <w:pPr>
        <w:rPr>
          <w:sz w:val="22"/>
          <w:szCs w:val="22"/>
          <w:u w:val="single"/>
        </w:rPr>
      </w:pPr>
    </w:p>
    <w:p w14:paraId="1EAC175B" w14:textId="77777777" w:rsidR="000755C1" w:rsidRPr="009D2C5C" w:rsidRDefault="000755C1" w:rsidP="00475710">
      <w:pPr>
        <w:rPr>
          <w:sz w:val="22"/>
          <w:szCs w:val="22"/>
          <w:u w:val="single"/>
        </w:rPr>
      </w:pPr>
    </w:p>
    <w:p w14:paraId="4B08B0C9" w14:textId="77777777" w:rsidR="000755C1" w:rsidRPr="009D2C5C" w:rsidRDefault="000755C1" w:rsidP="000755C1">
      <w:pPr>
        <w:ind w:firstLine="720"/>
        <w:rPr>
          <w:sz w:val="22"/>
          <w:szCs w:val="22"/>
          <w:u w:val="single"/>
        </w:rPr>
      </w:pPr>
      <w:r w:rsidRPr="009D2C5C">
        <w:rPr>
          <w:sz w:val="22"/>
          <w:szCs w:val="22"/>
          <w:u w:val="single"/>
        </w:rPr>
        <w:t>Achievement Score Calculation:</w:t>
      </w:r>
    </w:p>
    <w:p w14:paraId="2772E7BD" w14:textId="77777777" w:rsidR="000755C1" w:rsidRPr="009D2C5C" w:rsidRDefault="000755C1" w:rsidP="000755C1">
      <w:pPr>
        <w:ind w:left="720"/>
        <w:rPr>
          <w:sz w:val="22"/>
          <w:szCs w:val="22"/>
        </w:rPr>
      </w:pPr>
      <w:r w:rsidRPr="009D2C5C">
        <w:rPr>
          <w:sz w:val="22"/>
          <w:szCs w:val="22"/>
        </w:rPr>
        <w:t xml:space="preserve">Achievement score = (All points earned) </w:t>
      </w:r>
      <w:r w:rsidRPr="009D2C5C">
        <w:rPr>
          <w:sz w:val="22"/>
          <w:szCs w:val="22"/>
        </w:rPr>
        <w:sym w:font="Symbol" w:char="F0B8"/>
      </w:r>
      <w:r w:rsidRPr="009D2C5C">
        <w:rPr>
          <w:sz w:val="22"/>
          <w:szCs w:val="22"/>
        </w:rPr>
        <w:t xml:space="preserve"> (Total possible points) </w:t>
      </w:r>
      <w:r w:rsidRPr="009D2C5C">
        <w:rPr>
          <w:sz w:val="22"/>
          <w:szCs w:val="22"/>
        </w:rPr>
        <w:sym w:font="Symbol" w:char="F0B4"/>
      </w:r>
      <w:r w:rsidRPr="009D2C5C">
        <w:rPr>
          <w:sz w:val="22"/>
          <w:szCs w:val="22"/>
        </w:rPr>
        <w:t xml:space="preserve"> 100. Round off to the first digit after the decimal point. For example, 95.57 </w:t>
      </w:r>
      <w:r w:rsidRPr="009D2C5C">
        <w:rPr>
          <w:sz w:val="22"/>
          <w:szCs w:val="22"/>
        </w:rPr>
        <w:sym w:font="Symbol" w:char="F0DE"/>
      </w:r>
      <w:r w:rsidRPr="009D2C5C">
        <w:rPr>
          <w:sz w:val="22"/>
          <w:szCs w:val="22"/>
        </w:rPr>
        <w:t xml:space="preserve"> 95.6 (A grade); 91.94 </w:t>
      </w:r>
      <w:r w:rsidRPr="009D2C5C">
        <w:rPr>
          <w:sz w:val="22"/>
          <w:szCs w:val="22"/>
        </w:rPr>
        <w:sym w:font="Symbol" w:char="F0DE"/>
      </w:r>
      <w:r w:rsidRPr="009D2C5C">
        <w:rPr>
          <w:sz w:val="22"/>
          <w:szCs w:val="22"/>
        </w:rPr>
        <w:t xml:space="preserve"> 91.9 (A– grade); 81.95 </w:t>
      </w:r>
      <w:r w:rsidRPr="009D2C5C">
        <w:rPr>
          <w:sz w:val="22"/>
          <w:szCs w:val="22"/>
        </w:rPr>
        <w:sym w:font="Symbol" w:char="F0DE"/>
      </w:r>
      <w:r w:rsidRPr="009D2C5C">
        <w:rPr>
          <w:sz w:val="22"/>
          <w:szCs w:val="22"/>
        </w:rPr>
        <w:t xml:space="preserve"> 82.0 (B- grade); 65.64 </w:t>
      </w:r>
      <w:r w:rsidRPr="009D2C5C">
        <w:rPr>
          <w:sz w:val="22"/>
          <w:szCs w:val="22"/>
        </w:rPr>
        <w:sym w:font="Symbol" w:char="F0DE"/>
      </w:r>
      <w:r w:rsidRPr="009D2C5C">
        <w:rPr>
          <w:sz w:val="22"/>
          <w:szCs w:val="22"/>
        </w:rPr>
        <w:t xml:space="preserve"> 65.6 (D grade); 51.94 </w:t>
      </w:r>
      <w:r w:rsidRPr="009D2C5C">
        <w:rPr>
          <w:sz w:val="22"/>
          <w:szCs w:val="22"/>
        </w:rPr>
        <w:sym w:font="Symbol" w:char="F0DE"/>
      </w:r>
      <w:r w:rsidRPr="009D2C5C">
        <w:rPr>
          <w:sz w:val="22"/>
          <w:szCs w:val="22"/>
        </w:rPr>
        <w:t xml:space="preserve"> 51.9 (Fail).</w:t>
      </w:r>
    </w:p>
    <w:p w14:paraId="7E30F388" w14:textId="77777777" w:rsidR="000755C1" w:rsidRPr="009D2C5C" w:rsidRDefault="000755C1" w:rsidP="000755C1">
      <w:pPr>
        <w:ind w:left="720"/>
        <w:rPr>
          <w:sz w:val="22"/>
          <w:szCs w:val="22"/>
        </w:rPr>
      </w:pPr>
    </w:p>
    <w:p w14:paraId="36FB9940" w14:textId="77777777" w:rsidR="000755C1" w:rsidRPr="009D2C5C" w:rsidRDefault="000755C1" w:rsidP="000755C1">
      <w:pPr>
        <w:pStyle w:val="ListParagraph"/>
        <w:numPr>
          <w:ilvl w:val="0"/>
          <w:numId w:val="8"/>
        </w:numPr>
        <w:jc w:val="both"/>
        <w:rPr>
          <w:sz w:val="22"/>
          <w:szCs w:val="22"/>
        </w:rPr>
      </w:pPr>
      <w:r w:rsidRPr="009D2C5C">
        <w:rPr>
          <w:sz w:val="22"/>
          <w:szCs w:val="22"/>
        </w:rPr>
        <w:t xml:space="preserve">No curve will be applied to the final grade. </w:t>
      </w:r>
    </w:p>
    <w:p w14:paraId="6D32F501" w14:textId="77777777" w:rsidR="000755C1" w:rsidRPr="009D2C5C" w:rsidRDefault="000755C1" w:rsidP="000755C1">
      <w:pPr>
        <w:pStyle w:val="ListParagraph"/>
        <w:numPr>
          <w:ilvl w:val="0"/>
          <w:numId w:val="8"/>
        </w:numPr>
        <w:jc w:val="both"/>
        <w:rPr>
          <w:sz w:val="22"/>
          <w:szCs w:val="22"/>
        </w:rPr>
      </w:pPr>
      <w:r w:rsidRPr="009D2C5C">
        <w:rPr>
          <w:sz w:val="22"/>
          <w:szCs w:val="22"/>
        </w:rPr>
        <w:t xml:space="preserve">No “Incomplete” grade will be given for this course. </w:t>
      </w:r>
    </w:p>
    <w:p w14:paraId="56EE0F83" w14:textId="03BFC4E6" w:rsidR="000755C1" w:rsidRPr="009D2C5C" w:rsidRDefault="000755C1" w:rsidP="000755C1">
      <w:pPr>
        <w:pStyle w:val="ListParagraph"/>
        <w:numPr>
          <w:ilvl w:val="0"/>
          <w:numId w:val="8"/>
        </w:numPr>
        <w:rPr>
          <w:sz w:val="22"/>
          <w:szCs w:val="22"/>
        </w:rPr>
      </w:pPr>
      <w:r w:rsidRPr="009D2C5C">
        <w:rPr>
          <w:sz w:val="22"/>
          <w:szCs w:val="22"/>
        </w:rPr>
        <w:t xml:space="preserve">A grade of ‘WU’ (unofficial withdrawal with penalty) </w:t>
      </w:r>
      <w:r w:rsidR="007E5737">
        <w:rPr>
          <w:sz w:val="22"/>
          <w:szCs w:val="22"/>
        </w:rPr>
        <w:t>will</w:t>
      </w:r>
      <w:r w:rsidRPr="009D2C5C">
        <w:rPr>
          <w:sz w:val="22"/>
          <w:szCs w:val="22"/>
        </w:rPr>
        <w:t xml:space="preserve"> be assigned if you</w:t>
      </w:r>
      <w:r w:rsidR="007E5737">
        <w:rPr>
          <w:sz w:val="22"/>
          <w:szCs w:val="22"/>
        </w:rPr>
        <w:t xml:space="preserve"> do not complete course requirements</w:t>
      </w:r>
      <w:r w:rsidRPr="009D2C5C">
        <w:rPr>
          <w:sz w:val="22"/>
          <w:szCs w:val="22"/>
        </w:rPr>
        <w:t xml:space="preserve">. </w:t>
      </w:r>
    </w:p>
    <w:p w14:paraId="05D60104" w14:textId="77777777" w:rsidR="000755C1" w:rsidRDefault="000755C1" w:rsidP="000755C1">
      <w:pPr>
        <w:pStyle w:val="ListParagraph"/>
        <w:numPr>
          <w:ilvl w:val="0"/>
          <w:numId w:val="8"/>
        </w:numPr>
        <w:jc w:val="both"/>
        <w:rPr>
          <w:sz w:val="22"/>
          <w:szCs w:val="22"/>
        </w:rPr>
      </w:pPr>
      <w:r w:rsidRPr="009D2C5C">
        <w:rPr>
          <w:sz w:val="22"/>
          <w:szCs w:val="22"/>
        </w:rPr>
        <w:t xml:space="preserve">Discussion of grades will be done during my office hours. </w:t>
      </w:r>
    </w:p>
    <w:p w14:paraId="35771338" w14:textId="6FAAC3C9" w:rsidR="00186241" w:rsidRDefault="00186241" w:rsidP="000755C1"/>
    <w:p w14:paraId="3C7DDB72" w14:textId="77777777" w:rsidR="00583F7F" w:rsidRPr="009D2C5C" w:rsidRDefault="00583F7F" w:rsidP="00583F7F">
      <w:pPr>
        <w:pStyle w:val="ListParagraph"/>
        <w:numPr>
          <w:ilvl w:val="0"/>
          <w:numId w:val="25"/>
        </w:numPr>
        <w:tabs>
          <w:tab w:val="left" w:pos="1245"/>
        </w:tabs>
        <w:ind w:left="360"/>
        <w:rPr>
          <w:b/>
          <w:caps/>
        </w:rPr>
      </w:pPr>
      <w:r w:rsidRPr="009D2C5C">
        <w:rPr>
          <w:b/>
        </w:rPr>
        <w:t>A</w:t>
      </w:r>
      <w:r w:rsidRPr="009D2C5C">
        <w:rPr>
          <w:b/>
          <w:caps/>
        </w:rPr>
        <w:t>ssignment and Exam Make-Up Policy</w:t>
      </w:r>
    </w:p>
    <w:p w14:paraId="43586B5F" w14:textId="335BC5CA" w:rsidR="00583F7F" w:rsidRPr="009D2C5C" w:rsidRDefault="00583F7F" w:rsidP="00583F7F">
      <w:pPr>
        <w:widowControl w:val="0"/>
        <w:ind w:left="360"/>
        <w:rPr>
          <w:sz w:val="22"/>
        </w:rPr>
      </w:pPr>
      <w:r w:rsidRPr="009D2C5C">
        <w:rPr>
          <w:sz w:val="22"/>
        </w:rPr>
        <w:t xml:space="preserve">All assignments must be completed by the date it is due.  Make sure that you </w:t>
      </w:r>
      <w:r w:rsidRPr="00D3330D">
        <w:rPr>
          <w:sz w:val="22"/>
          <w:u w:val="single"/>
        </w:rPr>
        <w:t xml:space="preserve">submit </w:t>
      </w:r>
      <w:r w:rsidR="007033EA">
        <w:rPr>
          <w:sz w:val="22"/>
          <w:u w:val="single"/>
        </w:rPr>
        <w:t xml:space="preserve">a hard copy of your </w:t>
      </w:r>
      <w:r w:rsidRPr="00D3330D">
        <w:rPr>
          <w:sz w:val="22"/>
          <w:u w:val="single"/>
        </w:rPr>
        <w:t>homework prior to the start of class</w:t>
      </w:r>
      <w:r>
        <w:rPr>
          <w:sz w:val="22"/>
        </w:rPr>
        <w:t xml:space="preserve">. </w:t>
      </w:r>
      <w:r w:rsidRPr="009D2C5C">
        <w:rPr>
          <w:sz w:val="22"/>
        </w:rPr>
        <w:t xml:space="preserve">All exams must be taken on the date assigned.  Make-up exams will be evaluated at the instructor’s discretion only when arrangements have been made </w:t>
      </w:r>
      <w:r w:rsidRPr="009D2C5C">
        <w:rPr>
          <w:b/>
          <w:sz w:val="22"/>
        </w:rPr>
        <w:t>prior to</w:t>
      </w:r>
      <w:r w:rsidRPr="009D2C5C">
        <w:rPr>
          <w:sz w:val="22"/>
        </w:rPr>
        <w:t xml:space="preserve"> the scheduled event.  Students are required to provide documentation before make-up exams allowed. Failure to take the makeup exam will result in a score of zero for the exam. </w:t>
      </w:r>
    </w:p>
    <w:p w14:paraId="321BF5E0" w14:textId="77777777" w:rsidR="00583F7F" w:rsidRPr="00923D3C" w:rsidRDefault="00583F7F" w:rsidP="00583F7F"/>
    <w:p w14:paraId="75B46E75" w14:textId="77777777" w:rsidR="00583F7F" w:rsidRPr="009D2C5C" w:rsidRDefault="00583F7F" w:rsidP="00583F7F">
      <w:pPr>
        <w:pStyle w:val="ListParagraph"/>
        <w:numPr>
          <w:ilvl w:val="0"/>
          <w:numId w:val="25"/>
        </w:numPr>
        <w:ind w:left="360"/>
        <w:rPr>
          <w:b/>
          <w:caps/>
        </w:rPr>
      </w:pPr>
      <w:r w:rsidRPr="009D2C5C">
        <w:rPr>
          <w:b/>
          <w:caps/>
        </w:rPr>
        <w:t>LAte Homework policy</w:t>
      </w:r>
    </w:p>
    <w:p w14:paraId="25FE87C6" w14:textId="77777777" w:rsidR="00583F7F" w:rsidRPr="00FA092C" w:rsidRDefault="00583F7F" w:rsidP="00583F7F">
      <w:pPr>
        <w:ind w:left="360"/>
        <w:rPr>
          <w:sz w:val="22"/>
          <w:szCs w:val="22"/>
        </w:rPr>
      </w:pPr>
      <w:r w:rsidRPr="00FA092C">
        <w:rPr>
          <w:sz w:val="22"/>
          <w:szCs w:val="22"/>
        </w:rPr>
        <w:t>All assignments must be completed by the</w:t>
      </w:r>
      <w:r>
        <w:rPr>
          <w:sz w:val="22"/>
          <w:szCs w:val="22"/>
        </w:rPr>
        <w:t xml:space="preserve"> due</w:t>
      </w:r>
      <w:r w:rsidRPr="00FA092C">
        <w:rPr>
          <w:sz w:val="22"/>
          <w:szCs w:val="22"/>
        </w:rPr>
        <w:t xml:space="preserve"> date. Any assignments turned in late (without previous permission) will automatically receive a </w:t>
      </w:r>
      <w:r w:rsidRPr="00FA092C">
        <w:rPr>
          <w:sz w:val="22"/>
          <w:szCs w:val="22"/>
          <w:u w:val="single"/>
        </w:rPr>
        <w:t>10% reduction in grade</w:t>
      </w:r>
      <w:r w:rsidRPr="00FA092C">
        <w:rPr>
          <w:sz w:val="22"/>
          <w:szCs w:val="22"/>
        </w:rPr>
        <w:t>.</w:t>
      </w:r>
    </w:p>
    <w:p w14:paraId="30AB87C7" w14:textId="77777777" w:rsidR="00583F7F" w:rsidRDefault="00583F7F" w:rsidP="00583F7F">
      <w:pPr>
        <w:rPr>
          <w:u w:val="single"/>
        </w:rPr>
      </w:pPr>
    </w:p>
    <w:p w14:paraId="3F84B6C2" w14:textId="77777777" w:rsidR="00583F7F" w:rsidRPr="009D2C5C" w:rsidRDefault="00583F7F" w:rsidP="00583F7F">
      <w:pPr>
        <w:pStyle w:val="ListParagraph"/>
        <w:numPr>
          <w:ilvl w:val="0"/>
          <w:numId w:val="25"/>
        </w:numPr>
        <w:ind w:left="360"/>
        <w:rPr>
          <w:b/>
        </w:rPr>
      </w:pPr>
      <w:r w:rsidRPr="009D2C5C">
        <w:rPr>
          <w:b/>
        </w:rPr>
        <w:t>ORAL PRESENTATION STYLE STATEMENT</w:t>
      </w:r>
    </w:p>
    <w:p w14:paraId="616405AB" w14:textId="71FA2EEA" w:rsidR="00583F7F" w:rsidRDefault="00583F7F" w:rsidP="00583F7F">
      <w:pPr>
        <w:ind w:left="360"/>
        <w:rPr>
          <w:i/>
          <w:sz w:val="22"/>
          <w:szCs w:val="22"/>
        </w:rPr>
      </w:pPr>
      <w:r w:rsidRPr="00FA092C">
        <w:rPr>
          <w:sz w:val="22"/>
          <w:szCs w:val="22"/>
        </w:rPr>
        <w:t xml:space="preserve">The </w:t>
      </w:r>
      <w:r>
        <w:rPr>
          <w:sz w:val="22"/>
          <w:szCs w:val="22"/>
        </w:rPr>
        <w:t>H</w:t>
      </w:r>
      <w:r w:rsidRPr="00FA092C">
        <w:rPr>
          <w:sz w:val="22"/>
          <w:szCs w:val="22"/>
        </w:rPr>
        <w:t xml:space="preserve">ospitality </w:t>
      </w:r>
      <w:r>
        <w:rPr>
          <w:sz w:val="22"/>
          <w:szCs w:val="22"/>
        </w:rPr>
        <w:t>M</w:t>
      </w:r>
      <w:r w:rsidRPr="00FA092C">
        <w:rPr>
          <w:sz w:val="22"/>
          <w:szCs w:val="22"/>
        </w:rPr>
        <w:t xml:space="preserve">anagement department has developed a standardized format for all oral presentations.  </w:t>
      </w:r>
      <w:r w:rsidRPr="00FA092C">
        <w:rPr>
          <w:b/>
          <w:sz w:val="22"/>
          <w:szCs w:val="22"/>
          <w:u w:val="single"/>
        </w:rPr>
        <w:t xml:space="preserve">A </w:t>
      </w:r>
      <w:r w:rsidR="00C30CE6">
        <w:rPr>
          <w:b/>
          <w:sz w:val="22"/>
          <w:szCs w:val="22"/>
          <w:u w:val="single"/>
        </w:rPr>
        <w:t>ZERO</w:t>
      </w:r>
      <w:r w:rsidRPr="00FA092C">
        <w:rPr>
          <w:b/>
          <w:sz w:val="22"/>
          <w:szCs w:val="22"/>
          <w:u w:val="single"/>
        </w:rPr>
        <w:t xml:space="preserve"> point</w:t>
      </w:r>
      <w:r w:rsidRPr="00FA092C">
        <w:rPr>
          <w:sz w:val="22"/>
          <w:szCs w:val="22"/>
          <w:u w:val="single"/>
        </w:rPr>
        <w:t xml:space="preserve"> will be given if you fail to present.</w:t>
      </w:r>
      <w:r w:rsidRPr="00FA092C">
        <w:rPr>
          <w:sz w:val="22"/>
          <w:szCs w:val="22"/>
        </w:rPr>
        <w:t xml:space="preserve">  Refer to oral presentation rating form and </w:t>
      </w:r>
      <w:r w:rsidRPr="00FA092C">
        <w:rPr>
          <w:i/>
          <w:sz w:val="22"/>
          <w:szCs w:val="22"/>
        </w:rPr>
        <w:t>Effective Speaking Guidelines.</w:t>
      </w:r>
    </w:p>
    <w:p w14:paraId="52D145C2" w14:textId="77777777" w:rsidR="00475710" w:rsidRDefault="00475710" w:rsidP="00475710">
      <w:pPr>
        <w:rPr>
          <w:i/>
          <w:sz w:val="22"/>
          <w:szCs w:val="22"/>
        </w:rPr>
      </w:pPr>
    </w:p>
    <w:p w14:paraId="416E172B" w14:textId="77777777" w:rsidR="00475710" w:rsidRDefault="00475710" w:rsidP="00475710">
      <w:pPr>
        <w:rPr>
          <w:i/>
          <w:sz w:val="22"/>
          <w:szCs w:val="22"/>
        </w:rPr>
      </w:pPr>
    </w:p>
    <w:p w14:paraId="3B5FCE40" w14:textId="77777777" w:rsidR="00583F7F" w:rsidRPr="009D2C5C" w:rsidRDefault="00583F7F" w:rsidP="00583F7F">
      <w:pPr>
        <w:pStyle w:val="ListParagraph"/>
        <w:numPr>
          <w:ilvl w:val="0"/>
          <w:numId w:val="25"/>
        </w:numPr>
        <w:ind w:left="360"/>
        <w:rPr>
          <w:b/>
        </w:rPr>
      </w:pPr>
      <w:r w:rsidRPr="009D2C5C">
        <w:rPr>
          <w:b/>
        </w:rPr>
        <w:t>WRITING STYLE STATEMENT</w:t>
      </w:r>
    </w:p>
    <w:p w14:paraId="65784A9C" w14:textId="77777777" w:rsidR="00583F7F" w:rsidRPr="00FA092C" w:rsidRDefault="00583F7F" w:rsidP="00583F7F">
      <w:pPr>
        <w:pStyle w:val="ListParagraph"/>
        <w:numPr>
          <w:ilvl w:val="0"/>
          <w:numId w:val="26"/>
        </w:numPr>
        <w:rPr>
          <w:sz w:val="22"/>
          <w:szCs w:val="22"/>
        </w:rPr>
      </w:pPr>
      <w:r w:rsidRPr="00FA092C">
        <w:rPr>
          <w:sz w:val="22"/>
          <w:szCs w:val="22"/>
        </w:rPr>
        <w:t xml:space="preserve">The </w:t>
      </w:r>
      <w:r>
        <w:rPr>
          <w:sz w:val="22"/>
          <w:szCs w:val="22"/>
        </w:rPr>
        <w:t>H</w:t>
      </w:r>
      <w:r w:rsidRPr="00FA092C">
        <w:rPr>
          <w:sz w:val="22"/>
          <w:szCs w:val="22"/>
        </w:rPr>
        <w:t xml:space="preserve">ospitality </w:t>
      </w:r>
      <w:r>
        <w:rPr>
          <w:sz w:val="22"/>
          <w:szCs w:val="22"/>
        </w:rPr>
        <w:t>M</w:t>
      </w:r>
      <w:r w:rsidRPr="00FA092C">
        <w:rPr>
          <w:sz w:val="22"/>
          <w:szCs w:val="22"/>
        </w:rPr>
        <w:t>anagement department has developed a standardized format for all written assignments.  Written work must be prepared using APA Style Publication Manual of the American Psychological Association, 5</w:t>
      </w:r>
      <w:r w:rsidRPr="00FA092C">
        <w:rPr>
          <w:sz w:val="22"/>
          <w:szCs w:val="22"/>
          <w:vertAlign w:val="superscript"/>
        </w:rPr>
        <w:t>th</w:t>
      </w:r>
      <w:r w:rsidRPr="00FA092C">
        <w:rPr>
          <w:sz w:val="22"/>
          <w:szCs w:val="22"/>
        </w:rPr>
        <w:t xml:space="preserve"> edition as a reference guide.  All editorial formats, abbreviations, use of statistics, graphs, citations and references must conform to APA style.  Footnotes are not permissible.  Visit the City Tech Library website for APA Style Guides.  </w:t>
      </w:r>
    </w:p>
    <w:p w14:paraId="52D328F3" w14:textId="77777777" w:rsidR="00583F7F" w:rsidRPr="00FA092C" w:rsidRDefault="00583F7F" w:rsidP="00583F7F">
      <w:pPr>
        <w:pStyle w:val="ListParagraph"/>
        <w:numPr>
          <w:ilvl w:val="0"/>
          <w:numId w:val="26"/>
        </w:numPr>
        <w:rPr>
          <w:sz w:val="22"/>
          <w:szCs w:val="22"/>
        </w:rPr>
      </w:pPr>
      <w:r w:rsidRPr="00FA092C">
        <w:rPr>
          <w:sz w:val="22"/>
          <w:szCs w:val="22"/>
        </w:rPr>
        <w:t xml:space="preserve">All papers must be computer generated, double-spaced on white bond or computer paper (8½ </w:t>
      </w:r>
      <w:r w:rsidRPr="00FA092C">
        <w:rPr>
          <w:sz w:val="22"/>
          <w:szCs w:val="22"/>
        </w:rPr>
        <w:sym w:font="Symbol" w:char="F0B2"/>
      </w:r>
      <w:r w:rsidRPr="00FA092C">
        <w:rPr>
          <w:sz w:val="22"/>
          <w:szCs w:val="22"/>
        </w:rPr>
        <w:t xml:space="preserve"> x 11</w:t>
      </w:r>
      <w:r w:rsidRPr="00FA092C">
        <w:rPr>
          <w:sz w:val="22"/>
          <w:szCs w:val="22"/>
        </w:rPr>
        <w:sym w:font="Symbol" w:char="F0B2"/>
      </w:r>
      <w:r w:rsidRPr="00FA092C">
        <w:rPr>
          <w:sz w:val="22"/>
          <w:szCs w:val="22"/>
        </w:rPr>
        <w:t xml:space="preserve"> with no holes), standard margins (1</w:t>
      </w:r>
      <w:r w:rsidRPr="00FA092C">
        <w:rPr>
          <w:sz w:val="22"/>
          <w:szCs w:val="22"/>
        </w:rPr>
        <w:sym w:font="Symbol" w:char="F0B2"/>
      </w:r>
      <w:r w:rsidRPr="00FA092C">
        <w:rPr>
          <w:sz w:val="22"/>
          <w:szCs w:val="22"/>
        </w:rPr>
        <w:t xml:space="preserve"> top x 1</w:t>
      </w:r>
      <w:r w:rsidRPr="00FA092C">
        <w:rPr>
          <w:sz w:val="22"/>
          <w:szCs w:val="22"/>
        </w:rPr>
        <w:sym w:font="Symbol" w:char="F0B2"/>
      </w:r>
      <w:r w:rsidRPr="00FA092C">
        <w:rPr>
          <w:sz w:val="22"/>
          <w:szCs w:val="22"/>
        </w:rPr>
        <w:t xml:space="preserve"> bottom x 1</w:t>
      </w:r>
      <w:r w:rsidRPr="00FA092C">
        <w:rPr>
          <w:sz w:val="22"/>
          <w:szCs w:val="22"/>
        </w:rPr>
        <w:sym w:font="Symbol" w:char="F0B2"/>
      </w:r>
      <w:r w:rsidRPr="00FA092C">
        <w:rPr>
          <w:sz w:val="22"/>
          <w:szCs w:val="22"/>
        </w:rPr>
        <w:t xml:space="preserve"> left x 1</w:t>
      </w:r>
      <w:r w:rsidRPr="00FA092C">
        <w:rPr>
          <w:sz w:val="22"/>
          <w:szCs w:val="22"/>
        </w:rPr>
        <w:sym w:font="Symbol" w:char="F0B2"/>
      </w:r>
      <w:r w:rsidRPr="00FA092C">
        <w:rPr>
          <w:sz w:val="22"/>
          <w:szCs w:val="22"/>
        </w:rPr>
        <w:t xml:space="preserve"> right), Times </w:t>
      </w:r>
      <w:r>
        <w:rPr>
          <w:sz w:val="22"/>
          <w:szCs w:val="22"/>
        </w:rPr>
        <w:t xml:space="preserve">New </w:t>
      </w:r>
      <w:r w:rsidRPr="00FA092C">
        <w:rPr>
          <w:sz w:val="22"/>
          <w:szCs w:val="22"/>
        </w:rPr>
        <w:t>Roman typeface, 12 points.  Correct spelling, sentence structure and grammatical construction are expected.  Proofreading is a given!</w:t>
      </w:r>
    </w:p>
    <w:p w14:paraId="09D6C9CC" w14:textId="77777777" w:rsidR="00583F7F" w:rsidRPr="00FA092C" w:rsidRDefault="00583F7F" w:rsidP="00583F7F">
      <w:pPr>
        <w:pStyle w:val="ListParagraph"/>
        <w:numPr>
          <w:ilvl w:val="0"/>
          <w:numId w:val="26"/>
        </w:numPr>
        <w:rPr>
          <w:sz w:val="22"/>
          <w:szCs w:val="22"/>
        </w:rPr>
      </w:pPr>
      <w:r w:rsidRPr="00FA092C">
        <w:rPr>
          <w:sz w:val="22"/>
          <w:szCs w:val="22"/>
        </w:rPr>
        <w:t xml:space="preserve">Standard title (cover) page must include assignment name centered on the title page; one double space below, type student’s name; one double space below, type course title / section number; one double space below, type instructor’s name; one double space below, type due date; all entries are centered under assignment name.  Exceptions to standardized format: Memoranda follow a standard memo format.  </w:t>
      </w:r>
    </w:p>
    <w:p w14:paraId="10085095" w14:textId="77777777" w:rsidR="00583F7F" w:rsidRPr="00FA092C" w:rsidRDefault="00583F7F" w:rsidP="00583F7F">
      <w:pPr>
        <w:rPr>
          <w:sz w:val="22"/>
          <w:szCs w:val="22"/>
        </w:rPr>
      </w:pPr>
    </w:p>
    <w:p w14:paraId="2A0823D2" w14:textId="77777777" w:rsidR="00583F7F" w:rsidRPr="009D2C5C" w:rsidRDefault="00583F7F" w:rsidP="00583F7F">
      <w:pPr>
        <w:pStyle w:val="ListParagraph"/>
        <w:numPr>
          <w:ilvl w:val="0"/>
          <w:numId w:val="25"/>
        </w:numPr>
        <w:ind w:left="360"/>
        <w:jc w:val="both"/>
        <w:rPr>
          <w:b/>
          <w:caps/>
        </w:rPr>
      </w:pPr>
      <w:r w:rsidRPr="009D2C5C">
        <w:rPr>
          <w:b/>
          <w:caps/>
        </w:rPr>
        <w:t>General Rules</w:t>
      </w:r>
    </w:p>
    <w:p w14:paraId="1552F1E7" w14:textId="77777777" w:rsidR="00583F7F" w:rsidRPr="00923D3C" w:rsidRDefault="00583F7F" w:rsidP="00583F7F">
      <w:pPr>
        <w:numPr>
          <w:ilvl w:val="0"/>
          <w:numId w:val="14"/>
        </w:numPr>
        <w:jc w:val="both"/>
        <w:rPr>
          <w:b/>
        </w:rPr>
      </w:pPr>
      <w:r w:rsidRPr="00923D3C">
        <w:rPr>
          <w:b/>
        </w:rPr>
        <w:t xml:space="preserve">Classroom Behavior &amp; Professionalism </w:t>
      </w:r>
    </w:p>
    <w:p w14:paraId="2A16F0C1" w14:textId="77777777" w:rsidR="00583F7F" w:rsidRPr="00FA092C" w:rsidRDefault="00583F7F" w:rsidP="00583F7F">
      <w:pPr>
        <w:pStyle w:val="ListParagraph"/>
        <w:numPr>
          <w:ilvl w:val="0"/>
          <w:numId w:val="15"/>
        </w:numPr>
        <w:ind w:left="1440"/>
        <w:rPr>
          <w:sz w:val="22"/>
          <w:szCs w:val="22"/>
        </w:rPr>
      </w:pPr>
      <w:r w:rsidRPr="00FA092C">
        <w:rPr>
          <w:sz w:val="22"/>
          <w:szCs w:val="22"/>
        </w:rPr>
        <w:t xml:space="preserve">This course requires professional and respectful classroom behavior. Students engaging in the following activities (including but not limited to), cell phone usage, inappropriate posture, reading non-class materials such as newspapers, and chatting and sleeping, will be dismissed from that class meeting. </w:t>
      </w:r>
    </w:p>
    <w:p w14:paraId="4D1EDAAE" w14:textId="77777777" w:rsidR="00583F7F" w:rsidRPr="00FA092C" w:rsidRDefault="00583F7F" w:rsidP="00583F7F">
      <w:pPr>
        <w:pStyle w:val="ListParagraph"/>
        <w:numPr>
          <w:ilvl w:val="0"/>
          <w:numId w:val="15"/>
        </w:numPr>
        <w:ind w:left="1440"/>
        <w:rPr>
          <w:sz w:val="22"/>
          <w:szCs w:val="22"/>
        </w:rPr>
      </w:pPr>
      <w:r w:rsidRPr="00FA092C">
        <w:rPr>
          <w:sz w:val="22"/>
          <w:szCs w:val="22"/>
          <w:u w:val="single"/>
        </w:rPr>
        <w:t>Electronic devices</w:t>
      </w:r>
      <w:r w:rsidRPr="00FA092C">
        <w:rPr>
          <w:sz w:val="22"/>
          <w:szCs w:val="22"/>
        </w:rPr>
        <w:t xml:space="preserve"> can be used</w:t>
      </w:r>
      <w:r w:rsidRPr="00FA092C">
        <w:rPr>
          <w:sz w:val="22"/>
          <w:szCs w:val="22"/>
          <w:u w:val="single"/>
        </w:rPr>
        <w:t xml:space="preserve"> for class activities only. </w:t>
      </w:r>
      <w:r w:rsidRPr="00FA092C">
        <w:rPr>
          <w:sz w:val="22"/>
          <w:szCs w:val="22"/>
        </w:rPr>
        <w:t xml:space="preserve">There is no flexibility on this rule! </w:t>
      </w:r>
    </w:p>
    <w:p w14:paraId="33B81263" w14:textId="77777777" w:rsidR="00583F7F" w:rsidRPr="00FA092C" w:rsidRDefault="00583F7F" w:rsidP="00583F7F">
      <w:pPr>
        <w:pStyle w:val="ListParagraph"/>
        <w:numPr>
          <w:ilvl w:val="0"/>
          <w:numId w:val="15"/>
        </w:numPr>
        <w:ind w:left="1440"/>
        <w:rPr>
          <w:sz w:val="22"/>
          <w:szCs w:val="22"/>
        </w:rPr>
      </w:pPr>
      <w:r w:rsidRPr="00FA092C">
        <w:rPr>
          <w:sz w:val="22"/>
          <w:szCs w:val="22"/>
        </w:rPr>
        <w:t xml:space="preserve">It is inappropriate and disrespectful to walk in and out during class, therefore you are expected to take care of your physiological needs (go to the bathroom, buy snacks, etc.) before or after coming to class.   </w:t>
      </w:r>
    </w:p>
    <w:p w14:paraId="37A63D40" w14:textId="77777777" w:rsidR="00583F7F" w:rsidRPr="00FA092C" w:rsidRDefault="00583F7F" w:rsidP="00583F7F">
      <w:pPr>
        <w:pStyle w:val="ListParagraph"/>
        <w:numPr>
          <w:ilvl w:val="0"/>
          <w:numId w:val="15"/>
        </w:numPr>
        <w:ind w:left="1440"/>
        <w:rPr>
          <w:sz w:val="22"/>
          <w:szCs w:val="22"/>
        </w:rPr>
      </w:pPr>
      <w:r w:rsidRPr="00FA092C">
        <w:rPr>
          <w:sz w:val="22"/>
          <w:szCs w:val="22"/>
        </w:rPr>
        <w:t xml:space="preserve">Be aware that </w:t>
      </w:r>
      <w:r w:rsidRPr="00FA092C">
        <w:rPr>
          <w:sz w:val="22"/>
          <w:szCs w:val="22"/>
          <w:u w:val="single"/>
        </w:rPr>
        <w:t>NO food</w:t>
      </w:r>
      <w:r w:rsidRPr="00FA092C">
        <w:rPr>
          <w:sz w:val="22"/>
          <w:szCs w:val="22"/>
        </w:rPr>
        <w:t xml:space="preserve"> is allowed in class at any time. Drinks are ok. </w:t>
      </w:r>
    </w:p>
    <w:p w14:paraId="7F889F8E" w14:textId="77777777" w:rsidR="00583F7F" w:rsidRPr="00FA092C" w:rsidRDefault="00583F7F" w:rsidP="00583F7F">
      <w:pPr>
        <w:pStyle w:val="ListParagraph"/>
        <w:numPr>
          <w:ilvl w:val="0"/>
          <w:numId w:val="15"/>
        </w:numPr>
        <w:ind w:left="1440"/>
        <w:rPr>
          <w:sz w:val="22"/>
          <w:szCs w:val="22"/>
        </w:rPr>
      </w:pPr>
      <w:r w:rsidRPr="00FA092C">
        <w:rPr>
          <w:sz w:val="22"/>
          <w:szCs w:val="22"/>
        </w:rPr>
        <w:t xml:space="preserve">You will always be asked to support and defend the statements and answers you offer in class and in your report.  “Sweeping Generalizations” are never accepted in this course. </w:t>
      </w:r>
    </w:p>
    <w:p w14:paraId="375E0C96" w14:textId="77777777" w:rsidR="00583F7F" w:rsidRDefault="00583F7F" w:rsidP="00583F7F"/>
    <w:p w14:paraId="11F4F4BA" w14:textId="77777777" w:rsidR="00583F7F" w:rsidRPr="00923D3C" w:rsidRDefault="00583F7F" w:rsidP="00583F7F">
      <w:pPr>
        <w:pStyle w:val="ListParagraph"/>
        <w:numPr>
          <w:ilvl w:val="0"/>
          <w:numId w:val="14"/>
        </w:numPr>
        <w:rPr>
          <w:b/>
        </w:rPr>
      </w:pPr>
      <w:r w:rsidRPr="00923D3C">
        <w:rPr>
          <w:b/>
        </w:rPr>
        <w:t>Respect for Pedagogical Policy</w:t>
      </w:r>
    </w:p>
    <w:p w14:paraId="7D5D304D" w14:textId="77777777" w:rsidR="00583F7F" w:rsidRPr="00FA092C" w:rsidRDefault="00583F7F" w:rsidP="00583F7F">
      <w:pPr>
        <w:pStyle w:val="ListParagraph"/>
        <w:numPr>
          <w:ilvl w:val="0"/>
          <w:numId w:val="17"/>
        </w:numPr>
        <w:rPr>
          <w:sz w:val="22"/>
          <w:szCs w:val="22"/>
        </w:rPr>
      </w:pPr>
      <w:r w:rsidRPr="00FA092C">
        <w:rPr>
          <w:sz w:val="22"/>
          <w:szCs w:val="22"/>
        </w:rPr>
        <w:t>Students will demonstrate respect for the instructor and visiting speakers, as well as for one another in the classroom setting.  Such respectful behavior includes constructive participation in scholarly discussions.  Students are not expected to challenge an instructor’s pedagogical philosophy.  For example, a student is encouraged to question why an economic principle is applied to this course, not why a project is only given a two-week preparation period or how or why an exam is written.</w:t>
      </w:r>
    </w:p>
    <w:p w14:paraId="7B12E4AB" w14:textId="77777777" w:rsidR="00583F7F" w:rsidRPr="00923D3C" w:rsidRDefault="00583F7F" w:rsidP="00583F7F">
      <w:pPr>
        <w:pStyle w:val="ListParagraph"/>
        <w:ind w:left="1800"/>
      </w:pPr>
    </w:p>
    <w:p w14:paraId="1EDB6723" w14:textId="77777777" w:rsidR="00583F7F" w:rsidRPr="00923D3C" w:rsidRDefault="00583F7F" w:rsidP="00583F7F">
      <w:pPr>
        <w:pStyle w:val="ListParagraph"/>
        <w:numPr>
          <w:ilvl w:val="0"/>
          <w:numId w:val="14"/>
        </w:numPr>
        <w:rPr>
          <w:b/>
        </w:rPr>
      </w:pPr>
      <w:r w:rsidRPr="00923D3C">
        <w:rPr>
          <w:b/>
        </w:rPr>
        <w:t>Class &amp; Exam Readiness</w:t>
      </w:r>
    </w:p>
    <w:p w14:paraId="62107CA9" w14:textId="77777777" w:rsidR="00583F7F" w:rsidRPr="00FA092C" w:rsidRDefault="00583F7F" w:rsidP="00583F7F">
      <w:pPr>
        <w:pStyle w:val="ListParagraph"/>
        <w:numPr>
          <w:ilvl w:val="0"/>
          <w:numId w:val="16"/>
        </w:numPr>
        <w:autoSpaceDE w:val="0"/>
        <w:autoSpaceDN w:val="0"/>
        <w:adjustRightInd w:val="0"/>
        <w:ind w:left="1440"/>
        <w:rPr>
          <w:sz w:val="22"/>
          <w:szCs w:val="22"/>
        </w:rPr>
      </w:pPr>
      <w:r w:rsidRPr="00FA092C">
        <w:rPr>
          <w:sz w:val="22"/>
          <w:szCs w:val="22"/>
        </w:rPr>
        <w:t xml:space="preserve">Students should be prepared for each day’s lesson.  </w:t>
      </w:r>
      <w:r w:rsidRPr="00FA092C">
        <w:rPr>
          <w:color w:val="000000"/>
          <w:sz w:val="22"/>
          <w:szCs w:val="22"/>
        </w:rPr>
        <w:t xml:space="preserve">The lectures will complement the text and will not attempt to cover all points raised in the reading.  </w:t>
      </w:r>
      <w:r w:rsidRPr="00FA092C">
        <w:rPr>
          <w:sz w:val="22"/>
          <w:szCs w:val="22"/>
        </w:rPr>
        <w:t xml:space="preserve">You should read the materials for each lesson before you come to class and be ready to answer and ask questions pertaining to the materials.  More importantly, if you miss a class, it is your responsibility to obtain the information from other students.  Do NOT expect the instructor to be at your disposal and provide you with the missed information to compensate for your negligent behavior. </w:t>
      </w:r>
      <w:r w:rsidRPr="00FA092C">
        <w:rPr>
          <w:rFonts w:eastAsia="Malgun Gothic"/>
          <w:sz w:val="22"/>
          <w:szCs w:val="22"/>
          <w:lang w:eastAsia="ko-KR"/>
        </w:rPr>
        <w:t xml:space="preserve">It is also your responsibility to obtain the </w:t>
      </w:r>
      <w:r w:rsidRPr="00FA092C">
        <w:rPr>
          <w:rFonts w:eastAsia="Malgun Gothic"/>
          <w:sz w:val="22"/>
          <w:szCs w:val="22"/>
          <w:lang w:eastAsia="ko-KR"/>
        </w:rPr>
        <w:lastRenderedPageBreak/>
        <w:t xml:space="preserve">information </w:t>
      </w:r>
      <w:r w:rsidRPr="00FA092C">
        <w:rPr>
          <w:sz w:val="22"/>
          <w:szCs w:val="22"/>
        </w:rPr>
        <w:t>about the exam</w:t>
      </w:r>
      <w:r w:rsidRPr="00FA092C">
        <w:rPr>
          <w:rFonts w:eastAsia="Malgun Gothic"/>
          <w:sz w:val="22"/>
          <w:szCs w:val="22"/>
          <w:lang w:eastAsia="ko-KR"/>
        </w:rPr>
        <w:t xml:space="preserve"> (e.g., exam date, range of exam materials, etc.) from your classmates or on the course website, if you miss a class</w:t>
      </w:r>
      <w:r w:rsidRPr="00FA092C">
        <w:rPr>
          <w:sz w:val="22"/>
          <w:szCs w:val="22"/>
        </w:rPr>
        <w:t>.  Also, t</w:t>
      </w:r>
      <w:r w:rsidRPr="00FA092C">
        <w:rPr>
          <w:sz w:val="22"/>
          <w:szCs w:val="22"/>
        </w:rPr>
        <w:fldChar w:fldCharType="begin"/>
      </w:r>
      <w:r w:rsidRPr="00FA092C">
        <w:rPr>
          <w:sz w:val="22"/>
          <w:szCs w:val="22"/>
        </w:rPr>
        <w:instrText xml:space="preserve">PRIVATE </w:instrText>
      </w:r>
      <w:r w:rsidRPr="00FA092C">
        <w:rPr>
          <w:sz w:val="22"/>
          <w:szCs w:val="22"/>
        </w:rPr>
        <w:fldChar w:fldCharType="end"/>
      </w:r>
      <w:r w:rsidRPr="00FA092C">
        <w:rPr>
          <w:sz w:val="22"/>
          <w:szCs w:val="22"/>
        </w:rPr>
        <w:t xml:space="preserve">he attached course outline is likely to change during the course of the term to reflect learning trends and needs of this course.  It is your responsibility to follow class announcements. </w:t>
      </w:r>
    </w:p>
    <w:p w14:paraId="2D8B3C28" w14:textId="77777777" w:rsidR="00583F7F" w:rsidRPr="00FA092C" w:rsidRDefault="00583F7F" w:rsidP="00583F7F">
      <w:pPr>
        <w:pStyle w:val="ListParagraph"/>
        <w:numPr>
          <w:ilvl w:val="0"/>
          <w:numId w:val="16"/>
        </w:numPr>
        <w:autoSpaceDE w:val="0"/>
        <w:autoSpaceDN w:val="0"/>
        <w:adjustRightInd w:val="0"/>
        <w:ind w:left="1440"/>
        <w:rPr>
          <w:sz w:val="22"/>
          <w:szCs w:val="22"/>
        </w:rPr>
      </w:pPr>
      <w:r w:rsidRPr="00FA092C">
        <w:rPr>
          <w:rFonts w:eastAsia="SimSun"/>
          <w:sz w:val="22"/>
          <w:szCs w:val="22"/>
          <w:lang w:eastAsia="ko-KR"/>
        </w:rPr>
        <w:t>Additionally, s</w:t>
      </w:r>
      <w:r w:rsidRPr="00FA092C">
        <w:rPr>
          <w:sz w:val="22"/>
          <w:szCs w:val="22"/>
        </w:rPr>
        <w:t xml:space="preserve">tudents must be ready to defend their ideas at any time and provide relevant, interesting, and stimulating comments during and after class activities, lectures, videos, and presentations.  That is, students will be expected to actively participate </w:t>
      </w:r>
      <w:r w:rsidRPr="00FA092C">
        <w:rPr>
          <w:rFonts w:eastAsia="Malgun Gothic"/>
          <w:sz w:val="22"/>
          <w:szCs w:val="22"/>
          <w:lang w:eastAsia="ko-KR"/>
        </w:rPr>
        <w:t>in</w:t>
      </w:r>
      <w:r w:rsidRPr="00FA092C">
        <w:rPr>
          <w:sz w:val="22"/>
          <w:szCs w:val="22"/>
        </w:rPr>
        <w:t xml:space="preserve"> class discussions (this means more than simply attending class). </w:t>
      </w:r>
    </w:p>
    <w:p w14:paraId="518F9F6D" w14:textId="77777777" w:rsidR="00583F7F" w:rsidRPr="00FA092C" w:rsidRDefault="00583F7F" w:rsidP="00583F7F">
      <w:pPr>
        <w:pStyle w:val="ListParagraph"/>
        <w:numPr>
          <w:ilvl w:val="0"/>
          <w:numId w:val="16"/>
        </w:numPr>
        <w:autoSpaceDE w:val="0"/>
        <w:autoSpaceDN w:val="0"/>
        <w:adjustRightInd w:val="0"/>
        <w:ind w:left="1440"/>
        <w:rPr>
          <w:sz w:val="22"/>
          <w:szCs w:val="22"/>
        </w:rPr>
      </w:pPr>
      <w:r w:rsidRPr="00FA092C">
        <w:rPr>
          <w:sz w:val="22"/>
          <w:szCs w:val="22"/>
        </w:rPr>
        <w:fldChar w:fldCharType="begin"/>
      </w:r>
      <w:r w:rsidRPr="00FA092C">
        <w:rPr>
          <w:sz w:val="22"/>
          <w:szCs w:val="22"/>
        </w:rPr>
        <w:instrText xml:space="preserve">PRIVATE </w:instrText>
      </w:r>
      <w:r w:rsidRPr="00FA092C">
        <w:rPr>
          <w:sz w:val="22"/>
          <w:szCs w:val="22"/>
        </w:rPr>
        <w:fldChar w:fldCharType="end"/>
      </w:r>
      <w:r w:rsidRPr="00FA092C">
        <w:rPr>
          <w:sz w:val="22"/>
          <w:szCs w:val="22"/>
        </w:rPr>
        <w:t xml:space="preserve">The attached course outline is likely to change during the course of the term to reflect learning trends and needs of this course.  It is your responsibility to follow class announcements.  </w:t>
      </w:r>
    </w:p>
    <w:p w14:paraId="0DE3EAB9" w14:textId="77777777" w:rsidR="00583F7F" w:rsidRPr="00923D3C" w:rsidRDefault="00583F7F" w:rsidP="00583F7F"/>
    <w:p w14:paraId="7BB071AD" w14:textId="77777777" w:rsidR="00583F7F" w:rsidRPr="009D2C5C" w:rsidRDefault="00583F7F" w:rsidP="00583F7F">
      <w:pPr>
        <w:pStyle w:val="ListParagraph"/>
        <w:numPr>
          <w:ilvl w:val="0"/>
          <w:numId w:val="25"/>
        </w:numPr>
        <w:ind w:left="360"/>
        <w:rPr>
          <w:b/>
          <w:caps/>
        </w:rPr>
      </w:pPr>
      <w:r w:rsidRPr="009D2C5C">
        <w:rPr>
          <w:b/>
          <w:caps/>
        </w:rPr>
        <w:t>Course Communications</w:t>
      </w:r>
    </w:p>
    <w:p w14:paraId="2F1E89AB" w14:textId="77777777" w:rsidR="001930EE" w:rsidRDefault="001930EE" w:rsidP="00583F7F">
      <w:pPr>
        <w:numPr>
          <w:ilvl w:val="0"/>
          <w:numId w:val="18"/>
        </w:numPr>
        <w:rPr>
          <w:sz w:val="22"/>
          <w:szCs w:val="22"/>
        </w:rPr>
      </w:pPr>
      <w:r>
        <w:rPr>
          <w:sz w:val="22"/>
          <w:szCs w:val="22"/>
        </w:rPr>
        <w:t xml:space="preserve">Course Website: </w:t>
      </w:r>
    </w:p>
    <w:p w14:paraId="44B83DA0" w14:textId="7BA8E470" w:rsidR="002D0EFE" w:rsidRPr="002B3A31" w:rsidRDefault="001930EE" w:rsidP="002B3A31">
      <w:pPr>
        <w:numPr>
          <w:ilvl w:val="2"/>
          <w:numId w:val="18"/>
        </w:numPr>
        <w:ind w:left="1440"/>
        <w:rPr>
          <w:sz w:val="22"/>
          <w:szCs w:val="22"/>
        </w:rPr>
      </w:pPr>
      <w:r w:rsidRPr="002B3A31">
        <w:rPr>
          <w:sz w:val="22"/>
          <w:szCs w:val="22"/>
        </w:rPr>
        <w:t xml:space="preserve">Open Lab is the primary course website for communication. Announcements, Readings, PowerPoint, </w:t>
      </w:r>
      <w:r w:rsidR="002B3A31">
        <w:rPr>
          <w:sz w:val="22"/>
          <w:szCs w:val="22"/>
        </w:rPr>
        <w:t xml:space="preserve">Homework, and so on </w:t>
      </w:r>
      <w:r w:rsidRPr="002B3A31">
        <w:rPr>
          <w:sz w:val="22"/>
          <w:szCs w:val="22"/>
        </w:rPr>
        <w:t xml:space="preserve">will be posted to </w:t>
      </w:r>
      <w:r w:rsidR="002B3A31">
        <w:rPr>
          <w:sz w:val="22"/>
          <w:szCs w:val="22"/>
        </w:rPr>
        <w:t xml:space="preserve">Open Lab. Find the course of HMGT 1105 by PROF. Kim or </w:t>
      </w:r>
      <w:r w:rsidR="00F6440D">
        <w:rPr>
          <w:sz w:val="22"/>
          <w:szCs w:val="22"/>
        </w:rPr>
        <w:t xml:space="preserve">go </w:t>
      </w:r>
      <w:hyperlink r:id="rId10" w:history="1">
        <w:r w:rsidR="002D0EFE" w:rsidRPr="002B3A31">
          <w:rPr>
            <w:rStyle w:val="Hyperlink"/>
            <w:sz w:val="22"/>
            <w:szCs w:val="22"/>
          </w:rPr>
          <w:t>https://openlab.citytech.cuny.edu/hmgt1105/</w:t>
        </w:r>
      </w:hyperlink>
      <w:r w:rsidR="002D0EFE" w:rsidRPr="002B3A31">
        <w:rPr>
          <w:sz w:val="22"/>
          <w:szCs w:val="22"/>
        </w:rPr>
        <w:t xml:space="preserve"> </w:t>
      </w:r>
    </w:p>
    <w:p w14:paraId="59AB9C53" w14:textId="77777777" w:rsidR="002D0EFE" w:rsidRDefault="002D0EFE" w:rsidP="00583F7F">
      <w:pPr>
        <w:numPr>
          <w:ilvl w:val="0"/>
          <w:numId w:val="18"/>
        </w:numPr>
        <w:rPr>
          <w:sz w:val="22"/>
          <w:szCs w:val="22"/>
        </w:rPr>
      </w:pPr>
      <w:r>
        <w:rPr>
          <w:sz w:val="22"/>
          <w:szCs w:val="22"/>
        </w:rPr>
        <w:t xml:space="preserve">Email: </w:t>
      </w:r>
    </w:p>
    <w:p w14:paraId="3B05FC13" w14:textId="279907FA" w:rsidR="00583F7F" w:rsidRPr="00FA092C" w:rsidRDefault="00583F7F" w:rsidP="002D0EFE">
      <w:pPr>
        <w:numPr>
          <w:ilvl w:val="0"/>
          <w:numId w:val="44"/>
        </w:numPr>
        <w:rPr>
          <w:sz w:val="22"/>
          <w:szCs w:val="22"/>
        </w:rPr>
      </w:pPr>
      <w:r w:rsidRPr="00FA092C">
        <w:rPr>
          <w:sz w:val="22"/>
          <w:szCs w:val="22"/>
        </w:rPr>
        <w:t xml:space="preserve">You will need to use </w:t>
      </w:r>
      <w:r w:rsidRPr="00FA092C">
        <w:rPr>
          <w:b/>
          <w:sz w:val="22"/>
          <w:szCs w:val="22"/>
        </w:rPr>
        <w:t xml:space="preserve">CUNY </w:t>
      </w:r>
      <w:r w:rsidR="007033EA">
        <w:rPr>
          <w:b/>
          <w:sz w:val="22"/>
          <w:szCs w:val="22"/>
        </w:rPr>
        <w:t xml:space="preserve">CITY TECH </w:t>
      </w:r>
      <w:r w:rsidRPr="00FA092C">
        <w:rPr>
          <w:b/>
          <w:sz w:val="22"/>
          <w:szCs w:val="22"/>
        </w:rPr>
        <w:t>EMAIL ONLY</w:t>
      </w:r>
      <w:r w:rsidRPr="00FA092C">
        <w:rPr>
          <w:sz w:val="22"/>
          <w:szCs w:val="22"/>
        </w:rPr>
        <w:t xml:space="preserve">. </w:t>
      </w:r>
    </w:p>
    <w:p w14:paraId="6FA4330D" w14:textId="77777777" w:rsidR="00583F7F" w:rsidRPr="00FA092C" w:rsidRDefault="00583F7F" w:rsidP="002D0EFE">
      <w:pPr>
        <w:numPr>
          <w:ilvl w:val="0"/>
          <w:numId w:val="44"/>
        </w:numPr>
        <w:rPr>
          <w:sz w:val="22"/>
          <w:szCs w:val="22"/>
        </w:rPr>
      </w:pPr>
      <w:r w:rsidRPr="00FA092C">
        <w:rPr>
          <w:sz w:val="22"/>
          <w:szCs w:val="22"/>
        </w:rPr>
        <w:t xml:space="preserve">Always sign your email—don’t make the recipient guess who sent it.  </w:t>
      </w:r>
    </w:p>
    <w:p w14:paraId="094764E0" w14:textId="66E3739D" w:rsidR="00583F7F" w:rsidRPr="00FA092C" w:rsidRDefault="00583F7F" w:rsidP="002D0EFE">
      <w:pPr>
        <w:numPr>
          <w:ilvl w:val="0"/>
          <w:numId w:val="44"/>
        </w:numPr>
        <w:rPr>
          <w:sz w:val="22"/>
          <w:szCs w:val="22"/>
        </w:rPr>
      </w:pPr>
      <w:r w:rsidRPr="00FA092C">
        <w:rPr>
          <w:sz w:val="22"/>
          <w:szCs w:val="22"/>
        </w:rPr>
        <w:t xml:space="preserve">Bear the subject line “HMGT </w:t>
      </w:r>
      <w:r w:rsidR="007E17C7">
        <w:rPr>
          <w:sz w:val="22"/>
          <w:szCs w:val="22"/>
        </w:rPr>
        <w:t>1105</w:t>
      </w:r>
      <w:r w:rsidRPr="00FA092C">
        <w:rPr>
          <w:sz w:val="22"/>
          <w:szCs w:val="22"/>
        </w:rPr>
        <w:t xml:space="preserve"> - First Name Last Name - Topic…”</w:t>
      </w:r>
    </w:p>
    <w:p w14:paraId="12F58F43" w14:textId="77777777" w:rsidR="00583F7F" w:rsidRPr="00923D3C" w:rsidRDefault="00583F7F" w:rsidP="00583F7F">
      <w:pPr>
        <w:pStyle w:val="NormalWeb"/>
        <w:spacing w:after="0"/>
        <w:rPr>
          <w:caps/>
        </w:rPr>
      </w:pPr>
    </w:p>
    <w:p w14:paraId="7185C56B" w14:textId="77777777" w:rsidR="00583F7F" w:rsidRPr="009D2C5C" w:rsidRDefault="00583F7F" w:rsidP="00583F7F">
      <w:pPr>
        <w:pStyle w:val="NormalWeb"/>
        <w:numPr>
          <w:ilvl w:val="0"/>
          <w:numId w:val="25"/>
        </w:numPr>
        <w:spacing w:after="0"/>
        <w:ind w:left="360"/>
        <w:rPr>
          <w:b/>
          <w:caps/>
        </w:rPr>
      </w:pPr>
      <w:r w:rsidRPr="009D2C5C">
        <w:rPr>
          <w:b/>
          <w:caps/>
        </w:rPr>
        <w:t>Disability, Language, and Other Accommodations</w:t>
      </w:r>
    </w:p>
    <w:p w14:paraId="33F39009" w14:textId="77777777" w:rsidR="00583F7F" w:rsidRPr="00FA092C" w:rsidRDefault="00583F7F" w:rsidP="00583F7F">
      <w:pPr>
        <w:pStyle w:val="PlainText"/>
        <w:ind w:left="360"/>
        <w:rPr>
          <w:rFonts w:ascii="Times New Roman" w:hAnsi="Times New Roman"/>
          <w:sz w:val="22"/>
          <w:szCs w:val="22"/>
        </w:rPr>
      </w:pPr>
      <w:r w:rsidRPr="00FA092C">
        <w:rPr>
          <w:rFonts w:ascii="Times New Roman" w:hAnsi="Times New Roman"/>
          <w:sz w:val="22"/>
          <w:szCs w:val="22"/>
        </w:rPr>
        <w:t xml:space="preserve">If you have, or suspect you may have, any type of disability or learning problem that may require extra assistance or special accommodations, please speak to me privately after class or during my office hours as soon as possible so I can help you obtain any assistance you may need to successfully complete this course. If you need any accommodations for this course, please contact The Center for Student Accessibility at 718-260-5143. Additionally, students should consult with the instructor as far in advance as possible if intending to request special accommodations of any type. </w:t>
      </w:r>
    </w:p>
    <w:p w14:paraId="21E96DFB" w14:textId="77777777" w:rsidR="00583F7F" w:rsidRPr="00923D3C" w:rsidRDefault="00583F7F" w:rsidP="00583F7F">
      <w:pPr>
        <w:pStyle w:val="PlainText"/>
        <w:rPr>
          <w:rFonts w:ascii="Times New Roman" w:hAnsi="Times New Roman"/>
          <w:sz w:val="24"/>
          <w:szCs w:val="24"/>
        </w:rPr>
      </w:pPr>
    </w:p>
    <w:p w14:paraId="1556C2DA" w14:textId="77777777" w:rsidR="00583F7F" w:rsidRPr="00923D3C" w:rsidRDefault="00583F7F" w:rsidP="00186241">
      <w:pPr>
        <w:pStyle w:val="PlainText"/>
        <w:rPr>
          <w:rFonts w:ascii="Times New Roman" w:hAnsi="Times New Roman"/>
          <w:sz w:val="24"/>
          <w:szCs w:val="24"/>
        </w:rPr>
      </w:pPr>
    </w:p>
    <w:p w14:paraId="34291899" w14:textId="77777777" w:rsidR="0001257C" w:rsidRPr="00923D3C" w:rsidRDefault="0001257C" w:rsidP="00186241">
      <w:pPr>
        <w:pStyle w:val="NormalWeb"/>
        <w:spacing w:after="0"/>
        <w:rPr>
          <w:b/>
        </w:rPr>
      </w:pPr>
    </w:p>
    <w:p w14:paraId="27A1637A" w14:textId="77777777" w:rsidR="00B673CC" w:rsidRPr="00923D3C" w:rsidRDefault="00B673CC" w:rsidP="00586248">
      <w:pPr>
        <w:pStyle w:val="PlainText"/>
        <w:rPr>
          <w:rFonts w:ascii="Times New Roman" w:hAnsi="Times New Roman"/>
          <w:sz w:val="24"/>
          <w:szCs w:val="24"/>
        </w:rPr>
      </w:pPr>
    </w:p>
    <w:p w14:paraId="7571F424" w14:textId="77777777" w:rsidR="00C21539" w:rsidRPr="00923D3C" w:rsidRDefault="00C21539" w:rsidP="0020235E"/>
    <w:p w14:paraId="2FB00B74" w14:textId="77777777" w:rsidR="00FD0980" w:rsidRPr="00923D3C" w:rsidRDefault="00FD0980" w:rsidP="00A23625">
      <w:pPr>
        <w:jc w:val="center"/>
        <w:rPr>
          <w:b/>
          <w:i/>
        </w:rPr>
      </w:pPr>
    </w:p>
    <w:p w14:paraId="0FB43D15" w14:textId="77777777" w:rsidR="00FD0980" w:rsidRPr="00923D3C" w:rsidRDefault="00FD0980" w:rsidP="00FD0980">
      <w:pPr>
        <w:rPr>
          <w:b/>
          <w:i/>
        </w:rPr>
      </w:pPr>
    </w:p>
    <w:p w14:paraId="2406FFED" w14:textId="77777777" w:rsidR="009D2C5C" w:rsidRDefault="009D2C5C">
      <w:pPr>
        <w:rPr>
          <w:b/>
          <w:i/>
        </w:rPr>
      </w:pPr>
      <w:r>
        <w:rPr>
          <w:b/>
          <w:i/>
        </w:rPr>
        <w:br w:type="page"/>
      </w:r>
    </w:p>
    <w:p w14:paraId="3B94F673" w14:textId="77777777" w:rsidR="009D2C5C" w:rsidRPr="00B7237D" w:rsidRDefault="009D2C5C" w:rsidP="009D2C5C">
      <w:pPr>
        <w:jc w:val="center"/>
        <w:rPr>
          <w:rFonts w:eastAsiaTheme="minorHAnsi"/>
          <w:b/>
          <w:lang w:eastAsia="ko-KR"/>
        </w:rPr>
      </w:pPr>
      <w:r w:rsidRPr="00B7237D">
        <w:rPr>
          <w:rFonts w:eastAsiaTheme="minorHAnsi"/>
          <w:b/>
          <w:lang w:eastAsia="ko-KR"/>
        </w:rPr>
        <w:lastRenderedPageBreak/>
        <w:t>Departmental Policy</w:t>
      </w:r>
    </w:p>
    <w:p w14:paraId="5CBF5AF7" w14:textId="77777777" w:rsidR="009D2C5C" w:rsidRDefault="009D2C5C" w:rsidP="009D2C5C">
      <w:pPr>
        <w:ind w:left="360"/>
      </w:pPr>
    </w:p>
    <w:p w14:paraId="3411909F" w14:textId="77777777" w:rsidR="009D2C5C" w:rsidRDefault="009D2C5C" w:rsidP="009D2C5C">
      <w:pPr>
        <w:ind w:left="360"/>
      </w:pPr>
    </w:p>
    <w:p w14:paraId="36ADEC0C" w14:textId="77777777" w:rsidR="009D2C5C" w:rsidRPr="00B7237D" w:rsidRDefault="009D2C5C" w:rsidP="009D2C5C">
      <w:pPr>
        <w:pStyle w:val="ListParagraph"/>
        <w:widowControl w:val="0"/>
        <w:numPr>
          <w:ilvl w:val="0"/>
          <w:numId w:val="28"/>
        </w:numPr>
        <w:autoSpaceDE w:val="0"/>
        <w:autoSpaceDN w:val="0"/>
        <w:contextualSpacing w:val="0"/>
        <w:rPr>
          <w:rFonts w:eastAsia="Palatino Linotype"/>
        </w:rPr>
      </w:pPr>
      <w:r w:rsidRPr="00B7237D">
        <w:rPr>
          <w:rFonts w:eastAsiaTheme="minorHAnsi"/>
          <w:b/>
          <w:bCs/>
          <w:lang w:eastAsia="ko-KR"/>
        </w:rPr>
        <w:t>MISSION STATEMENT </w:t>
      </w:r>
    </w:p>
    <w:p w14:paraId="494568CB"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The mission of the Department of Hospitality Management of New York City College of Technology is to provide students with a hospitality career education that integrates applied management practices and theory with liberal arts and sciences. To fulfill its mission, the department will: </w:t>
      </w:r>
    </w:p>
    <w:p w14:paraId="06D204D3" w14:textId="77777777" w:rsidR="009D2C5C" w:rsidRPr="00BF2EE8" w:rsidRDefault="009D2C5C" w:rsidP="009D2C5C">
      <w:pPr>
        <w:pStyle w:val="ListParagraph"/>
        <w:numPr>
          <w:ilvl w:val="0"/>
          <w:numId w:val="27"/>
        </w:numPr>
        <w:spacing w:after="29"/>
        <w:contextualSpacing w:val="0"/>
        <w:rPr>
          <w:rFonts w:eastAsiaTheme="minorHAnsi"/>
          <w:lang w:eastAsia="ko-KR"/>
        </w:rPr>
      </w:pPr>
      <w:r w:rsidRPr="00BF2EE8">
        <w:rPr>
          <w:rFonts w:eastAsiaTheme="minorHAnsi"/>
          <w:lang w:eastAsia="ko-KR"/>
        </w:rPr>
        <w:t>offer a comprehensive applied management curriculum; </w:t>
      </w:r>
    </w:p>
    <w:p w14:paraId="420FB44C" w14:textId="77777777" w:rsidR="009D2C5C" w:rsidRPr="00BF2EE8" w:rsidRDefault="009D2C5C" w:rsidP="009D2C5C">
      <w:pPr>
        <w:pStyle w:val="ListParagraph"/>
        <w:numPr>
          <w:ilvl w:val="0"/>
          <w:numId w:val="27"/>
        </w:numPr>
        <w:spacing w:after="29"/>
        <w:contextualSpacing w:val="0"/>
        <w:rPr>
          <w:rFonts w:eastAsiaTheme="minorHAnsi"/>
          <w:lang w:eastAsia="ko-KR"/>
        </w:rPr>
      </w:pPr>
      <w:r w:rsidRPr="00BF2EE8">
        <w:rPr>
          <w:rFonts w:eastAsiaTheme="minorHAnsi"/>
          <w:lang w:eastAsia="ko-KR"/>
        </w:rPr>
        <w:t>provide students with the necessary professional and communications skills for successful careers; </w:t>
      </w:r>
    </w:p>
    <w:p w14:paraId="6F849070" w14:textId="77777777" w:rsidR="009D2C5C" w:rsidRPr="00BF2EE8" w:rsidRDefault="009D2C5C" w:rsidP="009D2C5C">
      <w:pPr>
        <w:pStyle w:val="ListParagraph"/>
        <w:numPr>
          <w:ilvl w:val="0"/>
          <w:numId w:val="27"/>
        </w:numPr>
        <w:contextualSpacing w:val="0"/>
        <w:rPr>
          <w:rFonts w:eastAsiaTheme="minorHAnsi"/>
          <w:lang w:eastAsia="ko-KR"/>
        </w:rPr>
      </w:pPr>
      <w:r w:rsidRPr="00BF2EE8">
        <w:rPr>
          <w:rFonts w:eastAsiaTheme="minorHAnsi"/>
          <w:lang w:eastAsia="ko-KR"/>
        </w:rPr>
        <w:t>foster an understanding of social responsibility through involvement in community service. </w:t>
      </w:r>
    </w:p>
    <w:p w14:paraId="4BA607CE" w14:textId="77777777" w:rsidR="009D2C5C" w:rsidRPr="00BF2EE8" w:rsidRDefault="009D2C5C" w:rsidP="009D2C5C">
      <w:pPr>
        <w:rPr>
          <w:rFonts w:eastAsiaTheme="minorHAnsi"/>
          <w:sz w:val="22"/>
          <w:szCs w:val="22"/>
          <w:lang w:eastAsia="ko-KR"/>
        </w:rPr>
      </w:pPr>
    </w:p>
    <w:p w14:paraId="3B865210" w14:textId="77777777" w:rsidR="009D2C5C" w:rsidRPr="00B7237D" w:rsidRDefault="009D2C5C" w:rsidP="009D2C5C">
      <w:pPr>
        <w:pStyle w:val="ListParagraph"/>
        <w:numPr>
          <w:ilvl w:val="0"/>
          <w:numId w:val="28"/>
        </w:numPr>
        <w:contextualSpacing w:val="0"/>
        <w:rPr>
          <w:rFonts w:eastAsiaTheme="minorHAnsi"/>
          <w:lang w:eastAsia="ko-KR"/>
        </w:rPr>
      </w:pPr>
      <w:r w:rsidRPr="00B7237D">
        <w:rPr>
          <w:rFonts w:eastAsiaTheme="minorHAnsi"/>
          <w:b/>
          <w:bCs/>
          <w:lang w:eastAsia="ko-KR"/>
        </w:rPr>
        <w:t>NYC COLLEGE OF TECHNOLOGY STATEMENT ON ACADEMIC INTEGRITY </w:t>
      </w:r>
    </w:p>
    <w:p w14:paraId="2B06FCB1"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Academic Integrity Policy Manual may be found on the College website. </w:t>
      </w:r>
    </w:p>
    <w:p w14:paraId="4618D3B7" w14:textId="77777777" w:rsidR="009D2C5C" w:rsidRDefault="009D2C5C" w:rsidP="009D2C5C">
      <w:pPr>
        <w:rPr>
          <w:rFonts w:eastAsiaTheme="minorHAnsi"/>
          <w:b/>
          <w:bCs/>
          <w:lang w:eastAsia="ko-KR"/>
        </w:rPr>
      </w:pPr>
    </w:p>
    <w:p w14:paraId="417EDCE9" w14:textId="77777777" w:rsidR="009D2C5C" w:rsidRPr="00B05640" w:rsidRDefault="009D2C5C" w:rsidP="009D2C5C">
      <w:pPr>
        <w:pStyle w:val="ListParagraph"/>
        <w:numPr>
          <w:ilvl w:val="0"/>
          <w:numId w:val="28"/>
        </w:numPr>
        <w:contextualSpacing w:val="0"/>
        <w:rPr>
          <w:rFonts w:eastAsiaTheme="minorHAnsi"/>
          <w:lang w:eastAsia="ko-KR"/>
        </w:rPr>
      </w:pPr>
      <w:r w:rsidRPr="00B05640">
        <w:rPr>
          <w:rFonts w:eastAsiaTheme="minorHAnsi"/>
          <w:b/>
          <w:bCs/>
          <w:lang w:eastAsia="ko-KR"/>
        </w:rPr>
        <w:t>STATEMENT OF ACADEMIC DISHONESTY AND PLAGARISM </w:t>
      </w:r>
    </w:p>
    <w:p w14:paraId="3AEDB0C9"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As stated in the Academic Integrity Policy Manual, "academic dishonesty occurs when individuals plagiarize or cheat in the course of their academic work. Plagiarism is the presenting of someone else’s ideas without proper credit or attribution. Cheating is the unauthorized use or attempted use of material, information, notes, study aids, devices or communication during an academic exercise." </w:t>
      </w:r>
    </w:p>
    <w:p w14:paraId="4BA3D633" w14:textId="77777777" w:rsidR="009D2C5C" w:rsidRDefault="009D2C5C" w:rsidP="009D2C5C">
      <w:pPr>
        <w:rPr>
          <w:rFonts w:eastAsiaTheme="minorHAnsi"/>
          <w:b/>
          <w:bCs/>
          <w:lang w:eastAsia="ko-KR"/>
        </w:rPr>
      </w:pPr>
    </w:p>
    <w:p w14:paraId="675D51CB" w14:textId="77777777" w:rsidR="009D2C5C" w:rsidRPr="00B05640" w:rsidRDefault="009D2C5C" w:rsidP="009D2C5C">
      <w:pPr>
        <w:pStyle w:val="ListParagraph"/>
        <w:numPr>
          <w:ilvl w:val="0"/>
          <w:numId w:val="28"/>
        </w:numPr>
        <w:contextualSpacing w:val="0"/>
        <w:rPr>
          <w:rFonts w:eastAsiaTheme="minorHAnsi"/>
          <w:lang w:eastAsia="ko-KR"/>
        </w:rPr>
      </w:pPr>
      <w:r w:rsidRPr="00B05640">
        <w:rPr>
          <w:rFonts w:eastAsiaTheme="minorHAnsi"/>
          <w:b/>
          <w:bCs/>
          <w:lang w:eastAsia="ko-KR"/>
        </w:rPr>
        <w:t>STATEMENT OF CLASSROOM BEHAVIOR </w:t>
      </w:r>
    </w:p>
    <w:p w14:paraId="0217CED6" w14:textId="3612A0BE" w:rsidR="009D2C5C" w:rsidRPr="00BF2EE8" w:rsidRDefault="009D2C5C" w:rsidP="00174EB8">
      <w:pPr>
        <w:ind w:left="720"/>
        <w:rPr>
          <w:rFonts w:eastAsiaTheme="minorHAnsi"/>
          <w:sz w:val="22"/>
          <w:szCs w:val="22"/>
          <w:lang w:eastAsia="ko-KR"/>
        </w:rPr>
      </w:pPr>
      <w:r w:rsidRPr="00BF2EE8">
        <w:rPr>
          <w:rFonts w:eastAsiaTheme="minorHAnsi"/>
          <w:sz w:val="22"/>
          <w:szCs w:val="22"/>
          <w:lang w:eastAsia="ko-KR"/>
        </w:rPr>
        <w:t>Each student has the right to study and learn in a comfortable, safe, supportive environment that promotes self-esteem – free of fear, humiliation, intimidation, offensive or suggestive language. </w:t>
      </w:r>
    </w:p>
    <w:p w14:paraId="6666A568" w14:textId="77777777" w:rsidR="009D2C5C" w:rsidRDefault="009D2C5C" w:rsidP="009D2C5C">
      <w:pPr>
        <w:rPr>
          <w:rFonts w:eastAsiaTheme="minorHAnsi"/>
          <w:b/>
          <w:bCs/>
          <w:lang w:eastAsia="ko-KR"/>
        </w:rPr>
      </w:pPr>
    </w:p>
    <w:p w14:paraId="0AE4736F" w14:textId="77777777" w:rsidR="009D2C5C" w:rsidRPr="00B05640" w:rsidRDefault="009D2C5C" w:rsidP="009D2C5C">
      <w:pPr>
        <w:pStyle w:val="ListParagraph"/>
        <w:numPr>
          <w:ilvl w:val="0"/>
          <w:numId w:val="28"/>
        </w:numPr>
        <w:contextualSpacing w:val="0"/>
        <w:rPr>
          <w:rFonts w:eastAsiaTheme="minorHAnsi"/>
          <w:lang w:eastAsia="ko-KR"/>
        </w:rPr>
      </w:pPr>
      <w:r w:rsidRPr="00B05640">
        <w:rPr>
          <w:rFonts w:eastAsiaTheme="minorHAnsi"/>
          <w:b/>
          <w:bCs/>
          <w:lang w:eastAsia="ko-KR"/>
        </w:rPr>
        <w:t>PROFESSIONALISM AND PARTICIPATION </w:t>
      </w:r>
    </w:p>
    <w:p w14:paraId="792D1BF9"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The Department of Hospitality Management follows industry standards in order to educate, develop and mentor future hospitality and tourism professionals. In order to successfully complete a course, students must consistently participate in class and meet deadlines. </w:t>
      </w:r>
    </w:p>
    <w:p w14:paraId="52971791" w14:textId="77777777" w:rsidR="009D2C5C" w:rsidRDefault="009D2C5C" w:rsidP="009D2C5C">
      <w:pPr>
        <w:rPr>
          <w:rFonts w:eastAsiaTheme="minorHAnsi"/>
          <w:b/>
          <w:bCs/>
          <w:lang w:eastAsia="ko-KR"/>
        </w:rPr>
      </w:pPr>
    </w:p>
    <w:p w14:paraId="096FF61D" w14:textId="77777777" w:rsidR="009D2C5C" w:rsidRPr="00B05640" w:rsidRDefault="009D2C5C" w:rsidP="009D2C5C">
      <w:pPr>
        <w:pStyle w:val="ListParagraph"/>
        <w:numPr>
          <w:ilvl w:val="0"/>
          <w:numId w:val="28"/>
        </w:numPr>
        <w:contextualSpacing w:val="0"/>
        <w:rPr>
          <w:rFonts w:eastAsiaTheme="minorHAnsi"/>
          <w:lang w:eastAsia="ko-KR"/>
        </w:rPr>
      </w:pPr>
      <w:r w:rsidRPr="00B05640">
        <w:rPr>
          <w:rFonts w:eastAsiaTheme="minorHAnsi"/>
          <w:b/>
          <w:bCs/>
          <w:lang w:eastAsia="ko-KR"/>
        </w:rPr>
        <w:t>USE OF ELECTRONIC DEVICES </w:t>
      </w:r>
    </w:p>
    <w:p w14:paraId="2741613F"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As stated in the Student Handbook, the use of cellular phones and audio equipment in all academic and study areas of the college is prohibited. Students are not permitted to take calls or text message during class. Students may not use their cell phones as calculators. In some instances, an instructor may allow the use of personal electronic devices for in class activities. </w:t>
      </w:r>
    </w:p>
    <w:p w14:paraId="123C75E5" w14:textId="77777777" w:rsidR="009D2C5C" w:rsidRDefault="009D2C5C" w:rsidP="009D2C5C">
      <w:pPr>
        <w:rPr>
          <w:rFonts w:eastAsiaTheme="minorHAnsi"/>
          <w:b/>
          <w:bCs/>
          <w:lang w:eastAsia="ko-KR"/>
        </w:rPr>
      </w:pPr>
    </w:p>
    <w:p w14:paraId="34839B06" w14:textId="77777777" w:rsidR="009D2C5C" w:rsidRPr="00B05640" w:rsidRDefault="009D2C5C" w:rsidP="009D2C5C">
      <w:pPr>
        <w:pStyle w:val="ListParagraph"/>
        <w:numPr>
          <w:ilvl w:val="0"/>
          <w:numId w:val="28"/>
        </w:numPr>
        <w:contextualSpacing w:val="0"/>
        <w:rPr>
          <w:rFonts w:eastAsiaTheme="minorHAnsi"/>
          <w:lang w:eastAsia="ko-KR"/>
        </w:rPr>
      </w:pPr>
      <w:r w:rsidRPr="00B05640">
        <w:rPr>
          <w:rFonts w:eastAsiaTheme="minorHAnsi"/>
          <w:b/>
          <w:bCs/>
          <w:lang w:eastAsia="ko-KR"/>
        </w:rPr>
        <w:t>ORAL PRESENTATION STYLE STATEMENT: </w:t>
      </w:r>
    </w:p>
    <w:p w14:paraId="37DEFDF0"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The Hospitality Management Department has developed a standardized format for all oral presentations. Refer to the Oral Presentation Rubric. </w:t>
      </w:r>
    </w:p>
    <w:p w14:paraId="00C0A1FB" w14:textId="77777777" w:rsidR="009D2C5C" w:rsidRDefault="009D2C5C" w:rsidP="009D2C5C">
      <w:pPr>
        <w:rPr>
          <w:rFonts w:eastAsiaTheme="minorHAnsi"/>
          <w:b/>
          <w:bCs/>
          <w:lang w:eastAsia="ko-KR"/>
        </w:rPr>
      </w:pPr>
    </w:p>
    <w:p w14:paraId="7912B9BA" w14:textId="77777777" w:rsidR="009D2C5C" w:rsidRPr="00B05640" w:rsidRDefault="009D2C5C" w:rsidP="009D2C5C">
      <w:pPr>
        <w:pStyle w:val="ListParagraph"/>
        <w:numPr>
          <w:ilvl w:val="0"/>
          <w:numId w:val="28"/>
        </w:numPr>
        <w:contextualSpacing w:val="0"/>
        <w:rPr>
          <w:rFonts w:eastAsiaTheme="minorHAnsi"/>
          <w:lang w:eastAsia="ko-KR"/>
        </w:rPr>
      </w:pPr>
      <w:r w:rsidRPr="00B05640">
        <w:rPr>
          <w:rFonts w:eastAsiaTheme="minorHAnsi"/>
          <w:b/>
          <w:bCs/>
          <w:lang w:eastAsia="ko-KR"/>
        </w:rPr>
        <w:t>WRITING STYLE STATEMENT </w:t>
      </w:r>
    </w:p>
    <w:p w14:paraId="5E6C0077" w14:textId="77777777" w:rsidR="009D2C5C" w:rsidRPr="00BF2EE8" w:rsidRDefault="009D2C5C" w:rsidP="009D2C5C">
      <w:pPr>
        <w:ind w:left="720"/>
        <w:rPr>
          <w:rFonts w:eastAsiaTheme="minorHAnsi"/>
          <w:sz w:val="22"/>
          <w:szCs w:val="22"/>
          <w:lang w:eastAsia="ko-KR"/>
        </w:rPr>
      </w:pPr>
      <w:r w:rsidRPr="00BF2EE8">
        <w:rPr>
          <w:rFonts w:eastAsiaTheme="minorHAnsi"/>
          <w:sz w:val="22"/>
          <w:szCs w:val="22"/>
          <w:lang w:eastAsia="ko-KR"/>
        </w:rPr>
        <w:t>The hospitality management department has developed a standardized format for all written assignments. Written work must be prepared using APA Style Publication Manual of the American Psychological Association as a reference guide. All editorial formats, abbreviations, use of statistics, graphs, citations and references must conform to APA style. Footnotes are not permissible. Visit the City Tech Library website or APA Style Guides. </w:t>
      </w:r>
    </w:p>
    <w:p w14:paraId="705AD02F" w14:textId="77777777" w:rsidR="009D2C5C" w:rsidRDefault="009D2C5C" w:rsidP="009D2C5C"/>
    <w:p w14:paraId="66F19E0C" w14:textId="77777777" w:rsidR="009D2C5C" w:rsidRDefault="009D2C5C" w:rsidP="009D2C5C"/>
    <w:p w14:paraId="5E491FAE" w14:textId="77777777" w:rsidR="009D2C5C" w:rsidRDefault="009D2C5C" w:rsidP="009D2C5C"/>
    <w:p w14:paraId="0AACC552" w14:textId="77777777" w:rsidR="009D2C5C" w:rsidRPr="00710E21" w:rsidRDefault="009D2C5C" w:rsidP="009D2C5C">
      <w:pPr>
        <w:rPr>
          <w:rFonts w:eastAsiaTheme="minorHAnsi"/>
          <w:sz w:val="18"/>
          <w:szCs w:val="18"/>
          <w:lang w:eastAsia="ko-KR"/>
        </w:rPr>
      </w:pPr>
    </w:p>
    <w:p w14:paraId="211A8547" w14:textId="77777777" w:rsidR="009D2C5C" w:rsidRPr="00710E21" w:rsidRDefault="009D2C5C" w:rsidP="009D2C5C">
      <w:pPr>
        <w:ind w:firstLine="360"/>
        <w:rPr>
          <w:rFonts w:eastAsiaTheme="minorHAnsi"/>
          <w:sz w:val="12"/>
          <w:szCs w:val="12"/>
          <w:lang w:eastAsia="ko-KR"/>
        </w:rPr>
      </w:pPr>
      <w:r w:rsidRPr="00710E21">
        <w:rPr>
          <w:rFonts w:eastAsiaTheme="minorHAnsi"/>
          <w:sz w:val="12"/>
          <w:szCs w:val="12"/>
          <w:lang w:eastAsia="ko-KR"/>
        </w:rPr>
        <w:t xml:space="preserve">New York City College of Technology, CUNY </w:t>
      </w:r>
      <w:r>
        <w:rPr>
          <w:rFonts w:eastAsiaTheme="minorHAnsi"/>
          <w:sz w:val="12"/>
          <w:szCs w:val="12"/>
          <w:lang w:eastAsia="ko-KR"/>
        </w:rPr>
        <w:tab/>
      </w:r>
      <w:r>
        <w:rPr>
          <w:rFonts w:eastAsiaTheme="minorHAnsi"/>
          <w:sz w:val="12"/>
          <w:szCs w:val="12"/>
          <w:lang w:eastAsia="ko-KR"/>
        </w:rPr>
        <w:tab/>
      </w:r>
      <w:r>
        <w:rPr>
          <w:rFonts w:eastAsiaTheme="minorHAnsi"/>
          <w:sz w:val="12"/>
          <w:szCs w:val="12"/>
          <w:lang w:eastAsia="ko-KR"/>
        </w:rPr>
        <w:tab/>
      </w:r>
      <w:r>
        <w:rPr>
          <w:rFonts w:eastAsiaTheme="minorHAnsi"/>
          <w:sz w:val="12"/>
          <w:szCs w:val="12"/>
          <w:lang w:eastAsia="ko-KR"/>
        </w:rPr>
        <w:tab/>
      </w:r>
      <w:r>
        <w:rPr>
          <w:rFonts w:eastAsiaTheme="minorHAnsi"/>
          <w:sz w:val="12"/>
          <w:szCs w:val="12"/>
          <w:lang w:eastAsia="ko-KR"/>
        </w:rPr>
        <w:tab/>
      </w:r>
      <w:r>
        <w:rPr>
          <w:rFonts w:eastAsiaTheme="minorHAnsi"/>
          <w:sz w:val="12"/>
          <w:szCs w:val="12"/>
          <w:lang w:eastAsia="ko-KR"/>
        </w:rPr>
        <w:tab/>
      </w:r>
      <w:r>
        <w:rPr>
          <w:rFonts w:eastAsiaTheme="minorHAnsi"/>
          <w:sz w:val="12"/>
          <w:szCs w:val="12"/>
          <w:lang w:eastAsia="ko-KR"/>
        </w:rPr>
        <w:tab/>
      </w:r>
      <w:r w:rsidRPr="00710E21">
        <w:rPr>
          <w:rFonts w:eastAsiaTheme="minorHAnsi"/>
          <w:sz w:val="12"/>
          <w:szCs w:val="12"/>
          <w:lang w:eastAsia="ko-KR"/>
        </w:rPr>
        <w:t>Department of Hospitality Management </w:t>
      </w:r>
    </w:p>
    <w:p w14:paraId="1177A7E6" w14:textId="77777777" w:rsidR="009D2C5C" w:rsidRPr="00B05640" w:rsidRDefault="009D2C5C" w:rsidP="009D2C5C">
      <w:pPr>
        <w:ind w:firstLine="360"/>
        <w:rPr>
          <w:rFonts w:eastAsiaTheme="minorHAnsi"/>
          <w:sz w:val="14"/>
          <w:szCs w:val="14"/>
          <w:lang w:eastAsia="ko-KR"/>
        </w:rPr>
      </w:pPr>
      <w:r w:rsidRPr="00B05640">
        <w:rPr>
          <w:rFonts w:eastAsiaTheme="minorHAnsi"/>
          <w:sz w:val="14"/>
          <w:szCs w:val="14"/>
          <w:lang w:eastAsia="ko-KR"/>
        </w:rPr>
        <w:t xml:space="preserve">Revised May 31, 2017 </w:t>
      </w:r>
      <w:proofErr w:type="spellStart"/>
      <w:r w:rsidRPr="00B05640">
        <w:rPr>
          <w:rFonts w:eastAsiaTheme="minorHAnsi"/>
          <w:sz w:val="14"/>
          <w:szCs w:val="14"/>
          <w:lang w:eastAsia="ko-KR"/>
        </w:rPr>
        <w:t>es</w:t>
      </w:r>
      <w:proofErr w:type="spellEnd"/>
      <w:r w:rsidRPr="00B05640">
        <w:rPr>
          <w:rFonts w:eastAsiaTheme="minorHAnsi"/>
          <w:sz w:val="14"/>
          <w:szCs w:val="14"/>
          <w:lang w:eastAsia="ko-KR"/>
        </w:rPr>
        <w:t> </w:t>
      </w:r>
    </w:p>
    <w:p w14:paraId="1097FD3D" w14:textId="54EF7394" w:rsidR="005E0E38" w:rsidRPr="00923D3C" w:rsidRDefault="005E0E38" w:rsidP="00CA03B9">
      <w:pPr>
        <w:jc w:val="center"/>
        <w:rPr>
          <w:i/>
        </w:rPr>
      </w:pPr>
    </w:p>
    <w:p w14:paraId="30F63E28" w14:textId="77777777" w:rsidR="00062371" w:rsidRDefault="00062371" w:rsidP="00062371">
      <w:pPr>
        <w:jc w:val="center"/>
        <w:rPr>
          <w:b/>
        </w:rPr>
      </w:pPr>
      <w:r>
        <w:rPr>
          <w:b/>
        </w:rPr>
        <w:br w:type="page"/>
      </w:r>
      <w:r w:rsidRPr="00923D3C">
        <w:rPr>
          <w:b/>
        </w:rPr>
        <w:lastRenderedPageBreak/>
        <w:t>Course Schedule</w:t>
      </w:r>
    </w:p>
    <w:p w14:paraId="71BB56A6" w14:textId="48323C51" w:rsidR="00062371" w:rsidRPr="00923D3C" w:rsidRDefault="008C7719" w:rsidP="008C7719">
      <w:pPr>
        <w:tabs>
          <w:tab w:val="left" w:pos="6314"/>
        </w:tabs>
        <w:rPr>
          <w:b/>
        </w:rPr>
      </w:pPr>
      <w:r>
        <w:rPr>
          <w:b/>
        </w:rPr>
        <w:tab/>
      </w:r>
    </w:p>
    <w:p w14:paraId="3AF82181" w14:textId="77777777" w:rsidR="00062371" w:rsidRPr="005B3A3F" w:rsidRDefault="00062371" w:rsidP="00062371">
      <w:pPr>
        <w:tabs>
          <w:tab w:val="left" w:pos="6716"/>
        </w:tabs>
        <w:jc w:val="center"/>
      </w:pPr>
      <w:r w:rsidRPr="009D2C5C">
        <w:rPr>
          <w:sz w:val="22"/>
        </w:rPr>
        <w:t>The following course schedule is tentative and may be subject to change.</w:t>
      </w:r>
    </w:p>
    <w:p w14:paraId="5C2A2DCD" w14:textId="77777777" w:rsidR="00062371" w:rsidRPr="00923D3C" w:rsidRDefault="00062371" w:rsidP="00062371"/>
    <w:tbl>
      <w:tblPr>
        <w:tblStyle w:val="TableGrid"/>
        <w:tblW w:w="9576" w:type="dxa"/>
        <w:tblLook w:val="04A0" w:firstRow="1" w:lastRow="0" w:firstColumn="1" w:lastColumn="0" w:noHBand="0" w:noVBand="1"/>
      </w:tblPr>
      <w:tblGrid>
        <w:gridCol w:w="897"/>
        <w:gridCol w:w="4341"/>
        <w:gridCol w:w="1170"/>
        <w:gridCol w:w="1170"/>
        <w:gridCol w:w="1998"/>
      </w:tblGrid>
      <w:tr w:rsidR="00840F13" w:rsidRPr="00923D3C" w14:paraId="7C05EC06" w14:textId="77777777" w:rsidTr="00840F13">
        <w:tc>
          <w:tcPr>
            <w:tcW w:w="897" w:type="dxa"/>
            <w:shd w:val="clear" w:color="auto" w:fill="DBE5F1" w:themeFill="accent1" w:themeFillTint="33"/>
            <w:vAlign w:val="center"/>
          </w:tcPr>
          <w:p w14:paraId="592BE671" w14:textId="77777777" w:rsidR="00C7769C" w:rsidRPr="00923D3C" w:rsidRDefault="00C7769C" w:rsidP="00062371">
            <w:pPr>
              <w:jc w:val="center"/>
              <w:rPr>
                <w:b/>
              </w:rPr>
            </w:pPr>
            <w:r w:rsidRPr="00923D3C">
              <w:rPr>
                <w:b/>
              </w:rPr>
              <w:t>Week</w:t>
            </w:r>
          </w:p>
        </w:tc>
        <w:tc>
          <w:tcPr>
            <w:tcW w:w="4341" w:type="dxa"/>
            <w:shd w:val="clear" w:color="auto" w:fill="DBE5F1" w:themeFill="accent1" w:themeFillTint="33"/>
            <w:vAlign w:val="center"/>
          </w:tcPr>
          <w:p w14:paraId="04345625" w14:textId="77777777" w:rsidR="00C7769C" w:rsidRPr="00923D3C" w:rsidRDefault="00C7769C" w:rsidP="00062371">
            <w:pPr>
              <w:jc w:val="center"/>
              <w:rPr>
                <w:b/>
              </w:rPr>
            </w:pPr>
            <w:r w:rsidRPr="00923D3C">
              <w:rPr>
                <w:b/>
              </w:rPr>
              <w:t>Topics</w:t>
            </w:r>
          </w:p>
        </w:tc>
        <w:tc>
          <w:tcPr>
            <w:tcW w:w="1170" w:type="dxa"/>
            <w:shd w:val="clear" w:color="auto" w:fill="DBE5F1" w:themeFill="accent1" w:themeFillTint="33"/>
            <w:vAlign w:val="center"/>
          </w:tcPr>
          <w:p w14:paraId="66D97BCB" w14:textId="77777777" w:rsidR="00C7769C" w:rsidRPr="00923D3C" w:rsidRDefault="00C7769C" w:rsidP="00062371">
            <w:pPr>
              <w:jc w:val="center"/>
              <w:rPr>
                <w:b/>
              </w:rPr>
            </w:pPr>
            <w:r w:rsidRPr="00923D3C">
              <w:rPr>
                <w:b/>
              </w:rPr>
              <w:t>Reading</w:t>
            </w:r>
          </w:p>
        </w:tc>
        <w:tc>
          <w:tcPr>
            <w:tcW w:w="1170" w:type="dxa"/>
            <w:shd w:val="clear" w:color="auto" w:fill="DBE5F1" w:themeFill="accent1" w:themeFillTint="33"/>
          </w:tcPr>
          <w:p w14:paraId="7E265F24" w14:textId="3BDC8F7E" w:rsidR="00C7769C" w:rsidRPr="00923D3C" w:rsidRDefault="00F264D9" w:rsidP="00062371">
            <w:pPr>
              <w:jc w:val="center"/>
              <w:rPr>
                <w:b/>
              </w:rPr>
            </w:pPr>
            <w:r>
              <w:rPr>
                <w:b/>
              </w:rPr>
              <w:t>Activity</w:t>
            </w:r>
          </w:p>
        </w:tc>
        <w:tc>
          <w:tcPr>
            <w:tcW w:w="1998" w:type="dxa"/>
            <w:shd w:val="clear" w:color="auto" w:fill="DBE5F1" w:themeFill="accent1" w:themeFillTint="33"/>
            <w:vAlign w:val="center"/>
          </w:tcPr>
          <w:p w14:paraId="406EF6FC" w14:textId="05DD99D0" w:rsidR="00C7769C" w:rsidRPr="00923D3C" w:rsidRDefault="00C7769C" w:rsidP="001306B9">
            <w:pPr>
              <w:jc w:val="center"/>
              <w:rPr>
                <w:b/>
              </w:rPr>
            </w:pPr>
            <w:r w:rsidRPr="00923D3C">
              <w:rPr>
                <w:b/>
              </w:rPr>
              <w:t>H</w:t>
            </w:r>
            <w:r w:rsidR="001306B9">
              <w:rPr>
                <w:b/>
              </w:rPr>
              <w:t>omework</w:t>
            </w:r>
          </w:p>
        </w:tc>
      </w:tr>
      <w:tr w:rsidR="00840F13" w:rsidRPr="00923D3C" w14:paraId="018EC019" w14:textId="77777777" w:rsidTr="00840F13">
        <w:tc>
          <w:tcPr>
            <w:tcW w:w="897" w:type="dxa"/>
            <w:vAlign w:val="center"/>
          </w:tcPr>
          <w:p w14:paraId="5004CB4E" w14:textId="77777777" w:rsidR="00C7769C" w:rsidRPr="00923D3C" w:rsidRDefault="00C7769C" w:rsidP="00062371">
            <w:pPr>
              <w:jc w:val="center"/>
              <w:rPr>
                <w:b/>
                <w:sz w:val="22"/>
                <w:szCs w:val="22"/>
              </w:rPr>
            </w:pPr>
            <w:r w:rsidRPr="00923D3C">
              <w:rPr>
                <w:b/>
                <w:sz w:val="22"/>
                <w:szCs w:val="22"/>
              </w:rPr>
              <w:t>1</w:t>
            </w:r>
          </w:p>
          <w:p w14:paraId="50993918" w14:textId="64FECADC" w:rsidR="00C7769C" w:rsidRPr="00923D3C" w:rsidRDefault="00794D7A" w:rsidP="00794D7A">
            <w:pPr>
              <w:jc w:val="center"/>
              <w:rPr>
                <w:sz w:val="22"/>
                <w:szCs w:val="22"/>
              </w:rPr>
            </w:pPr>
            <w:r>
              <w:rPr>
                <w:sz w:val="22"/>
                <w:szCs w:val="22"/>
              </w:rPr>
              <w:t>1/29</w:t>
            </w:r>
          </w:p>
        </w:tc>
        <w:tc>
          <w:tcPr>
            <w:tcW w:w="4341" w:type="dxa"/>
          </w:tcPr>
          <w:p w14:paraId="213022D7" w14:textId="77777777" w:rsidR="00C7769C" w:rsidRPr="00923D3C" w:rsidRDefault="00C7769C" w:rsidP="00062371">
            <w:pPr>
              <w:autoSpaceDE w:val="0"/>
              <w:autoSpaceDN w:val="0"/>
              <w:adjustRightInd w:val="0"/>
              <w:ind w:left="237" w:hanging="237"/>
              <w:rPr>
                <w:sz w:val="22"/>
                <w:szCs w:val="22"/>
              </w:rPr>
            </w:pPr>
            <w:r w:rsidRPr="00923D3C">
              <w:rPr>
                <w:sz w:val="22"/>
                <w:szCs w:val="22"/>
              </w:rPr>
              <w:t xml:space="preserve">Introduction to the Course </w:t>
            </w:r>
          </w:p>
          <w:p w14:paraId="4EB552C5" w14:textId="77777777" w:rsidR="00C7769C" w:rsidRDefault="00C7769C" w:rsidP="00062371">
            <w:pPr>
              <w:autoSpaceDE w:val="0"/>
              <w:autoSpaceDN w:val="0"/>
              <w:adjustRightInd w:val="0"/>
              <w:ind w:left="237" w:hanging="237"/>
              <w:rPr>
                <w:sz w:val="22"/>
                <w:szCs w:val="22"/>
              </w:rPr>
            </w:pPr>
            <w:r>
              <w:rPr>
                <w:sz w:val="22"/>
                <w:szCs w:val="22"/>
              </w:rPr>
              <w:t xml:space="preserve">Rules/Procedures </w:t>
            </w:r>
          </w:p>
          <w:p w14:paraId="1A1AFC9F" w14:textId="44146204" w:rsidR="00C7769C" w:rsidRPr="00923D3C" w:rsidRDefault="00184F50" w:rsidP="00062371">
            <w:pPr>
              <w:autoSpaceDE w:val="0"/>
              <w:autoSpaceDN w:val="0"/>
              <w:adjustRightInd w:val="0"/>
              <w:ind w:left="237" w:hanging="237"/>
              <w:rPr>
                <w:sz w:val="22"/>
                <w:szCs w:val="22"/>
              </w:rPr>
            </w:pPr>
            <w:r>
              <w:rPr>
                <w:sz w:val="22"/>
                <w:szCs w:val="22"/>
              </w:rPr>
              <w:t>Homework</w:t>
            </w:r>
            <w:r w:rsidR="00C7769C">
              <w:rPr>
                <w:sz w:val="22"/>
                <w:szCs w:val="22"/>
              </w:rPr>
              <w:t xml:space="preserve"> Overview</w:t>
            </w:r>
          </w:p>
          <w:p w14:paraId="0E1CB444" w14:textId="77777777" w:rsidR="00184F50" w:rsidRPr="00923D3C" w:rsidRDefault="00184F50" w:rsidP="00184F50">
            <w:pPr>
              <w:autoSpaceDE w:val="0"/>
              <w:autoSpaceDN w:val="0"/>
              <w:adjustRightInd w:val="0"/>
              <w:ind w:left="237" w:hanging="237"/>
              <w:rPr>
                <w:sz w:val="22"/>
                <w:szCs w:val="22"/>
              </w:rPr>
            </w:pPr>
            <w:r>
              <w:rPr>
                <w:sz w:val="22"/>
                <w:szCs w:val="22"/>
              </w:rPr>
              <w:t xml:space="preserve">Introduction to the Aspiring Hotel Leaders </w:t>
            </w:r>
            <w:r w:rsidRPr="00923D3C">
              <w:rPr>
                <w:sz w:val="22"/>
                <w:szCs w:val="22"/>
              </w:rPr>
              <w:t>Club</w:t>
            </w:r>
          </w:p>
          <w:p w14:paraId="185A2333" w14:textId="2C19C6D2" w:rsidR="00C7769C" w:rsidRPr="00923D3C" w:rsidRDefault="00C7769C" w:rsidP="00062371">
            <w:pPr>
              <w:autoSpaceDE w:val="0"/>
              <w:autoSpaceDN w:val="0"/>
              <w:adjustRightInd w:val="0"/>
              <w:ind w:left="237" w:hanging="237"/>
              <w:rPr>
                <w:sz w:val="22"/>
                <w:szCs w:val="22"/>
              </w:rPr>
            </w:pPr>
            <w:r>
              <w:rPr>
                <w:sz w:val="22"/>
                <w:szCs w:val="22"/>
              </w:rPr>
              <w:t xml:space="preserve">Video: </w:t>
            </w:r>
            <w:r w:rsidR="001339D2">
              <w:rPr>
                <w:sz w:val="22"/>
                <w:szCs w:val="22"/>
              </w:rPr>
              <w:t>The World Largest</w:t>
            </w:r>
            <w:r>
              <w:rPr>
                <w:sz w:val="22"/>
                <w:szCs w:val="22"/>
              </w:rPr>
              <w:t xml:space="preserve"> Hotel</w:t>
            </w:r>
          </w:p>
          <w:p w14:paraId="55052149" w14:textId="77777777" w:rsidR="00C7769C" w:rsidRPr="00923D3C" w:rsidRDefault="00C7769C" w:rsidP="00AC2624">
            <w:pPr>
              <w:autoSpaceDE w:val="0"/>
              <w:autoSpaceDN w:val="0"/>
              <w:adjustRightInd w:val="0"/>
              <w:rPr>
                <w:sz w:val="22"/>
                <w:szCs w:val="22"/>
                <w:lang w:eastAsia="ko-KR"/>
              </w:rPr>
            </w:pPr>
          </w:p>
        </w:tc>
        <w:tc>
          <w:tcPr>
            <w:tcW w:w="1170" w:type="dxa"/>
          </w:tcPr>
          <w:p w14:paraId="40DACB7B" w14:textId="77777777" w:rsidR="00C7769C" w:rsidRPr="00923D3C" w:rsidRDefault="00C7769C" w:rsidP="00062371">
            <w:pPr>
              <w:rPr>
                <w:sz w:val="22"/>
                <w:szCs w:val="22"/>
              </w:rPr>
            </w:pPr>
            <w:r w:rsidRPr="00923D3C">
              <w:rPr>
                <w:sz w:val="22"/>
                <w:szCs w:val="22"/>
              </w:rPr>
              <w:t xml:space="preserve"> </w:t>
            </w:r>
          </w:p>
        </w:tc>
        <w:tc>
          <w:tcPr>
            <w:tcW w:w="1170" w:type="dxa"/>
          </w:tcPr>
          <w:p w14:paraId="6B169A59" w14:textId="77777777" w:rsidR="00C7769C" w:rsidRPr="00923D3C" w:rsidRDefault="00C7769C" w:rsidP="00062371">
            <w:pPr>
              <w:rPr>
                <w:sz w:val="22"/>
                <w:szCs w:val="22"/>
              </w:rPr>
            </w:pPr>
          </w:p>
        </w:tc>
        <w:tc>
          <w:tcPr>
            <w:tcW w:w="1998" w:type="dxa"/>
          </w:tcPr>
          <w:p w14:paraId="3B7234E0" w14:textId="0632B154" w:rsidR="00A22B5B" w:rsidRDefault="00A22B5B" w:rsidP="0095409F">
            <w:pPr>
              <w:rPr>
                <w:sz w:val="22"/>
                <w:szCs w:val="22"/>
              </w:rPr>
            </w:pPr>
            <w:r>
              <w:rPr>
                <w:sz w:val="22"/>
                <w:szCs w:val="22"/>
              </w:rPr>
              <w:t xml:space="preserve">Explore the course website: Open Lab </w:t>
            </w:r>
          </w:p>
          <w:p w14:paraId="282A9F6C" w14:textId="77777777" w:rsidR="00A22B5B" w:rsidRDefault="00A22B5B" w:rsidP="0095409F">
            <w:pPr>
              <w:rPr>
                <w:sz w:val="22"/>
                <w:szCs w:val="22"/>
              </w:rPr>
            </w:pPr>
          </w:p>
          <w:p w14:paraId="24BCFEFC" w14:textId="34FCDC3E" w:rsidR="00C7769C" w:rsidRPr="00923D3C" w:rsidRDefault="00C7769C" w:rsidP="0095409F">
            <w:pPr>
              <w:rPr>
                <w:sz w:val="22"/>
                <w:szCs w:val="22"/>
              </w:rPr>
            </w:pPr>
          </w:p>
        </w:tc>
      </w:tr>
      <w:tr w:rsidR="00481C07" w:rsidRPr="00923D3C" w14:paraId="659A79E6" w14:textId="77777777" w:rsidTr="00840F13">
        <w:tc>
          <w:tcPr>
            <w:tcW w:w="897" w:type="dxa"/>
            <w:vAlign w:val="center"/>
          </w:tcPr>
          <w:p w14:paraId="24ED253E" w14:textId="77777777" w:rsidR="00481C07" w:rsidRPr="00923D3C" w:rsidRDefault="00481C07" w:rsidP="00062371">
            <w:pPr>
              <w:jc w:val="center"/>
              <w:rPr>
                <w:b/>
                <w:sz w:val="22"/>
                <w:szCs w:val="22"/>
              </w:rPr>
            </w:pPr>
            <w:r w:rsidRPr="00923D3C">
              <w:rPr>
                <w:b/>
                <w:sz w:val="22"/>
                <w:szCs w:val="22"/>
              </w:rPr>
              <w:t>2</w:t>
            </w:r>
          </w:p>
          <w:p w14:paraId="3F355A1A" w14:textId="32C3EAB0" w:rsidR="00481C07" w:rsidRPr="00923D3C" w:rsidRDefault="00481C07" w:rsidP="00062371">
            <w:pPr>
              <w:jc w:val="center"/>
              <w:rPr>
                <w:sz w:val="22"/>
                <w:szCs w:val="22"/>
              </w:rPr>
            </w:pPr>
            <w:r>
              <w:rPr>
                <w:sz w:val="22"/>
                <w:szCs w:val="22"/>
              </w:rPr>
              <w:t>2</w:t>
            </w:r>
            <w:r w:rsidRPr="00923D3C">
              <w:rPr>
                <w:sz w:val="22"/>
                <w:szCs w:val="22"/>
              </w:rPr>
              <w:t>/</w:t>
            </w:r>
            <w:r>
              <w:rPr>
                <w:sz w:val="22"/>
                <w:szCs w:val="22"/>
              </w:rPr>
              <w:t>5</w:t>
            </w:r>
          </w:p>
        </w:tc>
        <w:tc>
          <w:tcPr>
            <w:tcW w:w="4341" w:type="dxa"/>
          </w:tcPr>
          <w:p w14:paraId="42E89DEF" w14:textId="264EAB0C" w:rsidR="00481C07" w:rsidRPr="00EF3DAB" w:rsidRDefault="00481C07" w:rsidP="00CF1016">
            <w:pPr>
              <w:tabs>
                <w:tab w:val="left" w:pos="2040"/>
              </w:tabs>
              <w:spacing w:before="29"/>
              <w:ind w:right="-20"/>
              <w:rPr>
                <w:sz w:val="22"/>
              </w:rPr>
            </w:pPr>
            <w:r>
              <w:rPr>
                <w:sz w:val="22"/>
              </w:rPr>
              <w:t xml:space="preserve">Hotel Classification &amp; Basic Measures </w:t>
            </w:r>
          </w:p>
          <w:p w14:paraId="3F0C7EF8" w14:textId="6CEA381D" w:rsidR="00481C07" w:rsidRPr="00923D3C" w:rsidRDefault="00481C07" w:rsidP="00062371">
            <w:pPr>
              <w:ind w:left="237" w:hanging="237"/>
              <w:rPr>
                <w:sz w:val="22"/>
                <w:szCs w:val="22"/>
              </w:rPr>
            </w:pPr>
          </w:p>
        </w:tc>
        <w:tc>
          <w:tcPr>
            <w:tcW w:w="1170" w:type="dxa"/>
          </w:tcPr>
          <w:p w14:paraId="5D6FCBBB" w14:textId="2F5B20E2" w:rsidR="00481C07" w:rsidRPr="00923D3C" w:rsidRDefault="00481C07" w:rsidP="00062371">
            <w:pPr>
              <w:rPr>
                <w:sz w:val="22"/>
                <w:szCs w:val="22"/>
              </w:rPr>
            </w:pPr>
            <w:proofErr w:type="spellStart"/>
            <w:r>
              <w:rPr>
                <w:sz w:val="22"/>
                <w:szCs w:val="22"/>
              </w:rPr>
              <w:t>Ch</w:t>
            </w:r>
            <w:proofErr w:type="spellEnd"/>
            <w:r>
              <w:rPr>
                <w:sz w:val="22"/>
                <w:szCs w:val="22"/>
              </w:rPr>
              <w:t xml:space="preserve"> 1</w:t>
            </w:r>
          </w:p>
        </w:tc>
        <w:tc>
          <w:tcPr>
            <w:tcW w:w="1170" w:type="dxa"/>
          </w:tcPr>
          <w:p w14:paraId="0688A5DD" w14:textId="6FAD08E8" w:rsidR="00481C07" w:rsidRDefault="00481C07" w:rsidP="00481C07">
            <w:pPr>
              <w:rPr>
                <w:sz w:val="22"/>
                <w:szCs w:val="22"/>
              </w:rPr>
            </w:pPr>
          </w:p>
        </w:tc>
        <w:tc>
          <w:tcPr>
            <w:tcW w:w="1998" w:type="dxa"/>
          </w:tcPr>
          <w:p w14:paraId="24E7A465" w14:textId="7C62A6FC" w:rsidR="00481C07" w:rsidRPr="00923D3C" w:rsidRDefault="00481C07" w:rsidP="00D121E6">
            <w:pPr>
              <w:rPr>
                <w:sz w:val="22"/>
                <w:szCs w:val="22"/>
              </w:rPr>
            </w:pPr>
            <w:r>
              <w:rPr>
                <w:sz w:val="22"/>
                <w:szCs w:val="22"/>
              </w:rPr>
              <w:t>Role model in the hotel sector</w:t>
            </w:r>
          </w:p>
        </w:tc>
      </w:tr>
      <w:tr w:rsidR="00481C07" w:rsidRPr="00923D3C" w14:paraId="3B5B2594" w14:textId="77777777" w:rsidTr="00840F13">
        <w:tc>
          <w:tcPr>
            <w:tcW w:w="897" w:type="dxa"/>
            <w:vAlign w:val="center"/>
          </w:tcPr>
          <w:p w14:paraId="1B9297E3" w14:textId="0E87902D" w:rsidR="00481C07" w:rsidRPr="00923D3C" w:rsidRDefault="00481C07" w:rsidP="00062371">
            <w:pPr>
              <w:jc w:val="center"/>
              <w:rPr>
                <w:b/>
                <w:sz w:val="22"/>
                <w:szCs w:val="22"/>
              </w:rPr>
            </w:pPr>
            <w:r w:rsidRPr="00923D3C">
              <w:rPr>
                <w:b/>
                <w:sz w:val="22"/>
                <w:szCs w:val="22"/>
              </w:rPr>
              <w:t>3</w:t>
            </w:r>
          </w:p>
          <w:p w14:paraId="1F4B84AD" w14:textId="03459DD9" w:rsidR="00481C07" w:rsidRPr="00923D3C" w:rsidRDefault="00481C07" w:rsidP="00794D7A">
            <w:pPr>
              <w:jc w:val="center"/>
              <w:rPr>
                <w:sz w:val="22"/>
                <w:szCs w:val="22"/>
              </w:rPr>
            </w:pPr>
            <w:r>
              <w:rPr>
                <w:sz w:val="22"/>
                <w:szCs w:val="22"/>
              </w:rPr>
              <w:t>2</w:t>
            </w:r>
            <w:r w:rsidRPr="00923D3C">
              <w:rPr>
                <w:sz w:val="22"/>
                <w:szCs w:val="22"/>
              </w:rPr>
              <w:t>/</w:t>
            </w:r>
            <w:r>
              <w:rPr>
                <w:sz w:val="22"/>
                <w:szCs w:val="22"/>
              </w:rPr>
              <w:t>20</w:t>
            </w:r>
          </w:p>
        </w:tc>
        <w:tc>
          <w:tcPr>
            <w:tcW w:w="4341" w:type="dxa"/>
          </w:tcPr>
          <w:p w14:paraId="004995FF" w14:textId="1E53F785" w:rsidR="00481C07" w:rsidRPr="00923D3C" w:rsidRDefault="00481C07" w:rsidP="00E735E6">
            <w:pPr>
              <w:rPr>
                <w:sz w:val="22"/>
                <w:szCs w:val="22"/>
              </w:rPr>
            </w:pPr>
            <w:r>
              <w:rPr>
                <w:sz w:val="22"/>
                <w:szCs w:val="22"/>
              </w:rPr>
              <w:t xml:space="preserve">Hotel Ownership &amp; Management </w:t>
            </w:r>
          </w:p>
        </w:tc>
        <w:tc>
          <w:tcPr>
            <w:tcW w:w="1170" w:type="dxa"/>
          </w:tcPr>
          <w:p w14:paraId="220C0F89" w14:textId="56095551" w:rsidR="00481C07" w:rsidRPr="00FE0FFF" w:rsidRDefault="00481C07" w:rsidP="00062371">
            <w:pPr>
              <w:rPr>
                <w:color w:val="FF0000"/>
                <w:sz w:val="22"/>
                <w:szCs w:val="22"/>
              </w:rPr>
            </w:pPr>
            <w:proofErr w:type="spellStart"/>
            <w:r w:rsidRPr="000601B7">
              <w:rPr>
                <w:color w:val="000000" w:themeColor="text1"/>
                <w:sz w:val="22"/>
                <w:szCs w:val="22"/>
              </w:rPr>
              <w:t>Ch</w:t>
            </w:r>
            <w:proofErr w:type="spellEnd"/>
            <w:r w:rsidRPr="000601B7">
              <w:rPr>
                <w:color w:val="000000" w:themeColor="text1"/>
                <w:sz w:val="22"/>
                <w:szCs w:val="22"/>
              </w:rPr>
              <w:t xml:space="preserve"> 2</w:t>
            </w:r>
          </w:p>
        </w:tc>
        <w:tc>
          <w:tcPr>
            <w:tcW w:w="1170" w:type="dxa"/>
          </w:tcPr>
          <w:p w14:paraId="65572B5D" w14:textId="54586A39" w:rsidR="00481C07" w:rsidRDefault="00481C07" w:rsidP="00C7769C">
            <w:pPr>
              <w:jc w:val="center"/>
              <w:rPr>
                <w:sz w:val="22"/>
                <w:szCs w:val="22"/>
              </w:rPr>
            </w:pPr>
          </w:p>
        </w:tc>
        <w:tc>
          <w:tcPr>
            <w:tcW w:w="1998" w:type="dxa"/>
          </w:tcPr>
          <w:p w14:paraId="43BCC194" w14:textId="6FDA0490" w:rsidR="00481C07" w:rsidRPr="00923D3C" w:rsidRDefault="00481C07" w:rsidP="00062371">
            <w:pPr>
              <w:rPr>
                <w:sz w:val="22"/>
                <w:szCs w:val="22"/>
              </w:rPr>
            </w:pPr>
            <w:r>
              <w:rPr>
                <w:sz w:val="22"/>
                <w:szCs w:val="22"/>
              </w:rPr>
              <w:t>Hotel Amenities</w:t>
            </w:r>
          </w:p>
        </w:tc>
      </w:tr>
      <w:tr w:rsidR="00481C07" w:rsidRPr="00923D3C" w14:paraId="30CD4090" w14:textId="77777777" w:rsidTr="00840F13">
        <w:tc>
          <w:tcPr>
            <w:tcW w:w="897" w:type="dxa"/>
            <w:vAlign w:val="center"/>
          </w:tcPr>
          <w:p w14:paraId="23BBA00E" w14:textId="77777777" w:rsidR="00481C07" w:rsidRPr="00923D3C" w:rsidRDefault="00481C07" w:rsidP="00062371">
            <w:pPr>
              <w:jc w:val="center"/>
              <w:rPr>
                <w:b/>
                <w:sz w:val="22"/>
                <w:szCs w:val="22"/>
              </w:rPr>
            </w:pPr>
            <w:r w:rsidRPr="00923D3C">
              <w:rPr>
                <w:b/>
                <w:sz w:val="22"/>
                <w:szCs w:val="22"/>
              </w:rPr>
              <w:t>4</w:t>
            </w:r>
          </w:p>
          <w:p w14:paraId="2AA31A27" w14:textId="4A92636F" w:rsidR="00481C07" w:rsidRPr="00923D3C" w:rsidRDefault="00481C07" w:rsidP="00062371">
            <w:pPr>
              <w:jc w:val="center"/>
              <w:rPr>
                <w:sz w:val="22"/>
                <w:szCs w:val="22"/>
              </w:rPr>
            </w:pPr>
            <w:r>
              <w:rPr>
                <w:sz w:val="22"/>
                <w:szCs w:val="22"/>
              </w:rPr>
              <w:t>2/26</w:t>
            </w:r>
          </w:p>
        </w:tc>
        <w:tc>
          <w:tcPr>
            <w:tcW w:w="4341" w:type="dxa"/>
          </w:tcPr>
          <w:p w14:paraId="4901D69F" w14:textId="516678F1" w:rsidR="00481C07" w:rsidRPr="00923D3C" w:rsidRDefault="00481C07" w:rsidP="00AB783A">
            <w:pPr>
              <w:ind w:left="237" w:hanging="237"/>
              <w:rPr>
                <w:sz w:val="22"/>
                <w:szCs w:val="22"/>
              </w:rPr>
            </w:pPr>
            <w:r>
              <w:rPr>
                <w:sz w:val="22"/>
                <w:szCs w:val="22"/>
              </w:rPr>
              <w:t>The Structures of the Hotel Industry</w:t>
            </w:r>
          </w:p>
        </w:tc>
        <w:tc>
          <w:tcPr>
            <w:tcW w:w="1170" w:type="dxa"/>
          </w:tcPr>
          <w:p w14:paraId="66937976" w14:textId="3F1AEEC0" w:rsidR="00481C07" w:rsidRPr="00923D3C" w:rsidRDefault="00481C07" w:rsidP="00062371">
            <w:pPr>
              <w:rPr>
                <w:sz w:val="22"/>
                <w:szCs w:val="22"/>
              </w:rPr>
            </w:pPr>
            <w:proofErr w:type="spellStart"/>
            <w:r>
              <w:rPr>
                <w:sz w:val="22"/>
                <w:szCs w:val="22"/>
              </w:rPr>
              <w:t>Ch</w:t>
            </w:r>
            <w:proofErr w:type="spellEnd"/>
            <w:r>
              <w:rPr>
                <w:sz w:val="22"/>
                <w:szCs w:val="22"/>
              </w:rPr>
              <w:t xml:space="preserve"> 3</w:t>
            </w:r>
          </w:p>
        </w:tc>
        <w:tc>
          <w:tcPr>
            <w:tcW w:w="1170" w:type="dxa"/>
          </w:tcPr>
          <w:p w14:paraId="72D0C6A9" w14:textId="74A364F4" w:rsidR="00481C07" w:rsidRDefault="00481C07" w:rsidP="00C7769C">
            <w:pPr>
              <w:jc w:val="center"/>
              <w:rPr>
                <w:sz w:val="22"/>
                <w:szCs w:val="22"/>
              </w:rPr>
            </w:pPr>
            <w:r>
              <w:rPr>
                <w:sz w:val="22"/>
                <w:szCs w:val="22"/>
              </w:rPr>
              <w:t>Hotel Tour</w:t>
            </w:r>
          </w:p>
        </w:tc>
        <w:tc>
          <w:tcPr>
            <w:tcW w:w="1998" w:type="dxa"/>
          </w:tcPr>
          <w:p w14:paraId="42A78CB1" w14:textId="4F3C69E9" w:rsidR="00481C07" w:rsidRPr="007D374F" w:rsidRDefault="00E8166F" w:rsidP="007B1E9B">
            <w:pPr>
              <w:rPr>
                <w:color w:val="FF0000"/>
                <w:sz w:val="22"/>
                <w:szCs w:val="22"/>
              </w:rPr>
            </w:pPr>
            <w:r>
              <w:rPr>
                <w:color w:val="FF0000"/>
                <w:sz w:val="22"/>
                <w:szCs w:val="22"/>
              </w:rPr>
              <w:t xml:space="preserve"> </w:t>
            </w:r>
          </w:p>
        </w:tc>
      </w:tr>
      <w:tr w:rsidR="00481C07" w:rsidRPr="00923D3C" w14:paraId="083DBE7B" w14:textId="77777777" w:rsidTr="00840F13">
        <w:tc>
          <w:tcPr>
            <w:tcW w:w="897" w:type="dxa"/>
            <w:vAlign w:val="center"/>
          </w:tcPr>
          <w:p w14:paraId="3965339A" w14:textId="081D75F9" w:rsidR="00481C07" w:rsidRPr="00923D3C" w:rsidRDefault="00481C07" w:rsidP="00062371">
            <w:pPr>
              <w:jc w:val="center"/>
              <w:rPr>
                <w:b/>
                <w:sz w:val="22"/>
                <w:szCs w:val="22"/>
              </w:rPr>
            </w:pPr>
            <w:r w:rsidRPr="00923D3C">
              <w:rPr>
                <w:b/>
                <w:sz w:val="22"/>
                <w:szCs w:val="22"/>
              </w:rPr>
              <w:t>5</w:t>
            </w:r>
          </w:p>
          <w:p w14:paraId="08A686DD" w14:textId="5215657B" w:rsidR="00481C07" w:rsidRPr="00923D3C" w:rsidRDefault="00481C07" w:rsidP="00115DC5">
            <w:pPr>
              <w:jc w:val="center"/>
              <w:rPr>
                <w:sz w:val="22"/>
                <w:szCs w:val="22"/>
              </w:rPr>
            </w:pPr>
            <w:r>
              <w:rPr>
                <w:sz w:val="22"/>
                <w:szCs w:val="22"/>
              </w:rPr>
              <w:t>3/5</w:t>
            </w:r>
          </w:p>
        </w:tc>
        <w:tc>
          <w:tcPr>
            <w:tcW w:w="4341" w:type="dxa"/>
          </w:tcPr>
          <w:p w14:paraId="2BC8ED37" w14:textId="2F75AD19" w:rsidR="00481C07" w:rsidRDefault="00481C07" w:rsidP="00E735E6">
            <w:pPr>
              <w:autoSpaceDE w:val="0"/>
              <w:autoSpaceDN w:val="0"/>
              <w:adjustRightInd w:val="0"/>
              <w:ind w:left="237" w:hanging="237"/>
              <w:rPr>
                <w:sz w:val="22"/>
                <w:szCs w:val="22"/>
              </w:rPr>
            </w:pPr>
            <w:r>
              <w:rPr>
                <w:color w:val="000000" w:themeColor="text1"/>
                <w:sz w:val="22"/>
                <w:szCs w:val="22"/>
              </w:rPr>
              <w:t xml:space="preserve">Forecasting Availability &amp; Overbooking </w:t>
            </w:r>
          </w:p>
          <w:p w14:paraId="507E6F73" w14:textId="77777777" w:rsidR="00481C07" w:rsidRPr="008C3DA4" w:rsidRDefault="00481C07" w:rsidP="008C3DA4">
            <w:pPr>
              <w:jc w:val="center"/>
              <w:rPr>
                <w:sz w:val="22"/>
                <w:szCs w:val="22"/>
              </w:rPr>
            </w:pPr>
          </w:p>
        </w:tc>
        <w:tc>
          <w:tcPr>
            <w:tcW w:w="1170" w:type="dxa"/>
          </w:tcPr>
          <w:p w14:paraId="5641122C" w14:textId="3AA14D03" w:rsidR="00481C07" w:rsidRPr="00923D3C" w:rsidRDefault="00481C07" w:rsidP="00062371">
            <w:pPr>
              <w:rPr>
                <w:sz w:val="22"/>
                <w:szCs w:val="22"/>
              </w:rPr>
            </w:pPr>
            <w:proofErr w:type="spellStart"/>
            <w:r>
              <w:rPr>
                <w:sz w:val="22"/>
                <w:szCs w:val="22"/>
              </w:rPr>
              <w:t>Ch</w:t>
            </w:r>
            <w:proofErr w:type="spellEnd"/>
            <w:r>
              <w:rPr>
                <w:sz w:val="22"/>
                <w:szCs w:val="22"/>
              </w:rPr>
              <w:t xml:space="preserve"> 4</w:t>
            </w:r>
          </w:p>
        </w:tc>
        <w:tc>
          <w:tcPr>
            <w:tcW w:w="1170" w:type="dxa"/>
          </w:tcPr>
          <w:p w14:paraId="27989DA4" w14:textId="23069CE2" w:rsidR="00481C07" w:rsidRDefault="00481C07" w:rsidP="00C7769C">
            <w:pPr>
              <w:jc w:val="center"/>
              <w:rPr>
                <w:sz w:val="22"/>
                <w:szCs w:val="22"/>
              </w:rPr>
            </w:pPr>
          </w:p>
        </w:tc>
        <w:tc>
          <w:tcPr>
            <w:tcW w:w="1998" w:type="dxa"/>
          </w:tcPr>
          <w:p w14:paraId="19630EDC" w14:textId="47307644" w:rsidR="00481C07" w:rsidRPr="00923D3C" w:rsidRDefault="00481C07" w:rsidP="00F0153B">
            <w:pPr>
              <w:rPr>
                <w:sz w:val="22"/>
                <w:szCs w:val="22"/>
              </w:rPr>
            </w:pPr>
            <w:r>
              <w:rPr>
                <w:color w:val="000000" w:themeColor="text1"/>
                <w:sz w:val="22"/>
                <w:szCs w:val="22"/>
              </w:rPr>
              <w:t>Cancellation policy of OTA/hotel</w:t>
            </w:r>
          </w:p>
        </w:tc>
      </w:tr>
      <w:tr w:rsidR="00481C07" w:rsidRPr="00E721CE" w14:paraId="2CD793CB" w14:textId="77777777" w:rsidTr="00840F13">
        <w:tc>
          <w:tcPr>
            <w:tcW w:w="897" w:type="dxa"/>
            <w:vAlign w:val="center"/>
          </w:tcPr>
          <w:p w14:paraId="1D9F55EE" w14:textId="77777777" w:rsidR="00481C07" w:rsidRPr="00923D3C" w:rsidRDefault="00481C07" w:rsidP="00062371">
            <w:pPr>
              <w:jc w:val="center"/>
              <w:rPr>
                <w:b/>
                <w:sz w:val="22"/>
                <w:szCs w:val="22"/>
              </w:rPr>
            </w:pPr>
            <w:r w:rsidRPr="00923D3C">
              <w:rPr>
                <w:b/>
                <w:sz w:val="22"/>
                <w:szCs w:val="22"/>
              </w:rPr>
              <w:t>6</w:t>
            </w:r>
          </w:p>
          <w:p w14:paraId="6CEB7AAF" w14:textId="352948BB" w:rsidR="00481C07" w:rsidRPr="00115DC5" w:rsidRDefault="00481C07" w:rsidP="00115DC5">
            <w:pPr>
              <w:jc w:val="center"/>
              <w:rPr>
                <w:sz w:val="22"/>
                <w:szCs w:val="22"/>
              </w:rPr>
            </w:pPr>
            <w:r>
              <w:rPr>
                <w:sz w:val="22"/>
                <w:szCs w:val="22"/>
              </w:rPr>
              <w:t>3/12</w:t>
            </w:r>
          </w:p>
        </w:tc>
        <w:tc>
          <w:tcPr>
            <w:tcW w:w="4341" w:type="dxa"/>
          </w:tcPr>
          <w:p w14:paraId="1B14132F" w14:textId="77777777" w:rsidR="00481C07" w:rsidRDefault="00481C07" w:rsidP="00062371">
            <w:pPr>
              <w:ind w:left="237" w:hanging="237"/>
              <w:rPr>
                <w:color w:val="000000" w:themeColor="text1"/>
                <w:sz w:val="22"/>
                <w:szCs w:val="22"/>
              </w:rPr>
            </w:pPr>
            <w:r>
              <w:rPr>
                <w:color w:val="000000" w:themeColor="text1"/>
                <w:sz w:val="22"/>
                <w:szCs w:val="22"/>
              </w:rPr>
              <w:t xml:space="preserve">Global Reservations Technologies </w:t>
            </w:r>
          </w:p>
          <w:p w14:paraId="185E7376" w14:textId="0F9FDFB4" w:rsidR="00481C07" w:rsidRPr="00E721CE" w:rsidRDefault="00481C07" w:rsidP="00062371">
            <w:pPr>
              <w:ind w:left="237" w:hanging="237"/>
              <w:rPr>
                <w:color w:val="000000" w:themeColor="text1"/>
                <w:sz w:val="22"/>
                <w:szCs w:val="22"/>
              </w:rPr>
            </w:pPr>
            <w:r>
              <w:rPr>
                <w:color w:val="000000" w:themeColor="text1"/>
                <w:sz w:val="22"/>
                <w:szCs w:val="22"/>
              </w:rPr>
              <w:t>Review if time permits or Review Sheet</w:t>
            </w:r>
          </w:p>
        </w:tc>
        <w:tc>
          <w:tcPr>
            <w:tcW w:w="1170" w:type="dxa"/>
          </w:tcPr>
          <w:p w14:paraId="7A802CF0" w14:textId="35788C1D" w:rsidR="00481C07" w:rsidRPr="00E721CE" w:rsidRDefault="00481C07" w:rsidP="00062371">
            <w:pPr>
              <w:rPr>
                <w:color w:val="000000" w:themeColor="text1"/>
                <w:sz w:val="22"/>
                <w:szCs w:val="22"/>
              </w:rPr>
            </w:pPr>
            <w:proofErr w:type="spellStart"/>
            <w:r>
              <w:rPr>
                <w:color w:val="000000" w:themeColor="text1"/>
                <w:sz w:val="22"/>
                <w:szCs w:val="22"/>
              </w:rPr>
              <w:t>Ch</w:t>
            </w:r>
            <w:proofErr w:type="spellEnd"/>
            <w:r>
              <w:rPr>
                <w:color w:val="000000" w:themeColor="text1"/>
                <w:sz w:val="22"/>
                <w:szCs w:val="22"/>
              </w:rPr>
              <w:t xml:space="preserve"> 5</w:t>
            </w:r>
          </w:p>
        </w:tc>
        <w:tc>
          <w:tcPr>
            <w:tcW w:w="1170" w:type="dxa"/>
          </w:tcPr>
          <w:p w14:paraId="6B635B42" w14:textId="35217262" w:rsidR="00481C07" w:rsidRPr="00E721CE" w:rsidRDefault="00481C07" w:rsidP="00C7769C">
            <w:pPr>
              <w:jc w:val="center"/>
              <w:rPr>
                <w:color w:val="000000" w:themeColor="text1"/>
                <w:sz w:val="22"/>
                <w:szCs w:val="22"/>
              </w:rPr>
            </w:pPr>
          </w:p>
        </w:tc>
        <w:tc>
          <w:tcPr>
            <w:tcW w:w="1998" w:type="dxa"/>
          </w:tcPr>
          <w:p w14:paraId="60D6D5DE" w14:textId="1C7BB573" w:rsidR="00481C07" w:rsidRPr="00E721CE" w:rsidRDefault="00481C07" w:rsidP="0075206A">
            <w:pPr>
              <w:rPr>
                <w:color w:val="000000" w:themeColor="text1"/>
                <w:sz w:val="22"/>
                <w:szCs w:val="22"/>
              </w:rPr>
            </w:pPr>
            <w:r>
              <w:rPr>
                <w:color w:val="000000" w:themeColor="text1"/>
                <w:sz w:val="22"/>
                <w:szCs w:val="22"/>
              </w:rPr>
              <w:t xml:space="preserve">Online travel </w:t>
            </w:r>
            <w:r w:rsidR="0075206A">
              <w:rPr>
                <w:color w:val="000000" w:themeColor="text1"/>
                <w:sz w:val="22"/>
                <w:szCs w:val="22"/>
              </w:rPr>
              <w:t>website</w:t>
            </w:r>
          </w:p>
        </w:tc>
      </w:tr>
      <w:tr w:rsidR="00481C07" w:rsidRPr="00E721CE" w14:paraId="61A481A7" w14:textId="77777777" w:rsidTr="00840F13">
        <w:tc>
          <w:tcPr>
            <w:tcW w:w="897" w:type="dxa"/>
          </w:tcPr>
          <w:p w14:paraId="2FD1D469" w14:textId="77777777" w:rsidR="00481C07" w:rsidRPr="00923D3C" w:rsidRDefault="00481C07" w:rsidP="00062371">
            <w:pPr>
              <w:jc w:val="center"/>
              <w:rPr>
                <w:b/>
                <w:sz w:val="22"/>
                <w:szCs w:val="22"/>
              </w:rPr>
            </w:pPr>
            <w:r w:rsidRPr="00923D3C">
              <w:rPr>
                <w:b/>
                <w:sz w:val="22"/>
                <w:szCs w:val="22"/>
              </w:rPr>
              <w:t>7</w:t>
            </w:r>
          </w:p>
          <w:p w14:paraId="6FF40763" w14:textId="76EBE86A" w:rsidR="00481C07" w:rsidRPr="00E721CE" w:rsidRDefault="00481C07" w:rsidP="00062371">
            <w:pPr>
              <w:jc w:val="center"/>
              <w:rPr>
                <w:color w:val="000000" w:themeColor="text1"/>
                <w:sz w:val="22"/>
                <w:szCs w:val="22"/>
              </w:rPr>
            </w:pPr>
            <w:r>
              <w:rPr>
                <w:sz w:val="22"/>
                <w:szCs w:val="22"/>
              </w:rPr>
              <w:t>3/19</w:t>
            </w:r>
          </w:p>
        </w:tc>
        <w:tc>
          <w:tcPr>
            <w:tcW w:w="4341" w:type="dxa"/>
          </w:tcPr>
          <w:p w14:paraId="3EDCD4D2" w14:textId="6FF0B9B7" w:rsidR="00481C07" w:rsidRPr="005F4190" w:rsidRDefault="00481C07" w:rsidP="004874A1">
            <w:pPr>
              <w:tabs>
                <w:tab w:val="center" w:pos="2437"/>
              </w:tabs>
              <w:ind w:left="147" w:hanging="147"/>
              <w:rPr>
                <w:b/>
                <w:color w:val="000000" w:themeColor="text1"/>
                <w:sz w:val="22"/>
                <w:szCs w:val="22"/>
              </w:rPr>
            </w:pPr>
            <w:r w:rsidRPr="00374818">
              <w:rPr>
                <w:b/>
                <w:color w:val="000000" w:themeColor="text1"/>
                <w:spacing w:val="-2"/>
                <w:sz w:val="22"/>
                <w:szCs w:val="22"/>
              </w:rPr>
              <w:t>MIDTERM</w:t>
            </w:r>
            <w:bookmarkStart w:id="0" w:name="_GoBack"/>
            <w:bookmarkEnd w:id="0"/>
          </w:p>
        </w:tc>
        <w:tc>
          <w:tcPr>
            <w:tcW w:w="1170" w:type="dxa"/>
          </w:tcPr>
          <w:p w14:paraId="1F1877D5" w14:textId="01118597" w:rsidR="00481C07" w:rsidRPr="00E721CE" w:rsidRDefault="00481C07" w:rsidP="00062371">
            <w:pPr>
              <w:tabs>
                <w:tab w:val="left" w:pos="-720"/>
                <w:tab w:val="left" w:pos="6"/>
              </w:tabs>
              <w:suppressAutoHyphens/>
              <w:ind w:left="6"/>
              <w:rPr>
                <w:color w:val="000000" w:themeColor="text1"/>
                <w:spacing w:val="-2"/>
                <w:sz w:val="22"/>
                <w:szCs w:val="22"/>
              </w:rPr>
            </w:pPr>
            <w:proofErr w:type="spellStart"/>
            <w:r>
              <w:rPr>
                <w:color w:val="000000" w:themeColor="text1"/>
                <w:spacing w:val="-2"/>
                <w:sz w:val="22"/>
                <w:szCs w:val="22"/>
              </w:rPr>
              <w:t>Chs</w:t>
            </w:r>
            <w:proofErr w:type="spellEnd"/>
            <w:r>
              <w:rPr>
                <w:color w:val="000000" w:themeColor="text1"/>
                <w:spacing w:val="-2"/>
                <w:sz w:val="22"/>
                <w:szCs w:val="22"/>
              </w:rPr>
              <w:t>. 1-5</w:t>
            </w:r>
          </w:p>
        </w:tc>
        <w:tc>
          <w:tcPr>
            <w:tcW w:w="1170" w:type="dxa"/>
          </w:tcPr>
          <w:p w14:paraId="64158F6E" w14:textId="77777777" w:rsidR="00481C07" w:rsidRDefault="00481C07" w:rsidP="00C7769C">
            <w:pPr>
              <w:jc w:val="center"/>
              <w:rPr>
                <w:color w:val="000000" w:themeColor="text1"/>
                <w:sz w:val="22"/>
                <w:szCs w:val="22"/>
              </w:rPr>
            </w:pPr>
          </w:p>
        </w:tc>
        <w:tc>
          <w:tcPr>
            <w:tcW w:w="1998" w:type="dxa"/>
          </w:tcPr>
          <w:p w14:paraId="08B9F97A" w14:textId="749833FD" w:rsidR="00481C07" w:rsidRPr="00E721CE" w:rsidRDefault="00481C07" w:rsidP="00062371">
            <w:pPr>
              <w:rPr>
                <w:color w:val="000000" w:themeColor="text1"/>
                <w:sz w:val="22"/>
                <w:szCs w:val="22"/>
              </w:rPr>
            </w:pPr>
            <w:r>
              <w:rPr>
                <w:color w:val="000000" w:themeColor="text1"/>
                <w:sz w:val="22"/>
                <w:szCs w:val="22"/>
              </w:rPr>
              <w:t xml:space="preserve"> </w:t>
            </w:r>
          </w:p>
        </w:tc>
      </w:tr>
      <w:tr w:rsidR="00481C07" w:rsidRPr="00E721CE" w14:paraId="2E617B15" w14:textId="77777777" w:rsidTr="00840F13">
        <w:tc>
          <w:tcPr>
            <w:tcW w:w="897" w:type="dxa"/>
          </w:tcPr>
          <w:p w14:paraId="213131EF" w14:textId="77777777" w:rsidR="00481C07" w:rsidRPr="00923D3C" w:rsidRDefault="00481C07" w:rsidP="00CF1016">
            <w:pPr>
              <w:jc w:val="center"/>
              <w:rPr>
                <w:b/>
                <w:sz w:val="22"/>
                <w:szCs w:val="22"/>
              </w:rPr>
            </w:pPr>
            <w:r w:rsidRPr="00923D3C">
              <w:rPr>
                <w:b/>
                <w:sz w:val="22"/>
                <w:szCs w:val="22"/>
              </w:rPr>
              <w:t>8</w:t>
            </w:r>
          </w:p>
          <w:p w14:paraId="775573C4" w14:textId="5C5500A9" w:rsidR="00481C07" w:rsidRPr="00E721CE" w:rsidRDefault="00481C07" w:rsidP="00CF1016">
            <w:pPr>
              <w:jc w:val="center"/>
              <w:rPr>
                <w:color w:val="000000" w:themeColor="text1"/>
                <w:sz w:val="22"/>
                <w:szCs w:val="22"/>
              </w:rPr>
            </w:pPr>
            <w:r>
              <w:rPr>
                <w:sz w:val="22"/>
                <w:szCs w:val="22"/>
              </w:rPr>
              <w:t>3/26</w:t>
            </w:r>
          </w:p>
        </w:tc>
        <w:tc>
          <w:tcPr>
            <w:tcW w:w="4341" w:type="dxa"/>
          </w:tcPr>
          <w:p w14:paraId="136FE529" w14:textId="6A8E38E6" w:rsidR="00481C07" w:rsidRPr="00DD4019" w:rsidRDefault="00481C07" w:rsidP="002B7B8A">
            <w:pPr>
              <w:tabs>
                <w:tab w:val="center" w:pos="2437"/>
              </w:tabs>
              <w:ind w:left="237" w:hanging="237"/>
              <w:rPr>
                <w:color w:val="000000" w:themeColor="text1"/>
                <w:sz w:val="22"/>
                <w:szCs w:val="22"/>
              </w:rPr>
            </w:pPr>
            <w:r>
              <w:rPr>
                <w:color w:val="000000" w:themeColor="text1"/>
                <w:sz w:val="22"/>
                <w:szCs w:val="22"/>
              </w:rPr>
              <w:t>Reservations</w:t>
            </w:r>
          </w:p>
          <w:p w14:paraId="24470D28" w14:textId="42C0A1F9" w:rsidR="00481C07" w:rsidRPr="00374818" w:rsidRDefault="00966B01" w:rsidP="00000F43">
            <w:pPr>
              <w:tabs>
                <w:tab w:val="center" w:pos="2437"/>
              </w:tabs>
              <w:ind w:left="237" w:hanging="237"/>
              <w:rPr>
                <w:b/>
                <w:color w:val="000000" w:themeColor="text1"/>
                <w:spacing w:val="-2"/>
                <w:sz w:val="22"/>
                <w:szCs w:val="22"/>
              </w:rPr>
            </w:pPr>
            <w:r>
              <w:rPr>
                <w:b/>
                <w:color w:val="000000" w:themeColor="text1"/>
                <w:spacing w:val="-2"/>
                <w:sz w:val="22"/>
                <w:szCs w:val="22"/>
              </w:rPr>
              <w:t>P202</w:t>
            </w:r>
          </w:p>
        </w:tc>
        <w:tc>
          <w:tcPr>
            <w:tcW w:w="1170" w:type="dxa"/>
          </w:tcPr>
          <w:p w14:paraId="54D0812F" w14:textId="46B71A61" w:rsidR="00481C07" w:rsidRPr="00E721CE" w:rsidRDefault="00481C07" w:rsidP="00CF1016">
            <w:pPr>
              <w:rPr>
                <w:color w:val="000000" w:themeColor="text1"/>
                <w:spacing w:val="-2"/>
                <w:sz w:val="22"/>
                <w:szCs w:val="22"/>
              </w:rPr>
            </w:pPr>
            <w:proofErr w:type="spellStart"/>
            <w:r>
              <w:rPr>
                <w:color w:val="000000" w:themeColor="text1"/>
                <w:sz w:val="22"/>
                <w:szCs w:val="22"/>
              </w:rPr>
              <w:t>Ch</w:t>
            </w:r>
            <w:proofErr w:type="spellEnd"/>
            <w:r>
              <w:rPr>
                <w:color w:val="000000" w:themeColor="text1"/>
                <w:sz w:val="22"/>
                <w:szCs w:val="22"/>
              </w:rPr>
              <w:t xml:space="preserve"> 6</w:t>
            </w:r>
          </w:p>
        </w:tc>
        <w:tc>
          <w:tcPr>
            <w:tcW w:w="1170" w:type="dxa"/>
          </w:tcPr>
          <w:p w14:paraId="032AAD08" w14:textId="76D953C4" w:rsidR="00481C07" w:rsidRDefault="00481C07" w:rsidP="00C7769C">
            <w:pPr>
              <w:jc w:val="center"/>
              <w:rPr>
                <w:sz w:val="22"/>
                <w:szCs w:val="22"/>
              </w:rPr>
            </w:pPr>
            <w:r>
              <w:rPr>
                <w:sz w:val="22"/>
                <w:szCs w:val="22"/>
              </w:rPr>
              <w:t xml:space="preserve">Hotel Tour </w:t>
            </w:r>
          </w:p>
        </w:tc>
        <w:tc>
          <w:tcPr>
            <w:tcW w:w="1998" w:type="dxa"/>
          </w:tcPr>
          <w:p w14:paraId="5DF8D71E" w14:textId="3B8D5450" w:rsidR="00481C07" w:rsidRPr="007214D3" w:rsidRDefault="00E8166F" w:rsidP="00717899">
            <w:pPr>
              <w:rPr>
                <w:color w:val="FF0000"/>
                <w:sz w:val="22"/>
                <w:szCs w:val="22"/>
              </w:rPr>
            </w:pPr>
            <w:r>
              <w:rPr>
                <w:color w:val="FF0000"/>
                <w:sz w:val="22"/>
                <w:szCs w:val="22"/>
              </w:rPr>
              <w:t xml:space="preserve"> </w:t>
            </w:r>
          </w:p>
        </w:tc>
      </w:tr>
      <w:tr w:rsidR="00481C07" w:rsidRPr="005C06CA" w14:paraId="241358F3" w14:textId="77777777" w:rsidTr="00840F13">
        <w:tc>
          <w:tcPr>
            <w:tcW w:w="897" w:type="dxa"/>
          </w:tcPr>
          <w:p w14:paraId="6CBB9EA8" w14:textId="77777777" w:rsidR="00481C07" w:rsidRPr="005C06CA" w:rsidRDefault="00481C07" w:rsidP="00CF1016">
            <w:pPr>
              <w:jc w:val="center"/>
              <w:rPr>
                <w:b/>
                <w:sz w:val="22"/>
                <w:szCs w:val="22"/>
              </w:rPr>
            </w:pPr>
            <w:r w:rsidRPr="005C06CA">
              <w:rPr>
                <w:b/>
                <w:sz w:val="22"/>
                <w:szCs w:val="22"/>
              </w:rPr>
              <w:t>9</w:t>
            </w:r>
          </w:p>
          <w:p w14:paraId="74C27E8D" w14:textId="64A6AE37" w:rsidR="00481C07" w:rsidRPr="005C06CA" w:rsidRDefault="00481C07" w:rsidP="00CF1016">
            <w:pPr>
              <w:jc w:val="center"/>
              <w:rPr>
                <w:color w:val="000000" w:themeColor="text1"/>
                <w:sz w:val="22"/>
                <w:szCs w:val="22"/>
              </w:rPr>
            </w:pPr>
            <w:r>
              <w:rPr>
                <w:sz w:val="22"/>
                <w:szCs w:val="22"/>
              </w:rPr>
              <w:t>4/9</w:t>
            </w:r>
          </w:p>
        </w:tc>
        <w:tc>
          <w:tcPr>
            <w:tcW w:w="4341" w:type="dxa"/>
          </w:tcPr>
          <w:p w14:paraId="249E8BF4" w14:textId="15AF7973" w:rsidR="00481C07" w:rsidRPr="00D21B2B" w:rsidRDefault="00481C07" w:rsidP="00CF1016">
            <w:pPr>
              <w:autoSpaceDE w:val="0"/>
              <w:autoSpaceDN w:val="0"/>
              <w:adjustRightInd w:val="0"/>
              <w:ind w:left="147" w:hanging="147"/>
              <w:rPr>
                <w:b/>
                <w:color w:val="000000" w:themeColor="text1"/>
                <w:sz w:val="22"/>
                <w:szCs w:val="22"/>
              </w:rPr>
            </w:pPr>
            <w:r>
              <w:rPr>
                <w:color w:val="000000" w:themeColor="text1"/>
                <w:sz w:val="22"/>
                <w:szCs w:val="22"/>
              </w:rPr>
              <w:t xml:space="preserve">Managing Guest Services </w:t>
            </w:r>
            <w:r w:rsidR="00611905">
              <w:rPr>
                <w:b/>
                <w:color w:val="000000" w:themeColor="text1"/>
                <w:sz w:val="22"/>
                <w:szCs w:val="22"/>
              </w:rPr>
              <w:t xml:space="preserve"> </w:t>
            </w:r>
          </w:p>
          <w:p w14:paraId="4B2A291B" w14:textId="213363F1" w:rsidR="00481C07" w:rsidRPr="005C06CA" w:rsidRDefault="00481C07" w:rsidP="00CF1016">
            <w:pPr>
              <w:autoSpaceDE w:val="0"/>
              <w:autoSpaceDN w:val="0"/>
              <w:adjustRightInd w:val="0"/>
              <w:ind w:left="147" w:hanging="147"/>
              <w:rPr>
                <w:color w:val="000000" w:themeColor="text1"/>
                <w:sz w:val="22"/>
                <w:szCs w:val="22"/>
              </w:rPr>
            </w:pPr>
            <w:r>
              <w:rPr>
                <w:color w:val="000000" w:themeColor="text1"/>
                <w:sz w:val="22"/>
                <w:szCs w:val="22"/>
              </w:rPr>
              <w:t>Midterm Review</w:t>
            </w:r>
          </w:p>
        </w:tc>
        <w:tc>
          <w:tcPr>
            <w:tcW w:w="1170" w:type="dxa"/>
          </w:tcPr>
          <w:p w14:paraId="2B77CD92" w14:textId="22D0BDC6" w:rsidR="00481C07" w:rsidRPr="005C06CA" w:rsidRDefault="00481C07" w:rsidP="00CF1016">
            <w:pPr>
              <w:rPr>
                <w:color w:val="000000" w:themeColor="text1"/>
                <w:spacing w:val="-2"/>
                <w:sz w:val="22"/>
                <w:szCs w:val="22"/>
              </w:rPr>
            </w:pPr>
            <w:proofErr w:type="spellStart"/>
            <w:r>
              <w:rPr>
                <w:color w:val="000000" w:themeColor="text1"/>
                <w:spacing w:val="-2"/>
                <w:sz w:val="22"/>
                <w:szCs w:val="22"/>
              </w:rPr>
              <w:t>Ch</w:t>
            </w:r>
            <w:proofErr w:type="spellEnd"/>
            <w:r>
              <w:rPr>
                <w:color w:val="000000" w:themeColor="text1"/>
                <w:spacing w:val="-2"/>
                <w:sz w:val="22"/>
                <w:szCs w:val="22"/>
              </w:rPr>
              <w:t xml:space="preserve"> 7</w:t>
            </w:r>
          </w:p>
        </w:tc>
        <w:tc>
          <w:tcPr>
            <w:tcW w:w="1170" w:type="dxa"/>
          </w:tcPr>
          <w:p w14:paraId="116FB9CE" w14:textId="52E9D82D" w:rsidR="00481C07" w:rsidRDefault="00481C07" w:rsidP="00C7769C">
            <w:pPr>
              <w:jc w:val="center"/>
              <w:rPr>
                <w:sz w:val="22"/>
                <w:szCs w:val="22"/>
              </w:rPr>
            </w:pPr>
          </w:p>
        </w:tc>
        <w:tc>
          <w:tcPr>
            <w:tcW w:w="1998" w:type="dxa"/>
          </w:tcPr>
          <w:p w14:paraId="2E162EEF" w14:textId="60F0E86E" w:rsidR="00481C07" w:rsidRPr="005C06CA" w:rsidRDefault="00481C07" w:rsidP="00CF1016">
            <w:pPr>
              <w:rPr>
                <w:color w:val="000000" w:themeColor="text1"/>
                <w:sz w:val="22"/>
                <w:szCs w:val="22"/>
              </w:rPr>
            </w:pPr>
          </w:p>
        </w:tc>
      </w:tr>
      <w:tr w:rsidR="00481C07" w:rsidRPr="005C06CA" w14:paraId="260CFE46" w14:textId="77777777" w:rsidTr="00840F13">
        <w:tc>
          <w:tcPr>
            <w:tcW w:w="897" w:type="dxa"/>
          </w:tcPr>
          <w:p w14:paraId="154818C1" w14:textId="77777777" w:rsidR="00481C07" w:rsidRPr="005C06CA" w:rsidRDefault="00481C07" w:rsidP="00CF1016">
            <w:pPr>
              <w:jc w:val="center"/>
              <w:rPr>
                <w:b/>
                <w:sz w:val="22"/>
                <w:szCs w:val="22"/>
              </w:rPr>
            </w:pPr>
            <w:r w:rsidRPr="005C06CA">
              <w:rPr>
                <w:b/>
                <w:sz w:val="22"/>
                <w:szCs w:val="22"/>
              </w:rPr>
              <w:t>10</w:t>
            </w:r>
          </w:p>
          <w:p w14:paraId="09EA599E" w14:textId="7B9F96EE" w:rsidR="00481C07" w:rsidRPr="005C06CA" w:rsidRDefault="00481C07" w:rsidP="00CF1016">
            <w:pPr>
              <w:jc w:val="center"/>
              <w:rPr>
                <w:color w:val="000000" w:themeColor="text1"/>
                <w:sz w:val="22"/>
                <w:szCs w:val="22"/>
              </w:rPr>
            </w:pPr>
            <w:r>
              <w:rPr>
                <w:sz w:val="22"/>
                <w:szCs w:val="22"/>
              </w:rPr>
              <w:t>4/16</w:t>
            </w:r>
          </w:p>
        </w:tc>
        <w:tc>
          <w:tcPr>
            <w:tcW w:w="4341" w:type="dxa"/>
          </w:tcPr>
          <w:p w14:paraId="0F93F87C" w14:textId="41AC3C99" w:rsidR="00481C07" w:rsidRPr="005C06CA" w:rsidRDefault="00481C07" w:rsidP="00CF1016">
            <w:pPr>
              <w:ind w:left="147" w:hanging="147"/>
              <w:rPr>
                <w:color w:val="000000" w:themeColor="text1"/>
                <w:sz w:val="22"/>
                <w:szCs w:val="22"/>
              </w:rPr>
            </w:pPr>
            <w:r>
              <w:rPr>
                <w:color w:val="000000" w:themeColor="text1"/>
                <w:sz w:val="22"/>
                <w:szCs w:val="22"/>
              </w:rPr>
              <w:t xml:space="preserve">Registration </w:t>
            </w:r>
          </w:p>
        </w:tc>
        <w:tc>
          <w:tcPr>
            <w:tcW w:w="1170" w:type="dxa"/>
          </w:tcPr>
          <w:p w14:paraId="3AB05F06" w14:textId="7B5D4CD0" w:rsidR="00481C07" w:rsidRPr="005C06CA" w:rsidRDefault="00481C07" w:rsidP="00CF1016">
            <w:pPr>
              <w:tabs>
                <w:tab w:val="left" w:pos="-720"/>
                <w:tab w:val="left" w:pos="6"/>
              </w:tabs>
              <w:suppressAutoHyphens/>
              <w:ind w:left="6"/>
              <w:rPr>
                <w:color w:val="000000" w:themeColor="text1"/>
                <w:sz w:val="22"/>
                <w:szCs w:val="22"/>
              </w:rPr>
            </w:pPr>
          </w:p>
        </w:tc>
        <w:tc>
          <w:tcPr>
            <w:tcW w:w="1170" w:type="dxa"/>
          </w:tcPr>
          <w:p w14:paraId="243F613D" w14:textId="481ED529" w:rsidR="00481C07" w:rsidRDefault="00481C07" w:rsidP="00C7769C">
            <w:pPr>
              <w:jc w:val="center"/>
              <w:rPr>
                <w:sz w:val="22"/>
                <w:szCs w:val="22"/>
              </w:rPr>
            </w:pPr>
            <w:r>
              <w:rPr>
                <w:sz w:val="22"/>
                <w:szCs w:val="22"/>
              </w:rPr>
              <w:t xml:space="preserve"> </w:t>
            </w:r>
          </w:p>
        </w:tc>
        <w:tc>
          <w:tcPr>
            <w:tcW w:w="1998" w:type="dxa"/>
          </w:tcPr>
          <w:p w14:paraId="1B3A48F1" w14:textId="6E4559B2" w:rsidR="00481C07" w:rsidRPr="005C06CA" w:rsidRDefault="00481C07" w:rsidP="002E40F2">
            <w:pPr>
              <w:rPr>
                <w:color w:val="000000" w:themeColor="text1"/>
                <w:sz w:val="22"/>
                <w:szCs w:val="22"/>
              </w:rPr>
            </w:pPr>
            <w:r>
              <w:rPr>
                <w:sz w:val="22"/>
                <w:szCs w:val="22"/>
              </w:rPr>
              <w:t xml:space="preserve">Front Office Ops. &amp; Mgt. </w:t>
            </w:r>
          </w:p>
        </w:tc>
      </w:tr>
      <w:tr w:rsidR="00481C07" w:rsidRPr="00E721CE" w14:paraId="09BC94BF" w14:textId="77777777" w:rsidTr="00840F13">
        <w:tc>
          <w:tcPr>
            <w:tcW w:w="897" w:type="dxa"/>
          </w:tcPr>
          <w:p w14:paraId="5B838A29" w14:textId="77777777" w:rsidR="00481C07" w:rsidRPr="00923D3C" w:rsidRDefault="00481C07" w:rsidP="00CF1016">
            <w:pPr>
              <w:jc w:val="center"/>
              <w:rPr>
                <w:b/>
                <w:sz w:val="22"/>
                <w:szCs w:val="22"/>
              </w:rPr>
            </w:pPr>
            <w:r w:rsidRPr="00923D3C">
              <w:rPr>
                <w:b/>
                <w:sz w:val="22"/>
                <w:szCs w:val="22"/>
              </w:rPr>
              <w:t>11</w:t>
            </w:r>
          </w:p>
          <w:p w14:paraId="605832B7" w14:textId="0117F3B7" w:rsidR="00481C07" w:rsidRPr="00E721CE" w:rsidRDefault="00481C07" w:rsidP="00CF1016">
            <w:pPr>
              <w:jc w:val="center"/>
              <w:rPr>
                <w:color w:val="000000" w:themeColor="text1"/>
                <w:sz w:val="22"/>
                <w:szCs w:val="22"/>
              </w:rPr>
            </w:pPr>
            <w:r>
              <w:rPr>
                <w:sz w:val="22"/>
                <w:szCs w:val="22"/>
              </w:rPr>
              <w:t>4/23</w:t>
            </w:r>
          </w:p>
        </w:tc>
        <w:tc>
          <w:tcPr>
            <w:tcW w:w="4341" w:type="dxa"/>
          </w:tcPr>
          <w:p w14:paraId="1C7FFAA2" w14:textId="77777777" w:rsidR="00481C07" w:rsidRDefault="00481C07" w:rsidP="00CF1016">
            <w:pPr>
              <w:ind w:left="147" w:hanging="147"/>
              <w:rPr>
                <w:color w:val="000000" w:themeColor="text1"/>
                <w:spacing w:val="-2"/>
                <w:sz w:val="22"/>
                <w:szCs w:val="22"/>
              </w:rPr>
            </w:pPr>
            <w:r>
              <w:rPr>
                <w:color w:val="000000" w:themeColor="text1"/>
                <w:spacing w:val="-2"/>
                <w:sz w:val="22"/>
                <w:szCs w:val="22"/>
              </w:rPr>
              <w:t xml:space="preserve">From Arrival to Rooming </w:t>
            </w:r>
          </w:p>
          <w:p w14:paraId="329E7EEF" w14:textId="7190238D" w:rsidR="00855B3E" w:rsidRPr="00E721CE" w:rsidRDefault="00855B3E" w:rsidP="00CF1016">
            <w:pPr>
              <w:ind w:left="147" w:hanging="147"/>
              <w:rPr>
                <w:color w:val="000000" w:themeColor="text1"/>
                <w:sz w:val="22"/>
                <w:szCs w:val="22"/>
              </w:rPr>
            </w:pPr>
            <w:r>
              <w:rPr>
                <w:color w:val="000000" w:themeColor="text1"/>
                <w:sz w:val="22"/>
                <w:szCs w:val="22"/>
              </w:rPr>
              <w:t>Hotel Loyalty Programs</w:t>
            </w:r>
          </w:p>
        </w:tc>
        <w:tc>
          <w:tcPr>
            <w:tcW w:w="1170" w:type="dxa"/>
          </w:tcPr>
          <w:p w14:paraId="0578523F" w14:textId="689F4879" w:rsidR="00481C07" w:rsidRPr="00E721CE" w:rsidRDefault="00481C07" w:rsidP="00CF1016">
            <w:pPr>
              <w:tabs>
                <w:tab w:val="left" w:pos="-720"/>
                <w:tab w:val="left" w:pos="6"/>
              </w:tabs>
              <w:suppressAutoHyphens/>
              <w:ind w:left="6"/>
              <w:rPr>
                <w:color w:val="000000" w:themeColor="text1"/>
                <w:spacing w:val="-2"/>
                <w:sz w:val="22"/>
                <w:szCs w:val="22"/>
              </w:rPr>
            </w:pPr>
            <w:proofErr w:type="spellStart"/>
            <w:r>
              <w:rPr>
                <w:color w:val="000000" w:themeColor="text1"/>
                <w:spacing w:val="-2"/>
                <w:sz w:val="22"/>
                <w:szCs w:val="22"/>
              </w:rPr>
              <w:t>Ch</w:t>
            </w:r>
            <w:proofErr w:type="spellEnd"/>
            <w:r>
              <w:rPr>
                <w:color w:val="000000" w:themeColor="text1"/>
                <w:spacing w:val="-2"/>
                <w:sz w:val="22"/>
                <w:szCs w:val="22"/>
              </w:rPr>
              <w:t xml:space="preserve"> 8</w:t>
            </w:r>
          </w:p>
        </w:tc>
        <w:tc>
          <w:tcPr>
            <w:tcW w:w="1170" w:type="dxa"/>
          </w:tcPr>
          <w:p w14:paraId="50A07467" w14:textId="18535198" w:rsidR="00481C07" w:rsidRDefault="00481C07" w:rsidP="00C7769C">
            <w:pPr>
              <w:jc w:val="center"/>
              <w:rPr>
                <w:sz w:val="22"/>
                <w:szCs w:val="22"/>
              </w:rPr>
            </w:pPr>
            <w:r>
              <w:rPr>
                <w:sz w:val="22"/>
                <w:szCs w:val="22"/>
              </w:rPr>
              <w:t xml:space="preserve">Hotel Tour </w:t>
            </w:r>
          </w:p>
        </w:tc>
        <w:tc>
          <w:tcPr>
            <w:tcW w:w="1998" w:type="dxa"/>
          </w:tcPr>
          <w:p w14:paraId="73F7EFEF" w14:textId="65565FB9" w:rsidR="00481C07" w:rsidRPr="007214D3" w:rsidRDefault="00E8166F" w:rsidP="00CF1016">
            <w:pPr>
              <w:rPr>
                <w:color w:val="FF0000"/>
                <w:sz w:val="22"/>
                <w:szCs w:val="22"/>
              </w:rPr>
            </w:pPr>
            <w:r>
              <w:rPr>
                <w:color w:val="FF0000"/>
                <w:sz w:val="22"/>
                <w:szCs w:val="22"/>
              </w:rPr>
              <w:t xml:space="preserve"> </w:t>
            </w:r>
          </w:p>
        </w:tc>
      </w:tr>
      <w:tr w:rsidR="00481C07" w:rsidRPr="00E721CE" w14:paraId="6404E053" w14:textId="77777777" w:rsidTr="00840F13">
        <w:tc>
          <w:tcPr>
            <w:tcW w:w="897" w:type="dxa"/>
          </w:tcPr>
          <w:p w14:paraId="22A30CAD" w14:textId="77777777" w:rsidR="00481C07" w:rsidRPr="00923D3C" w:rsidRDefault="00481C07" w:rsidP="00CF1016">
            <w:pPr>
              <w:jc w:val="center"/>
              <w:rPr>
                <w:b/>
                <w:sz w:val="22"/>
                <w:szCs w:val="22"/>
              </w:rPr>
            </w:pPr>
            <w:r w:rsidRPr="00923D3C">
              <w:rPr>
                <w:b/>
                <w:sz w:val="22"/>
                <w:szCs w:val="22"/>
              </w:rPr>
              <w:t>12</w:t>
            </w:r>
          </w:p>
          <w:p w14:paraId="6429FF8B" w14:textId="41775A80" w:rsidR="00481C07" w:rsidRPr="00E721CE" w:rsidRDefault="00481C07" w:rsidP="00CF1016">
            <w:pPr>
              <w:jc w:val="center"/>
              <w:rPr>
                <w:color w:val="000000" w:themeColor="text1"/>
                <w:sz w:val="22"/>
                <w:szCs w:val="22"/>
              </w:rPr>
            </w:pPr>
            <w:r>
              <w:rPr>
                <w:sz w:val="22"/>
                <w:szCs w:val="22"/>
              </w:rPr>
              <w:t>4/30</w:t>
            </w:r>
          </w:p>
        </w:tc>
        <w:tc>
          <w:tcPr>
            <w:tcW w:w="4341" w:type="dxa"/>
          </w:tcPr>
          <w:p w14:paraId="6EF9D9D8" w14:textId="77777777" w:rsidR="00481C07" w:rsidRDefault="00481C07" w:rsidP="00CF1016">
            <w:pPr>
              <w:ind w:left="147" w:hanging="147"/>
              <w:rPr>
                <w:color w:val="000000" w:themeColor="text1"/>
                <w:sz w:val="22"/>
                <w:szCs w:val="22"/>
              </w:rPr>
            </w:pPr>
            <w:r>
              <w:rPr>
                <w:color w:val="000000" w:themeColor="text1"/>
                <w:sz w:val="22"/>
                <w:szCs w:val="22"/>
              </w:rPr>
              <w:t xml:space="preserve">Room Rates </w:t>
            </w:r>
          </w:p>
          <w:p w14:paraId="3A3D6844" w14:textId="1EC796AA" w:rsidR="00D21B2B" w:rsidRPr="00D21B2B" w:rsidRDefault="00611905" w:rsidP="00CF1016">
            <w:pPr>
              <w:ind w:left="147" w:hanging="147"/>
              <w:rPr>
                <w:b/>
                <w:color w:val="000000" w:themeColor="text1"/>
                <w:sz w:val="22"/>
                <w:szCs w:val="22"/>
              </w:rPr>
            </w:pPr>
            <w:r>
              <w:rPr>
                <w:b/>
                <w:color w:val="000000" w:themeColor="text1"/>
                <w:sz w:val="22"/>
                <w:szCs w:val="22"/>
              </w:rPr>
              <w:t xml:space="preserve"> </w:t>
            </w:r>
          </w:p>
        </w:tc>
        <w:tc>
          <w:tcPr>
            <w:tcW w:w="1170" w:type="dxa"/>
          </w:tcPr>
          <w:p w14:paraId="60D5BA57" w14:textId="7D26D81A" w:rsidR="00481C07" w:rsidRPr="00E721CE" w:rsidRDefault="00481C07" w:rsidP="00CF1016">
            <w:pPr>
              <w:tabs>
                <w:tab w:val="left" w:pos="-720"/>
                <w:tab w:val="left" w:pos="6"/>
              </w:tabs>
              <w:suppressAutoHyphens/>
              <w:ind w:left="6"/>
              <w:rPr>
                <w:color w:val="000000" w:themeColor="text1"/>
                <w:spacing w:val="-2"/>
                <w:sz w:val="22"/>
                <w:szCs w:val="22"/>
              </w:rPr>
            </w:pPr>
            <w:proofErr w:type="spellStart"/>
            <w:r>
              <w:rPr>
                <w:color w:val="000000" w:themeColor="text1"/>
                <w:spacing w:val="-2"/>
                <w:sz w:val="22"/>
                <w:szCs w:val="22"/>
              </w:rPr>
              <w:t>Ch</w:t>
            </w:r>
            <w:proofErr w:type="spellEnd"/>
            <w:r>
              <w:rPr>
                <w:color w:val="000000" w:themeColor="text1"/>
                <w:spacing w:val="-2"/>
                <w:sz w:val="22"/>
                <w:szCs w:val="22"/>
              </w:rPr>
              <w:t xml:space="preserve"> 9</w:t>
            </w:r>
          </w:p>
        </w:tc>
        <w:tc>
          <w:tcPr>
            <w:tcW w:w="1170" w:type="dxa"/>
          </w:tcPr>
          <w:p w14:paraId="7693117E" w14:textId="100740B4" w:rsidR="00481C07" w:rsidRDefault="00481C07" w:rsidP="00C7769C">
            <w:pPr>
              <w:jc w:val="center"/>
              <w:rPr>
                <w:sz w:val="22"/>
                <w:szCs w:val="22"/>
              </w:rPr>
            </w:pPr>
          </w:p>
        </w:tc>
        <w:tc>
          <w:tcPr>
            <w:tcW w:w="1998" w:type="dxa"/>
          </w:tcPr>
          <w:p w14:paraId="025A79F2" w14:textId="3E83812E" w:rsidR="00481C07" w:rsidRPr="00E721CE" w:rsidRDefault="00D21B2B" w:rsidP="00986BFD">
            <w:pPr>
              <w:rPr>
                <w:color w:val="000000" w:themeColor="text1"/>
                <w:sz w:val="22"/>
                <w:szCs w:val="22"/>
              </w:rPr>
            </w:pPr>
            <w:r>
              <w:rPr>
                <w:color w:val="000000" w:themeColor="text1"/>
                <w:sz w:val="22"/>
                <w:szCs w:val="22"/>
              </w:rPr>
              <w:t xml:space="preserve"> </w:t>
            </w:r>
          </w:p>
        </w:tc>
      </w:tr>
      <w:tr w:rsidR="00481C07" w:rsidRPr="00E721CE" w14:paraId="57B59F5B" w14:textId="77777777" w:rsidTr="00840F13">
        <w:trPr>
          <w:trHeight w:val="539"/>
        </w:trPr>
        <w:tc>
          <w:tcPr>
            <w:tcW w:w="897" w:type="dxa"/>
          </w:tcPr>
          <w:p w14:paraId="2A1EBED3" w14:textId="77777777" w:rsidR="00481C07" w:rsidRPr="00923D3C" w:rsidRDefault="00481C07" w:rsidP="00CF1016">
            <w:pPr>
              <w:jc w:val="center"/>
              <w:rPr>
                <w:b/>
                <w:sz w:val="22"/>
                <w:szCs w:val="22"/>
              </w:rPr>
            </w:pPr>
            <w:r w:rsidRPr="00923D3C">
              <w:rPr>
                <w:sz w:val="20"/>
                <w:szCs w:val="22"/>
              </w:rPr>
              <w:t xml:space="preserve"> </w:t>
            </w:r>
            <w:r w:rsidRPr="00923D3C">
              <w:rPr>
                <w:b/>
                <w:sz w:val="22"/>
                <w:szCs w:val="22"/>
              </w:rPr>
              <w:t>13</w:t>
            </w:r>
          </w:p>
          <w:p w14:paraId="788B79FE" w14:textId="61551A54" w:rsidR="00481C07" w:rsidRPr="00E721CE" w:rsidRDefault="00481C07" w:rsidP="00CF1016">
            <w:pPr>
              <w:jc w:val="center"/>
              <w:rPr>
                <w:color w:val="000000" w:themeColor="text1"/>
                <w:sz w:val="22"/>
                <w:szCs w:val="22"/>
              </w:rPr>
            </w:pPr>
            <w:r>
              <w:rPr>
                <w:sz w:val="22"/>
                <w:szCs w:val="22"/>
              </w:rPr>
              <w:t>5/7</w:t>
            </w:r>
          </w:p>
        </w:tc>
        <w:tc>
          <w:tcPr>
            <w:tcW w:w="4341" w:type="dxa"/>
          </w:tcPr>
          <w:p w14:paraId="12ED2574" w14:textId="77777777" w:rsidR="00481C07" w:rsidRPr="005C06CA" w:rsidRDefault="00481C07" w:rsidP="00D45FB6">
            <w:pPr>
              <w:tabs>
                <w:tab w:val="center" w:pos="2437"/>
              </w:tabs>
              <w:rPr>
                <w:color w:val="000000" w:themeColor="text1"/>
                <w:spacing w:val="-2"/>
                <w:sz w:val="22"/>
                <w:szCs w:val="22"/>
              </w:rPr>
            </w:pPr>
            <w:r>
              <w:rPr>
                <w:color w:val="000000" w:themeColor="text1"/>
                <w:spacing w:val="-2"/>
                <w:sz w:val="22"/>
                <w:szCs w:val="22"/>
              </w:rPr>
              <w:t xml:space="preserve">Billing the Guest Folio </w:t>
            </w:r>
          </w:p>
          <w:p w14:paraId="19D40135" w14:textId="2EC2899D" w:rsidR="00481C07" w:rsidRPr="00E721CE" w:rsidRDefault="00481C07" w:rsidP="00CF1016">
            <w:pPr>
              <w:rPr>
                <w:color w:val="000000" w:themeColor="text1"/>
                <w:sz w:val="22"/>
                <w:szCs w:val="22"/>
              </w:rPr>
            </w:pPr>
            <w:r>
              <w:rPr>
                <w:color w:val="000000" w:themeColor="text1"/>
                <w:sz w:val="22"/>
                <w:szCs w:val="22"/>
              </w:rPr>
              <w:t>The Night Audit</w:t>
            </w:r>
          </w:p>
        </w:tc>
        <w:tc>
          <w:tcPr>
            <w:tcW w:w="1170" w:type="dxa"/>
          </w:tcPr>
          <w:p w14:paraId="753F1283" w14:textId="6AD5708E" w:rsidR="00481C07" w:rsidRPr="00E721CE" w:rsidRDefault="00481C07" w:rsidP="00D704D0">
            <w:pPr>
              <w:tabs>
                <w:tab w:val="left" w:pos="-720"/>
                <w:tab w:val="left" w:pos="6"/>
              </w:tabs>
              <w:suppressAutoHyphens/>
              <w:ind w:left="6"/>
              <w:rPr>
                <w:color w:val="000000" w:themeColor="text1"/>
                <w:spacing w:val="-2"/>
                <w:sz w:val="22"/>
                <w:szCs w:val="22"/>
              </w:rPr>
            </w:pPr>
            <w:proofErr w:type="spellStart"/>
            <w:r>
              <w:rPr>
                <w:color w:val="000000" w:themeColor="text1"/>
                <w:sz w:val="22"/>
                <w:szCs w:val="22"/>
              </w:rPr>
              <w:t>Chs</w:t>
            </w:r>
            <w:proofErr w:type="spellEnd"/>
            <w:r>
              <w:rPr>
                <w:color w:val="000000" w:themeColor="text1"/>
                <w:sz w:val="22"/>
                <w:szCs w:val="22"/>
              </w:rPr>
              <w:t xml:space="preserve"> 10,12</w:t>
            </w:r>
          </w:p>
        </w:tc>
        <w:tc>
          <w:tcPr>
            <w:tcW w:w="1170" w:type="dxa"/>
          </w:tcPr>
          <w:p w14:paraId="09780982" w14:textId="417809B4" w:rsidR="00481C07" w:rsidRDefault="00481C07" w:rsidP="00C7769C">
            <w:pPr>
              <w:jc w:val="center"/>
              <w:rPr>
                <w:sz w:val="22"/>
                <w:szCs w:val="22"/>
              </w:rPr>
            </w:pPr>
            <w:r>
              <w:rPr>
                <w:sz w:val="22"/>
                <w:szCs w:val="22"/>
              </w:rPr>
              <w:t>Speaker (tentative)</w:t>
            </w:r>
          </w:p>
        </w:tc>
        <w:tc>
          <w:tcPr>
            <w:tcW w:w="1998" w:type="dxa"/>
          </w:tcPr>
          <w:p w14:paraId="0FB617A4" w14:textId="727F17C4" w:rsidR="00481C07" w:rsidRPr="00E721CE" w:rsidRDefault="00481C07" w:rsidP="00775555">
            <w:pPr>
              <w:rPr>
                <w:color w:val="000000" w:themeColor="text1"/>
                <w:sz w:val="22"/>
                <w:szCs w:val="22"/>
              </w:rPr>
            </w:pPr>
          </w:p>
        </w:tc>
      </w:tr>
      <w:tr w:rsidR="00481C07" w:rsidRPr="009079DC" w14:paraId="4C28F025" w14:textId="77777777" w:rsidTr="00840F13">
        <w:tc>
          <w:tcPr>
            <w:tcW w:w="897" w:type="dxa"/>
          </w:tcPr>
          <w:p w14:paraId="6DAF4969" w14:textId="77777777" w:rsidR="00481C07" w:rsidRPr="009079DC" w:rsidRDefault="00481C07" w:rsidP="00CF1016">
            <w:pPr>
              <w:jc w:val="center"/>
              <w:rPr>
                <w:b/>
                <w:sz w:val="22"/>
                <w:szCs w:val="22"/>
              </w:rPr>
            </w:pPr>
            <w:r w:rsidRPr="009079DC">
              <w:rPr>
                <w:b/>
                <w:sz w:val="22"/>
                <w:szCs w:val="22"/>
              </w:rPr>
              <w:t>14</w:t>
            </w:r>
          </w:p>
          <w:p w14:paraId="78A03BCD" w14:textId="62BEAEEA" w:rsidR="00481C07" w:rsidRPr="009079DC" w:rsidRDefault="00481C07" w:rsidP="00CF1016">
            <w:pPr>
              <w:jc w:val="center"/>
              <w:rPr>
                <w:sz w:val="22"/>
                <w:szCs w:val="22"/>
              </w:rPr>
            </w:pPr>
            <w:r>
              <w:rPr>
                <w:sz w:val="22"/>
                <w:szCs w:val="22"/>
              </w:rPr>
              <w:t>5/14</w:t>
            </w:r>
          </w:p>
        </w:tc>
        <w:tc>
          <w:tcPr>
            <w:tcW w:w="4341" w:type="dxa"/>
          </w:tcPr>
          <w:p w14:paraId="52E89BC4" w14:textId="06E5B838" w:rsidR="00481C07" w:rsidRPr="009340CE" w:rsidRDefault="00481C07" w:rsidP="00FF7BD3">
            <w:pPr>
              <w:autoSpaceDE w:val="0"/>
              <w:autoSpaceDN w:val="0"/>
              <w:adjustRightInd w:val="0"/>
              <w:ind w:left="147" w:hanging="147"/>
              <w:rPr>
                <w:b/>
                <w:color w:val="000000" w:themeColor="text1"/>
                <w:sz w:val="22"/>
                <w:szCs w:val="22"/>
              </w:rPr>
            </w:pPr>
            <w:r w:rsidRPr="009340CE">
              <w:rPr>
                <w:b/>
                <w:color w:val="000000" w:themeColor="text1"/>
                <w:sz w:val="22"/>
                <w:szCs w:val="22"/>
              </w:rPr>
              <w:t xml:space="preserve">Project Presentations </w:t>
            </w:r>
            <w:r>
              <w:rPr>
                <w:b/>
                <w:color w:val="000000" w:themeColor="text1"/>
                <w:sz w:val="22"/>
                <w:szCs w:val="22"/>
              </w:rPr>
              <w:t xml:space="preserve"> </w:t>
            </w:r>
          </w:p>
          <w:p w14:paraId="36230EA6" w14:textId="72F65AAE" w:rsidR="00481C07" w:rsidRPr="009079DC" w:rsidRDefault="00481C07" w:rsidP="00B64B81">
            <w:pPr>
              <w:autoSpaceDE w:val="0"/>
              <w:autoSpaceDN w:val="0"/>
              <w:adjustRightInd w:val="0"/>
              <w:ind w:left="147" w:hanging="147"/>
              <w:rPr>
                <w:color w:val="000000" w:themeColor="text1"/>
                <w:sz w:val="22"/>
                <w:szCs w:val="22"/>
              </w:rPr>
            </w:pPr>
            <w:r>
              <w:rPr>
                <w:color w:val="000000" w:themeColor="text1"/>
                <w:sz w:val="22"/>
                <w:szCs w:val="22"/>
              </w:rPr>
              <w:t xml:space="preserve">Review if time permits   </w:t>
            </w:r>
          </w:p>
        </w:tc>
        <w:tc>
          <w:tcPr>
            <w:tcW w:w="1170" w:type="dxa"/>
          </w:tcPr>
          <w:p w14:paraId="79F5D4C9" w14:textId="77777777" w:rsidR="00481C07" w:rsidRPr="009079DC" w:rsidRDefault="00481C07" w:rsidP="00CF1016">
            <w:pPr>
              <w:rPr>
                <w:color w:val="000000" w:themeColor="text1"/>
                <w:sz w:val="22"/>
                <w:szCs w:val="22"/>
              </w:rPr>
            </w:pPr>
          </w:p>
        </w:tc>
        <w:tc>
          <w:tcPr>
            <w:tcW w:w="1170" w:type="dxa"/>
          </w:tcPr>
          <w:p w14:paraId="009C540E" w14:textId="77777777" w:rsidR="00481C07" w:rsidRPr="00444D9C" w:rsidRDefault="00481C07" w:rsidP="00CF1016">
            <w:pPr>
              <w:rPr>
                <w:color w:val="000000" w:themeColor="text1"/>
                <w:sz w:val="22"/>
                <w:szCs w:val="22"/>
              </w:rPr>
            </w:pPr>
          </w:p>
        </w:tc>
        <w:tc>
          <w:tcPr>
            <w:tcW w:w="1998" w:type="dxa"/>
          </w:tcPr>
          <w:p w14:paraId="66F12518" w14:textId="0FEB5852" w:rsidR="00481C07" w:rsidRPr="00444D9C" w:rsidRDefault="0071434B" w:rsidP="00BD5BD1">
            <w:pPr>
              <w:rPr>
                <w:color w:val="000000" w:themeColor="text1"/>
                <w:sz w:val="22"/>
                <w:szCs w:val="22"/>
              </w:rPr>
            </w:pPr>
            <w:r>
              <w:rPr>
                <w:color w:val="000000" w:themeColor="text1"/>
                <w:sz w:val="22"/>
                <w:szCs w:val="22"/>
              </w:rPr>
              <w:t xml:space="preserve">Project Paper &amp; PPT Due </w:t>
            </w:r>
          </w:p>
        </w:tc>
      </w:tr>
      <w:tr w:rsidR="00481C07" w:rsidRPr="00923D3C" w14:paraId="479E8B29" w14:textId="77777777" w:rsidTr="00840F13">
        <w:tc>
          <w:tcPr>
            <w:tcW w:w="897" w:type="dxa"/>
          </w:tcPr>
          <w:p w14:paraId="5991A0E5" w14:textId="77777777" w:rsidR="00481C07" w:rsidRPr="00923D3C" w:rsidRDefault="00481C07" w:rsidP="00CF1016">
            <w:pPr>
              <w:jc w:val="center"/>
              <w:rPr>
                <w:b/>
                <w:sz w:val="22"/>
                <w:szCs w:val="22"/>
              </w:rPr>
            </w:pPr>
            <w:r w:rsidRPr="00923D3C">
              <w:rPr>
                <w:b/>
                <w:sz w:val="22"/>
                <w:szCs w:val="22"/>
              </w:rPr>
              <w:t>15</w:t>
            </w:r>
          </w:p>
          <w:p w14:paraId="42D648C8" w14:textId="67B88579" w:rsidR="00481C07" w:rsidRPr="00923D3C" w:rsidRDefault="00481C07" w:rsidP="00C350A0">
            <w:pPr>
              <w:jc w:val="center"/>
              <w:rPr>
                <w:sz w:val="22"/>
                <w:szCs w:val="22"/>
              </w:rPr>
            </w:pPr>
            <w:r>
              <w:rPr>
                <w:sz w:val="22"/>
                <w:szCs w:val="22"/>
              </w:rPr>
              <w:t>5/</w:t>
            </w:r>
            <w:r w:rsidR="00C350A0">
              <w:rPr>
                <w:sz w:val="22"/>
                <w:szCs w:val="22"/>
              </w:rPr>
              <w:t>2</w:t>
            </w:r>
            <w:r>
              <w:rPr>
                <w:sz w:val="22"/>
                <w:szCs w:val="22"/>
              </w:rPr>
              <w:t>1</w:t>
            </w:r>
          </w:p>
        </w:tc>
        <w:tc>
          <w:tcPr>
            <w:tcW w:w="4341" w:type="dxa"/>
          </w:tcPr>
          <w:p w14:paraId="31B30776" w14:textId="2EED7F5C" w:rsidR="00481C07" w:rsidRPr="00923D3C" w:rsidRDefault="00481C07" w:rsidP="00CF1016">
            <w:pPr>
              <w:ind w:left="147" w:hanging="147"/>
              <w:rPr>
                <w:b/>
                <w:spacing w:val="-2"/>
                <w:sz w:val="22"/>
                <w:szCs w:val="22"/>
              </w:rPr>
            </w:pPr>
            <w:r>
              <w:rPr>
                <w:b/>
                <w:spacing w:val="-2"/>
                <w:sz w:val="22"/>
                <w:szCs w:val="22"/>
              </w:rPr>
              <w:t xml:space="preserve">FINAL EXAM </w:t>
            </w:r>
          </w:p>
        </w:tc>
        <w:tc>
          <w:tcPr>
            <w:tcW w:w="1170" w:type="dxa"/>
          </w:tcPr>
          <w:p w14:paraId="3C31F570" w14:textId="4EE4B9D5" w:rsidR="00481C07" w:rsidRPr="00923D3C" w:rsidRDefault="00481C07" w:rsidP="00C436E5">
            <w:pPr>
              <w:rPr>
                <w:sz w:val="22"/>
                <w:szCs w:val="22"/>
              </w:rPr>
            </w:pPr>
            <w:r>
              <w:rPr>
                <w:sz w:val="22"/>
                <w:szCs w:val="22"/>
              </w:rPr>
              <w:t>Chs.6-12 (exc. 11)</w:t>
            </w:r>
          </w:p>
        </w:tc>
        <w:tc>
          <w:tcPr>
            <w:tcW w:w="1170" w:type="dxa"/>
          </w:tcPr>
          <w:p w14:paraId="2F959821" w14:textId="77777777" w:rsidR="00481C07" w:rsidRPr="00923D3C" w:rsidRDefault="00481C07" w:rsidP="00CF1016">
            <w:pPr>
              <w:rPr>
                <w:sz w:val="22"/>
                <w:szCs w:val="22"/>
              </w:rPr>
            </w:pPr>
          </w:p>
        </w:tc>
        <w:tc>
          <w:tcPr>
            <w:tcW w:w="1998" w:type="dxa"/>
          </w:tcPr>
          <w:p w14:paraId="63A18CAC" w14:textId="08513CC9" w:rsidR="00481C07" w:rsidRPr="00923D3C" w:rsidRDefault="00481C07" w:rsidP="00CF1016">
            <w:pPr>
              <w:rPr>
                <w:sz w:val="22"/>
                <w:szCs w:val="22"/>
              </w:rPr>
            </w:pPr>
          </w:p>
        </w:tc>
      </w:tr>
    </w:tbl>
    <w:p w14:paraId="5A9AAE47" w14:textId="77777777" w:rsidR="007379F2" w:rsidRDefault="007379F2" w:rsidP="00062371">
      <w:pPr>
        <w:rPr>
          <w:b/>
          <w:color w:val="000000" w:themeColor="text1"/>
        </w:rPr>
      </w:pPr>
    </w:p>
    <w:p w14:paraId="2EB2BBC0" w14:textId="07D2E229" w:rsidR="00AB783A" w:rsidRDefault="00611905" w:rsidP="00611905">
      <w:pPr>
        <w:ind w:left="90" w:hanging="90"/>
        <w:rPr>
          <w:sz w:val="22"/>
          <w:szCs w:val="22"/>
        </w:rPr>
      </w:pPr>
      <w:r>
        <w:rPr>
          <w:sz w:val="22"/>
          <w:szCs w:val="22"/>
        </w:rPr>
        <w:t xml:space="preserve">* </w:t>
      </w:r>
      <w:r w:rsidR="0091432C">
        <w:rPr>
          <w:sz w:val="22"/>
          <w:szCs w:val="22"/>
        </w:rPr>
        <w:t xml:space="preserve">Notes for hotel tours: </w:t>
      </w:r>
      <w:r w:rsidR="000D53E8">
        <w:rPr>
          <w:sz w:val="22"/>
          <w:szCs w:val="22"/>
        </w:rPr>
        <w:t xml:space="preserve">Class meets </w:t>
      </w:r>
      <w:r w:rsidR="00375B41">
        <w:rPr>
          <w:sz w:val="22"/>
          <w:szCs w:val="22"/>
        </w:rPr>
        <w:t>at the main entrance of the hotel</w:t>
      </w:r>
      <w:r w:rsidR="000D53E8">
        <w:rPr>
          <w:sz w:val="22"/>
          <w:szCs w:val="22"/>
        </w:rPr>
        <w:t xml:space="preserve">. Attendance will be taken at 11:45pm and </w:t>
      </w:r>
      <w:r w:rsidR="00375B41">
        <w:rPr>
          <w:sz w:val="22"/>
          <w:szCs w:val="22"/>
        </w:rPr>
        <w:t xml:space="preserve">a </w:t>
      </w:r>
      <w:r w:rsidR="000D53E8">
        <w:rPr>
          <w:sz w:val="22"/>
          <w:szCs w:val="22"/>
        </w:rPr>
        <w:t>t</w:t>
      </w:r>
      <w:r w:rsidR="00C603E0">
        <w:rPr>
          <w:sz w:val="22"/>
          <w:szCs w:val="22"/>
        </w:rPr>
        <w:t>our will proceed during 12:00</w:t>
      </w:r>
      <w:r w:rsidR="001E0FF5">
        <w:rPr>
          <w:sz w:val="22"/>
          <w:szCs w:val="22"/>
        </w:rPr>
        <w:t xml:space="preserve"> pm</w:t>
      </w:r>
      <w:r w:rsidR="00C603E0">
        <w:rPr>
          <w:sz w:val="22"/>
          <w:szCs w:val="22"/>
        </w:rPr>
        <w:t xml:space="preserve"> - </w:t>
      </w:r>
      <w:r w:rsidR="000D53E8">
        <w:rPr>
          <w:sz w:val="22"/>
          <w:szCs w:val="22"/>
        </w:rPr>
        <w:t>1:30</w:t>
      </w:r>
      <w:r w:rsidR="001E0FF5">
        <w:rPr>
          <w:sz w:val="22"/>
          <w:szCs w:val="22"/>
        </w:rPr>
        <w:t xml:space="preserve"> </w:t>
      </w:r>
      <w:r w:rsidR="000D53E8">
        <w:rPr>
          <w:sz w:val="22"/>
          <w:szCs w:val="22"/>
        </w:rPr>
        <w:t xml:space="preserve">pm. </w:t>
      </w:r>
      <w:r w:rsidR="000D53E8" w:rsidRPr="001E0FF5">
        <w:rPr>
          <w:b/>
          <w:sz w:val="22"/>
          <w:szCs w:val="22"/>
        </w:rPr>
        <w:t>No late student will be allowed to join the tour.</w:t>
      </w:r>
      <w:r w:rsidR="000D53E8">
        <w:rPr>
          <w:sz w:val="22"/>
          <w:szCs w:val="22"/>
        </w:rPr>
        <w:t xml:space="preserve"> </w:t>
      </w:r>
    </w:p>
    <w:p w14:paraId="5BBC9106" w14:textId="4CA0F96B" w:rsidR="000935BE" w:rsidRPr="007379F2" w:rsidRDefault="00AB783A" w:rsidP="007379F2">
      <w:pPr>
        <w:pStyle w:val="ListParagraph"/>
        <w:numPr>
          <w:ilvl w:val="0"/>
          <w:numId w:val="45"/>
        </w:numPr>
        <w:rPr>
          <w:sz w:val="22"/>
          <w:szCs w:val="22"/>
        </w:rPr>
      </w:pPr>
      <w:r w:rsidRPr="007379F2">
        <w:rPr>
          <w:sz w:val="22"/>
          <w:szCs w:val="22"/>
        </w:rPr>
        <w:t xml:space="preserve">Week </w:t>
      </w:r>
      <w:r w:rsidR="0031103A">
        <w:rPr>
          <w:sz w:val="22"/>
          <w:szCs w:val="22"/>
        </w:rPr>
        <w:t>4</w:t>
      </w:r>
      <w:r w:rsidRPr="007379F2">
        <w:rPr>
          <w:sz w:val="22"/>
          <w:szCs w:val="22"/>
        </w:rPr>
        <w:t>, February 2</w:t>
      </w:r>
      <w:r w:rsidR="0031103A">
        <w:rPr>
          <w:sz w:val="22"/>
          <w:szCs w:val="22"/>
        </w:rPr>
        <w:t>6</w:t>
      </w:r>
      <w:r w:rsidRPr="007379F2">
        <w:rPr>
          <w:sz w:val="22"/>
          <w:szCs w:val="22"/>
        </w:rPr>
        <w:t>, Marriott Marquis, 1535 Broadway, New York</w:t>
      </w:r>
    </w:p>
    <w:p w14:paraId="2A4203CA" w14:textId="1524B644" w:rsidR="00BD5752" w:rsidRPr="005C54F1" w:rsidRDefault="00BD5752" w:rsidP="007379F2">
      <w:pPr>
        <w:pStyle w:val="ListParagraph"/>
        <w:numPr>
          <w:ilvl w:val="0"/>
          <w:numId w:val="45"/>
        </w:numPr>
        <w:rPr>
          <w:color w:val="000000" w:themeColor="text1"/>
          <w:sz w:val="22"/>
          <w:szCs w:val="22"/>
          <w:lang w:eastAsia="ko-KR"/>
        </w:rPr>
      </w:pPr>
      <w:r w:rsidRPr="005C54F1">
        <w:rPr>
          <w:color w:val="000000" w:themeColor="text1"/>
          <w:sz w:val="22"/>
          <w:szCs w:val="22"/>
          <w:lang w:eastAsia="ko-KR"/>
        </w:rPr>
        <w:t xml:space="preserve">Week 8, </w:t>
      </w:r>
      <w:r w:rsidR="006E1F2F" w:rsidRPr="005C54F1">
        <w:rPr>
          <w:color w:val="000000" w:themeColor="text1"/>
          <w:sz w:val="22"/>
          <w:szCs w:val="22"/>
          <w:lang w:eastAsia="ko-KR"/>
        </w:rPr>
        <w:t xml:space="preserve">March 26, </w:t>
      </w:r>
      <w:r w:rsidR="005C54F1" w:rsidRPr="005C54F1">
        <w:rPr>
          <w:color w:val="000000" w:themeColor="text1"/>
          <w:sz w:val="22"/>
          <w:szCs w:val="22"/>
          <w:lang w:eastAsia="ko-KR"/>
        </w:rPr>
        <w:t xml:space="preserve">The Standard, High Line, 848 Washington St, New York </w:t>
      </w:r>
    </w:p>
    <w:p w14:paraId="46177A6D" w14:textId="4E558F76" w:rsidR="00701DC2" w:rsidRPr="00423901" w:rsidRDefault="00AB783A" w:rsidP="007379F2">
      <w:pPr>
        <w:pStyle w:val="ListParagraph"/>
        <w:numPr>
          <w:ilvl w:val="0"/>
          <w:numId w:val="45"/>
        </w:numPr>
        <w:rPr>
          <w:sz w:val="22"/>
          <w:szCs w:val="22"/>
          <w:lang w:eastAsia="ko-KR"/>
        </w:rPr>
      </w:pPr>
      <w:r w:rsidRPr="00423901">
        <w:rPr>
          <w:sz w:val="22"/>
          <w:szCs w:val="22"/>
        </w:rPr>
        <w:t>Week 1</w:t>
      </w:r>
      <w:r w:rsidR="00BD5752" w:rsidRPr="00423901">
        <w:rPr>
          <w:sz w:val="22"/>
          <w:szCs w:val="22"/>
        </w:rPr>
        <w:t>1</w:t>
      </w:r>
      <w:r w:rsidRPr="00423901">
        <w:rPr>
          <w:sz w:val="22"/>
          <w:szCs w:val="22"/>
        </w:rPr>
        <w:t xml:space="preserve">, April 16, </w:t>
      </w:r>
      <w:proofErr w:type="spellStart"/>
      <w:r w:rsidR="008362D8" w:rsidRPr="00423901">
        <w:rPr>
          <w:sz w:val="22"/>
          <w:szCs w:val="22"/>
        </w:rPr>
        <w:t>Yotel</w:t>
      </w:r>
      <w:proofErr w:type="spellEnd"/>
      <w:r w:rsidR="008362D8" w:rsidRPr="00423901">
        <w:rPr>
          <w:sz w:val="22"/>
          <w:szCs w:val="22"/>
        </w:rPr>
        <w:t xml:space="preserve">, </w:t>
      </w:r>
      <w:r w:rsidR="00701DC2" w:rsidRPr="00423901">
        <w:rPr>
          <w:sz w:val="22"/>
          <w:szCs w:val="22"/>
          <w:shd w:val="clear" w:color="auto" w:fill="FFFFFF"/>
        </w:rPr>
        <w:t>570 10th Ave, New York</w:t>
      </w:r>
    </w:p>
    <w:p w14:paraId="774ECA71" w14:textId="77777777" w:rsidR="00062371" w:rsidRPr="00701DC2" w:rsidRDefault="00062371" w:rsidP="00062371">
      <w:pPr>
        <w:rPr>
          <w:b/>
          <w:color w:val="000000" w:themeColor="text1"/>
        </w:rPr>
      </w:pPr>
      <w:r w:rsidRPr="00701DC2">
        <w:rPr>
          <w:b/>
          <w:color w:val="000000" w:themeColor="text1"/>
        </w:rPr>
        <w:br w:type="page"/>
      </w:r>
    </w:p>
    <w:p w14:paraId="622DE438" w14:textId="77777777" w:rsidR="003B5560" w:rsidRDefault="003B5560" w:rsidP="003B5560">
      <w:pPr>
        <w:jc w:val="center"/>
        <w:rPr>
          <w:b/>
        </w:rPr>
      </w:pPr>
      <w:r w:rsidRPr="00725D8A">
        <w:rPr>
          <w:b/>
        </w:rPr>
        <w:lastRenderedPageBreak/>
        <w:t>HM Department Calendar</w:t>
      </w:r>
    </w:p>
    <w:p w14:paraId="2923A6AF" w14:textId="77777777" w:rsidR="003B5560" w:rsidRDefault="003B5560" w:rsidP="003B5560">
      <w:pPr>
        <w:jc w:val="center"/>
        <w:rPr>
          <w:b/>
        </w:rPr>
      </w:pPr>
    </w:p>
    <w:p w14:paraId="440DD840" w14:textId="3B2EBC45" w:rsidR="00D71E39" w:rsidRDefault="00A90606" w:rsidP="005D2F67">
      <w:pPr>
        <w:rPr>
          <w:rFonts w:ascii="Palatino Linotype" w:hAnsi="Palatino Linotype"/>
          <w:sz w:val="22"/>
          <w:szCs w:val="22"/>
        </w:rPr>
      </w:pPr>
      <w:r>
        <w:rPr>
          <w:rFonts w:ascii="Palatino Linotype" w:hAnsi="Palatino Linotype"/>
          <w:noProof/>
          <w:sz w:val="22"/>
          <w:szCs w:val="22"/>
          <w:lang w:eastAsia="ko-KR"/>
        </w:rPr>
        <w:drawing>
          <wp:inline distT="0" distB="0" distL="0" distR="0" wp14:anchorId="0AF96F7F" wp14:editId="1E37191B">
            <wp:extent cx="5804535" cy="7510070"/>
            <wp:effectExtent l="0" t="0" r="12065" b="0"/>
            <wp:docPr id="2" name="Picture 2" descr="../../../Desktop/2018%20SPRING%20Department%20Weekl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018%20SPRING%20Department%20Weekly.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729" cy="7518085"/>
                    </a:xfrm>
                    <a:prstGeom prst="rect">
                      <a:avLst/>
                    </a:prstGeom>
                    <a:noFill/>
                    <a:ln>
                      <a:noFill/>
                    </a:ln>
                  </pic:spPr>
                </pic:pic>
              </a:graphicData>
            </a:graphic>
          </wp:inline>
        </w:drawing>
      </w:r>
    </w:p>
    <w:p w14:paraId="770B91E9" w14:textId="11E98531" w:rsidR="00C72671" w:rsidRDefault="00C72671">
      <w:pPr>
        <w:rPr>
          <w:rFonts w:ascii="Palatino Linotype" w:hAnsi="Palatino Linotype"/>
          <w:sz w:val="22"/>
          <w:szCs w:val="22"/>
        </w:rPr>
      </w:pPr>
      <w:r>
        <w:rPr>
          <w:rFonts w:ascii="Palatino Linotype" w:hAnsi="Palatino Linotype"/>
          <w:sz w:val="22"/>
          <w:szCs w:val="22"/>
        </w:rPr>
        <w:br w:type="page"/>
      </w:r>
    </w:p>
    <w:p w14:paraId="21E1540B" w14:textId="5789BD1D" w:rsidR="0082689F" w:rsidRPr="00087061" w:rsidRDefault="00082ACC" w:rsidP="00E33424">
      <w:pPr>
        <w:jc w:val="center"/>
        <w:rPr>
          <w:rFonts w:ascii="Palatino Linotype" w:hAnsi="Palatino Linotype"/>
          <w:b/>
          <w:sz w:val="22"/>
          <w:szCs w:val="22"/>
        </w:rPr>
      </w:pPr>
      <w:r>
        <w:rPr>
          <w:rFonts w:ascii="Palatino Linotype" w:hAnsi="Palatino Linotype"/>
          <w:b/>
          <w:sz w:val="22"/>
          <w:szCs w:val="22"/>
        </w:rPr>
        <w:lastRenderedPageBreak/>
        <w:t>Team Project Guidelines</w:t>
      </w:r>
    </w:p>
    <w:p w14:paraId="757A4559" w14:textId="77777777" w:rsidR="00087061" w:rsidRDefault="00087061" w:rsidP="00087061">
      <w:pPr>
        <w:pStyle w:val="NormalWeb"/>
        <w:shd w:val="clear" w:color="auto" w:fill="FFFFFF"/>
        <w:spacing w:after="0"/>
        <w:textAlignment w:val="baseline"/>
        <w:rPr>
          <w:rFonts w:ascii="Palatino Linotype" w:hAnsi="Palatino Linotype"/>
          <w:sz w:val="22"/>
          <w:szCs w:val="22"/>
        </w:rPr>
      </w:pPr>
    </w:p>
    <w:p w14:paraId="22133718" w14:textId="59FD3DCA"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Objective: </w:t>
      </w:r>
      <w:r>
        <w:rPr>
          <w:rFonts w:ascii="inherit" w:hAnsi="inherit"/>
          <w:color w:val="373737"/>
          <w:sz w:val="23"/>
          <w:szCs w:val="23"/>
        </w:rPr>
        <w:t>Assemble and evaluate onsite and web-based information on a hotel brand.</w:t>
      </w:r>
    </w:p>
    <w:p w14:paraId="563563BE"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 </w:t>
      </w:r>
    </w:p>
    <w:p w14:paraId="63385EB3" w14:textId="77777777" w:rsidR="00087061" w:rsidRDefault="00087061" w:rsidP="00087061">
      <w:pPr>
        <w:pStyle w:val="NormalWeb"/>
        <w:shd w:val="clear" w:color="auto" w:fill="FFFFFF"/>
        <w:spacing w:after="0"/>
        <w:textAlignment w:val="baseline"/>
        <w:rPr>
          <w:rStyle w:val="Strong"/>
          <w:rFonts w:ascii="inherit" w:hAnsi="inherit"/>
          <w:color w:val="373737"/>
          <w:sz w:val="23"/>
          <w:szCs w:val="23"/>
          <w:bdr w:val="none" w:sz="0" w:space="0" w:color="auto" w:frame="1"/>
        </w:rPr>
      </w:pPr>
    </w:p>
    <w:p w14:paraId="59404990"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Instruction</w:t>
      </w:r>
    </w:p>
    <w:p w14:paraId="1252F57A"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Step 1</w:t>
      </w:r>
    </w:p>
    <w:p w14:paraId="13A00CD5" w14:textId="77777777" w:rsidR="00087061" w:rsidRDefault="00087061" w:rsidP="00087061">
      <w:pPr>
        <w:pStyle w:val="NormalWeb"/>
        <w:shd w:val="clear" w:color="auto" w:fill="FFFFFF"/>
        <w:spacing w:after="390"/>
        <w:textAlignment w:val="baseline"/>
        <w:rPr>
          <w:rFonts w:ascii="inherit" w:hAnsi="inherit"/>
          <w:color w:val="373737"/>
          <w:sz w:val="23"/>
          <w:szCs w:val="23"/>
        </w:rPr>
      </w:pPr>
      <w:r>
        <w:rPr>
          <w:rFonts w:ascii="inherit" w:hAnsi="inherit"/>
          <w:color w:val="373737"/>
          <w:sz w:val="23"/>
          <w:szCs w:val="23"/>
        </w:rPr>
        <w:t>Review and evaluate a hotel brand (Any local, state, national or international).</w:t>
      </w:r>
    </w:p>
    <w:p w14:paraId="7E19141A"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Step 2</w:t>
      </w:r>
    </w:p>
    <w:p w14:paraId="232529A6"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Write a 1-page narrative that includes your critique of the brand and its website.</w:t>
      </w:r>
    </w:p>
    <w:p w14:paraId="63BB970D"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How well is the website designed?</w:t>
      </w:r>
    </w:p>
    <w:p w14:paraId="2E9EAE15"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How easy is it to find information?</w:t>
      </w:r>
    </w:p>
    <w:p w14:paraId="188925BC"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Is the information relevant and updated?</w:t>
      </w:r>
    </w:p>
    <w:p w14:paraId="6079696C"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Are there any social networking or blog links to the website?</w:t>
      </w:r>
    </w:p>
    <w:p w14:paraId="2CCE430E"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Are there audio-visual resources (podcasts/pictures/videos) available on the website?</w:t>
      </w:r>
    </w:p>
    <w:p w14:paraId="7FEF3C5C" w14:textId="77777777" w:rsidR="00087061" w:rsidRDefault="00087061" w:rsidP="00087061">
      <w:pPr>
        <w:numPr>
          <w:ilvl w:val="0"/>
          <w:numId w:val="43"/>
        </w:numPr>
        <w:shd w:val="clear" w:color="auto" w:fill="FFFFFF"/>
        <w:ind w:left="600"/>
        <w:textAlignment w:val="baseline"/>
        <w:rPr>
          <w:rFonts w:ascii="inherit" w:hAnsi="inherit"/>
          <w:color w:val="373737"/>
          <w:sz w:val="23"/>
          <w:szCs w:val="23"/>
        </w:rPr>
      </w:pPr>
      <w:r>
        <w:rPr>
          <w:rFonts w:ascii="inherit" w:hAnsi="inherit"/>
          <w:color w:val="373737"/>
          <w:sz w:val="23"/>
          <w:szCs w:val="23"/>
        </w:rPr>
        <w:t>Any other important characteristics that you perceive to be important.</w:t>
      </w:r>
    </w:p>
    <w:p w14:paraId="0495DD96" w14:textId="77777777" w:rsidR="00087061" w:rsidRDefault="00087061" w:rsidP="00087061">
      <w:pPr>
        <w:pStyle w:val="NormalWeb"/>
        <w:shd w:val="clear" w:color="auto" w:fill="FFFFFF"/>
        <w:spacing w:after="0"/>
        <w:textAlignment w:val="baseline"/>
        <w:rPr>
          <w:rStyle w:val="Strong"/>
          <w:rFonts w:ascii="inherit" w:hAnsi="inherit"/>
          <w:color w:val="373737"/>
          <w:sz w:val="23"/>
          <w:szCs w:val="23"/>
          <w:bdr w:val="none" w:sz="0" w:space="0" w:color="auto" w:frame="1"/>
        </w:rPr>
      </w:pPr>
    </w:p>
    <w:p w14:paraId="17EB922E"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Step 3</w:t>
      </w:r>
    </w:p>
    <w:p w14:paraId="4353B2D2" w14:textId="77777777" w:rsidR="00087061" w:rsidRDefault="00087061" w:rsidP="00087061">
      <w:pPr>
        <w:pStyle w:val="NormalWeb"/>
        <w:shd w:val="clear" w:color="auto" w:fill="FFFFFF"/>
        <w:spacing w:after="390"/>
        <w:textAlignment w:val="baseline"/>
        <w:rPr>
          <w:rFonts w:ascii="inherit" w:hAnsi="inherit"/>
          <w:color w:val="373737"/>
          <w:sz w:val="23"/>
          <w:szCs w:val="23"/>
        </w:rPr>
      </w:pPr>
      <w:r>
        <w:rPr>
          <w:rFonts w:ascii="inherit" w:hAnsi="inherit"/>
          <w:color w:val="373737"/>
          <w:sz w:val="23"/>
          <w:szCs w:val="23"/>
        </w:rPr>
        <w:t>Create a presentation (8-10 minutes) based on your findings.</w:t>
      </w:r>
    </w:p>
    <w:p w14:paraId="7D000065"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Step 4</w:t>
      </w:r>
    </w:p>
    <w:p w14:paraId="041C284B" w14:textId="77777777" w:rsidR="00087061" w:rsidRPr="00087061" w:rsidRDefault="00087061" w:rsidP="00087061">
      <w:pPr>
        <w:pStyle w:val="NormalWeb"/>
        <w:shd w:val="clear" w:color="auto" w:fill="FFFFFF"/>
        <w:spacing w:after="0"/>
        <w:textAlignment w:val="baseline"/>
        <w:rPr>
          <w:rFonts w:ascii="inherit" w:hAnsi="inherit"/>
          <w:b/>
          <w:color w:val="373737"/>
          <w:sz w:val="23"/>
          <w:szCs w:val="23"/>
        </w:rPr>
      </w:pPr>
      <w:r w:rsidRPr="00087061">
        <w:rPr>
          <w:rStyle w:val="Strong"/>
          <w:rFonts w:ascii="inherit" w:hAnsi="inherit"/>
          <w:b w:val="0"/>
          <w:color w:val="373737"/>
          <w:sz w:val="23"/>
          <w:szCs w:val="23"/>
          <w:bdr w:val="none" w:sz="0" w:space="0" w:color="auto" w:frame="1"/>
        </w:rPr>
        <w:t>Once complete, upload your paper under “Project” on Blackboard. </w:t>
      </w:r>
    </w:p>
    <w:p w14:paraId="474273A0"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 </w:t>
      </w:r>
    </w:p>
    <w:p w14:paraId="5B5AABAC"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Style w:val="Strong"/>
          <w:rFonts w:ascii="inherit" w:hAnsi="inherit"/>
          <w:color w:val="373737"/>
          <w:sz w:val="23"/>
          <w:szCs w:val="23"/>
          <w:bdr w:val="none" w:sz="0" w:space="0" w:color="auto" w:frame="1"/>
        </w:rPr>
        <w:t>Please read and review these very important writing format requirements:</w:t>
      </w:r>
    </w:p>
    <w:p w14:paraId="4078CA90" w14:textId="77777777" w:rsidR="00087061" w:rsidRDefault="00087061" w:rsidP="00087061">
      <w:pPr>
        <w:pStyle w:val="NormalWeb"/>
        <w:shd w:val="clear" w:color="auto" w:fill="FFFFFF"/>
        <w:spacing w:after="0"/>
        <w:textAlignment w:val="baseline"/>
        <w:rPr>
          <w:rFonts w:ascii="inherit" w:hAnsi="inherit"/>
          <w:color w:val="373737"/>
          <w:sz w:val="23"/>
          <w:szCs w:val="23"/>
        </w:rPr>
      </w:pPr>
      <w:r>
        <w:rPr>
          <w:rFonts w:ascii="inherit" w:hAnsi="inherit"/>
          <w:color w:val="373737"/>
          <w:sz w:val="23"/>
          <w:szCs w:val="23"/>
        </w:rPr>
        <w:t>All writings and assignments including citations, references and narratives must confirm to the </w:t>
      </w:r>
      <w:r>
        <w:rPr>
          <w:rStyle w:val="Strong"/>
          <w:rFonts w:ascii="inherit" w:hAnsi="inherit"/>
          <w:color w:val="373737"/>
          <w:sz w:val="23"/>
          <w:szCs w:val="23"/>
          <w:bdr w:val="none" w:sz="0" w:space="0" w:color="auto" w:frame="1"/>
        </w:rPr>
        <w:t>APA writing style</w:t>
      </w:r>
      <w:r>
        <w:rPr>
          <w:rFonts w:ascii="inherit" w:hAnsi="inherit"/>
          <w:color w:val="373737"/>
          <w:sz w:val="23"/>
          <w:szCs w:val="23"/>
        </w:rPr>
        <w:t> as per the guidelines listed under the </w:t>
      </w:r>
      <w:r>
        <w:rPr>
          <w:rStyle w:val="Strong"/>
          <w:rFonts w:ascii="inherit" w:hAnsi="inherit"/>
          <w:color w:val="373737"/>
          <w:sz w:val="23"/>
          <w:szCs w:val="23"/>
          <w:bdr w:val="none" w:sz="0" w:space="0" w:color="auto" w:frame="1"/>
        </w:rPr>
        <w:t>APA Manual, 6</w:t>
      </w:r>
      <w:r>
        <w:rPr>
          <w:rStyle w:val="Strong"/>
          <w:rFonts w:ascii="inherit" w:hAnsi="inherit"/>
          <w:color w:val="373737"/>
          <w:sz w:val="15"/>
          <w:szCs w:val="15"/>
          <w:bdr w:val="none" w:sz="0" w:space="0" w:color="auto" w:frame="1"/>
          <w:vertAlign w:val="superscript"/>
        </w:rPr>
        <w:t>th</w:t>
      </w:r>
      <w:r>
        <w:rPr>
          <w:rStyle w:val="Strong"/>
          <w:rFonts w:ascii="inherit" w:hAnsi="inherit"/>
          <w:color w:val="373737"/>
          <w:sz w:val="23"/>
          <w:szCs w:val="23"/>
          <w:bdr w:val="none" w:sz="0" w:space="0" w:color="auto" w:frame="1"/>
        </w:rPr>
        <w:t> edition</w:t>
      </w:r>
      <w:r>
        <w:rPr>
          <w:rFonts w:ascii="inherit" w:hAnsi="inherit"/>
          <w:color w:val="373737"/>
          <w:sz w:val="23"/>
          <w:szCs w:val="23"/>
        </w:rPr>
        <w:t>. Additionally, more information on the writing style can be found by visiting </w:t>
      </w:r>
      <w:hyperlink r:id="rId12" w:tgtFrame="_blank" w:history="1">
        <w:r>
          <w:rPr>
            <w:rStyle w:val="Hyperlink"/>
            <w:rFonts w:ascii="inherit" w:hAnsi="inherit"/>
            <w:color w:val="12619C"/>
            <w:sz w:val="23"/>
            <w:szCs w:val="23"/>
            <w:bdr w:val="none" w:sz="0" w:space="0" w:color="auto" w:frame="1"/>
          </w:rPr>
          <w:t>http://www.apastyle.org/</w:t>
        </w:r>
      </w:hyperlink>
    </w:p>
    <w:p w14:paraId="6474BAA6" w14:textId="7E4C5457" w:rsidR="00C72671" w:rsidRPr="0014234B" w:rsidRDefault="00C72671" w:rsidP="0014234B"/>
    <w:sectPr w:rsidR="00C72671" w:rsidRPr="0014234B" w:rsidSect="009D2C5C">
      <w:headerReference w:type="default" r:id="rId13"/>
      <w:footerReference w:type="default" r:id="rId14"/>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FB3ED" w14:textId="77777777" w:rsidR="00BC2071" w:rsidRDefault="00BC2071">
      <w:r>
        <w:separator/>
      </w:r>
    </w:p>
  </w:endnote>
  <w:endnote w:type="continuationSeparator" w:id="0">
    <w:p w14:paraId="424E59E7" w14:textId="77777777" w:rsidR="00BC2071" w:rsidRDefault="00BC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맑은 고딕">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rPr>
      <w:id w:val="436877516"/>
      <w:docPartObj>
        <w:docPartGallery w:val="Page Numbers (Bottom of Page)"/>
        <w:docPartUnique/>
      </w:docPartObj>
    </w:sdtPr>
    <w:sdtEndPr>
      <w:rPr>
        <w:noProof/>
      </w:rPr>
    </w:sdtEndPr>
    <w:sdtContent>
      <w:p w14:paraId="4F4913F9" w14:textId="6A4D6A83" w:rsidR="0022310C" w:rsidRDefault="0022310C" w:rsidP="00515B52">
        <w:pPr>
          <w:pStyle w:val="Footer"/>
          <w:jc w:val="center"/>
          <w:rPr>
            <w:sz w:val="16"/>
          </w:rPr>
        </w:pPr>
        <w:r>
          <w:rPr>
            <w:sz w:val="16"/>
          </w:rPr>
          <w:t xml:space="preserve">HMGT </w:t>
        </w:r>
        <w:r w:rsidR="00786591">
          <w:rPr>
            <w:sz w:val="16"/>
          </w:rPr>
          <w:t>1105</w:t>
        </w:r>
        <w:r>
          <w:rPr>
            <w:sz w:val="16"/>
          </w:rPr>
          <w:tab/>
          <w:t xml:space="preserve"> Page </w:t>
        </w:r>
        <w:r>
          <w:rPr>
            <w:sz w:val="16"/>
          </w:rPr>
          <w:fldChar w:fldCharType="begin"/>
        </w:r>
        <w:r>
          <w:rPr>
            <w:sz w:val="16"/>
          </w:rPr>
          <w:instrText xml:space="preserve"> PAGE </w:instrText>
        </w:r>
        <w:r>
          <w:rPr>
            <w:sz w:val="16"/>
          </w:rPr>
          <w:fldChar w:fldCharType="separate"/>
        </w:r>
        <w:r w:rsidR="00911DC1">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911DC1">
          <w:rPr>
            <w:noProof/>
            <w:sz w:val="16"/>
          </w:rPr>
          <w:t>9</w:t>
        </w:r>
        <w:r>
          <w:rPr>
            <w:sz w:val="16"/>
          </w:rPr>
          <w:fldChar w:fldCharType="end"/>
        </w:r>
        <w:r>
          <w:rPr>
            <w:sz w:val="16"/>
          </w:rPr>
          <w:tab/>
          <w:t xml:space="preserve">     Kim </w:t>
        </w:r>
        <w:r w:rsidR="00786591">
          <w:rPr>
            <w:sz w:val="16"/>
          </w:rPr>
          <w:t>Spring 2018</w:t>
        </w:r>
      </w:p>
      <w:p w14:paraId="41902946" w14:textId="77777777" w:rsidR="0022310C" w:rsidRDefault="0022310C" w:rsidP="00515B52">
        <w:pPr>
          <w:pStyle w:val="BodyText"/>
          <w:spacing w:line="14" w:lineRule="auto"/>
          <w:rPr>
            <w:sz w:val="20"/>
          </w:rPr>
        </w:pPr>
      </w:p>
      <w:p w14:paraId="088DDE04" w14:textId="06FDBD05" w:rsidR="0022310C" w:rsidRPr="006F241A" w:rsidRDefault="00BC2071">
        <w:pPr>
          <w:pStyle w:val="Footer"/>
          <w:jc w:val="center"/>
          <w:rPr>
            <w:rFonts w:ascii="Palatino Linotype" w:hAnsi="Palatino Linotype"/>
            <w:sz w:val="20"/>
          </w:rPr>
        </w:pPr>
      </w:p>
    </w:sdtContent>
  </w:sdt>
  <w:p w14:paraId="458AF746" w14:textId="77777777" w:rsidR="0022310C" w:rsidRPr="006F241A" w:rsidRDefault="0022310C" w:rsidP="00C57140">
    <w:pPr>
      <w:pStyle w:val="Footer"/>
      <w:jc w:val="center"/>
      <w:rPr>
        <w:rFonts w:ascii="Palatino Linotype" w:hAnsi="Palatino Linotype"/>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DC6E" w14:textId="77777777" w:rsidR="00BC2071" w:rsidRDefault="00BC2071">
      <w:r>
        <w:separator/>
      </w:r>
    </w:p>
  </w:footnote>
  <w:footnote w:type="continuationSeparator" w:id="0">
    <w:p w14:paraId="4D2DB846" w14:textId="77777777" w:rsidR="00BC2071" w:rsidRDefault="00BC2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63BA" w14:textId="77777777" w:rsidR="0022310C" w:rsidRDefault="0022310C" w:rsidP="006F241A">
    <w:pPr>
      <w:pStyle w:val="Header"/>
      <w:tabs>
        <w:tab w:val="clear" w:pos="4320"/>
        <w:tab w:val="clear" w:pos="8640"/>
        <w:tab w:val="left" w:pos="6240"/>
      </w:tabs>
      <w:jc w:val="right"/>
      <w:rPr>
        <w:rFonts w:ascii="Palatino Linotype" w:hAnsi="Palatino Linotype"/>
        <w:sz w:val="20"/>
      </w:rPr>
    </w:pPr>
  </w:p>
  <w:p w14:paraId="50C9F761" w14:textId="77777777" w:rsidR="0022310C" w:rsidRDefault="0022310C" w:rsidP="009D2C5C">
    <w:pPr>
      <w:pStyle w:val="Header"/>
      <w:jc w:val="center"/>
      <w:rPr>
        <w:rFonts w:ascii="Times New Roman" w:hAnsi="Times New Roman"/>
        <w:b/>
        <w:sz w:val="20"/>
      </w:rPr>
    </w:pPr>
    <w:r>
      <w:rPr>
        <w:rFonts w:ascii="Times New Roman" w:hAnsi="Times New Roman"/>
        <w:b/>
        <w:sz w:val="20"/>
      </w:rPr>
      <w:t>New York City College of Technology, CUNY</w:t>
    </w:r>
  </w:p>
  <w:p w14:paraId="6F24123C" w14:textId="77777777" w:rsidR="0022310C" w:rsidRDefault="0022310C" w:rsidP="009D2C5C">
    <w:pPr>
      <w:pStyle w:val="Header"/>
      <w:jc w:val="center"/>
      <w:rPr>
        <w:rFonts w:ascii="Times New Roman" w:hAnsi="Times New Roman"/>
        <w:b/>
        <w:sz w:val="20"/>
      </w:rPr>
    </w:pPr>
    <w:r>
      <w:rPr>
        <w:rFonts w:ascii="Times New Roman" w:hAnsi="Times New Roman"/>
        <w:b/>
        <w:sz w:val="20"/>
      </w:rPr>
      <w:t xml:space="preserve">Department of Hospitality Management </w:t>
    </w:r>
  </w:p>
  <w:p w14:paraId="08DB93DB" w14:textId="77777777" w:rsidR="0022310C" w:rsidRPr="00932898" w:rsidRDefault="0022310C" w:rsidP="009D2C5C">
    <w:pPr>
      <w:pStyle w:val="Header"/>
    </w:pPr>
  </w:p>
  <w:p w14:paraId="0DC650EC" w14:textId="69520BD3" w:rsidR="0022310C" w:rsidRPr="006C405F" w:rsidRDefault="0022310C" w:rsidP="006F241A">
    <w:pPr>
      <w:pStyle w:val="Header"/>
      <w:tabs>
        <w:tab w:val="clear" w:pos="4320"/>
        <w:tab w:val="clear" w:pos="8640"/>
        <w:tab w:val="left" w:pos="6240"/>
      </w:tabs>
      <w:jc w:val="right"/>
      <w:rPr>
        <w:rFonts w:ascii="Palatino Linotype" w:hAnsi="Palatino Linotype"/>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5AB"/>
    <w:multiLevelType w:val="hybridMultilevel"/>
    <w:tmpl w:val="499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1A72"/>
    <w:multiLevelType w:val="hybridMultilevel"/>
    <w:tmpl w:val="8B9C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4009D"/>
    <w:multiLevelType w:val="hybridMultilevel"/>
    <w:tmpl w:val="B9B29BE4"/>
    <w:lvl w:ilvl="0" w:tplc="04090019">
      <w:start w:val="1"/>
      <w:numFmt w:val="lowerLetter"/>
      <w:lvlText w:val="%1."/>
      <w:lvlJc w:val="left"/>
      <w:pPr>
        <w:ind w:left="1440" w:hanging="360"/>
      </w:pPr>
      <w:rPr>
        <w:rFonts w:hint="default"/>
        <w:b w:val="0"/>
      </w:rPr>
    </w:lvl>
    <w:lvl w:ilvl="1" w:tplc="03D69D8E">
      <w:start w:val="1"/>
      <w:numFmt w:val="decimal"/>
      <w:lvlText w:val="%2."/>
      <w:lvlJc w:val="left"/>
      <w:pPr>
        <w:ind w:left="2160" w:hanging="360"/>
      </w:pPr>
      <w:rPr>
        <w:rFonts w:hint="default"/>
        <w:color w:val="474747"/>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430032"/>
    <w:multiLevelType w:val="multilevel"/>
    <w:tmpl w:val="50DEE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F1135"/>
    <w:multiLevelType w:val="hybridMultilevel"/>
    <w:tmpl w:val="A0EAC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0204"/>
    <w:multiLevelType w:val="hybridMultilevel"/>
    <w:tmpl w:val="E7E02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F53A4"/>
    <w:multiLevelType w:val="hybridMultilevel"/>
    <w:tmpl w:val="E74E4CE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0347C"/>
    <w:multiLevelType w:val="hybridMultilevel"/>
    <w:tmpl w:val="6922CD2A"/>
    <w:lvl w:ilvl="0" w:tplc="6368EAD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497C6E"/>
    <w:multiLevelType w:val="hybridMultilevel"/>
    <w:tmpl w:val="9438D3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85A98"/>
    <w:multiLevelType w:val="hybridMultilevel"/>
    <w:tmpl w:val="1436A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D151A"/>
    <w:multiLevelType w:val="hybridMultilevel"/>
    <w:tmpl w:val="7D8CC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B132A8"/>
    <w:multiLevelType w:val="hybridMultilevel"/>
    <w:tmpl w:val="06182340"/>
    <w:lvl w:ilvl="0" w:tplc="04090001">
      <w:start w:val="1"/>
      <w:numFmt w:val="bullet"/>
      <w:lvlText w:val=""/>
      <w:lvlJc w:val="left"/>
      <w:pPr>
        <w:ind w:left="720" w:hanging="360"/>
      </w:pPr>
      <w:rPr>
        <w:rFonts w:ascii="Symbol" w:hAnsi="Symbol" w:hint="default"/>
        <w:color w:val="000000" w:themeColor="text1"/>
      </w:rPr>
    </w:lvl>
    <w:lvl w:ilvl="1" w:tplc="5DA62A5C">
      <w:start w:val="1"/>
      <w:numFmt w:val="lowerLetter"/>
      <w:lvlText w:val="%2."/>
      <w:lvlJc w:val="left"/>
      <w:pPr>
        <w:ind w:left="1440" w:hanging="360"/>
      </w:pPr>
      <w:rPr>
        <w:rFonts w:hint="default"/>
        <w:b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5167F"/>
    <w:multiLevelType w:val="hybridMultilevel"/>
    <w:tmpl w:val="79D6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05EC5"/>
    <w:multiLevelType w:val="hybridMultilevel"/>
    <w:tmpl w:val="102009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D5F7E"/>
    <w:multiLevelType w:val="hybridMultilevel"/>
    <w:tmpl w:val="1D06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A6412"/>
    <w:multiLevelType w:val="hybridMultilevel"/>
    <w:tmpl w:val="9188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C5808"/>
    <w:multiLevelType w:val="hybridMultilevel"/>
    <w:tmpl w:val="9C6E9EDA"/>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ind w:left="720" w:hanging="360"/>
      </w:pPr>
      <w:rPr>
        <w:rFonts w:hint="default"/>
      </w:rPr>
    </w:lvl>
    <w:lvl w:ilvl="2" w:tplc="04090019">
      <w:start w:val="1"/>
      <w:numFmt w:val="lowerLetter"/>
      <w:lvlText w:val="%3."/>
      <w:lvlJc w:val="left"/>
      <w:pPr>
        <w:ind w:left="7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E16A21"/>
    <w:multiLevelType w:val="hybridMultilevel"/>
    <w:tmpl w:val="79366D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F6E3F"/>
    <w:multiLevelType w:val="hybridMultilevel"/>
    <w:tmpl w:val="5E56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7168A"/>
    <w:multiLevelType w:val="hybridMultilevel"/>
    <w:tmpl w:val="B2842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4C1BAE"/>
    <w:multiLevelType w:val="hybridMultilevel"/>
    <w:tmpl w:val="56406936"/>
    <w:lvl w:ilvl="0" w:tplc="04090001">
      <w:start w:val="1"/>
      <w:numFmt w:val="bullet"/>
      <w:lvlText w:val=""/>
      <w:lvlJc w:val="left"/>
      <w:pPr>
        <w:ind w:left="720" w:hanging="360"/>
      </w:pPr>
      <w:rPr>
        <w:rFonts w:ascii="Symbol" w:hAnsi="Symbol" w:hint="default"/>
        <w:color w:val="000000" w:themeColor="text1"/>
      </w:rPr>
    </w:lvl>
    <w:lvl w:ilvl="1" w:tplc="5DA62A5C">
      <w:start w:val="1"/>
      <w:numFmt w:val="lowerLetter"/>
      <w:lvlText w:val="%2."/>
      <w:lvlJc w:val="left"/>
      <w:pPr>
        <w:ind w:left="1440" w:hanging="360"/>
      </w:pPr>
      <w:rPr>
        <w:rFonts w:hint="default"/>
        <w:b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97BEA"/>
    <w:multiLevelType w:val="multilevel"/>
    <w:tmpl w:val="345E4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C31F9"/>
    <w:multiLevelType w:val="hybridMultilevel"/>
    <w:tmpl w:val="B994E9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D2E69"/>
    <w:multiLevelType w:val="hybridMultilevel"/>
    <w:tmpl w:val="EB40ADA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F25ED"/>
    <w:multiLevelType w:val="hybridMultilevel"/>
    <w:tmpl w:val="54F242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1551E"/>
    <w:multiLevelType w:val="hybridMultilevel"/>
    <w:tmpl w:val="3BA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11CCA"/>
    <w:multiLevelType w:val="multilevel"/>
    <w:tmpl w:val="45C4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956D67"/>
    <w:multiLevelType w:val="hybridMultilevel"/>
    <w:tmpl w:val="933ABC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2943DE"/>
    <w:multiLevelType w:val="hybridMultilevel"/>
    <w:tmpl w:val="BC56D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87452"/>
    <w:multiLevelType w:val="hybridMultilevel"/>
    <w:tmpl w:val="659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76C6F"/>
    <w:multiLevelType w:val="hybridMultilevel"/>
    <w:tmpl w:val="2126367C"/>
    <w:lvl w:ilvl="0" w:tplc="A538F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2259F"/>
    <w:multiLevelType w:val="hybridMultilevel"/>
    <w:tmpl w:val="0F0CB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959F9"/>
    <w:multiLevelType w:val="hybridMultilevel"/>
    <w:tmpl w:val="FEC0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A1FFA"/>
    <w:multiLevelType w:val="multilevel"/>
    <w:tmpl w:val="F4A0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5A308E"/>
    <w:multiLevelType w:val="hybridMultilevel"/>
    <w:tmpl w:val="DA2C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F35894"/>
    <w:multiLevelType w:val="hybridMultilevel"/>
    <w:tmpl w:val="E1FC162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154EA"/>
    <w:multiLevelType w:val="hybridMultilevel"/>
    <w:tmpl w:val="BDD051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95572"/>
    <w:multiLevelType w:val="hybridMultilevel"/>
    <w:tmpl w:val="73F86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6947C4"/>
    <w:multiLevelType w:val="hybridMultilevel"/>
    <w:tmpl w:val="076E75AC"/>
    <w:lvl w:ilvl="0" w:tplc="F1607BA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A1A79"/>
    <w:multiLevelType w:val="hybridMultilevel"/>
    <w:tmpl w:val="A0E861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973AC"/>
    <w:multiLevelType w:val="hybridMultilevel"/>
    <w:tmpl w:val="9B6E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9B5F79"/>
    <w:multiLevelType w:val="hybridMultilevel"/>
    <w:tmpl w:val="E6E6C2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196E6C"/>
    <w:multiLevelType w:val="hybridMultilevel"/>
    <w:tmpl w:val="8B6E673E"/>
    <w:lvl w:ilvl="0" w:tplc="3FFE8476">
      <w:start w:val="1"/>
      <w:numFmt w:val="decimal"/>
      <w:lvlText w:val="%1."/>
      <w:lvlJc w:val="left"/>
      <w:pPr>
        <w:ind w:left="720" w:hanging="360"/>
      </w:pPr>
      <w:rPr>
        <w:rFonts w:ascii="Palatino Linotype" w:hAnsi="Palatino Linotyp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32211"/>
    <w:multiLevelType w:val="hybridMultilevel"/>
    <w:tmpl w:val="20D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9C2D07"/>
    <w:multiLevelType w:val="hybridMultilevel"/>
    <w:tmpl w:val="8D3A83EE"/>
    <w:lvl w:ilvl="0" w:tplc="766A545A">
      <w:start w:val="1"/>
      <w:numFmt w:val="decimal"/>
      <w:lvlText w:val="%1."/>
      <w:lvlJc w:val="left"/>
      <w:pPr>
        <w:ind w:left="720" w:hanging="360"/>
      </w:pPr>
      <w:rPr>
        <w:rFonts w:hint="default"/>
        <w:color w:val="000000" w:themeColor="text1"/>
      </w:rPr>
    </w:lvl>
    <w:lvl w:ilvl="1" w:tplc="5DA62A5C">
      <w:start w:val="1"/>
      <w:numFmt w:val="lowerLetter"/>
      <w:lvlText w:val="%2."/>
      <w:lvlJc w:val="left"/>
      <w:pPr>
        <w:ind w:left="1440" w:hanging="360"/>
      </w:pPr>
      <w:rPr>
        <w:rFonts w:hint="default"/>
        <w:b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04FB3"/>
    <w:multiLevelType w:val="hybridMultilevel"/>
    <w:tmpl w:val="BD32C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7"/>
  </w:num>
  <w:num w:numId="5">
    <w:abstractNumId w:val="25"/>
  </w:num>
  <w:num w:numId="6">
    <w:abstractNumId w:val="34"/>
  </w:num>
  <w:num w:numId="7">
    <w:abstractNumId w:val="39"/>
  </w:num>
  <w:num w:numId="8">
    <w:abstractNumId w:val="24"/>
  </w:num>
  <w:num w:numId="9">
    <w:abstractNumId w:val="45"/>
  </w:num>
  <w:num w:numId="10">
    <w:abstractNumId w:val="6"/>
  </w:num>
  <w:num w:numId="11">
    <w:abstractNumId w:val="10"/>
  </w:num>
  <w:num w:numId="12">
    <w:abstractNumId w:val="18"/>
  </w:num>
  <w:num w:numId="13">
    <w:abstractNumId w:val="40"/>
  </w:num>
  <w:num w:numId="14">
    <w:abstractNumId w:val="14"/>
  </w:num>
  <w:num w:numId="15">
    <w:abstractNumId w:val="36"/>
  </w:num>
  <w:num w:numId="16">
    <w:abstractNumId w:val="9"/>
  </w:num>
  <w:num w:numId="17">
    <w:abstractNumId w:val="41"/>
  </w:num>
  <w:num w:numId="18">
    <w:abstractNumId w:val="17"/>
  </w:num>
  <w:num w:numId="19">
    <w:abstractNumId w:val="20"/>
  </w:num>
  <w:num w:numId="20">
    <w:abstractNumId w:val="15"/>
  </w:num>
  <w:num w:numId="21">
    <w:abstractNumId w:val="32"/>
  </w:num>
  <w:num w:numId="22">
    <w:abstractNumId w:val="0"/>
  </w:num>
  <w:num w:numId="23">
    <w:abstractNumId w:val="4"/>
  </w:num>
  <w:num w:numId="24">
    <w:abstractNumId w:val="44"/>
  </w:num>
  <w:num w:numId="25">
    <w:abstractNumId w:val="46"/>
  </w:num>
  <w:num w:numId="26">
    <w:abstractNumId w:val="47"/>
  </w:num>
  <w:num w:numId="27">
    <w:abstractNumId w:val="38"/>
  </w:num>
  <w:num w:numId="28">
    <w:abstractNumId w:val="42"/>
  </w:num>
  <w:num w:numId="29">
    <w:abstractNumId w:val="48"/>
  </w:num>
  <w:num w:numId="30">
    <w:abstractNumId w:val="28"/>
  </w:num>
  <w:num w:numId="31">
    <w:abstractNumId w:val="22"/>
  </w:num>
  <w:num w:numId="32">
    <w:abstractNumId w:val="12"/>
  </w:num>
  <w:num w:numId="33">
    <w:abstractNumId w:val="29"/>
  </w:num>
  <w:num w:numId="34">
    <w:abstractNumId w:val="37"/>
  </w:num>
  <w:num w:numId="35">
    <w:abstractNumId w:val="3"/>
  </w:num>
  <w:num w:numId="36">
    <w:abstractNumId w:val="35"/>
  </w:num>
  <w:num w:numId="37">
    <w:abstractNumId w:val="11"/>
  </w:num>
  <w:num w:numId="38">
    <w:abstractNumId w:val="5"/>
  </w:num>
  <w:num w:numId="39">
    <w:abstractNumId w:val="43"/>
  </w:num>
  <w:num w:numId="40">
    <w:abstractNumId w:val="26"/>
  </w:num>
  <w:num w:numId="41">
    <w:abstractNumId w:val="30"/>
  </w:num>
  <w:num w:numId="42">
    <w:abstractNumId w:val="13"/>
  </w:num>
  <w:num w:numId="43">
    <w:abstractNumId w:val="23"/>
  </w:num>
  <w:num w:numId="44">
    <w:abstractNumId w:val="2"/>
  </w:num>
  <w:num w:numId="45">
    <w:abstractNumId w:val="1"/>
  </w:num>
  <w:num w:numId="46">
    <w:abstractNumId w:val="16"/>
  </w:num>
  <w:num w:numId="47">
    <w:abstractNumId w:val="49"/>
  </w:num>
  <w:num w:numId="48">
    <w:abstractNumId w:val="19"/>
  </w:num>
  <w:num w:numId="49">
    <w:abstractNumId w:val="3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2E"/>
    <w:rsid w:val="00000F43"/>
    <w:rsid w:val="0000251E"/>
    <w:rsid w:val="00002787"/>
    <w:rsid w:val="00002EA7"/>
    <w:rsid w:val="000071FD"/>
    <w:rsid w:val="000072E0"/>
    <w:rsid w:val="00007B17"/>
    <w:rsid w:val="000105C9"/>
    <w:rsid w:val="00010720"/>
    <w:rsid w:val="0001257C"/>
    <w:rsid w:val="00013794"/>
    <w:rsid w:val="00013AA4"/>
    <w:rsid w:val="00014A95"/>
    <w:rsid w:val="000163E0"/>
    <w:rsid w:val="00017444"/>
    <w:rsid w:val="000225D9"/>
    <w:rsid w:val="00023338"/>
    <w:rsid w:val="00030EBA"/>
    <w:rsid w:val="00031B0F"/>
    <w:rsid w:val="000326EB"/>
    <w:rsid w:val="000329D0"/>
    <w:rsid w:val="00033D74"/>
    <w:rsid w:val="000363E1"/>
    <w:rsid w:val="00037A3C"/>
    <w:rsid w:val="000414CF"/>
    <w:rsid w:val="00041B79"/>
    <w:rsid w:val="0004299F"/>
    <w:rsid w:val="000451FA"/>
    <w:rsid w:val="00045ED5"/>
    <w:rsid w:val="00047949"/>
    <w:rsid w:val="000502F8"/>
    <w:rsid w:val="000514F4"/>
    <w:rsid w:val="00051E13"/>
    <w:rsid w:val="00055BAA"/>
    <w:rsid w:val="00056770"/>
    <w:rsid w:val="0005774B"/>
    <w:rsid w:val="000601B7"/>
    <w:rsid w:val="00060686"/>
    <w:rsid w:val="00061EDC"/>
    <w:rsid w:val="00062371"/>
    <w:rsid w:val="00062DC4"/>
    <w:rsid w:val="00064C23"/>
    <w:rsid w:val="0006720A"/>
    <w:rsid w:val="00067AAF"/>
    <w:rsid w:val="00067E0B"/>
    <w:rsid w:val="000703C0"/>
    <w:rsid w:val="0007240B"/>
    <w:rsid w:val="000755C1"/>
    <w:rsid w:val="0007668D"/>
    <w:rsid w:val="000767CB"/>
    <w:rsid w:val="00082ACC"/>
    <w:rsid w:val="00082FE2"/>
    <w:rsid w:val="000858DB"/>
    <w:rsid w:val="00085B25"/>
    <w:rsid w:val="00087061"/>
    <w:rsid w:val="000871F7"/>
    <w:rsid w:val="00087554"/>
    <w:rsid w:val="0009086B"/>
    <w:rsid w:val="000911E1"/>
    <w:rsid w:val="00092817"/>
    <w:rsid w:val="0009343C"/>
    <w:rsid w:val="000935BE"/>
    <w:rsid w:val="000942C9"/>
    <w:rsid w:val="00095931"/>
    <w:rsid w:val="000A0588"/>
    <w:rsid w:val="000A0FB0"/>
    <w:rsid w:val="000A2A2D"/>
    <w:rsid w:val="000B0A64"/>
    <w:rsid w:val="000B0D3E"/>
    <w:rsid w:val="000B0DDD"/>
    <w:rsid w:val="000B1169"/>
    <w:rsid w:val="000B215C"/>
    <w:rsid w:val="000B3156"/>
    <w:rsid w:val="000B5429"/>
    <w:rsid w:val="000B5825"/>
    <w:rsid w:val="000B5B9A"/>
    <w:rsid w:val="000B783B"/>
    <w:rsid w:val="000C0982"/>
    <w:rsid w:val="000C4741"/>
    <w:rsid w:val="000C4ACF"/>
    <w:rsid w:val="000C5E12"/>
    <w:rsid w:val="000C7023"/>
    <w:rsid w:val="000D02BC"/>
    <w:rsid w:val="000D1707"/>
    <w:rsid w:val="000D3073"/>
    <w:rsid w:val="000D4026"/>
    <w:rsid w:val="000D4080"/>
    <w:rsid w:val="000D53E8"/>
    <w:rsid w:val="000D586B"/>
    <w:rsid w:val="000D6AB5"/>
    <w:rsid w:val="000D6EC1"/>
    <w:rsid w:val="000E0138"/>
    <w:rsid w:val="000E0DDC"/>
    <w:rsid w:val="000E1D77"/>
    <w:rsid w:val="000E1EC7"/>
    <w:rsid w:val="000E20E9"/>
    <w:rsid w:val="000E2A92"/>
    <w:rsid w:val="000E4499"/>
    <w:rsid w:val="000E4FCC"/>
    <w:rsid w:val="000E5368"/>
    <w:rsid w:val="000E5F3C"/>
    <w:rsid w:val="000E6FD7"/>
    <w:rsid w:val="000F0365"/>
    <w:rsid w:val="000F0488"/>
    <w:rsid w:val="000F065C"/>
    <w:rsid w:val="000F16BC"/>
    <w:rsid w:val="000F1D54"/>
    <w:rsid w:val="000F223B"/>
    <w:rsid w:val="000F329F"/>
    <w:rsid w:val="000F4216"/>
    <w:rsid w:val="000F46AB"/>
    <w:rsid w:val="00100B33"/>
    <w:rsid w:val="00101AFD"/>
    <w:rsid w:val="001028DC"/>
    <w:rsid w:val="00106BE2"/>
    <w:rsid w:val="00107C9C"/>
    <w:rsid w:val="00107D5A"/>
    <w:rsid w:val="00112377"/>
    <w:rsid w:val="0011260C"/>
    <w:rsid w:val="00112D91"/>
    <w:rsid w:val="0011310B"/>
    <w:rsid w:val="00114BB6"/>
    <w:rsid w:val="00114CA5"/>
    <w:rsid w:val="00115DC5"/>
    <w:rsid w:val="001160B8"/>
    <w:rsid w:val="00117BBA"/>
    <w:rsid w:val="00120726"/>
    <w:rsid w:val="00124BF1"/>
    <w:rsid w:val="00125668"/>
    <w:rsid w:val="001258CE"/>
    <w:rsid w:val="00126365"/>
    <w:rsid w:val="0012670B"/>
    <w:rsid w:val="00127034"/>
    <w:rsid w:val="0013068B"/>
    <w:rsid w:val="001306B9"/>
    <w:rsid w:val="00131FF0"/>
    <w:rsid w:val="00132F39"/>
    <w:rsid w:val="0013341A"/>
    <w:rsid w:val="001338F5"/>
    <w:rsid w:val="001339D2"/>
    <w:rsid w:val="00134650"/>
    <w:rsid w:val="0013579B"/>
    <w:rsid w:val="00135B48"/>
    <w:rsid w:val="00140162"/>
    <w:rsid w:val="00140A5E"/>
    <w:rsid w:val="0014206B"/>
    <w:rsid w:val="0014234B"/>
    <w:rsid w:val="001437CF"/>
    <w:rsid w:val="0015287B"/>
    <w:rsid w:val="00155BCE"/>
    <w:rsid w:val="00157241"/>
    <w:rsid w:val="0016069D"/>
    <w:rsid w:val="00160874"/>
    <w:rsid w:val="00161013"/>
    <w:rsid w:val="00161974"/>
    <w:rsid w:val="00163047"/>
    <w:rsid w:val="00167589"/>
    <w:rsid w:val="00167D86"/>
    <w:rsid w:val="001704B5"/>
    <w:rsid w:val="00170F67"/>
    <w:rsid w:val="0017190F"/>
    <w:rsid w:val="00171A6C"/>
    <w:rsid w:val="00174B95"/>
    <w:rsid w:val="00174D74"/>
    <w:rsid w:val="00174EB8"/>
    <w:rsid w:val="00176B9A"/>
    <w:rsid w:val="00176BEE"/>
    <w:rsid w:val="00181022"/>
    <w:rsid w:val="00182B42"/>
    <w:rsid w:val="00184F50"/>
    <w:rsid w:val="00186241"/>
    <w:rsid w:val="0018676B"/>
    <w:rsid w:val="0018720A"/>
    <w:rsid w:val="001879A3"/>
    <w:rsid w:val="00187D41"/>
    <w:rsid w:val="00190033"/>
    <w:rsid w:val="00190BF8"/>
    <w:rsid w:val="00191D08"/>
    <w:rsid w:val="001930EE"/>
    <w:rsid w:val="001A10D0"/>
    <w:rsid w:val="001A3E8C"/>
    <w:rsid w:val="001A6484"/>
    <w:rsid w:val="001A68F5"/>
    <w:rsid w:val="001A7BA9"/>
    <w:rsid w:val="001B07ED"/>
    <w:rsid w:val="001B379F"/>
    <w:rsid w:val="001B6980"/>
    <w:rsid w:val="001B7C53"/>
    <w:rsid w:val="001C1B77"/>
    <w:rsid w:val="001C392A"/>
    <w:rsid w:val="001C43AE"/>
    <w:rsid w:val="001C7DD6"/>
    <w:rsid w:val="001D15AE"/>
    <w:rsid w:val="001D1A8F"/>
    <w:rsid w:val="001D317E"/>
    <w:rsid w:val="001D3529"/>
    <w:rsid w:val="001D4A4D"/>
    <w:rsid w:val="001D627C"/>
    <w:rsid w:val="001E0110"/>
    <w:rsid w:val="001E0FF5"/>
    <w:rsid w:val="001E2092"/>
    <w:rsid w:val="001E2EC4"/>
    <w:rsid w:val="001E56F4"/>
    <w:rsid w:val="001E675B"/>
    <w:rsid w:val="001E7008"/>
    <w:rsid w:val="001E7A69"/>
    <w:rsid w:val="001F073F"/>
    <w:rsid w:val="001F1996"/>
    <w:rsid w:val="001F1F94"/>
    <w:rsid w:val="001F2D57"/>
    <w:rsid w:val="001F32A0"/>
    <w:rsid w:val="001F69E7"/>
    <w:rsid w:val="00201A81"/>
    <w:rsid w:val="0020235E"/>
    <w:rsid w:val="00204B89"/>
    <w:rsid w:val="00206D07"/>
    <w:rsid w:val="002106DB"/>
    <w:rsid w:val="00212049"/>
    <w:rsid w:val="00212395"/>
    <w:rsid w:val="00217428"/>
    <w:rsid w:val="0022258C"/>
    <w:rsid w:val="0022282D"/>
    <w:rsid w:val="0022310C"/>
    <w:rsid w:val="0022417A"/>
    <w:rsid w:val="00230CEF"/>
    <w:rsid w:val="00233F3A"/>
    <w:rsid w:val="00235188"/>
    <w:rsid w:val="00236B45"/>
    <w:rsid w:val="00236EED"/>
    <w:rsid w:val="00240933"/>
    <w:rsid w:val="00242032"/>
    <w:rsid w:val="00242173"/>
    <w:rsid w:val="00242B5B"/>
    <w:rsid w:val="00245F19"/>
    <w:rsid w:val="00245FA0"/>
    <w:rsid w:val="00246B6C"/>
    <w:rsid w:val="00246CA8"/>
    <w:rsid w:val="002479C8"/>
    <w:rsid w:val="002519CA"/>
    <w:rsid w:val="0025356F"/>
    <w:rsid w:val="00253C13"/>
    <w:rsid w:val="00255B81"/>
    <w:rsid w:val="00257BBE"/>
    <w:rsid w:val="0026012C"/>
    <w:rsid w:val="002612AE"/>
    <w:rsid w:val="002622D7"/>
    <w:rsid w:val="00264EF4"/>
    <w:rsid w:val="0026688C"/>
    <w:rsid w:val="0026726D"/>
    <w:rsid w:val="00267355"/>
    <w:rsid w:val="0026769A"/>
    <w:rsid w:val="0027126F"/>
    <w:rsid w:val="00272271"/>
    <w:rsid w:val="00273DA2"/>
    <w:rsid w:val="002742AC"/>
    <w:rsid w:val="00274AC6"/>
    <w:rsid w:val="0027586C"/>
    <w:rsid w:val="0027614E"/>
    <w:rsid w:val="00277074"/>
    <w:rsid w:val="002805D6"/>
    <w:rsid w:val="00284EBD"/>
    <w:rsid w:val="002864E6"/>
    <w:rsid w:val="00286BC8"/>
    <w:rsid w:val="00287AD8"/>
    <w:rsid w:val="002907D6"/>
    <w:rsid w:val="00292138"/>
    <w:rsid w:val="002938C7"/>
    <w:rsid w:val="002A3F20"/>
    <w:rsid w:val="002A5F39"/>
    <w:rsid w:val="002A7CF8"/>
    <w:rsid w:val="002B0767"/>
    <w:rsid w:val="002B2C19"/>
    <w:rsid w:val="002B3A31"/>
    <w:rsid w:val="002B3EDA"/>
    <w:rsid w:val="002B5592"/>
    <w:rsid w:val="002B6363"/>
    <w:rsid w:val="002B7C25"/>
    <w:rsid w:val="002C0F94"/>
    <w:rsid w:val="002C16BB"/>
    <w:rsid w:val="002C177E"/>
    <w:rsid w:val="002C3C57"/>
    <w:rsid w:val="002C47CD"/>
    <w:rsid w:val="002C5AF6"/>
    <w:rsid w:val="002C6BED"/>
    <w:rsid w:val="002C7E45"/>
    <w:rsid w:val="002D0EFE"/>
    <w:rsid w:val="002D1542"/>
    <w:rsid w:val="002D2E2B"/>
    <w:rsid w:val="002D48AC"/>
    <w:rsid w:val="002D62E4"/>
    <w:rsid w:val="002E138A"/>
    <w:rsid w:val="002E162C"/>
    <w:rsid w:val="002E268E"/>
    <w:rsid w:val="002E40F2"/>
    <w:rsid w:val="002E6AF8"/>
    <w:rsid w:val="002F0907"/>
    <w:rsid w:val="002F51DE"/>
    <w:rsid w:val="002F56E3"/>
    <w:rsid w:val="00300003"/>
    <w:rsid w:val="003002E7"/>
    <w:rsid w:val="0030240C"/>
    <w:rsid w:val="00306B37"/>
    <w:rsid w:val="00307147"/>
    <w:rsid w:val="00307261"/>
    <w:rsid w:val="003108F7"/>
    <w:rsid w:val="0031103A"/>
    <w:rsid w:val="00311B66"/>
    <w:rsid w:val="0031482D"/>
    <w:rsid w:val="003152F6"/>
    <w:rsid w:val="003176E2"/>
    <w:rsid w:val="00320499"/>
    <w:rsid w:val="00320822"/>
    <w:rsid w:val="003220E7"/>
    <w:rsid w:val="003242F0"/>
    <w:rsid w:val="00325A4F"/>
    <w:rsid w:val="00327ADF"/>
    <w:rsid w:val="003333E1"/>
    <w:rsid w:val="0033394F"/>
    <w:rsid w:val="00340362"/>
    <w:rsid w:val="003406E1"/>
    <w:rsid w:val="00340C46"/>
    <w:rsid w:val="0034117E"/>
    <w:rsid w:val="00343975"/>
    <w:rsid w:val="00346DA4"/>
    <w:rsid w:val="00350D93"/>
    <w:rsid w:val="00352CBB"/>
    <w:rsid w:val="003574E3"/>
    <w:rsid w:val="00357B76"/>
    <w:rsid w:val="00360590"/>
    <w:rsid w:val="00362AD3"/>
    <w:rsid w:val="00362C84"/>
    <w:rsid w:val="00364FF5"/>
    <w:rsid w:val="00370888"/>
    <w:rsid w:val="00371FDC"/>
    <w:rsid w:val="00372537"/>
    <w:rsid w:val="00374818"/>
    <w:rsid w:val="00375B41"/>
    <w:rsid w:val="00380456"/>
    <w:rsid w:val="0038092D"/>
    <w:rsid w:val="00381268"/>
    <w:rsid w:val="003812B8"/>
    <w:rsid w:val="00384598"/>
    <w:rsid w:val="003864C9"/>
    <w:rsid w:val="00387E8F"/>
    <w:rsid w:val="00387FE8"/>
    <w:rsid w:val="003902FF"/>
    <w:rsid w:val="00390C12"/>
    <w:rsid w:val="00393285"/>
    <w:rsid w:val="00393BD9"/>
    <w:rsid w:val="00396251"/>
    <w:rsid w:val="00396AC3"/>
    <w:rsid w:val="00397476"/>
    <w:rsid w:val="003A071B"/>
    <w:rsid w:val="003A103A"/>
    <w:rsid w:val="003A1D5C"/>
    <w:rsid w:val="003A26CE"/>
    <w:rsid w:val="003A5439"/>
    <w:rsid w:val="003A6338"/>
    <w:rsid w:val="003B0C6C"/>
    <w:rsid w:val="003B235C"/>
    <w:rsid w:val="003B24D0"/>
    <w:rsid w:val="003B4443"/>
    <w:rsid w:val="003B44E2"/>
    <w:rsid w:val="003B4538"/>
    <w:rsid w:val="003B45E2"/>
    <w:rsid w:val="003B466A"/>
    <w:rsid w:val="003B5393"/>
    <w:rsid w:val="003B5560"/>
    <w:rsid w:val="003B5A19"/>
    <w:rsid w:val="003B7F2E"/>
    <w:rsid w:val="003C0376"/>
    <w:rsid w:val="003C037B"/>
    <w:rsid w:val="003C0902"/>
    <w:rsid w:val="003C6F3F"/>
    <w:rsid w:val="003D0946"/>
    <w:rsid w:val="003D7121"/>
    <w:rsid w:val="003D7694"/>
    <w:rsid w:val="003E2928"/>
    <w:rsid w:val="003E58A3"/>
    <w:rsid w:val="003E5FD4"/>
    <w:rsid w:val="003E7C87"/>
    <w:rsid w:val="003F0009"/>
    <w:rsid w:val="003F22FC"/>
    <w:rsid w:val="003F6DC2"/>
    <w:rsid w:val="003F6DE7"/>
    <w:rsid w:val="003F75B6"/>
    <w:rsid w:val="004010A3"/>
    <w:rsid w:val="004014EA"/>
    <w:rsid w:val="004020EC"/>
    <w:rsid w:val="004026D3"/>
    <w:rsid w:val="00403287"/>
    <w:rsid w:val="004045E7"/>
    <w:rsid w:val="0040634E"/>
    <w:rsid w:val="00407C6B"/>
    <w:rsid w:val="00407D0E"/>
    <w:rsid w:val="00412BF8"/>
    <w:rsid w:val="004155F6"/>
    <w:rsid w:val="004158F1"/>
    <w:rsid w:val="00415A5B"/>
    <w:rsid w:val="00415B25"/>
    <w:rsid w:val="00421889"/>
    <w:rsid w:val="00422030"/>
    <w:rsid w:val="0042285A"/>
    <w:rsid w:val="00423901"/>
    <w:rsid w:val="00423EEB"/>
    <w:rsid w:val="00423F6B"/>
    <w:rsid w:val="00424A33"/>
    <w:rsid w:val="0043132F"/>
    <w:rsid w:val="0043202C"/>
    <w:rsid w:val="00434390"/>
    <w:rsid w:val="0043482F"/>
    <w:rsid w:val="00435D59"/>
    <w:rsid w:val="00437158"/>
    <w:rsid w:val="00437622"/>
    <w:rsid w:val="004421AD"/>
    <w:rsid w:val="00444D9C"/>
    <w:rsid w:val="00444DB5"/>
    <w:rsid w:val="00445968"/>
    <w:rsid w:val="00445B15"/>
    <w:rsid w:val="0044746F"/>
    <w:rsid w:val="0045054F"/>
    <w:rsid w:val="00450AB5"/>
    <w:rsid w:val="0045187C"/>
    <w:rsid w:val="00451B15"/>
    <w:rsid w:val="004619C5"/>
    <w:rsid w:val="00463BB2"/>
    <w:rsid w:val="0046431A"/>
    <w:rsid w:val="00464B82"/>
    <w:rsid w:val="00465877"/>
    <w:rsid w:val="004705A4"/>
    <w:rsid w:val="00473805"/>
    <w:rsid w:val="00475710"/>
    <w:rsid w:val="00475DCB"/>
    <w:rsid w:val="00477E29"/>
    <w:rsid w:val="00480435"/>
    <w:rsid w:val="0048146B"/>
    <w:rsid w:val="00481C07"/>
    <w:rsid w:val="00483A43"/>
    <w:rsid w:val="0048494E"/>
    <w:rsid w:val="00485520"/>
    <w:rsid w:val="004856C0"/>
    <w:rsid w:val="004859BD"/>
    <w:rsid w:val="0048615A"/>
    <w:rsid w:val="004874A1"/>
    <w:rsid w:val="0049088B"/>
    <w:rsid w:val="00490AB5"/>
    <w:rsid w:val="00492BDC"/>
    <w:rsid w:val="004930F7"/>
    <w:rsid w:val="00493E66"/>
    <w:rsid w:val="004957A2"/>
    <w:rsid w:val="00496B88"/>
    <w:rsid w:val="0049743F"/>
    <w:rsid w:val="004977F2"/>
    <w:rsid w:val="004A028F"/>
    <w:rsid w:val="004A0A1B"/>
    <w:rsid w:val="004A1676"/>
    <w:rsid w:val="004A1C4D"/>
    <w:rsid w:val="004A2260"/>
    <w:rsid w:val="004A258B"/>
    <w:rsid w:val="004A30B3"/>
    <w:rsid w:val="004A5285"/>
    <w:rsid w:val="004A548C"/>
    <w:rsid w:val="004B68BC"/>
    <w:rsid w:val="004B7B6C"/>
    <w:rsid w:val="004C0E73"/>
    <w:rsid w:val="004C2A9A"/>
    <w:rsid w:val="004C2AB3"/>
    <w:rsid w:val="004C35A6"/>
    <w:rsid w:val="004C5527"/>
    <w:rsid w:val="004C662A"/>
    <w:rsid w:val="004C6A5C"/>
    <w:rsid w:val="004C6AE6"/>
    <w:rsid w:val="004C70F8"/>
    <w:rsid w:val="004D07D2"/>
    <w:rsid w:val="004E1AC4"/>
    <w:rsid w:val="004F3BB0"/>
    <w:rsid w:val="004F40B6"/>
    <w:rsid w:val="004F4C3B"/>
    <w:rsid w:val="004F6710"/>
    <w:rsid w:val="004F732E"/>
    <w:rsid w:val="00504616"/>
    <w:rsid w:val="005062F6"/>
    <w:rsid w:val="00506E36"/>
    <w:rsid w:val="00510334"/>
    <w:rsid w:val="0051128F"/>
    <w:rsid w:val="00512564"/>
    <w:rsid w:val="00515076"/>
    <w:rsid w:val="00515B52"/>
    <w:rsid w:val="005167AB"/>
    <w:rsid w:val="0052186A"/>
    <w:rsid w:val="00521B14"/>
    <w:rsid w:val="005248B0"/>
    <w:rsid w:val="00525796"/>
    <w:rsid w:val="00525858"/>
    <w:rsid w:val="00525BF1"/>
    <w:rsid w:val="005264C8"/>
    <w:rsid w:val="0053014B"/>
    <w:rsid w:val="005326DD"/>
    <w:rsid w:val="0053366F"/>
    <w:rsid w:val="00535BA2"/>
    <w:rsid w:val="00537298"/>
    <w:rsid w:val="005407E8"/>
    <w:rsid w:val="00543643"/>
    <w:rsid w:val="00543851"/>
    <w:rsid w:val="0054436D"/>
    <w:rsid w:val="00544582"/>
    <w:rsid w:val="00547A4A"/>
    <w:rsid w:val="00547EE8"/>
    <w:rsid w:val="005505C6"/>
    <w:rsid w:val="00550E4C"/>
    <w:rsid w:val="00553AA9"/>
    <w:rsid w:val="00553C94"/>
    <w:rsid w:val="00554651"/>
    <w:rsid w:val="00554F58"/>
    <w:rsid w:val="00555595"/>
    <w:rsid w:val="00555BAB"/>
    <w:rsid w:val="00557514"/>
    <w:rsid w:val="005606B1"/>
    <w:rsid w:val="00560916"/>
    <w:rsid w:val="00560EB7"/>
    <w:rsid w:val="00560FDD"/>
    <w:rsid w:val="005618C2"/>
    <w:rsid w:val="00561DE6"/>
    <w:rsid w:val="00562DEF"/>
    <w:rsid w:val="0056709F"/>
    <w:rsid w:val="005673D2"/>
    <w:rsid w:val="00570FDE"/>
    <w:rsid w:val="0057257C"/>
    <w:rsid w:val="00572FBC"/>
    <w:rsid w:val="00573BB2"/>
    <w:rsid w:val="00574D25"/>
    <w:rsid w:val="00577BBD"/>
    <w:rsid w:val="00580FFA"/>
    <w:rsid w:val="00582EC4"/>
    <w:rsid w:val="0058323E"/>
    <w:rsid w:val="00583F7F"/>
    <w:rsid w:val="00584510"/>
    <w:rsid w:val="0058531F"/>
    <w:rsid w:val="00585C09"/>
    <w:rsid w:val="00586248"/>
    <w:rsid w:val="005863FC"/>
    <w:rsid w:val="00587900"/>
    <w:rsid w:val="00590886"/>
    <w:rsid w:val="00590E27"/>
    <w:rsid w:val="00595099"/>
    <w:rsid w:val="00595F5F"/>
    <w:rsid w:val="005966E5"/>
    <w:rsid w:val="005A238D"/>
    <w:rsid w:val="005A456D"/>
    <w:rsid w:val="005A5CAB"/>
    <w:rsid w:val="005A6EB4"/>
    <w:rsid w:val="005B177C"/>
    <w:rsid w:val="005B3E6E"/>
    <w:rsid w:val="005B48B3"/>
    <w:rsid w:val="005B4AB6"/>
    <w:rsid w:val="005B5A35"/>
    <w:rsid w:val="005B671B"/>
    <w:rsid w:val="005B68AA"/>
    <w:rsid w:val="005B71E0"/>
    <w:rsid w:val="005B76D0"/>
    <w:rsid w:val="005C04AF"/>
    <w:rsid w:val="005C06CA"/>
    <w:rsid w:val="005C0CE4"/>
    <w:rsid w:val="005C0E58"/>
    <w:rsid w:val="005C1567"/>
    <w:rsid w:val="005C30C3"/>
    <w:rsid w:val="005C4615"/>
    <w:rsid w:val="005C54F1"/>
    <w:rsid w:val="005C5521"/>
    <w:rsid w:val="005D0032"/>
    <w:rsid w:val="005D062A"/>
    <w:rsid w:val="005D1FC8"/>
    <w:rsid w:val="005D21F1"/>
    <w:rsid w:val="005D28ED"/>
    <w:rsid w:val="005D29C8"/>
    <w:rsid w:val="005D2F67"/>
    <w:rsid w:val="005D4A45"/>
    <w:rsid w:val="005D5C06"/>
    <w:rsid w:val="005D6E44"/>
    <w:rsid w:val="005D70AD"/>
    <w:rsid w:val="005D7A2E"/>
    <w:rsid w:val="005E0E38"/>
    <w:rsid w:val="005E19EB"/>
    <w:rsid w:val="005E3769"/>
    <w:rsid w:val="005E5A01"/>
    <w:rsid w:val="005E5E92"/>
    <w:rsid w:val="005E7123"/>
    <w:rsid w:val="005E7C8E"/>
    <w:rsid w:val="005F1808"/>
    <w:rsid w:val="005F4190"/>
    <w:rsid w:val="005F42DF"/>
    <w:rsid w:val="005F4C25"/>
    <w:rsid w:val="005F5137"/>
    <w:rsid w:val="005F61B8"/>
    <w:rsid w:val="0060070C"/>
    <w:rsid w:val="00600D01"/>
    <w:rsid w:val="0060218B"/>
    <w:rsid w:val="00605E92"/>
    <w:rsid w:val="0061020F"/>
    <w:rsid w:val="00611905"/>
    <w:rsid w:val="0061579F"/>
    <w:rsid w:val="0062148B"/>
    <w:rsid w:val="0062263E"/>
    <w:rsid w:val="00622C59"/>
    <w:rsid w:val="00622D5E"/>
    <w:rsid w:val="00623EDE"/>
    <w:rsid w:val="006244AF"/>
    <w:rsid w:val="006258C6"/>
    <w:rsid w:val="00625CDC"/>
    <w:rsid w:val="00626C5B"/>
    <w:rsid w:val="00627130"/>
    <w:rsid w:val="006272AC"/>
    <w:rsid w:val="00627FED"/>
    <w:rsid w:val="00630257"/>
    <w:rsid w:val="0063196F"/>
    <w:rsid w:val="00632858"/>
    <w:rsid w:val="006339ED"/>
    <w:rsid w:val="00634935"/>
    <w:rsid w:val="00635050"/>
    <w:rsid w:val="0063548A"/>
    <w:rsid w:val="00636FF4"/>
    <w:rsid w:val="0064129C"/>
    <w:rsid w:val="006417C2"/>
    <w:rsid w:val="00641B04"/>
    <w:rsid w:val="00643812"/>
    <w:rsid w:val="00644527"/>
    <w:rsid w:val="0064462C"/>
    <w:rsid w:val="00644F0A"/>
    <w:rsid w:val="0064536E"/>
    <w:rsid w:val="00645622"/>
    <w:rsid w:val="006513F3"/>
    <w:rsid w:val="00651ED6"/>
    <w:rsid w:val="00652C7D"/>
    <w:rsid w:val="00652EB6"/>
    <w:rsid w:val="00654BE5"/>
    <w:rsid w:val="00655951"/>
    <w:rsid w:val="00657F3F"/>
    <w:rsid w:val="00661B09"/>
    <w:rsid w:val="00662991"/>
    <w:rsid w:val="00665B61"/>
    <w:rsid w:val="00666007"/>
    <w:rsid w:val="00667741"/>
    <w:rsid w:val="00667C7A"/>
    <w:rsid w:val="006714FC"/>
    <w:rsid w:val="006733DB"/>
    <w:rsid w:val="006744B8"/>
    <w:rsid w:val="006750BE"/>
    <w:rsid w:val="0067629A"/>
    <w:rsid w:val="0067700A"/>
    <w:rsid w:val="0068038D"/>
    <w:rsid w:val="00683372"/>
    <w:rsid w:val="006842ED"/>
    <w:rsid w:val="00685DF7"/>
    <w:rsid w:val="006866F5"/>
    <w:rsid w:val="0068742E"/>
    <w:rsid w:val="0069153F"/>
    <w:rsid w:val="00691FDA"/>
    <w:rsid w:val="00695D1C"/>
    <w:rsid w:val="006961BA"/>
    <w:rsid w:val="0069722D"/>
    <w:rsid w:val="0069729E"/>
    <w:rsid w:val="006A10BA"/>
    <w:rsid w:val="006A1D68"/>
    <w:rsid w:val="006A1FF0"/>
    <w:rsid w:val="006A2701"/>
    <w:rsid w:val="006A313E"/>
    <w:rsid w:val="006A57E0"/>
    <w:rsid w:val="006A7E2A"/>
    <w:rsid w:val="006B11A1"/>
    <w:rsid w:val="006B3EA5"/>
    <w:rsid w:val="006B4591"/>
    <w:rsid w:val="006B47E2"/>
    <w:rsid w:val="006B50D0"/>
    <w:rsid w:val="006B53AB"/>
    <w:rsid w:val="006C1F44"/>
    <w:rsid w:val="006C242A"/>
    <w:rsid w:val="006C2F0E"/>
    <w:rsid w:val="006C358F"/>
    <w:rsid w:val="006C37CD"/>
    <w:rsid w:val="006C3E3F"/>
    <w:rsid w:val="006C405F"/>
    <w:rsid w:val="006C51F9"/>
    <w:rsid w:val="006C5B31"/>
    <w:rsid w:val="006C6340"/>
    <w:rsid w:val="006D0D2A"/>
    <w:rsid w:val="006D21B5"/>
    <w:rsid w:val="006D27AC"/>
    <w:rsid w:val="006D49DC"/>
    <w:rsid w:val="006D4FCF"/>
    <w:rsid w:val="006D73BF"/>
    <w:rsid w:val="006D7671"/>
    <w:rsid w:val="006D77B6"/>
    <w:rsid w:val="006E08B9"/>
    <w:rsid w:val="006E0F08"/>
    <w:rsid w:val="006E1797"/>
    <w:rsid w:val="006E1F2F"/>
    <w:rsid w:val="006F1BC7"/>
    <w:rsid w:val="006F1ECA"/>
    <w:rsid w:val="006F241A"/>
    <w:rsid w:val="006F2CE3"/>
    <w:rsid w:val="006F32F4"/>
    <w:rsid w:val="006F4AF7"/>
    <w:rsid w:val="006F4FDF"/>
    <w:rsid w:val="006F763C"/>
    <w:rsid w:val="0070003D"/>
    <w:rsid w:val="007006CB"/>
    <w:rsid w:val="00701DC2"/>
    <w:rsid w:val="007022EB"/>
    <w:rsid w:val="007033EA"/>
    <w:rsid w:val="0070475E"/>
    <w:rsid w:val="00704EF0"/>
    <w:rsid w:val="00706817"/>
    <w:rsid w:val="007109C7"/>
    <w:rsid w:val="00713A72"/>
    <w:rsid w:val="0071434B"/>
    <w:rsid w:val="00716072"/>
    <w:rsid w:val="00716831"/>
    <w:rsid w:val="007174F6"/>
    <w:rsid w:val="00717899"/>
    <w:rsid w:val="00717C7E"/>
    <w:rsid w:val="007214D3"/>
    <w:rsid w:val="007224C2"/>
    <w:rsid w:val="00722B21"/>
    <w:rsid w:val="00722EF9"/>
    <w:rsid w:val="007234AC"/>
    <w:rsid w:val="00723E6A"/>
    <w:rsid w:val="007269CC"/>
    <w:rsid w:val="007328D5"/>
    <w:rsid w:val="00733C37"/>
    <w:rsid w:val="00734E3B"/>
    <w:rsid w:val="00735F1E"/>
    <w:rsid w:val="00736CB9"/>
    <w:rsid w:val="0073713C"/>
    <w:rsid w:val="007379F2"/>
    <w:rsid w:val="00740BC5"/>
    <w:rsid w:val="00741F23"/>
    <w:rsid w:val="0074594F"/>
    <w:rsid w:val="00750FE8"/>
    <w:rsid w:val="0075206A"/>
    <w:rsid w:val="007550DC"/>
    <w:rsid w:val="00756901"/>
    <w:rsid w:val="00757CD0"/>
    <w:rsid w:val="0076131A"/>
    <w:rsid w:val="00761F54"/>
    <w:rsid w:val="00764C61"/>
    <w:rsid w:val="007664DF"/>
    <w:rsid w:val="00766638"/>
    <w:rsid w:val="0077055E"/>
    <w:rsid w:val="0077173F"/>
    <w:rsid w:val="0077439B"/>
    <w:rsid w:val="00774C37"/>
    <w:rsid w:val="00775555"/>
    <w:rsid w:val="00775935"/>
    <w:rsid w:val="00783AEE"/>
    <w:rsid w:val="00786591"/>
    <w:rsid w:val="00786B8E"/>
    <w:rsid w:val="00792916"/>
    <w:rsid w:val="007936F3"/>
    <w:rsid w:val="00793B5C"/>
    <w:rsid w:val="0079457F"/>
    <w:rsid w:val="00794D7A"/>
    <w:rsid w:val="0079560D"/>
    <w:rsid w:val="00796EDA"/>
    <w:rsid w:val="007A02B4"/>
    <w:rsid w:val="007A1A2C"/>
    <w:rsid w:val="007A3A75"/>
    <w:rsid w:val="007A4C53"/>
    <w:rsid w:val="007A736A"/>
    <w:rsid w:val="007A7EBA"/>
    <w:rsid w:val="007B014A"/>
    <w:rsid w:val="007B1E9B"/>
    <w:rsid w:val="007B233C"/>
    <w:rsid w:val="007B2F14"/>
    <w:rsid w:val="007B32E7"/>
    <w:rsid w:val="007B4D15"/>
    <w:rsid w:val="007B68A1"/>
    <w:rsid w:val="007C1E32"/>
    <w:rsid w:val="007C1FD1"/>
    <w:rsid w:val="007C2AD6"/>
    <w:rsid w:val="007C32BE"/>
    <w:rsid w:val="007C3482"/>
    <w:rsid w:val="007C3CD0"/>
    <w:rsid w:val="007C3DEE"/>
    <w:rsid w:val="007C3E70"/>
    <w:rsid w:val="007C3F8A"/>
    <w:rsid w:val="007C437A"/>
    <w:rsid w:val="007C7927"/>
    <w:rsid w:val="007D1C5F"/>
    <w:rsid w:val="007D2253"/>
    <w:rsid w:val="007D2AA9"/>
    <w:rsid w:val="007D2B57"/>
    <w:rsid w:val="007D3139"/>
    <w:rsid w:val="007D320E"/>
    <w:rsid w:val="007D374F"/>
    <w:rsid w:val="007D380F"/>
    <w:rsid w:val="007D6A38"/>
    <w:rsid w:val="007E17C7"/>
    <w:rsid w:val="007E1A9A"/>
    <w:rsid w:val="007E1BA1"/>
    <w:rsid w:val="007E1BF8"/>
    <w:rsid w:val="007E1FF0"/>
    <w:rsid w:val="007E27F5"/>
    <w:rsid w:val="007E5373"/>
    <w:rsid w:val="007E565A"/>
    <w:rsid w:val="007E5737"/>
    <w:rsid w:val="007E636E"/>
    <w:rsid w:val="007E69DC"/>
    <w:rsid w:val="007F01C5"/>
    <w:rsid w:val="007F039B"/>
    <w:rsid w:val="007F0DC4"/>
    <w:rsid w:val="007F2663"/>
    <w:rsid w:val="007F3D17"/>
    <w:rsid w:val="007F42DF"/>
    <w:rsid w:val="007F4CC5"/>
    <w:rsid w:val="007F603A"/>
    <w:rsid w:val="00800E63"/>
    <w:rsid w:val="00801F6E"/>
    <w:rsid w:val="0080224B"/>
    <w:rsid w:val="00803F23"/>
    <w:rsid w:val="00804CAB"/>
    <w:rsid w:val="00805A60"/>
    <w:rsid w:val="008066A2"/>
    <w:rsid w:val="00815AA2"/>
    <w:rsid w:val="008200E1"/>
    <w:rsid w:val="00823468"/>
    <w:rsid w:val="008234DE"/>
    <w:rsid w:val="00823621"/>
    <w:rsid w:val="00823C4D"/>
    <w:rsid w:val="008249D1"/>
    <w:rsid w:val="0082689F"/>
    <w:rsid w:val="00826EAC"/>
    <w:rsid w:val="00827A80"/>
    <w:rsid w:val="00830DF4"/>
    <w:rsid w:val="00831485"/>
    <w:rsid w:val="0083260A"/>
    <w:rsid w:val="00833F44"/>
    <w:rsid w:val="0083590F"/>
    <w:rsid w:val="00835FF6"/>
    <w:rsid w:val="008362D8"/>
    <w:rsid w:val="008367E4"/>
    <w:rsid w:val="008368C7"/>
    <w:rsid w:val="0084093C"/>
    <w:rsid w:val="00840F13"/>
    <w:rsid w:val="00840FB1"/>
    <w:rsid w:val="0084177B"/>
    <w:rsid w:val="00841AEC"/>
    <w:rsid w:val="0084267F"/>
    <w:rsid w:val="008427A1"/>
    <w:rsid w:val="0084485E"/>
    <w:rsid w:val="008460BB"/>
    <w:rsid w:val="00847ECB"/>
    <w:rsid w:val="00850492"/>
    <w:rsid w:val="008531FF"/>
    <w:rsid w:val="008548BB"/>
    <w:rsid w:val="008551C6"/>
    <w:rsid w:val="00855B3E"/>
    <w:rsid w:val="00855CBF"/>
    <w:rsid w:val="00857ECF"/>
    <w:rsid w:val="00861B00"/>
    <w:rsid w:val="0086445E"/>
    <w:rsid w:val="0087117F"/>
    <w:rsid w:val="008717CD"/>
    <w:rsid w:val="008733DC"/>
    <w:rsid w:val="00873F0E"/>
    <w:rsid w:val="008758B3"/>
    <w:rsid w:val="00875CE6"/>
    <w:rsid w:val="008808D9"/>
    <w:rsid w:val="00880E29"/>
    <w:rsid w:val="00881039"/>
    <w:rsid w:val="0088105A"/>
    <w:rsid w:val="0088222B"/>
    <w:rsid w:val="0088295E"/>
    <w:rsid w:val="0088385E"/>
    <w:rsid w:val="00884667"/>
    <w:rsid w:val="008851E2"/>
    <w:rsid w:val="008851F2"/>
    <w:rsid w:val="00885503"/>
    <w:rsid w:val="00885A45"/>
    <w:rsid w:val="00886294"/>
    <w:rsid w:val="00886AC5"/>
    <w:rsid w:val="00886E31"/>
    <w:rsid w:val="00886FFB"/>
    <w:rsid w:val="00890BE5"/>
    <w:rsid w:val="0089227A"/>
    <w:rsid w:val="008942FC"/>
    <w:rsid w:val="00894E12"/>
    <w:rsid w:val="0089517B"/>
    <w:rsid w:val="00895BE3"/>
    <w:rsid w:val="008A1AD3"/>
    <w:rsid w:val="008A2389"/>
    <w:rsid w:val="008A300B"/>
    <w:rsid w:val="008A36B7"/>
    <w:rsid w:val="008A3DC1"/>
    <w:rsid w:val="008A55AD"/>
    <w:rsid w:val="008A714E"/>
    <w:rsid w:val="008B0601"/>
    <w:rsid w:val="008B24D0"/>
    <w:rsid w:val="008B3192"/>
    <w:rsid w:val="008B410D"/>
    <w:rsid w:val="008B4727"/>
    <w:rsid w:val="008B497B"/>
    <w:rsid w:val="008B5B52"/>
    <w:rsid w:val="008B7045"/>
    <w:rsid w:val="008B72F5"/>
    <w:rsid w:val="008C180C"/>
    <w:rsid w:val="008C1AA4"/>
    <w:rsid w:val="008C28F9"/>
    <w:rsid w:val="008C2993"/>
    <w:rsid w:val="008C3DA4"/>
    <w:rsid w:val="008C553B"/>
    <w:rsid w:val="008C5B27"/>
    <w:rsid w:val="008C5BD4"/>
    <w:rsid w:val="008C6BF4"/>
    <w:rsid w:val="008C7719"/>
    <w:rsid w:val="008C7967"/>
    <w:rsid w:val="008D0EAA"/>
    <w:rsid w:val="008D1E38"/>
    <w:rsid w:val="008D2871"/>
    <w:rsid w:val="008D3304"/>
    <w:rsid w:val="008E1D3B"/>
    <w:rsid w:val="008E205F"/>
    <w:rsid w:val="008E287F"/>
    <w:rsid w:val="008E44BC"/>
    <w:rsid w:val="008E5653"/>
    <w:rsid w:val="008E7AA8"/>
    <w:rsid w:val="008E7D3E"/>
    <w:rsid w:val="008F1223"/>
    <w:rsid w:val="008F1A86"/>
    <w:rsid w:val="008F1C22"/>
    <w:rsid w:val="008F2490"/>
    <w:rsid w:val="008F3791"/>
    <w:rsid w:val="008F3BAB"/>
    <w:rsid w:val="008F4544"/>
    <w:rsid w:val="009030EA"/>
    <w:rsid w:val="00905488"/>
    <w:rsid w:val="0090549E"/>
    <w:rsid w:val="00905503"/>
    <w:rsid w:val="00906C83"/>
    <w:rsid w:val="009079DC"/>
    <w:rsid w:val="00907EEE"/>
    <w:rsid w:val="009100B4"/>
    <w:rsid w:val="00911DC1"/>
    <w:rsid w:val="00912375"/>
    <w:rsid w:val="00913489"/>
    <w:rsid w:val="00913DCB"/>
    <w:rsid w:val="0091432C"/>
    <w:rsid w:val="00916AF3"/>
    <w:rsid w:val="00917A33"/>
    <w:rsid w:val="00917CE2"/>
    <w:rsid w:val="00917CEB"/>
    <w:rsid w:val="0092193F"/>
    <w:rsid w:val="00923262"/>
    <w:rsid w:val="009235E9"/>
    <w:rsid w:val="00923D3C"/>
    <w:rsid w:val="0092484A"/>
    <w:rsid w:val="009248FF"/>
    <w:rsid w:val="00925665"/>
    <w:rsid w:val="00925BDF"/>
    <w:rsid w:val="00926A31"/>
    <w:rsid w:val="0092740A"/>
    <w:rsid w:val="00931A62"/>
    <w:rsid w:val="0093318A"/>
    <w:rsid w:val="009340CE"/>
    <w:rsid w:val="00937B17"/>
    <w:rsid w:val="0094093F"/>
    <w:rsid w:val="00940AFF"/>
    <w:rsid w:val="00941342"/>
    <w:rsid w:val="009428E4"/>
    <w:rsid w:val="00943424"/>
    <w:rsid w:val="00944B0A"/>
    <w:rsid w:val="00944FA7"/>
    <w:rsid w:val="00945089"/>
    <w:rsid w:val="009460CE"/>
    <w:rsid w:val="009467C3"/>
    <w:rsid w:val="0094706A"/>
    <w:rsid w:val="00947E5C"/>
    <w:rsid w:val="0095020D"/>
    <w:rsid w:val="0095409F"/>
    <w:rsid w:val="009544FE"/>
    <w:rsid w:val="00955AF4"/>
    <w:rsid w:val="00961260"/>
    <w:rsid w:val="009612B0"/>
    <w:rsid w:val="00963F01"/>
    <w:rsid w:val="009640A0"/>
    <w:rsid w:val="00964BD2"/>
    <w:rsid w:val="00964E78"/>
    <w:rsid w:val="00966B01"/>
    <w:rsid w:val="0096793B"/>
    <w:rsid w:val="00976B87"/>
    <w:rsid w:val="00977C9A"/>
    <w:rsid w:val="00982EF5"/>
    <w:rsid w:val="00986BEB"/>
    <w:rsid w:val="00986BFD"/>
    <w:rsid w:val="00986D83"/>
    <w:rsid w:val="00987A72"/>
    <w:rsid w:val="00990511"/>
    <w:rsid w:val="009916EA"/>
    <w:rsid w:val="00992272"/>
    <w:rsid w:val="0099374E"/>
    <w:rsid w:val="00995C3E"/>
    <w:rsid w:val="00995DAF"/>
    <w:rsid w:val="009978FB"/>
    <w:rsid w:val="00997E98"/>
    <w:rsid w:val="009A053B"/>
    <w:rsid w:val="009A065E"/>
    <w:rsid w:val="009A1CAE"/>
    <w:rsid w:val="009A2D6B"/>
    <w:rsid w:val="009A4022"/>
    <w:rsid w:val="009A69C1"/>
    <w:rsid w:val="009A6AD4"/>
    <w:rsid w:val="009A7275"/>
    <w:rsid w:val="009A75C3"/>
    <w:rsid w:val="009B2E73"/>
    <w:rsid w:val="009B62EB"/>
    <w:rsid w:val="009C0E20"/>
    <w:rsid w:val="009C0E7E"/>
    <w:rsid w:val="009C133E"/>
    <w:rsid w:val="009C459D"/>
    <w:rsid w:val="009C6778"/>
    <w:rsid w:val="009C68E4"/>
    <w:rsid w:val="009C6D68"/>
    <w:rsid w:val="009D08B9"/>
    <w:rsid w:val="009D1BAC"/>
    <w:rsid w:val="009D2C5C"/>
    <w:rsid w:val="009D2C73"/>
    <w:rsid w:val="009D4F4B"/>
    <w:rsid w:val="009D5374"/>
    <w:rsid w:val="009D6025"/>
    <w:rsid w:val="009D6C17"/>
    <w:rsid w:val="009D6D75"/>
    <w:rsid w:val="009D7724"/>
    <w:rsid w:val="009E0C08"/>
    <w:rsid w:val="009E1416"/>
    <w:rsid w:val="009E210D"/>
    <w:rsid w:val="009E35DD"/>
    <w:rsid w:val="009E64C3"/>
    <w:rsid w:val="009F1D71"/>
    <w:rsid w:val="009F2628"/>
    <w:rsid w:val="009F2E67"/>
    <w:rsid w:val="009F31E6"/>
    <w:rsid w:val="009F6C03"/>
    <w:rsid w:val="00A01429"/>
    <w:rsid w:val="00A02EF4"/>
    <w:rsid w:val="00A03444"/>
    <w:rsid w:val="00A05802"/>
    <w:rsid w:val="00A067FD"/>
    <w:rsid w:val="00A10341"/>
    <w:rsid w:val="00A10F6F"/>
    <w:rsid w:val="00A10FE6"/>
    <w:rsid w:val="00A12315"/>
    <w:rsid w:val="00A16B33"/>
    <w:rsid w:val="00A22B5B"/>
    <w:rsid w:val="00A22F3D"/>
    <w:rsid w:val="00A23625"/>
    <w:rsid w:val="00A242FB"/>
    <w:rsid w:val="00A24D3C"/>
    <w:rsid w:val="00A256E0"/>
    <w:rsid w:val="00A26930"/>
    <w:rsid w:val="00A27E75"/>
    <w:rsid w:val="00A35433"/>
    <w:rsid w:val="00A35BE5"/>
    <w:rsid w:val="00A35DF5"/>
    <w:rsid w:val="00A36AEB"/>
    <w:rsid w:val="00A37197"/>
    <w:rsid w:val="00A456FB"/>
    <w:rsid w:val="00A45740"/>
    <w:rsid w:val="00A45F28"/>
    <w:rsid w:val="00A471D6"/>
    <w:rsid w:val="00A5042B"/>
    <w:rsid w:val="00A52967"/>
    <w:rsid w:val="00A53E0C"/>
    <w:rsid w:val="00A5510F"/>
    <w:rsid w:val="00A561F2"/>
    <w:rsid w:val="00A634F6"/>
    <w:rsid w:val="00A642BD"/>
    <w:rsid w:val="00A6463F"/>
    <w:rsid w:val="00A655DB"/>
    <w:rsid w:val="00A66715"/>
    <w:rsid w:val="00A66EAE"/>
    <w:rsid w:val="00A67C1A"/>
    <w:rsid w:val="00A71589"/>
    <w:rsid w:val="00A715F7"/>
    <w:rsid w:val="00A726C1"/>
    <w:rsid w:val="00A7298C"/>
    <w:rsid w:val="00A72DBD"/>
    <w:rsid w:val="00A76AA2"/>
    <w:rsid w:val="00A76BD4"/>
    <w:rsid w:val="00A778B3"/>
    <w:rsid w:val="00A77B84"/>
    <w:rsid w:val="00A8128E"/>
    <w:rsid w:val="00A82111"/>
    <w:rsid w:val="00A82D97"/>
    <w:rsid w:val="00A854B7"/>
    <w:rsid w:val="00A86533"/>
    <w:rsid w:val="00A8672D"/>
    <w:rsid w:val="00A8732A"/>
    <w:rsid w:val="00A90606"/>
    <w:rsid w:val="00A95B54"/>
    <w:rsid w:val="00A96E4D"/>
    <w:rsid w:val="00A96FB0"/>
    <w:rsid w:val="00AA061D"/>
    <w:rsid w:val="00AA21DA"/>
    <w:rsid w:val="00AA2E7D"/>
    <w:rsid w:val="00AA601D"/>
    <w:rsid w:val="00AA695A"/>
    <w:rsid w:val="00AA7392"/>
    <w:rsid w:val="00AB019B"/>
    <w:rsid w:val="00AB1CFC"/>
    <w:rsid w:val="00AB2A5D"/>
    <w:rsid w:val="00AB2B74"/>
    <w:rsid w:val="00AB4037"/>
    <w:rsid w:val="00AB47D1"/>
    <w:rsid w:val="00AB57CA"/>
    <w:rsid w:val="00AB5941"/>
    <w:rsid w:val="00AB73C7"/>
    <w:rsid w:val="00AB783A"/>
    <w:rsid w:val="00AC012A"/>
    <w:rsid w:val="00AC2624"/>
    <w:rsid w:val="00AC2D8F"/>
    <w:rsid w:val="00AC2F34"/>
    <w:rsid w:val="00AC33B7"/>
    <w:rsid w:val="00AC3550"/>
    <w:rsid w:val="00AC53E4"/>
    <w:rsid w:val="00AC5E90"/>
    <w:rsid w:val="00AC61BE"/>
    <w:rsid w:val="00AC63C0"/>
    <w:rsid w:val="00AC7146"/>
    <w:rsid w:val="00AD0726"/>
    <w:rsid w:val="00AD208D"/>
    <w:rsid w:val="00AD2455"/>
    <w:rsid w:val="00AD2D27"/>
    <w:rsid w:val="00AE2A79"/>
    <w:rsid w:val="00AE3993"/>
    <w:rsid w:val="00AF39A2"/>
    <w:rsid w:val="00AF5A6C"/>
    <w:rsid w:val="00B00432"/>
    <w:rsid w:val="00B04154"/>
    <w:rsid w:val="00B044E2"/>
    <w:rsid w:val="00B0539A"/>
    <w:rsid w:val="00B0717A"/>
    <w:rsid w:val="00B108D3"/>
    <w:rsid w:val="00B11036"/>
    <w:rsid w:val="00B11BDD"/>
    <w:rsid w:val="00B133CE"/>
    <w:rsid w:val="00B173D4"/>
    <w:rsid w:val="00B17E42"/>
    <w:rsid w:val="00B20862"/>
    <w:rsid w:val="00B22364"/>
    <w:rsid w:val="00B228C4"/>
    <w:rsid w:val="00B239ED"/>
    <w:rsid w:val="00B241AC"/>
    <w:rsid w:val="00B2460A"/>
    <w:rsid w:val="00B250FD"/>
    <w:rsid w:val="00B25DFC"/>
    <w:rsid w:val="00B26177"/>
    <w:rsid w:val="00B26FF2"/>
    <w:rsid w:val="00B30274"/>
    <w:rsid w:val="00B30DD8"/>
    <w:rsid w:val="00B32489"/>
    <w:rsid w:val="00B3279C"/>
    <w:rsid w:val="00B33057"/>
    <w:rsid w:val="00B3305D"/>
    <w:rsid w:val="00B33726"/>
    <w:rsid w:val="00B337E7"/>
    <w:rsid w:val="00B3503D"/>
    <w:rsid w:val="00B37890"/>
    <w:rsid w:val="00B37AA7"/>
    <w:rsid w:val="00B41717"/>
    <w:rsid w:val="00B41BDF"/>
    <w:rsid w:val="00B42D92"/>
    <w:rsid w:val="00B45C11"/>
    <w:rsid w:val="00B47176"/>
    <w:rsid w:val="00B4749B"/>
    <w:rsid w:val="00B53CCE"/>
    <w:rsid w:val="00B563FE"/>
    <w:rsid w:val="00B56BA7"/>
    <w:rsid w:val="00B62030"/>
    <w:rsid w:val="00B63236"/>
    <w:rsid w:val="00B64B81"/>
    <w:rsid w:val="00B6526A"/>
    <w:rsid w:val="00B6703F"/>
    <w:rsid w:val="00B673CC"/>
    <w:rsid w:val="00B71BD3"/>
    <w:rsid w:val="00B72B8A"/>
    <w:rsid w:val="00B73B6B"/>
    <w:rsid w:val="00B75CDF"/>
    <w:rsid w:val="00B76964"/>
    <w:rsid w:val="00B7714D"/>
    <w:rsid w:val="00B77A10"/>
    <w:rsid w:val="00B81395"/>
    <w:rsid w:val="00B8245C"/>
    <w:rsid w:val="00B8280F"/>
    <w:rsid w:val="00B83A3F"/>
    <w:rsid w:val="00B83C5A"/>
    <w:rsid w:val="00B84FAF"/>
    <w:rsid w:val="00B860A9"/>
    <w:rsid w:val="00B90DC8"/>
    <w:rsid w:val="00B935B0"/>
    <w:rsid w:val="00B94081"/>
    <w:rsid w:val="00B9422C"/>
    <w:rsid w:val="00B96442"/>
    <w:rsid w:val="00BA2C9B"/>
    <w:rsid w:val="00BA371C"/>
    <w:rsid w:val="00BA4D69"/>
    <w:rsid w:val="00BA507A"/>
    <w:rsid w:val="00BA5E47"/>
    <w:rsid w:val="00BA62D7"/>
    <w:rsid w:val="00BA69AC"/>
    <w:rsid w:val="00BA7364"/>
    <w:rsid w:val="00BA739C"/>
    <w:rsid w:val="00BA73B2"/>
    <w:rsid w:val="00BB0555"/>
    <w:rsid w:val="00BB1115"/>
    <w:rsid w:val="00BB123B"/>
    <w:rsid w:val="00BB5BED"/>
    <w:rsid w:val="00BB6FB3"/>
    <w:rsid w:val="00BC1933"/>
    <w:rsid w:val="00BC1D37"/>
    <w:rsid w:val="00BC2071"/>
    <w:rsid w:val="00BC21A8"/>
    <w:rsid w:val="00BC3FA2"/>
    <w:rsid w:val="00BC4C7B"/>
    <w:rsid w:val="00BC6841"/>
    <w:rsid w:val="00BD327E"/>
    <w:rsid w:val="00BD5703"/>
    <w:rsid w:val="00BD5752"/>
    <w:rsid w:val="00BD5BD1"/>
    <w:rsid w:val="00BD65AF"/>
    <w:rsid w:val="00BD66FA"/>
    <w:rsid w:val="00BD6F9B"/>
    <w:rsid w:val="00BD779B"/>
    <w:rsid w:val="00BE1DA2"/>
    <w:rsid w:val="00BE6864"/>
    <w:rsid w:val="00BF0376"/>
    <w:rsid w:val="00BF0EFA"/>
    <w:rsid w:val="00BF4657"/>
    <w:rsid w:val="00BF499F"/>
    <w:rsid w:val="00BF4CC6"/>
    <w:rsid w:val="00BF64C7"/>
    <w:rsid w:val="00C0093A"/>
    <w:rsid w:val="00C02262"/>
    <w:rsid w:val="00C03297"/>
    <w:rsid w:val="00C04098"/>
    <w:rsid w:val="00C04154"/>
    <w:rsid w:val="00C054BD"/>
    <w:rsid w:val="00C062AB"/>
    <w:rsid w:val="00C068B6"/>
    <w:rsid w:val="00C07130"/>
    <w:rsid w:val="00C118C3"/>
    <w:rsid w:val="00C128A8"/>
    <w:rsid w:val="00C13490"/>
    <w:rsid w:val="00C136CB"/>
    <w:rsid w:val="00C15705"/>
    <w:rsid w:val="00C1595A"/>
    <w:rsid w:val="00C17545"/>
    <w:rsid w:val="00C17DF0"/>
    <w:rsid w:val="00C21539"/>
    <w:rsid w:val="00C21804"/>
    <w:rsid w:val="00C24FAC"/>
    <w:rsid w:val="00C26FCD"/>
    <w:rsid w:val="00C308D2"/>
    <w:rsid w:val="00C30CE6"/>
    <w:rsid w:val="00C31534"/>
    <w:rsid w:val="00C33810"/>
    <w:rsid w:val="00C350A0"/>
    <w:rsid w:val="00C359F3"/>
    <w:rsid w:val="00C37B1C"/>
    <w:rsid w:val="00C4012D"/>
    <w:rsid w:val="00C41C25"/>
    <w:rsid w:val="00C436E5"/>
    <w:rsid w:val="00C44B01"/>
    <w:rsid w:val="00C44C67"/>
    <w:rsid w:val="00C452F1"/>
    <w:rsid w:val="00C47572"/>
    <w:rsid w:val="00C47C5E"/>
    <w:rsid w:val="00C50087"/>
    <w:rsid w:val="00C5145B"/>
    <w:rsid w:val="00C51E87"/>
    <w:rsid w:val="00C52CB1"/>
    <w:rsid w:val="00C5316D"/>
    <w:rsid w:val="00C556D5"/>
    <w:rsid w:val="00C566F5"/>
    <w:rsid w:val="00C57140"/>
    <w:rsid w:val="00C575A5"/>
    <w:rsid w:val="00C603E0"/>
    <w:rsid w:val="00C6195E"/>
    <w:rsid w:val="00C63E03"/>
    <w:rsid w:val="00C660D3"/>
    <w:rsid w:val="00C66A0A"/>
    <w:rsid w:val="00C70A14"/>
    <w:rsid w:val="00C72671"/>
    <w:rsid w:val="00C73AA3"/>
    <w:rsid w:val="00C73F42"/>
    <w:rsid w:val="00C755E0"/>
    <w:rsid w:val="00C7769C"/>
    <w:rsid w:val="00C81636"/>
    <w:rsid w:val="00C81F97"/>
    <w:rsid w:val="00C8337C"/>
    <w:rsid w:val="00C84822"/>
    <w:rsid w:val="00C8510C"/>
    <w:rsid w:val="00C872AC"/>
    <w:rsid w:val="00C904C9"/>
    <w:rsid w:val="00C91AF7"/>
    <w:rsid w:val="00C92C25"/>
    <w:rsid w:val="00C9611C"/>
    <w:rsid w:val="00C96B7C"/>
    <w:rsid w:val="00CA03B9"/>
    <w:rsid w:val="00CA2456"/>
    <w:rsid w:val="00CA2CF1"/>
    <w:rsid w:val="00CA3567"/>
    <w:rsid w:val="00CA7AD6"/>
    <w:rsid w:val="00CB01DD"/>
    <w:rsid w:val="00CB0AEA"/>
    <w:rsid w:val="00CB1B6D"/>
    <w:rsid w:val="00CB350D"/>
    <w:rsid w:val="00CB7873"/>
    <w:rsid w:val="00CC100D"/>
    <w:rsid w:val="00CC163B"/>
    <w:rsid w:val="00CC2A05"/>
    <w:rsid w:val="00CC2C78"/>
    <w:rsid w:val="00CC5D5E"/>
    <w:rsid w:val="00CC6488"/>
    <w:rsid w:val="00CC6DA3"/>
    <w:rsid w:val="00CD0D09"/>
    <w:rsid w:val="00CD0FE8"/>
    <w:rsid w:val="00CD4405"/>
    <w:rsid w:val="00CD7362"/>
    <w:rsid w:val="00CE39F2"/>
    <w:rsid w:val="00CE5E98"/>
    <w:rsid w:val="00CE68C1"/>
    <w:rsid w:val="00CF1A63"/>
    <w:rsid w:val="00CF22D4"/>
    <w:rsid w:val="00CF2AEF"/>
    <w:rsid w:val="00CF2DB7"/>
    <w:rsid w:val="00CF2E02"/>
    <w:rsid w:val="00CF4D36"/>
    <w:rsid w:val="00D0077F"/>
    <w:rsid w:val="00D02BC0"/>
    <w:rsid w:val="00D03817"/>
    <w:rsid w:val="00D03927"/>
    <w:rsid w:val="00D03D0F"/>
    <w:rsid w:val="00D04189"/>
    <w:rsid w:val="00D046EE"/>
    <w:rsid w:val="00D04C9E"/>
    <w:rsid w:val="00D07611"/>
    <w:rsid w:val="00D0784A"/>
    <w:rsid w:val="00D117DF"/>
    <w:rsid w:val="00D118B7"/>
    <w:rsid w:val="00D121E6"/>
    <w:rsid w:val="00D13850"/>
    <w:rsid w:val="00D13DAE"/>
    <w:rsid w:val="00D15971"/>
    <w:rsid w:val="00D16111"/>
    <w:rsid w:val="00D1719B"/>
    <w:rsid w:val="00D1760C"/>
    <w:rsid w:val="00D21B2B"/>
    <w:rsid w:val="00D21B44"/>
    <w:rsid w:val="00D21DB6"/>
    <w:rsid w:val="00D239E5"/>
    <w:rsid w:val="00D23B89"/>
    <w:rsid w:val="00D2699C"/>
    <w:rsid w:val="00D27CC6"/>
    <w:rsid w:val="00D31359"/>
    <w:rsid w:val="00D31445"/>
    <w:rsid w:val="00D31B53"/>
    <w:rsid w:val="00D33BE2"/>
    <w:rsid w:val="00D35334"/>
    <w:rsid w:val="00D36A8A"/>
    <w:rsid w:val="00D40181"/>
    <w:rsid w:val="00D40EFA"/>
    <w:rsid w:val="00D4717E"/>
    <w:rsid w:val="00D50450"/>
    <w:rsid w:val="00D50D02"/>
    <w:rsid w:val="00D5277D"/>
    <w:rsid w:val="00D54D25"/>
    <w:rsid w:val="00D55D9E"/>
    <w:rsid w:val="00D628BF"/>
    <w:rsid w:val="00D64AFF"/>
    <w:rsid w:val="00D65FE9"/>
    <w:rsid w:val="00D66416"/>
    <w:rsid w:val="00D666C9"/>
    <w:rsid w:val="00D6676B"/>
    <w:rsid w:val="00D671C4"/>
    <w:rsid w:val="00D70262"/>
    <w:rsid w:val="00D704D0"/>
    <w:rsid w:val="00D70FF7"/>
    <w:rsid w:val="00D71E39"/>
    <w:rsid w:val="00D73B62"/>
    <w:rsid w:val="00D74A1B"/>
    <w:rsid w:val="00D74B25"/>
    <w:rsid w:val="00D7601D"/>
    <w:rsid w:val="00D776BF"/>
    <w:rsid w:val="00D81E5B"/>
    <w:rsid w:val="00D863C4"/>
    <w:rsid w:val="00D9099B"/>
    <w:rsid w:val="00D9126E"/>
    <w:rsid w:val="00D918CC"/>
    <w:rsid w:val="00D9357A"/>
    <w:rsid w:val="00D93B21"/>
    <w:rsid w:val="00D953BD"/>
    <w:rsid w:val="00D956D1"/>
    <w:rsid w:val="00D95B1F"/>
    <w:rsid w:val="00DA0DF4"/>
    <w:rsid w:val="00DA17E3"/>
    <w:rsid w:val="00DA1A8C"/>
    <w:rsid w:val="00DA1ED6"/>
    <w:rsid w:val="00DA21A2"/>
    <w:rsid w:val="00DA2F30"/>
    <w:rsid w:val="00DA32AB"/>
    <w:rsid w:val="00DA7B3B"/>
    <w:rsid w:val="00DB0491"/>
    <w:rsid w:val="00DB062A"/>
    <w:rsid w:val="00DB5E5A"/>
    <w:rsid w:val="00DB7510"/>
    <w:rsid w:val="00DC23AF"/>
    <w:rsid w:val="00DC3392"/>
    <w:rsid w:val="00DD01F4"/>
    <w:rsid w:val="00DD0D96"/>
    <w:rsid w:val="00DD0E98"/>
    <w:rsid w:val="00DD3CEA"/>
    <w:rsid w:val="00DD4019"/>
    <w:rsid w:val="00DD4031"/>
    <w:rsid w:val="00DD5D76"/>
    <w:rsid w:val="00DD5FD0"/>
    <w:rsid w:val="00DD7261"/>
    <w:rsid w:val="00DE1AF6"/>
    <w:rsid w:val="00DE55F4"/>
    <w:rsid w:val="00DE5A01"/>
    <w:rsid w:val="00DE62E7"/>
    <w:rsid w:val="00DE681A"/>
    <w:rsid w:val="00DE6AC3"/>
    <w:rsid w:val="00DE6ADF"/>
    <w:rsid w:val="00DF2004"/>
    <w:rsid w:val="00DF22B9"/>
    <w:rsid w:val="00DF4BE2"/>
    <w:rsid w:val="00DF7B59"/>
    <w:rsid w:val="00DF7FB6"/>
    <w:rsid w:val="00E00A7D"/>
    <w:rsid w:val="00E02163"/>
    <w:rsid w:val="00E03928"/>
    <w:rsid w:val="00E04A3C"/>
    <w:rsid w:val="00E04E04"/>
    <w:rsid w:val="00E057E5"/>
    <w:rsid w:val="00E0723C"/>
    <w:rsid w:val="00E12386"/>
    <w:rsid w:val="00E12FBA"/>
    <w:rsid w:val="00E13EA0"/>
    <w:rsid w:val="00E13FB0"/>
    <w:rsid w:val="00E14478"/>
    <w:rsid w:val="00E15CF8"/>
    <w:rsid w:val="00E17743"/>
    <w:rsid w:val="00E17E0C"/>
    <w:rsid w:val="00E20188"/>
    <w:rsid w:val="00E231BC"/>
    <w:rsid w:val="00E2415C"/>
    <w:rsid w:val="00E24531"/>
    <w:rsid w:val="00E27675"/>
    <w:rsid w:val="00E318F7"/>
    <w:rsid w:val="00E33424"/>
    <w:rsid w:val="00E36059"/>
    <w:rsid w:val="00E36FC9"/>
    <w:rsid w:val="00E37857"/>
    <w:rsid w:val="00E401E8"/>
    <w:rsid w:val="00E40C87"/>
    <w:rsid w:val="00E42487"/>
    <w:rsid w:val="00E42ECB"/>
    <w:rsid w:val="00E451C0"/>
    <w:rsid w:val="00E47D27"/>
    <w:rsid w:val="00E5253B"/>
    <w:rsid w:val="00E53817"/>
    <w:rsid w:val="00E54D41"/>
    <w:rsid w:val="00E5599D"/>
    <w:rsid w:val="00E56543"/>
    <w:rsid w:val="00E56FAD"/>
    <w:rsid w:val="00E61198"/>
    <w:rsid w:val="00E61F2F"/>
    <w:rsid w:val="00E61FA8"/>
    <w:rsid w:val="00E632A0"/>
    <w:rsid w:val="00E63DD6"/>
    <w:rsid w:val="00E64AF1"/>
    <w:rsid w:val="00E66135"/>
    <w:rsid w:val="00E67AB8"/>
    <w:rsid w:val="00E67E09"/>
    <w:rsid w:val="00E71366"/>
    <w:rsid w:val="00E735E6"/>
    <w:rsid w:val="00E75169"/>
    <w:rsid w:val="00E756F8"/>
    <w:rsid w:val="00E81082"/>
    <w:rsid w:val="00E81598"/>
    <w:rsid w:val="00E8166F"/>
    <w:rsid w:val="00E81979"/>
    <w:rsid w:val="00E834DA"/>
    <w:rsid w:val="00E8556A"/>
    <w:rsid w:val="00E90F23"/>
    <w:rsid w:val="00E94515"/>
    <w:rsid w:val="00E96567"/>
    <w:rsid w:val="00E97780"/>
    <w:rsid w:val="00EA0188"/>
    <w:rsid w:val="00EA10F6"/>
    <w:rsid w:val="00EA2024"/>
    <w:rsid w:val="00EA38D8"/>
    <w:rsid w:val="00EA3F82"/>
    <w:rsid w:val="00EA5A9A"/>
    <w:rsid w:val="00EA6631"/>
    <w:rsid w:val="00EA6DAB"/>
    <w:rsid w:val="00EB0E37"/>
    <w:rsid w:val="00EB0F9B"/>
    <w:rsid w:val="00EB1670"/>
    <w:rsid w:val="00EB1924"/>
    <w:rsid w:val="00EB1C18"/>
    <w:rsid w:val="00EB3D26"/>
    <w:rsid w:val="00EB49ED"/>
    <w:rsid w:val="00EB533E"/>
    <w:rsid w:val="00EB6F15"/>
    <w:rsid w:val="00EB74D1"/>
    <w:rsid w:val="00EC0604"/>
    <w:rsid w:val="00EC0AF8"/>
    <w:rsid w:val="00EC23AB"/>
    <w:rsid w:val="00EC644D"/>
    <w:rsid w:val="00EC76B0"/>
    <w:rsid w:val="00ED13CA"/>
    <w:rsid w:val="00ED33C6"/>
    <w:rsid w:val="00ED371F"/>
    <w:rsid w:val="00ED770B"/>
    <w:rsid w:val="00EE07E7"/>
    <w:rsid w:val="00EE09BD"/>
    <w:rsid w:val="00EE0F9A"/>
    <w:rsid w:val="00EE4FD9"/>
    <w:rsid w:val="00EE6D97"/>
    <w:rsid w:val="00EF15C8"/>
    <w:rsid w:val="00EF360F"/>
    <w:rsid w:val="00EF3DAB"/>
    <w:rsid w:val="00EF49D0"/>
    <w:rsid w:val="00EF572F"/>
    <w:rsid w:val="00EF5A1A"/>
    <w:rsid w:val="00F01365"/>
    <w:rsid w:val="00F0153B"/>
    <w:rsid w:val="00F029A9"/>
    <w:rsid w:val="00F04182"/>
    <w:rsid w:val="00F04A70"/>
    <w:rsid w:val="00F04F32"/>
    <w:rsid w:val="00F050C0"/>
    <w:rsid w:val="00F06690"/>
    <w:rsid w:val="00F0748B"/>
    <w:rsid w:val="00F10277"/>
    <w:rsid w:val="00F11B67"/>
    <w:rsid w:val="00F1236C"/>
    <w:rsid w:val="00F12B85"/>
    <w:rsid w:val="00F137F3"/>
    <w:rsid w:val="00F211AA"/>
    <w:rsid w:val="00F221D5"/>
    <w:rsid w:val="00F23A90"/>
    <w:rsid w:val="00F24087"/>
    <w:rsid w:val="00F248C6"/>
    <w:rsid w:val="00F24C0C"/>
    <w:rsid w:val="00F264D9"/>
    <w:rsid w:val="00F303C2"/>
    <w:rsid w:val="00F32C0F"/>
    <w:rsid w:val="00F34AB0"/>
    <w:rsid w:val="00F35F78"/>
    <w:rsid w:val="00F37E3E"/>
    <w:rsid w:val="00F4114B"/>
    <w:rsid w:val="00F42B87"/>
    <w:rsid w:val="00F42CFF"/>
    <w:rsid w:val="00F45178"/>
    <w:rsid w:val="00F459D1"/>
    <w:rsid w:val="00F464E3"/>
    <w:rsid w:val="00F466A7"/>
    <w:rsid w:val="00F532FD"/>
    <w:rsid w:val="00F565D6"/>
    <w:rsid w:val="00F606B0"/>
    <w:rsid w:val="00F61BF6"/>
    <w:rsid w:val="00F6251A"/>
    <w:rsid w:val="00F63FD2"/>
    <w:rsid w:val="00F6440D"/>
    <w:rsid w:val="00F67868"/>
    <w:rsid w:val="00F7323F"/>
    <w:rsid w:val="00F74010"/>
    <w:rsid w:val="00F76FA4"/>
    <w:rsid w:val="00F7712F"/>
    <w:rsid w:val="00F800E2"/>
    <w:rsid w:val="00F8183F"/>
    <w:rsid w:val="00F81C0D"/>
    <w:rsid w:val="00F841FA"/>
    <w:rsid w:val="00F860A3"/>
    <w:rsid w:val="00F86184"/>
    <w:rsid w:val="00F906D5"/>
    <w:rsid w:val="00F913F1"/>
    <w:rsid w:val="00F9241A"/>
    <w:rsid w:val="00F92EB6"/>
    <w:rsid w:val="00F9318B"/>
    <w:rsid w:val="00F93977"/>
    <w:rsid w:val="00F93C03"/>
    <w:rsid w:val="00F93FDA"/>
    <w:rsid w:val="00F94094"/>
    <w:rsid w:val="00F94D5B"/>
    <w:rsid w:val="00F958AC"/>
    <w:rsid w:val="00F9593F"/>
    <w:rsid w:val="00F96914"/>
    <w:rsid w:val="00F977D5"/>
    <w:rsid w:val="00FA32B7"/>
    <w:rsid w:val="00FA3A8A"/>
    <w:rsid w:val="00FA4F8A"/>
    <w:rsid w:val="00FA6479"/>
    <w:rsid w:val="00FA64C5"/>
    <w:rsid w:val="00FA6FB5"/>
    <w:rsid w:val="00FA77AB"/>
    <w:rsid w:val="00FA7DB6"/>
    <w:rsid w:val="00FA7DF2"/>
    <w:rsid w:val="00FB13B1"/>
    <w:rsid w:val="00FB19E1"/>
    <w:rsid w:val="00FB27BC"/>
    <w:rsid w:val="00FB353D"/>
    <w:rsid w:val="00FB4406"/>
    <w:rsid w:val="00FC107E"/>
    <w:rsid w:val="00FC56C7"/>
    <w:rsid w:val="00FC7CC1"/>
    <w:rsid w:val="00FD0579"/>
    <w:rsid w:val="00FD0980"/>
    <w:rsid w:val="00FD1C17"/>
    <w:rsid w:val="00FD2148"/>
    <w:rsid w:val="00FD37D3"/>
    <w:rsid w:val="00FD424C"/>
    <w:rsid w:val="00FD5FE0"/>
    <w:rsid w:val="00FD6490"/>
    <w:rsid w:val="00FD650B"/>
    <w:rsid w:val="00FD7145"/>
    <w:rsid w:val="00FE056A"/>
    <w:rsid w:val="00FE28B0"/>
    <w:rsid w:val="00FE6A9A"/>
    <w:rsid w:val="00FE6C92"/>
    <w:rsid w:val="00FE765E"/>
    <w:rsid w:val="00FF03B5"/>
    <w:rsid w:val="00FF3E70"/>
    <w:rsid w:val="00FF498A"/>
    <w:rsid w:val="00FF4EE9"/>
    <w:rsid w:val="00FF5241"/>
    <w:rsid w:val="00FF6249"/>
    <w:rsid w:val="00FF7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61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3E6A"/>
    <w:rPr>
      <w:sz w:val="24"/>
      <w:szCs w:val="24"/>
    </w:rPr>
  </w:style>
  <w:style w:type="paragraph" w:styleId="Heading1">
    <w:name w:val="heading 1"/>
    <w:basedOn w:val="Normal"/>
    <w:next w:val="Normal"/>
    <w:qFormat/>
    <w:rsid w:val="00723E6A"/>
    <w:pPr>
      <w:keepNext/>
      <w:outlineLvl w:val="0"/>
    </w:pPr>
    <w:rPr>
      <w:rFonts w:ascii="Times" w:eastAsia="Times" w:hAnsi="Times"/>
      <w:szCs w:val="20"/>
      <w:u w:val="single"/>
    </w:rPr>
  </w:style>
  <w:style w:type="paragraph" w:styleId="Heading2">
    <w:name w:val="heading 2"/>
    <w:basedOn w:val="Normal"/>
    <w:next w:val="Normal"/>
    <w:qFormat/>
    <w:rsid w:val="00723E6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E6A"/>
    <w:pPr>
      <w:tabs>
        <w:tab w:val="center" w:pos="4320"/>
        <w:tab w:val="right" w:pos="8640"/>
      </w:tabs>
    </w:pPr>
    <w:rPr>
      <w:rFonts w:ascii="Times" w:eastAsia="Times" w:hAnsi="Times"/>
      <w:szCs w:val="20"/>
    </w:rPr>
  </w:style>
  <w:style w:type="paragraph" w:styleId="Footer">
    <w:name w:val="footer"/>
    <w:basedOn w:val="Normal"/>
    <w:link w:val="FooterChar"/>
    <w:rsid w:val="00723E6A"/>
    <w:pPr>
      <w:tabs>
        <w:tab w:val="center" w:pos="4320"/>
        <w:tab w:val="right" w:pos="8640"/>
      </w:tabs>
    </w:pPr>
  </w:style>
  <w:style w:type="character" w:styleId="PageNumber">
    <w:name w:val="page number"/>
    <w:basedOn w:val="DefaultParagraphFont"/>
    <w:rsid w:val="00723E6A"/>
  </w:style>
  <w:style w:type="character" w:styleId="Hyperlink">
    <w:name w:val="Hyperlink"/>
    <w:uiPriority w:val="99"/>
    <w:rsid w:val="00B63236"/>
    <w:rPr>
      <w:color w:val="0000FF"/>
      <w:u w:val="single"/>
    </w:rPr>
  </w:style>
  <w:style w:type="character" w:customStyle="1" w:styleId="HeaderChar">
    <w:name w:val="Header Char"/>
    <w:link w:val="Header"/>
    <w:uiPriority w:val="99"/>
    <w:rsid w:val="0020235E"/>
    <w:rPr>
      <w:rFonts w:ascii="Times" w:eastAsia="Times" w:hAnsi="Times"/>
      <w:sz w:val="24"/>
    </w:rPr>
  </w:style>
  <w:style w:type="character" w:customStyle="1" w:styleId="FooterChar">
    <w:name w:val="Footer Char"/>
    <w:link w:val="Footer"/>
    <w:uiPriority w:val="99"/>
    <w:rsid w:val="0020235E"/>
    <w:rPr>
      <w:sz w:val="24"/>
      <w:szCs w:val="24"/>
    </w:rPr>
  </w:style>
  <w:style w:type="paragraph" w:styleId="BalloonText">
    <w:name w:val="Balloon Text"/>
    <w:basedOn w:val="Normal"/>
    <w:link w:val="BalloonTextChar"/>
    <w:rsid w:val="00BF499F"/>
    <w:rPr>
      <w:rFonts w:ascii="Tahoma" w:hAnsi="Tahoma" w:cs="Tahoma"/>
      <w:sz w:val="16"/>
      <w:szCs w:val="16"/>
    </w:rPr>
  </w:style>
  <w:style w:type="character" w:customStyle="1" w:styleId="BalloonTextChar">
    <w:name w:val="Balloon Text Char"/>
    <w:link w:val="BalloonText"/>
    <w:rsid w:val="00BF499F"/>
    <w:rPr>
      <w:rFonts w:ascii="Tahoma" w:hAnsi="Tahoma" w:cs="Tahoma"/>
      <w:sz w:val="16"/>
      <w:szCs w:val="16"/>
    </w:rPr>
  </w:style>
  <w:style w:type="paragraph" w:styleId="Title">
    <w:name w:val="Title"/>
    <w:basedOn w:val="Normal"/>
    <w:link w:val="TitleChar"/>
    <w:qFormat/>
    <w:rsid w:val="00A457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Courier New" w:hAnsi="Courier New"/>
      <w:b/>
      <w:bCs/>
      <w:lang w:val="x-none" w:eastAsia="x-none"/>
    </w:rPr>
  </w:style>
  <w:style w:type="character" w:customStyle="1" w:styleId="TitleChar">
    <w:name w:val="Title Char"/>
    <w:basedOn w:val="DefaultParagraphFont"/>
    <w:link w:val="Title"/>
    <w:rsid w:val="00A45740"/>
    <w:rPr>
      <w:rFonts w:ascii="Courier New" w:hAnsi="Courier New"/>
      <w:b/>
      <w:bCs/>
      <w:sz w:val="24"/>
      <w:szCs w:val="24"/>
      <w:lang w:val="x-none" w:eastAsia="x-none"/>
    </w:rPr>
  </w:style>
  <w:style w:type="table" w:styleId="TableGrid">
    <w:name w:val="Table Grid"/>
    <w:basedOn w:val="TableNormal"/>
    <w:uiPriority w:val="59"/>
    <w:rsid w:val="00D74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1595A"/>
    <w:pPr>
      <w:ind w:left="720"/>
      <w:contextualSpacing/>
    </w:pPr>
  </w:style>
  <w:style w:type="paragraph" w:styleId="NormalWeb">
    <w:name w:val="Normal (Web)"/>
    <w:basedOn w:val="Normal"/>
    <w:uiPriority w:val="99"/>
    <w:rsid w:val="004A028F"/>
    <w:pPr>
      <w:spacing w:after="240"/>
    </w:pPr>
  </w:style>
  <w:style w:type="paragraph" w:styleId="PlainText">
    <w:name w:val="Plain Text"/>
    <w:basedOn w:val="Normal"/>
    <w:link w:val="PlainTextChar"/>
    <w:uiPriority w:val="99"/>
    <w:rsid w:val="00C21539"/>
    <w:rPr>
      <w:rFonts w:ascii="Courier New" w:hAnsi="Courier New"/>
      <w:sz w:val="20"/>
      <w:szCs w:val="20"/>
    </w:rPr>
  </w:style>
  <w:style w:type="character" w:customStyle="1" w:styleId="PlainTextChar">
    <w:name w:val="Plain Text Char"/>
    <w:basedOn w:val="DefaultParagraphFont"/>
    <w:link w:val="PlainText"/>
    <w:uiPriority w:val="99"/>
    <w:rsid w:val="00C21539"/>
    <w:rPr>
      <w:rFonts w:ascii="Courier New" w:hAnsi="Courier New"/>
    </w:rPr>
  </w:style>
  <w:style w:type="character" w:customStyle="1" w:styleId="pslongeditbox">
    <w:name w:val="pslongeditbox"/>
    <w:rsid w:val="00AA061D"/>
  </w:style>
  <w:style w:type="paragraph" w:customStyle="1" w:styleId="Schedule">
    <w:name w:val="Schedule"/>
    <w:basedOn w:val="Normal"/>
    <w:rsid w:val="005E0E38"/>
    <w:pPr>
      <w:tabs>
        <w:tab w:val="left" w:pos="1170"/>
        <w:tab w:val="left" w:pos="2430"/>
      </w:tabs>
      <w:spacing w:line="220" w:lineRule="exact"/>
    </w:pPr>
    <w:rPr>
      <w:sz w:val="20"/>
      <w:szCs w:val="20"/>
    </w:rPr>
  </w:style>
  <w:style w:type="character" w:styleId="FollowedHyperlink">
    <w:name w:val="FollowedHyperlink"/>
    <w:basedOn w:val="DefaultParagraphFont"/>
    <w:semiHidden/>
    <w:unhideWhenUsed/>
    <w:rsid w:val="009D5374"/>
    <w:rPr>
      <w:color w:val="800080" w:themeColor="followedHyperlink"/>
      <w:u w:val="single"/>
    </w:rPr>
  </w:style>
  <w:style w:type="paragraph" w:styleId="BodyText">
    <w:name w:val="Body Text"/>
    <w:basedOn w:val="Normal"/>
    <w:link w:val="BodyTextChar"/>
    <w:uiPriority w:val="1"/>
    <w:qFormat/>
    <w:rsid w:val="00445968"/>
    <w:pPr>
      <w:widowControl w:val="0"/>
      <w:autoSpaceDE w:val="0"/>
      <w:autoSpaceDN w:val="0"/>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445968"/>
    <w:rPr>
      <w:rFonts w:ascii="Palatino Linotype" w:eastAsia="Palatino Linotype" w:hAnsi="Palatino Linotype" w:cs="Palatino Linotype"/>
      <w:sz w:val="24"/>
      <w:szCs w:val="24"/>
    </w:rPr>
  </w:style>
  <w:style w:type="character" w:styleId="Strong">
    <w:name w:val="Strong"/>
    <w:basedOn w:val="DefaultParagraphFont"/>
    <w:uiPriority w:val="22"/>
    <w:qFormat/>
    <w:rsid w:val="001F073F"/>
    <w:rPr>
      <w:b/>
      <w:bCs/>
    </w:rPr>
  </w:style>
  <w:style w:type="paragraph" w:customStyle="1" w:styleId="p1">
    <w:name w:val="p1"/>
    <w:basedOn w:val="Normal"/>
    <w:rsid w:val="00941342"/>
    <w:rPr>
      <w:rFonts w:ascii="Helvetica" w:hAnsi="Helvetica"/>
      <w:color w:val="474747"/>
      <w:sz w:val="17"/>
      <w:szCs w:val="17"/>
      <w:lang w:eastAsia="ko-KR"/>
    </w:rPr>
  </w:style>
  <w:style w:type="paragraph" w:customStyle="1" w:styleId="p2">
    <w:name w:val="p2"/>
    <w:basedOn w:val="Normal"/>
    <w:rsid w:val="00941342"/>
    <w:rPr>
      <w:rFonts w:ascii="Helvetica" w:hAnsi="Helvetica"/>
      <w:color w:val="0E76AD"/>
      <w:sz w:val="17"/>
      <w:szCs w:val="17"/>
      <w:lang w:eastAsia="ko-KR"/>
    </w:rPr>
  </w:style>
  <w:style w:type="paragraph" w:customStyle="1" w:styleId="p3">
    <w:name w:val="p3"/>
    <w:basedOn w:val="Normal"/>
    <w:rsid w:val="00941342"/>
    <w:rPr>
      <w:rFonts w:ascii="Helvetica" w:hAnsi="Helvetica"/>
      <w:color w:val="FF2600"/>
      <w:sz w:val="17"/>
      <w:szCs w:val="17"/>
      <w:lang w:eastAsia="ko-KR"/>
    </w:rPr>
  </w:style>
  <w:style w:type="character" w:customStyle="1" w:styleId="s1">
    <w:name w:val="s1"/>
    <w:basedOn w:val="DefaultParagraphFont"/>
    <w:rsid w:val="00941342"/>
    <w:rPr>
      <w:color w:val="474747"/>
    </w:rPr>
  </w:style>
  <w:style w:type="character" w:customStyle="1" w:styleId="s2">
    <w:name w:val="s2"/>
    <w:basedOn w:val="DefaultParagraphFont"/>
    <w:rsid w:val="00941342"/>
    <w:rPr>
      <w:rFonts w:ascii="Helvetica" w:hAnsi="Helvetica" w:hint="default"/>
      <w:sz w:val="15"/>
      <w:szCs w:val="15"/>
    </w:rPr>
  </w:style>
  <w:style w:type="character" w:customStyle="1" w:styleId="s3">
    <w:name w:val="s3"/>
    <w:basedOn w:val="DefaultParagraphFont"/>
    <w:rsid w:val="00941342"/>
    <w:rPr>
      <w:color w:val="FF2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3984">
      <w:bodyDiv w:val="1"/>
      <w:marLeft w:val="0"/>
      <w:marRight w:val="0"/>
      <w:marTop w:val="0"/>
      <w:marBottom w:val="0"/>
      <w:divBdr>
        <w:top w:val="none" w:sz="0" w:space="0" w:color="auto"/>
        <w:left w:val="none" w:sz="0" w:space="0" w:color="auto"/>
        <w:bottom w:val="none" w:sz="0" w:space="0" w:color="auto"/>
        <w:right w:val="none" w:sz="0" w:space="0" w:color="auto"/>
      </w:divBdr>
    </w:div>
    <w:div w:id="145056341">
      <w:bodyDiv w:val="1"/>
      <w:marLeft w:val="0"/>
      <w:marRight w:val="0"/>
      <w:marTop w:val="0"/>
      <w:marBottom w:val="0"/>
      <w:divBdr>
        <w:top w:val="none" w:sz="0" w:space="0" w:color="auto"/>
        <w:left w:val="none" w:sz="0" w:space="0" w:color="auto"/>
        <w:bottom w:val="none" w:sz="0" w:space="0" w:color="auto"/>
        <w:right w:val="none" w:sz="0" w:space="0" w:color="auto"/>
      </w:divBdr>
    </w:div>
    <w:div w:id="337004780">
      <w:bodyDiv w:val="1"/>
      <w:marLeft w:val="0"/>
      <w:marRight w:val="0"/>
      <w:marTop w:val="0"/>
      <w:marBottom w:val="0"/>
      <w:divBdr>
        <w:top w:val="none" w:sz="0" w:space="0" w:color="auto"/>
        <w:left w:val="none" w:sz="0" w:space="0" w:color="auto"/>
        <w:bottom w:val="none" w:sz="0" w:space="0" w:color="auto"/>
        <w:right w:val="none" w:sz="0" w:space="0" w:color="auto"/>
      </w:divBdr>
      <w:divsChild>
        <w:div w:id="1279416216">
          <w:marLeft w:val="0"/>
          <w:marRight w:val="0"/>
          <w:marTop w:val="0"/>
          <w:marBottom w:val="0"/>
          <w:divBdr>
            <w:top w:val="none" w:sz="0" w:space="0" w:color="auto"/>
            <w:left w:val="none" w:sz="0" w:space="0" w:color="auto"/>
            <w:bottom w:val="none" w:sz="0" w:space="0" w:color="auto"/>
            <w:right w:val="none" w:sz="0" w:space="0" w:color="auto"/>
          </w:divBdr>
        </w:div>
      </w:divsChild>
    </w:div>
    <w:div w:id="405152959">
      <w:bodyDiv w:val="1"/>
      <w:marLeft w:val="0"/>
      <w:marRight w:val="0"/>
      <w:marTop w:val="0"/>
      <w:marBottom w:val="0"/>
      <w:divBdr>
        <w:top w:val="none" w:sz="0" w:space="0" w:color="auto"/>
        <w:left w:val="none" w:sz="0" w:space="0" w:color="auto"/>
        <w:bottom w:val="none" w:sz="0" w:space="0" w:color="auto"/>
        <w:right w:val="none" w:sz="0" w:space="0" w:color="auto"/>
      </w:divBdr>
    </w:div>
    <w:div w:id="1010256417">
      <w:bodyDiv w:val="1"/>
      <w:marLeft w:val="0"/>
      <w:marRight w:val="0"/>
      <w:marTop w:val="0"/>
      <w:marBottom w:val="0"/>
      <w:divBdr>
        <w:top w:val="none" w:sz="0" w:space="0" w:color="auto"/>
        <w:left w:val="none" w:sz="0" w:space="0" w:color="auto"/>
        <w:bottom w:val="none" w:sz="0" w:space="0" w:color="auto"/>
        <w:right w:val="none" w:sz="0" w:space="0" w:color="auto"/>
      </w:divBdr>
    </w:div>
    <w:div w:id="1330448533">
      <w:bodyDiv w:val="1"/>
      <w:marLeft w:val="0"/>
      <w:marRight w:val="0"/>
      <w:marTop w:val="0"/>
      <w:marBottom w:val="0"/>
      <w:divBdr>
        <w:top w:val="none" w:sz="0" w:space="0" w:color="auto"/>
        <w:left w:val="none" w:sz="0" w:space="0" w:color="auto"/>
        <w:bottom w:val="none" w:sz="0" w:space="0" w:color="auto"/>
        <w:right w:val="none" w:sz="0" w:space="0" w:color="auto"/>
      </w:divBdr>
    </w:div>
    <w:div w:id="1640332138">
      <w:bodyDiv w:val="1"/>
      <w:marLeft w:val="0"/>
      <w:marRight w:val="0"/>
      <w:marTop w:val="0"/>
      <w:marBottom w:val="0"/>
      <w:divBdr>
        <w:top w:val="none" w:sz="0" w:space="0" w:color="auto"/>
        <w:left w:val="none" w:sz="0" w:space="0" w:color="auto"/>
        <w:bottom w:val="none" w:sz="0" w:space="0" w:color="auto"/>
        <w:right w:val="none" w:sz="0" w:space="0" w:color="auto"/>
      </w:divBdr>
    </w:div>
    <w:div w:id="1964461454">
      <w:bodyDiv w:val="1"/>
      <w:marLeft w:val="0"/>
      <w:marRight w:val="0"/>
      <w:marTop w:val="0"/>
      <w:marBottom w:val="0"/>
      <w:divBdr>
        <w:top w:val="none" w:sz="0" w:space="0" w:color="auto"/>
        <w:left w:val="none" w:sz="0" w:space="0" w:color="auto"/>
        <w:bottom w:val="none" w:sz="0" w:space="0" w:color="auto"/>
        <w:right w:val="none" w:sz="0" w:space="0" w:color="auto"/>
      </w:divBdr>
    </w:div>
    <w:div w:id="2050177821">
      <w:bodyDiv w:val="1"/>
      <w:marLeft w:val="0"/>
      <w:marRight w:val="0"/>
      <w:marTop w:val="0"/>
      <w:marBottom w:val="0"/>
      <w:divBdr>
        <w:top w:val="none" w:sz="0" w:space="0" w:color="auto"/>
        <w:left w:val="none" w:sz="0" w:space="0" w:color="auto"/>
        <w:bottom w:val="none" w:sz="0" w:space="0" w:color="auto"/>
        <w:right w:val="none" w:sz="0" w:space="0" w:color="auto"/>
      </w:divBdr>
      <w:divsChild>
        <w:div w:id="73683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www.apastyl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Kim@CityTech.Cuny.Edu" TargetMode="External"/><Relationship Id="rId9" Type="http://schemas.openxmlformats.org/officeDocument/2006/relationships/hyperlink" Target="https://myaccount.nytimes.com/verification/edupass)" TargetMode="External"/><Relationship Id="rId10" Type="http://schemas.openxmlformats.org/officeDocument/2006/relationships/hyperlink" Target="https://openlab.citytech.cuny.edu/hmgt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F04F-E2B3-0242-8164-58E7C37E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2343</Words>
  <Characters>13357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NAME</vt:lpstr>
    </vt:vector>
  </TitlesOfParts>
  <Company>CUNY</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User</dc:creator>
  <cp:lastModifiedBy>Microsoft Office User</cp:lastModifiedBy>
  <cp:revision>3</cp:revision>
  <cp:lastPrinted>2018-01-18T17:21:00Z</cp:lastPrinted>
  <dcterms:created xsi:type="dcterms:W3CDTF">2018-01-18T17:21:00Z</dcterms:created>
  <dcterms:modified xsi:type="dcterms:W3CDTF">2018-01-18T17:21:00Z</dcterms:modified>
</cp:coreProperties>
</file>