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411021" w14:textId="3E04C617" w:rsidR="004067FD" w:rsidRPr="002D547A" w:rsidRDefault="004067FD">
      <w:pPr>
        <w:rPr>
          <w:rFonts w:ascii="Book Antiqua" w:hAnsi="Book Antiqua"/>
        </w:rPr>
      </w:pPr>
      <w:r w:rsidRPr="002D547A">
        <w:rPr>
          <w:rFonts w:ascii="Book Antiqua" w:hAnsi="Book Antiqua"/>
          <w:b/>
        </w:rPr>
        <w:t xml:space="preserve">Stephanie Udeji </w:t>
      </w:r>
    </w:p>
    <w:p w14:paraId="583048CE" w14:textId="77777777" w:rsidR="004067FD" w:rsidRPr="002D547A" w:rsidRDefault="004067FD">
      <w:pPr>
        <w:rPr>
          <w:rFonts w:ascii="Book Antiqua" w:hAnsi="Book Antiqua"/>
        </w:rPr>
      </w:pPr>
    </w:p>
    <w:p w14:paraId="2722D879" w14:textId="77777777" w:rsidR="00332F3D" w:rsidRPr="002D547A" w:rsidRDefault="00F33BD5">
      <w:pPr>
        <w:rPr>
          <w:rFonts w:ascii="Book Antiqua" w:hAnsi="Book Antiqua"/>
          <w:b/>
        </w:rPr>
      </w:pPr>
      <w:r w:rsidRPr="002D547A">
        <w:rPr>
          <w:rFonts w:ascii="Book Antiqua" w:hAnsi="Book Antiqua"/>
          <w:b/>
        </w:rPr>
        <w:t xml:space="preserve">36 Hours in Brooklyn </w:t>
      </w:r>
    </w:p>
    <w:p w14:paraId="341881B3" w14:textId="77777777" w:rsidR="004067FD" w:rsidRPr="002D547A" w:rsidRDefault="004067FD" w:rsidP="004067FD">
      <w:pPr>
        <w:rPr>
          <w:rFonts w:ascii="Book Antiqua" w:hAnsi="Book Antiqua"/>
        </w:rPr>
      </w:pPr>
    </w:p>
    <w:p w14:paraId="61FFD221" w14:textId="2B347483" w:rsidR="00755077" w:rsidRPr="002D547A" w:rsidRDefault="004067FD" w:rsidP="004067FD">
      <w:pPr>
        <w:rPr>
          <w:rFonts w:ascii="Book Antiqua" w:hAnsi="Book Antiqua"/>
        </w:rPr>
      </w:pPr>
      <w:r w:rsidRPr="002D547A">
        <w:rPr>
          <w:rFonts w:ascii="Book Antiqua" w:hAnsi="Book Antiqua"/>
        </w:rPr>
        <w:t xml:space="preserve">The most populous borough In New York City, will offers you diverse experiences, food options and amazing views of the iconic New York City sights.  </w:t>
      </w:r>
    </w:p>
    <w:p w14:paraId="0EEC861F" w14:textId="77777777" w:rsidR="004067FD" w:rsidRPr="002D547A" w:rsidRDefault="004067FD" w:rsidP="00755077">
      <w:pPr>
        <w:spacing w:line="480" w:lineRule="auto"/>
        <w:rPr>
          <w:rFonts w:ascii="Book Antiqua" w:hAnsi="Book Antiqua"/>
        </w:rPr>
      </w:pPr>
    </w:p>
    <w:p w14:paraId="076B3E0C" w14:textId="29194445" w:rsidR="002F448B" w:rsidRPr="002D547A" w:rsidRDefault="00315DF4" w:rsidP="00CA16A1">
      <w:pPr>
        <w:rPr>
          <w:rFonts w:ascii="Book Antiqua" w:hAnsi="Book Antiqua"/>
        </w:rPr>
      </w:pPr>
      <w:r w:rsidRPr="002D547A">
        <w:rPr>
          <w:rFonts w:ascii="Book Antiqua" w:hAnsi="Book Antiqua"/>
        </w:rPr>
        <w:t>Society as a whole has been making the conscience effort to enrich and detoxify ourselves. We make pledges to eat healthier foods, live more active lifestyles by incorporating sports activities and foods that give our bodies the energy</w:t>
      </w:r>
      <w:r w:rsidR="00FD55CB" w:rsidRPr="002D547A">
        <w:rPr>
          <w:rFonts w:ascii="Book Antiqua" w:hAnsi="Book Antiqua"/>
        </w:rPr>
        <w:t xml:space="preserve"> they need</w:t>
      </w:r>
      <w:r w:rsidR="00B570F8" w:rsidRPr="002D547A">
        <w:rPr>
          <w:rFonts w:ascii="Book Antiqua" w:hAnsi="Book Antiqua"/>
        </w:rPr>
        <w:t>. “New York City, with 99 percent of residents enjoying easy access to a park, playground, trail or other open area...”</w:t>
      </w:r>
      <w:r w:rsidR="002B5AFD" w:rsidRPr="002D547A">
        <w:rPr>
          <w:rFonts w:ascii="Book Antiqua" w:hAnsi="Book Antiqua"/>
        </w:rPr>
        <w:t xml:space="preserve"> (Brody, 2018).</w:t>
      </w:r>
      <w:r w:rsidR="008E6C6B" w:rsidRPr="002D547A">
        <w:rPr>
          <w:rFonts w:ascii="Book Antiqua" w:hAnsi="Book Antiqua"/>
        </w:rPr>
        <w:t xml:space="preserve"> The borough of Brooklyn</w:t>
      </w:r>
      <w:r w:rsidR="00E9274A" w:rsidRPr="002D547A">
        <w:rPr>
          <w:rFonts w:ascii="Book Antiqua" w:hAnsi="Book Antiqua"/>
        </w:rPr>
        <w:t xml:space="preserve"> has experienced a high </w:t>
      </w:r>
      <w:r w:rsidR="005D36C8" w:rsidRPr="002D547A">
        <w:rPr>
          <w:rFonts w:ascii="Book Antiqua" w:hAnsi="Book Antiqua"/>
        </w:rPr>
        <w:t>amount of gentrification, which has contributed to t</w:t>
      </w:r>
      <w:r w:rsidR="009730FC" w:rsidRPr="002D547A">
        <w:rPr>
          <w:rFonts w:ascii="Book Antiqua" w:hAnsi="Book Antiqua"/>
        </w:rPr>
        <w:t>he increase of tourism, specifically sports tourism. Rehabilitating park</w:t>
      </w:r>
      <w:r w:rsidR="002A4544" w:rsidRPr="002D547A">
        <w:rPr>
          <w:rFonts w:ascii="Book Antiqua" w:hAnsi="Book Antiqua"/>
        </w:rPr>
        <w:t>s and maintaining sports arenas</w:t>
      </w:r>
      <w:r w:rsidR="002F448B" w:rsidRPr="002D547A">
        <w:rPr>
          <w:rFonts w:ascii="Book Antiqua" w:hAnsi="Book Antiqua"/>
        </w:rPr>
        <w:t xml:space="preserve"> helps Brooklyn residents and visitors enjoy indoo</w:t>
      </w:r>
      <w:r w:rsidR="00423F05" w:rsidRPr="002D547A">
        <w:rPr>
          <w:rFonts w:ascii="Book Antiqua" w:hAnsi="Book Antiqua"/>
        </w:rPr>
        <w:t xml:space="preserve">r and outdoor sport activities all year round. </w:t>
      </w:r>
    </w:p>
    <w:p w14:paraId="5AC2D7B4" w14:textId="77777777" w:rsidR="002F448B" w:rsidRPr="002D547A" w:rsidRDefault="002F448B" w:rsidP="00CA16A1">
      <w:pPr>
        <w:rPr>
          <w:rFonts w:ascii="Book Antiqua" w:hAnsi="Book Antiqua"/>
        </w:rPr>
      </w:pPr>
    </w:p>
    <w:p w14:paraId="7FD9F39F" w14:textId="77777777" w:rsidR="002F448B" w:rsidRPr="002D547A" w:rsidRDefault="002F448B" w:rsidP="00CA16A1">
      <w:pPr>
        <w:rPr>
          <w:rFonts w:ascii="Book Antiqua" w:hAnsi="Book Antiqua"/>
        </w:rPr>
      </w:pPr>
    </w:p>
    <w:p w14:paraId="676415CB" w14:textId="454103C4" w:rsidR="002F448B" w:rsidRPr="002D547A" w:rsidRDefault="007B6F6D" w:rsidP="00CA16A1">
      <w:pPr>
        <w:rPr>
          <w:rFonts w:ascii="Book Antiqua" w:hAnsi="Book Antiqua"/>
          <w:b/>
        </w:rPr>
      </w:pPr>
      <w:r w:rsidRPr="002D547A">
        <w:rPr>
          <w:rFonts w:ascii="Book Antiqua" w:hAnsi="Book Antiqua"/>
          <w:b/>
        </w:rPr>
        <w:t xml:space="preserve">Thursday </w:t>
      </w:r>
      <w:r w:rsidR="002F448B" w:rsidRPr="002D547A">
        <w:rPr>
          <w:rFonts w:ascii="Book Antiqua" w:hAnsi="Book Antiqua"/>
          <w:b/>
        </w:rPr>
        <w:t xml:space="preserve"> </w:t>
      </w:r>
    </w:p>
    <w:p w14:paraId="23AA4918" w14:textId="77777777" w:rsidR="002F448B" w:rsidRPr="002D547A" w:rsidRDefault="002F448B" w:rsidP="00CA16A1">
      <w:pPr>
        <w:rPr>
          <w:rFonts w:ascii="Book Antiqua" w:hAnsi="Book Antiqua"/>
        </w:rPr>
      </w:pPr>
    </w:p>
    <w:p w14:paraId="3F82EF8B" w14:textId="04A57F62" w:rsidR="000C1CF3" w:rsidRPr="002D547A" w:rsidRDefault="00151EBE" w:rsidP="004067FD">
      <w:pPr>
        <w:pStyle w:val="ListParagraph"/>
        <w:numPr>
          <w:ilvl w:val="0"/>
          <w:numId w:val="5"/>
        </w:numPr>
        <w:rPr>
          <w:rFonts w:ascii="Book Antiqua" w:hAnsi="Book Antiqua"/>
          <w:b/>
        </w:rPr>
      </w:pPr>
      <w:r w:rsidRPr="002D547A">
        <w:rPr>
          <w:rFonts w:ascii="Book Antiqua" w:hAnsi="Book Antiqua"/>
          <w:b/>
        </w:rPr>
        <w:t xml:space="preserve">9 </w:t>
      </w:r>
      <w:r w:rsidR="00E6557C" w:rsidRPr="002D547A">
        <w:rPr>
          <w:rFonts w:ascii="Book Antiqua" w:hAnsi="Book Antiqua"/>
          <w:b/>
        </w:rPr>
        <w:t xml:space="preserve">a.m. </w:t>
      </w:r>
      <w:r w:rsidR="000C1CF3" w:rsidRPr="002D547A">
        <w:rPr>
          <w:rFonts w:ascii="Book Antiqua" w:hAnsi="Book Antiqua"/>
          <w:b/>
        </w:rPr>
        <w:t xml:space="preserve">Morning Drink </w:t>
      </w:r>
    </w:p>
    <w:p w14:paraId="0EDA03C6" w14:textId="77777777" w:rsidR="004067FD" w:rsidRPr="002D547A" w:rsidRDefault="004067FD" w:rsidP="004067FD">
      <w:pPr>
        <w:rPr>
          <w:rFonts w:ascii="Book Antiqua" w:hAnsi="Book Antiqua"/>
        </w:rPr>
      </w:pPr>
    </w:p>
    <w:p w14:paraId="6654C29A" w14:textId="67270CA0" w:rsidR="00D956C8" w:rsidRPr="002D547A" w:rsidRDefault="004067FD" w:rsidP="004067FD">
      <w:pPr>
        <w:rPr>
          <w:rFonts w:ascii="Book Antiqua" w:hAnsi="Book Antiqua"/>
        </w:rPr>
      </w:pPr>
      <w:r w:rsidRPr="002D547A">
        <w:rPr>
          <w:rFonts w:ascii="Book Antiqua" w:hAnsi="Book Antiqua"/>
        </w:rPr>
        <w:t>To start the day off right a cup of coffee or</w:t>
      </w:r>
      <w:r w:rsidR="000C1CF3" w:rsidRPr="002D547A">
        <w:rPr>
          <w:rFonts w:ascii="Book Antiqua" w:hAnsi="Book Antiqua"/>
        </w:rPr>
        <w:t xml:space="preserve"> some </w:t>
      </w:r>
      <w:r w:rsidRPr="002D547A">
        <w:rPr>
          <w:rFonts w:ascii="Book Antiqua" w:hAnsi="Book Antiqua"/>
        </w:rPr>
        <w:t xml:space="preserve">water will do the trick. </w:t>
      </w:r>
      <w:r w:rsidR="000C1CF3" w:rsidRPr="002D547A">
        <w:rPr>
          <w:rFonts w:ascii="Book Antiqua" w:hAnsi="Book Antiqua"/>
        </w:rPr>
        <w:t xml:space="preserve"> </w:t>
      </w:r>
      <w:r w:rsidR="00E1162D" w:rsidRPr="002D547A">
        <w:rPr>
          <w:rFonts w:ascii="Book Antiqua" w:hAnsi="Book Antiqua"/>
        </w:rPr>
        <w:t>What you drink all depend</w:t>
      </w:r>
      <w:r w:rsidRPr="002D547A">
        <w:rPr>
          <w:rFonts w:ascii="Book Antiqua" w:hAnsi="Book Antiqua"/>
        </w:rPr>
        <w:t>s</w:t>
      </w:r>
      <w:r w:rsidR="00E1162D" w:rsidRPr="002D547A">
        <w:rPr>
          <w:rFonts w:ascii="Book Antiqua" w:hAnsi="Book Antiqua"/>
        </w:rPr>
        <w:t xml:space="preserve"> on whether </w:t>
      </w:r>
      <w:r w:rsidR="000C1CF3" w:rsidRPr="002D547A">
        <w:rPr>
          <w:rFonts w:ascii="Book Antiqua" w:hAnsi="Book Antiqua"/>
        </w:rPr>
        <w:t>you’</w:t>
      </w:r>
      <w:r w:rsidR="00A26DD8" w:rsidRPr="002D547A">
        <w:rPr>
          <w:rFonts w:ascii="Book Antiqua" w:hAnsi="Book Antiqua"/>
        </w:rPr>
        <w:t>re preparing to run or walk across the bridge. Depending on the weather</w:t>
      </w:r>
      <w:r w:rsidRPr="002D547A">
        <w:rPr>
          <w:rFonts w:ascii="Book Antiqua" w:hAnsi="Book Antiqua"/>
        </w:rPr>
        <w:t xml:space="preserve">, </w:t>
      </w:r>
      <w:r w:rsidR="00A26DD8" w:rsidRPr="002D547A">
        <w:rPr>
          <w:rFonts w:ascii="Book Antiqua" w:hAnsi="Book Antiqua"/>
        </w:rPr>
        <w:t>grabbing cup of coffee from a Starbucks nearby will giv</w:t>
      </w:r>
      <w:r w:rsidRPr="002D547A">
        <w:rPr>
          <w:rFonts w:ascii="Book Antiqua" w:hAnsi="Book Antiqua"/>
        </w:rPr>
        <w:t xml:space="preserve">e you that boost you need. Or grabbing a green smoothie, </w:t>
      </w:r>
      <w:r w:rsidR="00A26DD8" w:rsidRPr="002D547A">
        <w:rPr>
          <w:rFonts w:ascii="Book Antiqua" w:hAnsi="Book Antiqua"/>
        </w:rPr>
        <w:t>bottle of water or Gatorade will help you during your run.</w:t>
      </w:r>
      <w:r w:rsidRPr="002D547A">
        <w:rPr>
          <w:rFonts w:ascii="Book Antiqua" w:hAnsi="Book Antiqua"/>
        </w:rPr>
        <w:t xml:space="preserve"> Take a seat, and meditate, </w:t>
      </w:r>
      <w:r w:rsidR="00E92082" w:rsidRPr="002D547A">
        <w:rPr>
          <w:rFonts w:ascii="Book Antiqua" w:hAnsi="Book Antiqua"/>
        </w:rPr>
        <w:t xml:space="preserve">right before you take off. </w:t>
      </w:r>
      <w:r w:rsidR="00A26DD8" w:rsidRPr="002D547A">
        <w:rPr>
          <w:rFonts w:ascii="Book Antiqua" w:hAnsi="Book Antiqua"/>
        </w:rPr>
        <w:t xml:space="preserve">  </w:t>
      </w:r>
      <w:r w:rsidR="000C1CF3" w:rsidRPr="002D547A">
        <w:rPr>
          <w:rFonts w:ascii="Book Antiqua" w:hAnsi="Book Antiqua"/>
        </w:rPr>
        <w:t xml:space="preserve"> </w:t>
      </w:r>
      <w:r w:rsidR="00E6557C" w:rsidRPr="002D547A">
        <w:rPr>
          <w:rFonts w:ascii="Book Antiqua" w:hAnsi="Book Antiqua"/>
        </w:rPr>
        <w:t xml:space="preserve"> </w:t>
      </w:r>
    </w:p>
    <w:p w14:paraId="3E1A903F" w14:textId="71DEFECE" w:rsidR="00E6557C" w:rsidRPr="002D547A" w:rsidRDefault="00E6557C" w:rsidP="000C1CF3">
      <w:pPr>
        <w:ind w:left="360"/>
        <w:rPr>
          <w:rFonts w:ascii="Book Antiqua" w:hAnsi="Book Antiqua"/>
        </w:rPr>
      </w:pPr>
      <w:r w:rsidRPr="002D547A">
        <w:rPr>
          <w:rFonts w:ascii="Book Antiqua" w:hAnsi="Book Antiqua"/>
        </w:rPr>
        <w:t xml:space="preserve"> </w:t>
      </w:r>
    </w:p>
    <w:p w14:paraId="293B797F" w14:textId="67EF2B3A" w:rsidR="00D11D1A" w:rsidRPr="002D547A" w:rsidRDefault="00151EBE" w:rsidP="004067FD">
      <w:pPr>
        <w:pStyle w:val="ListParagraph"/>
        <w:numPr>
          <w:ilvl w:val="0"/>
          <w:numId w:val="5"/>
        </w:numPr>
        <w:rPr>
          <w:rFonts w:ascii="Book Antiqua" w:hAnsi="Book Antiqua"/>
          <w:b/>
        </w:rPr>
      </w:pPr>
      <w:r w:rsidRPr="002D547A">
        <w:rPr>
          <w:rFonts w:ascii="Book Antiqua" w:hAnsi="Book Antiqua"/>
          <w:b/>
        </w:rPr>
        <w:t>10:30</w:t>
      </w:r>
      <w:r w:rsidR="002F448B" w:rsidRPr="002D547A">
        <w:rPr>
          <w:rFonts w:ascii="Book Antiqua" w:hAnsi="Book Antiqua"/>
          <w:b/>
        </w:rPr>
        <w:t xml:space="preserve"> a.m. Run </w:t>
      </w:r>
      <w:r w:rsidR="00D11D1A" w:rsidRPr="002D547A">
        <w:rPr>
          <w:rFonts w:ascii="Book Antiqua" w:hAnsi="Book Antiqua"/>
          <w:b/>
        </w:rPr>
        <w:t xml:space="preserve">the Bridge </w:t>
      </w:r>
    </w:p>
    <w:p w14:paraId="318B04AC" w14:textId="77777777" w:rsidR="00D11D1A" w:rsidRPr="002D547A" w:rsidRDefault="00D11D1A" w:rsidP="00D11D1A">
      <w:pPr>
        <w:ind w:left="360"/>
        <w:rPr>
          <w:rFonts w:ascii="Book Antiqua" w:hAnsi="Book Antiqua"/>
        </w:rPr>
      </w:pPr>
    </w:p>
    <w:p w14:paraId="39C3424B" w14:textId="31415E68" w:rsidR="00287243" w:rsidRPr="002D547A" w:rsidRDefault="00D11D1A" w:rsidP="004067FD">
      <w:pPr>
        <w:rPr>
          <w:rFonts w:ascii="Book Antiqua" w:hAnsi="Book Antiqua"/>
        </w:rPr>
      </w:pPr>
      <w:r w:rsidRPr="002D547A">
        <w:rPr>
          <w:rFonts w:ascii="Book Antiqua" w:hAnsi="Book Antiqua"/>
        </w:rPr>
        <w:t>The Brook</w:t>
      </w:r>
      <w:r w:rsidR="00B96A1D" w:rsidRPr="002D547A">
        <w:rPr>
          <w:rFonts w:ascii="Book Antiqua" w:hAnsi="Book Antiqua"/>
        </w:rPr>
        <w:t>lyn Bridge is one of the most</w:t>
      </w:r>
      <w:r w:rsidR="00204DA7" w:rsidRPr="002D547A">
        <w:rPr>
          <w:rFonts w:ascii="Book Antiqua" w:hAnsi="Book Antiqua"/>
        </w:rPr>
        <w:t xml:space="preserve"> iconic sites in New </w:t>
      </w:r>
      <w:r w:rsidR="00465E28" w:rsidRPr="002D547A">
        <w:rPr>
          <w:rFonts w:ascii="Book Antiqua" w:hAnsi="Book Antiqua"/>
        </w:rPr>
        <w:t>York</w:t>
      </w:r>
      <w:r w:rsidR="003656C7" w:rsidRPr="002D547A">
        <w:rPr>
          <w:rFonts w:ascii="Book Antiqua" w:hAnsi="Book Antiqua"/>
        </w:rPr>
        <w:t xml:space="preserve"> City because it’s often </w:t>
      </w:r>
      <w:r w:rsidR="00465E28" w:rsidRPr="002D547A">
        <w:rPr>
          <w:rFonts w:ascii="Book Antiqua" w:hAnsi="Book Antiqua"/>
        </w:rPr>
        <w:t xml:space="preserve">featured in movies and television shows. </w:t>
      </w:r>
      <w:r w:rsidR="00204DA7" w:rsidRPr="002D547A">
        <w:rPr>
          <w:rFonts w:ascii="Book Antiqua" w:hAnsi="Book Antiqua"/>
        </w:rPr>
        <w:t>Construction</w:t>
      </w:r>
      <w:r w:rsidR="00465E28" w:rsidRPr="002D547A">
        <w:rPr>
          <w:rFonts w:ascii="Book Antiqua" w:hAnsi="Book Antiqua"/>
        </w:rPr>
        <w:t xml:space="preserve"> was completed in 1883</w:t>
      </w:r>
      <w:r w:rsidR="004F7BE5" w:rsidRPr="002D547A">
        <w:rPr>
          <w:rFonts w:ascii="Book Antiqua" w:hAnsi="Book Antiqua"/>
        </w:rPr>
        <w:t>, “which connected Brooklyn and Manhattan for the first time” (</w:t>
      </w:r>
      <w:r w:rsidR="00287243" w:rsidRPr="002D547A">
        <w:rPr>
          <w:rFonts w:ascii="Book Antiqua" w:hAnsi="Book Antiqua"/>
        </w:rPr>
        <w:t xml:space="preserve">Brooklyn Bridge, History). Over 100,000 people use the bridge daily, either for their daily commutes for work or for a run. Starting your day with a run or walk across the bridge will surely wake you up and give you the boost of energy you need with an amazing view of the bridge itself </w:t>
      </w:r>
      <w:r w:rsidR="002D315E" w:rsidRPr="002D547A">
        <w:rPr>
          <w:rFonts w:ascii="Book Antiqua" w:hAnsi="Book Antiqua"/>
        </w:rPr>
        <w:t xml:space="preserve">and Manhattan across the river. If you’re not up for a run, walking is a great way to take in the sights and stop for pictures as you feel fit. </w:t>
      </w:r>
    </w:p>
    <w:p w14:paraId="45C7B03A" w14:textId="77777777" w:rsidR="00287243" w:rsidRPr="002D547A" w:rsidRDefault="00287243" w:rsidP="00465E28">
      <w:pPr>
        <w:ind w:left="360"/>
        <w:rPr>
          <w:rFonts w:ascii="Book Antiqua" w:hAnsi="Book Antiqua"/>
        </w:rPr>
      </w:pPr>
    </w:p>
    <w:p w14:paraId="5CCF6BB0" w14:textId="77777777" w:rsidR="004067FD" w:rsidRPr="002D547A" w:rsidRDefault="004067FD" w:rsidP="00287243">
      <w:pPr>
        <w:ind w:left="3960"/>
        <w:rPr>
          <w:rFonts w:ascii="Book Antiqua" w:hAnsi="Book Antiqua"/>
        </w:rPr>
      </w:pPr>
    </w:p>
    <w:p w14:paraId="18C06BDA" w14:textId="322DEA4F" w:rsidR="00287243" w:rsidRPr="002D547A" w:rsidRDefault="002D547A" w:rsidP="002D547A">
      <w:pPr>
        <w:rPr>
          <w:rFonts w:ascii="Book Antiqua" w:hAnsi="Book Antiqua"/>
        </w:rPr>
      </w:pPr>
      <w:r w:rsidRPr="002D547A">
        <w:rPr>
          <w:rFonts w:ascii="Book Antiqua" w:hAnsi="Book Antiqua"/>
          <w:noProof/>
        </w:rPr>
        <w:lastRenderedPageBreak/>
        <w:t xml:space="preserve">                                 </w:t>
      </w:r>
      <w:r w:rsidR="004067FD" w:rsidRPr="002D547A">
        <w:rPr>
          <w:rFonts w:ascii="Book Antiqua" w:hAnsi="Book Antiqua"/>
          <w:noProof/>
        </w:rPr>
        <w:drawing>
          <wp:inline distT="0" distB="0" distL="0" distR="0" wp14:anchorId="6C730FCF" wp14:editId="793BD300">
            <wp:extent cx="4001969" cy="3358120"/>
            <wp:effectExtent l="0" t="8255"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Kca9ErRgG7A13X7Eztmw.jpg"/>
                    <pic:cNvPicPr/>
                  </pic:nvPicPr>
                  <pic:blipFill>
                    <a:blip r:embed="rId5">
                      <a:extLst>
                        <a:ext uri="{28A0092B-C50C-407E-A947-70E740481C1C}">
                          <a14:useLocalDpi xmlns:a14="http://schemas.microsoft.com/office/drawing/2010/main" val="0"/>
                        </a:ext>
                      </a:extLst>
                    </a:blip>
                    <a:stretch>
                      <a:fillRect/>
                    </a:stretch>
                  </pic:blipFill>
                  <pic:spPr>
                    <a:xfrm rot="5400000">
                      <a:off x="0" y="0"/>
                      <a:ext cx="4074806" cy="3419238"/>
                    </a:xfrm>
                    <a:prstGeom prst="rect">
                      <a:avLst/>
                    </a:prstGeom>
                  </pic:spPr>
                </pic:pic>
              </a:graphicData>
            </a:graphic>
          </wp:inline>
        </w:drawing>
      </w:r>
    </w:p>
    <w:p w14:paraId="5BFED317" w14:textId="05E29F15" w:rsidR="004067FD" w:rsidRPr="002D547A" w:rsidRDefault="004067FD" w:rsidP="00287243">
      <w:pPr>
        <w:ind w:left="3960"/>
        <w:rPr>
          <w:rFonts w:ascii="Book Antiqua" w:hAnsi="Book Antiqua"/>
        </w:rPr>
      </w:pPr>
    </w:p>
    <w:p w14:paraId="24DE795D" w14:textId="77777777" w:rsidR="004067FD" w:rsidRPr="002D547A" w:rsidRDefault="004067FD" w:rsidP="00287243">
      <w:pPr>
        <w:ind w:left="3960"/>
        <w:rPr>
          <w:rFonts w:ascii="Book Antiqua" w:hAnsi="Book Antiqua"/>
        </w:rPr>
      </w:pPr>
    </w:p>
    <w:p w14:paraId="66A220F9" w14:textId="77777777" w:rsidR="004067FD" w:rsidRPr="002D547A" w:rsidRDefault="004067FD" w:rsidP="00287243">
      <w:pPr>
        <w:ind w:left="3960"/>
        <w:rPr>
          <w:rFonts w:ascii="Book Antiqua" w:hAnsi="Book Antiqua"/>
        </w:rPr>
      </w:pPr>
    </w:p>
    <w:p w14:paraId="28F64850" w14:textId="77777777" w:rsidR="00287243" w:rsidRPr="002D547A" w:rsidRDefault="00287243" w:rsidP="00465E28">
      <w:pPr>
        <w:ind w:left="360"/>
        <w:rPr>
          <w:rFonts w:ascii="Book Antiqua" w:hAnsi="Book Antiqua"/>
        </w:rPr>
      </w:pPr>
    </w:p>
    <w:p w14:paraId="2A6B41AF" w14:textId="39786D1D" w:rsidR="00287243" w:rsidRPr="002D547A" w:rsidRDefault="00287243" w:rsidP="004067FD">
      <w:pPr>
        <w:pStyle w:val="ListParagraph"/>
        <w:numPr>
          <w:ilvl w:val="0"/>
          <w:numId w:val="5"/>
        </w:numPr>
        <w:rPr>
          <w:rFonts w:ascii="Book Antiqua" w:hAnsi="Book Antiqua"/>
          <w:b/>
        </w:rPr>
      </w:pPr>
      <w:r w:rsidRPr="002D547A">
        <w:rPr>
          <w:rFonts w:ascii="Book Antiqua" w:hAnsi="Book Antiqua"/>
          <w:b/>
        </w:rPr>
        <w:t>12</w:t>
      </w:r>
      <w:r w:rsidR="00151EBE" w:rsidRPr="002D547A">
        <w:rPr>
          <w:rFonts w:ascii="Book Antiqua" w:hAnsi="Book Antiqua"/>
          <w:b/>
        </w:rPr>
        <w:t>:30 p</w:t>
      </w:r>
      <w:r w:rsidR="00947CEC" w:rsidRPr="002D547A">
        <w:rPr>
          <w:rFonts w:ascii="Book Antiqua" w:hAnsi="Book Antiqua"/>
          <w:b/>
        </w:rPr>
        <w:t>.</w:t>
      </w:r>
      <w:r w:rsidRPr="002D547A">
        <w:rPr>
          <w:rFonts w:ascii="Book Antiqua" w:hAnsi="Book Antiqua"/>
          <w:b/>
        </w:rPr>
        <w:t>m</w:t>
      </w:r>
      <w:r w:rsidR="002A5C99" w:rsidRPr="002D547A">
        <w:rPr>
          <w:rFonts w:ascii="Book Antiqua" w:hAnsi="Book Antiqua"/>
          <w:b/>
        </w:rPr>
        <w:t>.</w:t>
      </w:r>
      <w:r w:rsidRPr="002D547A">
        <w:rPr>
          <w:rFonts w:ascii="Book Antiqua" w:hAnsi="Book Antiqua"/>
          <w:b/>
        </w:rPr>
        <w:t xml:space="preserve"> Dumbo </w:t>
      </w:r>
    </w:p>
    <w:p w14:paraId="21E87103" w14:textId="77777777" w:rsidR="002D547A" w:rsidRPr="002D547A" w:rsidRDefault="002D547A" w:rsidP="002D547A">
      <w:pPr>
        <w:rPr>
          <w:rFonts w:ascii="Book Antiqua" w:hAnsi="Book Antiqua"/>
        </w:rPr>
      </w:pPr>
    </w:p>
    <w:p w14:paraId="3E48B1DD" w14:textId="498867DF" w:rsidR="00287243" w:rsidRPr="002D547A" w:rsidRDefault="002D547A" w:rsidP="002D547A">
      <w:pPr>
        <w:rPr>
          <w:rFonts w:ascii="Book Antiqua" w:hAnsi="Book Antiqua"/>
        </w:rPr>
      </w:pPr>
      <w:r w:rsidRPr="002D547A">
        <w:rPr>
          <w:rFonts w:ascii="Book Antiqua" w:hAnsi="Book Antiqua"/>
        </w:rPr>
        <w:t xml:space="preserve">Fun Fact: DUMBO is an acronym for </w:t>
      </w:r>
      <w:r w:rsidR="00287243" w:rsidRPr="002D547A">
        <w:rPr>
          <w:rFonts w:ascii="Book Antiqua" w:hAnsi="Book Antiqua"/>
        </w:rPr>
        <w:t>Down Under the Ma</w:t>
      </w:r>
      <w:r w:rsidRPr="002D547A">
        <w:rPr>
          <w:rFonts w:ascii="Book Antiqua" w:hAnsi="Book Antiqua"/>
        </w:rPr>
        <w:t xml:space="preserve">nhattan Bridge Overpass </w:t>
      </w:r>
      <w:r w:rsidR="003941CF" w:rsidRPr="002D547A">
        <w:rPr>
          <w:rFonts w:ascii="Book Antiqua" w:hAnsi="Book Antiqua"/>
        </w:rPr>
        <w:t xml:space="preserve"> </w:t>
      </w:r>
    </w:p>
    <w:p w14:paraId="7CC69180" w14:textId="4D22BAD6" w:rsidR="00465E28" w:rsidRPr="002D547A" w:rsidRDefault="002D315E" w:rsidP="002A1A79">
      <w:pPr>
        <w:rPr>
          <w:rFonts w:ascii="Book Antiqua" w:hAnsi="Book Antiqua"/>
        </w:rPr>
      </w:pPr>
      <w:r w:rsidRPr="002D547A">
        <w:rPr>
          <w:rFonts w:ascii="Book Antiqua" w:hAnsi="Book Antiqua"/>
        </w:rPr>
        <w:t xml:space="preserve">Two and a half hours later, a short walk brings you to DUMBO. </w:t>
      </w:r>
      <w:r w:rsidR="003941CF" w:rsidRPr="002D547A">
        <w:rPr>
          <w:rFonts w:ascii="Book Antiqua" w:hAnsi="Book Antiqua"/>
        </w:rPr>
        <w:t>Its cobbl</w:t>
      </w:r>
      <w:r w:rsidR="00BE70B8" w:rsidRPr="002D547A">
        <w:rPr>
          <w:rFonts w:ascii="Book Antiqua" w:hAnsi="Book Antiqua"/>
        </w:rPr>
        <w:t>e</w:t>
      </w:r>
      <w:r w:rsidR="003941CF" w:rsidRPr="002D547A">
        <w:rPr>
          <w:rFonts w:ascii="Book Antiqua" w:hAnsi="Book Antiqua"/>
        </w:rPr>
        <w:t>stone streets, red brick buildings and front row view of the Manhattan Brid</w:t>
      </w:r>
      <w:r w:rsidR="009F18BA" w:rsidRPr="002D547A">
        <w:rPr>
          <w:rFonts w:ascii="Book Antiqua" w:hAnsi="Book Antiqua"/>
        </w:rPr>
        <w:t xml:space="preserve">ge all make this street unique. Many of the streets still have the original train tracks that were once used </w:t>
      </w:r>
      <w:r w:rsidR="00821A74" w:rsidRPr="002D547A">
        <w:rPr>
          <w:rFonts w:ascii="Book Antiqua" w:hAnsi="Book Antiqua"/>
        </w:rPr>
        <w:t xml:space="preserve">during </w:t>
      </w:r>
      <w:r w:rsidR="00DD1F8F" w:rsidRPr="002D547A">
        <w:rPr>
          <w:rFonts w:ascii="Book Antiqua" w:hAnsi="Book Antiqua"/>
        </w:rPr>
        <w:t>the early</w:t>
      </w:r>
      <w:r w:rsidR="00821A74" w:rsidRPr="002D547A">
        <w:rPr>
          <w:rFonts w:ascii="Book Antiqua" w:hAnsi="Book Antiqua"/>
        </w:rPr>
        <w:t xml:space="preserve"> 20</w:t>
      </w:r>
      <w:r w:rsidR="00821A74" w:rsidRPr="002D547A">
        <w:rPr>
          <w:rFonts w:ascii="Book Antiqua" w:hAnsi="Book Antiqua"/>
          <w:vertAlign w:val="superscript"/>
        </w:rPr>
        <w:t>th</w:t>
      </w:r>
      <w:r w:rsidR="00821A74" w:rsidRPr="002D547A">
        <w:rPr>
          <w:rFonts w:ascii="Book Antiqua" w:hAnsi="Book Antiqua"/>
        </w:rPr>
        <w:t xml:space="preserve"> century. These tracks were used to</w:t>
      </w:r>
      <w:r w:rsidR="00DD1F8F" w:rsidRPr="002D547A">
        <w:rPr>
          <w:rFonts w:ascii="Book Antiqua" w:hAnsi="Book Antiqua"/>
        </w:rPr>
        <w:t xml:space="preserve"> transport coffee that was imported from far regions. </w:t>
      </w:r>
      <w:r w:rsidR="008E7986" w:rsidRPr="002D547A">
        <w:rPr>
          <w:rFonts w:ascii="Book Antiqua" w:hAnsi="Book Antiqua"/>
        </w:rPr>
        <w:t xml:space="preserve">Being that the Manhattan Bridge was completed in 1909 and many of the building surrounding it had already existed, it takes you back into time by the detail all over. The cobblestones being perfectly lined on the streets, the uniform brick buildings and the ornate design and color of the bridge itself. </w:t>
      </w:r>
      <w:r w:rsidR="00BE70B8" w:rsidRPr="002D547A">
        <w:rPr>
          <w:rFonts w:ascii="Book Antiqua" w:hAnsi="Book Antiqua"/>
        </w:rPr>
        <w:t xml:space="preserve">This neighborhood is littered with </w:t>
      </w:r>
      <w:r w:rsidR="008E7986" w:rsidRPr="002D547A">
        <w:rPr>
          <w:rFonts w:ascii="Book Antiqua" w:hAnsi="Book Antiqua"/>
        </w:rPr>
        <w:t xml:space="preserve">shops and restaurants </w:t>
      </w:r>
      <w:r w:rsidR="00BE70B8" w:rsidRPr="002D547A">
        <w:rPr>
          <w:rFonts w:ascii="Book Antiqua" w:hAnsi="Book Antiqua"/>
        </w:rPr>
        <w:t xml:space="preserve">that </w:t>
      </w:r>
      <w:r w:rsidR="002A1A79" w:rsidRPr="002D547A">
        <w:rPr>
          <w:rFonts w:ascii="Book Antiqua" w:hAnsi="Book Antiqua"/>
        </w:rPr>
        <w:t xml:space="preserve">fit the aesthetic of their environment. </w:t>
      </w:r>
    </w:p>
    <w:p w14:paraId="2F639BCA" w14:textId="77777777" w:rsidR="008E7986" w:rsidRPr="002D547A" w:rsidRDefault="008E7986" w:rsidP="002A1A79">
      <w:pPr>
        <w:rPr>
          <w:rFonts w:ascii="Book Antiqua" w:hAnsi="Book Antiqua"/>
        </w:rPr>
      </w:pPr>
    </w:p>
    <w:p w14:paraId="439C7A98" w14:textId="77777777" w:rsidR="000F49F6" w:rsidRPr="002D547A" w:rsidRDefault="002A5C99" w:rsidP="002A5C99">
      <w:pPr>
        <w:rPr>
          <w:rFonts w:ascii="Book Antiqua" w:hAnsi="Book Antiqua"/>
        </w:rPr>
      </w:pPr>
      <w:r w:rsidRPr="002D547A">
        <w:rPr>
          <w:rFonts w:ascii="Book Antiqua" w:hAnsi="Book Antiqua"/>
        </w:rPr>
        <w:tab/>
      </w:r>
      <w:r w:rsidRPr="002D547A">
        <w:rPr>
          <w:rFonts w:ascii="Book Antiqua" w:hAnsi="Book Antiqua"/>
        </w:rPr>
        <w:tab/>
      </w:r>
      <w:r w:rsidRPr="002D547A">
        <w:rPr>
          <w:rFonts w:ascii="Book Antiqua" w:hAnsi="Book Antiqua"/>
        </w:rPr>
        <w:tab/>
      </w:r>
      <w:r w:rsidRPr="002D547A">
        <w:rPr>
          <w:rFonts w:ascii="Book Antiqua" w:hAnsi="Book Antiqua"/>
        </w:rPr>
        <w:tab/>
      </w:r>
      <w:r w:rsidRPr="002D547A">
        <w:rPr>
          <w:rFonts w:ascii="Book Antiqua" w:hAnsi="Book Antiqua"/>
        </w:rPr>
        <w:tab/>
        <w:t xml:space="preserve">  </w:t>
      </w:r>
    </w:p>
    <w:p w14:paraId="6386901A" w14:textId="77777777" w:rsidR="000F49F6" w:rsidRPr="002D547A" w:rsidRDefault="000F49F6" w:rsidP="002A5C99">
      <w:pPr>
        <w:rPr>
          <w:rFonts w:ascii="Book Antiqua" w:hAnsi="Book Antiqua"/>
        </w:rPr>
      </w:pPr>
    </w:p>
    <w:p w14:paraId="3C531BDF" w14:textId="0B39FDF4" w:rsidR="000F49F6" w:rsidRPr="002D547A" w:rsidRDefault="002D547A" w:rsidP="002A5C99">
      <w:pPr>
        <w:rPr>
          <w:rFonts w:ascii="Book Antiqua" w:hAnsi="Book Antiqua"/>
        </w:rPr>
      </w:pPr>
      <w:r>
        <w:rPr>
          <w:rFonts w:ascii="Book Antiqua" w:hAnsi="Book Antiqua"/>
          <w:noProof/>
        </w:rPr>
        <w:t xml:space="preserve">          </w:t>
      </w:r>
      <w:r w:rsidR="00711BA1">
        <w:rPr>
          <w:rFonts w:ascii="Book Antiqua" w:hAnsi="Book Antiqua"/>
          <w:noProof/>
        </w:rPr>
        <w:t xml:space="preserve">     </w:t>
      </w:r>
      <w:r>
        <w:rPr>
          <w:rFonts w:ascii="Book Antiqua" w:hAnsi="Book Antiqua"/>
          <w:noProof/>
        </w:rPr>
        <w:t xml:space="preserve">   </w:t>
      </w:r>
      <w:r>
        <w:rPr>
          <w:rFonts w:ascii="Book Antiqua" w:hAnsi="Book Antiqua"/>
          <w:noProof/>
        </w:rPr>
        <w:drawing>
          <wp:inline distT="0" distB="0" distL="0" distR="0" wp14:anchorId="5295679A" wp14:editId="20FFAA6E">
            <wp:extent cx="4172328" cy="3787140"/>
            <wp:effectExtent l="0" t="10795" r="8255"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YFatgvjTyS5E6zPf4vA0Q.jpg"/>
                    <pic:cNvPicPr/>
                  </pic:nvPicPr>
                  <pic:blipFill>
                    <a:blip r:embed="rId6">
                      <a:extLst>
                        <a:ext uri="{28A0092B-C50C-407E-A947-70E740481C1C}">
                          <a14:useLocalDpi xmlns:a14="http://schemas.microsoft.com/office/drawing/2010/main" val="0"/>
                        </a:ext>
                      </a:extLst>
                    </a:blip>
                    <a:stretch>
                      <a:fillRect/>
                    </a:stretch>
                  </pic:blipFill>
                  <pic:spPr>
                    <a:xfrm rot="5400000">
                      <a:off x="0" y="0"/>
                      <a:ext cx="4194982" cy="3807703"/>
                    </a:xfrm>
                    <a:prstGeom prst="rect">
                      <a:avLst/>
                    </a:prstGeom>
                  </pic:spPr>
                </pic:pic>
              </a:graphicData>
            </a:graphic>
          </wp:inline>
        </w:drawing>
      </w:r>
    </w:p>
    <w:p w14:paraId="5B611F77" w14:textId="77777777" w:rsidR="000F49F6" w:rsidRPr="002D547A" w:rsidRDefault="000F49F6" w:rsidP="002A5C99">
      <w:pPr>
        <w:rPr>
          <w:rFonts w:ascii="Book Antiqua" w:hAnsi="Book Antiqua"/>
        </w:rPr>
      </w:pPr>
    </w:p>
    <w:p w14:paraId="42F5886F" w14:textId="31D6826C" w:rsidR="002A5C99" w:rsidRPr="002D547A" w:rsidRDefault="002A5C99" w:rsidP="000F49F6">
      <w:pPr>
        <w:ind w:left="2880" w:firstLine="720"/>
        <w:rPr>
          <w:rFonts w:ascii="Book Antiqua" w:hAnsi="Book Antiqua"/>
        </w:rPr>
      </w:pPr>
    </w:p>
    <w:p w14:paraId="680A3B9C" w14:textId="77777777" w:rsidR="002A5C99" w:rsidRPr="002D547A" w:rsidRDefault="002A5C99" w:rsidP="002A5C99">
      <w:pPr>
        <w:rPr>
          <w:rFonts w:ascii="Book Antiqua" w:hAnsi="Book Antiqua"/>
        </w:rPr>
      </w:pPr>
    </w:p>
    <w:p w14:paraId="6E4143CF" w14:textId="3FA71DBA" w:rsidR="000F49F6" w:rsidRPr="002D547A" w:rsidRDefault="00151EBE" w:rsidP="004067FD">
      <w:pPr>
        <w:pStyle w:val="ListParagraph"/>
        <w:numPr>
          <w:ilvl w:val="0"/>
          <w:numId w:val="5"/>
        </w:numPr>
        <w:rPr>
          <w:rFonts w:ascii="Book Antiqua" w:hAnsi="Book Antiqua"/>
          <w:b/>
        </w:rPr>
      </w:pPr>
      <w:r w:rsidRPr="002D547A">
        <w:rPr>
          <w:rFonts w:ascii="Book Antiqua" w:hAnsi="Book Antiqua"/>
          <w:b/>
        </w:rPr>
        <w:t xml:space="preserve">2 </w:t>
      </w:r>
      <w:r w:rsidR="000F49F6" w:rsidRPr="002D547A">
        <w:rPr>
          <w:rFonts w:ascii="Book Antiqua" w:hAnsi="Book Antiqua"/>
          <w:b/>
        </w:rPr>
        <w:t>p</w:t>
      </w:r>
      <w:r w:rsidR="001518D3" w:rsidRPr="002D547A">
        <w:rPr>
          <w:rFonts w:ascii="Book Antiqua" w:hAnsi="Book Antiqua"/>
          <w:b/>
        </w:rPr>
        <w:t>.</w:t>
      </w:r>
      <w:r w:rsidR="000F49F6" w:rsidRPr="002D547A">
        <w:rPr>
          <w:rFonts w:ascii="Book Antiqua" w:hAnsi="Book Antiqua"/>
          <w:b/>
        </w:rPr>
        <w:t>m</w:t>
      </w:r>
      <w:r w:rsidR="001518D3" w:rsidRPr="002D547A">
        <w:rPr>
          <w:rFonts w:ascii="Book Antiqua" w:hAnsi="Book Antiqua"/>
          <w:b/>
        </w:rPr>
        <w:t>.</w:t>
      </w:r>
      <w:r w:rsidR="000F49F6" w:rsidRPr="002D547A">
        <w:rPr>
          <w:rFonts w:ascii="Book Antiqua" w:hAnsi="Book Antiqua"/>
          <w:b/>
        </w:rPr>
        <w:t xml:space="preserve"> Shake Shack</w:t>
      </w:r>
    </w:p>
    <w:p w14:paraId="03BB5610" w14:textId="77777777" w:rsidR="002D547A" w:rsidRDefault="002D547A" w:rsidP="002D547A">
      <w:pPr>
        <w:rPr>
          <w:rFonts w:ascii="Book Antiqua" w:hAnsi="Book Antiqua"/>
        </w:rPr>
      </w:pPr>
    </w:p>
    <w:p w14:paraId="6483D419" w14:textId="44E15CFC" w:rsidR="00C0643B" w:rsidRPr="002D547A" w:rsidRDefault="002D315E" w:rsidP="002D547A">
      <w:pPr>
        <w:rPr>
          <w:rFonts w:ascii="Book Antiqua" w:hAnsi="Book Antiqua"/>
        </w:rPr>
      </w:pPr>
      <w:r w:rsidRPr="002D547A">
        <w:rPr>
          <w:rFonts w:ascii="Book Antiqua" w:hAnsi="Book Antiqua"/>
        </w:rPr>
        <w:t xml:space="preserve">After trying to get the perfect Instagram worthy shot in front of Dumbo, you’ve worked up an appetite and could really use a hamburger. </w:t>
      </w:r>
      <w:r w:rsidR="002A5C99" w:rsidRPr="002D547A">
        <w:rPr>
          <w:rFonts w:ascii="Book Antiqua" w:hAnsi="Book Antiqua"/>
        </w:rPr>
        <w:t>When Shake Shack was first introduced to New York City in 2004 by Danny Meyer, it was an instant hit and ch</w:t>
      </w:r>
      <w:r w:rsidR="002D547A">
        <w:rPr>
          <w:rFonts w:ascii="Book Antiqua" w:hAnsi="Book Antiqua"/>
        </w:rPr>
        <w:t>anged the way New Yorkers eat</w:t>
      </w:r>
      <w:r w:rsidR="002A5C99" w:rsidRPr="002D547A">
        <w:rPr>
          <w:rFonts w:ascii="Book Antiqua" w:hAnsi="Book Antiqua"/>
        </w:rPr>
        <w:t xml:space="preserve"> hamburgers and fries. What all started as a hot dog cart in Madison Square Park in 2001, the chain has grown to have over 130 locations nationwide. The natural Angus beef used for their hamburgers sets them apart from all the other hamburger joints. </w:t>
      </w:r>
      <w:r w:rsidR="004B0057" w:rsidRPr="002D547A">
        <w:rPr>
          <w:rFonts w:ascii="Book Antiqua" w:hAnsi="Book Antiqua"/>
        </w:rPr>
        <w:t xml:space="preserve">A shack burger ($6), which is topped with lettuce, tomato and ShackSauce, cheese fries ($4), and a strawberry custard ($6) is an indulgent way to treat yourself after some exercise. </w:t>
      </w:r>
    </w:p>
    <w:p w14:paraId="7FF1E4DD" w14:textId="77777777" w:rsidR="004B0057" w:rsidRPr="002D547A" w:rsidRDefault="004B0057" w:rsidP="002A5C99">
      <w:pPr>
        <w:rPr>
          <w:rFonts w:ascii="Book Antiqua" w:hAnsi="Book Antiqua"/>
        </w:rPr>
      </w:pPr>
    </w:p>
    <w:p w14:paraId="4D41C68D" w14:textId="77777777" w:rsidR="002D315E" w:rsidRPr="002D547A" w:rsidRDefault="002D315E" w:rsidP="002A5C99">
      <w:pPr>
        <w:rPr>
          <w:rFonts w:ascii="Book Antiqua" w:hAnsi="Book Antiqua"/>
        </w:rPr>
      </w:pPr>
    </w:p>
    <w:p w14:paraId="6CD77632" w14:textId="50A50C35" w:rsidR="001518D3" w:rsidRDefault="002D547A" w:rsidP="001518D3">
      <w:pPr>
        <w:pStyle w:val="ListParagraph"/>
        <w:rPr>
          <w:rFonts w:ascii="Book Antiqua" w:hAnsi="Book Antiqua"/>
        </w:rPr>
      </w:pPr>
      <w:r>
        <w:rPr>
          <w:rFonts w:ascii="Book Antiqua" w:hAnsi="Book Antiqua"/>
          <w:noProof/>
        </w:rPr>
        <w:drawing>
          <wp:inline distT="0" distB="0" distL="0" distR="0" wp14:anchorId="66D23B79" wp14:editId="5CCF5777">
            <wp:extent cx="5596890" cy="4457700"/>
            <wp:effectExtent l="10795" t="0" r="1905"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01lircRQOR4kY47szIvA.jpg"/>
                    <pic:cNvPicPr/>
                  </pic:nvPicPr>
                  <pic:blipFill>
                    <a:blip r:embed="rId7">
                      <a:extLst>
                        <a:ext uri="{28A0092B-C50C-407E-A947-70E740481C1C}">
                          <a14:useLocalDpi xmlns:a14="http://schemas.microsoft.com/office/drawing/2010/main" val="0"/>
                        </a:ext>
                      </a:extLst>
                    </a:blip>
                    <a:stretch>
                      <a:fillRect/>
                    </a:stretch>
                  </pic:blipFill>
                  <pic:spPr>
                    <a:xfrm rot="5400000">
                      <a:off x="0" y="0"/>
                      <a:ext cx="5596890" cy="4457700"/>
                    </a:xfrm>
                    <a:prstGeom prst="rect">
                      <a:avLst/>
                    </a:prstGeom>
                  </pic:spPr>
                </pic:pic>
              </a:graphicData>
            </a:graphic>
          </wp:inline>
        </w:drawing>
      </w:r>
    </w:p>
    <w:p w14:paraId="1883F490" w14:textId="01614077" w:rsidR="002D547A" w:rsidRDefault="002D547A" w:rsidP="001518D3">
      <w:pPr>
        <w:pStyle w:val="ListParagraph"/>
        <w:rPr>
          <w:rFonts w:ascii="Book Antiqua" w:hAnsi="Book Antiqua"/>
        </w:rPr>
      </w:pPr>
    </w:p>
    <w:p w14:paraId="356867C2" w14:textId="77777777" w:rsidR="002D547A" w:rsidRDefault="002D547A" w:rsidP="001518D3">
      <w:pPr>
        <w:pStyle w:val="ListParagraph"/>
        <w:rPr>
          <w:rFonts w:ascii="Book Antiqua" w:hAnsi="Book Antiqua"/>
        </w:rPr>
      </w:pPr>
    </w:p>
    <w:p w14:paraId="212C9E6E" w14:textId="77777777" w:rsidR="002D547A" w:rsidRPr="001D44AD" w:rsidRDefault="002D547A" w:rsidP="001D44AD">
      <w:pPr>
        <w:rPr>
          <w:rFonts w:ascii="Book Antiqua" w:hAnsi="Book Antiqua"/>
        </w:rPr>
      </w:pPr>
    </w:p>
    <w:p w14:paraId="20DE4F68" w14:textId="09059B1B" w:rsidR="001518D3" w:rsidRPr="002D547A" w:rsidRDefault="00151EBE" w:rsidP="004067FD">
      <w:pPr>
        <w:pStyle w:val="ListParagraph"/>
        <w:numPr>
          <w:ilvl w:val="0"/>
          <w:numId w:val="5"/>
        </w:numPr>
        <w:rPr>
          <w:rFonts w:ascii="Book Antiqua" w:hAnsi="Book Antiqua"/>
          <w:b/>
        </w:rPr>
      </w:pPr>
      <w:r w:rsidRPr="002D547A">
        <w:rPr>
          <w:rFonts w:ascii="Book Antiqua" w:hAnsi="Book Antiqua"/>
          <w:b/>
        </w:rPr>
        <w:t xml:space="preserve">3:30 </w:t>
      </w:r>
      <w:r w:rsidR="001518D3" w:rsidRPr="002D547A">
        <w:rPr>
          <w:rFonts w:ascii="Book Antiqua" w:hAnsi="Book Antiqua"/>
          <w:b/>
        </w:rPr>
        <w:t xml:space="preserve">pm Brooklyn Bridge Park </w:t>
      </w:r>
    </w:p>
    <w:p w14:paraId="14B8F9BB" w14:textId="77777777" w:rsidR="002D547A" w:rsidRDefault="002D547A" w:rsidP="002D547A">
      <w:pPr>
        <w:rPr>
          <w:rFonts w:ascii="Book Antiqua" w:hAnsi="Book Antiqua"/>
        </w:rPr>
      </w:pPr>
    </w:p>
    <w:p w14:paraId="114B367F" w14:textId="77777777" w:rsidR="001D44AD" w:rsidRDefault="008316CD" w:rsidP="002D547A">
      <w:pPr>
        <w:rPr>
          <w:rFonts w:ascii="Book Antiqua" w:hAnsi="Book Antiqua"/>
        </w:rPr>
      </w:pPr>
      <w:r w:rsidRPr="002D547A">
        <w:rPr>
          <w:rFonts w:ascii="Book Antiqua" w:hAnsi="Book Antiqua"/>
        </w:rPr>
        <w:t>This park looking over the Brooklyn Bridge</w:t>
      </w:r>
      <w:r w:rsidR="002D547A">
        <w:rPr>
          <w:rFonts w:ascii="Book Antiqua" w:hAnsi="Book Antiqua"/>
        </w:rPr>
        <w:t xml:space="preserve"> and the east river </w:t>
      </w:r>
      <w:r w:rsidR="002D547A" w:rsidRPr="002D547A">
        <w:rPr>
          <w:rFonts w:ascii="Book Antiqua" w:hAnsi="Book Antiqua"/>
        </w:rPr>
        <w:t>has</w:t>
      </w:r>
      <w:r w:rsidRPr="002D547A">
        <w:rPr>
          <w:rFonts w:ascii="Book Antiqua" w:hAnsi="Book Antiqua"/>
        </w:rPr>
        <w:t xml:space="preserve"> a lot to offer for people who are lo</w:t>
      </w:r>
      <w:r w:rsidR="002D547A">
        <w:rPr>
          <w:rFonts w:ascii="Book Antiqua" w:hAnsi="Book Antiqua"/>
        </w:rPr>
        <w:t xml:space="preserve">oking for a bike trail to ride or </w:t>
      </w:r>
      <w:r w:rsidRPr="002D547A">
        <w:rPr>
          <w:rFonts w:ascii="Book Antiqua" w:hAnsi="Book Antiqua"/>
        </w:rPr>
        <w:t>a law</w:t>
      </w:r>
      <w:r w:rsidR="00471AC1" w:rsidRPr="002D547A">
        <w:rPr>
          <w:rFonts w:ascii="Book Antiqua" w:hAnsi="Book Antiqua"/>
        </w:rPr>
        <w:t xml:space="preserve">n for their kids and dogs to run around on. The park has many </w:t>
      </w:r>
      <w:r w:rsidR="0044672E" w:rsidRPr="002D547A">
        <w:rPr>
          <w:rFonts w:ascii="Book Antiqua" w:hAnsi="Book Antiqua"/>
        </w:rPr>
        <w:t xml:space="preserve">piers, that are all designed to host </w:t>
      </w:r>
      <w:r w:rsidR="003D6D60" w:rsidRPr="002D547A">
        <w:rPr>
          <w:rFonts w:ascii="Book Antiqua" w:hAnsi="Book Antiqua"/>
        </w:rPr>
        <w:t xml:space="preserve">certain kinds of sports. Pier 1 </w:t>
      </w:r>
      <w:r w:rsidR="00923A85" w:rsidRPr="002D547A">
        <w:rPr>
          <w:rFonts w:ascii="Book Antiqua" w:hAnsi="Book Antiqua"/>
        </w:rPr>
        <w:t>has lawns and granite steps that</w:t>
      </w:r>
      <w:r w:rsidR="00580F45" w:rsidRPr="002D547A">
        <w:rPr>
          <w:rFonts w:ascii="Book Antiqua" w:hAnsi="Book Antiqua"/>
        </w:rPr>
        <w:t xml:space="preserve"> overlook the Statue of Liberty in the far distance.</w:t>
      </w:r>
      <w:r w:rsidR="00923A85" w:rsidRPr="002D547A">
        <w:rPr>
          <w:rFonts w:ascii="Book Antiqua" w:hAnsi="Book Antiqua"/>
        </w:rPr>
        <w:t xml:space="preserve"> </w:t>
      </w:r>
      <w:r w:rsidR="00580F45" w:rsidRPr="002D547A">
        <w:rPr>
          <w:rFonts w:ascii="Book Antiqua" w:hAnsi="Book Antiqua"/>
        </w:rPr>
        <w:t>Pier 2 is home to the courts such as basketball, handball, shuffleboard, outdoor fitness equipment and a roller rink. This is great for a family or a group of people who all different interest, everyone has someth</w:t>
      </w:r>
      <w:r w:rsidR="00F81256" w:rsidRPr="002D547A">
        <w:rPr>
          <w:rFonts w:ascii="Book Antiqua" w:hAnsi="Book Antiqua"/>
        </w:rPr>
        <w:t>ing that grabs their attention. Pier 3 is a central lawn that has picnic tables, and moveable furniture that is great for a picnic for small outdoor get together with some friends.</w:t>
      </w:r>
    </w:p>
    <w:p w14:paraId="0B990A59" w14:textId="0D767317" w:rsidR="001518D3" w:rsidRPr="001D44AD" w:rsidRDefault="007B6F6D" w:rsidP="002D547A">
      <w:pPr>
        <w:rPr>
          <w:rFonts w:ascii="Book Antiqua" w:hAnsi="Book Antiqua"/>
        </w:rPr>
      </w:pPr>
      <w:r w:rsidRPr="002D547A">
        <w:rPr>
          <w:rFonts w:ascii="Book Antiqua" w:hAnsi="Book Antiqua"/>
          <w:b/>
        </w:rPr>
        <w:t xml:space="preserve">Friday </w:t>
      </w:r>
    </w:p>
    <w:p w14:paraId="5A87F7EF" w14:textId="77777777" w:rsidR="00E92082" w:rsidRPr="002D547A" w:rsidRDefault="00E92082" w:rsidP="001518D3">
      <w:pPr>
        <w:pStyle w:val="ListParagraph"/>
        <w:rPr>
          <w:rFonts w:ascii="Book Antiqua" w:hAnsi="Book Antiqua"/>
        </w:rPr>
      </w:pPr>
    </w:p>
    <w:p w14:paraId="04B0CE27" w14:textId="21C9E254" w:rsidR="00E92082" w:rsidRPr="002D547A" w:rsidRDefault="00674DFE" w:rsidP="002D547A">
      <w:pPr>
        <w:rPr>
          <w:rFonts w:ascii="Book Antiqua" w:hAnsi="Book Antiqua"/>
          <w:b/>
        </w:rPr>
      </w:pPr>
      <w:r>
        <w:rPr>
          <w:rFonts w:ascii="Book Antiqua" w:hAnsi="Book Antiqua"/>
          <w:b/>
        </w:rPr>
        <w:t>6</w:t>
      </w:r>
      <w:r w:rsidR="002D547A" w:rsidRPr="002D547A">
        <w:rPr>
          <w:rFonts w:ascii="Book Antiqua" w:hAnsi="Book Antiqua"/>
          <w:b/>
        </w:rPr>
        <w:t xml:space="preserve">) </w:t>
      </w:r>
      <w:r w:rsidR="00C430D4" w:rsidRPr="002D547A">
        <w:rPr>
          <w:rFonts w:ascii="Book Antiqua" w:hAnsi="Book Antiqua"/>
          <w:b/>
        </w:rPr>
        <w:t xml:space="preserve">10 a.m. First Meal of the Day </w:t>
      </w:r>
    </w:p>
    <w:p w14:paraId="0BC80404" w14:textId="77777777" w:rsidR="002D547A" w:rsidRDefault="002D547A" w:rsidP="002D547A">
      <w:pPr>
        <w:rPr>
          <w:rFonts w:ascii="Book Antiqua" w:hAnsi="Book Antiqua"/>
        </w:rPr>
      </w:pPr>
    </w:p>
    <w:p w14:paraId="219D4E88" w14:textId="649A3AA0" w:rsidR="0072375D" w:rsidRDefault="00C707B0" w:rsidP="002D547A">
      <w:pPr>
        <w:rPr>
          <w:rFonts w:ascii="Book Antiqua" w:hAnsi="Book Antiqua"/>
        </w:rPr>
      </w:pPr>
      <w:r w:rsidRPr="002D547A">
        <w:rPr>
          <w:rFonts w:ascii="Book Antiqua" w:hAnsi="Book Antiqua"/>
        </w:rPr>
        <w:t>This quaint bistro</w:t>
      </w:r>
      <w:r w:rsidR="002D547A">
        <w:rPr>
          <w:rFonts w:ascii="Book Antiqua" w:hAnsi="Book Antiqua"/>
        </w:rPr>
        <w:t>, La defense Bistro,</w:t>
      </w:r>
      <w:r w:rsidRPr="002D547A">
        <w:rPr>
          <w:rFonts w:ascii="Book Antiqua" w:hAnsi="Book Antiqua"/>
        </w:rPr>
        <w:t xml:space="preserve"> located near the entrance of the Brooklyn Bridge is the perfect spot for breakfast. The French</w:t>
      </w:r>
      <w:r w:rsidR="0072375D" w:rsidRPr="002D547A">
        <w:rPr>
          <w:rFonts w:ascii="Book Antiqua" w:hAnsi="Book Antiqua"/>
        </w:rPr>
        <w:t xml:space="preserve"> themed bistro</w:t>
      </w:r>
      <w:r w:rsidR="00440083" w:rsidRPr="002D547A">
        <w:rPr>
          <w:rFonts w:ascii="Book Antiqua" w:hAnsi="Book Antiqua"/>
        </w:rPr>
        <w:t xml:space="preserve"> has some French </w:t>
      </w:r>
      <w:r w:rsidR="00CA5941" w:rsidRPr="002D547A">
        <w:rPr>
          <w:rFonts w:ascii="Book Antiqua" w:hAnsi="Book Antiqua"/>
        </w:rPr>
        <w:t>classics and some Brooklyn themed dishes th</w:t>
      </w:r>
      <w:r w:rsidR="00710C87" w:rsidRPr="002D547A">
        <w:rPr>
          <w:rFonts w:ascii="Book Antiqua" w:hAnsi="Book Antiqua"/>
        </w:rPr>
        <w:t>at will appeal to those w</w:t>
      </w:r>
      <w:r w:rsidR="00A47B87" w:rsidRPr="002D547A">
        <w:rPr>
          <w:rFonts w:ascii="Book Antiqua" w:hAnsi="Book Antiqua"/>
        </w:rPr>
        <w:t>ho are health conscience</w:t>
      </w:r>
      <w:r w:rsidR="0072375D" w:rsidRPr="002D547A">
        <w:rPr>
          <w:rFonts w:ascii="Book Antiqua" w:hAnsi="Book Antiqua"/>
        </w:rPr>
        <w:t xml:space="preserve"> but want a filling meal</w:t>
      </w:r>
      <w:r w:rsidR="00A47B87" w:rsidRPr="002D547A">
        <w:rPr>
          <w:rFonts w:ascii="Book Antiqua" w:hAnsi="Book Antiqua"/>
        </w:rPr>
        <w:t>.</w:t>
      </w:r>
      <w:r w:rsidR="0072375D" w:rsidRPr="002D547A">
        <w:rPr>
          <w:rFonts w:ascii="Book Antiqua" w:hAnsi="Book Antiqua"/>
        </w:rPr>
        <w:t xml:space="preserve"> The Brooklyn Breakfast which contains puffed quinoa with mushrooms, tomatoes, onions, jalapeños, scrambled eggs served with greens, French fries and whole wheat or white toast</w:t>
      </w:r>
      <w:r w:rsidR="00EF59A8" w:rsidRPr="002D547A">
        <w:rPr>
          <w:rFonts w:ascii="Book Antiqua" w:hAnsi="Book Antiqua"/>
        </w:rPr>
        <w:t xml:space="preserve"> (</w:t>
      </w:r>
      <w:r w:rsidR="00540B83" w:rsidRPr="002D547A">
        <w:rPr>
          <w:rFonts w:ascii="Book Antiqua" w:hAnsi="Book Antiqua"/>
        </w:rPr>
        <w:t>$12.50)</w:t>
      </w:r>
      <w:r w:rsidR="0072375D" w:rsidRPr="002D547A">
        <w:rPr>
          <w:rFonts w:ascii="Book Antiqua" w:hAnsi="Book Antiqua"/>
        </w:rPr>
        <w:t xml:space="preserve">. </w:t>
      </w:r>
      <w:r w:rsidR="00540B83" w:rsidRPr="002D547A">
        <w:rPr>
          <w:rFonts w:ascii="Book Antiqua" w:hAnsi="Book Antiqua"/>
        </w:rPr>
        <w:t xml:space="preserve">Due to how delicious the food is, it’s advised to make reservations before going to the bistro. </w:t>
      </w:r>
      <w:r w:rsidR="0072375D" w:rsidRPr="002D547A">
        <w:rPr>
          <w:rFonts w:ascii="Book Antiqua" w:hAnsi="Book Antiqua"/>
        </w:rPr>
        <w:t xml:space="preserve">This meal reminds me of a full English breakfast, even though its only missing sausages and baked beans.  </w:t>
      </w:r>
    </w:p>
    <w:p w14:paraId="3AB2468F" w14:textId="77777777" w:rsidR="00674DFE" w:rsidRPr="002D547A" w:rsidRDefault="00674DFE" w:rsidP="002D547A">
      <w:pPr>
        <w:rPr>
          <w:rFonts w:ascii="Book Antiqua" w:hAnsi="Book Antiqua"/>
        </w:rPr>
      </w:pPr>
    </w:p>
    <w:p w14:paraId="18ECCA25" w14:textId="77777777" w:rsidR="0072375D" w:rsidRPr="002D547A" w:rsidRDefault="0072375D" w:rsidP="00C707B0">
      <w:pPr>
        <w:pStyle w:val="ListParagraph"/>
        <w:rPr>
          <w:rFonts w:ascii="Book Antiqua" w:hAnsi="Book Antiqua"/>
        </w:rPr>
      </w:pPr>
    </w:p>
    <w:p w14:paraId="0BD59691" w14:textId="3B4C19D9" w:rsidR="0072375D" w:rsidRPr="00674DFE" w:rsidRDefault="00674DFE" w:rsidP="00674DFE">
      <w:pPr>
        <w:rPr>
          <w:rFonts w:ascii="Book Antiqua" w:hAnsi="Book Antiqua"/>
        </w:rPr>
      </w:pPr>
      <w:r>
        <w:rPr>
          <w:rFonts w:ascii="Book Antiqua" w:hAnsi="Book Antiqua"/>
          <w:b/>
        </w:rPr>
        <w:t xml:space="preserve">7) </w:t>
      </w:r>
      <w:r w:rsidR="0072375D" w:rsidRPr="00674DFE">
        <w:rPr>
          <w:rFonts w:ascii="Book Antiqua" w:hAnsi="Book Antiqua"/>
          <w:b/>
        </w:rPr>
        <w:t>12 p.m.</w:t>
      </w:r>
      <w:r w:rsidR="002D547A" w:rsidRPr="00674DFE">
        <w:rPr>
          <w:rFonts w:ascii="Book Antiqua" w:hAnsi="Book Antiqua"/>
          <w:b/>
        </w:rPr>
        <w:t xml:space="preserve"> Trip down memory track</w:t>
      </w:r>
      <w:r w:rsidR="0072375D" w:rsidRPr="00674DFE">
        <w:rPr>
          <w:rFonts w:ascii="Book Antiqua" w:hAnsi="Book Antiqua"/>
          <w:b/>
        </w:rPr>
        <w:t xml:space="preserve">  </w:t>
      </w:r>
    </w:p>
    <w:p w14:paraId="0C175F69" w14:textId="77777777" w:rsidR="00540B83" w:rsidRPr="002D547A" w:rsidRDefault="00540B83" w:rsidP="00540B83">
      <w:pPr>
        <w:rPr>
          <w:rFonts w:ascii="Book Antiqua" w:hAnsi="Book Antiqua"/>
          <w:b/>
        </w:rPr>
      </w:pPr>
    </w:p>
    <w:p w14:paraId="47450749" w14:textId="77777777" w:rsidR="002D315E" w:rsidRPr="002D547A" w:rsidRDefault="007C54BC" w:rsidP="002A5C99">
      <w:pPr>
        <w:rPr>
          <w:rFonts w:ascii="Book Antiqua" w:hAnsi="Book Antiqua"/>
        </w:rPr>
      </w:pPr>
      <w:r w:rsidRPr="002D547A">
        <w:rPr>
          <w:rFonts w:ascii="Book Antiqua" w:hAnsi="Book Antiqua"/>
        </w:rPr>
        <w:t>New York City is known for its transit system. Its fleet of buse</w:t>
      </w:r>
      <w:r w:rsidR="007C4EA0" w:rsidRPr="002D547A">
        <w:rPr>
          <w:rFonts w:ascii="Book Antiqua" w:hAnsi="Book Antiqua"/>
        </w:rPr>
        <w:t>s, trains and even ferries help</w:t>
      </w:r>
      <w:r w:rsidRPr="002D547A">
        <w:rPr>
          <w:rFonts w:ascii="Book Antiqua" w:hAnsi="Book Antiqua"/>
        </w:rPr>
        <w:t xml:space="preserve"> New Yorkers and their visitors get from place to place with </w:t>
      </w:r>
      <w:r w:rsidR="007C4EA0" w:rsidRPr="002D547A">
        <w:rPr>
          <w:rFonts w:ascii="Book Antiqua" w:hAnsi="Book Antiqua"/>
        </w:rPr>
        <w:t xml:space="preserve">a fare of </w:t>
      </w:r>
      <w:r w:rsidRPr="002D547A">
        <w:rPr>
          <w:rFonts w:ascii="Book Antiqua" w:hAnsi="Book Antiqua"/>
        </w:rPr>
        <w:t>$2.75</w:t>
      </w:r>
      <w:r w:rsidR="007C4EA0" w:rsidRPr="002D547A">
        <w:rPr>
          <w:rFonts w:ascii="Book Antiqua" w:hAnsi="Book Antiqua"/>
        </w:rPr>
        <w:t xml:space="preserve"> per ride. The Transit Museum displays old trains and buses used in New York City, is the largest museum in the United States that is dedicated to urban public transportation.</w:t>
      </w:r>
      <w:r w:rsidR="0039743F" w:rsidRPr="002D547A">
        <w:rPr>
          <w:rFonts w:ascii="Book Antiqua" w:hAnsi="Book Antiqua"/>
        </w:rPr>
        <w:t xml:space="preserve"> Tickets for adults are </w:t>
      </w:r>
      <w:r w:rsidR="000F49F6" w:rsidRPr="002D547A">
        <w:rPr>
          <w:rFonts w:ascii="Book Antiqua" w:hAnsi="Book Antiqua"/>
        </w:rPr>
        <w:t>$10, children and seniors are $5. All MTA employees, and active duty military personnel all receive free admission. This kid-friendly museum allows for you to see how the transit system in New York City has evolved over the years. From the colors, styles and shapes of the trains.</w:t>
      </w:r>
    </w:p>
    <w:p w14:paraId="7D0FC8CB" w14:textId="0D1C6B48" w:rsidR="004B0057" w:rsidRPr="00674DFE" w:rsidRDefault="00674DFE" w:rsidP="002D315E">
      <w:pPr>
        <w:ind w:left="720" w:firstLine="720"/>
        <w:rPr>
          <w:rFonts w:ascii="Book Antiqua" w:hAnsi="Book Antiqua"/>
          <w:b/>
          <w:sz w:val="20"/>
          <w:szCs w:val="20"/>
        </w:rPr>
      </w:pPr>
      <w:r>
        <w:rPr>
          <w:rFonts w:ascii="Book Antiqua" w:hAnsi="Book Antiqua"/>
          <w:sz w:val="20"/>
          <w:szCs w:val="20"/>
        </w:rPr>
        <w:t xml:space="preserve">     </w:t>
      </w:r>
      <w:r w:rsidR="002D315E" w:rsidRPr="00674DFE">
        <w:rPr>
          <w:rFonts w:ascii="Book Antiqua" w:hAnsi="Book Antiqua"/>
          <w:sz w:val="20"/>
          <w:szCs w:val="20"/>
        </w:rPr>
        <w:t xml:space="preserve"> </w:t>
      </w:r>
      <w:r w:rsidR="002D315E" w:rsidRPr="00674DFE">
        <w:rPr>
          <w:rFonts w:ascii="Book Antiqua" w:hAnsi="Book Antiqua"/>
          <w:b/>
          <w:sz w:val="20"/>
          <w:szCs w:val="20"/>
        </w:rPr>
        <w:t>*The museum is closed on Mondays and major holidays. *</w:t>
      </w:r>
      <w:r w:rsidR="000F49F6" w:rsidRPr="00674DFE">
        <w:rPr>
          <w:rFonts w:ascii="Book Antiqua" w:hAnsi="Book Antiqua"/>
          <w:b/>
          <w:sz w:val="20"/>
          <w:szCs w:val="20"/>
        </w:rPr>
        <w:t xml:space="preserve">  </w:t>
      </w:r>
      <w:r w:rsidR="007C4EA0" w:rsidRPr="00674DFE">
        <w:rPr>
          <w:rFonts w:ascii="Book Antiqua" w:hAnsi="Book Antiqua"/>
          <w:b/>
          <w:sz w:val="20"/>
          <w:szCs w:val="20"/>
        </w:rPr>
        <w:t xml:space="preserve">  </w:t>
      </w:r>
    </w:p>
    <w:p w14:paraId="204569A1" w14:textId="3FFD3726" w:rsidR="00674DFE" w:rsidRDefault="00674DFE" w:rsidP="00674DFE">
      <w:pPr>
        <w:ind w:left="720" w:firstLine="720"/>
        <w:rPr>
          <w:rFonts w:ascii="Book Antiqua" w:hAnsi="Book Antiqua"/>
          <w:b/>
        </w:rPr>
      </w:pPr>
      <w:r>
        <w:rPr>
          <w:rFonts w:ascii="Book Antiqua" w:hAnsi="Book Antiqua"/>
          <w:b/>
        </w:rPr>
        <w:t xml:space="preserve">                </w:t>
      </w:r>
      <w:r>
        <w:rPr>
          <w:rFonts w:ascii="Book Antiqua" w:hAnsi="Book Antiqua"/>
          <w:b/>
          <w:noProof/>
        </w:rPr>
        <w:drawing>
          <wp:inline distT="0" distB="0" distL="0" distR="0" wp14:anchorId="7A3FD1C9" wp14:editId="4A311557">
            <wp:extent cx="2305001" cy="2513153"/>
            <wp:effectExtent l="0" t="2540" r="4445"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EwxpuBlSqWVmrMPlUjc8g.jpg"/>
                    <pic:cNvPicPr/>
                  </pic:nvPicPr>
                  <pic:blipFill>
                    <a:blip r:embed="rId8">
                      <a:extLst>
                        <a:ext uri="{28A0092B-C50C-407E-A947-70E740481C1C}">
                          <a14:useLocalDpi xmlns:a14="http://schemas.microsoft.com/office/drawing/2010/main" val="0"/>
                        </a:ext>
                      </a:extLst>
                    </a:blip>
                    <a:stretch>
                      <a:fillRect/>
                    </a:stretch>
                  </pic:blipFill>
                  <pic:spPr>
                    <a:xfrm rot="5400000">
                      <a:off x="0" y="0"/>
                      <a:ext cx="2305001" cy="2513153"/>
                    </a:xfrm>
                    <a:prstGeom prst="rect">
                      <a:avLst/>
                    </a:prstGeom>
                  </pic:spPr>
                </pic:pic>
              </a:graphicData>
            </a:graphic>
          </wp:inline>
        </w:drawing>
      </w:r>
      <w:r>
        <w:rPr>
          <w:rFonts w:ascii="Book Antiqua" w:hAnsi="Book Antiqua"/>
          <w:b/>
        </w:rPr>
        <w:t xml:space="preserve">   </w:t>
      </w:r>
    </w:p>
    <w:p w14:paraId="142A01BD" w14:textId="77777777" w:rsidR="001D44AD" w:rsidRDefault="001D44AD" w:rsidP="00674DFE">
      <w:pPr>
        <w:rPr>
          <w:rFonts w:ascii="Book Antiqua" w:hAnsi="Book Antiqua"/>
          <w:b/>
        </w:rPr>
      </w:pPr>
    </w:p>
    <w:p w14:paraId="70012CE7" w14:textId="61BA9BA6" w:rsidR="008A38B0" w:rsidRPr="00674DFE" w:rsidRDefault="00674DFE" w:rsidP="00674DFE">
      <w:pPr>
        <w:rPr>
          <w:rFonts w:ascii="Book Antiqua" w:hAnsi="Book Antiqua"/>
          <w:b/>
        </w:rPr>
      </w:pPr>
      <w:r>
        <w:rPr>
          <w:rFonts w:ascii="Book Antiqua" w:hAnsi="Book Antiqua"/>
          <w:b/>
        </w:rPr>
        <w:t xml:space="preserve">8) </w:t>
      </w:r>
      <w:r w:rsidR="00915208" w:rsidRPr="00674DFE">
        <w:rPr>
          <w:rFonts w:ascii="Book Antiqua" w:hAnsi="Book Antiqua"/>
          <w:b/>
        </w:rPr>
        <w:t>3:30pm A pick me U</w:t>
      </w:r>
      <w:r w:rsidRPr="00674DFE">
        <w:rPr>
          <w:rFonts w:ascii="Book Antiqua" w:hAnsi="Book Antiqua"/>
          <w:b/>
        </w:rPr>
        <w:t xml:space="preserve">p </w:t>
      </w:r>
    </w:p>
    <w:p w14:paraId="2A6E3A2D" w14:textId="77777777" w:rsidR="00674DFE" w:rsidRDefault="00674DFE" w:rsidP="00674DFE">
      <w:pPr>
        <w:rPr>
          <w:rFonts w:ascii="Book Antiqua" w:hAnsi="Book Antiqua"/>
        </w:rPr>
      </w:pPr>
    </w:p>
    <w:p w14:paraId="4EF21E33" w14:textId="77777777" w:rsidR="00674DFE" w:rsidRDefault="005718D2" w:rsidP="00674DFE">
      <w:pPr>
        <w:rPr>
          <w:rFonts w:ascii="Book Antiqua" w:hAnsi="Book Antiqua"/>
        </w:rPr>
      </w:pPr>
      <w:r w:rsidRPr="00674DFE">
        <w:rPr>
          <w:rFonts w:ascii="Book Antiqua" w:hAnsi="Book Antiqua"/>
        </w:rPr>
        <w:t xml:space="preserve">Upon leaving the museum you want to grab a sweet treat </w:t>
      </w:r>
      <w:r w:rsidR="00CC2C2A" w:rsidRPr="00674DFE">
        <w:rPr>
          <w:rFonts w:ascii="Book Antiqua" w:hAnsi="Book Antiqua"/>
        </w:rPr>
        <w:t>before</w:t>
      </w:r>
      <w:r w:rsidRPr="00674DFE">
        <w:rPr>
          <w:rFonts w:ascii="Book Antiqua" w:hAnsi="Book Antiqua"/>
        </w:rPr>
        <w:t xml:space="preserve"> you continue your day. Uncle Louie G</w:t>
      </w:r>
      <w:r w:rsidR="00CC2C2A" w:rsidRPr="00674DFE">
        <w:rPr>
          <w:rFonts w:ascii="Book Antiqua" w:hAnsi="Book Antiqua"/>
        </w:rPr>
        <w:t xml:space="preserve"> was known aroun</w:t>
      </w:r>
      <w:r w:rsidR="00AF214C" w:rsidRPr="00674DFE">
        <w:rPr>
          <w:rFonts w:ascii="Book Antiqua" w:hAnsi="Book Antiqua"/>
        </w:rPr>
        <w:t xml:space="preserve">d Brooklyn for providing Italian ices during the summertime. These flavored </w:t>
      </w:r>
      <w:r w:rsidR="009C7281" w:rsidRPr="00674DFE">
        <w:rPr>
          <w:rFonts w:ascii="Book Antiqua" w:hAnsi="Book Antiqua"/>
        </w:rPr>
        <w:t>t</w:t>
      </w:r>
      <w:r w:rsidR="00CB366F" w:rsidRPr="00674DFE">
        <w:rPr>
          <w:rFonts w:ascii="Book Antiqua" w:hAnsi="Book Antiqua"/>
        </w:rPr>
        <w:t xml:space="preserve">reats are great all year round. Flavors such as lemon, strawberry, cherry, watermelon and chocolate ice are amongst the many to choose from. </w:t>
      </w:r>
      <w:r w:rsidR="009C7281" w:rsidRPr="00674DFE">
        <w:rPr>
          <w:rFonts w:ascii="Book Antiqua" w:hAnsi="Book Antiqua"/>
        </w:rPr>
        <w:t xml:space="preserve">For a couple </w:t>
      </w:r>
      <w:r w:rsidR="00BE5541" w:rsidRPr="00674DFE">
        <w:rPr>
          <w:rFonts w:ascii="Book Antiqua" w:hAnsi="Book Antiqua"/>
        </w:rPr>
        <w:t>dollars,</w:t>
      </w:r>
      <w:r w:rsidR="009C7281" w:rsidRPr="00674DFE">
        <w:rPr>
          <w:rFonts w:ascii="Book Antiqua" w:hAnsi="Book Antiqua"/>
        </w:rPr>
        <w:t xml:space="preserve"> you can have a treat that fills you up a bit and quenched your thirst simultaneously.</w:t>
      </w:r>
      <w:r w:rsidR="00DF7160" w:rsidRPr="00674DFE">
        <w:rPr>
          <w:rFonts w:ascii="Book Antiqua" w:hAnsi="Book Antiqua"/>
        </w:rPr>
        <w:t xml:space="preserve"> </w:t>
      </w:r>
      <w:r w:rsidR="00BE5541" w:rsidRPr="00674DFE">
        <w:rPr>
          <w:rFonts w:ascii="Book Antiqua" w:hAnsi="Book Antiqua"/>
        </w:rPr>
        <w:t xml:space="preserve">              </w:t>
      </w:r>
    </w:p>
    <w:p w14:paraId="54175547" w14:textId="0595EC8B" w:rsidR="00915208" w:rsidRPr="00674DFE" w:rsidRDefault="00674DFE" w:rsidP="00674DFE">
      <w:pPr>
        <w:ind w:left="720" w:firstLine="720"/>
        <w:rPr>
          <w:rFonts w:ascii="Book Antiqua" w:hAnsi="Book Antiqua"/>
          <w:b/>
        </w:rPr>
      </w:pPr>
      <w:r>
        <w:rPr>
          <w:rFonts w:ascii="Book Antiqua" w:hAnsi="Book Antiqua"/>
          <w:b/>
        </w:rPr>
        <w:t xml:space="preserve">        </w:t>
      </w:r>
      <w:r w:rsidR="00BE5541" w:rsidRPr="00674DFE">
        <w:rPr>
          <w:rFonts w:ascii="Book Antiqua" w:hAnsi="Book Antiqua"/>
          <w:b/>
        </w:rPr>
        <w:t>*</w:t>
      </w:r>
      <w:r w:rsidR="00DF7160" w:rsidRPr="00674DFE">
        <w:rPr>
          <w:rFonts w:ascii="Book Antiqua" w:hAnsi="Book Antiqua"/>
          <w:b/>
        </w:rPr>
        <w:t xml:space="preserve">Some </w:t>
      </w:r>
      <w:r w:rsidR="00BE5541" w:rsidRPr="00674DFE">
        <w:rPr>
          <w:rFonts w:ascii="Book Antiqua" w:hAnsi="Book Antiqua"/>
          <w:b/>
          <w:bCs/>
        </w:rPr>
        <w:t>Uncle Louie G locations are seasonal</w:t>
      </w:r>
      <w:r w:rsidR="00BE5541" w:rsidRPr="00674DFE">
        <w:rPr>
          <w:rFonts w:ascii="Book Antiqua" w:hAnsi="Book Antiqua"/>
          <w:b/>
        </w:rPr>
        <w:t>*</w:t>
      </w:r>
      <w:r w:rsidR="00DF7160" w:rsidRPr="00674DFE">
        <w:rPr>
          <w:rFonts w:ascii="Book Antiqua" w:hAnsi="Book Antiqua"/>
          <w:b/>
        </w:rPr>
        <w:t xml:space="preserve"> </w:t>
      </w:r>
    </w:p>
    <w:p w14:paraId="3288F12E" w14:textId="77777777" w:rsidR="00674DFE" w:rsidRDefault="00674DFE" w:rsidP="00674DFE">
      <w:pPr>
        <w:rPr>
          <w:rFonts w:ascii="Book Antiqua" w:hAnsi="Book Antiqua"/>
          <w:b/>
        </w:rPr>
      </w:pPr>
    </w:p>
    <w:p w14:paraId="5E93A1BE" w14:textId="6F4C21B7" w:rsidR="00BE5541" w:rsidRPr="00674DFE" w:rsidRDefault="00674DFE" w:rsidP="00674DFE">
      <w:pPr>
        <w:rPr>
          <w:rFonts w:ascii="Book Antiqua" w:hAnsi="Book Antiqua"/>
          <w:b/>
        </w:rPr>
      </w:pPr>
      <w:r w:rsidRPr="00674DFE">
        <w:rPr>
          <w:rFonts w:ascii="Book Antiqua" w:hAnsi="Book Antiqua"/>
          <w:b/>
        </w:rPr>
        <w:t xml:space="preserve">9) </w:t>
      </w:r>
      <w:r w:rsidR="007B6F6D" w:rsidRPr="00674DFE">
        <w:rPr>
          <w:rFonts w:ascii="Book Antiqua" w:hAnsi="Book Antiqua"/>
          <w:b/>
        </w:rPr>
        <w:t>6</w:t>
      </w:r>
      <w:r w:rsidRPr="00674DFE">
        <w:rPr>
          <w:rFonts w:ascii="Book Antiqua" w:hAnsi="Book Antiqua"/>
          <w:b/>
        </w:rPr>
        <w:t xml:space="preserve"> p.m. </w:t>
      </w:r>
      <w:r w:rsidR="00BE5541" w:rsidRPr="00674DFE">
        <w:rPr>
          <w:rFonts w:ascii="Book Antiqua" w:hAnsi="Book Antiqua"/>
          <w:b/>
        </w:rPr>
        <w:t xml:space="preserve">Take me to the Game </w:t>
      </w:r>
    </w:p>
    <w:p w14:paraId="56B64EC8" w14:textId="77777777" w:rsidR="00674DFE" w:rsidRDefault="00674DFE" w:rsidP="00674DFE">
      <w:pPr>
        <w:rPr>
          <w:rFonts w:ascii="Book Antiqua" w:hAnsi="Book Antiqua"/>
        </w:rPr>
      </w:pPr>
    </w:p>
    <w:p w14:paraId="0AB87FCD" w14:textId="21E50CAC" w:rsidR="00540B83" w:rsidRPr="00674DFE" w:rsidRDefault="00DF7160" w:rsidP="00674DFE">
      <w:pPr>
        <w:rPr>
          <w:rFonts w:ascii="Book Antiqua" w:hAnsi="Book Antiqua"/>
        </w:rPr>
      </w:pPr>
      <w:r w:rsidRPr="00674DFE">
        <w:rPr>
          <w:rFonts w:ascii="Book Antiqua" w:hAnsi="Book Antiqua"/>
        </w:rPr>
        <w:t xml:space="preserve">After a quick refresh, hop in an Uber and head to the Barclays Center located on Atlantic Avenue. The multi- purpose indoor space is home to the Brooklyn Nets and The New York Islanders. If there isn’t a sports game going on then there is an artist performing to a crowd of 17,000 people. The arena which was completed in 2012 has </w:t>
      </w:r>
      <w:r w:rsidR="00CB366F" w:rsidRPr="00674DFE">
        <w:rPr>
          <w:rFonts w:ascii="Book Antiqua" w:hAnsi="Book Antiqua"/>
        </w:rPr>
        <w:t xml:space="preserve">hosted many WWE wrestling events, mixed martial arts fights and even the MTV Video Music Awards. You can purchase your tickets to attend an event ahead of time or at the windows at the arena. While you’re there eat some of the great food the arena has to offer.  </w:t>
      </w:r>
      <w:r w:rsidRPr="00674DFE">
        <w:rPr>
          <w:rFonts w:ascii="Book Antiqua" w:hAnsi="Book Antiqua"/>
        </w:rPr>
        <w:t xml:space="preserve"> </w:t>
      </w:r>
      <w:r w:rsidR="00BE5541" w:rsidRPr="00674DFE">
        <w:rPr>
          <w:rFonts w:ascii="Book Antiqua" w:hAnsi="Book Antiqua"/>
        </w:rPr>
        <w:t xml:space="preserve"> </w:t>
      </w:r>
    </w:p>
    <w:p w14:paraId="29117FCF" w14:textId="77777777" w:rsidR="00CB366F" w:rsidRPr="002D547A" w:rsidRDefault="00CB366F" w:rsidP="00CB366F">
      <w:pPr>
        <w:rPr>
          <w:rFonts w:ascii="Book Antiqua" w:hAnsi="Book Antiqua"/>
        </w:rPr>
      </w:pPr>
    </w:p>
    <w:p w14:paraId="179AA9B5" w14:textId="05B2250A" w:rsidR="00674DFE" w:rsidRDefault="00674DFE" w:rsidP="006E38C0">
      <w:pPr>
        <w:rPr>
          <w:rFonts w:ascii="Book Antiqua" w:hAnsi="Book Antiqua"/>
          <w:b/>
        </w:rPr>
      </w:pPr>
      <w:r>
        <w:rPr>
          <w:rFonts w:ascii="Book Antiqua" w:hAnsi="Book Antiqua"/>
        </w:rPr>
        <w:t xml:space="preserve">    </w:t>
      </w:r>
      <w:r>
        <w:rPr>
          <w:rFonts w:ascii="Book Antiqua" w:hAnsi="Book Antiqua"/>
          <w:b/>
          <w:noProof/>
        </w:rPr>
        <w:drawing>
          <wp:inline distT="0" distB="0" distL="0" distR="0" wp14:anchorId="6FA90300" wp14:editId="4E47CCA7">
            <wp:extent cx="3693415" cy="5530215"/>
            <wp:effectExtent l="0" t="4128" r="11113" b="11112"/>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ZjcaQ7XTeKO7ypjIKxI9g.jpg"/>
                    <pic:cNvPicPr/>
                  </pic:nvPicPr>
                  <pic:blipFill>
                    <a:blip r:embed="rId9">
                      <a:extLst>
                        <a:ext uri="{28A0092B-C50C-407E-A947-70E740481C1C}">
                          <a14:useLocalDpi xmlns:a14="http://schemas.microsoft.com/office/drawing/2010/main" val="0"/>
                        </a:ext>
                      </a:extLst>
                    </a:blip>
                    <a:stretch>
                      <a:fillRect/>
                    </a:stretch>
                  </pic:blipFill>
                  <pic:spPr>
                    <a:xfrm rot="5400000">
                      <a:off x="0" y="0"/>
                      <a:ext cx="3728668" cy="5583001"/>
                    </a:xfrm>
                    <a:prstGeom prst="rect">
                      <a:avLst/>
                    </a:prstGeom>
                  </pic:spPr>
                </pic:pic>
              </a:graphicData>
            </a:graphic>
          </wp:inline>
        </w:drawing>
      </w:r>
    </w:p>
    <w:p w14:paraId="236D529B" w14:textId="77777777" w:rsidR="00674DFE" w:rsidRDefault="00674DFE" w:rsidP="006E38C0">
      <w:pPr>
        <w:rPr>
          <w:rFonts w:ascii="Book Antiqua" w:hAnsi="Book Antiqua"/>
          <w:b/>
        </w:rPr>
      </w:pPr>
    </w:p>
    <w:p w14:paraId="3406D395" w14:textId="77777777" w:rsidR="00674DFE" w:rsidRDefault="00674DFE" w:rsidP="006E38C0">
      <w:pPr>
        <w:rPr>
          <w:rFonts w:ascii="Book Antiqua" w:hAnsi="Book Antiqua"/>
          <w:b/>
        </w:rPr>
      </w:pPr>
    </w:p>
    <w:p w14:paraId="4C01BD20" w14:textId="77777777" w:rsidR="00674DFE" w:rsidRDefault="00674DFE" w:rsidP="006E38C0">
      <w:pPr>
        <w:rPr>
          <w:rFonts w:ascii="Book Antiqua" w:hAnsi="Book Antiqua"/>
          <w:b/>
        </w:rPr>
      </w:pPr>
    </w:p>
    <w:p w14:paraId="74EF7C64" w14:textId="79C15308" w:rsidR="006E38C0" w:rsidRPr="00674DFE" w:rsidRDefault="007B6F6D" w:rsidP="006E38C0">
      <w:pPr>
        <w:rPr>
          <w:rFonts w:ascii="Book Antiqua" w:hAnsi="Book Antiqua"/>
          <w:b/>
        </w:rPr>
      </w:pPr>
      <w:r w:rsidRPr="00674DFE">
        <w:rPr>
          <w:rFonts w:ascii="Book Antiqua" w:hAnsi="Book Antiqua"/>
          <w:b/>
        </w:rPr>
        <w:t>Saturday</w:t>
      </w:r>
    </w:p>
    <w:p w14:paraId="535161E8" w14:textId="77777777" w:rsidR="00674DFE" w:rsidRDefault="00674DFE" w:rsidP="00674DFE">
      <w:pPr>
        <w:rPr>
          <w:rFonts w:ascii="Book Antiqua" w:hAnsi="Book Antiqua"/>
        </w:rPr>
      </w:pPr>
    </w:p>
    <w:p w14:paraId="0A86AC87" w14:textId="386F1439" w:rsidR="004B0057" w:rsidRPr="00674DFE" w:rsidRDefault="00674DFE" w:rsidP="00674DFE">
      <w:pPr>
        <w:rPr>
          <w:rFonts w:ascii="Book Antiqua" w:hAnsi="Book Antiqua"/>
          <w:b/>
        </w:rPr>
      </w:pPr>
      <w:r w:rsidRPr="00674DFE">
        <w:rPr>
          <w:rFonts w:ascii="Book Antiqua" w:hAnsi="Book Antiqua"/>
          <w:b/>
        </w:rPr>
        <w:t xml:space="preserve">10) </w:t>
      </w:r>
      <w:r w:rsidR="007B6F6D" w:rsidRPr="00674DFE">
        <w:rPr>
          <w:rFonts w:ascii="Book Antiqua" w:hAnsi="Book Antiqua"/>
          <w:b/>
        </w:rPr>
        <w:t xml:space="preserve">7 a.m. Columbus Park </w:t>
      </w:r>
    </w:p>
    <w:p w14:paraId="0E865AAD" w14:textId="77777777" w:rsidR="00674DFE" w:rsidRDefault="00674DFE" w:rsidP="00674DFE">
      <w:pPr>
        <w:rPr>
          <w:rFonts w:ascii="Book Antiqua" w:hAnsi="Book Antiqua"/>
        </w:rPr>
      </w:pPr>
    </w:p>
    <w:p w14:paraId="2E7356CA" w14:textId="47F893BD" w:rsidR="007B6F6D" w:rsidRPr="00674DFE" w:rsidRDefault="007B6F6D" w:rsidP="00674DFE">
      <w:pPr>
        <w:rPr>
          <w:rFonts w:ascii="Book Antiqua" w:hAnsi="Book Antiqua"/>
        </w:rPr>
      </w:pPr>
      <w:r w:rsidRPr="00674DFE">
        <w:rPr>
          <w:rFonts w:ascii="Book Antiqua" w:hAnsi="Book Antiqua"/>
        </w:rPr>
        <w:t xml:space="preserve">An early morning in the park with breakfast and a book can help start your day off on the right foot. Sitting in the park watching the farmers market vendors set up their tables awaiting to see what goods they have for sale. Getting fresh food is often challenging for New York City residents. Being able to purchase fresh goods such as meats, vegetables, fruits and many more is quite special. </w:t>
      </w:r>
    </w:p>
    <w:p w14:paraId="371BFE53" w14:textId="77777777" w:rsidR="00151EBE" w:rsidRPr="002D547A" w:rsidRDefault="00151EBE" w:rsidP="007B6F6D">
      <w:pPr>
        <w:pStyle w:val="ListParagraph"/>
        <w:rPr>
          <w:rFonts w:ascii="Book Antiqua" w:hAnsi="Book Antiqua"/>
        </w:rPr>
      </w:pPr>
    </w:p>
    <w:p w14:paraId="7E5B1F83" w14:textId="77777777" w:rsidR="00151EBE" w:rsidRPr="002D547A" w:rsidRDefault="00151EBE" w:rsidP="007B6F6D">
      <w:pPr>
        <w:pStyle w:val="ListParagraph"/>
        <w:rPr>
          <w:rFonts w:ascii="Book Antiqua" w:hAnsi="Book Antiqua"/>
        </w:rPr>
      </w:pPr>
    </w:p>
    <w:p w14:paraId="31767C8E" w14:textId="424EFA14" w:rsidR="00674DFE" w:rsidRPr="00711BA1" w:rsidRDefault="00674DFE" w:rsidP="00711BA1">
      <w:pPr>
        <w:rPr>
          <w:rFonts w:ascii="Book Antiqua" w:hAnsi="Book Antiqua"/>
        </w:rPr>
      </w:pPr>
    </w:p>
    <w:p w14:paraId="25536379" w14:textId="6856584F" w:rsidR="00151EBE" w:rsidRPr="001D44AD" w:rsidRDefault="00151EBE" w:rsidP="00674DFE">
      <w:pPr>
        <w:rPr>
          <w:rFonts w:ascii="Book Antiqua" w:hAnsi="Book Antiqua"/>
        </w:rPr>
      </w:pPr>
      <w:r w:rsidRPr="001D44AD">
        <w:rPr>
          <w:rFonts w:ascii="Book Antiqua" w:hAnsi="Book Antiqua"/>
          <w:b/>
        </w:rPr>
        <w:t xml:space="preserve">Lodging </w:t>
      </w:r>
    </w:p>
    <w:p w14:paraId="662C1F4F" w14:textId="77777777" w:rsidR="001D44AD" w:rsidRDefault="001D44AD" w:rsidP="001D44AD">
      <w:pPr>
        <w:rPr>
          <w:rFonts w:ascii="Book Antiqua" w:hAnsi="Book Antiqua"/>
        </w:rPr>
      </w:pPr>
    </w:p>
    <w:p w14:paraId="04E7ABBA" w14:textId="2B43138B" w:rsidR="00E94F0D" w:rsidRDefault="008F5403" w:rsidP="001D44AD">
      <w:pPr>
        <w:rPr>
          <w:rFonts w:ascii="Book Antiqua" w:hAnsi="Book Antiqua"/>
        </w:rPr>
      </w:pPr>
      <w:r w:rsidRPr="001D44AD">
        <w:rPr>
          <w:rFonts w:ascii="Book Antiqua" w:hAnsi="Book Antiqua"/>
        </w:rPr>
        <w:t>Budget hotels are scarce in Downtown Brooklyn, so staying at a more budget f</w:t>
      </w:r>
      <w:r w:rsidR="00BB3922" w:rsidRPr="001D44AD">
        <w:rPr>
          <w:rFonts w:ascii="Book Antiqua" w:hAnsi="Book Antiqua"/>
        </w:rPr>
        <w:t>riendly hotel is the way to go. The New York Marriot at the Brooklyn Bridge offers plenty of amenities that will help make your stay very comfortable. Located on 333 Adams St, Brooklyn, NY 11201, this hotel is located walking distance from Borough Hall and Jay St. train stations.</w:t>
      </w:r>
      <w:r w:rsidR="004067FD" w:rsidRPr="001D44AD">
        <w:rPr>
          <w:rFonts w:ascii="Book Antiqua" w:hAnsi="Book Antiqua"/>
        </w:rPr>
        <w:t xml:space="preserve"> Starting at $198 a night this </w:t>
      </w:r>
      <w:r w:rsidR="00674DFE" w:rsidRPr="001D44AD">
        <w:rPr>
          <w:rFonts w:ascii="Book Antiqua" w:hAnsi="Book Antiqua"/>
        </w:rPr>
        <w:t>four-star</w:t>
      </w:r>
      <w:r w:rsidR="004067FD" w:rsidRPr="001D44AD">
        <w:rPr>
          <w:rFonts w:ascii="Book Antiqua" w:hAnsi="Book Antiqua"/>
        </w:rPr>
        <w:t xml:space="preserve"> hotel will give you the comfort you need.</w:t>
      </w:r>
      <w:r w:rsidR="00BB3922" w:rsidRPr="001D44AD">
        <w:rPr>
          <w:rFonts w:ascii="Book Antiqua" w:hAnsi="Book Antiqua"/>
        </w:rPr>
        <w:t xml:space="preserve"> </w:t>
      </w:r>
    </w:p>
    <w:p w14:paraId="43BFAC55" w14:textId="77777777" w:rsidR="001D44AD" w:rsidRDefault="001D44AD" w:rsidP="001D44AD">
      <w:pPr>
        <w:rPr>
          <w:rFonts w:ascii="Book Antiqua" w:hAnsi="Book Antiqua"/>
        </w:rPr>
      </w:pPr>
    </w:p>
    <w:p w14:paraId="2A87DFFA" w14:textId="77777777" w:rsidR="001D44AD" w:rsidRDefault="001D44AD" w:rsidP="001D44AD">
      <w:pPr>
        <w:rPr>
          <w:rFonts w:ascii="Book Antiqua" w:hAnsi="Book Antiqua"/>
        </w:rPr>
      </w:pPr>
    </w:p>
    <w:p w14:paraId="7B5581BF" w14:textId="77777777" w:rsidR="001D44AD" w:rsidRDefault="001D44AD" w:rsidP="001D44AD">
      <w:pPr>
        <w:rPr>
          <w:rFonts w:ascii="Book Antiqua" w:hAnsi="Book Antiqua"/>
        </w:rPr>
      </w:pPr>
    </w:p>
    <w:p w14:paraId="6A824CA9" w14:textId="77777777" w:rsidR="001D44AD" w:rsidRDefault="001D44AD" w:rsidP="001D44AD">
      <w:pPr>
        <w:rPr>
          <w:rFonts w:ascii="Book Antiqua" w:hAnsi="Book Antiqua"/>
        </w:rPr>
      </w:pPr>
    </w:p>
    <w:p w14:paraId="393FD6D7" w14:textId="77777777" w:rsidR="001D44AD" w:rsidRDefault="001D44AD" w:rsidP="001D44AD">
      <w:pPr>
        <w:rPr>
          <w:rFonts w:ascii="Book Antiqua" w:hAnsi="Book Antiqua"/>
        </w:rPr>
      </w:pPr>
    </w:p>
    <w:p w14:paraId="3F53F95B" w14:textId="77777777" w:rsidR="001D44AD" w:rsidRDefault="001D44AD" w:rsidP="001D44AD">
      <w:pPr>
        <w:rPr>
          <w:rFonts w:ascii="Book Antiqua" w:hAnsi="Book Antiqua"/>
        </w:rPr>
      </w:pPr>
    </w:p>
    <w:p w14:paraId="5629215E" w14:textId="77777777" w:rsidR="001D44AD" w:rsidRDefault="001D44AD" w:rsidP="001D44AD">
      <w:pPr>
        <w:rPr>
          <w:rFonts w:ascii="Book Antiqua" w:hAnsi="Book Antiqua"/>
        </w:rPr>
      </w:pPr>
    </w:p>
    <w:p w14:paraId="3DA4CB1F" w14:textId="77777777" w:rsidR="001D44AD" w:rsidRDefault="001D44AD" w:rsidP="001D44AD">
      <w:pPr>
        <w:rPr>
          <w:rFonts w:ascii="Book Antiqua" w:hAnsi="Book Antiqua"/>
        </w:rPr>
      </w:pPr>
    </w:p>
    <w:p w14:paraId="30E22EA6" w14:textId="77777777" w:rsidR="00711BA1" w:rsidRDefault="001D44AD" w:rsidP="001D44AD">
      <w:pPr>
        <w:rPr>
          <w:rFonts w:ascii="Book Antiqua" w:hAnsi="Book Antiqua"/>
        </w:rPr>
      </w:pPr>
      <w:r>
        <w:rPr>
          <w:rFonts w:ascii="Book Antiqua" w:hAnsi="Book Antiqua"/>
        </w:rPr>
        <w:tab/>
      </w:r>
      <w:r>
        <w:rPr>
          <w:rFonts w:ascii="Book Antiqua" w:hAnsi="Book Antiqua"/>
        </w:rPr>
        <w:tab/>
      </w:r>
      <w:r>
        <w:rPr>
          <w:rFonts w:ascii="Book Antiqua" w:hAnsi="Book Antiqua"/>
        </w:rPr>
        <w:tab/>
      </w:r>
      <w:r>
        <w:rPr>
          <w:rFonts w:ascii="Book Antiqua" w:hAnsi="Book Antiqua"/>
        </w:rPr>
        <w:tab/>
      </w:r>
      <w:r>
        <w:rPr>
          <w:rFonts w:ascii="Book Antiqua" w:hAnsi="Book Antiqua"/>
        </w:rPr>
        <w:tab/>
      </w:r>
    </w:p>
    <w:p w14:paraId="3CB63DBE" w14:textId="77777777" w:rsidR="00711BA1" w:rsidRDefault="00711BA1" w:rsidP="001D44AD">
      <w:pPr>
        <w:rPr>
          <w:rFonts w:ascii="Book Antiqua" w:hAnsi="Book Antiqua"/>
        </w:rPr>
      </w:pPr>
    </w:p>
    <w:p w14:paraId="366B6430" w14:textId="77777777" w:rsidR="00711BA1" w:rsidRDefault="00711BA1" w:rsidP="001D44AD">
      <w:pPr>
        <w:rPr>
          <w:rFonts w:ascii="Book Antiqua" w:hAnsi="Book Antiqua"/>
        </w:rPr>
      </w:pPr>
    </w:p>
    <w:p w14:paraId="50EF47D3" w14:textId="77777777" w:rsidR="00711BA1" w:rsidRDefault="00711BA1" w:rsidP="001D44AD">
      <w:pPr>
        <w:rPr>
          <w:rFonts w:ascii="Book Antiqua" w:hAnsi="Book Antiqua"/>
        </w:rPr>
      </w:pPr>
    </w:p>
    <w:p w14:paraId="06A340F3" w14:textId="77777777" w:rsidR="00711BA1" w:rsidRDefault="00711BA1" w:rsidP="001D44AD">
      <w:pPr>
        <w:rPr>
          <w:rFonts w:ascii="Book Antiqua" w:hAnsi="Book Antiqua"/>
        </w:rPr>
      </w:pPr>
    </w:p>
    <w:p w14:paraId="3FFF4ED8" w14:textId="77777777" w:rsidR="00711BA1" w:rsidRDefault="00711BA1" w:rsidP="001D44AD">
      <w:pPr>
        <w:rPr>
          <w:rFonts w:ascii="Book Antiqua" w:hAnsi="Book Antiqua"/>
        </w:rPr>
      </w:pPr>
    </w:p>
    <w:p w14:paraId="40808085" w14:textId="77777777" w:rsidR="00711BA1" w:rsidRDefault="00711BA1" w:rsidP="001D44AD">
      <w:pPr>
        <w:rPr>
          <w:rFonts w:ascii="Book Antiqua" w:hAnsi="Book Antiqua"/>
        </w:rPr>
      </w:pPr>
    </w:p>
    <w:p w14:paraId="1CCF562B" w14:textId="77777777" w:rsidR="00711BA1" w:rsidRDefault="00711BA1" w:rsidP="001D44AD">
      <w:pPr>
        <w:rPr>
          <w:rFonts w:ascii="Book Antiqua" w:hAnsi="Book Antiqua"/>
        </w:rPr>
      </w:pPr>
    </w:p>
    <w:p w14:paraId="59298005" w14:textId="77777777" w:rsidR="00711BA1" w:rsidRDefault="00711BA1" w:rsidP="001D44AD">
      <w:pPr>
        <w:rPr>
          <w:rFonts w:ascii="Book Antiqua" w:hAnsi="Book Antiqua"/>
        </w:rPr>
      </w:pPr>
    </w:p>
    <w:p w14:paraId="282115D6" w14:textId="77777777" w:rsidR="00711BA1" w:rsidRDefault="00711BA1" w:rsidP="001D44AD">
      <w:pPr>
        <w:rPr>
          <w:rFonts w:ascii="Book Antiqua" w:hAnsi="Book Antiqua"/>
        </w:rPr>
      </w:pPr>
    </w:p>
    <w:p w14:paraId="184F7A4D" w14:textId="77777777" w:rsidR="00711BA1" w:rsidRDefault="00711BA1" w:rsidP="001D44AD">
      <w:pPr>
        <w:rPr>
          <w:rFonts w:ascii="Book Antiqua" w:hAnsi="Book Antiqua"/>
        </w:rPr>
      </w:pPr>
    </w:p>
    <w:p w14:paraId="3C13A15B" w14:textId="77777777" w:rsidR="00711BA1" w:rsidRDefault="00711BA1" w:rsidP="001D44AD">
      <w:pPr>
        <w:rPr>
          <w:rFonts w:ascii="Book Antiqua" w:hAnsi="Book Antiqua"/>
        </w:rPr>
      </w:pPr>
    </w:p>
    <w:p w14:paraId="5822018A" w14:textId="77777777" w:rsidR="00711BA1" w:rsidRDefault="00711BA1" w:rsidP="001D44AD">
      <w:pPr>
        <w:rPr>
          <w:rFonts w:ascii="Book Antiqua" w:hAnsi="Book Antiqua"/>
        </w:rPr>
      </w:pPr>
    </w:p>
    <w:p w14:paraId="2BA1F109" w14:textId="77777777" w:rsidR="00711BA1" w:rsidRDefault="00711BA1" w:rsidP="001D44AD">
      <w:pPr>
        <w:rPr>
          <w:rFonts w:ascii="Book Antiqua" w:hAnsi="Book Antiqua"/>
        </w:rPr>
      </w:pPr>
    </w:p>
    <w:p w14:paraId="7EA8C14E" w14:textId="77777777" w:rsidR="00711BA1" w:rsidRDefault="00711BA1" w:rsidP="001D44AD">
      <w:pPr>
        <w:rPr>
          <w:rFonts w:ascii="Book Antiqua" w:hAnsi="Book Antiqua"/>
        </w:rPr>
      </w:pPr>
    </w:p>
    <w:p w14:paraId="2B0CC1C7" w14:textId="77777777" w:rsidR="00711BA1" w:rsidRDefault="00711BA1" w:rsidP="001D44AD">
      <w:pPr>
        <w:rPr>
          <w:rFonts w:ascii="Book Antiqua" w:hAnsi="Book Antiqua"/>
        </w:rPr>
      </w:pPr>
    </w:p>
    <w:p w14:paraId="2372AD43" w14:textId="77777777" w:rsidR="00711BA1" w:rsidRDefault="00711BA1" w:rsidP="001D44AD">
      <w:pPr>
        <w:rPr>
          <w:rFonts w:ascii="Book Antiqua" w:hAnsi="Book Antiqua"/>
        </w:rPr>
      </w:pPr>
    </w:p>
    <w:p w14:paraId="016D9F23" w14:textId="77777777" w:rsidR="00711BA1" w:rsidRDefault="00711BA1" w:rsidP="001D44AD">
      <w:pPr>
        <w:rPr>
          <w:rFonts w:ascii="Book Antiqua" w:hAnsi="Book Antiqua"/>
        </w:rPr>
      </w:pPr>
    </w:p>
    <w:p w14:paraId="657EB33E" w14:textId="77777777" w:rsidR="00711BA1" w:rsidRDefault="00711BA1" w:rsidP="001D44AD">
      <w:pPr>
        <w:rPr>
          <w:rFonts w:ascii="Book Antiqua" w:hAnsi="Book Antiqua"/>
        </w:rPr>
      </w:pPr>
    </w:p>
    <w:p w14:paraId="48AF2DD6" w14:textId="77777777" w:rsidR="00711BA1" w:rsidRDefault="00711BA1" w:rsidP="001D44AD">
      <w:pPr>
        <w:rPr>
          <w:rFonts w:ascii="Book Antiqua" w:hAnsi="Book Antiqua"/>
        </w:rPr>
      </w:pPr>
    </w:p>
    <w:p w14:paraId="037E47A8" w14:textId="77777777" w:rsidR="00711BA1" w:rsidRDefault="00711BA1" w:rsidP="001D44AD">
      <w:pPr>
        <w:rPr>
          <w:rFonts w:ascii="Book Antiqua" w:hAnsi="Book Antiqua"/>
        </w:rPr>
      </w:pPr>
    </w:p>
    <w:p w14:paraId="1E8FB480" w14:textId="77777777" w:rsidR="00711BA1" w:rsidRDefault="00711BA1" w:rsidP="001D44AD">
      <w:pPr>
        <w:rPr>
          <w:rFonts w:ascii="Book Antiqua" w:hAnsi="Book Antiqua"/>
        </w:rPr>
      </w:pPr>
    </w:p>
    <w:p w14:paraId="190B9946" w14:textId="1740D2D4" w:rsidR="001D44AD" w:rsidRDefault="00711BA1" w:rsidP="00711BA1">
      <w:pPr>
        <w:ind w:left="3600"/>
        <w:rPr>
          <w:rFonts w:ascii="Book Antiqua" w:hAnsi="Book Antiqua"/>
        </w:rPr>
      </w:pPr>
      <w:r>
        <w:rPr>
          <w:rFonts w:ascii="Book Antiqua" w:hAnsi="Book Antiqua"/>
        </w:rPr>
        <w:t xml:space="preserve">  </w:t>
      </w:r>
      <w:bookmarkStart w:id="0" w:name="_GoBack"/>
      <w:bookmarkEnd w:id="0"/>
      <w:r w:rsidR="001D44AD">
        <w:rPr>
          <w:rFonts w:ascii="Book Antiqua" w:hAnsi="Book Antiqua"/>
        </w:rPr>
        <w:t xml:space="preserve">References </w:t>
      </w:r>
    </w:p>
    <w:p w14:paraId="5A14D066" w14:textId="77777777" w:rsidR="001D44AD" w:rsidRDefault="001D44AD" w:rsidP="001D44AD">
      <w:pPr>
        <w:rPr>
          <w:rFonts w:ascii="Book Antiqua" w:hAnsi="Book Antiqua"/>
        </w:rPr>
      </w:pPr>
    </w:p>
    <w:p w14:paraId="01E78C94" w14:textId="77777777" w:rsidR="001D44AD" w:rsidRDefault="001D44AD" w:rsidP="001D44AD">
      <w:pPr>
        <w:rPr>
          <w:rFonts w:ascii="Book Antiqua" w:hAnsi="Book Antiqua"/>
        </w:rPr>
      </w:pPr>
    </w:p>
    <w:p w14:paraId="2D9313EF" w14:textId="090C6ECF" w:rsidR="0024530F" w:rsidRDefault="0024530F" w:rsidP="0024530F">
      <w:pPr>
        <w:ind w:left="720" w:hanging="720"/>
        <w:rPr>
          <w:rFonts w:ascii="Book Antiqua" w:hAnsi="Book Antiqua"/>
        </w:rPr>
      </w:pPr>
      <w:r w:rsidRPr="0024530F">
        <w:rPr>
          <w:rFonts w:ascii="Book Antiqua" w:hAnsi="Book Antiqua"/>
        </w:rPr>
        <w:t>Brody, J. E. (2018, December 03). The Secret to Good Health May Be a Walk in the Park. Retrieved from https://www.nytimes.com/2018/12/03/well/move/the-secret-to-good-health-may-be-a-walk-in-the-park.html</w:t>
      </w:r>
    </w:p>
    <w:p w14:paraId="5564B4A2" w14:textId="77777777" w:rsidR="0024530F" w:rsidRDefault="0024530F" w:rsidP="001D44AD">
      <w:pPr>
        <w:rPr>
          <w:rFonts w:ascii="Book Antiqua" w:hAnsi="Book Antiqua"/>
        </w:rPr>
      </w:pPr>
    </w:p>
    <w:p w14:paraId="6F23CD18" w14:textId="1ACCEFB1" w:rsidR="0064695A" w:rsidRDefault="0064695A" w:rsidP="0064695A">
      <w:pPr>
        <w:ind w:left="720" w:hanging="720"/>
        <w:rPr>
          <w:rFonts w:ascii="Book Antiqua" w:hAnsi="Book Antiqua"/>
        </w:rPr>
      </w:pPr>
      <w:r w:rsidRPr="0064695A">
        <w:rPr>
          <w:rFonts w:ascii="Book Antiqua" w:hAnsi="Book Antiqua"/>
        </w:rPr>
        <w:t xml:space="preserve">Brooklyn Bridge Park. (2018). Pier 2. [online] Available at: </w:t>
      </w:r>
      <w:hyperlink r:id="rId10" w:history="1">
        <w:r w:rsidRPr="00006D57">
          <w:rPr>
            <w:rStyle w:val="Hyperlink"/>
            <w:rFonts w:ascii="Book Antiqua" w:hAnsi="Book Antiqua"/>
          </w:rPr>
          <w:t>https://www.brooklynbridgepark.org/park/pier-2</w:t>
        </w:r>
      </w:hyperlink>
      <w:r w:rsidRPr="0064695A">
        <w:rPr>
          <w:rFonts w:ascii="Book Antiqua" w:hAnsi="Book Antiqua"/>
        </w:rPr>
        <w:t>.</w:t>
      </w:r>
    </w:p>
    <w:p w14:paraId="6BD65655" w14:textId="77777777" w:rsidR="0064695A" w:rsidRDefault="0064695A" w:rsidP="0064695A">
      <w:pPr>
        <w:ind w:left="720" w:hanging="720"/>
        <w:rPr>
          <w:rFonts w:ascii="Book Antiqua" w:hAnsi="Book Antiqua"/>
        </w:rPr>
      </w:pPr>
    </w:p>
    <w:p w14:paraId="4314214F" w14:textId="091466C6" w:rsidR="0064695A" w:rsidRPr="001D44AD" w:rsidRDefault="00EA0759" w:rsidP="0064695A">
      <w:pPr>
        <w:ind w:left="720" w:hanging="720"/>
        <w:rPr>
          <w:rFonts w:ascii="Book Antiqua" w:hAnsi="Book Antiqua"/>
        </w:rPr>
      </w:pPr>
      <w:r w:rsidRPr="00EA0759">
        <w:rPr>
          <w:rFonts w:ascii="Book Antiqua" w:hAnsi="Book Antiqua"/>
        </w:rPr>
        <w:t>Unclelouiegee.com. (2018). Brooklyn: 741 Union Street, Brooklyn, NY 11215 | Uncle Louie G. [online] Available at: http://unclelouiegee.com/locations/1511/brooklyn-741-union-street-brooklyn-ny-11215/.</w:t>
      </w:r>
    </w:p>
    <w:sectPr w:rsidR="0064695A" w:rsidRPr="001D44AD" w:rsidSect="00DB34A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1348B"/>
    <w:multiLevelType w:val="hybridMultilevel"/>
    <w:tmpl w:val="3B02393A"/>
    <w:lvl w:ilvl="0" w:tplc="04090011">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8943EB"/>
    <w:multiLevelType w:val="hybridMultilevel"/>
    <w:tmpl w:val="9FDE9EF0"/>
    <w:lvl w:ilvl="0" w:tplc="04090011">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B57C47"/>
    <w:multiLevelType w:val="hybridMultilevel"/>
    <w:tmpl w:val="78E690E2"/>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A4243D"/>
    <w:multiLevelType w:val="hybridMultilevel"/>
    <w:tmpl w:val="B2168518"/>
    <w:lvl w:ilvl="0" w:tplc="04090011">
      <w:start w:val="8"/>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695509"/>
    <w:multiLevelType w:val="hybridMultilevel"/>
    <w:tmpl w:val="02B42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CD640B"/>
    <w:multiLevelType w:val="hybridMultilevel"/>
    <w:tmpl w:val="F4E47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3925623"/>
    <w:multiLevelType w:val="hybridMultilevel"/>
    <w:tmpl w:val="40DA7216"/>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C131B11"/>
    <w:multiLevelType w:val="hybridMultilevel"/>
    <w:tmpl w:val="99E08F36"/>
    <w:lvl w:ilvl="0" w:tplc="853027F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5EEE2CBC"/>
    <w:multiLevelType w:val="hybridMultilevel"/>
    <w:tmpl w:val="28A6E22C"/>
    <w:lvl w:ilvl="0" w:tplc="04090011">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9BF15FE"/>
    <w:multiLevelType w:val="hybridMultilevel"/>
    <w:tmpl w:val="DD7EDF2E"/>
    <w:lvl w:ilvl="0" w:tplc="3392CA7E">
      <w:start w:val="8"/>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
    <w:nsid w:val="6D151D75"/>
    <w:multiLevelType w:val="hybridMultilevel"/>
    <w:tmpl w:val="C0529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9A33DD"/>
    <w:multiLevelType w:val="hybridMultilevel"/>
    <w:tmpl w:val="2AC41080"/>
    <w:lvl w:ilvl="0" w:tplc="59A4466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79F55C0"/>
    <w:multiLevelType w:val="hybridMultilevel"/>
    <w:tmpl w:val="2BA6E538"/>
    <w:lvl w:ilvl="0" w:tplc="04090011">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11"/>
  </w:num>
  <w:num w:numId="4">
    <w:abstractNumId w:val="10"/>
  </w:num>
  <w:num w:numId="5">
    <w:abstractNumId w:val="7"/>
  </w:num>
  <w:num w:numId="6">
    <w:abstractNumId w:val="1"/>
  </w:num>
  <w:num w:numId="7">
    <w:abstractNumId w:val="12"/>
  </w:num>
  <w:num w:numId="8">
    <w:abstractNumId w:val="0"/>
  </w:num>
  <w:num w:numId="9">
    <w:abstractNumId w:val="2"/>
  </w:num>
  <w:num w:numId="10">
    <w:abstractNumId w:val="3"/>
  </w:num>
  <w:num w:numId="11">
    <w:abstractNumId w:val="8"/>
  </w:num>
  <w:num w:numId="12">
    <w:abstractNumId w:val="6"/>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3BD5"/>
    <w:rsid w:val="00002C1A"/>
    <w:rsid w:val="00065E68"/>
    <w:rsid w:val="000C1CF3"/>
    <w:rsid w:val="000E389A"/>
    <w:rsid w:val="000F3149"/>
    <w:rsid w:val="000F49F6"/>
    <w:rsid w:val="001010DB"/>
    <w:rsid w:val="001104FB"/>
    <w:rsid w:val="001518D3"/>
    <w:rsid w:val="00151EBE"/>
    <w:rsid w:val="001D44AD"/>
    <w:rsid w:val="001E7D22"/>
    <w:rsid w:val="00204DA7"/>
    <w:rsid w:val="00210D81"/>
    <w:rsid w:val="00235E71"/>
    <w:rsid w:val="0024530F"/>
    <w:rsid w:val="00263E0F"/>
    <w:rsid w:val="00287243"/>
    <w:rsid w:val="002A1A79"/>
    <w:rsid w:val="002A281B"/>
    <w:rsid w:val="002A4544"/>
    <w:rsid w:val="002A5C99"/>
    <w:rsid w:val="002B5AFD"/>
    <w:rsid w:val="002B79C0"/>
    <w:rsid w:val="002C6781"/>
    <w:rsid w:val="002D315E"/>
    <w:rsid w:val="002D547A"/>
    <w:rsid w:val="002F448B"/>
    <w:rsid w:val="00315DF4"/>
    <w:rsid w:val="00332F3D"/>
    <w:rsid w:val="003656C7"/>
    <w:rsid w:val="00384D14"/>
    <w:rsid w:val="0039150D"/>
    <w:rsid w:val="003941CF"/>
    <w:rsid w:val="0039743F"/>
    <w:rsid w:val="003A60BF"/>
    <w:rsid w:val="003D6D60"/>
    <w:rsid w:val="004067FD"/>
    <w:rsid w:val="00423F05"/>
    <w:rsid w:val="00440083"/>
    <w:rsid w:val="0044672E"/>
    <w:rsid w:val="00465E28"/>
    <w:rsid w:val="00471AC1"/>
    <w:rsid w:val="004878FC"/>
    <w:rsid w:val="00487F25"/>
    <w:rsid w:val="004B0057"/>
    <w:rsid w:val="004E5886"/>
    <w:rsid w:val="004F7BE5"/>
    <w:rsid w:val="00513324"/>
    <w:rsid w:val="00540B83"/>
    <w:rsid w:val="005718D2"/>
    <w:rsid w:val="00580F45"/>
    <w:rsid w:val="005A6DA2"/>
    <w:rsid w:val="005C314E"/>
    <w:rsid w:val="005D36C8"/>
    <w:rsid w:val="005E3975"/>
    <w:rsid w:val="0064695A"/>
    <w:rsid w:val="00674DFE"/>
    <w:rsid w:val="006C76D4"/>
    <w:rsid w:val="006D3E0B"/>
    <w:rsid w:val="006E298D"/>
    <w:rsid w:val="006E38C0"/>
    <w:rsid w:val="006F3F8B"/>
    <w:rsid w:val="00710C87"/>
    <w:rsid w:val="00711BA1"/>
    <w:rsid w:val="00715075"/>
    <w:rsid w:val="0072375D"/>
    <w:rsid w:val="00755077"/>
    <w:rsid w:val="007B6F6D"/>
    <w:rsid w:val="007C02BE"/>
    <w:rsid w:val="007C2FAA"/>
    <w:rsid w:val="007C4EA0"/>
    <w:rsid w:val="007C54BC"/>
    <w:rsid w:val="007E7374"/>
    <w:rsid w:val="008073D8"/>
    <w:rsid w:val="00821A74"/>
    <w:rsid w:val="0082331A"/>
    <w:rsid w:val="008316CD"/>
    <w:rsid w:val="008A38B0"/>
    <w:rsid w:val="008E6C6B"/>
    <w:rsid w:val="008E7986"/>
    <w:rsid w:val="008F5403"/>
    <w:rsid w:val="00915208"/>
    <w:rsid w:val="00923A85"/>
    <w:rsid w:val="00947CEC"/>
    <w:rsid w:val="009730FC"/>
    <w:rsid w:val="009A5D9B"/>
    <w:rsid w:val="009C7281"/>
    <w:rsid w:val="009D3E25"/>
    <w:rsid w:val="009F18BA"/>
    <w:rsid w:val="00A26DD8"/>
    <w:rsid w:val="00A47B87"/>
    <w:rsid w:val="00A9741B"/>
    <w:rsid w:val="00AB7086"/>
    <w:rsid w:val="00AF214C"/>
    <w:rsid w:val="00B1526E"/>
    <w:rsid w:val="00B37E64"/>
    <w:rsid w:val="00B545A4"/>
    <w:rsid w:val="00B570F8"/>
    <w:rsid w:val="00B66DAA"/>
    <w:rsid w:val="00B84129"/>
    <w:rsid w:val="00B96A1D"/>
    <w:rsid w:val="00BB3922"/>
    <w:rsid w:val="00BE5541"/>
    <w:rsid w:val="00BE70B8"/>
    <w:rsid w:val="00C0643B"/>
    <w:rsid w:val="00C430D4"/>
    <w:rsid w:val="00C707B0"/>
    <w:rsid w:val="00CA16A1"/>
    <w:rsid w:val="00CA5941"/>
    <w:rsid w:val="00CB366F"/>
    <w:rsid w:val="00CC2C2A"/>
    <w:rsid w:val="00D11D1A"/>
    <w:rsid w:val="00D57851"/>
    <w:rsid w:val="00D956C8"/>
    <w:rsid w:val="00DB34AA"/>
    <w:rsid w:val="00DD1F8F"/>
    <w:rsid w:val="00DF7160"/>
    <w:rsid w:val="00E1162D"/>
    <w:rsid w:val="00E212DA"/>
    <w:rsid w:val="00E544A8"/>
    <w:rsid w:val="00E6356A"/>
    <w:rsid w:val="00E6557C"/>
    <w:rsid w:val="00E83C2E"/>
    <w:rsid w:val="00E92082"/>
    <w:rsid w:val="00E9274A"/>
    <w:rsid w:val="00E94F0D"/>
    <w:rsid w:val="00EA0759"/>
    <w:rsid w:val="00EB7C94"/>
    <w:rsid w:val="00EF59A8"/>
    <w:rsid w:val="00F13504"/>
    <w:rsid w:val="00F23D1A"/>
    <w:rsid w:val="00F33BD5"/>
    <w:rsid w:val="00F81256"/>
    <w:rsid w:val="00FD0F65"/>
    <w:rsid w:val="00FD55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4BC5B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48B"/>
    <w:pPr>
      <w:ind w:left="720"/>
      <w:contextualSpacing/>
    </w:pPr>
  </w:style>
  <w:style w:type="character" w:styleId="Strong">
    <w:name w:val="Strong"/>
    <w:basedOn w:val="DefaultParagraphFont"/>
    <w:uiPriority w:val="22"/>
    <w:qFormat/>
    <w:rsid w:val="00BE5541"/>
    <w:rPr>
      <w:b/>
      <w:bCs/>
    </w:rPr>
  </w:style>
  <w:style w:type="character" w:styleId="Hyperlink">
    <w:name w:val="Hyperlink"/>
    <w:basedOn w:val="DefaultParagraphFont"/>
    <w:uiPriority w:val="99"/>
    <w:unhideWhenUsed/>
    <w:rsid w:val="006469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248427">
      <w:bodyDiv w:val="1"/>
      <w:marLeft w:val="0"/>
      <w:marRight w:val="0"/>
      <w:marTop w:val="0"/>
      <w:marBottom w:val="0"/>
      <w:divBdr>
        <w:top w:val="none" w:sz="0" w:space="0" w:color="auto"/>
        <w:left w:val="none" w:sz="0" w:space="0" w:color="auto"/>
        <w:bottom w:val="none" w:sz="0" w:space="0" w:color="auto"/>
        <w:right w:val="none" w:sz="0" w:space="0" w:color="auto"/>
      </w:divBdr>
    </w:div>
    <w:div w:id="507137258">
      <w:bodyDiv w:val="1"/>
      <w:marLeft w:val="0"/>
      <w:marRight w:val="0"/>
      <w:marTop w:val="0"/>
      <w:marBottom w:val="0"/>
      <w:divBdr>
        <w:top w:val="none" w:sz="0" w:space="0" w:color="auto"/>
        <w:left w:val="none" w:sz="0" w:space="0" w:color="auto"/>
        <w:bottom w:val="none" w:sz="0" w:space="0" w:color="auto"/>
        <w:right w:val="none" w:sz="0" w:space="0" w:color="auto"/>
      </w:divBdr>
    </w:div>
    <w:div w:id="864749270">
      <w:bodyDiv w:val="1"/>
      <w:marLeft w:val="0"/>
      <w:marRight w:val="0"/>
      <w:marTop w:val="0"/>
      <w:marBottom w:val="0"/>
      <w:divBdr>
        <w:top w:val="none" w:sz="0" w:space="0" w:color="auto"/>
        <w:left w:val="none" w:sz="0" w:space="0" w:color="auto"/>
        <w:bottom w:val="none" w:sz="0" w:space="0" w:color="auto"/>
        <w:right w:val="none" w:sz="0" w:space="0" w:color="auto"/>
      </w:divBdr>
    </w:div>
    <w:div w:id="1243107193">
      <w:bodyDiv w:val="1"/>
      <w:marLeft w:val="0"/>
      <w:marRight w:val="0"/>
      <w:marTop w:val="0"/>
      <w:marBottom w:val="0"/>
      <w:divBdr>
        <w:top w:val="none" w:sz="0" w:space="0" w:color="auto"/>
        <w:left w:val="none" w:sz="0" w:space="0" w:color="auto"/>
        <w:bottom w:val="none" w:sz="0" w:space="0" w:color="auto"/>
        <w:right w:val="none" w:sz="0" w:space="0" w:color="auto"/>
      </w:divBdr>
    </w:div>
    <w:div w:id="15924677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www.brooklynbridgepark.org/park/pier-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1292</Words>
  <Characters>7365</Characters>
  <Application>Microsoft Macintosh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8640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Udeji</dc:creator>
  <cp:keywords/>
  <dc:description/>
  <cp:lastModifiedBy>Stephanie Udeji</cp:lastModifiedBy>
  <cp:revision>3</cp:revision>
  <dcterms:created xsi:type="dcterms:W3CDTF">2018-12-11T04:46:00Z</dcterms:created>
  <dcterms:modified xsi:type="dcterms:W3CDTF">2018-12-11T04:53:00Z</dcterms:modified>
</cp:coreProperties>
</file>