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2F" w:rsidRDefault="007E242F" w:rsidP="007E242F">
      <w:pPr>
        <w:jc w:val="center"/>
        <w:rPr>
          <w:rFonts w:ascii="Andalus" w:hAnsi="Andalus" w:cs="Andalus"/>
          <w:b/>
          <w:bCs/>
          <w:sz w:val="32"/>
        </w:rPr>
      </w:pPr>
      <w:r>
        <w:rPr>
          <w:rFonts w:ascii="Andalus" w:hAnsi="Andalus" w:cs="Andalus"/>
          <w:b/>
          <w:bCs/>
          <w:sz w:val="32"/>
        </w:rPr>
        <w:t>NEW YORK CITY COLLEGE OF TECHNOLOGY</w:t>
      </w:r>
    </w:p>
    <w:p w:rsidR="007E242F" w:rsidRDefault="007E242F" w:rsidP="007E242F">
      <w:pPr>
        <w:jc w:val="center"/>
        <w:rPr>
          <w:rFonts w:ascii="Andalus" w:hAnsi="Andalus" w:cs="Andalus"/>
          <w:sz w:val="32"/>
        </w:rPr>
      </w:pPr>
      <w:r>
        <w:rPr>
          <w:rFonts w:ascii="Andalus" w:hAnsi="Andalus" w:cs="Andalus"/>
          <w:b/>
          <w:bCs/>
          <w:sz w:val="32"/>
        </w:rPr>
        <w:t xml:space="preserve"> THE CITY UNIVERSITY OF NEW YORK</w:t>
      </w:r>
    </w:p>
    <w:p w:rsidR="007E242F" w:rsidRDefault="007E242F" w:rsidP="007E242F">
      <w:pPr>
        <w:jc w:val="center"/>
        <w:rPr>
          <w:rFonts w:ascii="Andalus" w:hAnsi="Andalus" w:cs="Andalus"/>
          <w:b/>
          <w:bCs/>
        </w:rPr>
      </w:pPr>
    </w:p>
    <w:p w:rsidR="007E242F" w:rsidRDefault="007E242F" w:rsidP="007E242F">
      <w:pPr>
        <w:jc w:val="center"/>
        <w:rPr>
          <w:rFonts w:ascii="Andalus" w:hAnsi="Andalus" w:cs="Andalus"/>
          <w:sz w:val="36"/>
          <w:szCs w:val="36"/>
        </w:rPr>
      </w:pPr>
    </w:p>
    <w:p w:rsidR="007E242F" w:rsidRDefault="007E242F" w:rsidP="007E242F">
      <w:pPr>
        <w:jc w:val="center"/>
        <w:rPr>
          <w:rFonts w:ascii="Andalus" w:hAnsi="Andalus" w:cs="Andalus"/>
          <w:sz w:val="36"/>
          <w:szCs w:val="36"/>
        </w:rPr>
      </w:pPr>
    </w:p>
    <w:p w:rsidR="007E242F" w:rsidRDefault="007E242F" w:rsidP="007E242F">
      <w:pPr>
        <w:jc w:val="center"/>
        <w:rPr>
          <w:rFonts w:ascii="Andalus" w:hAnsi="Andalus" w:cs="Andalus"/>
          <w:sz w:val="36"/>
          <w:szCs w:val="36"/>
        </w:rPr>
      </w:pPr>
    </w:p>
    <w:p w:rsidR="007E242F" w:rsidRDefault="007E242F" w:rsidP="007E242F">
      <w:pPr>
        <w:jc w:val="center"/>
        <w:rPr>
          <w:rFonts w:ascii="Andalus" w:hAnsi="Andalus" w:cs="Andalus"/>
          <w:sz w:val="36"/>
          <w:szCs w:val="36"/>
        </w:rPr>
      </w:pPr>
      <w:proofErr w:type="spellStart"/>
      <w:r>
        <w:rPr>
          <w:rFonts w:ascii="Andalus" w:hAnsi="Andalus" w:cs="Andalus"/>
          <w:sz w:val="36"/>
          <w:szCs w:val="36"/>
        </w:rPr>
        <w:t>Plasmonics</w:t>
      </w:r>
      <w:proofErr w:type="spellEnd"/>
      <w:r>
        <w:rPr>
          <w:rFonts w:ascii="Andalus" w:hAnsi="Andalus" w:cs="Andalus"/>
          <w:sz w:val="36"/>
          <w:szCs w:val="36"/>
        </w:rPr>
        <w:t xml:space="preserve"> in Optical Communications:</w:t>
      </w:r>
    </w:p>
    <w:p w:rsidR="007E242F" w:rsidRDefault="007E242F" w:rsidP="007E242F">
      <w:pPr>
        <w:jc w:val="center"/>
        <w:rPr>
          <w:rFonts w:ascii="Andalus" w:hAnsi="Andalus" w:cs="Andalus"/>
        </w:rPr>
      </w:pPr>
      <w:r>
        <w:rPr>
          <w:rFonts w:ascii="Andalus" w:hAnsi="Andalus" w:cs="Andalus"/>
          <w:sz w:val="36"/>
          <w:szCs w:val="36"/>
        </w:rPr>
        <w:t>Optimization of Coupling Efficiency</w:t>
      </w:r>
    </w:p>
    <w:p w:rsidR="007E242F" w:rsidRDefault="007E242F" w:rsidP="007E242F">
      <w:pPr>
        <w:jc w:val="center"/>
        <w:rPr>
          <w:rFonts w:ascii="Andalus" w:hAnsi="Andalus" w:cs="Andalus"/>
        </w:rPr>
      </w:pPr>
    </w:p>
    <w:p w:rsidR="007E242F" w:rsidRDefault="007E242F" w:rsidP="007E242F">
      <w:pPr>
        <w:jc w:val="center"/>
        <w:rPr>
          <w:rFonts w:ascii="Andalus" w:hAnsi="Andalus" w:cs="Andalus"/>
        </w:rPr>
      </w:pPr>
    </w:p>
    <w:p w:rsidR="007E242F" w:rsidRDefault="007E242F" w:rsidP="007E242F">
      <w:pPr>
        <w:jc w:val="center"/>
        <w:rPr>
          <w:rFonts w:ascii="Andalus" w:hAnsi="Andalus" w:cs="Andalus"/>
        </w:rPr>
      </w:pPr>
      <w:r>
        <w:rPr>
          <w:rFonts w:ascii="Andalus" w:hAnsi="Andalus" w:cs="Andalus"/>
        </w:rPr>
        <w:t>ELECTRICAL AND TELECOMMUNICATIONS ENGINEERING TECHNOLOGY DEPARTMENT</w:t>
      </w:r>
    </w:p>
    <w:p w:rsidR="007E242F" w:rsidRDefault="007E242F" w:rsidP="007E242F">
      <w:pPr>
        <w:jc w:val="center"/>
        <w:rPr>
          <w:rFonts w:ascii="Andalus" w:hAnsi="Andalus" w:cs="Andalus"/>
        </w:rPr>
      </w:pPr>
    </w:p>
    <w:p w:rsidR="007E242F" w:rsidRDefault="007E242F" w:rsidP="007E242F">
      <w:pPr>
        <w:jc w:val="center"/>
        <w:rPr>
          <w:rFonts w:ascii="Andalus" w:hAnsi="Andalus" w:cs="Andalus"/>
          <w:sz w:val="28"/>
          <w:szCs w:val="28"/>
        </w:rPr>
      </w:pPr>
    </w:p>
    <w:p w:rsidR="007E242F" w:rsidRDefault="007E242F" w:rsidP="007E242F">
      <w:pPr>
        <w:jc w:val="center"/>
        <w:rPr>
          <w:rFonts w:ascii="Andalus" w:hAnsi="Andalus" w:cs="Andalus"/>
          <w:sz w:val="36"/>
        </w:rPr>
      </w:pPr>
    </w:p>
    <w:p w:rsidR="007E242F" w:rsidRDefault="007E242F" w:rsidP="007E242F">
      <w:pPr>
        <w:jc w:val="center"/>
        <w:rPr>
          <w:rFonts w:ascii="Andalus" w:hAnsi="Andalus" w:cs="Andalus"/>
          <w:sz w:val="36"/>
        </w:rPr>
      </w:pPr>
    </w:p>
    <w:p w:rsidR="007E242F" w:rsidRDefault="007E242F" w:rsidP="007E242F">
      <w:pPr>
        <w:jc w:val="center"/>
        <w:rPr>
          <w:rFonts w:ascii="Andalus" w:hAnsi="Andalus" w:cs="Andalus"/>
          <w:sz w:val="36"/>
        </w:rPr>
      </w:pPr>
    </w:p>
    <w:p w:rsidR="007E242F" w:rsidRDefault="007E242F" w:rsidP="007E242F">
      <w:pPr>
        <w:jc w:val="center"/>
        <w:rPr>
          <w:rFonts w:ascii="Andalus" w:hAnsi="Andalus" w:cs="Andalus"/>
          <w:sz w:val="36"/>
        </w:rPr>
      </w:pPr>
      <w:r>
        <w:rPr>
          <w:rFonts w:ascii="Andalus" w:hAnsi="Andalus" w:cs="Andalus"/>
          <w:sz w:val="36"/>
        </w:rPr>
        <w:t xml:space="preserve">Presentation by: Professor </w:t>
      </w:r>
      <w:proofErr w:type="spellStart"/>
      <w:r>
        <w:rPr>
          <w:rFonts w:ascii="Andalus" w:hAnsi="Andalus" w:cs="Andalus"/>
          <w:sz w:val="36"/>
        </w:rPr>
        <w:t>Mynbaev</w:t>
      </w:r>
      <w:proofErr w:type="spellEnd"/>
      <w:r>
        <w:rPr>
          <w:rFonts w:ascii="Andalus" w:hAnsi="Andalus" w:cs="Andalus"/>
          <w:sz w:val="36"/>
        </w:rPr>
        <w:t xml:space="preserve">               </w:t>
      </w:r>
    </w:p>
    <w:p w:rsidR="007E242F" w:rsidRDefault="007E242F" w:rsidP="007E242F">
      <w:pPr>
        <w:jc w:val="center"/>
        <w:rPr>
          <w:rFonts w:ascii="Andalus" w:hAnsi="Andalus" w:cs="Andalus"/>
          <w:sz w:val="36"/>
        </w:rPr>
      </w:pPr>
    </w:p>
    <w:p w:rsidR="007E242F" w:rsidRDefault="007E242F" w:rsidP="007E242F">
      <w:pPr>
        <w:jc w:val="center"/>
        <w:rPr>
          <w:rFonts w:ascii="Andalus" w:hAnsi="Andalus" w:cs="Andalus"/>
          <w:sz w:val="36"/>
        </w:rPr>
      </w:pPr>
    </w:p>
    <w:p w:rsidR="007E242F" w:rsidRDefault="007E242F" w:rsidP="007E242F">
      <w:pPr>
        <w:jc w:val="center"/>
        <w:rPr>
          <w:rFonts w:ascii="Andalus" w:hAnsi="Andalus" w:cs="Andalus"/>
          <w:sz w:val="36"/>
        </w:rPr>
      </w:pPr>
    </w:p>
    <w:p w:rsidR="007E242F" w:rsidRDefault="007E242F" w:rsidP="007E242F">
      <w:pPr>
        <w:jc w:val="center"/>
        <w:rPr>
          <w:rFonts w:ascii="Andalus" w:hAnsi="Andalus" w:cs="Andalus"/>
          <w:sz w:val="36"/>
        </w:rPr>
      </w:pPr>
      <w:r>
        <w:rPr>
          <w:rFonts w:ascii="Andalus" w:hAnsi="Andalus" w:cs="Andalus"/>
          <w:sz w:val="36"/>
        </w:rPr>
        <w:t xml:space="preserve"> By: </w:t>
      </w:r>
      <w:proofErr w:type="spellStart"/>
      <w:r>
        <w:rPr>
          <w:rFonts w:ascii="Andalus" w:hAnsi="Andalus" w:cs="Andalus"/>
          <w:sz w:val="36"/>
        </w:rPr>
        <w:t>Husni</w:t>
      </w:r>
      <w:proofErr w:type="spellEnd"/>
      <w:r>
        <w:rPr>
          <w:rFonts w:ascii="Andalus" w:hAnsi="Andalus" w:cs="Andalus"/>
          <w:sz w:val="36"/>
        </w:rPr>
        <w:t xml:space="preserve"> </w:t>
      </w:r>
      <w:proofErr w:type="spellStart"/>
      <w:r>
        <w:rPr>
          <w:rFonts w:ascii="Andalus" w:hAnsi="Andalus" w:cs="Andalus"/>
          <w:sz w:val="36"/>
        </w:rPr>
        <w:t>harb</w:t>
      </w:r>
      <w:proofErr w:type="spellEnd"/>
    </w:p>
    <w:p w:rsidR="007E242F" w:rsidRDefault="007E242F" w:rsidP="007E242F">
      <w:pPr>
        <w:jc w:val="center"/>
        <w:rPr>
          <w:rFonts w:ascii="Andalus" w:hAnsi="Andalus" w:cs="Andalus"/>
          <w:sz w:val="36"/>
        </w:rPr>
      </w:pPr>
    </w:p>
    <w:p w:rsidR="007E242F" w:rsidRDefault="007E242F" w:rsidP="007E242F">
      <w:pPr>
        <w:jc w:val="center"/>
        <w:rPr>
          <w:rFonts w:ascii="Andalus" w:hAnsi="Andalus" w:cs="Andalus"/>
          <w:sz w:val="32"/>
          <w:szCs w:val="32"/>
        </w:rPr>
      </w:pPr>
      <w:r>
        <w:rPr>
          <w:rFonts w:ascii="Andalus" w:hAnsi="Andalus" w:cs="Andalus"/>
          <w:sz w:val="32"/>
          <w:szCs w:val="32"/>
        </w:rPr>
        <w:t>10/17/2013</w:t>
      </w:r>
    </w:p>
    <w:p w:rsidR="007E242F" w:rsidRDefault="007E242F" w:rsidP="007E242F">
      <w:pPr>
        <w:jc w:val="center"/>
        <w:rPr>
          <w:rFonts w:ascii="Andalus" w:hAnsi="Andalus" w:cs="Andalus"/>
          <w:sz w:val="32"/>
          <w:szCs w:val="32"/>
        </w:rPr>
      </w:pPr>
    </w:p>
    <w:p w:rsidR="007E242F" w:rsidRDefault="007E242F" w:rsidP="007E242F">
      <w:pPr>
        <w:jc w:val="center"/>
        <w:rPr>
          <w:rFonts w:ascii="Andalus" w:hAnsi="Andalus" w:cs="Andalus"/>
          <w:sz w:val="32"/>
          <w:szCs w:val="32"/>
        </w:rPr>
      </w:pPr>
    </w:p>
    <w:p w:rsidR="007E242F" w:rsidRDefault="007E242F" w:rsidP="007E242F">
      <w:pPr>
        <w:jc w:val="center"/>
        <w:rPr>
          <w:rFonts w:ascii="Andalus" w:hAnsi="Andalus" w:cs="Andalus"/>
        </w:rPr>
      </w:pPr>
      <w:r>
        <w:rPr>
          <w:rFonts w:ascii="Andalus" w:hAnsi="Andalus" w:cs="Andalus"/>
        </w:rPr>
        <w:t xml:space="preserve">Instructor: Prof. </w:t>
      </w:r>
      <w:proofErr w:type="spellStart"/>
      <w:r>
        <w:rPr>
          <w:rFonts w:ascii="Andalus" w:hAnsi="Andalus" w:cs="Andalus"/>
        </w:rPr>
        <w:t>Viviana</w:t>
      </w:r>
      <w:proofErr w:type="spellEnd"/>
    </w:p>
    <w:p w:rsidR="00006169" w:rsidRPr="00162031" w:rsidRDefault="008B2A79" w:rsidP="007A71FA">
      <w:pPr>
        <w:spacing w:line="480" w:lineRule="auto"/>
        <w:rPr>
          <w:rFonts w:ascii="Andalus" w:hAnsi="Andalus" w:cs="Andalus"/>
        </w:rPr>
      </w:pPr>
      <w:r>
        <w:lastRenderedPageBreak/>
        <w:tab/>
      </w:r>
      <w:r w:rsidRPr="00162031">
        <w:rPr>
          <w:rFonts w:ascii="Andalus" w:hAnsi="Andalus" w:cs="Andalus"/>
        </w:rPr>
        <w:t xml:space="preserve">By definition </w:t>
      </w:r>
      <w:proofErr w:type="spellStart"/>
      <w:r w:rsidRPr="00162031">
        <w:rPr>
          <w:rFonts w:ascii="Andalus" w:hAnsi="Andalus" w:cs="Andalus"/>
        </w:rPr>
        <w:t>plasmonics</w:t>
      </w:r>
      <w:proofErr w:type="spellEnd"/>
      <w:r w:rsidR="00FC2BFE" w:rsidRPr="00162031">
        <w:rPr>
          <w:rFonts w:ascii="Andalus" w:hAnsi="Andalus" w:cs="Andalus"/>
        </w:rPr>
        <w:t xml:space="preserve">, is coupling of photons to free electron oscillation at the interface between the thin film of a conductor and a dielectric. Prof. </w:t>
      </w:r>
      <w:proofErr w:type="spellStart"/>
      <w:proofErr w:type="gramStart"/>
      <w:r w:rsidR="00FC2BFE" w:rsidRPr="00162031">
        <w:rPr>
          <w:rFonts w:ascii="Andalus" w:hAnsi="Andalus" w:cs="Andalus"/>
        </w:rPr>
        <w:t>Mynbaev</w:t>
      </w:r>
      <w:proofErr w:type="spellEnd"/>
      <w:r w:rsidR="00FC2BFE" w:rsidRPr="00162031">
        <w:rPr>
          <w:rFonts w:ascii="Andalus" w:hAnsi="Andalus" w:cs="Andalus"/>
        </w:rPr>
        <w:t>,</w:t>
      </w:r>
      <w:proofErr w:type="gramEnd"/>
      <w:r w:rsidR="00FC2BFE" w:rsidRPr="00162031">
        <w:rPr>
          <w:rFonts w:ascii="Andalus" w:hAnsi="Andalus" w:cs="Andalus"/>
        </w:rPr>
        <w:t xml:space="preserve"> </w:t>
      </w:r>
      <w:r w:rsidR="007A71FA" w:rsidRPr="00162031">
        <w:rPr>
          <w:rFonts w:ascii="Andalus" w:hAnsi="Andalus" w:cs="Andalus"/>
        </w:rPr>
        <w:t>explains that</w:t>
      </w:r>
      <w:r w:rsidR="00FC2BFE" w:rsidRPr="00162031">
        <w:rPr>
          <w:rFonts w:ascii="Andalus" w:hAnsi="Andalus" w:cs="Andalus"/>
        </w:rPr>
        <w:t xml:space="preserve"> coupling creates two-dimensional electromagnetic waves called surface Plasmon </w:t>
      </w:r>
      <w:proofErr w:type="spellStart"/>
      <w:r w:rsidR="00FC2BFE" w:rsidRPr="00162031">
        <w:rPr>
          <w:rFonts w:ascii="Andalus" w:hAnsi="Andalus" w:cs="Andalus"/>
        </w:rPr>
        <w:t>polarations</w:t>
      </w:r>
      <w:proofErr w:type="spellEnd"/>
      <w:r w:rsidR="00162031">
        <w:rPr>
          <w:rFonts w:ascii="Andalus" w:hAnsi="Andalus" w:cs="Andalus"/>
        </w:rPr>
        <w:t xml:space="preserve"> </w:t>
      </w:r>
      <w:r w:rsidR="00FC2BFE" w:rsidRPr="00162031">
        <w:rPr>
          <w:rFonts w:ascii="Andalus" w:hAnsi="Andalus" w:cs="Andalus"/>
        </w:rPr>
        <w:t xml:space="preserve">(SSPs). </w:t>
      </w:r>
      <w:r w:rsidR="007A71FA" w:rsidRPr="00162031">
        <w:rPr>
          <w:rFonts w:ascii="Andalus" w:hAnsi="Andalus" w:cs="Andalus"/>
        </w:rPr>
        <w:t>SSPs can be seen as a new optical carrier of information that allows signal manipulation at the scale below diffraction limit. Plasmonics has the potential to combine the best properties of both electronic and photonic worlds. Furthermore, allowing for the reducing light manipulation from three to two dimensions and can lead to creation of integrated photonic circuits, in which Prof. Mynbeav explains optical communication is in dire need.</w:t>
      </w:r>
    </w:p>
    <w:p w:rsidR="007A71FA" w:rsidRPr="00162031" w:rsidRDefault="00633DBC" w:rsidP="007A71FA">
      <w:pPr>
        <w:spacing w:line="480" w:lineRule="auto"/>
        <w:rPr>
          <w:rFonts w:ascii="Andalus" w:hAnsi="Andalus" w:cs="Andalus"/>
        </w:rPr>
      </w:pPr>
      <w:r w:rsidRPr="00162031">
        <w:rPr>
          <w:rFonts w:ascii="Andalus" w:hAnsi="Andalus" w:cs="Andalus"/>
        </w:rPr>
        <w:t xml:space="preserve">However, one of the main problems of application of </w:t>
      </w:r>
      <w:proofErr w:type="spellStart"/>
      <w:r w:rsidRPr="00162031">
        <w:rPr>
          <w:rFonts w:ascii="Andalus" w:hAnsi="Andalus" w:cs="Andalus"/>
        </w:rPr>
        <w:t>plasmonics</w:t>
      </w:r>
      <w:proofErr w:type="spellEnd"/>
      <w:r w:rsidRPr="00162031">
        <w:rPr>
          <w:rFonts w:ascii="Andalus" w:hAnsi="Andalus" w:cs="Andalus"/>
        </w:rPr>
        <w:t xml:space="preserve"> in optical communications is the efficiency of coupling of light into a metal due to the tremendous loss that light experiences in a metal film. Coupling efficiency shapes the total efficiency of any </w:t>
      </w:r>
      <w:proofErr w:type="spellStart"/>
      <w:r w:rsidRPr="00162031">
        <w:rPr>
          <w:rFonts w:ascii="Andalus" w:hAnsi="Andalus" w:cs="Andalus"/>
        </w:rPr>
        <w:t>plasmonic</w:t>
      </w:r>
      <w:proofErr w:type="spellEnd"/>
      <w:r w:rsidRPr="00162031">
        <w:rPr>
          <w:rFonts w:ascii="Andalus" w:hAnsi="Andalus" w:cs="Andalus"/>
        </w:rPr>
        <w:t xml:space="preserve"> device. Efficiency is determined by the properties of the metal, and the best coupling has been achieved with silver and gold due to their beneficial permittivity in this range of wavelengths.</w:t>
      </w:r>
    </w:p>
    <w:p w:rsidR="00633DBC" w:rsidRPr="00162031" w:rsidRDefault="00633DBC" w:rsidP="007A71FA">
      <w:pPr>
        <w:spacing w:line="480" w:lineRule="auto"/>
        <w:rPr>
          <w:rFonts w:ascii="Andalus" w:hAnsi="Andalus" w:cs="Andalus"/>
        </w:rPr>
      </w:pPr>
      <w:r w:rsidRPr="00162031">
        <w:rPr>
          <w:rFonts w:ascii="Andalus" w:hAnsi="Andalus" w:cs="Andalus"/>
        </w:rPr>
        <w:t>In conclusion,</w:t>
      </w:r>
      <w:r w:rsidR="00162031" w:rsidRPr="00162031">
        <w:rPr>
          <w:rFonts w:ascii="Andalus" w:hAnsi="Andalus" w:cs="Andalus"/>
        </w:rPr>
        <w:t xml:space="preserve"> Prof. </w:t>
      </w:r>
      <w:proofErr w:type="spellStart"/>
      <w:r w:rsidR="00162031" w:rsidRPr="00162031">
        <w:rPr>
          <w:rFonts w:ascii="Andalus" w:hAnsi="Andalus" w:cs="Andalus"/>
        </w:rPr>
        <w:t>Mynbeav</w:t>
      </w:r>
      <w:proofErr w:type="spellEnd"/>
      <w:r w:rsidR="00162031" w:rsidRPr="00162031">
        <w:rPr>
          <w:rFonts w:ascii="Andalus" w:hAnsi="Andalus" w:cs="Andalus"/>
        </w:rPr>
        <w:t xml:space="preserve"> states that o</w:t>
      </w:r>
      <w:r w:rsidRPr="00162031">
        <w:rPr>
          <w:rFonts w:ascii="Andalus" w:hAnsi="Andalus" w:cs="Andalus"/>
        </w:rPr>
        <w:t>ptical fiber however operates in infrared segment of the spectrum and there are no experimental or theoretical results indicating which metal could provide the optimum coupling.</w:t>
      </w:r>
      <w:r w:rsidR="00162031" w:rsidRPr="00162031">
        <w:rPr>
          <w:rFonts w:ascii="Andalus" w:hAnsi="Andalus" w:cs="Andalus"/>
        </w:rPr>
        <w:t xml:space="preserve"> Through his research he was able to find out the reflection coefficients, the strength of resonance fields and optimal thickness of a set of natural metals </w:t>
      </w:r>
      <w:r w:rsidR="00162031" w:rsidRPr="00162031">
        <w:rPr>
          <w:rFonts w:ascii="Andalus" w:hAnsi="Andalus" w:cs="Andalus"/>
        </w:rPr>
        <w:lastRenderedPageBreak/>
        <w:t>widely us</w:t>
      </w:r>
      <w:r w:rsidR="00162031">
        <w:rPr>
          <w:rFonts w:ascii="Andalus" w:hAnsi="Andalus" w:cs="Andalus"/>
        </w:rPr>
        <w:t xml:space="preserve">ed in </w:t>
      </w:r>
      <w:proofErr w:type="spellStart"/>
      <w:r w:rsidR="00162031">
        <w:rPr>
          <w:rFonts w:ascii="Andalus" w:hAnsi="Andalus" w:cs="Andalus"/>
        </w:rPr>
        <w:t>plasmonics</w:t>
      </w:r>
      <w:proofErr w:type="spellEnd"/>
      <w:r w:rsidR="00162031">
        <w:rPr>
          <w:rFonts w:ascii="Andalus" w:hAnsi="Andalus" w:cs="Andalus"/>
        </w:rPr>
        <w:t xml:space="preserve">. He determined </w:t>
      </w:r>
      <w:r w:rsidR="00162031" w:rsidRPr="00162031">
        <w:rPr>
          <w:rFonts w:ascii="Andalus" w:hAnsi="Andalus" w:cs="Andalus"/>
        </w:rPr>
        <w:t>t</w:t>
      </w:r>
      <w:r w:rsidR="00162031">
        <w:rPr>
          <w:rFonts w:ascii="Andalus" w:hAnsi="Andalus" w:cs="Andalus"/>
        </w:rPr>
        <w:t>h</w:t>
      </w:r>
      <w:r w:rsidR="00162031" w:rsidRPr="00162031">
        <w:rPr>
          <w:rFonts w:ascii="Andalus" w:hAnsi="Andalus" w:cs="Andalus"/>
        </w:rPr>
        <w:t xml:space="preserve">e fundamental limitations imposed on the application of these metals in </w:t>
      </w:r>
      <w:proofErr w:type="spellStart"/>
      <w:r w:rsidR="00162031" w:rsidRPr="00162031">
        <w:rPr>
          <w:rFonts w:ascii="Andalus" w:hAnsi="Andalus" w:cs="Andalus"/>
        </w:rPr>
        <w:t>plasmonic</w:t>
      </w:r>
      <w:proofErr w:type="spellEnd"/>
      <w:r w:rsidR="00162031" w:rsidRPr="00162031">
        <w:rPr>
          <w:rFonts w:ascii="Andalus" w:hAnsi="Andalus" w:cs="Andalus"/>
        </w:rPr>
        <w:t xml:space="preserve"> devices in optical communications.</w:t>
      </w:r>
    </w:p>
    <w:p w:rsidR="007A71FA" w:rsidRPr="00162031" w:rsidRDefault="007A71FA" w:rsidP="007A71FA">
      <w:pPr>
        <w:spacing w:line="480" w:lineRule="auto"/>
        <w:rPr>
          <w:rFonts w:ascii="Andalus" w:hAnsi="Andalus" w:cs="Andalus"/>
        </w:rPr>
      </w:pPr>
    </w:p>
    <w:p w:rsidR="007A71FA" w:rsidRPr="00162031" w:rsidRDefault="007A71FA" w:rsidP="007A71FA">
      <w:pPr>
        <w:spacing w:line="480" w:lineRule="auto"/>
        <w:rPr>
          <w:rFonts w:ascii="Andalus" w:hAnsi="Andalus" w:cs="Andalus"/>
        </w:rPr>
      </w:pPr>
    </w:p>
    <w:sectPr w:rsidR="007A71FA" w:rsidRPr="00162031" w:rsidSect="000061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E242F"/>
    <w:rsid w:val="00006169"/>
    <w:rsid w:val="00162031"/>
    <w:rsid w:val="00633DBC"/>
    <w:rsid w:val="007A71FA"/>
    <w:rsid w:val="007E242F"/>
    <w:rsid w:val="008B2A79"/>
    <w:rsid w:val="00FC2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2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1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rm</cp:lastModifiedBy>
  <cp:revision>1</cp:revision>
  <dcterms:created xsi:type="dcterms:W3CDTF">2013-12-18T00:29:00Z</dcterms:created>
  <dcterms:modified xsi:type="dcterms:W3CDTF">2013-12-18T01:35:00Z</dcterms:modified>
</cp:coreProperties>
</file>