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8B" w:rsidRPr="00B963FE" w:rsidRDefault="000C378B" w:rsidP="004E6747">
      <w:pPr>
        <w:pStyle w:val="Header"/>
        <w:spacing w:after="0" w:line="240" w:lineRule="auto"/>
        <w:rPr>
          <w:rFonts w:asciiTheme="minorHAnsi" w:hAnsiTheme="minorHAnsi" w:cstheme="minorHAnsi"/>
        </w:rPr>
      </w:pPr>
      <w:r w:rsidRPr="00B963FE">
        <w:rPr>
          <w:rFonts w:asciiTheme="minorHAnsi" w:hAnsiTheme="minorHAnsi" w:cstheme="minorHAnsi"/>
        </w:rPr>
        <w:t>Name:  ___________________________________</w:t>
      </w:r>
      <w:r w:rsidRPr="00B963FE">
        <w:rPr>
          <w:rFonts w:asciiTheme="minorHAnsi" w:hAnsiTheme="minorHAnsi" w:cstheme="minorHAnsi"/>
        </w:rPr>
        <w:tab/>
        <w:t xml:space="preserve">  </w:t>
      </w:r>
      <w:r w:rsidRPr="00B963FE">
        <w:rPr>
          <w:rFonts w:asciiTheme="minorHAnsi" w:hAnsiTheme="minorHAnsi" w:cstheme="minorHAnsi"/>
        </w:rPr>
        <w:tab/>
        <w:t xml:space="preserve">   Points:  ______</w:t>
      </w:r>
    </w:p>
    <w:p w:rsidR="004E6747" w:rsidRDefault="004E6747" w:rsidP="004E6747">
      <w:pPr>
        <w:spacing w:after="0" w:line="240" w:lineRule="auto"/>
        <w:rPr>
          <w:rFonts w:asciiTheme="minorHAnsi" w:hAnsiTheme="minorHAnsi" w:cstheme="minorHAnsi"/>
          <w:b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  <w:b/>
        </w:rPr>
        <w:t>1. The Greatest Common Factor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 xml:space="preserve">The </w:t>
      </w:r>
      <w:r w:rsidRPr="00573911">
        <w:rPr>
          <w:rFonts w:asciiTheme="minorHAnsi" w:hAnsiTheme="minorHAnsi" w:cstheme="minorHAnsi"/>
          <w:b/>
        </w:rPr>
        <w:t>greatest common factor</w:t>
      </w:r>
      <w:r w:rsidRPr="00573911">
        <w:rPr>
          <w:rFonts w:asciiTheme="minorHAnsi" w:hAnsiTheme="minorHAnsi" w:cstheme="minorHAnsi"/>
        </w:rPr>
        <w:t xml:space="preserve"> for a polynomial is the largest monomial that divides each term of the polynomial.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 xml:space="preserve">a.   Factor  </w:t>
      </w:r>
      <w:r w:rsidRPr="00573911">
        <w:rPr>
          <w:rFonts w:asciiTheme="minorHAnsi" w:hAnsiTheme="minorHAnsi" w:cstheme="minorHAnsi"/>
          <w:position w:val="-6"/>
        </w:rPr>
        <w:object w:dxaOrig="26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5.5pt" o:ole="">
            <v:imagedata r:id="rId8" o:title=""/>
          </v:shape>
          <o:OLEObject Type="Embed" ProgID="Equation.3" ShapeID="_x0000_i1025" DrawAspect="Content" ObjectID="_1452807396" r:id="rId9"/>
        </w:object>
      </w:r>
      <w:r w:rsidRPr="00573911">
        <w:rPr>
          <w:rFonts w:asciiTheme="minorHAnsi" w:hAnsiTheme="minorHAnsi" w:cstheme="minorHAnsi"/>
        </w:rPr>
        <w:t xml:space="preserve"> 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 xml:space="preserve">b.   Factor </w:t>
      </w:r>
      <w:r w:rsidRPr="00573911">
        <w:rPr>
          <w:rFonts w:asciiTheme="minorHAnsi" w:hAnsiTheme="minorHAnsi" w:cstheme="minorHAnsi"/>
          <w:position w:val="-6"/>
        </w:rPr>
        <w:object w:dxaOrig="2140" w:dyaOrig="320">
          <v:shape id="_x0000_i1026" type="#_x0000_t75" style="width:107pt;height:15.5pt" o:ole="">
            <v:imagedata r:id="rId10" o:title=""/>
          </v:shape>
          <o:OLEObject Type="Embed" ProgID="Equation.3" ShapeID="_x0000_i1026" DrawAspect="Content" ObjectID="_1452807397" r:id="rId11"/>
        </w:object>
      </w:r>
      <w:r w:rsidRPr="00573911">
        <w:rPr>
          <w:rFonts w:asciiTheme="minorHAnsi" w:hAnsiTheme="minorHAnsi" w:cstheme="minorHAnsi"/>
        </w:rPr>
        <w:t xml:space="preserve"> 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  <w:b/>
        </w:rPr>
        <w:t>2. Factoring by Grouping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  <w:b/>
        </w:rPr>
      </w:pPr>
      <w:r w:rsidRPr="00573911">
        <w:rPr>
          <w:rFonts w:asciiTheme="minorHAnsi" w:hAnsiTheme="minorHAnsi" w:cstheme="minorHAnsi"/>
          <w:b/>
        </w:rPr>
        <w:t>Steps in factoring by grouping</w:t>
      </w:r>
    </w:p>
    <w:p w:rsidR="004E6747" w:rsidRPr="00573911" w:rsidRDefault="004E6747" w:rsidP="004E6747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>1.  Factor out any monomial that is common to all four terms.</w:t>
      </w:r>
    </w:p>
    <w:p w:rsidR="004E6747" w:rsidRPr="00573911" w:rsidRDefault="004E6747" w:rsidP="004E6747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>2.  Group together pairs of terms and factor each pair.</w:t>
      </w:r>
    </w:p>
    <w:p w:rsidR="004E6747" w:rsidRPr="00573911" w:rsidRDefault="004E6747" w:rsidP="004E6747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>3.  If there is a common binomial factor, then factor it out.</w:t>
      </w:r>
    </w:p>
    <w:p w:rsidR="004E6747" w:rsidRPr="00573911" w:rsidRDefault="004E6747" w:rsidP="004E6747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>4.  If there is no common binomial factor, then interchange the middle two terms and repeat the process over.  If there is still no common binomial, then the polynomial cannot be factored.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573911">
        <w:rPr>
          <w:rFonts w:asciiTheme="minorHAnsi" w:hAnsiTheme="minorHAnsi" w:cstheme="minorHAnsi"/>
        </w:rPr>
        <w:t>a.  Factor</w:t>
      </w:r>
      <w:proofErr w:type="gramEnd"/>
      <w:r w:rsidRPr="00573911">
        <w:rPr>
          <w:rFonts w:asciiTheme="minorHAnsi" w:hAnsiTheme="minorHAnsi" w:cstheme="minorHAnsi"/>
        </w:rPr>
        <w:t xml:space="preserve"> </w:t>
      </w:r>
      <w:r w:rsidRPr="00573911">
        <w:rPr>
          <w:rFonts w:asciiTheme="minorHAnsi" w:hAnsiTheme="minorHAnsi" w:cstheme="minorHAnsi"/>
          <w:position w:val="-6"/>
        </w:rPr>
        <w:object w:dxaOrig="1939" w:dyaOrig="279">
          <v:shape id="_x0000_i1027" type="#_x0000_t75" style="width:97pt;height:14.5pt" o:ole="">
            <v:imagedata r:id="rId12" o:title=""/>
          </v:shape>
          <o:OLEObject Type="Embed" ProgID="Equation.3" ShapeID="_x0000_i1027" DrawAspect="Content" ObjectID="_1452807398" r:id="rId13"/>
        </w:object>
      </w:r>
      <w:r w:rsidRPr="00573911">
        <w:rPr>
          <w:rFonts w:asciiTheme="minorHAnsi" w:hAnsiTheme="minorHAnsi" w:cstheme="minorHAnsi"/>
        </w:rPr>
        <w:t xml:space="preserve"> 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 xml:space="preserve">b.   Factor </w:t>
      </w:r>
      <w:r w:rsidRPr="00573911">
        <w:rPr>
          <w:rFonts w:asciiTheme="minorHAnsi" w:hAnsiTheme="minorHAnsi" w:cstheme="minorHAnsi"/>
          <w:position w:val="-10"/>
        </w:rPr>
        <w:object w:dxaOrig="1960" w:dyaOrig="360">
          <v:shape id="_x0000_i1028" type="#_x0000_t75" style="width:98.5pt;height:18.5pt" o:ole="">
            <v:imagedata r:id="rId14" o:title=""/>
          </v:shape>
          <o:OLEObject Type="Embed" ProgID="Equation.3" ShapeID="_x0000_i1028" DrawAspect="Content" ObjectID="_1452807399" r:id="rId15"/>
        </w:object>
      </w:r>
      <w:r w:rsidRPr="00573911">
        <w:rPr>
          <w:rFonts w:asciiTheme="minorHAnsi" w:hAnsiTheme="minorHAnsi" w:cstheme="minorHAnsi"/>
        </w:rPr>
        <w:t xml:space="preserve"> 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  <w:b/>
        </w:rPr>
      </w:pPr>
      <w:r w:rsidRPr="00573911">
        <w:rPr>
          <w:rFonts w:asciiTheme="minorHAnsi" w:hAnsiTheme="minorHAnsi" w:cstheme="minorHAnsi"/>
          <w:b/>
        </w:rPr>
        <w:lastRenderedPageBreak/>
        <w:t>3. Factoring Trinomials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  <w:b/>
        </w:rPr>
      </w:pPr>
      <w:r w:rsidRPr="00573911">
        <w:rPr>
          <w:rFonts w:asciiTheme="minorHAnsi" w:hAnsiTheme="minorHAnsi" w:cstheme="minorHAnsi"/>
          <w:b/>
        </w:rPr>
        <w:t>Factoring Trinomials with Lead Coefficients of 1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 xml:space="preserve">Since the product of two binomials is often a trinomial, it is expected that many trinomials will factor as two binomials.  For example, to </w:t>
      </w:r>
      <w:proofErr w:type="gramStart"/>
      <w:r w:rsidRPr="00573911">
        <w:rPr>
          <w:rFonts w:asciiTheme="minorHAnsi" w:hAnsiTheme="minorHAnsi" w:cstheme="minorHAnsi"/>
        </w:rPr>
        <w:t xml:space="preserve">factor </w:t>
      </w:r>
      <w:proofErr w:type="gramEnd"/>
      <w:r w:rsidRPr="00573911">
        <w:rPr>
          <w:rFonts w:asciiTheme="minorHAnsi" w:hAnsiTheme="minorHAnsi" w:cstheme="minorHAnsi"/>
          <w:position w:val="-6"/>
        </w:rPr>
        <w:object w:dxaOrig="1219" w:dyaOrig="320">
          <v:shape id="_x0000_i1029" type="#_x0000_t75" style="width:61pt;height:15.5pt" o:ole="">
            <v:imagedata r:id="rId16" o:title=""/>
          </v:shape>
          <o:OLEObject Type="Embed" ProgID="Equation.3" ShapeID="_x0000_i1029" DrawAspect="Content" ObjectID="_1452807400" r:id="rId17"/>
        </w:object>
      </w:r>
      <w:r w:rsidRPr="00573911">
        <w:rPr>
          <w:rFonts w:asciiTheme="minorHAnsi" w:hAnsiTheme="minorHAnsi" w:cstheme="minorHAnsi"/>
        </w:rPr>
        <w:t xml:space="preserve">, we must find two binomials </w:t>
      </w:r>
      <w:r w:rsidRPr="00573911">
        <w:rPr>
          <w:rFonts w:asciiTheme="minorHAnsi" w:hAnsiTheme="minorHAnsi" w:cstheme="minorHAnsi"/>
          <w:position w:val="-6"/>
        </w:rPr>
        <w:object w:dxaOrig="560" w:dyaOrig="240">
          <v:shape id="_x0000_i1030" type="#_x0000_t75" style="width:27.5pt;height:12pt" o:ole="">
            <v:imagedata r:id="rId18" o:title=""/>
          </v:shape>
          <o:OLEObject Type="Embed" ProgID="Equation.3" ShapeID="_x0000_i1030" DrawAspect="Content" ObjectID="_1452807401" r:id="rId19"/>
        </w:objec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573911">
        <w:rPr>
          <w:rFonts w:asciiTheme="minorHAnsi" w:hAnsiTheme="minorHAnsi" w:cstheme="minorHAnsi"/>
        </w:rPr>
        <w:t>and</w:t>
      </w:r>
      <w:proofErr w:type="gramEnd"/>
      <w:r w:rsidRPr="00573911">
        <w:rPr>
          <w:rFonts w:asciiTheme="minorHAnsi" w:hAnsiTheme="minorHAnsi" w:cstheme="minorHAnsi"/>
        </w:rPr>
        <w:t xml:space="preserve"> </w:t>
      </w:r>
      <w:r w:rsidRPr="00573911">
        <w:rPr>
          <w:rFonts w:asciiTheme="minorHAnsi" w:hAnsiTheme="minorHAnsi" w:cstheme="minorHAnsi"/>
          <w:position w:val="-6"/>
        </w:rPr>
        <w:object w:dxaOrig="540" w:dyaOrig="279">
          <v:shape id="_x0000_i1031" type="#_x0000_t75" style="width:27pt;height:14.5pt" o:ole="">
            <v:imagedata r:id="rId20" o:title=""/>
          </v:shape>
          <o:OLEObject Type="Embed" ProgID="Equation.3" ShapeID="_x0000_i1031" DrawAspect="Content" ObjectID="_1452807402" r:id="rId21"/>
        </w:object>
      </w:r>
      <w:r w:rsidRPr="00573911">
        <w:rPr>
          <w:rFonts w:asciiTheme="minorHAnsi" w:hAnsiTheme="minorHAnsi" w:cstheme="minorHAnsi"/>
        </w:rPr>
        <w:t xml:space="preserve"> such that </w:t>
      </w:r>
    </w:p>
    <w:p w:rsidR="004E6747" w:rsidRPr="00573911" w:rsidRDefault="004E6747" w:rsidP="004E674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  <w:position w:val="-10"/>
        </w:rPr>
        <w:object w:dxaOrig="2760" w:dyaOrig="360">
          <v:shape id="_x0000_i1032" type="#_x0000_t75" style="width:138pt;height:18.5pt" o:ole="">
            <v:imagedata r:id="rId22" o:title=""/>
          </v:shape>
          <o:OLEObject Type="Embed" ProgID="Equation.3" ShapeID="_x0000_i1032" DrawAspect="Content" ObjectID="_1452807403" r:id="rId23"/>
        </w:object>
      </w:r>
      <w:r w:rsidRPr="00573911">
        <w:rPr>
          <w:rFonts w:asciiTheme="minorHAnsi" w:hAnsiTheme="minorHAnsi" w:cstheme="minorHAnsi"/>
        </w:rPr>
        <w:t xml:space="preserve"> </w:t>
      </w:r>
    </w:p>
    <w:p w:rsidR="004E6747" w:rsidRPr="00573911" w:rsidRDefault="004E6747" w:rsidP="004E6747">
      <w:pPr>
        <w:spacing w:after="0" w:line="240" w:lineRule="auto"/>
        <w:jc w:val="center"/>
        <w:rPr>
          <w:rFonts w:asciiTheme="minorHAnsi" w:hAnsiTheme="minorHAnsi" w:cstheme="minorHAnsi"/>
        </w:rPr>
      </w:pPr>
      <w:proofErr w:type="gramStart"/>
      <w:r w:rsidRPr="00573911">
        <w:rPr>
          <w:rFonts w:asciiTheme="minorHAnsi" w:hAnsiTheme="minorHAnsi" w:cstheme="minorHAnsi"/>
        </w:rPr>
        <w:t>where</w:t>
      </w:r>
      <w:proofErr w:type="gramEnd"/>
      <w:r w:rsidRPr="00573911">
        <w:rPr>
          <w:rFonts w:asciiTheme="minorHAnsi" w:hAnsiTheme="minorHAnsi" w:cstheme="minorHAnsi"/>
        </w:rPr>
        <w:t xml:space="preserve"> </w:t>
      </w:r>
      <w:r w:rsidRPr="00573911">
        <w:rPr>
          <w:rFonts w:asciiTheme="minorHAnsi" w:hAnsiTheme="minorHAnsi" w:cstheme="minorHAnsi"/>
          <w:position w:val="-6"/>
        </w:rPr>
        <w:object w:dxaOrig="780" w:dyaOrig="279">
          <v:shape id="_x0000_i1033" type="#_x0000_t75" style="width:39pt;height:14.5pt" o:ole="">
            <v:imagedata r:id="rId24" o:title=""/>
          </v:shape>
          <o:OLEObject Type="Embed" ProgID="Equation.3" ShapeID="_x0000_i1033" DrawAspect="Content" ObjectID="_1452807404" r:id="rId25"/>
        </w:object>
      </w:r>
      <w:r w:rsidRPr="00573911">
        <w:rPr>
          <w:rFonts w:asciiTheme="minorHAnsi" w:hAnsiTheme="minorHAnsi" w:cstheme="minorHAnsi"/>
        </w:rPr>
        <w:t xml:space="preserve"> (product is 18) </w:t>
      </w:r>
    </w:p>
    <w:p w:rsidR="004E6747" w:rsidRPr="00573911" w:rsidRDefault="004E6747" w:rsidP="004E6747">
      <w:pPr>
        <w:spacing w:after="0" w:line="240" w:lineRule="auto"/>
        <w:jc w:val="center"/>
        <w:rPr>
          <w:rFonts w:asciiTheme="minorHAnsi" w:hAnsiTheme="minorHAnsi" w:cstheme="minorHAnsi"/>
        </w:rPr>
      </w:pPr>
      <w:proofErr w:type="gramStart"/>
      <w:r w:rsidRPr="00573911">
        <w:rPr>
          <w:rFonts w:asciiTheme="minorHAnsi" w:hAnsiTheme="minorHAnsi" w:cstheme="minorHAnsi"/>
        </w:rPr>
        <w:t>and</w:t>
      </w:r>
      <w:proofErr w:type="gramEnd"/>
      <w:r w:rsidRPr="00573911">
        <w:rPr>
          <w:rFonts w:asciiTheme="minorHAnsi" w:hAnsiTheme="minorHAnsi" w:cstheme="minorHAnsi"/>
        </w:rPr>
        <w:t xml:space="preserve"> </w:t>
      </w:r>
    </w:p>
    <w:p w:rsidR="004E6747" w:rsidRPr="00573911" w:rsidRDefault="004E6747" w:rsidP="004E674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  <w:position w:val="-6"/>
        </w:rPr>
        <w:object w:dxaOrig="1260" w:dyaOrig="279">
          <v:shape id="_x0000_i1034" type="#_x0000_t75" style="width:63pt;height:14.5pt" o:ole="">
            <v:imagedata r:id="rId26" o:title=""/>
          </v:shape>
          <o:OLEObject Type="Embed" ProgID="Equation.3" ShapeID="_x0000_i1034" DrawAspect="Content" ObjectID="_1452807405" r:id="rId27"/>
        </w:object>
      </w:r>
      <w:r w:rsidRPr="00573911">
        <w:rPr>
          <w:rFonts w:asciiTheme="minorHAnsi" w:hAnsiTheme="minorHAnsi" w:cstheme="minorHAnsi"/>
        </w:rPr>
        <w:t>(</w:t>
      </w:r>
      <w:proofErr w:type="gramStart"/>
      <w:r w:rsidRPr="00573911">
        <w:rPr>
          <w:rFonts w:asciiTheme="minorHAnsi" w:hAnsiTheme="minorHAnsi" w:cstheme="minorHAnsi"/>
        </w:rPr>
        <w:t>sum</w:t>
      </w:r>
      <w:proofErr w:type="gramEnd"/>
      <w:r w:rsidRPr="00573911">
        <w:rPr>
          <w:rFonts w:asciiTheme="minorHAnsi" w:hAnsiTheme="minorHAnsi" w:cstheme="minorHAnsi"/>
        </w:rPr>
        <w:t xml:space="preserve"> of the two numbers is 9)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 xml:space="preserve">To find the numbers </w:t>
      </w:r>
      <w:r w:rsidRPr="00573911">
        <w:rPr>
          <w:rFonts w:asciiTheme="minorHAnsi" w:hAnsiTheme="minorHAnsi" w:cstheme="minorHAnsi"/>
          <w:position w:val="-6"/>
        </w:rPr>
        <w:object w:dxaOrig="200" w:dyaOrig="220">
          <v:shape id="_x0000_i1035" type="#_x0000_t75" style="width:10pt;height:11.5pt" o:ole="">
            <v:imagedata r:id="rId28" o:title=""/>
          </v:shape>
          <o:OLEObject Type="Embed" ProgID="Equation.3" ShapeID="_x0000_i1035" DrawAspect="Content" ObjectID="_1452807406" r:id="rId29"/>
        </w:object>
      </w:r>
      <w:r w:rsidRPr="00573911">
        <w:rPr>
          <w:rFonts w:asciiTheme="minorHAnsi" w:hAnsiTheme="minorHAnsi" w:cstheme="minorHAnsi"/>
        </w:rPr>
        <w:t xml:space="preserve"> </w:t>
      </w:r>
      <w:proofErr w:type="gramStart"/>
      <w:r w:rsidRPr="00573911">
        <w:rPr>
          <w:rFonts w:asciiTheme="minorHAnsi" w:hAnsiTheme="minorHAnsi" w:cstheme="minorHAnsi"/>
        </w:rPr>
        <w:t xml:space="preserve">and </w:t>
      </w:r>
      <w:proofErr w:type="gramEnd"/>
      <w:r w:rsidRPr="00573911">
        <w:rPr>
          <w:rFonts w:asciiTheme="minorHAnsi" w:hAnsiTheme="minorHAnsi" w:cstheme="minorHAnsi"/>
          <w:position w:val="-6"/>
        </w:rPr>
        <w:object w:dxaOrig="200" w:dyaOrig="279">
          <v:shape id="_x0000_i1036" type="#_x0000_t75" style="width:10pt;height:14.5pt" o:ole="">
            <v:imagedata r:id="rId30" o:title=""/>
          </v:shape>
          <o:OLEObject Type="Embed" ProgID="Equation.3" ShapeID="_x0000_i1036" DrawAspect="Content" ObjectID="_1452807407" r:id="rId31"/>
        </w:object>
      </w:r>
      <w:r w:rsidRPr="00573911">
        <w:rPr>
          <w:rFonts w:asciiTheme="minorHAnsi" w:hAnsiTheme="minorHAnsi" w:cstheme="minorHAnsi"/>
        </w:rPr>
        <w:t xml:space="preserve">, we first list the possible factorizations of </w:t>
      </w:r>
      <w:r w:rsidRPr="00573911">
        <w:rPr>
          <w:rFonts w:asciiTheme="minorHAnsi" w:hAnsiTheme="minorHAnsi" w:cstheme="minorHAnsi"/>
          <w:position w:val="-6"/>
        </w:rPr>
        <w:object w:dxaOrig="460" w:dyaOrig="279">
          <v:shape id="_x0000_i1037" type="#_x0000_t75" style="width:23.5pt;height:14.5pt" o:ole="">
            <v:imagedata r:id="rId32" o:title=""/>
          </v:shape>
          <o:OLEObject Type="Embed" ProgID="Equation.3" ShapeID="_x0000_i1037" DrawAspect="Content" ObjectID="_1452807408" r:id="rId33"/>
        </w:object>
      </w:r>
      <w:r w:rsidRPr="00573911">
        <w:rPr>
          <w:rFonts w:asciiTheme="minorHAnsi" w:hAnsiTheme="minorHAnsi" w:cstheme="minorHAnsi"/>
        </w:rPr>
        <w:t xml:space="preserve">and find the one where the sum of the factors is </w:t>
      </w:r>
      <w:r w:rsidRPr="00573911">
        <w:rPr>
          <w:rFonts w:asciiTheme="minorHAnsi" w:hAnsiTheme="minorHAnsi" w:cstheme="minorHAnsi"/>
          <w:position w:val="-6"/>
        </w:rPr>
        <w:object w:dxaOrig="499" w:dyaOrig="279">
          <v:shape id="_x0000_i1038" type="#_x0000_t75" style="width:25pt;height:14.5pt" o:ole="">
            <v:imagedata r:id="rId34" o:title=""/>
          </v:shape>
          <o:OLEObject Type="Embed" ProgID="Equation.3" ShapeID="_x0000_i1038" DrawAspect="Content" ObjectID="_1452807409" r:id="rId35"/>
        </w:object>
      </w:r>
      <w:r w:rsidRPr="00573911">
        <w:rPr>
          <w:rFonts w:asciiTheme="minorHAnsi" w:hAnsiTheme="minorHAnsi" w:cstheme="minorHAnsi"/>
        </w:rPr>
        <w:t>.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 xml:space="preserve">The possible factorizations of </w:t>
      </w:r>
      <w:r w:rsidRPr="00573911">
        <w:rPr>
          <w:rFonts w:asciiTheme="minorHAnsi" w:hAnsiTheme="minorHAnsi" w:cstheme="minorHAnsi"/>
          <w:position w:val="-6"/>
        </w:rPr>
        <w:object w:dxaOrig="460" w:dyaOrig="279">
          <v:shape id="_x0000_i1039" type="#_x0000_t75" style="width:23.5pt;height:14.5pt" o:ole="">
            <v:imagedata r:id="rId32" o:title=""/>
          </v:shape>
          <o:OLEObject Type="Embed" ProgID="Equation.3" ShapeID="_x0000_i1039" DrawAspect="Content" ObjectID="_1452807410" r:id="rId36"/>
        </w:object>
      </w:r>
      <w:r w:rsidRPr="00573911">
        <w:rPr>
          <w:rFonts w:asciiTheme="minorHAnsi" w:hAnsiTheme="minorHAnsi" w:cstheme="minorHAnsi"/>
        </w:rPr>
        <w:t xml:space="preserve"> with their respective sums are:</w:t>
      </w:r>
      <w:r w:rsidRPr="00573911">
        <w:rPr>
          <w:rFonts w:asciiTheme="minorHAnsi" w:hAnsiTheme="minorHAnsi" w:cstheme="minorHAnsi"/>
        </w:rPr>
        <w:tab/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 xml:space="preserve"> </w:t>
      </w:r>
      <w:r w:rsidRPr="00573911">
        <w:rPr>
          <w:rFonts w:asciiTheme="minorHAnsi" w:hAnsiTheme="minorHAnsi" w:cstheme="minorHAnsi"/>
        </w:rPr>
        <w:tab/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2"/>
        <w:gridCol w:w="2268"/>
      </w:tblGrid>
      <w:tr w:rsidR="004E6747" w:rsidRPr="00573911" w:rsidTr="00170394">
        <w:tc>
          <w:tcPr>
            <w:tcW w:w="2412" w:type="dxa"/>
          </w:tcPr>
          <w:p w:rsidR="004E6747" w:rsidRPr="00573911" w:rsidRDefault="004E6747" w:rsidP="004E67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3911">
              <w:rPr>
                <w:rFonts w:asciiTheme="minorHAnsi" w:hAnsiTheme="minorHAnsi" w:cstheme="minorHAnsi"/>
                <w:b/>
              </w:rPr>
              <w:t xml:space="preserve">Products of </w:t>
            </w:r>
            <w:r w:rsidRPr="00573911">
              <w:rPr>
                <w:rFonts w:asciiTheme="minorHAnsi" w:hAnsiTheme="minorHAnsi" w:cstheme="minorHAnsi"/>
                <w:b/>
                <w:position w:val="-6"/>
              </w:rPr>
              <w:object w:dxaOrig="460" w:dyaOrig="279">
                <v:shape id="_x0000_i1040" type="#_x0000_t75" style="width:23.5pt;height:14.5pt" o:ole="">
                  <v:imagedata r:id="rId32" o:title=""/>
                </v:shape>
                <o:OLEObject Type="Embed" ProgID="Equation.3" ShapeID="_x0000_i1040" DrawAspect="Content" ObjectID="_1452807411" r:id="rId37"/>
              </w:object>
            </w:r>
          </w:p>
        </w:tc>
        <w:tc>
          <w:tcPr>
            <w:tcW w:w="2268" w:type="dxa"/>
          </w:tcPr>
          <w:p w:rsidR="004E6747" w:rsidRPr="00573911" w:rsidRDefault="004E6747" w:rsidP="004E67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73911">
              <w:rPr>
                <w:rFonts w:asciiTheme="minorHAnsi" w:hAnsiTheme="minorHAnsi" w:cstheme="minorHAnsi"/>
                <w:b/>
              </w:rPr>
              <w:t>Sums</w:t>
            </w:r>
          </w:p>
        </w:tc>
      </w:tr>
      <w:tr w:rsidR="004E6747" w:rsidRPr="00573911" w:rsidTr="00170394">
        <w:tc>
          <w:tcPr>
            <w:tcW w:w="2412" w:type="dxa"/>
          </w:tcPr>
          <w:p w:rsidR="004E6747" w:rsidRPr="00573911" w:rsidRDefault="004E6747" w:rsidP="004E67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73911">
              <w:rPr>
                <w:rFonts w:asciiTheme="minorHAnsi" w:hAnsiTheme="minorHAnsi" w:cstheme="minorHAnsi"/>
                <w:position w:val="-10"/>
              </w:rPr>
              <w:object w:dxaOrig="999" w:dyaOrig="320">
                <v:shape id="_x0000_i1041" type="#_x0000_t75" style="width:50pt;height:15.5pt" o:ole="">
                  <v:imagedata r:id="rId38" o:title=""/>
                </v:shape>
                <o:OLEObject Type="Embed" ProgID="Equation.3" ShapeID="_x0000_i1041" DrawAspect="Content" ObjectID="_1452807412" r:id="rId39"/>
              </w:object>
            </w:r>
          </w:p>
          <w:p w:rsidR="004E6747" w:rsidRPr="00573911" w:rsidRDefault="004E6747" w:rsidP="004E67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73911">
              <w:rPr>
                <w:rFonts w:asciiTheme="minorHAnsi" w:hAnsiTheme="minorHAnsi" w:cstheme="minorHAnsi"/>
                <w:position w:val="-10"/>
              </w:rPr>
              <w:object w:dxaOrig="999" w:dyaOrig="320">
                <v:shape id="_x0000_i1042" type="#_x0000_t75" style="width:50pt;height:15.5pt" o:ole="">
                  <v:imagedata r:id="rId40" o:title=""/>
                </v:shape>
                <o:OLEObject Type="Embed" ProgID="Equation.3" ShapeID="_x0000_i1042" DrawAspect="Content" ObjectID="_1452807413" r:id="rId41"/>
              </w:object>
            </w:r>
          </w:p>
          <w:p w:rsidR="004E6747" w:rsidRPr="00573911" w:rsidRDefault="004E6747" w:rsidP="004E67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73911">
              <w:rPr>
                <w:rFonts w:asciiTheme="minorHAnsi" w:hAnsiTheme="minorHAnsi" w:cstheme="minorHAnsi"/>
                <w:position w:val="-10"/>
              </w:rPr>
              <w:object w:dxaOrig="900" w:dyaOrig="320">
                <v:shape id="_x0000_i1043" type="#_x0000_t75" style="width:45pt;height:15.5pt" o:ole="">
                  <v:imagedata r:id="rId42" o:title=""/>
                </v:shape>
                <o:OLEObject Type="Embed" ProgID="Equation.3" ShapeID="_x0000_i1043" DrawAspect="Content" ObjectID="_1452807414" r:id="rId43"/>
              </w:object>
            </w:r>
          </w:p>
          <w:p w:rsidR="004E6747" w:rsidRPr="00573911" w:rsidRDefault="004E6747" w:rsidP="004E67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73911">
              <w:rPr>
                <w:rFonts w:asciiTheme="minorHAnsi" w:hAnsiTheme="minorHAnsi" w:cstheme="minorHAnsi"/>
                <w:position w:val="-10"/>
              </w:rPr>
              <w:object w:dxaOrig="900" w:dyaOrig="320">
                <v:shape id="_x0000_i1044" type="#_x0000_t75" style="width:45pt;height:15.5pt" o:ole="">
                  <v:imagedata r:id="rId44" o:title=""/>
                </v:shape>
                <o:OLEObject Type="Embed" ProgID="Equation.3" ShapeID="_x0000_i1044" DrawAspect="Content" ObjectID="_1452807415" r:id="rId45"/>
              </w:object>
            </w:r>
          </w:p>
          <w:p w:rsidR="004E6747" w:rsidRPr="00573911" w:rsidRDefault="004E6747" w:rsidP="004E67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73911">
              <w:rPr>
                <w:rFonts w:asciiTheme="minorHAnsi" w:hAnsiTheme="minorHAnsi" w:cstheme="minorHAnsi"/>
                <w:position w:val="-10"/>
              </w:rPr>
              <w:object w:dxaOrig="900" w:dyaOrig="320">
                <v:shape id="_x0000_i1045" type="#_x0000_t75" style="width:45pt;height:15.5pt" o:ole="">
                  <v:imagedata r:id="rId46" o:title=""/>
                </v:shape>
                <o:OLEObject Type="Embed" ProgID="Equation.3" ShapeID="_x0000_i1045" DrawAspect="Content" ObjectID="_1452807416" r:id="rId47"/>
              </w:object>
            </w:r>
          </w:p>
          <w:p w:rsidR="004E6747" w:rsidRPr="00573911" w:rsidRDefault="004E6747" w:rsidP="004E67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73911">
              <w:rPr>
                <w:rFonts w:asciiTheme="minorHAnsi" w:hAnsiTheme="minorHAnsi" w:cstheme="minorHAnsi"/>
                <w:position w:val="-10"/>
              </w:rPr>
              <w:object w:dxaOrig="900" w:dyaOrig="320">
                <v:shape id="_x0000_i1046" type="#_x0000_t75" style="width:45pt;height:15.5pt" o:ole="">
                  <v:imagedata r:id="rId48" o:title=""/>
                </v:shape>
                <o:OLEObject Type="Embed" ProgID="Equation.3" ShapeID="_x0000_i1046" DrawAspect="Content" ObjectID="_1452807417" r:id="rId49"/>
              </w:object>
            </w:r>
          </w:p>
        </w:tc>
        <w:tc>
          <w:tcPr>
            <w:tcW w:w="2268" w:type="dxa"/>
          </w:tcPr>
          <w:p w:rsidR="004E6747" w:rsidRPr="00573911" w:rsidRDefault="004E6747" w:rsidP="004E67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3911">
              <w:rPr>
                <w:rFonts w:asciiTheme="minorHAnsi" w:hAnsiTheme="minorHAnsi" w:cstheme="minorHAnsi"/>
                <w:position w:val="-10"/>
              </w:rPr>
              <w:object w:dxaOrig="1860" w:dyaOrig="320">
                <v:shape id="_x0000_i1047" type="#_x0000_t75" style="width:93pt;height:15.5pt" o:ole="">
                  <v:imagedata r:id="rId50" o:title=""/>
                </v:shape>
                <o:OLEObject Type="Embed" ProgID="Equation.3" ShapeID="_x0000_i1047" DrawAspect="Content" ObjectID="_1452807418" r:id="rId51"/>
              </w:object>
            </w:r>
          </w:p>
          <w:p w:rsidR="004E6747" w:rsidRPr="00573911" w:rsidRDefault="004E6747" w:rsidP="004E67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3911">
              <w:rPr>
                <w:rFonts w:asciiTheme="minorHAnsi" w:hAnsiTheme="minorHAnsi" w:cstheme="minorHAnsi"/>
                <w:position w:val="-10"/>
              </w:rPr>
              <w:object w:dxaOrig="1860" w:dyaOrig="320">
                <v:shape id="_x0000_i1048" type="#_x0000_t75" style="width:93pt;height:15.5pt" o:ole="">
                  <v:imagedata r:id="rId52" o:title=""/>
                </v:shape>
                <o:OLEObject Type="Embed" ProgID="Equation.3" ShapeID="_x0000_i1048" DrawAspect="Content" ObjectID="_1452807419" r:id="rId53"/>
              </w:object>
            </w:r>
          </w:p>
          <w:p w:rsidR="004E6747" w:rsidRPr="00573911" w:rsidRDefault="004E6747" w:rsidP="004E67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3911">
              <w:rPr>
                <w:rFonts w:asciiTheme="minorHAnsi" w:hAnsiTheme="minorHAnsi" w:cstheme="minorHAnsi"/>
                <w:position w:val="-10"/>
              </w:rPr>
              <w:object w:dxaOrig="1740" w:dyaOrig="320">
                <v:shape id="_x0000_i1049" type="#_x0000_t75" style="width:87pt;height:15.5pt" o:ole="">
                  <v:imagedata r:id="rId54" o:title=""/>
                </v:shape>
                <o:OLEObject Type="Embed" ProgID="Equation.3" ShapeID="_x0000_i1049" DrawAspect="Content" ObjectID="_1452807420" r:id="rId55"/>
              </w:object>
            </w:r>
          </w:p>
          <w:p w:rsidR="004E6747" w:rsidRPr="00573911" w:rsidRDefault="004E6747" w:rsidP="004E67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3911">
              <w:rPr>
                <w:rFonts w:asciiTheme="minorHAnsi" w:hAnsiTheme="minorHAnsi" w:cstheme="minorHAnsi"/>
                <w:position w:val="-10"/>
              </w:rPr>
              <w:object w:dxaOrig="1740" w:dyaOrig="320">
                <v:shape id="_x0000_i1050" type="#_x0000_t75" style="width:87pt;height:15.5pt" o:ole="">
                  <v:imagedata r:id="rId56" o:title=""/>
                </v:shape>
                <o:OLEObject Type="Embed" ProgID="Equation.3" ShapeID="_x0000_i1050" DrawAspect="Content" ObjectID="_1452807421" r:id="rId57"/>
              </w:object>
            </w:r>
          </w:p>
          <w:p w:rsidR="004E6747" w:rsidRPr="00573911" w:rsidRDefault="00FD542F" w:rsidP="004E67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line id="Straight Connector 61" o:spid="_x0000_s1026" style="position:absolute;flip:x;z-index:251659264;visibility:visible" from="90pt,5.5pt" to="16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">
                  <v:stroke endarrow="block"/>
                </v:line>
              </w:pict>
            </w:r>
            <w:r w:rsidR="004E6747" w:rsidRPr="00573911">
              <w:rPr>
                <w:rFonts w:asciiTheme="minorHAnsi" w:hAnsiTheme="minorHAnsi" w:cstheme="minorHAnsi"/>
                <w:position w:val="-10"/>
              </w:rPr>
              <w:object w:dxaOrig="1640" w:dyaOrig="320">
                <v:shape id="_x0000_i1051" type="#_x0000_t75" style="width:82pt;height:15.5pt" o:ole="">
                  <v:imagedata r:id="rId58" o:title=""/>
                </v:shape>
                <o:OLEObject Type="Embed" ProgID="Equation.3" ShapeID="_x0000_i1051" DrawAspect="Content" ObjectID="_1452807422" r:id="rId59"/>
              </w:object>
            </w:r>
          </w:p>
          <w:p w:rsidR="004E6747" w:rsidRPr="00573911" w:rsidRDefault="004E6747" w:rsidP="004E67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3911">
              <w:rPr>
                <w:rFonts w:asciiTheme="minorHAnsi" w:hAnsiTheme="minorHAnsi" w:cstheme="minorHAnsi"/>
                <w:position w:val="-10"/>
              </w:rPr>
              <w:object w:dxaOrig="1640" w:dyaOrig="320">
                <v:shape id="_x0000_i1052" type="#_x0000_t75" style="width:82pt;height:15.5pt" o:ole="">
                  <v:imagedata r:id="rId60" o:title=""/>
                </v:shape>
                <o:OLEObject Type="Embed" ProgID="Equation.3" ShapeID="_x0000_i1052" DrawAspect="Content" ObjectID="_1452807423" r:id="rId61"/>
              </w:object>
            </w:r>
          </w:p>
        </w:tc>
      </w:tr>
    </w:tbl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 xml:space="preserve">Thus, </w:t>
      </w:r>
      <w:r w:rsidRPr="00573911">
        <w:rPr>
          <w:rFonts w:asciiTheme="minorHAnsi" w:hAnsiTheme="minorHAnsi" w:cstheme="minorHAnsi"/>
          <w:position w:val="-6"/>
        </w:rPr>
        <w:object w:dxaOrig="560" w:dyaOrig="279">
          <v:shape id="_x0000_i1053" type="#_x0000_t75" style="width:27.5pt;height:14.5pt" o:ole="">
            <v:imagedata r:id="rId62" o:title=""/>
          </v:shape>
          <o:OLEObject Type="Embed" ProgID="Equation.3" ShapeID="_x0000_i1053" DrawAspect="Content" ObjectID="_1452807424" r:id="rId63"/>
        </w:object>
      </w:r>
      <w:proofErr w:type="gramStart"/>
      <w:r w:rsidRPr="00573911">
        <w:rPr>
          <w:rFonts w:asciiTheme="minorHAnsi" w:hAnsiTheme="minorHAnsi" w:cstheme="minorHAnsi"/>
        </w:rPr>
        <w:t xml:space="preserve">and </w:t>
      </w:r>
      <w:proofErr w:type="gramEnd"/>
      <w:r w:rsidRPr="00573911">
        <w:rPr>
          <w:rFonts w:asciiTheme="minorHAnsi" w:hAnsiTheme="minorHAnsi" w:cstheme="minorHAnsi"/>
          <w:position w:val="-6"/>
        </w:rPr>
        <w:object w:dxaOrig="560" w:dyaOrig="279">
          <v:shape id="_x0000_i1054" type="#_x0000_t75" style="width:27.5pt;height:14.5pt" o:ole="">
            <v:imagedata r:id="rId64" o:title=""/>
          </v:shape>
          <o:OLEObject Type="Embed" ProgID="Equation.3" ShapeID="_x0000_i1054" DrawAspect="Content" ObjectID="_1452807425" r:id="rId65"/>
        </w:object>
      </w:r>
      <w:r w:rsidRPr="00573911">
        <w:rPr>
          <w:rFonts w:asciiTheme="minorHAnsi" w:hAnsiTheme="minorHAnsi" w:cstheme="minorHAnsi"/>
        </w:rPr>
        <w:t xml:space="preserve">, and 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  <w:position w:val="-10"/>
        </w:rPr>
        <w:object w:dxaOrig="2760" w:dyaOrig="360">
          <v:shape id="_x0000_i1055" type="#_x0000_t75" style="width:138pt;height:18.5pt" o:ole="">
            <v:imagedata r:id="rId22" o:title=""/>
          </v:shape>
          <o:OLEObject Type="Embed" ProgID="Equation.3" ShapeID="_x0000_i1055" DrawAspect="Content" ObjectID="_1452807426" r:id="rId66"/>
        </w:objec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  <w:position w:val="-10"/>
        </w:rPr>
        <w:object w:dxaOrig="2740" w:dyaOrig="360">
          <v:shape id="_x0000_i1056" type="#_x0000_t75" style="width:137.5pt;height:18.5pt" o:ole="">
            <v:imagedata r:id="rId67" o:title=""/>
          </v:shape>
          <o:OLEObject Type="Embed" ProgID="Equation.3" ShapeID="_x0000_i1056" DrawAspect="Content" ObjectID="_1452807427" r:id="rId68"/>
        </w:object>
      </w: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</w:rPr>
        <w:tab/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  <w:b/>
        </w:rPr>
      </w:pPr>
      <w:r w:rsidRPr="00573911">
        <w:rPr>
          <w:rFonts w:asciiTheme="minorHAnsi" w:hAnsiTheme="minorHAnsi" w:cstheme="minorHAnsi"/>
          <w:b/>
        </w:rPr>
        <w:t>Steps to factoring trinomials with lead coefficient of 1</w:t>
      </w:r>
      <w:r w:rsidRPr="00573911">
        <w:rPr>
          <w:rFonts w:asciiTheme="minorHAnsi" w:hAnsiTheme="minorHAnsi" w:cstheme="minorHAnsi"/>
          <w:b/>
        </w:rPr>
        <w:tab/>
      </w:r>
      <w:r w:rsidRPr="00573911">
        <w:rPr>
          <w:rFonts w:asciiTheme="minorHAnsi" w:hAnsiTheme="minorHAnsi" w:cstheme="minorHAnsi"/>
          <w:b/>
        </w:rPr>
        <w:tab/>
      </w:r>
      <w:r w:rsidRPr="00573911">
        <w:rPr>
          <w:rFonts w:asciiTheme="minorHAnsi" w:hAnsiTheme="minorHAnsi" w:cstheme="minorHAnsi"/>
          <w:b/>
        </w:rPr>
        <w:tab/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 xml:space="preserve">1. </w:t>
      </w:r>
      <w:r w:rsidRPr="00573911">
        <w:rPr>
          <w:rFonts w:asciiTheme="minorHAnsi" w:hAnsiTheme="minorHAnsi" w:cstheme="minorHAnsi"/>
        </w:rPr>
        <w:tab/>
        <w:t>Write the trinomial in descending powers.</w:t>
      </w: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</w:rPr>
        <w:tab/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>2.</w:t>
      </w:r>
      <w:r w:rsidRPr="00573911">
        <w:rPr>
          <w:rFonts w:asciiTheme="minorHAnsi" w:hAnsiTheme="minorHAnsi" w:cstheme="minorHAnsi"/>
        </w:rPr>
        <w:tab/>
        <w:t>List the factorizations of the third term of the trinomial.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>3.</w:t>
      </w:r>
      <w:r w:rsidRPr="00573911">
        <w:rPr>
          <w:rFonts w:asciiTheme="minorHAnsi" w:hAnsiTheme="minorHAnsi" w:cstheme="minorHAnsi"/>
        </w:rPr>
        <w:tab/>
        <w:t>Pick the factorization where the sum of the factors is the coefficient of the middle term.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>4.</w:t>
      </w:r>
      <w:r w:rsidRPr="00573911">
        <w:rPr>
          <w:rFonts w:asciiTheme="minorHAnsi" w:hAnsiTheme="minorHAnsi" w:cstheme="minorHAnsi"/>
        </w:rPr>
        <w:tab/>
        <w:t>Check by multiplying the binomials.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573911">
        <w:rPr>
          <w:rFonts w:asciiTheme="minorHAnsi" w:hAnsiTheme="minorHAnsi" w:cstheme="minorHAnsi"/>
        </w:rPr>
        <w:t>a.  Factor</w:t>
      </w:r>
      <w:proofErr w:type="gramEnd"/>
      <w:r w:rsidRPr="00573911">
        <w:rPr>
          <w:rFonts w:asciiTheme="minorHAnsi" w:hAnsiTheme="minorHAnsi" w:cstheme="minorHAnsi"/>
        </w:rPr>
        <w:t xml:space="preserve"> </w:t>
      </w:r>
      <w:r w:rsidRPr="00573911">
        <w:rPr>
          <w:rFonts w:asciiTheme="minorHAnsi" w:hAnsiTheme="minorHAnsi" w:cstheme="minorHAnsi"/>
          <w:position w:val="-6"/>
        </w:rPr>
        <w:object w:dxaOrig="1219" w:dyaOrig="320">
          <v:shape id="_x0000_i1057" type="#_x0000_t75" style="width:61pt;height:15.5pt" o:ole="">
            <v:imagedata r:id="rId69" o:title=""/>
          </v:shape>
          <o:OLEObject Type="Embed" ProgID="Equation.3" ShapeID="_x0000_i1057" DrawAspect="Content" ObjectID="_1452807428" r:id="rId70"/>
        </w:object>
      </w:r>
      <w:r w:rsidRPr="00573911">
        <w:rPr>
          <w:rFonts w:asciiTheme="minorHAnsi" w:hAnsiTheme="minorHAnsi" w:cstheme="minorHAnsi"/>
        </w:rPr>
        <w:t xml:space="preserve"> 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 xml:space="preserve">b.   Factor </w:t>
      </w:r>
      <w:r w:rsidRPr="00573911">
        <w:rPr>
          <w:rFonts w:asciiTheme="minorHAnsi" w:hAnsiTheme="minorHAnsi" w:cstheme="minorHAnsi"/>
          <w:position w:val="-6"/>
        </w:rPr>
        <w:object w:dxaOrig="1140" w:dyaOrig="320">
          <v:shape id="_x0000_i1058" type="#_x0000_t75" style="width:57pt;height:15.5pt" o:ole="">
            <v:imagedata r:id="rId71" o:title=""/>
          </v:shape>
          <o:OLEObject Type="Embed" ProgID="Equation.3" ShapeID="_x0000_i1058" DrawAspect="Content" ObjectID="_1452807429" r:id="rId72"/>
        </w:object>
      </w:r>
      <w:r w:rsidRPr="00573911">
        <w:rPr>
          <w:rFonts w:asciiTheme="minorHAnsi" w:hAnsiTheme="minorHAnsi" w:cstheme="minorHAnsi"/>
        </w:rPr>
        <w:t xml:space="preserve"> 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573911">
        <w:rPr>
          <w:rFonts w:asciiTheme="minorHAnsi" w:hAnsiTheme="minorHAnsi" w:cstheme="minorHAnsi"/>
        </w:rPr>
        <w:lastRenderedPageBreak/>
        <w:t>c.  Factor</w:t>
      </w:r>
      <w:proofErr w:type="gramEnd"/>
      <w:r w:rsidRPr="00573911">
        <w:rPr>
          <w:rFonts w:asciiTheme="minorHAnsi" w:hAnsiTheme="minorHAnsi" w:cstheme="minorHAnsi"/>
        </w:rPr>
        <w:t xml:space="preserve"> </w:t>
      </w:r>
      <w:r w:rsidRPr="00573911">
        <w:rPr>
          <w:rFonts w:asciiTheme="minorHAnsi" w:hAnsiTheme="minorHAnsi" w:cstheme="minorHAnsi"/>
          <w:position w:val="-10"/>
        </w:rPr>
        <w:object w:dxaOrig="1280" w:dyaOrig="360">
          <v:shape id="_x0000_i1059" type="#_x0000_t75" style="width:63.5pt;height:18.5pt" o:ole="">
            <v:imagedata r:id="rId73" o:title=""/>
          </v:shape>
          <o:OLEObject Type="Embed" ProgID="Equation.3" ShapeID="_x0000_i1059" DrawAspect="Content" ObjectID="_1452807430" r:id="rId74"/>
        </w:object>
      </w:r>
      <w:r w:rsidRPr="00573911">
        <w:rPr>
          <w:rFonts w:asciiTheme="minorHAnsi" w:hAnsiTheme="minorHAnsi" w:cstheme="minorHAnsi"/>
        </w:rPr>
        <w:t xml:space="preserve"> 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573911">
        <w:rPr>
          <w:rFonts w:asciiTheme="minorHAnsi" w:hAnsiTheme="minorHAnsi" w:cstheme="minorHAnsi"/>
        </w:rPr>
        <w:t>d.  Factor</w:t>
      </w:r>
      <w:proofErr w:type="gramEnd"/>
      <w:r w:rsidRPr="00573911">
        <w:rPr>
          <w:rFonts w:asciiTheme="minorHAnsi" w:hAnsiTheme="minorHAnsi" w:cstheme="minorHAnsi"/>
        </w:rPr>
        <w:t xml:space="preserve"> </w:t>
      </w:r>
      <w:r w:rsidRPr="00573911">
        <w:rPr>
          <w:rFonts w:asciiTheme="minorHAnsi" w:hAnsiTheme="minorHAnsi" w:cstheme="minorHAnsi"/>
          <w:position w:val="-10"/>
        </w:rPr>
        <w:object w:dxaOrig="1560" w:dyaOrig="360">
          <v:shape id="_x0000_i1060" type="#_x0000_t75" style="width:78pt;height:18.5pt" o:ole="">
            <v:imagedata r:id="rId75" o:title=""/>
          </v:shape>
          <o:OLEObject Type="Embed" ProgID="Equation.3" ShapeID="_x0000_i1060" DrawAspect="Content" ObjectID="_1452807431" r:id="rId76"/>
        </w:object>
      </w:r>
      <w:r w:rsidRPr="00573911">
        <w:rPr>
          <w:rFonts w:asciiTheme="minorHAnsi" w:hAnsiTheme="minorHAnsi" w:cstheme="minorHAnsi"/>
        </w:rPr>
        <w:t xml:space="preserve"> 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573911">
        <w:rPr>
          <w:rFonts w:asciiTheme="minorHAnsi" w:hAnsiTheme="minorHAnsi" w:cstheme="minorHAnsi"/>
        </w:rPr>
        <w:t>e.  Factor</w:t>
      </w:r>
      <w:proofErr w:type="gramEnd"/>
      <w:r w:rsidRPr="00573911">
        <w:rPr>
          <w:rFonts w:asciiTheme="minorHAnsi" w:hAnsiTheme="minorHAnsi" w:cstheme="minorHAnsi"/>
        </w:rPr>
        <w:t xml:space="preserve"> </w:t>
      </w:r>
      <w:r w:rsidRPr="00573911">
        <w:rPr>
          <w:rFonts w:asciiTheme="minorHAnsi" w:hAnsiTheme="minorHAnsi" w:cstheme="minorHAnsi"/>
          <w:position w:val="-6"/>
        </w:rPr>
        <w:object w:dxaOrig="1460" w:dyaOrig="320">
          <v:shape id="_x0000_i1061" type="#_x0000_t75" style="width:73pt;height:15.5pt" o:ole="">
            <v:imagedata r:id="rId77" o:title=""/>
          </v:shape>
          <o:OLEObject Type="Embed" ProgID="Equation.3" ShapeID="_x0000_i1061" DrawAspect="Content" ObjectID="_1452807432" r:id="rId78"/>
        </w:object>
      </w:r>
      <w:r w:rsidRPr="00573911">
        <w:rPr>
          <w:rFonts w:asciiTheme="minorHAnsi" w:hAnsiTheme="minorHAnsi" w:cstheme="minorHAnsi"/>
        </w:rPr>
        <w:t xml:space="preserve"> 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  <w:b/>
        </w:rPr>
      </w:pPr>
      <w:r w:rsidRPr="00573911">
        <w:rPr>
          <w:rFonts w:asciiTheme="minorHAnsi" w:hAnsiTheme="minorHAnsi" w:cstheme="minorHAnsi"/>
          <w:b/>
        </w:rPr>
        <w:t>4. Factoring Trinomials with Lead Coefficients other than 1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>Two methods in factoring trinomials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ab/>
        <w:t>1.  Trial-and-error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ab/>
        <w:t xml:space="preserve">2.  Factoring by grouping 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  <w:b/>
        </w:rPr>
      </w:pP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  <w:b/>
        </w:rPr>
        <w:t>Steps to factoring trinomial with lead coefficients other than 1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</w:rPr>
        <w:tab/>
        <w:t xml:space="preserve">1.  Form the </w:t>
      </w:r>
      <w:proofErr w:type="gramStart"/>
      <w:r w:rsidRPr="00573911">
        <w:rPr>
          <w:rFonts w:asciiTheme="minorHAnsi" w:hAnsiTheme="minorHAnsi" w:cstheme="minorHAnsi"/>
        </w:rPr>
        <w:t xml:space="preserve">product </w:t>
      </w:r>
      <w:proofErr w:type="gramEnd"/>
      <w:r w:rsidRPr="00573911">
        <w:rPr>
          <w:rFonts w:asciiTheme="minorHAnsi" w:hAnsiTheme="minorHAnsi" w:cstheme="minorHAnsi"/>
          <w:position w:val="-6"/>
        </w:rPr>
        <w:object w:dxaOrig="300" w:dyaOrig="220">
          <v:shape id="_x0000_i1062" type="#_x0000_t75" style="width:15pt;height:11.5pt" o:ole="">
            <v:imagedata r:id="rId79" o:title=""/>
          </v:shape>
          <o:OLEObject Type="Embed" ProgID="Equation.3" ShapeID="_x0000_i1062" DrawAspect="Content" ObjectID="_1452807433" r:id="rId80"/>
        </w:object>
      </w:r>
      <w:r w:rsidRPr="00573911">
        <w:rPr>
          <w:rFonts w:asciiTheme="minorHAnsi" w:hAnsiTheme="minorHAnsi" w:cstheme="minorHAnsi"/>
        </w:rPr>
        <w:t>.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</w:rPr>
        <w:tab/>
        <w:t xml:space="preserve">2.  Find a pair of numbers whose product is </w:t>
      </w:r>
      <w:r w:rsidRPr="00573911">
        <w:rPr>
          <w:rFonts w:asciiTheme="minorHAnsi" w:hAnsiTheme="minorHAnsi" w:cstheme="minorHAnsi"/>
          <w:position w:val="-6"/>
        </w:rPr>
        <w:object w:dxaOrig="300" w:dyaOrig="220">
          <v:shape id="_x0000_i1063" type="#_x0000_t75" style="width:15pt;height:11.5pt" o:ole="">
            <v:imagedata r:id="rId81" o:title=""/>
          </v:shape>
          <o:OLEObject Type="Embed" ProgID="Equation.3" ShapeID="_x0000_i1063" DrawAspect="Content" ObjectID="_1452807434" r:id="rId82"/>
        </w:object>
      </w:r>
      <w:r w:rsidRPr="00573911">
        <w:rPr>
          <w:rFonts w:asciiTheme="minorHAnsi" w:hAnsiTheme="minorHAnsi" w:cstheme="minorHAnsi"/>
        </w:rPr>
        <w:t xml:space="preserve">and whose sum </w:t>
      </w:r>
      <w:proofErr w:type="gramStart"/>
      <w:r w:rsidRPr="00573911">
        <w:rPr>
          <w:rFonts w:asciiTheme="minorHAnsi" w:hAnsiTheme="minorHAnsi" w:cstheme="minorHAnsi"/>
        </w:rPr>
        <w:t xml:space="preserve">is </w:t>
      </w:r>
      <w:proofErr w:type="gramEnd"/>
      <w:r w:rsidRPr="00573911">
        <w:rPr>
          <w:rFonts w:asciiTheme="minorHAnsi" w:hAnsiTheme="minorHAnsi" w:cstheme="minorHAnsi"/>
          <w:position w:val="-6"/>
        </w:rPr>
        <w:object w:dxaOrig="200" w:dyaOrig="279">
          <v:shape id="_x0000_i1064" type="#_x0000_t75" style="width:10pt;height:14.5pt" o:ole="">
            <v:imagedata r:id="rId30" o:title=""/>
          </v:shape>
          <o:OLEObject Type="Embed" ProgID="Equation.3" ShapeID="_x0000_i1064" DrawAspect="Content" ObjectID="_1452807435" r:id="rId83"/>
        </w:object>
      </w:r>
      <w:r w:rsidRPr="00573911">
        <w:rPr>
          <w:rFonts w:asciiTheme="minorHAnsi" w:hAnsiTheme="minorHAnsi" w:cstheme="minorHAnsi"/>
        </w:rPr>
        <w:t>.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</w:rPr>
        <w:tab/>
        <w:t xml:space="preserve">3.  Rewrite the polynomial to be factored so that the middle term </w:t>
      </w:r>
      <w:r w:rsidRPr="00573911">
        <w:rPr>
          <w:rFonts w:asciiTheme="minorHAnsi" w:hAnsiTheme="minorHAnsi" w:cstheme="minorHAnsi"/>
          <w:position w:val="-6"/>
        </w:rPr>
        <w:object w:dxaOrig="300" w:dyaOrig="279">
          <v:shape id="_x0000_i1065" type="#_x0000_t75" style="width:15pt;height:14.5pt" o:ole="">
            <v:imagedata r:id="rId84" o:title=""/>
          </v:shape>
          <o:OLEObject Type="Embed" ProgID="Equation.3" ShapeID="_x0000_i1065" DrawAspect="Content" ObjectID="_1452807436" r:id="rId85"/>
        </w:object>
      </w:r>
      <w:r w:rsidRPr="00573911">
        <w:rPr>
          <w:rFonts w:asciiTheme="minorHAnsi" w:hAnsiTheme="minorHAnsi" w:cstheme="minorHAnsi"/>
        </w:rPr>
        <w:t xml:space="preserve">is written as </w:t>
      </w: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</w:rPr>
        <w:tab/>
        <w:t xml:space="preserve">     the sum of the two terms whose coefficients are the two numbers found in step </w:t>
      </w: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</w:rPr>
        <w:tab/>
        <w:t xml:space="preserve">     #2.  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</w:rPr>
        <w:tab/>
        <w:t>4.  Factor by grouping.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573911">
        <w:rPr>
          <w:rFonts w:asciiTheme="minorHAnsi" w:hAnsiTheme="minorHAnsi" w:cstheme="minorHAnsi"/>
        </w:rPr>
        <w:t>a.  Factor</w:t>
      </w:r>
      <w:proofErr w:type="gramEnd"/>
      <w:r w:rsidRPr="00573911">
        <w:rPr>
          <w:rFonts w:asciiTheme="minorHAnsi" w:hAnsiTheme="minorHAnsi" w:cstheme="minorHAnsi"/>
        </w:rPr>
        <w:t xml:space="preserve"> </w:t>
      </w:r>
      <w:r w:rsidRPr="00573911">
        <w:rPr>
          <w:rFonts w:asciiTheme="minorHAnsi" w:hAnsiTheme="minorHAnsi" w:cstheme="minorHAnsi"/>
          <w:position w:val="-6"/>
        </w:rPr>
        <w:object w:dxaOrig="1340" w:dyaOrig="320">
          <v:shape id="_x0000_i1066" type="#_x0000_t75" style="width:66.5pt;height:15.5pt" o:ole="">
            <v:imagedata r:id="rId86" o:title=""/>
          </v:shape>
          <o:OLEObject Type="Embed" ProgID="Equation.3" ShapeID="_x0000_i1066" DrawAspect="Content" ObjectID="_1452807437" r:id="rId87"/>
        </w:object>
      </w:r>
      <w:r w:rsidRPr="00573911">
        <w:rPr>
          <w:rFonts w:asciiTheme="minorHAnsi" w:hAnsiTheme="minorHAnsi" w:cstheme="minorHAnsi"/>
        </w:rPr>
        <w:t xml:space="preserve"> 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573911">
        <w:rPr>
          <w:rFonts w:asciiTheme="minorHAnsi" w:hAnsiTheme="minorHAnsi" w:cstheme="minorHAnsi"/>
        </w:rPr>
        <w:lastRenderedPageBreak/>
        <w:t>b.  Factor</w:t>
      </w:r>
      <w:proofErr w:type="gramEnd"/>
      <w:r w:rsidRPr="00573911">
        <w:rPr>
          <w:rFonts w:asciiTheme="minorHAnsi" w:hAnsiTheme="minorHAnsi" w:cstheme="minorHAnsi"/>
        </w:rPr>
        <w:t xml:space="preserve"> </w:t>
      </w:r>
      <w:r w:rsidRPr="00573911">
        <w:rPr>
          <w:rFonts w:asciiTheme="minorHAnsi" w:hAnsiTheme="minorHAnsi" w:cstheme="minorHAnsi"/>
          <w:position w:val="-6"/>
        </w:rPr>
        <w:object w:dxaOrig="1340" w:dyaOrig="320">
          <v:shape id="_x0000_i1067" type="#_x0000_t75" style="width:66.5pt;height:15.5pt" o:ole="">
            <v:imagedata r:id="rId88" o:title=""/>
          </v:shape>
          <o:OLEObject Type="Embed" ProgID="Equation.3" ShapeID="_x0000_i1067" DrawAspect="Content" ObjectID="_1452807438" r:id="rId89"/>
        </w:object>
      </w:r>
      <w:r w:rsidRPr="00573911">
        <w:rPr>
          <w:rFonts w:asciiTheme="minorHAnsi" w:hAnsiTheme="minorHAnsi" w:cstheme="minorHAnsi"/>
        </w:rPr>
        <w:t xml:space="preserve"> 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  <w:b/>
        </w:rPr>
      </w:pPr>
      <w:r w:rsidRPr="00573911">
        <w:rPr>
          <w:rFonts w:asciiTheme="minorHAnsi" w:hAnsiTheme="minorHAnsi" w:cstheme="minorHAnsi"/>
          <w:b/>
        </w:rPr>
        <w:t>5. Factoring Special Products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 xml:space="preserve">Many trinomials can be factored by using the following special product formulas: 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 xml:space="preserve">Factoring Perfect Square Trinomial  </w:t>
      </w: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  <w:position w:val="-10"/>
        </w:rPr>
        <w:object w:dxaOrig="2360" w:dyaOrig="360">
          <v:shape id="_x0000_i1068" type="#_x0000_t75" style="width:118pt;height:18.5pt" o:ole="">
            <v:imagedata r:id="rId90" o:title=""/>
          </v:shape>
          <o:OLEObject Type="Embed" ProgID="Equation.3" ShapeID="_x0000_i1068" DrawAspect="Content" ObjectID="_1452807439" r:id="rId91"/>
        </w:objec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  <w:position w:val="-10"/>
        </w:rPr>
        <w:object w:dxaOrig="2360" w:dyaOrig="360">
          <v:shape id="_x0000_i1069" type="#_x0000_t75" style="width:118pt;height:18.5pt" o:ole="">
            <v:imagedata r:id="rId92" o:title=""/>
          </v:shape>
          <o:OLEObject Type="Embed" ProgID="Equation.3" ShapeID="_x0000_i1069" DrawAspect="Content" ObjectID="_1452807440" r:id="rId93"/>
        </w:objec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573911">
        <w:rPr>
          <w:rFonts w:asciiTheme="minorHAnsi" w:hAnsiTheme="minorHAnsi" w:cstheme="minorHAnsi"/>
        </w:rPr>
        <w:t>a.  Factor</w:t>
      </w:r>
      <w:proofErr w:type="gramEnd"/>
      <w:r w:rsidRPr="00573911">
        <w:rPr>
          <w:rFonts w:asciiTheme="minorHAnsi" w:hAnsiTheme="minorHAnsi" w:cstheme="minorHAnsi"/>
        </w:rPr>
        <w:t xml:space="preserve"> </w:t>
      </w:r>
      <w:r w:rsidRPr="00573911">
        <w:rPr>
          <w:rFonts w:asciiTheme="minorHAnsi" w:hAnsiTheme="minorHAnsi" w:cstheme="minorHAnsi"/>
          <w:position w:val="-10"/>
        </w:rPr>
        <w:object w:dxaOrig="1420" w:dyaOrig="360">
          <v:shape id="_x0000_i1070" type="#_x0000_t75" style="width:71.5pt;height:18.5pt" o:ole="">
            <v:imagedata r:id="rId94" o:title=""/>
          </v:shape>
          <o:OLEObject Type="Embed" ProgID="Equation.3" ShapeID="_x0000_i1070" DrawAspect="Content" ObjectID="_1452807441" r:id="rId95"/>
        </w:object>
      </w:r>
      <w:r w:rsidRPr="00573911">
        <w:rPr>
          <w:rFonts w:asciiTheme="minorHAnsi" w:hAnsiTheme="minorHAnsi" w:cstheme="minorHAnsi"/>
        </w:rPr>
        <w:t xml:space="preserve"> 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4E6747" w:rsidRDefault="004E6747" w:rsidP="004E674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4E6747" w:rsidRDefault="004E6747" w:rsidP="004E674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4E6747" w:rsidRDefault="004E6747" w:rsidP="004E674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573911">
        <w:rPr>
          <w:rFonts w:asciiTheme="minorHAnsi" w:hAnsiTheme="minorHAnsi" w:cstheme="minorHAnsi"/>
        </w:rPr>
        <w:t>b.  Factor</w:t>
      </w:r>
      <w:proofErr w:type="gramEnd"/>
      <w:r w:rsidRPr="00573911">
        <w:rPr>
          <w:rFonts w:asciiTheme="minorHAnsi" w:hAnsiTheme="minorHAnsi" w:cstheme="minorHAnsi"/>
        </w:rPr>
        <w:t xml:space="preserve"> </w:t>
      </w:r>
      <w:r w:rsidRPr="00573911">
        <w:rPr>
          <w:rFonts w:asciiTheme="minorHAnsi" w:hAnsiTheme="minorHAnsi" w:cstheme="minorHAnsi"/>
          <w:position w:val="-6"/>
        </w:rPr>
        <w:object w:dxaOrig="1600" w:dyaOrig="320">
          <v:shape id="_x0000_i1071" type="#_x0000_t75" style="width:80pt;height:15.5pt" o:ole="">
            <v:imagedata r:id="rId96" o:title=""/>
          </v:shape>
          <o:OLEObject Type="Embed" ProgID="Equation.3" ShapeID="_x0000_i1071" DrawAspect="Content" ObjectID="_1452807442" r:id="rId97"/>
        </w:object>
      </w:r>
      <w:r w:rsidRPr="00573911">
        <w:rPr>
          <w:rFonts w:asciiTheme="minorHAnsi" w:hAnsiTheme="minorHAnsi" w:cstheme="minorHAnsi"/>
        </w:rPr>
        <w:t xml:space="preserve"> 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4E6747" w:rsidRDefault="004E6747" w:rsidP="004E674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4E6747" w:rsidRDefault="004E6747" w:rsidP="004E674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573911">
        <w:rPr>
          <w:rFonts w:asciiTheme="minorHAnsi" w:hAnsiTheme="minorHAnsi" w:cstheme="minorHAnsi"/>
        </w:rPr>
        <w:t>c.  Factor</w:t>
      </w:r>
      <w:proofErr w:type="gramEnd"/>
      <w:r w:rsidRPr="00573911">
        <w:rPr>
          <w:rFonts w:asciiTheme="minorHAnsi" w:hAnsiTheme="minorHAnsi" w:cstheme="minorHAnsi"/>
        </w:rPr>
        <w:t xml:space="preserve"> </w:t>
      </w:r>
      <w:r w:rsidRPr="00573911">
        <w:rPr>
          <w:rFonts w:asciiTheme="minorHAnsi" w:hAnsiTheme="minorHAnsi" w:cstheme="minorHAnsi"/>
          <w:position w:val="-6"/>
        </w:rPr>
        <w:object w:dxaOrig="1480" w:dyaOrig="320">
          <v:shape id="_x0000_i1072" type="#_x0000_t75" style="width:74pt;height:15.5pt" o:ole="">
            <v:imagedata r:id="rId98" o:title=""/>
          </v:shape>
          <o:OLEObject Type="Embed" ProgID="Equation.3" ShapeID="_x0000_i1072" DrawAspect="Content" ObjectID="_1452807443" r:id="rId99"/>
        </w:object>
      </w:r>
      <w:r w:rsidRPr="00573911">
        <w:rPr>
          <w:rFonts w:asciiTheme="minorHAnsi" w:hAnsiTheme="minorHAnsi" w:cstheme="minorHAnsi"/>
        </w:rPr>
        <w:t xml:space="preserve"> 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4E6747" w:rsidRDefault="004E6747" w:rsidP="004E674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4E6747" w:rsidRDefault="004E6747" w:rsidP="004E674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  <w:b/>
        </w:rPr>
      </w:pPr>
      <w:r w:rsidRPr="00573911">
        <w:rPr>
          <w:rFonts w:asciiTheme="minorHAnsi" w:hAnsiTheme="minorHAnsi" w:cstheme="minorHAnsi"/>
          <w:b/>
        </w:rPr>
        <w:lastRenderedPageBreak/>
        <w:t>6. Factoring a Difference of Squares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 xml:space="preserve">Factoring a Difference of Squares  </w:t>
      </w:r>
      <w:r w:rsidRPr="00573911">
        <w:rPr>
          <w:rFonts w:asciiTheme="minorHAnsi" w:hAnsiTheme="minorHAnsi" w:cstheme="minorHAnsi"/>
          <w:position w:val="-10"/>
        </w:rPr>
        <w:object w:dxaOrig="2320" w:dyaOrig="360">
          <v:shape id="_x0000_i1073" type="#_x0000_t75" style="width:116pt;height:18.5pt" o:ole="">
            <v:imagedata r:id="rId100" o:title=""/>
          </v:shape>
          <o:OLEObject Type="Embed" ProgID="Equation.3" ShapeID="_x0000_i1073" DrawAspect="Content" ObjectID="_1452807444" r:id="rId101"/>
        </w:object>
      </w:r>
      <w:r w:rsidRPr="00573911">
        <w:rPr>
          <w:rFonts w:asciiTheme="minorHAnsi" w:hAnsiTheme="minorHAnsi" w:cstheme="minorHAnsi"/>
        </w:rPr>
        <w:t xml:space="preserve">  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573911">
        <w:rPr>
          <w:rFonts w:asciiTheme="minorHAnsi" w:hAnsiTheme="minorHAnsi" w:cstheme="minorHAnsi"/>
        </w:rPr>
        <w:t>a.  Factor</w:t>
      </w:r>
      <w:proofErr w:type="gramEnd"/>
      <w:r w:rsidRPr="00573911">
        <w:rPr>
          <w:rFonts w:asciiTheme="minorHAnsi" w:hAnsiTheme="minorHAnsi" w:cstheme="minorHAnsi"/>
        </w:rPr>
        <w:t xml:space="preserve"> </w:t>
      </w:r>
      <w:r w:rsidRPr="00573911">
        <w:rPr>
          <w:rFonts w:asciiTheme="minorHAnsi" w:hAnsiTheme="minorHAnsi" w:cstheme="minorHAnsi"/>
          <w:position w:val="-6"/>
        </w:rPr>
        <w:object w:dxaOrig="780" w:dyaOrig="320">
          <v:shape id="_x0000_i1074" type="#_x0000_t75" style="width:39pt;height:15.5pt" o:ole="">
            <v:imagedata r:id="rId102" o:title=""/>
          </v:shape>
          <o:OLEObject Type="Embed" ProgID="Equation.3" ShapeID="_x0000_i1074" DrawAspect="Content" ObjectID="_1452807445" r:id="rId103"/>
        </w:objec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573911">
        <w:rPr>
          <w:rFonts w:asciiTheme="minorHAnsi" w:hAnsiTheme="minorHAnsi" w:cstheme="minorHAnsi"/>
        </w:rPr>
        <w:t>b.  Factor</w:t>
      </w:r>
      <w:proofErr w:type="gramEnd"/>
      <w:r w:rsidRPr="00573911">
        <w:rPr>
          <w:rFonts w:asciiTheme="minorHAnsi" w:hAnsiTheme="minorHAnsi" w:cstheme="minorHAnsi"/>
        </w:rPr>
        <w:t xml:space="preserve"> </w:t>
      </w:r>
      <w:r w:rsidRPr="00573911">
        <w:rPr>
          <w:rFonts w:asciiTheme="minorHAnsi" w:hAnsiTheme="minorHAnsi" w:cstheme="minorHAnsi"/>
          <w:position w:val="-6"/>
        </w:rPr>
        <w:object w:dxaOrig="740" w:dyaOrig="320">
          <v:shape id="_x0000_i1075" type="#_x0000_t75" style="width:36.5pt;height:15.5pt" o:ole="">
            <v:imagedata r:id="rId104" o:title=""/>
          </v:shape>
          <o:OLEObject Type="Embed" ProgID="Equation.3" ShapeID="_x0000_i1075" DrawAspect="Content" ObjectID="_1452807446" r:id="rId105"/>
        </w:objec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573911">
        <w:rPr>
          <w:rFonts w:asciiTheme="minorHAnsi" w:hAnsiTheme="minorHAnsi" w:cstheme="minorHAnsi"/>
        </w:rPr>
        <w:t>c.  Factor</w:t>
      </w:r>
      <w:proofErr w:type="gramEnd"/>
      <w:r w:rsidRPr="00573911">
        <w:rPr>
          <w:rFonts w:asciiTheme="minorHAnsi" w:hAnsiTheme="minorHAnsi" w:cstheme="minorHAnsi"/>
        </w:rPr>
        <w:t xml:space="preserve"> </w:t>
      </w:r>
      <w:r w:rsidRPr="00573911">
        <w:rPr>
          <w:rFonts w:asciiTheme="minorHAnsi" w:hAnsiTheme="minorHAnsi" w:cstheme="minorHAnsi"/>
          <w:position w:val="-10"/>
        </w:rPr>
        <w:object w:dxaOrig="1020" w:dyaOrig="360">
          <v:shape id="_x0000_i1076" type="#_x0000_t75" style="width:51pt;height:18.5pt" o:ole="">
            <v:imagedata r:id="rId106" o:title=""/>
          </v:shape>
          <o:OLEObject Type="Embed" ProgID="Equation.3" ShapeID="_x0000_i1076" DrawAspect="Content" ObjectID="_1452807447" r:id="rId107"/>
        </w:objec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573911">
        <w:rPr>
          <w:rFonts w:asciiTheme="minorHAnsi" w:hAnsiTheme="minorHAnsi" w:cstheme="minorHAnsi"/>
        </w:rPr>
        <w:t>d.  Factor</w:t>
      </w:r>
      <w:proofErr w:type="gramEnd"/>
      <w:r w:rsidRPr="00573911">
        <w:rPr>
          <w:rFonts w:asciiTheme="minorHAnsi" w:hAnsiTheme="minorHAnsi" w:cstheme="minorHAnsi"/>
        </w:rPr>
        <w:t xml:space="preserve"> </w:t>
      </w:r>
      <w:r w:rsidRPr="00573911">
        <w:rPr>
          <w:rFonts w:asciiTheme="minorHAnsi" w:hAnsiTheme="minorHAnsi" w:cstheme="minorHAnsi"/>
          <w:position w:val="-6"/>
        </w:rPr>
        <w:object w:dxaOrig="780" w:dyaOrig="320">
          <v:shape id="_x0000_i1077" type="#_x0000_t75" style="width:39pt;height:15.5pt" o:ole="">
            <v:imagedata r:id="rId108" o:title=""/>
          </v:shape>
          <o:OLEObject Type="Embed" ProgID="Equation.3" ShapeID="_x0000_i1077" DrawAspect="Content" ObjectID="_1452807448" r:id="rId109"/>
        </w:objec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573911">
        <w:rPr>
          <w:rFonts w:asciiTheme="minorHAnsi" w:hAnsiTheme="minorHAnsi" w:cstheme="minorHAnsi"/>
        </w:rPr>
        <w:t>e.  Factor</w:t>
      </w:r>
      <w:proofErr w:type="gramEnd"/>
      <w:r w:rsidRPr="00573911">
        <w:rPr>
          <w:rFonts w:asciiTheme="minorHAnsi" w:hAnsiTheme="minorHAnsi" w:cstheme="minorHAnsi"/>
        </w:rPr>
        <w:t xml:space="preserve"> completely  </w:t>
      </w:r>
      <w:r w:rsidRPr="00573911">
        <w:rPr>
          <w:rFonts w:asciiTheme="minorHAnsi" w:hAnsiTheme="minorHAnsi" w:cstheme="minorHAnsi"/>
          <w:position w:val="-6"/>
        </w:rPr>
        <w:object w:dxaOrig="760" w:dyaOrig="320">
          <v:shape id="_x0000_i1078" type="#_x0000_t75" style="width:38.5pt;height:15.5pt" o:ole="">
            <v:imagedata r:id="rId110" o:title=""/>
          </v:shape>
          <o:OLEObject Type="Embed" ProgID="Equation.3" ShapeID="_x0000_i1078" DrawAspect="Content" ObjectID="_1452807449" r:id="rId111"/>
        </w:objec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  <w:b/>
        </w:rPr>
        <w:t>7. Factoring a Polynomial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>To factor a polynomial, first factor the greatest common factor, then consider the number of terms in the polynomial.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>Two terms:  Determine if the binomial is a difference of squares.</w:t>
      </w:r>
    </w:p>
    <w:p w:rsidR="004E6747" w:rsidRPr="00573911" w:rsidRDefault="004E6747" w:rsidP="004E6747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</w:rPr>
        <w:tab/>
        <w:t xml:space="preserve">If it is a difference of squares, then </w:t>
      </w:r>
      <w:r w:rsidRPr="00573911">
        <w:rPr>
          <w:rFonts w:asciiTheme="minorHAnsi" w:hAnsiTheme="minorHAnsi" w:cstheme="minorHAnsi"/>
          <w:position w:val="-10"/>
        </w:rPr>
        <w:object w:dxaOrig="2320" w:dyaOrig="360">
          <v:shape id="_x0000_i1079" type="#_x0000_t75" style="width:116pt;height:18.5pt" o:ole="">
            <v:imagedata r:id="rId100" o:title=""/>
          </v:shape>
          <o:OLEObject Type="Embed" ProgID="Equation.3" ShapeID="_x0000_i1079" DrawAspect="Content" ObjectID="_1452807450" r:id="rId112"/>
        </w:object>
      </w:r>
    </w:p>
    <w:p w:rsidR="004E6747" w:rsidRPr="00573911" w:rsidRDefault="004E6747" w:rsidP="004E6747">
      <w:pPr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>Three Terms:  Determine if the trinomial is a perfect square trinomial.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</w:rPr>
        <w:tab/>
        <w:t xml:space="preserve">a)  If the trinomial is a perfect square then 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  <w:position w:val="-10"/>
        </w:rPr>
        <w:object w:dxaOrig="2360" w:dyaOrig="360">
          <v:shape id="_x0000_i1080" type="#_x0000_t75" style="width:118pt;height:18.5pt" o:ole="">
            <v:imagedata r:id="rId90" o:title=""/>
          </v:shape>
          <o:OLEObject Type="Embed" ProgID="Equation.3" ShapeID="_x0000_i1080" DrawAspect="Content" ObjectID="_1452807451" r:id="rId113"/>
        </w:objec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  <w:position w:val="-10"/>
        </w:rPr>
        <w:object w:dxaOrig="2360" w:dyaOrig="360">
          <v:shape id="_x0000_i1081" type="#_x0000_t75" style="width:118pt;height:18.5pt" o:ole="">
            <v:imagedata r:id="rId92" o:title=""/>
          </v:shape>
          <o:OLEObject Type="Embed" ProgID="Equation.3" ShapeID="_x0000_i1081" DrawAspect="Content" ObjectID="_1452807452" r:id="rId114"/>
        </w:objec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</w:rPr>
        <w:tab/>
        <w:t>b)  If the trinomial is not a perfect square, then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</w:rPr>
        <w:tab/>
      </w:r>
      <w:proofErr w:type="spellStart"/>
      <w:r w:rsidRPr="00573911">
        <w:rPr>
          <w:rFonts w:asciiTheme="minorHAnsi" w:hAnsiTheme="minorHAnsi" w:cstheme="minorHAnsi"/>
        </w:rPr>
        <w:t>i</w:t>
      </w:r>
      <w:proofErr w:type="spellEnd"/>
      <w:r w:rsidRPr="00573911">
        <w:rPr>
          <w:rFonts w:asciiTheme="minorHAnsi" w:hAnsiTheme="minorHAnsi" w:cstheme="minorHAnsi"/>
        </w:rPr>
        <w:t xml:space="preserve">) If it </w:t>
      </w:r>
      <w:proofErr w:type="gramStart"/>
      <w:r w:rsidRPr="00573911">
        <w:rPr>
          <w:rFonts w:asciiTheme="minorHAnsi" w:hAnsiTheme="minorHAnsi" w:cstheme="minorHAnsi"/>
        </w:rPr>
        <w:t xml:space="preserve">is </w:t>
      </w:r>
      <w:proofErr w:type="gramEnd"/>
      <w:r w:rsidRPr="00573911">
        <w:rPr>
          <w:rFonts w:asciiTheme="minorHAnsi" w:hAnsiTheme="minorHAnsi" w:cstheme="minorHAnsi"/>
          <w:position w:val="-6"/>
        </w:rPr>
        <w:object w:dxaOrig="1120" w:dyaOrig="320">
          <v:shape id="_x0000_i1082" type="#_x0000_t75" style="width:56pt;height:15.5pt" o:ole="">
            <v:imagedata r:id="rId115" o:title=""/>
          </v:shape>
          <o:OLEObject Type="Embed" ProgID="Equation.3" ShapeID="_x0000_i1082" DrawAspect="Content" ObjectID="_1452807453" r:id="rId116"/>
        </w:object>
      </w:r>
      <w:r w:rsidRPr="00573911">
        <w:rPr>
          <w:rFonts w:asciiTheme="minorHAnsi" w:hAnsiTheme="minorHAnsi" w:cstheme="minorHAnsi"/>
        </w:rPr>
        <w:t>, then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</w:rPr>
        <w:tab/>
      </w:r>
      <w:proofErr w:type="gramStart"/>
      <w:r w:rsidRPr="00573911">
        <w:rPr>
          <w:rFonts w:asciiTheme="minorHAnsi" w:hAnsiTheme="minorHAnsi" w:cstheme="minorHAnsi"/>
        </w:rPr>
        <w:t>find</w:t>
      </w:r>
      <w:proofErr w:type="gramEnd"/>
      <w:r w:rsidRPr="00573911">
        <w:rPr>
          <w:rFonts w:asciiTheme="minorHAnsi" w:hAnsiTheme="minorHAnsi" w:cstheme="minorHAnsi"/>
        </w:rPr>
        <w:t xml:space="preserve"> two factors (x + first number)(x + second number)</w:t>
      </w:r>
    </w:p>
    <w:p w:rsidR="004E6747" w:rsidRPr="00573911" w:rsidRDefault="004E6747" w:rsidP="004E6747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</w:rPr>
        <w:tab/>
      </w:r>
      <w:r w:rsidRPr="00573911">
        <w:rPr>
          <w:rFonts w:asciiTheme="minorHAnsi" w:hAnsiTheme="minorHAnsi" w:cstheme="minorHAnsi"/>
        </w:rPr>
        <w:tab/>
        <w:t xml:space="preserve">ii) If it </w:t>
      </w:r>
      <w:proofErr w:type="gramStart"/>
      <w:r w:rsidRPr="00573911">
        <w:rPr>
          <w:rFonts w:asciiTheme="minorHAnsi" w:hAnsiTheme="minorHAnsi" w:cstheme="minorHAnsi"/>
        </w:rPr>
        <w:t xml:space="preserve">is </w:t>
      </w:r>
      <w:proofErr w:type="gramEnd"/>
      <w:r w:rsidRPr="00573911">
        <w:rPr>
          <w:rFonts w:asciiTheme="minorHAnsi" w:hAnsiTheme="minorHAnsi" w:cstheme="minorHAnsi"/>
          <w:position w:val="-6"/>
        </w:rPr>
        <w:object w:dxaOrig="1219" w:dyaOrig="320">
          <v:shape id="_x0000_i1083" type="#_x0000_t75" style="width:61pt;height:15.5pt" o:ole="">
            <v:imagedata r:id="rId117" o:title=""/>
          </v:shape>
          <o:OLEObject Type="Embed" ProgID="Equation.3" ShapeID="_x0000_i1083" DrawAspect="Content" ObjectID="_1452807454" r:id="rId118"/>
        </w:object>
      </w:r>
      <w:r w:rsidRPr="00573911">
        <w:rPr>
          <w:rFonts w:asciiTheme="minorHAnsi" w:hAnsiTheme="minorHAnsi" w:cstheme="minorHAnsi"/>
        </w:rPr>
        <w:t>, then use trial and error or the factoring method.</w:t>
      </w:r>
    </w:p>
    <w:p w:rsidR="004E6747" w:rsidRPr="00573911" w:rsidRDefault="004E6747" w:rsidP="004E6747">
      <w:pPr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</w:rPr>
      </w:pPr>
      <w:r w:rsidRPr="00573911">
        <w:rPr>
          <w:rFonts w:asciiTheme="minorHAnsi" w:hAnsiTheme="minorHAnsi" w:cstheme="minorHAnsi"/>
        </w:rPr>
        <w:t>Four terms:  Try to factor by grouping.</w: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573911">
        <w:rPr>
          <w:rFonts w:asciiTheme="minorHAnsi" w:hAnsiTheme="minorHAnsi" w:cstheme="minorHAnsi"/>
        </w:rPr>
        <w:t>a.  Factor</w:t>
      </w:r>
      <w:proofErr w:type="gramEnd"/>
      <w:r w:rsidRPr="00573911">
        <w:rPr>
          <w:rFonts w:asciiTheme="minorHAnsi" w:hAnsiTheme="minorHAnsi" w:cstheme="minorHAnsi"/>
        </w:rPr>
        <w:t xml:space="preserve"> completely   </w:t>
      </w:r>
      <w:r w:rsidRPr="00573911">
        <w:rPr>
          <w:rFonts w:asciiTheme="minorHAnsi" w:hAnsiTheme="minorHAnsi" w:cstheme="minorHAnsi"/>
          <w:position w:val="-6"/>
        </w:rPr>
        <w:object w:dxaOrig="1600" w:dyaOrig="320">
          <v:shape id="_x0000_i1084" type="#_x0000_t75" style="width:80pt;height:15.5pt" o:ole="">
            <v:imagedata r:id="rId119" o:title=""/>
          </v:shape>
          <o:OLEObject Type="Embed" ProgID="Equation.3" ShapeID="_x0000_i1084" DrawAspect="Content" ObjectID="_1452807455" r:id="rId120"/>
        </w:objec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573911">
        <w:rPr>
          <w:rFonts w:asciiTheme="minorHAnsi" w:hAnsiTheme="minorHAnsi" w:cstheme="minorHAnsi"/>
        </w:rPr>
        <w:t>b.  Factor</w:t>
      </w:r>
      <w:proofErr w:type="gramEnd"/>
      <w:r w:rsidRPr="00573911">
        <w:rPr>
          <w:rFonts w:asciiTheme="minorHAnsi" w:hAnsiTheme="minorHAnsi" w:cstheme="minorHAnsi"/>
        </w:rPr>
        <w:t xml:space="preserve"> completely   </w:t>
      </w:r>
      <w:r w:rsidRPr="00573911">
        <w:rPr>
          <w:rFonts w:asciiTheme="minorHAnsi" w:hAnsiTheme="minorHAnsi" w:cstheme="minorHAnsi"/>
          <w:position w:val="-6"/>
        </w:rPr>
        <w:object w:dxaOrig="999" w:dyaOrig="320">
          <v:shape id="_x0000_i1085" type="#_x0000_t75" style="width:50pt;height:15.5pt" o:ole="">
            <v:imagedata r:id="rId121" o:title=""/>
          </v:shape>
          <o:OLEObject Type="Embed" ProgID="Equation.3" ShapeID="_x0000_i1085" DrawAspect="Content" ObjectID="_1452807456" r:id="rId122"/>
        </w:object>
      </w: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:rsidR="00567FE7" w:rsidRPr="00954194" w:rsidRDefault="00567FE7" w:rsidP="004E6747">
      <w:pPr>
        <w:spacing w:after="0" w:line="240" w:lineRule="auto"/>
        <w:rPr>
          <w:rFonts w:asciiTheme="minorHAnsi" w:hAnsiTheme="minorHAnsi" w:cs="Arial"/>
          <w:position w:val="-6"/>
        </w:rPr>
      </w:pPr>
    </w:p>
    <w:sectPr w:rsidR="00567FE7" w:rsidRPr="00954194" w:rsidSect="006251CB">
      <w:headerReference w:type="default" r:id="rId123"/>
      <w:footerReference w:type="default" r:id="rId124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E37" w:rsidRDefault="000D6E37" w:rsidP="000C378B">
      <w:pPr>
        <w:spacing w:after="0" w:line="240" w:lineRule="auto"/>
      </w:pPr>
      <w:r>
        <w:separator/>
      </w:r>
    </w:p>
  </w:endnote>
  <w:endnote w:type="continuationSeparator" w:id="0">
    <w:p w:rsidR="000D6E37" w:rsidRDefault="000D6E37" w:rsidP="000C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31"/>
      <w:gridCol w:w="9279"/>
    </w:tblGrid>
    <w:tr w:rsidR="00707A19" w:rsidTr="000C378B">
      <w:trPr>
        <w:trHeight w:val="276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A4C8E6"/>
        </w:tcPr>
        <w:p w:rsidR="00707A19" w:rsidRDefault="00FD542F" w:rsidP="000C378B">
          <w:pPr>
            <w:pStyle w:val="Footer"/>
            <w:spacing w:after="0" w:line="240" w:lineRule="auto"/>
            <w:jc w:val="right"/>
            <w:rPr>
              <w:b/>
              <w:color w:val="FFFFFF" w:themeColor="background1"/>
            </w:rPr>
          </w:pPr>
          <w:r w:rsidRPr="00FD542F">
            <w:fldChar w:fldCharType="begin"/>
          </w:r>
          <w:r w:rsidR="00707A19">
            <w:instrText xml:space="preserve"> PAGE   \* MERGEFORMAT </w:instrText>
          </w:r>
          <w:r w:rsidRPr="00FD542F">
            <w:fldChar w:fldCharType="separate"/>
          </w:r>
          <w:r w:rsidR="005264C0" w:rsidRPr="005264C0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707A19" w:rsidRDefault="00707A19" w:rsidP="000C378B">
          <w:pPr>
            <w:pStyle w:val="Footer"/>
            <w:spacing w:after="0" w:line="240" w:lineRule="auto"/>
            <w:rPr>
              <w:sz w:val="14"/>
              <w:szCs w:val="14"/>
            </w:rPr>
          </w:pPr>
          <w:r w:rsidRPr="000C378B">
            <w:rPr>
              <w:sz w:val="14"/>
              <w:szCs w:val="14"/>
            </w:rPr>
            <w:t xml:space="preserve">Prepared by Profs. </w:t>
          </w:r>
          <w:proofErr w:type="spellStart"/>
          <w:r w:rsidRPr="000C378B">
            <w:rPr>
              <w:sz w:val="14"/>
              <w:szCs w:val="14"/>
            </w:rPr>
            <w:t>Ghezzi</w:t>
          </w:r>
          <w:proofErr w:type="spellEnd"/>
          <w:r w:rsidRPr="000C378B">
            <w:rPr>
              <w:sz w:val="14"/>
              <w:szCs w:val="14"/>
            </w:rPr>
            <w:t xml:space="preserve">, Han, and </w:t>
          </w:r>
          <w:proofErr w:type="spellStart"/>
          <w:r w:rsidRPr="000C378B">
            <w:rPr>
              <w:sz w:val="14"/>
              <w:szCs w:val="14"/>
            </w:rPr>
            <w:t>Liou</w:t>
          </w:r>
          <w:proofErr w:type="spellEnd"/>
          <w:r w:rsidRPr="000C378B">
            <w:rPr>
              <w:sz w:val="14"/>
              <w:szCs w:val="14"/>
            </w:rPr>
            <w:t>-Mark</w:t>
          </w:r>
        </w:p>
        <w:p w:rsidR="00707A19" w:rsidRPr="000C378B" w:rsidRDefault="00707A19" w:rsidP="000C378B">
          <w:pPr>
            <w:pStyle w:val="Footer"/>
            <w:spacing w:after="0" w:line="24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Supported by BMI, NSF STEP #0622493, and Perkins</w:t>
          </w:r>
        </w:p>
      </w:tc>
    </w:tr>
  </w:tbl>
  <w:p w:rsidR="00707A19" w:rsidRDefault="00707A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E37" w:rsidRDefault="000D6E37" w:rsidP="000C378B">
      <w:pPr>
        <w:spacing w:after="0" w:line="240" w:lineRule="auto"/>
      </w:pPr>
      <w:r>
        <w:separator/>
      </w:r>
    </w:p>
  </w:footnote>
  <w:footnote w:type="continuationSeparator" w:id="0">
    <w:p w:rsidR="000D6E37" w:rsidRDefault="000D6E37" w:rsidP="000C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75"/>
      <w:gridCol w:w="2635"/>
    </w:tblGrid>
    <w:tr w:rsidR="00707A19" w:rsidTr="00A42D16">
      <w:tc>
        <w:tcPr>
          <w:tcW w:w="3722" w:type="pct"/>
          <w:tcBorders>
            <w:bottom w:val="single" w:sz="4" w:space="0" w:color="auto"/>
          </w:tcBorders>
          <w:vAlign w:val="bottom"/>
        </w:tcPr>
        <w:p w:rsidR="00707A19" w:rsidRPr="00A42D16" w:rsidRDefault="004E6747" w:rsidP="004007EA">
          <w:pPr>
            <w:pStyle w:val="Header"/>
            <w:jc w:val="center"/>
            <w:rPr>
              <w:b/>
              <w:bCs/>
              <w:caps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 xml:space="preserve">                                                                    </w:t>
          </w:r>
          <w:r w:rsidR="00707A19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r w:rsidR="00707A19" w:rsidRPr="00E30A88">
            <w:rPr>
              <w:b/>
              <w:bCs/>
              <w:caps/>
              <w:sz w:val="28"/>
              <w:szCs w:val="28"/>
            </w:rPr>
            <w:t xml:space="preserve">Module </w:t>
          </w:r>
          <w:bookmarkStart w:id="0" w:name="_GoBack"/>
          <w:bookmarkEnd w:id="0"/>
          <w:r w:rsidR="00222933">
            <w:rPr>
              <w:b/>
              <w:bCs/>
              <w:caps/>
              <w:sz w:val="28"/>
              <w:szCs w:val="28"/>
            </w:rPr>
            <w:t>4</w:t>
          </w:r>
          <w:r w:rsidR="00707A19" w:rsidRPr="00E30A88">
            <w:rPr>
              <w:b/>
              <w:bCs/>
              <w:caps/>
            </w:rPr>
            <w:t>:</w:t>
          </w:r>
          <w:r>
            <w:rPr>
              <w:b/>
              <w:bCs/>
              <w:caps/>
            </w:rPr>
            <w:t xml:space="preserve"> Factoring</w:t>
          </w:r>
          <w:r w:rsidR="00707A19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tc>
        <w:tcPr>
          <w:tcW w:w="1278" w:type="pct"/>
          <w:tcBorders>
            <w:bottom w:val="single" w:sz="4" w:space="0" w:color="943634" w:themeColor="accent2" w:themeShade="BF"/>
          </w:tcBorders>
          <w:shd w:val="clear" w:color="auto" w:fill="A4C8E6"/>
          <w:vAlign w:val="bottom"/>
        </w:tcPr>
        <w:p w:rsidR="00707A19" w:rsidRPr="00A42D16" w:rsidRDefault="00707A19" w:rsidP="000C378B">
          <w:pPr>
            <w:pStyle w:val="Header"/>
            <w:spacing w:after="0" w:line="240" w:lineRule="auto"/>
            <w:rPr>
              <w:color w:val="FFFFFF" w:themeColor="background1"/>
              <w:sz w:val="16"/>
              <w:szCs w:val="16"/>
            </w:rPr>
          </w:pPr>
          <w:r w:rsidRPr="00A42D16">
            <w:rPr>
              <w:color w:val="FFFFFF" w:themeColor="background1"/>
              <w:sz w:val="16"/>
              <w:szCs w:val="16"/>
            </w:rPr>
            <w:t>New York City College of Technology</w:t>
          </w:r>
        </w:p>
        <w:p w:rsidR="00707A19" w:rsidRPr="00A42D16" w:rsidRDefault="00707A19" w:rsidP="000C378B">
          <w:pPr>
            <w:pStyle w:val="Header"/>
            <w:spacing w:after="0" w:line="240" w:lineRule="auto"/>
            <w:rPr>
              <w:b/>
              <w:color w:val="FFFFFF" w:themeColor="background1"/>
            </w:rPr>
          </w:pPr>
          <w:r w:rsidRPr="00A42D16">
            <w:rPr>
              <w:b/>
              <w:color w:val="FFFFFF" w:themeColor="background1"/>
            </w:rPr>
            <w:t>MAT 1175 PAL Workshops</w:t>
          </w:r>
        </w:p>
      </w:tc>
    </w:tr>
  </w:tbl>
  <w:p w:rsidR="00707A19" w:rsidRDefault="00707A19" w:rsidP="000C378B">
    <w:pPr>
      <w:pStyle w:val="Header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57B"/>
    <w:multiLevelType w:val="multilevel"/>
    <w:tmpl w:val="7464AB58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1354AF"/>
    <w:multiLevelType w:val="singleLevel"/>
    <w:tmpl w:val="031CAC06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hint="default"/>
      </w:rPr>
    </w:lvl>
  </w:abstractNum>
  <w:abstractNum w:abstractNumId="2">
    <w:nsid w:val="1ABA0700"/>
    <w:multiLevelType w:val="hybridMultilevel"/>
    <w:tmpl w:val="70C26078"/>
    <w:lvl w:ilvl="0" w:tplc="3E2454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41034"/>
    <w:multiLevelType w:val="hybridMultilevel"/>
    <w:tmpl w:val="333ABDB4"/>
    <w:lvl w:ilvl="0" w:tplc="1450B5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97CFD"/>
    <w:multiLevelType w:val="singleLevel"/>
    <w:tmpl w:val="6D908B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61B5898"/>
    <w:multiLevelType w:val="hybridMultilevel"/>
    <w:tmpl w:val="4510FB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E5FE7"/>
    <w:multiLevelType w:val="hybridMultilevel"/>
    <w:tmpl w:val="16541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718AD"/>
    <w:multiLevelType w:val="hybridMultilevel"/>
    <w:tmpl w:val="BE1CB1DE"/>
    <w:lvl w:ilvl="0" w:tplc="28103C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9204B2"/>
    <w:multiLevelType w:val="hybridMultilevel"/>
    <w:tmpl w:val="A768E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6131B"/>
    <w:multiLevelType w:val="hybridMultilevel"/>
    <w:tmpl w:val="E4180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10F77"/>
    <w:multiLevelType w:val="hybridMultilevel"/>
    <w:tmpl w:val="5A5CE9DA"/>
    <w:lvl w:ilvl="0" w:tplc="0C8C99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534EFE"/>
    <w:multiLevelType w:val="hybridMultilevel"/>
    <w:tmpl w:val="64E6525E"/>
    <w:lvl w:ilvl="0" w:tplc="010C84C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E6144C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4280F00"/>
    <w:multiLevelType w:val="hybridMultilevel"/>
    <w:tmpl w:val="02664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085DE8"/>
    <w:multiLevelType w:val="hybridMultilevel"/>
    <w:tmpl w:val="108E6340"/>
    <w:lvl w:ilvl="0" w:tplc="007A88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F13A6D"/>
    <w:multiLevelType w:val="hybridMultilevel"/>
    <w:tmpl w:val="4972166A"/>
    <w:lvl w:ilvl="0" w:tplc="F9560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8A6E1C"/>
    <w:multiLevelType w:val="hybridMultilevel"/>
    <w:tmpl w:val="1D747564"/>
    <w:lvl w:ilvl="0" w:tplc="82D6C3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505E86"/>
    <w:multiLevelType w:val="hybridMultilevel"/>
    <w:tmpl w:val="1188D83C"/>
    <w:lvl w:ilvl="0" w:tplc="CBE0E3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CE454E"/>
    <w:multiLevelType w:val="hybridMultilevel"/>
    <w:tmpl w:val="3994309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10612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4"/>
  </w:num>
  <w:num w:numId="5">
    <w:abstractNumId w:val="17"/>
  </w:num>
  <w:num w:numId="6">
    <w:abstractNumId w:val="1"/>
  </w:num>
  <w:num w:numId="7">
    <w:abstractNumId w:val="2"/>
  </w:num>
  <w:num w:numId="8">
    <w:abstractNumId w:val="11"/>
  </w:num>
  <w:num w:numId="9">
    <w:abstractNumId w:val="3"/>
  </w:num>
  <w:num w:numId="10">
    <w:abstractNumId w:val="15"/>
  </w:num>
  <w:num w:numId="11">
    <w:abstractNumId w:val="10"/>
  </w:num>
  <w:num w:numId="12">
    <w:abstractNumId w:val="13"/>
  </w:num>
  <w:num w:numId="13">
    <w:abstractNumId w:val="16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3A21"/>
    <w:rsid w:val="000257F5"/>
    <w:rsid w:val="00062A68"/>
    <w:rsid w:val="00074AF9"/>
    <w:rsid w:val="00086D21"/>
    <w:rsid w:val="0009029C"/>
    <w:rsid w:val="00094F2D"/>
    <w:rsid w:val="000A0FE6"/>
    <w:rsid w:val="000A2431"/>
    <w:rsid w:val="000B2DAB"/>
    <w:rsid w:val="000C378B"/>
    <w:rsid w:val="000D6E37"/>
    <w:rsid w:val="00112207"/>
    <w:rsid w:val="00144980"/>
    <w:rsid w:val="00150974"/>
    <w:rsid w:val="00151672"/>
    <w:rsid w:val="001A531D"/>
    <w:rsid w:val="001C1AF5"/>
    <w:rsid w:val="001D7325"/>
    <w:rsid w:val="001F20A8"/>
    <w:rsid w:val="0020535C"/>
    <w:rsid w:val="0021750F"/>
    <w:rsid w:val="00222933"/>
    <w:rsid w:val="002465FF"/>
    <w:rsid w:val="00255544"/>
    <w:rsid w:val="0026070E"/>
    <w:rsid w:val="002A6F2B"/>
    <w:rsid w:val="002C41B1"/>
    <w:rsid w:val="002C46C1"/>
    <w:rsid w:val="002D5AC6"/>
    <w:rsid w:val="002F3CD7"/>
    <w:rsid w:val="00304D91"/>
    <w:rsid w:val="00327B21"/>
    <w:rsid w:val="003353B4"/>
    <w:rsid w:val="00341DE2"/>
    <w:rsid w:val="003458AB"/>
    <w:rsid w:val="003466AB"/>
    <w:rsid w:val="00347EC8"/>
    <w:rsid w:val="00363FB6"/>
    <w:rsid w:val="00383315"/>
    <w:rsid w:val="003978B3"/>
    <w:rsid w:val="003A3269"/>
    <w:rsid w:val="003A4918"/>
    <w:rsid w:val="004007EA"/>
    <w:rsid w:val="00426D33"/>
    <w:rsid w:val="00443A43"/>
    <w:rsid w:val="00454D59"/>
    <w:rsid w:val="004711A5"/>
    <w:rsid w:val="00486A6C"/>
    <w:rsid w:val="004E6747"/>
    <w:rsid w:val="004F36D1"/>
    <w:rsid w:val="00514F75"/>
    <w:rsid w:val="005264C0"/>
    <w:rsid w:val="00534D43"/>
    <w:rsid w:val="00536D97"/>
    <w:rsid w:val="00546E4A"/>
    <w:rsid w:val="00567FE7"/>
    <w:rsid w:val="00573F41"/>
    <w:rsid w:val="00595FE4"/>
    <w:rsid w:val="005B0C7F"/>
    <w:rsid w:val="005C6A40"/>
    <w:rsid w:val="005E3A21"/>
    <w:rsid w:val="005F3E4F"/>
    <w:rsid w:val="006172AB"/>
    <w:rsid w:val="006251CB"/>
    <w:rsid w:val="00627D58"/>
    <w:rsid w:val="00636BF9"/>
    <w:rsid w:val="00640BAF"/>
    <w:rsid w:val="00650AFA"/>
    <w:rsid w:val="00661FC4"/>
    <w:rsid w:val="00685CA3"/>
    <w:rsid w:val="006A6E19"/>
    <w:rsid w:val="006B2CD7"/>
    <w:rsid w:val="006B4139"/>
    <w:rsid w:val="006C0536"/>
    <w:rsid w:val="006E55F9"/>
    <w:rsid w:val="0070296F"/>
    <w:rsid w:val="00707A19"/>
    <w:rsid w:val="00727118"/>
    <w:rsid w:val="00735921"/>
    <w:rsid w:val="00755DF1"/>
    <w:rsid w:val="0075790A"/>
    <w:rsid w:val="00760AA6"/>
    <w:rsid w:val="00781985"/>
    <w:rsid w:val="0078358E"/>
    <w:rsid w:val="0078527C"/>
    <w:rsid w:val="007901FC"/>
    <w:rsid w:val="007C4326"/>
    <w:rsid w:val="007D24A1"/>
    <w:rsid w:val="007D777A"/>
    <w:rsid w:val="007E46C7"/>
    <w:rsid w:val="0080694B"/>
    <w:rsid w:val="00816E0A"/>
    <w:rsid w:val="0083267E"/>
    <w:rsid w:val="008459D2"/>
    <w:rsid w:val="00846F25"/>
    <w:rsid w:val="0085436E"/>
    <w:rsid w:val="0086302E"/>
    <w:rsid w:val="00876B38"/>
    <w:rsid w:val="008870B1"/>
    <w:rsid w:val="008A4969"/>
    <w:rsid w:val="008D6FD1"/>
    <w:rsid w:val="008E3C96"/>
    <w:rsid w:val="00912C26"/>
    <w:rsid w:val="00954194"/>
    <w:rsid w:val="009D1C79"/>
    <w:rsid w:val="009D28EF"/>
    <w:rsid w:val="009E23CA"/>
    <w:rsid w:val="00A37BC9"/>
    <w:rsid w:val="00A42D16"/>
    <w:rsid w:val="00A80B4C"/>
    <w:rsid w:val="00AA3336"/>
    <w:rsid w:val="00AC18F9"/>
    <w:rsid w:val="00AD5E8C"/>
    <w:rsid w:val="00B26C9C"/>
    <w:rsid w:val="00B332A7"/>
    <w:rsid w:val="00B53D00"/>
    <w:rsid w:val="00B77FB9"/>
    <w:rsid w:val="00B9390C"/>
    <w:rsid w:val="00B963FE"/>
    <w:rsid w:val="00BA48A5"/>
    <w:rsid w:val="00BB666A"/>
    <w:rsid w:val="00C20C02"/>
    <w:rsid w:val="00C66C10"/>
    <w:rsid w:val="00C83FA3"/>
    <w:rsid w:val="00C925F7"/>
    <w:rsid w:val="00CA5090"/>
    <w:rsid w:val="00CE4D0A"/>
    <w:rsid w:val="00D024CB"/>
    <w:rsid w:val="00D055DE"/>
    <w:rsid w:val="00D3510E"/>
    <w:rsid w:val="00D36B27"/>
    <w:rsid w:val="00D412F7"/>
    <w:rsid w:val="00D4619D"/>
    <w:rsid w:val="00D63BF7"/>
    <w:rsid w:val="00D7291C"/>
    <w:rsid w:val="00D834F4"/>
    <w:rsid w:val="00D941F6"/>
    <w:rsid w:val="00DA4BFF"/>
    <w:rsid w:val="00DC4589"/>
    <w:rsid w:val="00DE0850"/>
    <w:rsid w:val="00E17C13"/>
    <w:rsid w:val="00E27DE4"/>
    <w:rsid w:val="00E30A88"/>
    <w:rsid w:val="00E3697B"/>
    <w:rsid w:val="00E66FCD"/>
    <w:rsid w:val="00EB3B32"/>
    <w:rsid w:val="00EC3FC8"/>
    <w:rsid w:val="00EC5CCC"/>
    <w:rsid w:val="00EE6DB1"/>
    <w:rsid w:val="00F125D5"/>
    <w:rsid w:val="00F21107"/>
    <w:rsid w:val="00F2350D"/>
    <w:rsid w:val="00F368A5"/>
    <w:rsid w:val="00F64E62"/>
    <w:rsid w:val="00F72B32"/>
    <w:rsid w:val="00F87EA0"/>
    <w:rsid w:val="00F93562"/>
    <w:rsid w:val="00F97677"/>
    <w:rsid w:val="00FA1B0D"/>
    <w:rsid w:val="00FC1B15"/>
    <w:rsid w:val="00FC57F2"/>
    <w:rsid w:val="00FC5E53"/>
    <w:rsid w:val="00FD379C"/>
    <w:rsid w:val="00FD542F"/>
    <w:rsid w:val="00FF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3A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3A2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E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69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78B"/>
    <w:rPr>
      <w:lang w:eastAsia="en-US"/>
    </w:rPr>
  </w:style>
  <w:style w:type="paragraph" w:styleId="Footer">
    <w:name w:val="footer"/>
    <w:aliases w:val="f"/>
    <w:basedOn w:val="Normal"/>
    <w:link w:val="FooterChar"/>
    <w:unhideWhenUsed/>
    <w:rsid w:val="000C378B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0C378B"/>
    <w:rPr>
      <w:lang w:eastAsia="en-US"/>
    </w:rPr>
  </w:style>
  <w:style w:type="paragraph" w:styleId="BodyTextIndent2">
    <w:name w:val="Body Text Indent 2"/>
    <w:basedOn w:val="Normal"/>
    <w:link w:val="BodyTextIndent2Char"/>
    <w:rsid w:val="00876B38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76B3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3A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3A2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E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69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78B"/>
    <w:rPr>
      <w:lang w:eastAsia="en-US"/>
    </w:rPr>
  </w:style>
  <w:style w:type="paragraph" w:styleId="Footer">
    <w:name w:val="footer"/>
    <w:aliases w:val="f"/>
    <w:basedOn w:val="Normal"/>
    <w:link w:val="FooterChar"/>
    <w:unhideWhenUsed/>
    <w:rsid w:val="000C378B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0C378B"/>
    <w:rPr>
      <w:lang w:eastAsia="en-US"/>
    </w:rPr>
  </w:style>
  <w:style w:type="paragraph" w:styleId="BodyTextIndent2">
    <w:name w:val="Body Text Indent 2"/>
    <w:basedOn w:val="Normal"/>
    <w:link w:val="BodyTextIndent2Char"/>
    <w:rsid w:val="00876B38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76B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2.wmf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image" Target="media/image37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102" Type="http://schemas.openxmlformats.org/officeDocument/2006/relationships/image" Target="media/image46.wmf"/><Relationship Id="rId123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6.bin"/><Relationship Id="rId118" Type="http://schemas.openxmlformats.org/officeDocument/2006/relationships/oleObject" Target="embeddings/oleObject59.bin"/><Relationship Id="rId12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121" Type="http://schemas.openxmlformats.org/officeDocument/2006/relationships/image" Target="media/image54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7.bin"/><Relationship Id="rId67" Type="http://schemas.openxmlformats.org/officeDocument/2006/relationships/image" Target="media/image29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49.wmf"/><Relationship Id="rId116" Type="http://schemas.openxmlformats.org/officeDocument/2006/relationships/oleObject" Target="embeddings/oleObject58.bin"/><Relationship Id="rId124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8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3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6.wmf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7.wmf"/><Relationship Id="rId120" Type="http://schemas.openxmlformats.org/officeDocument/2006/relationships/oleObject" Target="embeddings/oleObject60.bin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115" Type="http://schemas.openxmlformats.org/officeDocument/2006/relationships/image" Target="media/image51.wmf"/><Relationship Id="rId131" Type="http://schemas.microsoft.com/office/2007/relationships/stylesWithEffects" Target="stylesWithEffect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3B467E-1CEE-4917-A958-DAB9367F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 1175: Common Mistakes Worksheet</vt:lpstr>
    </vt:vector>
  </TitlesOfParts>
  <Company>Grizli777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1175: Common Mistakes Worksheet</dc:title>
  <dc:creator>SHan</dc:creator>
  <cp:lastModifiedBy>Bruger</cp:lastModifiedBy>
  <cp:revision>4</cp:revision>
  <cp:lastPrinted>2012-01-11T19:49:00Z</cp:lastPrinted>
  <dcterms:created xsi:type="dcterms:W3CDTF">2014-02-02T05:41:00Z</dcterms:created>
  <dcterms:modified xsi:type="dcterms:W3CDTF">2014-02-02T05:41:00Z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