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8" w:rsidRPr="00A16236" w:rsidRDefault="00C84388" w:rsidP="00C84388">
      <w:pPr>
        <w:rPr>
          <w:sz w:val="28"/>
          <w:szCs w:val="28"/>
        </w:rPr>
      </w:pPr>
      <w:r w:rsidRPr="00A16236">
        <w:rPr>
          <w:sz w:val="28"/>
          <w:szCs w:val="28"/>
        </w:rPr>
        <w:t>Halleck Fall 2015</w:t>
      </w:r>
      <w:r w:rsidRPr="00A16236">
        <w:rPr>
          <w:sz w:val="28"/>
          <w:szCs w:val="28"/>
        </w:rPr>
        <w:tab/>
        <w:t xml:space="preserve">Final exam review </w:t>
      </w:r>
      <w:r>
        <w:rPr>
          <w:sz w:val="28"/>
          <w:szCs w:val="28"/>
        </w:rPr>
        <w:t>25</w:t>
      </w:r>
      <w:r w:rsidRPr="00A16236">
        <w:rPr>
          <w:sz w:val="28"/>
          <w:szCs w:val="28"/>
        </w:rPr>
        <w:t>72:</w:t>
      </w:r>
    </w:p>
    <w:p w:rsidR="00C84388" w:rsidRPr="00A16236" w:rsidRDefault="00C84388" w:rsidP="00C84388">
      <w:pPr>
        <w:rPr>
          <w:sz w:val="28"/>
          <w:szCs w:val="28"/>
        </w:rPr>
      </w:pPr>
      <w:r w:rsidRPr="00A16236">
        <w:rPr>
          <w:sz w:val="28"/>
          <w:szCs w:val="28"/>
        </w:rPr>
        <w:t>Outline:</w:t>
      </w:r>
    </w:p>
    <w:p w:rsidR="00FD0B93" w:rsidRDefault="00C84388" w:rsidP="00C84388">
      <w:pPr>
        <w:pStyle w:val="ListParagraph"/>
        <w:numPr>
          <w:ilvl w:val="0"/>
          <w:numId w:val="1"/>
        </w:numPr>
      </w:pPr>
      <w:r>
        <w:t xml:space="preserve"> </w:t>
      </w:r>
      <w:r w:rsidR="00FD0B93">
        <w:t xml:space="preserve">(10 </w:t>
      </w:r>
      <w:proofErr w:type="spellStart"/>
      <w:r w:rsidR="00FD0B93">
        <w:t>pt</w:t>
      </w:r>
      <w:proofErr w:type="spellEnd"/>
      <w:r w:rsidR="00FD0B93">
        <w:t xml:space="preserve">) Create a handwritten formula sheet. </w:t>
      </w:r>
      <w:r w:rsidR="00D91569">
        <w:t>It should</w:t>
      </w:r>
      <w:r w:rsidR="00FD0B93">
        <w:t xml:space="preserve"> have all that is needed for any of</w:t>
      </w:r>
      <w:r w:rsidR="00D91569">
        <w:t xml:space="preserve"> the</w:t>
      </w:r>
      <w:r w:rsidR="00FD0B93">
        <w:t xml:space="preserve"> items below. Include calculator code for Part I (2-5) and software (MATLAB, Excel, R) code for Part II (6)</w:t>
      </w:r>
    </w:p>
    <w:p w:rsidR="005C7777" w:rsidRDefault="00FD0B93" w:rsidP="005C7777">
      <w:pPr>
        <w:pStyle w:val="ListParagraph"/>
        <w:numPr>
          <w:ilvl w:val="0"/>
          <w:numId w:val="1"/>
        </w:numPr>
      </w:pPr>
      <w:r>
        <w:t xml:space="preserve">(10 </w:t>
      </w:r>
      <w:proofErr w:type="spellStart"/>
      <w:r>
        <w:t>pt</w:t>
      </w:r>
      <w:proofErr w:type="spellEnd"/>
      <w:r>
        <w:t xml:space="preserve">) </w:t>
      </w:r>
      <w:r w:rsidR="005C7777" w:rsidRPr="005C7777">
        <w:t>Bayes Theorem</w:t>
      </w:r>
    </w:p>
    <w:p w:rsidR="005C7777" w:rsidRDefault="005C7777" w:rsidP="005C7777">
      <w:pPr>
        <w:pStyle w:val="ListParagraph"/>
      </w:pPr>
      <w:r>
        <w:t>Given a set of conditional probabilities, find the reverse conditional probability.</w:t>
      </w:r>
    </w:p>
    <w:p w:rsidR="005C7777" w:rsidRDefault="005C7777" w:rsidP="005C7777">
      <w:pPr>
        <w:pStyle w:val="ListParagraph"/>
      </w:pPr>
      <w:r>
        <w:t>Strategy: write down formula and use a tree to get the ingredients.</w:t>
      </w:r>
    </w:p>
    <w:p w:rsidR="005C7777" w:rsidRDefault="00FD0B93" w:rsidP="005C7777">
      <w:pPr>
        <w:pStyle w:val="ListParagraph"/>
        <w:numPr>
          <w:ilvl w:val="0"/>
          <w:numId w:val="1"/>
        </w:numPr>
      </w:pPr>
      <w:r>
        <w:t xml:space="preserve">(10 </w:t>
      </w:r>
      <w:proofErr w:type="spellStart"/>
      <w:r>
        <w:t>pt</w:t>
      </w:r>
      <w:proofErr w:type="spellEnd"/>
      <w:r>
        <w:t xml:space="preserve">) </w:t>
      </w:r>
      <w:r w:rsidR="005C7777">
        <w:t>Combinatorial Probability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Poker hands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Pass codes</w:t>
      </w:r>
    </w:p>
    <w:p w:rsidR="005C7777" w:rsidRDefault="005C7777" w:rsidP="005C7777">
      <w:pPr>
        <w:pStyle w:val="ListParagraph"/>
        <w:ind w:left="1440"/>
      </w:pPr>
      <w:r>
        <w:t>Strategy: be consistent in your counting, either use replacement for both numerator and denominator or use non-replacement</w:t>
      </w:r>
    </w:p>
    <w:p w:rsidR="005C7777" w:rsidRDefault="00FD0B93" w:rsidP="005C7777">
      <w:pPr>
        <w:pStyle w:val="ListParagraph"/>
        <w:numPr>
          <w:ilvl w:val="0"/>
          <w:numId w:val="1"/>
        </w:numPr>
      </w:pPr>
      <w:r>
        <w:t xml:space="preserve">(10 </w:t>
      </w:r>
      <w:proofErr w:type="spellStart"/>
      <w:r>
        <w:t>pt</w:t>
      </w:r>
      <w:proofErr w:type="spellEnd"/>
      <w:r>
        <w:t xml:space="preserve">) </w:t>
      </w:r>
      <w:r w:rsidR="005C7777">
        <w:t>Discrete Distributions: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Binomial</w:t>
      </w:r>
    </w:p>
    <w:p w:rsidR="00027AB0" w:rsidRDefault="00027AB0" w:rsidP="005C7777">
      <w:pPr>
        <w:pStyle w:val="ListParagraph"/>
        <w:numPr>
          <w:ilvl w:val="1"/>
          <w:numId w:val="1"/>
        </w:numPr>
      </w:pPr>
      <w:r>
        <w:t>Hypergeometric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Negative binomial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Poisson</w:t>
      </w:r>
    </w:p>
    <w:p w:rsidR="005C7777" w:rsidRDefault="005C7777" w:rsidP="005C7777">
      <w:pPr>
        <w:pStyle w:val="ListParagraph"/>
        <w:ind w:left="1440"/>
      </w:pPr>
      <w:r>
        <w:t>Strategy: use formulas for individual events as well as for expectation and variance, identify all the parameters, use complements if it will lessen the number of cases you need to calculate.</w:t>
      </w:r>
      <w:r w:rsidR="00FD0B93">
        <w:t xml:space="preserve"> Be prepared to sketch the distribution with a ball and stick diagram</w:t>
      </w:r>
    </w:p>
    <w:p w:rsidR="005C7777" w:rsidRDefault="00FD0B93" w:rsidP="005C7777">
      <w:pPr>
        <w:pStyle w:val="ListParagraph"/>
        <w:numPr>
          <w:ilvl w:val="0"/>
          <w:numId w:val="1"/>
        </w:numPr>
      </w:pPr>
      <w:r>
        <w:t xml:space="preserve">(20 </w:t>
      </w:r>
      <w:proofErr w:type="spellStart"/>
      <w:r>
        <w:t>pt</w:t>
      </w:r>
      <w:proofErr w:type="spellEnd"/>
      <w:r>
        <w:t xml:space="preserve">) </w:t>
      </w:r>
      <w:r w:rsidR="005C7777">
        <w:t>Continuous Distributions: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General continuous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Normal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Exponential</w:t>
      </w:r>
    </w:p>
    <w:p w:rsidR="005C7777" w:rsidRDefault="005C7777" w:rsidP="005C7777">
      <w:pPr>
        <w:pStyle w:val="ListParagraph"/>
        <w:numPr>
          <w:ilvl w:val="1"/>
          <w:numId w:val="1"/>
        </w:numPr>
      </w:pPr>
      <w:r>
        <w:t>Gamma</w:t>
      </w:r>
    </w:p>
    <w:p w:rsidR="005C7777" w:rsidRDefault="005C7777" w:rsidP="005C7777">
      <w:pPr>
        <w:pStyle w:val="ListParagraph"/>
        <w:ind w:left="1440"/>
      </w:pPr>
      <w:r>
        <w:t>Strategy, s</w:t>
      </w:r>
      <w:r w:rsidR="00FD0B93">
        <w:t>ame as for discrete. T</w:t>
      </w:r>
      <w:r>
        <w:t>he main objects are the density and cumulative functions.</w:t>
      </w:r>
      <w:r w:rsidR="00FD0B93">
        <w:t xml:space="preserve"> Be prepared to sketch them</w:t>
      </w:r>
    </w:p>
    <w:p w:rsidR="00FD0B93" w:rsidRDefault="00FD0B93" w:rsidP="00FD0B93">
      <w:pPr>
        <w:pStyle w:val="ListParagraph"/>
        <w:numPr>
          <w:ilvl w:val="0"/>
          <w:numId w:val="1"/>
        </w:numPr>
      </w:pPr>
      <w:r>
        <w:t xml:space="preserve">(40 </w:t>
      </w:r>
      <w:proofErr w:type="spellStart"/>
      <w:r>
        <w:t>pt</w:t>
      </w:r>
      <w:proofErr w:type="spellEnd"/>
      <w:r>
        <w:t>) Hypothesis testing:</w:t>
      </w:r>
    </w:p>
    <w:p w:rsidR="00FD0B93" w:rsidRDefault="00FD0B93" w:rsidP="00FD0B93">
      <w:pPr>
        <w:pStyle w:val="ListParagraph"/>
        <w:numPr>
          <w:ilvl w:val="1"/>
          <w:numId w:val="1"/>
        </w:numPr>
      </w:pPr>
      <w:r>
        <w:t>T distribution for Inferences about the mean</w:t>
      </w:r>
    </w:p>
    <w:p w:rsidR="00FD0B93" w:rsidRDefault="00FD0B93" w:rsidP="00FD0B93">
      <w:pPr>
        <w:pStyle w:val="ListParagraph"/>
        <w:numPr>
          <w:ilvl w:val="1"/>
          <w:numId w:val="1"/>
        </w:numPr>
      </w:pPr>
      <w:r>
        <w:t xml:space="preserve">Chi-square for </w:t>
      </w:r>
    </w:p>
    <w:p w:rsidR="00FD0B93" w:rsidRDefault="00FD0B93" w:rsidP="00FD0B93">
      <w:pPr>
        <w:pStyle w:val="ListParagraph"/>
        <w:numPr>
          <w:ilvl w:val="2"/>
          <w:numId w:val="1"/>
        </w:numPr>
      </w:pPr>
      <w:r>
        <w:t>Inferences about the standard deviation (variance)</w:t>
      </w:r>
    </w:p>
    <w:p w:rsidR="00FD0B93" w:rsidRDefault="00FD0B93" w:rsidP="00FD0B93">
      <w:pPr>
        <w:pStyle w:val="ListParagraph"/>
        <w:numPr>
          <w:ilvl w:val="2"/>
          <w:numId w:val="1"/>
        </w:numPr>
      </w:pPr>
      <w:r>
        <w:t>goodness of fit tests</w:t>
      </w:r>
    </w:p>
    <w:p w:rsidR="00FD0B93" w:rsidRDefault="00FD0B93" w:rsidP="00FD0B93">
      <w:pPr>
        <w:pStyle w:val="ListParagraph"/>
        <w:numPr>
          <w:ilvl w:val="2"/>
          <w:numId w:val="1"/>
        </w:numPr>
      </w:pPr>
      <w:r>
        <w:t>contingency tables</w:t>
      </w:r>
    </w:p>
    <w:p w:rsidR="00FD0B93" w:rsidRPr="00C84388" w:rsidRDefault="00D91569" w:rsidP="00C84388">
      <w:pPr>
        <w:pStyle w:val="ListParagraph"/>
        <w:ind w:left="0"/>
        <w:jc w:val="both"/>
        <w:rPr>
          <w:sz w:val="28"/>
          <w:szCs w:val="28"/>
        </w:rPr>
      </w:pPr>
      <w:r w:rsidRPr="00C84388">
        <w:rPr>
          <w:sz w:val="28"/>
          <w:szCs w:val="28"/>
        </w:rPr>
        <w:t>Sample problems:</w:t>
      </w:r>
    </w:p>
    <w:p w:rsidR="00D91569" w:rsidRDefault="00D91569" w:rsidP="00D91569">
      <w:pPr>
        <w:ind w:left="720"/>
      </w:pPr>
      <w:r>
        <w:t>2. A desk has three drawers. The first contains two gold coins, the second has two silver coins, and the third has one gold coin and one silver coin. A coin is drawn from a drawer selected at random. Suppose the coin selected was silver. What is the probability that the other coin in that drawer is gold?</w:t>
      </w:r>
    </w:p>
    <w:p w:rsidR="00027AB0" w:rsidRDefault="00D91569" w:rsidP="00D91569">
      <w:pPr>
        <w:ind w:left="720"/>
      </w:pPr>
      <w:r>
        <w:t xml:space="preserve">3. </w:t>
      </w:r>
      <w:r w:rsidR="00027AB0">
        <w:t xml:space="preserve">Combinatorial Probability </w:t>
      </w:r>
    </w:p>
    <w:p w:rsidR="00EE0966" w:rsidRDefault="00EE0966" w:rsidP="00027AB0">
      <w:pPr>
        <w:pStyle w:val="ListParagraph"/>
        <w:numPr>
          <w:ilvl w:val="0"/>
          <w:numId w:val="8"/>
        </w:numPr>
      </w:pPr>
      <w:r>
        <w:t>Poker</w:t>
      </w:r>
    </w:p>
    <w:p w:rsidR="00EE0966" w:rsidRDefault="00D91569" w:rsidP="00027AB0">
      <w:pPr>
        <w:pStyle w:val="ListParagraph"/>
        <w:numPr>
          <w:ilvl w:val="0"/>
          <w:numId w:val="6"/>
        </w:numPr>
        <w:ind w:left="1800" w:hanging="450"/>
      </w:pPr>
      <w:r>
        <w:t>Find the probability of a full hou</w:t>
      </w:r>
      <w:r w:rsidR="00EE0966">
        <w:t>se (3 of a kind and 2 of a kind.</w:t>
      </w:r>
    </w:p>
    <w:p w:rsidR="00D91569" w:rsidRDefault="00D91569" w:rsidP="00027AB0">
      <w:pPr>
        <w:pStyle w:val="ListParagraph"/>
        <w:numPr>
          <w:ilvl w:val="0"/>
          <w:numId w:val="7"/>
        </w:numPr>
        <w:tabs>
          <w:tab w:val="left" w:pos="1800"/>
        </w:tabs>
        <w:ind w:left="1800" w:hanging="450"/>
      </w:pPr>
      <w:r>
        <w:t xml:space="preserve">Find the chance of a straight with no </w:t>
      </w:r>
      <w:r w:rsidR="00EE0966">
        <w:t>face cards (J</w:t>
      </w:r>
      <w:r w:rsidR="005F1786">
        <w:t xml:space="preserve">, Q, </w:t>
      </w:r>
      <w:proofErr w:type="gramStart"/>
      <w:r w:rsidR="005F1786">
        <w:t>K</w:t>
      </w:r>
      <w:proofErr w:type="gramEnd"/>
      <w:r w:rsidR="00EE0966">
        <w:t>).</w:t>
      </w:r>
    </w:p>
    <w:p w:rsidR="00EE0966" w:rsidRDefault="00EE0966" w:rsidP="00027AB0">
      <w:pPr>
        <w:pStyle w:val="ListParagraph"/>
        <w:numPr>
          <w:ilvl w:val="0"/>
          <w:numId w:val="8"/>
        </w:numPr>
      </w:pPr>
      <w:r>
        <w:t xml:space="preserve">Given that a 7 character password (letters and digits only) must have 3 letters and 4 digits, </w:t>
      </w:r>
    </w:p>
    <w:p w:rsidR="00EE0966" w:rsidRDefault="005F1786" w:rsidP="00027AB0">
      <w:pPr>
        <w:pStyle w:val="ListParagraph"/>
        <w:numPr>
          <w:ilvl w:val="2"/>
          <w:numId w:val="4"/>
        </w:numPr>
        <w:ind w:left="1710"/>
      </w:pPr>
      <w:r>
        <w:t>What</w:t>
      </w:r>
      <w:r w:rsidR="00EE0966">
        <w:t xml:space="preserve"> is the chance of A=</w:t>
      </w:r>
      <w:r w:rsidR="00EE0966" w:rsidRPr="00EE0966">
        <w:t xml:space="preserve">first character is a </w:t>
      </w:r>
      <w:r w:rsidRPr="00EE0966">
        <w:t>letter?</w:t>
      </w:r>
    </w:p>
    <w:p w:rsidR="00EE0966" w:rsidRDefault="005F1786" w:rsidP="00027AB0">
      <w:pPr>
        <w:pStyle w:val="ListParagraph"/>
        <w:numPr>
          <w:ilvl w:val="2"/>
          <w:numId w:val="4"/>
        </w:numPr>
        <w:ind w:left="1710"/>
      </w:pPr>
      <w:r>
        <w:t>What</w:t>
      </w:r>
      <w:r w:rsidR="00EE0966">
        <w:t xml:space="preserve"> is the chance of B=</w:t>
      </w:r>
      <w:r w:rsidR="00EE0966" w:rsidRPr="00EE0966">
        <w:t>last character is a digit</w:t>
      </w:r>
      <w:r w:rsidR="00EE0966">
        <w:t>?</w:t>
      </w:r>
    </w:p>
    <w:p w:rsidR="00EE0966" w:rsidRDefault="005F1786" w:rsidP="00027AB0">
      <w:pPr>
        <w:pStyle w:val="ListParagraph"/>
        <w:numPr>
          <w:ilvl w:val="2"/>
          <w:numId w:val="4"/>
        </w:numPr>
        <w:ind w:left="1710"/>
      </w:pPr>
      <w:r>
        <w:t>What</w:t>
      </w:r>
      <w:r w:rsidR="00EE0966">
        <w:t xml:space="preserve"> is the chance of A∩B=first character is a letter AND last character is a digit?</w:t>
      </w:r>
    </w:p>
    <w:p w:rsidR="00EE0966" w:rsidRDefault="00EE0966" w:rsidP="00027AB0">
      <w:pPr>
        <w:pStyle w:val="ListParagraph"/>
        <w:numPr>
          <w:ilvl w:val="2"/>
          <w:numId w:val="4"/>
        </w:numPr>
        <w:ind w:left="1710"/>
      </w:pPr>
      <w:r>
        <w:t>Are the events A and B independent?</w:t>
      </w:r>
    </w:p>
    <w:p w:rsidR="00027AB0" w:rsidRDefault="00027AB0" w:rsidP="00027AB0">
      <w:pPr>
        <w:pStyle w:val="ListParagraph"/>
        <w:ind w:left="450"/>
      </w:pPr>
      <w:r>
        <w:lastRenderedPageBreak/>
        <w:t>4.</w:t>
      </w:r>
      <w:r w:rsidRPr="00027AB0">
        <w:t xml:space="preserve"> </w:t>
      </w:r>
      <w:r>
        <w:t xml:space="preserve"> Discrete</w:t>
      </w:r>
    </w:p>
    <w:p w:rsidR="00027AB0" w:rsidRDefault="009772FC" w:rsidP="00027AB0">
      <w:pPr>
        <w:pStyle w:val="ListParagraph"/>
        <w:numPr>
          <w:ilvl w:val="1"/>
          <w:numId w:val="9"/>
        </w:numPr>
      </w:pPr>
      <w:r>
        <w:t>A bent coin is flipped 100 times. If the chance of a head is p= .4, find the chance that less than 35 of the flips will be heads.</w:t>
      </w:r>
      <w:r w:rsidR="00CC69EE">
        <w:t xml:space="preserve"> (binomial)</w:t>
      </w:r>
    </w:p>
    <w:p w:rsidR="009772FC" w:rsidRDefault="009772FC" w:rsidP="009772FC">
      <w:pPr>
        <w:pStyle w:val="ListParagraph"/>
        <w:ind w:left="2880"/>
      </w:pPr>
      <w:proofErr w:type="spellStart"/>
      <w:proofErr w:type="gramStart"/>
      <w:r>
        <w:t>i</w:t>
      </w:r>
      <w:proofErr w:type="spellEnd"/>
      <w:proofErr w:type="gramEnd"/>
      <w:r>
        <w:t>. use the binomial formula</w:t>
      </w:r>
    </w:p>
    <w:p w:rsidR="009772FC" w:rsidRDefault="009772FC" w:rsidP="009772FC">
      <w:pPr>
        <w:pStyle w:val="ListParagraph"/>
        <w:ind w:left="2880"/>
      </w:pPr>
      <w:r>
        <w:t xml:space="preserve">ii. </w:t>
      </w:r>
      <w:proofErr w:type="gramStart"/>
      <w:r>
        <w:t>use</w:t>
      </w:r>
      <w:proofErr w:type="gramEnd"/>
      <w:r>
        <w:t xml:space="preserve"> the normal approximation (with continuity correction).</w:t>
      </w:r>
    </w:p>
    <w:p w:rsidR="009772FC" w:rsidRDefault="00027AB0" w:rsidP="009772FC">
      <w:pPr>
        <w:pStyle w:val="ListParagraph"/>
        <w:numPr>
          <w:ilvl w:val="1"/>
          <w:numId w:val="9"/>
        </w:numPr>
      </w:pPr>
      <w:r>
        <w:t>A corporate board contains twelve members</w:t>
      </w:r>
      <w:r w:rsidR="00CC69EE" w:rsidRPr="00CC69EE">
        <w:t xml:space="preserve"> </w:t>
      </w:r>
      <w:r w:rsidR="00CC69EE">
        <w:t>four members of whom are accountants</w:t>
      </w:r>
      <w:r>
        <w:t>. The board create</w:t>
      </w:r>
      <w:r w:rsidR="00CC69EE">
        <w:t>s</w:t>
      </w:r>
      <w:r>
        <w:t xml:space="preserve"> a five-person Committee to Hide Corporation Debt. </w:t>
      </w:r>
      <w:r w:rsidR="00CC69EE">
        <w:t>(hypergeometric)</w:t>
      </w:r>
    </w:p>
    <w:p w:rsidR="009772FC" w:rsidRDefault="00027AB0" w:rsidP="009772FC">
      <w:pPr>
        <w:pStyle w:val="ListParagraph"/>
        <w:numPr>
          <w:ilvl w:val="2"/>
          <w:numId w:val="9"/>
        </w:numPr>
      </w:pPr>
      <w:r>
        <w:t>What is the probability that the Committee will contain two accountants and three non</w:t>
      </w:r>
      <w:r w:rsidR="00CC69EE">
        <w:t>-</w:t>
      </w:r>
      <w:r>
        <w:t xml:space="preserve">accountants? </w:t>
      </w:r>
    </w:p>
    <w:p w:rsidR="009772FC" w:rsidRDefault="009772FC" w:rsidP="009772FC">
      <w:pPr>
        <w:pStyle w:val="ListParagraph"/>
        <w:numPr>
          <w:ilvl w:val="2"/>
          <w:numId w:val="9"/>
        </w:numPr>
      </w:pPr>
      <w:r>
        <w:t>On average, how many accountants will be selected?</w:t>
      </w:r>
    </w:p>
    <w:p w:rsidR="00027AB0" w:rsidRDefault="009772FC" w:rsidP="009772FC">
      <w:pPr>
        <w:pStyle w:val="ListParagraph"/>
        <w:numPr>
          <w:ilvl w:val="2"/>
          <w:numId w:val="9"/>
        </w:numPr>
      </w:pPr>
      <w:r>
        <w:t>What is the standard deviation for the number of accountants</w:t>
      </w:r>
      <w:r w:rsidR="00CC69EE">
        <w:t xml:space="preserve"> selected</w:t>
      </w:r>
      <w:r>
        <w:t>?</w:t>
      </w:r>
      <w:r w:rsidR="00CC69EE">
        <w:t xml:space="preserve"> </w:t>
      </w:r>
    </w:p>
    <w:p w:rsidR="009772FC" w:rsidRDefault="009772FC" w:rsidP="00027AB0">
      <w:pPr>
        <w:pStyle w:val="ListParagraph"/>
        <w:numPr>
          <w:ilvl w:val="1"/>
          <w:numId w:val="9"/>
        </w:numPr>
      </w:pPr>
      <w:r>
        <w:t>Bill’s arrival to class on time is a Poisson Process. In the course of a semester, he averages arriving to class on time 5 times. What is the chance that he arrives on time at least 10 times? What is the standard deviation? (Poisson)</w:t>
      </w:r>
    </w:p>
    <w:p w:rsidR="002D08D2" w:rsidRDefault="00CC69EE" w:rsidP="00CC69EE">
      <w:pPr>
        <w:pStyle w:val="ListParagraph"/>
        <w:ind w:left="630"/>
      </w:pPr>
      <w:r>
        <w:t>5. Continuous:</w:t>
      </w:r>
      <w:r w:rsidR="002D08D2">
        <w:t xml:space="preserve"> </w:t>
      </w:r>
    </w:p>
    <w:p w:rsidR="00CC69EE" w:rsidRDefault="002D08D2" w:rsidP="002D08D2">
      <w:pPr>
        <w:pStyle w:val="ListParagraph"/>
        <w:numPr>
          <w:ilvl w:val="0"/>
          <w:numId w:val="11"/>
        </w:numPr>
      </w:pPr>
      <w:r>
        <w:t>Also find the mean and standard deviation (general):</w:t>
      </w:r>
    </w:p>
    <w:p w:rsidR="00CC69EE" w:rsidRDefault="00CC69EE" w:rsidP="00CC69EE">
      <w:pPr>
        <w:pStyle w:val="ListParagraph"/>
        <w:ind w:left="1260"/>
        <w:jc w:val="center"/>
      </w:pPr>
      <w:bookmarkStart w:id="0" w:name="_GoBack"/>
      <w:bookmarkEnd w:id="0"/>
      <w:r w:rsidRPr="00CC69EE">
        <w:rPr>
          <w:noProof/>
        </w:rPr>
        <w:drawing>
          <wp:inline distT="0" distB="0" distL="0" distR="0">
            <wp:extent cx="5669280" cy="8788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D2" w:rsidRDefault="002D08D2" w:rsidP="002D08D2">
      <w:pPr>
        <w:pStyle w:val="ListParagraph"/>
        <w:numPr>
          <w:ilvl w:val="0"/>
          <w:numId w:val="11"/>
        </w:numPr>
      </w:pPr>
      <w:r>
        <w:t xml:space="preserve">The most recent poll shows that while 35% of Republican voters support Trump in his bid for their candidacy, 65% of general voters are </w:t>
      </w:r>
      <w:r w:rsidRPr="002D08D2">
        <w:t>“concerned or frightened” by the prospect of his presidency.</w:t>
      </w:r>
      <w:r>
        <w:t xml:space="preserve"> 1053 voters were polled. The NYT article:</w:t>
      </w:r>
    </w:p>
    <w:p w:rsidR="002D08D2" w:rsidRDefault="00420083" w:rsidP="002D08D2">
      <w:pPr>
        <w:pStyle w:val="ListParagraph"/>
        <w:ind w:left="1620"/>
      </w:pPr>
      <w:hyperlink r:id="rId6" w:history="1">
        <w:r w:rsidR="002D08D2" w:rsidRPr="00405B2F">
          <w:rPr>
            <w:rStyle w:val="Hyperlink"/>
          </w:rPr>
          <w:t>http://www.nytimes.com/politics/first-draft/2015/12/10/trump-solidifies-his-lead-but-leaves-many-nervous/</w:t>
        </w:r>
      </w:hyperlink>
    </w:p>
    <w:p w:rsidR="005A4817" w:rsidRDefault="005A4817" w:rsidP="005A4817">
      <w:pPr>
        <w:pStyle w:val="ListParagraph"/>
        <w:ind w:left="1620"/>
      </w:pPr>
      <w:proofErr w:type="gramStart"/>
      <w:r>
        <w:t>claims</w:t>
      </w:r>
      <w:proofErr w:type="gramEnd"/>
      <w:r>
        <w:t xml:space="preserve"> a margin of error of </w:t>
      </w:r>
      <w:r>
        <w:rPr>
          <w:rFonts w:ascii="SymbolPi" w:hAnsi="SymbolPi"/>
        </w:rPr>
        <w:t>±</w:t>
      </w:r>
      <w:r>
        <w:t>4% for the anti-</w:t>
      </w:r>
      <w:r>
        <w:br/>
        <w:t>Trump numbers. Confirm or negate the NYT claim. (Be sure to draw a graph indicating the 95% confidence interval.) (</w:t>
      </w:r>
      <w:proofErr w:type="gramStart"/>
      <w:r>
        <w:t>normal</w:t>
      </w:r>
      <w:proofErr w:type="gramEnd"/>
      <w:r>
        <w:t>)</w:t>
      </w:r>
    </w:p>
    <w:p w:rsidR="005A4817" w:rsidRDefault="005A4817" w:rsidP="005A4817">
      <w:pPr>
        <w:pStyle w:val="ListParagraph"/>
        <w:numPr>
          <w:ilvl w:val="0"/>
          <w:numId w:val="11"/>
        </w:numPr>
      </w:pPr>
      <w:r>
        <w:t xml:space="preserve">On a farm outside NYC, the chance of the last freeze occurring on a certain date drops off (approximately) exponentially starting April 1. The last freeze averages April 15. Find the chance that </w:t>
      </w:r>
      <w:r w:rsidR="00367D91">
        <w:t>the last</w:t>
      </w:r>
      <w:r>
        <w:t xml:space="preserve"> freeze will occur </w:t>
      </w:r>
      <w:r w:rsidR="000D604A">
        <w:t xml:space="preserve">on or </w:t>
      </w:r>
      <w:r>
        <w:t>after May 1. (exponential)</w:t>
      </w:r>
    </w:p>
    <w:p w:rsidR="000D604A" w:rsidRDefault="00E855E3" w:rsidP="005A4817">
      <w:pPr>
        <w:pStyle w:val="ListParagraph"/>
        <w:numPr>
          <w:ilvl w:val="0"/>
          <w:numId w:val="11"/>
        </w:numPr>
      </w:pPr>
      <w:r>
        <w:t>The time it takes for a recession to occur</w:t>
      </w:r>
      <w:r w:rsidR="000D604A">
        <w:t xml:space="preserve"> is exponentially distributed</w:t>
      </w:r>
      <w:r>
        <w:t xml:space="preserve"> with mean 7 years</w:t>
      </w:r>
      <w:r w:rsidR="000D604A">
        <w:t xml:space="preserve">. Find the </w:t>
      </w:r>
      <w:r>
        <w:t>chance that it will take more than 10 years for the next 2 recessions to occur (gamma).</w:t>
      </w:r>
    </w:p>
    <w:p w:rsidR="00E855E3" w:rsidRDefault="00E855E3" w:rsidP="00E855E3">
      <w:pPr>
        <w:pStyle w:val="ListParagraph"/>
      </w:pPr>
      <w:r>
        <w:t>6. Hypothesis testing</w:t>
      </w:r>
      <w:r w:rsidR="00C30D38">
        <w:t xml:space="preserve"> (and confidence intervals)</w:t>
      </w:r>
    </w:p>
    <w:p w:rsidR="00E855E3" w:rsidRDefault="00E855E3" w:rsidP="00E855E3">
      <w:pPr>
        <w:pStyle w:val="ListParagraph"/>
        <w:ind w:left="1260"/>
      </w:pPr>
      <w:proofErr w:type="gramStart"/>
      <w:r>
        <w:t>a</w:t>
      </w:r>
      <w:proofErr w:type="gramEnd"/>
      <w:r>
        <w:t xml:space="preserve">. Using the accompanying excel file for the </w:t>
      </w:r>
      <w:r w:rsidR="00B43FD1">
        <w:t xml:space="preserve">weights of cocoa in an 8 </w:t>
      </w:r>
      <w:proofErr w:type="spellStart"/>
      <w:r w:rsidR="00B43FD1">
        <w:t>oz</w:t>
      </w:r>
      <w:proofErr w:type="spellEnd"/>
      <w:r w:rsidR="00B43FD1">
        <w:t xml:space="preserve"> can</w:t>
      </w:r>
      <w:r w:rsidR="008835AF">
        <w:t>. D</w:t>
      </w:r>
      <w:r>
        <w:t xml:space="preserve">o we have enough evidence at the 5% level to reject the </w:t>
      </w:r>
      <w:r w:rsidR="00B43FD1">
        <w:t>claimed average weight of</w:t>
      </w:r>
      <w:r>
        <w:t xml:space="preserve"> </w:t>
      </w:r>
      <w:r w:rsidR="00B43FD1">
        <w:t>cocoa?</w:t>
      </w:r>
      <w:r>
        <w:t xml:space="preserve"> (</w:t>
      </w:r>
      <w:proofErr w:type="gramStart"/>
      <w:r>
        <w:t>t-distribution</w:t>
      </w:r>
      <w:proofErr w:type="gramEnd"/>
      <w:r w:rsidR="008835AF">
        <w:t>, 1-tail</w:t>
      </w:r>
      <w:r>
        <w:t>)</w:t>
      </w:r>
    </w:p>
    <w:p w:rsidR="00420083" w:rsidRDefault="00420083" w:rsidP="00420083">
      <w:pPr>
        <w:pStyle w:val="ListParagraph"/>
        <w:ind w:left="1260"/>
      </w:pPr>
      <w:r>
        <w:t xml:space="preserve">b. Use the accompanying excel file for the fly wing lengths. If the accepted value for the fly wing length is 25 x .1mm, do we have enough evidence at the 5% level to reject the accepted </w:t>
      </w:r>
      <w:proofErr w:type="gramStart"/>
      <w:r>
        <w:t>value.</w:t>
      </w:r>
      <w:proofErr w:type="gramEnd"/>
      <w:r>
        <w:t xml:space="preserve"> (</w:t>
      </w:r>
      <w:proofErr w:type="gramStart"/>
      <w:r>
        <w:t>t-</w:t>
      </w:r>
      <w:proofErr w:type="spellStart"/>
      <w:r>
        <w:t>dist</w:t>
      </w:r>
      <w:proofErr w:type="spellEnd"/>
      <w:proofErr w:type="gramEnd"/>
      <w:r>
        <w:t>, 2-tail)</w:t>
      </w:r>
    </w:p>
    <w:p w:rsidR="00E855E3" w:rsidRDefault="00420083" w:rsidP="00E855E3">
      <w:pPr>
        <w:pStyle w:val="ListParagraph"/>
        <w:ind w:left="1260"/>
      </w:pPr>
      <w:proofErr w:type="gramStart"/>
      <w:r>
        <w:t>c</w:t>
      </w:r>
      <w:proofErr w:type="gramEnd"/>
      <w:r w:rsidR="00E855E3">
        <w:t xml:space="preserve">. Using the accompanying excel file for the fly wing lengths. </w:t>
      </w:r>
      <w:r w:rsidR="00C30D38">
        <w:t>Find the 95</w:t>
      </w:r>
      <w:r w:rsidR="00C30D38" w:rsidRPr="00C30D38">
        <w:rPr>
          <w:vertAlign w:val="superscript"/>
        </w:rPr>
        <w:t>th</w:t>
      </w:r>
      <w:r w:rsidR="00C30D38">
        <w:t xml:space="preserve"> confidence interval </w:t>
      </w:r>
      <w:r w:rsidR="00E855E3">
        <w:t>for the fly wing standard deviation. (</w:t>
      </w:r>
      <w:proofErr w:type="gramStart"/>
      <w:r w:rsidR="00E855E3">
        <w:t>chi-square</w:t>
      </w:r>
      <w:proofErr w:type="gramEnd"/>
      <w:r w:rsidR="00E855E3">
        <w:t>)</w:t>
      </w:r>
    </w:p>
    <w:p w:rsidR="00B43FD1" w:rsidRDefault="00420083" w:rsidP="00E855E3">
      <w:pPr>
        <w:pStyle w:val="ListParagraph"/>
        <w:ind w:left="1260"/>
      </w:pPr>
      <w:proofErr w:type="gramStart"/>
      <w:r>
        <w:t>d</w:t>
      </w:r>
      <w:proofErr w:type="gramEnd"/>
      <w:r w:rsidR="00E855E3">
        <w:t xml:space="preserve">. using the </w:t>
      </w:r>
      <w:r w:rsidR="00B43FD1">
        <w:t>chart below</w:t>
      </w:r>
      <w:r w:rsidR="00E855E3">
        <w:t xml:space="preserve"> for worker absences, do we have enough evidence to reject the hypothesis that the distribution is uniform or have we shown that workers tend </w:t>
      </w:r>
      <w:r w:rsidR="00B43FD1">
        <w:t xml:space="preserve">to </w:t>
      </w:r>
      <w:r w:rsidR="00E855E3">
        <w:t>extend their weekends and call in “sick”.</w:t>
      </w:r>
      <w:r w:rsidR="00E855E3" w:rsidRPr="00E855E3">
        <w:t xml:space="preserve"> </w:t>
      </w:r>
      <w:r w:rsidR="00E855E3">
        <w:t>(</w:t>
      </w:r>
      <w:proofErr w:type="gramStart"/>
      <w:r w:rsidR="00E855E3">
        <w:t>chi-square</w:t>
      </w:r>
      <w:proofErr w:type="gramEnd"/>
      <w:r w:rsidR="00E855E3">
        <w:t>)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B43FD1" w:rsidTr="00B43FD1"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proofErr w:type="spellStart"/>
            <w:r>
              <w:t>Th</w:t>
            </w:r>
            <w:proofErr w:type="spellEnd"/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F</w:t>
            </w:r>
          </w:p>
        </w:tc>
      </w:tr>
      <w:tr w:rsidR="00B43FD1" w:rsidTr="00B43FD1"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8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2</w:t>
            </w:r>
          </w:p>
        </w:tc>
      </w:tr>
    </w:tbl>
    <w:p w:rsidR="00E855E3" w:rsidRDefault="00E855E3" w:rsidP="00E855E3">
      <w:pPr>
        <w:pStyle w:val="ListParagraph"/>
        <w:ind w:left="1260"/>
      </w:pPr>
    </w:p>
    <w:p w:rsidR="00E855E3" w:rsidRDefault="00420083" w:rsidP="00E855E3">
      <w:pPr>
        <w:pStyle w:val="ListParagraph"/>
        <w:ind w:left="1260"/>
      </w:pPr>
      <w:proofErr w:type="gramStart"/>
      <w:r>
        <w:t>e</w:t>
      </w:r>
      <w:proofErr w:type="gramEnd"/>
      <w:r w:rsidR="00E855E3">
        <w:t>. using the accompanying file for level of smoking vs attentiveness to anti-smoking ads. Is the attentiveness to the ads independent of</w:t>
      </w:r>
      <w:r w:rsidR="00B43FD1">
        <w:t xml:space="preserve"> the level of smoking?</w:t>
      </w:r>
      <w:r w:rsidR="00E855E3">
        <w:t xml:space="preserve"> </w:t>
      </w:r>
      <w:r w:rsidR="00B43FD1">
        <w:t>(</w:t>
      </w:r>
      <w:proofErr w:type="gramStart"/>
      <w:r w:rsidR="00B43FD1">
        <w:t>chi-square</w:t>
      </w:r>
      <w:proofErr w:type="gramEnd"/>
      <w:r w:rsidR="00B43FD1">
        <w:t>)</w:t>
      </w:r>
    </w:p>
    <w:sectPr w:rsidR="00E855E3" w:rsidSect="00D91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5C7A"/>
    <w:multiLevelType w:val="hybridMultilevel"/>
    <w:tmpl w:val="C46C1F76"/>
    <w:lvl w:ilvl="0" w:tplc="0409001B">
      <w:start w:val="1"/>
      <w:numFmt w:val="lowerRoman"/>
      <w:lvlText w:val="%1."/>
      <w:lvlJc w:val="right"/>
      <w:pPr>
        <w:ind w:left="46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5485854">
      <w:start w:val="5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3347"/>
    <w:multiLevelType w:val="hybridMultilevel"/>
    <w:tmpl w:val="BDF6321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A16B23"/>
    <w:multiLevelType w:val="hybridMultilevel"/>
    <w:tmpl w:val="EDE2B7C0"/>
    <w:lvl w:ilvl="0" w:tplc="7B4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3FBB"/>
    <w:multiLevelType w:val="hybridMultilevel"/>
    <w:tmpl w:val="3CB0B33A"/>
    <w:lvl w:ilvl="0" w:tplc="8BE66C74">
      <w:start w:val="9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33F91725"/>
    <w:multiLevelType w:val="hybridMultilevel"/>
    <w:tmpl w:val="2DA21308"/>
    <w:lvl w:ilvl="0" w:tplc="7D56A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D54A20"/>
    <w:multiLevelType w:val="hybridMultilevel"/>
    <w:tmpl w:val="08109B48"/>
    <w:lvl w:ilvl="0" w:tplc="3E627FF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F45498"/>
    <w:multiLevelType w:val="hybridMultilevel"/>
    <w:tmpl w:val="45FE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859"/>
    <w:multiLevelType w:val="hybridMultilevel"/>
    <w:tmpl w:val="37B46FF4"/>
    <w:lvl w:ilvl="0" w:tplc="6284E9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79395B"/>
    <w:multiLevelType w:val="hybridMultilevel"/>
    <w:tmpl w:val="3A00A0E6"/>
    <w:lvl w:ilvl="0" w:tplc="0409001B">
      <w:start w:val="1"/>
      <w:numFmt w:val="lowerRoman"/>
      <w:lvlText w:val="%1."/>
      <w:lvlJc w:val="right"/>
      <w:pPr>
        <w:ind w:left="2925" w:hanging="18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086185F"/>
    <w:multiLevelType w:val="hybridMultilevel"/>
    <w:tmpl w:val="346A424E"/>
    <w:lvl w:ilvl="0" w:tplc="AC3C0E5C">
      <w:start w:val="2"/>
      <w:numFmt w:val="lowerRoman"/>
      <w:lvlText w:val="%1.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 w15:restartNumberingAfterBreak="0">
    <w:nsid w:val="73322450"/>
    <w:multiLevelType w:val="hybridMultilevel"/>
    <w:tmpl w:val="24C62332"/>
    <w:lvl w:ilvl="0" w:tplc="0409001B">
      <w:start w:val="1"/>
      <w:numFmt w:val="lowerRoman"/>
      <w:lvlText w:val="%1."/>
      <w:lvlJc w:val="right"/>
      <w:pPr>
        <w:ind w:left="3960" w:hanging="1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7"/>
    <w:rsid w:val="00027AB0"/>
    <w:rsid w:val="000D604A"/>
    <w:rsid w:val="002D08D2"/>
    <w:rsid w:val="00367D91"/>
    <w:rsid w:val="00420083"/>
    <w:rsid w:val="005A4817"/>
    <w:rsid w:val="005C7777"/>
    <w:rsid w:val="005F1786"/>
    <w:rsid w:val="008835AF"/>
    <w:rsid w:val="009772FC"/>
    <w:rsid w:val="00B43FD1"/>
    <w:rsid w:val="00C30D38"/>
    <w:rsid w:val="00C84388"/>
    <w:rsid w:val="00CC69EE"/>
    <w:rsid w:val="00D91569"/>
    <w:rsid w:val="00D97576"/>
    <w:rsid w:val="00E078BD"/>
    <w:rsid w:val="00E855E3"/>
    <w:rsid w:val="00EE0966"/>
    <w:rsid w:val="00F8654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B22-16A0-4257-9AFB-7F7F293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8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politics/first-draft/2015/12/10/trump-solidifies-his-lead-but-leaves-many-nervou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Faculty</cp:lastModifiedBy>
  <cp:revision>8</cp:revision>
  <dcterms:created xsi:type="dcterms:W3CDTF">2015-12-10T00:09:00Z</dcterms:created>
  <dcterms:modified xsi:type="dcterms:W3CDTF">2015-12-10T21:05:00Z</dcterms:modified>
</cp:coreProperties>
</file>