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096F1E">
        <w:rPr>
          <w:sz w:val="28"/>
          <w:szCs w:val="28"/>
        </w:rPr>
        <w:t>13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Practice exam </w:t>
      </w:r>
      <w:r w:rsidR="00503E2F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  </w:t>
      </w:r>
    </w:p>
    <w:p w:rsidR="00DF58F9" w:rsidRDefault="00DF58F9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AD5530">
        <w:rPr>
          <w:szCs w:val="24"/>
        </w:rPr>
        <w:t>must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794BFA">
        <w:rPr>
          <w:szCs w:val="24"/>
        </w:rPr>
        <w:t xml:space="preserve"> for part I (problems 1 and 2) and Excel for </w:t>
      </w:r>
      <w:r w:rsidR="00794BFA">
        <w:rPr>
          <w:szCs w:val="24"/>
        </w:rPr>
        <w:t xml:space="preserve">part </w:t>
      </w:r>
      <w:r w:rsidR="00794BFA">
        <w:rPr>
          <w:szCs w:val="24"/>
        </w:rPr>
        <w:t>II</w:t>
      </w:r>
      <w:r w:rsidR="00794BFA">
        <w:rPr>
          <w:szCs w:val="24"/>
        </w:rPr>
        <w:t xml:space="preserve"> (problems </w:t>
      </w:r>
      <w:r w:rsidR="00794BFA">
        <w:rPr>
          <w:szCs w:val="24"/>
        </w:rPr>
        <w:t>3</w:t>
      </w:r>
      <w:r w:rsidR="00794BFA">
        <w:rPr>
          <w:szCs w:val="24"/>
        </w:rPr>
        <w:t xml:space="preserve"> and </w:t>
      </w:r>
      <w:r w:rsidR="00794BFA">
        <w:rPr>
          <w:szCs w:val="24"/>
        </w:rPr>
        <w:t>4</w:t>
      </w:r>
      <w:r w:rsidR="00794BFA">
        <w:rPr>
          <w:szCs w:val="24"/>
        </w:rPr>
        <w:t>)</w:t>
      </w:r>
      <w:r w:rsidR="00794BFA">
        <w:rPr>
          <w:szCs w:val="24"/>
        </w:rPr>
        <w:t>.</w:t>
      </w:r>
    </w:p>
    <w:p w:rsidR="001372B5" w:rsidRPr="009010E1" w:rsidRDefault="00E360A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 xml:space="preserve">You may </w:t>
      </w:r>
      <w:r w:rsidR="00794BFA">
        <w:rPr>
          <w:szCs w:val="24"/>
        </w:rPr>
        <w:t>submit a</w:t>
      </w:r>
      <w:r w:rsidR="001372B5">
        <w:rPr>
          <w:szCs w:val="24"/>
        </w:rPr>
        <w:t xml:space="preserve"> formula sheet (1 sheet, 2 pages, hand-written), worth </w:t>
      </w:r>
      <w:r w:rsidR="00794BFA">
        <w:rPr>
          <w:szCs w:val="24"/>
        </w:rPr>
        <w:t>up to 5</w:t>
      </w:r>
      <w:r w:rsidR="001372B5">
        <w:rPr>
          <w:szCs w:val="24"/>
        </w:rPr>
        <w:t>%</w:t>
      </w:r>
      <w:r w:rsidR="00794BFA">
        <w:rPr>
          <w:szCs w:val="24"/>
        </w:rPr>
        <w:t xml:space="preserve"> extra</w:t>
      </w:r>
      <w:r w:rsidR="001372B5">
        <w:rPr>
          <w:szCs w:val="24"/>
        </w:rPr>
        <w:t>.</w:t>
      </w:r>
    </w:p>
    <w:p w:rsidR="006A748C" w:rsidRPr="00503E2F" w:rsidRDefault="009C5FA2" w:rsidP="00F47744">
      <w:pPr>
        <w:pStyle w:val="ListParagraph"/>
        <w:numPr>
          <w:ilvl w:val="0"/>
          <w:numId w:val="21"/>
        </w:numPr>
        <w:spacing w:after="120"/>
      </w:pPr>
      <w:r w:rsidRPr="00F47744">
        <w:rPr>
          <w:sz w:val="24"/>
          <w:szCs w:val="24"/>
        </w:rPr>
        <w:t>(</w:t>
      </w:r>
      <w:r w:rsidR="00F47744">
        <w:rPr>
          <w:sz w:val="24"/>
          <w:szCs w:val="24"/>
        </w:rPr>
        <w:t>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503E2F" w:rsidRPr="00F47744">
        <w:rPr>
          <w:sz w:val="24"/>
          <w:szCs w:val="24"/>
        </w:rPr>
        <w:t xml:space="preserve">The playing time for high school basketball player is a continuous random variable Y defined by a density function which is 0 except between </w:t>
      </w:r>
      <w:r w:rsidR="00F47744" w:rsidRPr="00F47744">
        <w:rPr>
          <w:sz w:val="24"/>
          <w:szCs w:val="24"/>
        </w:rPr>
        <w:t>30</w:t>
      </w:r>
      <w:r w:rsidR="00503E2F" w:rsidRPr="00F47744">
        <w:rPr>
          <w:sz w:val="24"/>
          <w:szCs w:val="24"/>
        </w:rPr>
        <w:t xml:space="preserve"> and 60</w:t>
      </w:r>
      <w:r w:rsidR="00F47744" w:rsidRPr="00F47744">
        <w:rPr>
          <w:sz w:val="24"/>
          <w:szCs w:val="24"/>
        </w:rPr>
        <w:t xml:space="preserve"> minutes</w:t>
      </w:r>
      <w:r w:rsidR="00503E2F" w:rsidRPr="00F47744">
        <w:rPr>
          <w:sz w:val="24"/>
          <w:szCs w:val="24"/>
        </w:rPr>
        <w:t>, whe</w:t>
      </w:r>
      <w:bookmarkStart w:id="0" w:name="_GoBack"/>
      <w:bookmarkEnd w:id="0"/>
      <w:r w:rsidR="00503E2F" w:rsidRPr="00F47744">
        <w:rPr>
          <w:sz w:val="24"/>
          <w:szCs w:val="24"/>
        </w:rPr>
        <w:t xml:space="preserve">re it has the form of an isosceles </w:t>
      </w:r>
      <w:proofErr w:type="gramStart"/>
      <w:r w:rsidR="00503E2F" w:rsidRPr="00F47744">
        <w:rPr>
          <w:sz w:val="24"/>
          <w:szCs w:val="24"/>
        </w:rPr>
        <w:t>triangle.</w:t>
      </w:r>
      <w:proofErr w:type="gramEnd"/>
    </w:p>
    <w:p w:rsidR="00503E2F" w:rsidRPr="00E360A5" w:rsidRDefault="00503E2F" w:rsidP="00503E2F">
      <w:pPr>
        <w:pStyle w:val="ListParagraph"/>
        <w:numPr>
          <w:ilvl w:val="1"/>
          <w:numId w:val="17"/>
        </w:numPr>
        <w:spacing w:after="120"/>
      </w:pPr>
      <w:r w:rsidRPr="00E360A5">
        <w:rPr>
          <w:sz w:val="24"/>
          <w:szCs w:val="24"/>
        </w:rPr>
        <w:t>Draw a graph of the density function and find the height of the triangle</w:t>
      </w:r>
    </w:p>
    <w:p w:rsidR="00503E2F" w:rsidRPr="00E360A5" w:rsidRDefault="00503E2F" w:rsidP="00503E2F">
      <w:pPr>
        <w:pStyle w:val="ListParagraph"/>
        <w:numPr>
          <w:ilvl w:val="1"/>
          <w:numId w:val="17"/>
        </w:numPr>
        <w:spacing w:after="120"/>
        <w:rPr>
          <w:sz w:val="24"/>
        </w:rPr>
      </w:pPr>
      <w:r w:rsidRPr="00E360A5">
        <w:rPr>
          <w:sz w:val="24"/>
        </w:rPr>
        <w:t xml:space="preserve">Shade and label the appropriate region of the graph for </w:t>
      </w:r>
      <w:proofErr w:type="gramStart"/>
      <w:r w:rsidRPr="00E360A5">
        <w:rPr>
          <w:sz w:val="24"/>
        </w:rPr>
        <w:t>P(</w:t>
      </w:r>
      <w:proofErr w:type="gramEnd"/>
      <w:r w:rsidR="00F47744" w:rsidRPr="00E360A5">
        <w:rPr>
          <w:sz w:val="24"/>
        </w:rPr>
        <w:t>35</w:t>
      </w:r>
      <w:r w:rsidRPr="00E360A5">
        <w:rPr>
          <w:sz w:val="24"/>
        </w:rPr>
        <w:t>&lt;Y&lt;</w:t>
      </w:r>
      <w:r w:rsidR="00F47744" w:rsidRPr="00E360A5">
        <w:rPr>
          <w:sz w:val="24"/>
        </w:rPr>
        <w:t>45</w:t>
      </w:r>
      <w:r w:rsidRPr="00E360A5">
        <w:rPr>
          <w:sz w:val="24"/>
        </w:rPr>
        <w:t>) and guess the probability by looking at the shaded graph.</w:t>
      </w:r>
    </w:p>
    <w:p w:rsidR="00503E2F" w:rsidRPr="00E360A5" w:rsidRDefault="00503E2F" w:rsidP="00503E2F">
      <w:pPr>
        <w:pStyle w:val="ListParagraph"/>
        <w:numPr>
          <w:ilvl w:val="1"/>
          <w:numId w:val="17"/>
        </w:numPr>
        <w:spacing w:after="120"/>
        <w:rPr>
          <w:sz w:val="24"/>
        </w:rPr>
      </w:pPr>
      <w:r w:rsidRPr="00E360A5">
        <w:rPr>
          <w:sz w:val="24"/>
        </w:rPr>
        <w:t>F</w:t>
      </w:r>
      <w:r w:rsidRPr="00E360A5">
        <w:rPr>
          <w:sz w:val="24"/>
        </w:rPr>
        <w:t xml:space="preserve">ind the </w:t>
      </w:r>
      <w:r w:rsidRPr="00E360A5">
        <w:rPr>
          <w:sz w:val="24"/>
        </w:rPr>
        <w:t>probability. Does</w:t>
      </w:r>
      <w:r w:rsidRPr="00E360A5">
        <w:rPr>
          <w:sz w:val="24"/>
        </w:rPr>
        <w:t xml:space="preserve"> your answer more or less match what you </w:t>
      </w:r>
      <w:r w:rsidRPr="00E360A5">
        <w:rPr>
          <w:sz w:val="24"/>
        </w:rPr>
        <w:t>guessed?</w:t>
      </w:r>
    </w:p>
    <w:p w:rsidR="00016258" w:rsidRPr="00E360A5" w:rsidRDefault="00016258" w:rsidP="00AD5530">
      <w:pPr>
        <w:pStyle w:val="ListParagraph"/>
        <w:spacing w:after="120"/>
        <w:ind w:left="900"/>
        <w:rPr>
          <w:b/>
        </w:rPr>
      </w:pPr>
    </w:p>
    <w:p w:rsidR="00EB5309" w:rsidRDefault="009C5FA2" w:rsidP="00F47744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F47744"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F47744" w:rsidRPr="00F47744">
        <w:rPr>
          <w:sz w:val="24"/>
          <w:szCs w:val="24"/>
        </w:rPr>
        <w:t xml:space="preserve">A </w:t>
      </w:r>
      <w:r w:rsidR="00EB5309">
        <w:rPr>
          <w:sz w:val="24"/>
          <w:szCs w:val="24"/>
        </w:rPr>
        <w:t>recent poll (Tuesday 11/24/15):</w:t>
      </w:r>
    </w:p>
    <w:p w:rsidR="00096F1E" w:rsidRDefault="00EB5309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r w:rsidRPr="00EB5309">
        <w:rPr>
          <w:sz w:val="24"/>
          <w:szCs w:val="24"/>
        </w:rPr>
        <w:t>http://www.quinnipiac.edu/news-and-events/quinnipiac-university-poll/iowa/release-detail?ReleaseID=2305</w:t>
      </w:r>
      <w:r w:rsidR="00F47744" w:rsidRPr="00F47744">
        <w:rPr>
          <w:sz w:val="24"/>
          <w:szCs w:val="24"/>
        </w:rPr>
        <w:t xml:space="preserve"> </w:t>
      </w:r>
      <w:r w:rsidR="00096F1E" w:rsidRPr="00F47744">
        <w:rPr>
          <w:sz w:val="24"/>
          <w:szCs w:val="24"/>
        </w:rPr>
        <w:t xml:space="preserve"> </w:t>
      </w:r>
    </w:p>
    <w:p w:rsidR="00EB5309" w:rsidRDefault="00EB5309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Trump leading the Iowa Caucus polls 25% to Rubio’s 23%. However, the lead is within the claimed margin of error of </w:t>
      </w:r>
      <w:r>
        <w:rPr>
          <w:rFonts w:ascii="SymbolPi" w:hAnsi="SymbolPi"/>
          <w:sz w:val="24"/>
          <w:szCs w:val="24"/>
        </w:rPr>
        <w:t>± 4%</w:t>
      </w:r>
      <w:r>
        <w:rPr>
          <w:sz w:val="24"/>
          <w:szCs w:val="24"/>
        </w:rPr>
        <w:t>. Focus just on Trump’s numbers</w:t>
      </w:r>
      <w:r w:rsidR="006E72E9">
        <w:rPr>
          <w:sz w:val="24"/>
          <w:szCs w:val="24"/>
        </w:rPr>
        <w:t>.</w:t>
      </w:r>
    </w:p>
    <w:p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the standard deviation for whether one voter is a supporter of Trump or not.</w:t>
      </w:r>
    </w:p>
    <w:p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Given that the sample size was 600, find the standard error (the standard deviation for the sample mean). Draw the appropriate normal curve and label the horizontal axis with both </w:t>
      </w:r>
      <w:proofErr w:type="spellStart"/>
      <w:r>
        <w:rPr>
          <w:sz w:val="24"/>
          <w:szCs w:val="24"/>
        </w:rPr>
        <w:t>Xbar</w:t>
      </w:r>
      <w:proofErr w:type="spellEnd"/>
      <w:r>
        <w:rPr>
          <w:sz w:val="24"/>
          <w:szCs w:val="24"/>
        </w:rPr>
        <w:t xml:space="preserve"> and Z labels.</w:t>
      </w:r>
    </w:p>
    <w:p w:rsidR="00096F1E" w:rsidRDefault="00EB5309" w:rsidP="006E72E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margin of error is approximately </w:t>
      </w:r>
      <w:r>
        <w:rPr>
          <w:rFonts w:ascii="SymbolPi" w:hAnsi="SymbolPi"/>
          <w:sz w:val="24"/>
          <w:szCs w:val="24"/>
        </w:rPr>
        <w:t>±</w:t>
      </w:r>
      <w:r>
        <w:rPr>
          <w:rFonts w:ascii="SymbolPi" w:hAnsi="SymbolPi"/>
          <w:sz w:val="24"/>
          <w:szCs w:val="24"/>
        </w:rPr>
        <w:t xml:space="preserve"> </w:t>
      </w:r>
      <w:r w:rsidRPr="00EB5309">
        <w:rPr>
          <w:sz w:val="24"/>
          <w:szCs w:val="24"/>
        </w:rPr>
        <w:t>twice the standard error.</w:t>
      </w:r>
      <w:r>
        <w:rPr>
          <w:sz w:val="24"/>
          <w:szCs w:val="24"/>
        </w:rPr>
        <w:t xml:space="preserve"> Find it. Is it roughly what the polltakers claim?</w:t>
      </w:r>
    </w:p>
    <w:p w:rsidR="00E360A5" w:rsidRPr="006E72E9" w:rsidRDefault="00E360A5" w:rsidP="006E72E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By what factor will the sample size need to be increased (assuming that results will stay the same) for us to conclude that Trump is definitely leading.</w:t>
      </w:r>
    </w:p>
    <w:p w:rsidR="00A32467" w:rsidRPr="00A32467" w:rsidRDefault="00A32467" w:rsidP="00096F1E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6E72E9" w:rsidRPr="006E72E9" w:rsidRDefault="009C5FA2" w:rsidP="006E72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6E72E9" w:rsidRPr="006E72E9">
        <w:rPr>
          <w:sz w:val="24"/>
          <w:szCs w:val="24"/>
        </w:rPr>
        <w:t>A previous sample of fish in Lake Michigan indicated that the mean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polychlorinated biphenyl (PCB) concentration per fish was 11.2 parts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per million with a standard deviation of 2 parts per million. Suppose a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new random sample of 10 fish has the following concentrations:</w:t>
      </w:r>
    </w:p>
    <w:p w:rsidR="006E72E9" w:rsidRPr="006E72E9" w:rsidRDefault="006E72E9" w:rsidP="006E72E9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11.5, 12.0, 11.6, 11.8, 10.4, 10.8, 12.2, 11.9, 12.4, 12.6</w:t>
      </w:r>
    </w:p>
    <w:p w:rsidR="009C5FA2" w:rsidRPr="00E360A5" w:rsidRDefault="006E72E9" w:rsidP="00E360A5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Assume that the standard deviation h</w:t>
      </w:r>
      <w:r>
        <w:rPr>
          <w:sz w:val="24"/>
          <w:szCs w:val="24"/>
        </w:rPr>
        <w:t xml:space="preserve">as remained equal to 2 parts per </w:t>
      </w:r>
      <w:r w:rsidRPr="006E72E9">
        <w:rPr>
          <w:sz w:val="24"/>
          <w:szCs w:val="24"/>
        </w:rPr>
        <w:t>million, and test the hypothesis that the mean PCB concentration has</w:t>
      </w:r>
      <w:r w:rsidR="00E360A5">
        <w:rPr>
          <w:sz w:val="24"/>
          <w:szCs w:val="24"/>
        </w:rPr>
        <w:t xml:space="preserve"> </w:t>
      </w:r>
      <w:r w:rsidRPr="006E72E9">
        <w:rPr>
          <w:sz w:val="24"/>
          <w:szCs w:val="24"/>
        </w:rPr>
        <w:t>also remained unchanged at 11.2 parts per million. Use the 5 percent</w:t>
      </w:r>
      <w:r w:rsidR="00E360A5">
        <w:rPr>
          <w:sz w:val="24"/>
          <w:szCs w:val="24"/>
        </w:rPr>
        <w:t xml:space="preserve"> </w:t>
      </w:r>
      <w:r w:rsidRPr="00E360A5">
        <w:rPr>
          <w:sz w:val="24"/>
          <w:szCs w:val="24"/>
        </w:rPr>
        <w:t>level of significance.</w:t>
      </w:r>
      <w:r w:rsidR="00E360A5">
        <w:rPr>
          <w:sz w:val="24"/>
          <w:szCs w:val="24"/>
        </w:rPr>
        <w:t xml:space="preserve"> NOTE: this is a 2-tailed test.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</w:p>
    <w:p w:rsidR="00AD5530" w:rsidRPr="00E360A5" w:rsidRDefault="00F447B4" w:rsidP="00794B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794BFA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E360A5" w:rsidRPr="00E360A5">
        <w:rPr>
          <w:sz w:val="24"/>
          <w:szCs w:val="24"/>
        </w:rPr>
        <w:t>A farmer claims to be able to produce larger tomatoes. To test this</w:t>
      </w:r>
      <w:r w:rsid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claim, a tomato variety that has a mean diameter size of 8.2 centimeters</w:t>
      </w:r>
      <w:r w:rsidR="00E360A5" w:rsidRP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with a standard deviation of 2.4 centimeters is used. If a sample</w:t>
      </w:r>
      <w:r w:rsidR="00E360A5" w:rsidRP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of 36 tomatoes yielded a sample mean of 9.1 centimeters, does this</w:t>
      </w:r>
      <w:r w:rsidR="00E360A5" w:rsidRP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prove that the mean size is indeed larger? Assume that the population</w:t>
      </w:r>
      <w:r w:rsidR="00E360A5" w:rsidRP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standard deviation remains equal to 2.4, and use the 5 percent level of</w:t>
      </w:r>
      <w:r w:rsidR="00E360A5" w:rsidRP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significance.</w:t>
      </w:r>
      <w:r w:rsidR="00794BFA" w:rsidRPr="00794BFA">
        <w:t xml:space="preserve"> </w:t>
      </w:r>
      <w:r w:rsidR="00794BFA" w:rsidRPr="00794BFA">
        <w:rPr>
          <w:sz w:val="24"/>
          <w:szCs w:val="24"/>
        </w:rPr>
        <w:t xml:space="preserve">NOTE: this is a </w:t>
      </w:r>
      <w:r w:rsidR="00794BFA">
        <w:rPr>
          <w:sz w:val="24"/>
          <w:szCs w:val="24"/>
        </w:rPr>
        <w:t>1</w:t>
      </w:r>
      <w:r w:rsidR="00794BFA" w:rsidRPr="00794BFA">
        <w:rPr>
          <w:sz w:val="24"/>
          <w:szCs w:val="24"/>
        </w:rPr>
        <w:t>-tailed test.</w:t>
      </w:r>
    </w:p>
    <w:sectPr w:rsidR="00AD5530" w:rsidRPr="00E360A5" w:rsidSect="00AF22A8">
      <w:type w:val="continuous"/>
      <w:pgSz w:w="12240" w:h="15840"/>
      <w:pgMar w:top="450" w:right="720" w:bottom="81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AD9"/>
    <w:multiLevelType w:val="hybridMultilevel"/>
    <w:tmpl w:val="CC508DD2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1380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74F5970"/>
    <w:multiLevelType w:val="hybridMultilevel"/>
    <w:tmpl w:val="B7164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4643"/>
    <w:rsid w:val="00016258"/>
    <w:rsid w:val="0001794F"/>
    <w:rsid w:val="00036F64"/>
    <w:rsid w:val="00040BE8"/>
    <w:rsid w:val="00076C4F"/>
    <w:rsid w:val="0009620E"/>
    <w:rsid w:val="00096F1E"/>
    <w:rsid w:val="000A7471"/>
    <w:rsid w:val="000D0C1C"/>
    <w:rsid w:val="000E621F"/>
    <w:rsid w:val="001372B5"/>
    <w:rsid w:val="00151FF9"/>
    <w:rsid w:val="001A0D1E"/>
    <w:rsid w:val="001A20B2"/>
    <w:rsid w:val="001B04D3"/>
    <w:rsid w:val="00274FC8"/>
    <w:rsid w:val="00285C0E"/>
    <w:rsid w:val="002B0765"/>
    <w:rsid w:val="002D14D3"/>
    <w:rsid w:val="002F3A92"/>
    <w:rsid w:val="0032108D"/>
    <w:rsid w:val="0035400E"/>
    <w:rsid w:val="00372B3D"/>
    <w:rsid w:val="00395475"/>
    <w:rsid w:val="003C0841"/>
    <w:rsid w:val="003C0851"/>
    <w:rsid w:val="003D73D9"/>
    <w:rsid w:val="003F74C4"/>
    <w:rsid w:val="0042439B"/>
    <w:rsid w:val="00431EC8"/>
    <w:rsid w:val="00443540"/>
    <w:rsid w:val="004B7C72"/>
    <w:rsid w:val="00503E2F"/>
    <w:rsid w:val="005809B2"/>
    <w:rsid w:val="005D1FF5"/>
    <w:rsid w:val="00633864"/>
    <w:rsid w:val="006A49FA"/>
    <w:rsid w:val="006A748C"/>
    <w:rsid w:val="006E72E9"/>
    <w:rsid w:val="00720565"/>
    <w:rsid w:val="0072368F"/>
    <w:rsid w:val="00741724"/>
    <w:rsid w:val="007776E1"/>
    <w:rsid w:val="00794BFA"/>
    <w:rsid w:val="007E580F"/>
    <w:rsid w:val="00843196"/>
    <w:rsid w:val="00873CE7"/>
    <w:rsid w:val="00887B1F"/>
    <w:rsid w:val="00895F6A"/>
    <w:rsid w:val="008B5731"/>
    <w:rsid w:val="009010E1"/>
    <w:rsid w:val="00953DD7"/>
    <w:rsid w:val="009978DD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E3010"/>
    <w:rsid w:val="00AF22A8"/>
    <w:rsid w:val="00B45937"/>
    <w:rsid w:val="00B61D1A"/>
    <w:rsid w:val="00B72E77"/>
    <w:rsid w:val="00BF7285"/>
    <w:rsid w:val="00C312B6"/>
    <w:rsid w:val="00C47489"/>
    <w:rsid w:val="00CA4721"/>
    <w:rsid w:val="00CA724F"/>
    <w:rsid w:val="00CE59C4"/>
    <w:rsid w:val="00D14C31"/>
    <w:rsid w:val="00D24571"/>
    <w:rsid w:val="00D409FA"/>
    <w:rsid w:val="00D84BD4"/>
    <w:rsid w:val="00DC1FC1"/>
    <w:rsid w:val="00DF58F9"/>
    <w:rsid w:val="00E360A5"/>
    <w:rsid w:val="00E67CCA"/>
    <w:rsid w:val="00E72B37"/>
    <w:rsid w:val="00EB5309"/>
    <w:rsid w:val="00F15807"/>
    <w:rsid w:val="00F447B4"/>
    <w:rsid w:val="00F47744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904C-EBD3-4092-B531-4228885E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2</cp:revision>
  <cp:lastPrinted>2012-04-02T13:34:00Z</cp:lastPrinted>
  <dcterms:created xsi:type="dcterms:W3CDTF">2015-11-27T01:59:00Z</dcterms:created>
  <dcterms:modified xsi:type="dcterms:W3CDTF">2015-11-27T01:59:00Z</dcterms:modified>
</cp:coreProperties>
</file>