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196D0A39" w:rsidR="0045456F" w:rsidRPr="00BA2792" w:rsidRDefault="006432A0" w:rsidP="00D852F1">
      <w:pPr>
        <w:pStyle w:val="Title"/>
        <w:jc w:val="center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BA2792">
        <w:rPr>
          <w:rFonts w:ascii="Calibri" w:hAnsi="Calibri" w:cs="Calibri"/>
          <w:color w:val="000000" w:themeColor="text1"/>
        </w:rPr>
        <w:t>Gabriel Tossas</w:t>
      </w:r>
    </w:p>
    <w:p w14:paraId="2FE9FE64" w14:textId="77777777" w:rsidR="006432A0" w:rsidRPr="00BA2792" w:rsidRDefault="006432A0" w:rsidP="00CE3365">
      <w:pPr>
        <w:pStyle w:val="Heading1"/>
        <w:contextualSpacing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A2792">
        <w:rPr>
          <w:rFonts w:ascii="Calibri" w:hAnsi="Calibri" w:cs="Calibri"/>
          <w:b/>
          <w:bCs/>
          <w:color w:val="000000" w:themeColor="text1"/>
          <w:sz w:val="28"/>
          <w:szCs w:val="28"/>
        </w:rPr>
        <w:t>910 Gerard Avenue, Apt.1C, Bronx, New York 10452</w:t>
      </w:r>
    </w:p>
    <w:p w14:paraId="3C9C08E4" w14:textId="5226A738" w:rsidR="006432A0" w:rsidRPr="00BA2792" w:rsidRDefault="006432A0" w:rsidP="00CE3365">
      <w:pPr>
        <w:pStyle w:val="Heading1"/>
        <w:contextualSpacing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A2792">
        <w:rPr>
          <w:rFonts w:ascii="Calibri" w:hAnsi="Calibri" w:cs="Calibri"/>
          <w:b/>
          <w:bCs/>
          <w:color w:val="000000" w:themeColor="text1"/>
          <w:sz w:val="28"/>
          <w:szCs w:val="28"/>
        </w:rPr>
        <w:t>Phone|917-890-1477|Email:GabrielTossas@Gmail.com</w:t>
      </w:r>
    </w:p>
    <w:p w14:paraId="2681A735" w14:textId="77777777" w:rsidR="0045456F" w:rsidRPr="00BA2792" w:rsidRDefault="009E5972" w:rsidP="00E00752">
      <w:pPr>
        <w:pStyle w:val="Heading1"/>
        <w:contextualSpacing/>
        <w:rPr>
          <w:rFonts w:ascii="Calibri" w:hAnsi="Calibri" w:cs="Calibri"/>
          <w:color w:val="000000" w:themeColor="text1"/>
        </w:rPr>
      </w:pPr>
      <w:r w:rsidRPr="00BA2792">
        <w:rPr>
          <w:rFonts w:ascii="Calibri" w:hAnsi="Calibri" w:cs="Calibri"/>
          <w:color w:val="000000" w:themeColor="text1"/>
        </w:rPr>
        <w:t>Education</w:t>
      </w:r>
    </w:p>
    <w:p w14:paraId="3EA1E64C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</w:pP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  <w:t>New York City Of Technology</w:t>
      </w:r>
    </w:p>
    <w:p w14:paraId="640CCD52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4"/>
          <w:szCs w:val="24"/>
        </w:rPr>
      </w:pP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  <w:t>(City University of New York)</w:t>
      </w:r>
    </w:p>
    <w:p w14:paraId="283400BB" w14:textId="02F8F71A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ind w:left="160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</w:rPr>
      </w:pPr>
      <w:r w:rsidRPr="00BA2792">
        <w:rPr>
          <w:rFonts w:ascii="Calibri" w:eastAsia="Calibri" w:hAnsi="Calibri" w:cs="Calibri"/>
          <w:color w:val="000000" w:themeColor="text1"/>
          <w:spacing w:val="16"/>
        </w:rPr>
        <w:t>300 Jay Street, Brooklyn, NY    11201</w:t>
      </w: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</w:rPr>
        <w:t xml:space="preserve">| </w:t>
      </w:r>
      <w:r w:rsidRPr="00BA2792">
        <w:rPr>
          <w:rFonts w:ascii="Calibri" w:eastAsia="Calibri" w:hAnsi="Calibri" w:cs="Calibri"/>
          <w:color w:val="000000" w:themeColor="text1"/>
          <w:spacing w:val="16"/>
        </w:rPr>
        <w:t>2014-Present</w:t>
      </w:r>
    </w:p>
    <w:p w14:paraId="6E0CDE59" w14:textId="77777777" w:rsidR="006432A0" w:rsidRPr="00BA2792" w:rsidRDefault="006432A0" w:rsidP="00E0075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4"/>
          <w:szCs w:val="24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4"/>
          <w:szCs w:val="24"/>
        </w:rPr>
        <w:t xml:space="preserve">Bachelor of Science and Technology of Science       Overall (GPA 3.3) </w:t>
      </w:r>
    </w:p>
    <w:p w14:paraId="7EBAE30E" w14:textId="77777777" w:rsidR="006432A0" w:rsidRPr="00BA2792" w:rsidRDefault="006432A0" w:rsidP="00E00752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4"/>
          <w:szCs w:val="24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4"/>
          <w:szCs w:val="24"/>
        </w:rPr>
        <w:t>Associates Degree in Fashion Marketing</w:t>
      </w:r>
    </w:p>
    <w:p w14:paraId="0305D03D" w14:textId="379C0313" w:rsidR="0045456F" w:rsidRPr="00BA2792" w:rsidRDefault="00C048F8" w:rsidP="00E00752">
      <w:pPr>
        <w:pStyle w:val="Heading1"/>
        <w:contextualSpacing/>
        <w:rPr>
          <w:rFonts w:ascii="Calibri" w:hAnsi="Calibri" w:cs="Calibri"/>
          <w:color w:val="000000" w:themeColor="text1"/>
        </w:rPr>
      </w:pPr>
      <w:r w:rsidRPr="00BA2792">
        <w:rPr>
          <w:rFonts w:ascii="Calibri" w:hAnsi="Calibri" w:cs="Calibri"/>
          <w:color w:val="000000" w:themeColor="text1"/>
        </w:rPr>
        <w:t xml:space="preserve">Relevant </w:t>
      </w:r>
      <w:r w:rsidR="009E5972" w:rsidRPr="00BA2792">
        <w:rPr>
          <w:rFonts w:ascii="Calibri" w:hAnsi="Calibri" w:cs="Calibri"/>
          <w:color w:val="000000" w:themeColor="text1"/>
        </w:rPr>
        <w:t>Experience</w:t>
      </w:r>
    </w:p>
    <w:p w14:paraId="23B8CCDF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</w:pP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  <w:t xml:space="preserve">R&amp;A Cycles </w:t>
      </w:r>
    </w:p>
    <w:p w14:paraId="0398492E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18"/>
          <w:szCs w:val="18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18"/>
          <w:szCs w:val="18"/>
        </w:rPr>
        <w:t>468 Baltic St, Brooklyn, NY 11217|</w:t>
      </w: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18"/>
          <w:szCs w:val="18"/>
        </w:rPr>
        <w:t xml:space="preserve"> </w:t>
      </w:r>
      <w:r w:rsidRPr="00BA2792">
        <w:rPr>
          <w:rFonts w:ascii="Calibri" w:eastAsia="Calibri" w:hAnsi="Calibri" w:cs="Calibri"/>
          <w:color w:val="000000" w:themeColor="text1"/>
          <w:spacing w:val="16"/>
          <w:sz w:val="18"/>
          <w:szCs w:val="18"/>
        </w:rPr>
        <w:t xml:space="preserve"> May 2018 – Present</w:t>
      </w:r>
    </w:p>
    <w:p w14:paraId="043C113D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b/>
          <w:bCs/>
          <w:color w:val="000000" w:themeColor="text1"/>
          <w:spacing w:val="16"/>
          <w:sz w:val="23"/>
          <w:szCs w:val="23"/>
          <w:u w:val="single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16"/>
          <w:szCs w:val="16"/>
        </w:rPr>
        <w:br/>
      </w: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23"/>
          <w:szCs w:val="23"/>
          <w:u w:val="single"/>
        </w:rPr>
        <w:t>Quality Control and Processing Coordinator</w:t>
      </w:r>
    </w:p>
    <w:p w14:paraId="0F6E10BD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Monitored production and communicated with vendors, to ensure inventory arrived in a timely manner</w:t>
      </w:r>
    </w:p>
    <w:p w14:paraId="0C84EE01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Implemented stock and inventory functions, while delegating inventory processes to company staff</w:t>
      </w:r>
    </w:p>
    <w:p w14:paraId="62AB5532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Executed Omni Channel processes and initiatives</w:t>
      </w:r>
    </w:p>
    <w:p w14:paraId="61F04387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Produced monthly sales reports</w:t>
      </w:r>
    </w:p>
    <w:p w14:paraId="595B8AD3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Tabulated online catalog with seasonal information</w:t>
      </w:r>
    </w:p>
    <w:p w14:paraId="27E9B95D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Supervised and managed company logistics utilizing an ERP system</w:t>
      </w:r>
    </w:p>
    <w:p w14:paraId="4C78F02A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Arranged data obtained to implement-commerce selling strategies</w:t>
      </w:r>
    </w:p>
    <w:p w14:paraId="56A24AC1" w14:textId="77777777" w:rsidR="006432A0" w:rsidRPr="00BA2792" w:rsidRDefault="006432A0" w:rsidP="00E00752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Coordinated superior guest service by compiling product knowledge and service techniques to meet the needs of guest</w:t>
      </w:r>
    </w:p>
    <w:p w14:paraId="1E116FEE" w14:textId="77777777" w:rsidR="006432A0" w:rsidRPr="00BA2792" w:rsidRDefault="006432A0" w:rsidP="00E00752">
      <w:pPr>
        <w:pStyle w:val="BodyText"/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</w:pPr>
      <w:r w:rsidRPr="00BA2792">
        <w:rPr>
          <w:rFonts w:ascii="Calibri" w:hAnsi="Calibri" w:cs="Calibri"/>
          <w:color w:val="000000" w:themeColor="text1"/>
        </w:rPr>
        <w:t xml:space="preserve"> </w:t>
      </w: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24"/>
          <w:szCs w:val="24"/>
        </w:rPr>
        <w:t>New Balance</w:t>
      </w:r>
    </w:p>
    <w:p w14:paraId="1DFFCB3D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16"/>
          <w:szCs w:val="16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18"/>
          <w:szCs w:val="18"/>
        </w:rPr>
        <w:t>150 5</w:t>
      </w:r>
      <w:r w:rsidRPr="00BA2792">
        <w:rPr>
          <w:rFonts w:ascii="Calibri" w:eastAsia="Calibri" w:hAnsi="Calibri" w:cs="Calibri"/>
          <w:color w:val="000000" w:themeColor="text1"/>
          <w:spacing w:val="16"/>
          <w:sz w:val="18"/>
          <w:szCs w:val="18"/>
          <w:vertAlign w:val="superscript"/>
        </w:rPr>
        <w:t>th</w:t>
      </w:r>
      <w:r w:rsidRPr="00BA2792">
        <w:rPr>
          <w:rFonts w:ascii="Calibri" w:eastAsia="Calibri" w:hAnsi="Calibri" w:cs="Calibri"/>
          <w:color w:val="000000" w:themeColor="text1"/>
          <w:spacing w:val="16"/>
          <w:sz w:val="18"/>
          <w:szCs w:val="18"/>
        </w:rPr>
        <w:t xml:space="preserve"> Avenue, New York, NY 10010| June 2015 - June 2018</w:t>
      </w:r>
    </w:p>
    <w:p w14:paraId="7924AB76" w14:textId="77777777" w:rsidR="006432A0" w:rsidRPr="00BA2792" w:rsidRDefault="006432A0" w:rsidP="00E00752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Calibri" w:eastAsia="Calibri" w:hAnsi="Calibri" w:cs="Calibri"/>
          <w:b/>
          <w:bCs/>
          <w:color w:val="000000" w:themeColor="text1"/>
          <w:spacing w:val="16"/>
          <w:sz w:val="23"/>
          <w:szCs w:val="23"/>
          <w:u w:val="single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16"/>
          <w:szCs w:val="16"/>
        </w:rPr>
        <w:br/>
      </w:r>
      <w:r w:rsidRPr="00BA2792">
        <w:rPr>
          <w:rFonts w:ascii="Calibri" w:eastAsia="Calibri" w:hAnsi="Calibri" w:cs="Calibri"/>
          <w:b/>
          <w:bCs/>
          <w:color w:val="000000" w:themeColor="text1"/>
          <w:spacing w:val="16"/>
          <w:sz w:val="23"/>
          <w:szCs w:val="23"/>
          <w:u w:val="single"/>
        </w:rPr>
        <w:t>Inventory Coordinator</w:t>
      </w:r>
    </w:p>
    <w:p w14:paraId="0ED2D8F0" w14:textId="77777777" w:rsidR="006432A0" w:rsidRPr="00BA2792" w:rsidRDefault="006432A0" w:rsidP="00E00752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Supervised a team of 5-7 associated per shift</w:t>
      </w:r>
    </w:p>
    <w:p w14:paraId="49D92775" w14:textId="188DBF6D" w:rsidR="006432A0" w:rsidRPr="00BA2792" w:rsidRDefault="006432A0" w:rsidP="00E00752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Operated Omni Channel inventory online</w:t>
      </w:r>
    </w:p>
    <w:p w14:paraId="2ACB9D28" w14:textId="77777777" w:rsidR="006432A0" w:rsidRPr="00BA2792" w:rsidRDefault="006432A0" w:rsidP="00E00752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Corresponded with headquarters about sales, and possible marketing implementation</w:t>
      </w:r>
    </w:p>
    <w:p w14:paraId="6058BF5A" w14:textId="77777777" w:rsidR="006432A0" w:rsidRPr="00BA2792" w:rsidRDefault="006432A0" w:rsidP="00E00752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Acted in monthly and quarterly meetings with store and district managers to discuss inventory and stock counts, as well as cycle counts</w:t>
      </w:r>
    </w:p>
    <w:p w14:paraId="47B1C5E6" w14:textId="5B560BDA" w:rsidR="006432A0" w:rsidRPr="00BA2792" w:rsidRDefault="006432A0" w:rsidP="00E00752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textAlignment w:val="center"/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pacing w:val="16"/>
          <w:sz w:val="23"/>
          <w:szCs w:val="23"/>
        </w:rPr>
        <w:t>Performed stock and inventory functions, while delegating labeling and price marking items to the staff</w:t>
      </w:r>
    </w:p>
    <w:p w14:paraId="54CFE2D4" w14:textId="77777777" w:rsidR="00BA2792" w:rsidRDefault="00BA2792" w:rsidP="00BA2792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Calibri"/>
          <w:color w:val="000000" w:themeColor="text1"/>
          <w:sz w:val="34"/>
          <w:szCs w:val="34"/>
        </w:rPr>
      </w:pPr>
    </w:p>
    <w:p w14:paraId="7967D8E1" w14:textId="6949F1D8" w:rsidR="001A07B1" w:rsidRPr="00BA2792" w:rsidRDefault="001A07B1" w:rsidP="00BA2792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hAnsi="Calibri" w:cs="Calibri"/>
          <w:color w:val="000000" w:themeColor="text1"/>
          <w:sz w:val="34"/>
          <w:szCs w:val="34"/>
        </w:rPr>
        <w:lastRenderedPageBreak/>
        <w:t>Experiential Learning</w:t>
      </w:r>
    </w:p>
    <w:p w14:paraId="1FF82B13" w14:textId="77777777" w:rsidR="001A07B1" w:rsidRPr="00BA2792" w:rsidRDefault="001A07B1" w:rsidP="00E00752">
      <w:pPr>
        <w:pStyle w:val="ListBullet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hAnsi="Calibri" w:cs="Calibri"/>
          <w:i/>
          <w:iCs/>
          <w:color w:val="000000" w:themeColor="text1"/>
          <w:sz w:val="23"/>
          <w:szCs w:val="23"/>
        </w:rPr>
        <w:t xml:space="preserve">“Denim: Fashion Frontiers” </w:t>
      </w:r>
      <w:r w:rsidRPr="00BA2792">
        <w:rPr>
          <w:rFonts w:ascii="Calibri" w:hAnsi="Calibri" w:cs="Calibri"/>
          <w:color w:val="000000" w:themeColor="text1"/>
          <w:sz w:val="23"/>
          <w:szCs w:val="23"/>
        </w:rPr>
        <w:t>The Museum of FIT March 22, 2016,  </w:t>
      </w:r>
      <w:hyperlink r:id="rId7" w:tooltip="webextlink://227 W 27th St, New York, NY 10001" w:history="1">
        <w:r w:rsidRPr="00BA2792">
          <w:rPr>
            <w:rStyle w:val="Hyperlink"/>
            <w:rFonts w:ascii="Calibri" w:hAnsi="Calibri" w:cs="Calibri"/>
            <w:color w:val="000000" w:themeColor="text1"/>
            <w:sz w:val="23"/>
            <w:szCs w:val="23"/>
            <w:u w:val="none"/>
          </w:rPr>
          <w:t>227 W 27th St, New York, NY 10001</w:t>
        </w:r>
      </w:hyperlink>
    </w:p>
    <w:p w14:paraId="0E992AC8" w14:textId="77777777" w:rsidR="001A07B1" w:rsidRPr="00BA2792" w:rsidRDefault="001A07B1" w:rsidP="00E00752">
      <w:pPr>
        <w:pStyle w:val="ListBullet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hAnsi="Calibri" w:cs="Calibri"/>
          <w:i/>
          <w:iCs/>
          <w:color w:val="000000" w:themeColor="text1"/>
          <w:sz w:val="23"/>
          <w:szCs w:val="23"/>
        </w:rPr>
        <w:t>“Pink: The History of a Punk, Pretty, Powerful Color”</w:t>
      </w:r>
      <w:r w:rsidRPr="00BA2792">
        <w:rPr>
          <w:rFonts w:ascii="Calibri" w:hAnsi="Calibri" w:cs="Calibri"/>
          <w:color w:val="000000" w:themeColor="text1"/>
          <w:sz w:val="23"/>
          <w:szCs w:val="23"/>
        </w:rPr>
        <w:t xml:space="preserve"> The Museum of FIT November 15, 2018 , </w:t>
      </w:r>
      <w:hyperlink r:id="rId8" w:tooltip="webextlink://227 W 27th St, New York, NY 10001" w:history="1">
        <w:r w:rsidRPr="00BA2792">
          <w:rPr>
            <w:rStyle w:val="Hyperlink"/>
            <w:rFonts w:ascii="Calibri" w:hAnsi="Calibri" w:cs="Calibri"/>
            <w:color w:val="000000" w:themeColor="text1"/>
            <w:sz w:val="23"/>
            <w:szCs w:val="23"/>
            <w:u w:val="none"/>
          </w:rPr>
          <w:t>227 W. 27th St, New York, NY 10001</w:t>
        </w:r>
      </w:hyperlink>
    </w:p>
    <w:p w14:paraId="250AFAF2" w14:textId="77777777" w:rsidR="001A07B1" w:rsidRPr="00BA2792" w:rsidRDefault="001A07B1" w:rsidP="00E00752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</w:rPr>
      </w:pPr>
      <w:r w:rsidRPr="00BA2792">
        <w:rPr>
          <w:rFonts w:ascii="Calibri" w:hAnsi="Calibri" w:cs="Calibri"/>
          <w:i/>
          <w:iCs/>
          <w:color w:val="000000" w:themeColor="text1"/>
          <w:sz w:val="23"/>
          <w:szCs w:val="23"/>
        </w:rPr>
        <w:t xml:space="preserve">“Camp Notes On Fashion Exhibit “ </w:t>
      </w:r>
      <w:r w:rsidRPr="00BA2792">
        <w:rPr>
          <w:rFonts w:ascii="Calibri" w:hAnsi="Calibri" w:cs="Calibri"/>
          <w:color w:val="000000" w:themeColor="text1"/>
          <w:sz w:val="23"/>
          <w:szCs w:val="23"/>
        </w:rPr>
        <w:t xml:space="preserve">The Metropolitan Museum July 15,2019, </w:t>
      </w:r>
      <w:hyperlink r:id="rId9" w:tooltip="webextlink://1000 5th Ave, New York, NY 10028" w:history="1">
        <w:r w:rsidRPr="00BA2792">
          <w:rPr>
            <w:rStyle w:val="Hyperlink"/>
            <w:rFonts w:ascii="Calibri" w:hAnsi="Calibri" w:cs="Calibri"/>
            <w:color w:val="000000" w:themeColor="text1"/>
            <w:u w:val="none"/>
          </w:rPr>
          <w:t>1000 5th Ave, New York, NY 10028</w:t>
        </w:r>
      </w:hyperlink>
    </w:p>
    <w:p w14:paraId="0F30C0F4" w14:textId="6D17063F" w:rsidR="001A07B1" w:rsidRPr="00BA2792" w:rsidRDefault="001A07B1" w:rsidP="00E00752">
      <w:pPr>
        <w:pStyle w:val="ListBullet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hAnsi="Calibri" w:cs="Calibri"/>
          <w:i/>
          <w:iCs/>
          <w:color w:val="000000" w:themeColor="text1"/>
          <w:sz w:val="23"/>
          <w:szCs w:val="23"/>
        </w:rPr>
        <w:t xml:space="preserve"> “Minimalism and Maximalism” Fashion and Textile History Gallery August 4, 2019, </w:t>
      </w:r>
      <w:hyperlink r:id="rId10" w:tooltip="webextlink://227 W 27th St, New York, NY 10001" w:history="1">
        <w:r w:rsidRPr="00BA2792">
          <w:rPr>
            <w:rStyle w:val="Hyperlink"/>
            <w:rFonts w:ascii="Calibri" w:hAnsi="Calibri" w:cs="Calibri"/>
            <w:color w:val="000000" w:themeColor="text1"/>
            <w:sz w:val="23"/>
            <w:szCs w:val="23"/>
            <w:u w:val="none"/>
          </w:rPr>
          <w:t>227 W. 27th St, New York, NY 10001</w:t>
        </w:r>
      </w:hyperlink>
    </w:p>
    <w:p w14:paraId="4F2C7466" w14:textId="7C328E48" w:rsidR="006432A0" w:rsidRPr="00BA2792" w:rsidRDefault="006432A0" w:rsidP="00E00752">
      <w:pPr>
        <w:pStyle w:val="Heading1"/>
        <w:contextualSpacing/>
        <w:rPr>
          <w:rFonts w:ascii="Calibri" w:hAnsi="Calibri" w:cs="Calibri"/>
          <w:color w:val="000000" w:themeColor="text1"/>
        </w:rPr>
      </w:pPr>
      <w:r w:rsidRPr="00BA2792">
        <w:rPr>
          <w:rFonts w:ascii="Calibri" w:hAnsi="Calibri" w:cs="Calibri"/>
          <w:color w:val="000000" w:themeColor="text1"/>
        </w:rPr>
        <w:t>Exper</w:t>
      </w:r>
      <w:r w:rsidR="008D74F2" w:rsidRPr="00BA2792">
        <w:rPr>
          <w:rFonts w:ascii="Calibri" w:hAnsi="Calibri" w:cs="Calibri"/>
          <w:color w:val="000000" w:themeColor="text1"/>
        </w:rPr>
        <w:t>tise</w:t>
      </w:r>
    </w:p>
    <w:p w14:paraId="425D28F2" w14:textId="77777777" w:rsidR="006432A0" w:rsidRPr="00BA2792" w:rsidRDefault="006432A0" w:rsidP="00E00752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>Versed in MS Office, Power Point, Excel, and both Mac  and Windows Interfaces</w:t>
      </w:r>
    </w:p>
    <w:p w14:paraId="0AF8A9E1" w14:textId="77777777" w:rsidR="006432A0" w:rsidRPr="00BA2792" w:rsidRDefault="006432A0" w:rsidP="00E00752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>Qualified Electric Jack 4+ Years</w:t>
      </w:r>
    </w:p>
    <w:p w14:paraId="0099C7AD" w14:textId="77777777" w:rsidR="006432A0" w:rsidRPr="00BA2792" w:rsidRDefault="006432A0" w:rsidP="00E00752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>Proficient in Stock inspections, storing, sorting, unpacking 5+ Years</w:t>
      </w:r>
    </w:p>
    <w:p w14:paraId="268DEE66" w14:textId="77777777" w:rsidR="006432A0" w:rsidRPr="00BA2792" w:rsidRDefault="006432A0" w:rsidP="00E00752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>Experienced Customer Service Skills 5+ Years</w:t>
      </w:r>
    </w:p>
    <w:p w14:paraId="2DFF7B86" w14:textId="6BE26159" w:rsidR="006432A0" w:rsidRPr="00BA2792" w:rsidRDefault="006432A0" w:rsidP="00E00752">
      <w:pPr>
        <w:numPr>
          <w:ilvl w:val="0"/>
          <w:numId w:val="19"/>
        </w:numPr>
        <w:spacing w:line="240" w:lineRule="auto"/>
        <w:contextualSpacing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>Adept at calculating, filing and data entry 2+ Years</w:t>
      </w:r>
    </w:p>
    <w:p w14:paraId="5199115A" w14:textId="77777777" w:rsidR="00CE3365" w:rsidRPr="00BA2792" w:rsidRDefault="00CE3365" w:rsidP="00E0075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00427F50" w14:textId="65292239" w:rsidR="008C29AC" w:rsidRPr="00BA2792" w:rsidRDefault="00CE3365" w:rsidP="00E0075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Calibri" w:hAnsi="Calibri" w:cs="Calibri"/>
          <w:color w:val="000000" w:themeColor="text1"/>
          <w:sz w:val="34"/>
          <w:szCs w:val="34"/>
        </w:rPr>
        <w:t xml:space="preserve">Civic Engagement </w:t>
      </w:r>
    </w:p>
    <w:p w14:paraId="7612C510" w14:textId="3FB8B39A" w:rsidR="008C29AC" w:rsidRPr="00BA2792" w:rsidRDefault="008C29AC" w:rsidP="00E00752">
      <w:pPr>
        <w:pStyle w:val="ListParagraph"/>
        <w:numPr>
          <w:ilvl w:val="0"/>
          <w:numId w:val="24"/>
        </w:numPr>
        <w:spacing w:line="240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Helped feed homeless at shelter near union square </w:t>
      </w:r>
    </w:p>
    <w:p w14:paraId="2BCEE8A6" w14:textId="7A572913" w:rsidR="008C29AC" w:rsidRPr="00BA2792" w:rsidRDefault="008C29AC" w:rsidP="00E00752">
      <w:pPr>
        <w:pStyle w:val="ListParagraph"/>
        <w:numPr>
          <w:ilvl w:val="0"/>
          <w:numId w:val="24"/>
        </w:numPr>
        <w:spacing w:line="240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Donated clothing to various nonprofits in NYC </w:t>
      </w:r>
    </w:p>
    <w:p w14:paraId="03CC4022" w14:textId="46085A8E" w:rsidR="008C29AC" w:rsidRPr="00BA2792" w:rsidRDefault="008C29AC" w:rsidP="00E00752">
      <w:pPr>
        <w:pStyle w:val="ListParagraph"/>
        <w:numPr>
          <w:ilvl w:val="0"/>
          <w:numId w:val="24"/>
        </w:numPr>
        <w:spacing w:line="240" w:lineRule="auto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BA279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Volunteered in Nursing homes after classes </w:t>
      </w:r>
    </w:p>
    <w:p w14:paraId="73CD79A5" w14:textId="6B3F7B15" w:rsidR="00E92A42" w:rsidRPr="00BA2792" w:rsidRDefault="00E92A42" w:rsidP="00E00752">
      <w:pPr>
        <w:spacing w:line="240" w:lineRule="auto"/>
        <w:ind w:left="360"/>
        <w:contextualSpacing/>
        <w:rPr>
          <w:rFonts w:ascii="Calibri" w:eastAsia="Calibri" w:hAnsi="Calibri" w:cs="Calibri"/>
          <w:color w:val="000000" w:themeColor="text1"/>
          <w:sz w:val="34"/>
          <w:szCs w:val="34"/>
        </w:rPr>
      </w:pPr>
      <w:r w:rsidRPr="00BA2792">
        <w:rPr>
          <w:rFonts w:ascii="Calibri" w:eastAsia="Calibri" w:hAnsi="Calibri" w:cs="Calibri"/>
          <w:color w:val="000000" w:themeColor="text1"/>
          <w:sz w:val="34"/>
          <w:szCs w:val="34"/>
        </w:rPr>
        <w:t xml:space="preserve">Social Media Experience </w:t>
      </w:r>
    </w:p>
    <w:p w14:paraId="1A9A067F" w14:textId="75855B5F" w:rsidR="00E92A42" w:rsidRPr="00BA2792" w:rsidRDefault="00CD3023" w:rsidP="00E0075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hyperlink r:id="rId11" w:history="1">
        <w:r w:rsidR="001B73A0" w:rsidRPr="00BA2792">
          <w:rPr>
            <w:rStyle w:val="Hyperlink"/>
            <w:rFonts w:ascii="Calibri" w:eastAsia="Times New Roman" w:hAnsi="Calibri" w:cs="Calibri"/>
            <w:color w:val="000000" w:themeColor="text1"/>
            <w:sz w:val="24"/>
            <w:szCs w:val="24"/>
            <w:u w:val="none"/>
            <w:bdr w:val="none" w:sz="0" w:space="0" w:color="auto" w:frame="1"/>
          </w:rPr>
          <w:t>www.linkedin.com/in/gabriel-tossas-24a51462</w:t>
        </w:r>
      </w:hyperlink>
    </w:p>
    <w:p w14:paraId="13AB8822" w14:textId="77777777" w:rsidR="001B73A0" w:rsidRPr="00BA2792" w:rsidRDefault="001B73A0" w:rsidP="00E00752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Times New Roman" w:hAnsi="Calibri" w:cs="Calibri"/>
          <w:color w:val="000000" w:themeColor="text1"/>
          <w:sz w:val="24"/>
          <w:szCs w:val="24"/>
        </w:rPr>
        <w:t>Excellent high degree of attention to detail, superior organizational skills, and strong interpersonal skills.</w:t>
      </w:r>
    </w:p>
    <w:p w14:paraId="36923FF7" w14:textId="77777777" w:rsidR="001B73A0" w:rsidRPr="00BA2792" w:rsidRDefault="001B73A0" w:rsidP="00E00752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Times New Roman" w:hAnsi="Calibri" w:cs="Calibri"/>
          <w:color w:val="000000" w:themeColor="text1"/>
          <w:sz w:val="24"/>
          <w:szCs w:val="24"/>
        </w:rPr>
        <w:t>Demonstrated knowledge of major social media platforms.</w:t>
      </w:r>
    </w:p>
    <w:p w14:paraId="3735A800" w14:textId="77777777" w:rsidR="001B73A0" w:rsidRPr="00BA2792" w:rsidRDefault="001B73A0" w:rsidP="00E0075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Demonstrated creative thinking skills and understanding of trends in social media.</w:t>
      </w:r>
    </w:p>
    <w:p w14:paraId="7003B69F" w14:textId="77777777" w:rsidR="001B73A0" w:rsidRPr="00BA2792" w:rsidRDefault="001B73A0" w:rsidP="00E0075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Monitor social media and review websites to identify trends and incoming messages before they escalate</w:t>
      </w:r>
    </w:p>
    <w:p w14:paraId="7FF004CA" w14:textId="77777777" w:rsidR="001B73A0" w:rsidRPr="00BA2792" w:rsidRDefault="001B73A0" w:rsidP="00E00752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Times New Roman" w:hAnsi="Calibri" w:cs="Calibri"/>
          <w:color w:val="000000" w:themeColor="text1"/>
          <w:sz w:val="24"/>
          <w:szCs w:val="24"/>
        </w:rPr>
        <w:t>Respond to incoming comments and inquiries in an efficient and timely manner</w:t>
      </w:r>
    </w:p>
    <w:p w14:paraId="35F4B0E5" w14:textId="77777777" w:rsidR="001B73A0" w:rsidRPr="00BA2792" w:rsidRDefault="001B73A0" w:rsidP="00E00752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A2792">
        <w:rPr>
          <w:rFonts w:ascii="Calibri" w:eastAsia="Times New Roman" w:hAnsi="Calibri" w:cs="Calibri"/>
          <w:color w:val="000000" w:themeColor="text1"/>
          <w:sz w:val="24"/>
          <w:szCs w:val="24"/>
        </w:rPr>
        <w:t>Work with our sales and member support teams to quickly address issues and complaints while building out clear workflows</w:t>
      </w:r>
    </w:p>
    <w:p w14:paraId="5F40E96A" w14:textId="77777777" w:rsidR="001B73A0" w:rsidRPr="00BA2792" w:rsidRDefault="001B73A0" w:rsidP="001B73A0">
      <w:pPr>
        <w:pStyle w:val="ListParagraph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0894F5EE" w14:textId="77777777" w:rsidR="00777529" w:rsidRPr="00CE3365" w:rsidRDefault="00777529" w:rsidP="00BA2792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sectPr w:rsidR="00777529" w:rsidRPr="00CE3365" w:rsidSect="00E141C5">
      <w:footerReference w:type="default" r:id="rId12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EDB4" w14:textId="77777777" w:rsidR="00CD3023" w:rsidRDefault="00CD3023">
      <w:pPr>
        <w:spacing w:after="0" w:line="240" w:lineRule="auto"/>
      </w:pPr>
      <w:r>
        <w:separator/>
      </w:r>
    </w:p>
  </w:endnote>
  <w:endnote w:type="continuationSeparator" w:id="0">
    <w:p w14:paraId="530974A0" w14:textId="77777777" w:rsidR="00CD3023" w:rsidRDefault="00CD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1E89" w14:textId="77777777" w:rsidR="00CD3023" w:rsidRDefault="00CD3023">
      <w:pPr>
        <w:spacing w:after="0" w:line="240" w:lineRule="auto"/>
      </w:pPr>
      <w:r>
        <w:separator/>
      </w:r>
    </w:p>
  </w:footnote>
  <w:footnote w:type="continuationSeparator" w:id="0">
    <w:p w14:paraId="06318B5F" w14:textId="77777777" w:rsidR="00CD3023" w:rsidRDefault="00CD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4584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00AD15E2"/>
    <w:multiLevelType w:val="hybridMultilevel"/>
    <w:tmpl w:val="02E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D3567A"/>
    <w:multiLevelType w:val="hybridMultilevel"/>
    <w:tmpl w:val="14B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A3D55"/>
    <w:multiLevelType w:val="hybridMultilevel"/>
    <w:tmpl w:val="695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5902"/>
    <w:multiLevelType w:val="multilevel"/>
    <w:tmpl w:val="BED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F73E4B"/>
    <w:multiLevelType w:val="hybridMultilevel"/>
    <w:tmpl w:val="E3F6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FBE"/>
    <w:multiLevelType w:val="hybridMultilevel"/>
    <w:tmpl w:val="E25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8393A"/>
    <w:multiLevelType w:val="multilevel"/>
    <w:tmpl w:val="414C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1E419A"/>
    <w:multiLevelType w:val="hybridMultilevel"/>
    <w:tmpl w:val="0B7C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D430B"/>
    <w:multiLevelType w:val="hybridMultilevel"/>
    <w:tmpl w:val="86AE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073E6"/>
    <w:multiLevelType w:val="hybridMultilevel"/>
    <w:tmpl w:val="F12E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2940"/>
    <w:multiLevelType w:val="hybridMultilevel"/>
    <w:tmpl w:val="66F42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A661B"/>
    <w:multiLevelType w:val="hybridMultilevel"/>
    <w:tmpl w:val="2768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2450F"/>
    <w:multiLevelType w:val="hybridMultilevel"/>
    <w:tmpl w:val="34D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0"/>
  </w:num>
  <w:num w:numId="17">
    <w:abstractNumId w:val="21"/>
  </w:num>
  <w:num w:numId="18">
    <w:abstractNumId w:val="12"/>
  </w:num>
  <w:num w:numId="19">
    <w:abstractNumId w:val="24"/>
  </w:num>
  <w:num w:numId="20">
    <w:abstractNumId w:val="22"/>
  </w:num>
  <w:num w:numId="21">
    <w:abstractNumId w:val="20"/>
  </w:num>
  <w:num w:numId="22">
    <w:abstractNumId w:val="23"/>
  </w:num>
  <w:num w:numId="23">
    <w:abstractNumId w:val="13"/>
  </w:num>
  <w:num w:numId="24">
    <w:abstractNumId w:val="18"/>
  </w:num>
  <w:num w:numId="25">
    <w:abstractNumId w:val="15"/>
  </w:num>
  <w:num w:numId="26">
    <w:abstractNumId w:val="1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000A2"/>
    <w:rsid w:val="00043AED"/>
    <w:rsid w:val="001A07B1"/>
    <w:rsid w:val="001B2661"/>
    <w:rsid w:val="001B73A0"/>
    <w:rsid w:val="001E71A0"/>
    <w:rsid w:val="002E3C44"/>
    <w:rsid w:val="00302F25"/>
    <w:rsid w:val="00322739"/>
    <w:rsid w:val="003821D4"/>
    <w:rsid w:val="00391F5A"/>
    <w:rsid w:val="00394EC2"/>
    <w:rsid w:val="003F2AD3"/>
    <w:rsid w:val="0045456F"/>
    <w:rsid w:val="004B2122"/>
    <w:rsid w:val="004E2BD0"/>
    <w:rsid w:val="005C0FE2"/>
    <w:rsid w:val="00634C3A"/>
    <w:rsid w:val="006365FD"/>
    <w:rsid w:val="006432A0"/>
    <w:rsid w:val="00666414"/>
    <w:rsid w:val="00726D65"/>
    <w:rsid w:val="007438B6"/>
    <w:rsid w:val="00777529"/>
    <w:rsid w:val="00815833"/>
    <w:rsid w:val="008675A0"/>
    <w:rsid w:val="008C29AC"/>
    <w:rsid w:val="008D74F2"/>
    <w:rsid w:val="008F0DAA"/>
    <w:rsid w:val="0091682E"/>
    <w:rsid w:val="009361FF"/>
    <w:rsid w:val="00957A69"/>
    <w:rsid w:val="009C2645"/>
    <w:rsid w:val="009E5972"/>
    <w:rsid w:val="00A178E5"/>
    <w:rsid w:val="00AB7844"/>
    <w:rsid w:val="00B02867"/>
    <w:rsid w:val="00B430FC"/>
    <w:rsid w:val="00BA2792"/>
    <w:rsid w:val="00C048F8"/>
    <w:rsid w:val="00C57388"/>
    <w:rsid w:val="00C808F5"/>
    <w:rsid w:val="00CC641A"/>
    <w:rsid w:val="00CD3023"/>
    <w:rsid w:val="00CE3365"/>
    <w:rsid w:val="00D7121E"/>
    <w:rsid w:val="00D852F1"/>
    <w:rsid w:val="00DC188C"/>
    <w:rsid w:val="00E00752"/>
    <w:rsid w:val="00E141C5"/>
    <w:rsid w:val="00E81434"/>
    <w:rsid w:val="00E92A42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34C3A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E92A42"/>
  </w:style>
  <w:style w:type="character" w:customStyle="1" w:styleId="vanity-namedisplay-name">
    <w:name w:val="vanity-name__display-name"/>
    <w:basedOn w:val="DefaultParagraphFont"/>
    <w:rsid w:val="00E9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extlink://227%20W%2027th%20St,%20New%20York,%20NY%20100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ebextlink://227%20W%2027th%20St,%20New%20York,%20NY%20100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gabriel-tossas-24a51462" TargetMode="External"/><Relationship Id="rId5" Type="http://schemas.openxmlformats.org/officeDocument/2006/relationships/footnotes" Target="footnotes.xml"/><Relationship Id="rId10" Type="http://schemas.openxmlformats.org/officeDocument/2006/relationships/hyperlink" Target="webextlink://227%20W%2027th%20St,%20New%20York,%20NY%201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ebextlink://1000%205th%20Ave,%20New%20York,%20NY%20100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Ysleni Chaylin</dc:creator>
  <cp:keywords/>
  <dc:description/>
  <cp:lastModifiedBy>Ysleni Chaylin</cp:lastModifiedBy>
  <cp:revision>2</cp:revision>
  <dcterms:created xsi:type="dcterms:W3CDTF">2019-11-20T01:29:00Z</dcterms:created>
  <dcterms:modified xsi:type="dcterms:W3CDTF">2019-11-20T01:29:00Z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