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63" w:rsidRDefault="000932C8" w:rsidP="00EF6563">
      <w:pPr>
        <w:pStyle w:val="Title"/>
      </w:pPr>
      <w:r>
        <w:rPr>
          <w:noProof/>
        </w:rPr>
        <w:drawing>
          <wp:anchor distT="0" distB="0" distL="114300" distR="114300" simplePos="0" relativeHeight="251658240" behindDoc="0" locked="0" layoutInCell="1" allowOverlap="1" wp14:anchorId="75586686" wp14:editId="5B621937">
            <wp:simplePos x="0" y="0"/>
            <wp:positionH relativeFrom="margin">
              <wp:posOffset>4698365</wp:posOffset>
            </wp:positionH>
            <wp:positionV relativeFrom="paragraph">
              <wp:posOffset>-53975</wp:posOffset>
            </wp:positionV>
            <wp:extent cx="1602464" cy="1756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02464" cy="1756719"/>
                    </a:xfrm>
                    <a:prstGeom prst="rect">
                      <a:avLst/>
                    </a:prstGeom>
                  </pic:spPr>
                </pic:pic>
              </a:graphicData>
            </a:graphic>
            <wp14:sizeRelH relativeFrom="page">
              <wp14:pctWidth>0</wp14:pctWidth>
            </wp14:sizeRelH>
            <wp14:sizeRelV relativeFrom="page">
              <wp14:pctHeight>0</wp14:pctHeight>
            </wp14:sizeRelV>
          </wp:anchor>
        </w:drawing>
      </w:r>
    </w:p>
    <w:p w:rsidR="00355DDD" w:rsidRPr="007F2A36" w:rsidRDefault="00EF6563" w:rsidP="00EF6563">
      <w:pPr>
        <w:pStyle w:val="Title"/>
        <w:rPr>
          <w:sz w:val="72"/>
        </w:rPr>
      </w:pPr>
      <w:r w:rsidRPr="007F2A36">
        <w:rPr>
          <w:sz w:val="72"/>
        </w:rPr>
        <w:t>Introduction to Multisim</w:t>
      </w:r>
    </w:p>
    <w:p w:rsidR="00EF6563" w:rsidRDefault="00EF6563" w:rsidP="00EF6563">
      <w:pPr>
        <w:pStyle w:val="Heading1"/>
        <w:rPr>
          <w:color w:val="404040" w:themeColor="text1" w:themeTint="BF"/>
        </w:rPr>
      </w:pPr>
      <w:r w:rsidRPr="00EF6563">
        <w:rPr>
          <w:color w:val="404040" w:themeColor="text1" w:themeTint="BF"/>
        </w:rPr>
        <w:t>Experiment No. 001</w:t>
      </w:r>
    </w:p>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7F2A36" w:rsidRDefault="007F2A36"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 w:rsidR="00EF6563" w:rsidRDefault="00EF6563" w:rsidP="00EF6563">
      <w:pPr>
        <w:pStyle w:val="Heading2"/>
      </w:pPr>
    </w:p>
    <w:p w:rsidR="00EF6563" w:rsidRDefault="00EF6563" w:rsidP="00EF6563">
      <w:pPr>
        <w:pStyle w:val="Heading2"/>
      </w:pPr>
    </w:p>
    <w:p w:rsidR="00EF6563" w:rsidRDefault="00EF6563" w:rsidP="00EF6563">
      <w:pPr>
        <w:pStyle w:val="Heading2"/>
      </w:pPr>
    </w:p>
    <w:p w:rsidR="00EF6563" w:rsidRPr="007F2A36" w:rsidRDefault="00EF6563" w:rsidP="00EF6563">
      <w:pPr>
        <w:pStyle w:val="Heading2"/>
        <w:rPr>
          <w:color w:val="404040" w:themeColor="text1" w:themeTint="BF"/>
          <w:sz w:val="28"/>
        </w:rPr>
      </w:pPr>
      <w:r w:rsidRPr="007F2A36">
        <w:rPr>
          <w:color w:val="404040" w:themeColor="text1" w:themeTint="BF"/>
          <w:sz w:val="28"/>
        </w:rPr>
        <w:t>Lab Report Written By Galib F. Rahman</w:t>
      </w:r>
    </w:p>
    <w:p w:rsidR="00EF6563" w:rsidRDefault="000932C8" w:rsidP="00EF6563">
      <w:pPr>
        <w:pStyle w:val="Subtitle"/>
        <w:rPr>
          <w:color w:val="7F7F7F" w:themeColor="text1" w:themeTint="80"/>
          <w:sz w:val="24"/>
        </w:rPr>
      </w:pPr>
      <w:r>
        <w:rPr>
          <w:noProof/>
          <w:color w:val="000000" w:themeColor="text1"/>
          <w:sz w:val="28"/>
        </w:rPr>
        <mc:AlternateContent>
          <mc:Choice Requires="wps">
            <w:drawing>
              <wp:anchor distT="0" distB="0" distL="114300" distR="114300" simplePos="0" relativeHeight="251659264" behindDoc="0" locked="0" layoutInCell="1" allowOverlap="1" wp14:anchorId="2C7593EF" wp14:editId="35B909A6">
                <wp:simplePos x="0" y="0"/>
                <wp:positionH relativeFrom="column">
                  <wp:posOffset>5340922</wp:posOffset>
                </wp:positionH>
                <wp:positionV relativeFrom="paragraph">
                  <wp:posOffset>391059</wp:posOffset>
                </wp:positionV>
                <wp:extent cx="1548143" cy="552261"/>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548143" cy="552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2C8" w:rsidRPr="000932C8" w:rsidRDefault="000932C8">
                            <w:pPr>
                              <w:rPr>
                                <w:rFonts w:ascii="Constantia" w:hAnsi="Constantia"/>
                                <w:sz w:val="24"/>
                              </w:rPr>
                            </w:pPr>
                            <w:r w:rsidRPr="000932C8">
                              <w:rPr>
                                <w:rFonts w:ascii="Constantia" w:hAnsi="Constantia"/>
                                <w:sz w:val="24"/>
                              </w:rPr>
                              <w:t>09/12/2016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7593EF" id="_x0000_t202" coordsize="21600,21600" o:spt="202" path="m,l,21600r21600,l21600,xe">
                <v:stroke joinstyle="miter"/>
                <v:path gradientshapeok="t" o:connecttype="rect"/>
              </v:shapetype>
              <v:shape id="Text Box 2" o:spid="_x0000_s1026" type="#_x0000_t202" style="position:absolute;margin-left:420.55pt;margin-top:30.8pt;width:121.9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" filled="f" stroked="f" strokeweight=".5pt">
                <v:textbox>
                  <w:txbxContent>
                    <w:p w:rsidR="000932C8" w:rsidRPr="000932C8" w:rsidRDefault="000932C8">
                      <w:pPr>
                        <w:rPr>
                          <w:rFonts w:ascii="Constantia" w:hAnsi="Constantia"/>
                          <w:sz w:val="24"/>
                        </w:rPr>
                      </w:pPr>
                      <w:r w:rsidRPr="000932C8">
                        <w:rPr>
                          <w:rFonts w:ascii="Constantia" w:hAnsi="Constantia"/>
                          <w:sz w:val="24"/>
                        </w:rPr>
                        <w:t>09/12/2016</w:t>
                      </w:r>
                    </w:p>
                  </w:txbxContent>
                </v:textbox>
              </v:shape>
            </w:pict>
          </mc:Fallback>
        </mc:AlternateContent>
      </w:r>
      <w:r w:rsidR="00EF6563" w:rsidRPr="007F2A36">
        <w:rPr>
          <w:color w:val="7F7F7F" w:themeColor="text1" w:themeTint="80"/>
          <w:sz w:val="24"/>
        </w:rPr>
        <w:t>EMT 1150 Electrical Circuits Laboratory | Section D385</w:t>
      </w:r>
    </w:p>
    <w:p w:rsidR="00473229" w:rsidRPr="002E6E63" w:rsidRDefault="00473229" w:rsidP="002E6E63">
      <w:pPr>
        <w:pStyle w:val="Heading2"/>
        <w:spacing w:line="360" w:lineRule="auto"/>
        <w:rPr>
          <w:sz w:val="28"/>
        </w:rPr>
      </w:pPr>
      <w:r w:rsidRPr="002E6E63">
        <w:rPr>
          <w:sz w:val="28"/>
        </w:rPr>
        <w:lastRenderedPageBreak/>
        <w:t>Objective</w:t>
      </w:r>
    </w:p>
    <w:p w:rsidR="000932C8" w:rsidRPr="002E6E63" w:rsidRDefault="00473229" w:rsidP="002E6E63">
      <w:pPr>
        <w:spacing w:line="360" w:lineRule="auto"/>
        <w:ind w:firstLine="720"/>
        <w:rPr>
          <w:sz w:val="24"/>
        </w:rPr>
      </w:pPr>
      <w:r w:rsidRPr="002E6E63">
        <w:rPr>
          <w:sz w:val="24"/>
        </w:rPr>
        <w:t xml:space="preserve">The objective of this laboratory exercise is to introduce the student to software that simulates potential circuit designs i.e. Multisim. The utilization of such tools proves to be quite advantageous when attempting to design circuitry and foreseeing potential design flaws or even alternatives. </w:t>
      </w:r>
    </w:p>
    <w:p w:rsidR="00473229" w:rsidRDefault="00473229" w:rsidP="00473229"/>
    <w:p w:rsidR="00473229" w:rsidRDefault="00473229" w:rsidP="002E6E63">
      <w:pPr>
        <w:pStyle w:val="Heading2"/>
        <w:spacing w:line="360" w:lineRule="auto"/>
      </w:pPr>
      <w:r w:rsidRPr="002E6E63">
        <w:rPr>
          <w:sz w:val="28"/>
        </w:rPr>
        <w:t xml:space="preserve">Procedure </w:t>
      </w:r>
    </w:p>
    <w:p w:rsidR="00473229" w:rsidRDefault="00473229" w:rsidP="002E6E63">
      <w:pPr>
        <w:spacing w:line="360" w:lineRule="auto"/>
      </w:pPr>
      <w:r>
        <w:tab/>
      </w:r>
      <w:r w:rsidRPr="002E6E63">
        <w:rPr>
          <w:sz w:val="24"/>
        </w:rPr>
        <w:t xml:space="preserve">In this experiment, we designed two separate circuits following the simple instructions provided in the manual (for experiment 01). The first circuit designed utilized two resistors </w:t>
      </w:r>
      <w:r w:rsidR="007555DB" w:rsidRPr="002E6E63">
        <w:rPr>
          <w:sz w:val="24"/>
        </w:rPr>
        <w:t>one of</w:t>
      </w:r>
      <w:r w:rsidRPr="002E6E63">
        <w:rPr>
          <w:sz w:val="24"/>
        </w:rPr>
        <w:t xml:space="preserve"> 200</w:t>
      </w:r>
      <w:r w:rsidRPr="002E6E63">
        <w:rPr>
          <w:rFonts w:cstheme="minorHAnsi"/>
          <w:sz w:val="24"/>
        </w:rPr>
        <w:t>Ω resistance &amp; another of 1KΩ resistance (and tolerance of 5%</w:t>
      </w:r>
      <w:r w:rsidR="00A919EB" w:rsidRPr="002E6E63">
        <w:rPr>
          <w:rFonts w:cstheme="minorHAnsi"/>
          <w:sz w:val="24"/>
        </w:rPr>
        <w:t>),</w:t>
      </w:r>
      <w:r w:rsidRPr="002E6E63">
        <w:rPr>
          <w:sz w:val="24"/>
        </w:rPr>
        <w:t xml:space="preserve"> SPST switch (Single Pole Single Throw Switch</w:t>
      </w:r>
      <w:r w:rsidR="00A919EB" w:rsidRPr="002E6E63">
        <w:rPr>
          <w:sz w:val="24"/>
        </w:rPr>
        <w:t>),</w:t>
      </w:r>
      <w:r w:rsidRPr="002E6E63">
        <w:rPr>
          <w:sz w:val="24"/>
        </w:rPr>
        <w:t xml:space="preserve"> Direct Current Power Source, &amp; </w:t>
      </w:r>
      <w:r w:rsidR="00A919EB" w:rsidRPr="002E6E63">
        <w:rPr>
          <w:sz w:val="24"/>
        </w:rPr>
        <w:t>a Ground</w:t>
      </w:r>
      <w:r w:rsidR="007555DB" w:rsidRPr="002E6E63">
        <w:rPr>
          <w:sz w:val="24"/>
        </w:rPr>
        <w:t xml:space="preserve"> connection. Afterwards we attached a virtual multimeter to measure the virtual voltage output near the 1 K</w:t>
      </w:r>
      <w:r w:rsidR="007555DB" w:rsidRPr="002E6E63">
        <w:rPr>
          <w:rFonts w:cstheme="minorHAnsi"/>
          <w:sz w:val="24"/>
        </w:rPr>
        <w:t>Ω</w:t>
      </w:r>
      <w:r w:rsidR="007555DB" w:rsidRPr="002E6E63">
        <w:rPr>
          <w:sz w:val="24"/>
        </w:rPr>
        <w:t xml:space="preserve"> resistor, as shown below.</w:t>
      </w:r>
    </w:p>
    <w:p w:rsidR="002E6E63" w:rsidRDefault="002E6E63" w:rsidP="00473229">
      <w:r>
        <w:rPr>
          <w:noProof/>
        </w:rPr>
        <w:drawing>
          <wp:anchor distT="0" distB="0" distL="114300" distR="114300" simplePos="0" relativeHeight="251661312" behindDoc="0" locked="0" layoutInCell="1" allowOverlap="1" wp14:anchorId="7E2CDCB0" wp14:editId="1A1B3C42">
            <wp:simplePos x="0" y="0"/>
            <wp:positionH relativeFrom="margin">
              <wp:posOffset>0</wp:posOffset>
            </wp:positionH>
            <wp:positionV relativeFrom="paragraph">
              <wp:posOffset>452057</wp:posOffset>
            </wp:positionV>
            <wp:extent cx="5871845" cy="312102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1845" cy="312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5DB" w:rsidRDefault="007555DB" w:rsidP="00473229"/>
    <w:p w:rsidR="002E6E63" w:rsidRDefault="007555DB" w:rsidP="00473229">
      <w:r>
        <w:tab/>
      </w:r>
    </w:p>
    <w:p w:rsidR="007555DB" w:rsidRPr="002E6E63" w:rsidRDefault="002E6E63" w:rsidP="002E6E63">
      <w:pPr>
        <w:ind w:firstLine="720"/>
        <w:rPr>
          <w:sz w:val="24"/>
        </w:rPr>
      </w:pPr>
      <w:r>
        <w:rPr>
          <w:sz w:val="24"/>
        </w:rPr>
        <w:lastRenderedPageBreak/>
        <w:t xml:space="preserve">The second circuit’s </w:t>
      </w:r>
      <w:r w:rsidRPr="002E6E63">
        <w:rPr>
          <w:sz w:val="24"/>
        </w:rPr>
        <w:t>design</w:t>
      </w:r>
      <w:r w:rsidR="007555DB" w:rsidRPr="002E6E63">
        <w:rPr>
          <w:sz w:val="24"/>
        </w:rPr>
        <w:t xml:space="preserve"> only specified to include 3 resistors (of any value) and a 15 V battery with multimeters across each resistor</w:t>
      </w:r>
      <w:r w:rsidR="00A919EB" w:rsidRPr="002E6E63">
        <w:rPr>
          <w:sz w:val="24"/>
        </w:rPr>
        <w:t>.</w:t>
      </w:r>
      <w:r w:rsidRPr="002E6E63">
        <w:rPr>
          <w:sz w:val="24"/>
        </w:rPr>
        <w:t xml:space="preserve"> The following displays the circuit designed fulfilling the specifications: </w:t>
      </w:r>
    </w:p>
    <w:p w:rsidR="002E6E63" w:rsidRDefault="002E6E63" w:rsidP="00473229">
      <w:r>
        <w:rPr>
          <w:noProof/>
        </w:rPr>
        <w:drawing>
          <wp:anchor distT="0" distB="0" distL="114300" distR="114300" simplePos="0" relativeHeight="251660288" behindDoc="0" locked="0" layoutInCell="1" allowOverlap="1" wp14:anchorId="12812E60" wp14:editId="00DCD44C">
            <wp:simplePos x="0" y="0"/>
            <wp:positionH relativeFrom="column">
              <wp:posOffset>105216</wp:posOffset>
            </wp:positionH>
            <wp:positionV relativeFrom="paragraph">
              <wp:posOffset>266931</wp:posOffset>
            </wp:positionV>
            <wp:extent cx="5939790" cy="3839210"/>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383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473229"/>
    <w:p w:rsidR="002E6E63" w:rsidRDefault="002E6E63" w:rsidP="002E6E63">
      <w:pPr>
        <w:pStyle w:val="Heading2"/>
        <w:rPr>
          <w:sz w:val="28"/>
        </w:rPr>
      </w:pPr>
      <w:r>
        <w:rPr>
          <w:sz w:val="28"/>
        </w:rPr>
        <w:t>Conclusion</w:t>
      </w:r>
    </w:p>
    <w:p w:rsidR="002E6E63" w:rsidRDefault="002E6E63" w:rsidP="00473229">
      <w:r>
        <w:tab/>
      </w:r>
      <w:r>
        <w:rPr>
          <w:sz w:val="24"/>
        </w:rPr>
        <w:t xml:space="preserve">This experiment introduced us to circuit design and the components that are used commonly to create a basic circuit. In addition, we were able to simulate a virtual circuit and receive data based on the specifications of the components we applied in the software, Multisim. </w:t>
      </w:r>
      <w:bookmarkStart w:id="0" w:name="_GoBack"/>
      <w:bookmarkEnd w:id="0"/>
    </w:p>
    <w:p w:rsidR="002E6E63" w:rsidRDefault="002E6E63" w:rsidP="00473229"/>
    <w:p w:rsidR="002E6E63" w:rsidRDefault="002E6E63" w:rsidP="00473229"/>
    <w:p w:rsidR="002E6E63" w:rsidRDefault="002E6E63" w:rsidP="00473229"/>
    <w:p w:rsidR="002E6E63" w:rsidRDefault="002E6E63" w:rsidP="00473229"/>
    <w:p w:rsidR="002E6E63" w:rsidRPr="00473229" w:rsidRDefault="002E6E63" w:rsidP="00473229"/>
    <w:sectPr w:rsidR="002E6E63" w:rsidRPr="00473229" w:rsidSect="00093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63"/>
    <w:rsid w:val="000932C8"/>
    <w:rsid w:val="002E6E63"/>
    <w:rsid w:val="00355DDD"/>
    <w:rsid w:val="00473229"/>
    <w:rsid w:val="007555DB"/>
    <w:rsid w:val="007F2A36"/>
    <w:rsid w:val="00A919EB"/>
    <w:rsid w:val="00E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CBE32-C35B-4896-B9A5-2C0A8F7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65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5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65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65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6563"/>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EF6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656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3</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Galib Rahman</dc:creator>
  <cp:keywords/>
  <dc:description/>
  <cp:lastModifiedBy>Galib Rahman</cp:lastModifiedBy>
  <cp:revision>2</cp:revision>
  <dcterms:created xsi:type="dcterms:W3CDTF">2016-09-11T16:36:00Z</dcterms:created>
  <dcterms:modified xsi:type="dcterms:W3CDTF">2016-09-12T03:02:00Z</dcterms:modified>
</cp:coreProperties>
</file>