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09" w:rsidRDefault="00442709" w:rsidP="007D216E"/>
    <w:p w:rsidR="00F05200" w:rsidRDefault="00F05200" w:rsidP="007D216E">
      <w:pPr>
        <w:rPr>
          <w:b/>
        </w:rPr>
      </w:pPr>
      <w:r>
        <w:rPr>
          <w:b/>
        </w:rPr>
        <w:t xml:space="preserve">Class Agenda – March 20, 2020 </w:t>
      </w:r>
    </w:p>
    <w:p w:rsidR="00F05200" w:rsidRDefault="00F05200" w:rsidP="007D216E">
      <w:pPr>
        <w:rPr>
          <w:b/>
        </w:rPr>
      </w:pPr>
    </w:p>
    <w:p w:rsidR="00442709" w:rsidRPr="00724BFD" w:rsidRDefault="00442709" w:rsidP="007D216E">
      <w:pPr>
        <w:rPr>
          <w:b/>
          <w:sz w:val="22"/>
        </w:rPr>
      </w:pPr>
      <w:r w:rsidRPr="00724BFD">
        <w:rPr>
          <w:b/>
          <w:sz w:val="22"/>
        </w:rPr>
        <w:t>Those Who Tell Their Stories Truly Rule the World  - Hopi Indian Proverb</w:t>
      </w:r>
    </w:p>
    <w:p w:rsidR="00442709" w:rsidRPr="00724BFD" w:rsidRDefault="00442709" w:rsidP="007D216E">
      <w:pPr>
        <w:rPr>
          <w:b/>
          <w:sz w:val="22"/>
        </w:rPr>
      </w:pPr>
    </w:p>
    <w:p w:rsidR="00F05200" w:rsidRPr="00724BFD" w:rsidRDefault="00442709" w:rsidP="007D216E">
      <w:pPr>
        <w:rPr>
          <w:b/>
          <w:sz w:val="22"/>
        </w:rPr>
      </w:pPr>
      <w:r w:rsidRPr="00724BFD">
        <w:rPr>
          <w:b/>
          <w:sz w:val="22"/>
        </w:rPr>
        <w:t>Continuing with the Narrative.</w:t>
      </w:r>
    </w:p>
    <w:p w:rsidR="00F05200" w:rsidRPr="00724BFD" w:rsidRDefault="00F05200" w:rsidP="007D216E">
      <w:pPr>
        <w:rPr>
          <w:b/>
          <w:sz w:val="22"/>
        </w:rPr>
      </w:pPr>
    </w:p>
    <w:p w:rsidR="00442709" w:rsidRPr="00724BFD" w:rsidRDefault="00F05200" w:rsidP="007D216E">
      <w:pPr>
        <w:rPr>
          <w:sz w:val="22"/>
        </w:rPr>
      </w:pPr>
      <w:r w:rsidRPr="00724BFD">
        <w:rPr>
          <w:sz w:val="22"/>
        </w:rPr>
        <w:t xml:space="preserve">When you go on line each day, make sure you have your </w:t>
      </w:r>
      <w:proofErr w:type="gramStart"/>
      <w:r w:rsidRPr="00724BFD">
        <w:rPr>
          <w:sz w:val="22"/>
        </w:rPr>
        <w:t>text book</w:t>
      </w:r>
      <w:proofErr w:type="gramEnd"/>
      <w:r w:rsidRPr="00724BFD">
        <w:rPr>
          <w:sz w:val="22"/>
        </w:rPr>
        <w:t>, something to write with, your notebook</w:t>
      </w:r>
      <w:r w:rsidR="00FB15A6">
        <w:rPr>
          <w:sz w:val="22"/>
        </w:rPr>
        <w:t>, your prefix/suffix sheets</w:t>
      </w:r>
      <w:r w:rsidRPr="00724BFD">
        <w:rPr>
          <w:sz w:val="22"/>
        </w:rPr>
        <w:t xml:space="preserve"> and a dictionary.   </w:t>
      </w:r>
    </w:p>
    <w:p w:rsidR="00442709" w:rsidRPr="00724BFD" w:rsidRDefault="00442709" w:rsidP="007D216E">
      <w:pPr>
        <w:rPr>
          <w:sz w:val="22"/>
        </w:rPr>
      </w:pPr>
    </w:p>
    <w:p w:rsidR="00182960" w:rsidRPr="00724BFD" w:rsidRDefault="00182960" w:rsidP="007D216E">
      <w:pPr>
        <w:rPr>
          <w:sz w:val="22"/>
        </w:rPr>
      </w:pPr>
      <w:r w:rsidRPr="00724BFD">
        <w:rPr>
          <w:sz w:val="22"/>
        </w:rPr>
        <w:t xml:space="preserve">7:45  </w:t>
      </w:r>
      <w:proofErr w:type="gramStart"/>
      <w:r w:rsidRPr="00724BFD">
        <w:rPr>
          <w:sz w:val="22"/>
        </w:rPr>
        <w:t>Open</w:t>
      </w:r>
      <w:proofErr w:type="gramEnd"/>
      <w:r w:rsidRPr="00724BFD">
        <w:rPr>
          <w:sz w:val="22"/>
        </w:rPr>
        <w:t xml:space="preserve"> </w:t>
      </w:r>
      <w:r w:rsidR="00442709" w:rsidRPr="00724BFD">
        <w:rPr>
          <w:sz w:val="22"/>
        </w:rPr>
        <w:t xml:space="preserve">three screens </w:t>
      </w:r>
      <w:r w:rsidRPr="00724BFD">
        <w:rPr>
          <w:sz w:val="22"/>
        </w:rPr>
        <w:t xml:space="preserve">to </w:t>
      </w:r>
      <w:r w:rsidRPr="00724BFD">
        <w:rPr>
          <w:b/>
          <w:sz w:val="22"/>
        </w:rPr>
        <w:t xml:space="preserve">Google Hangouts, Google Classroom and Open Lab.  </w:t>
      </w:r>
      <w:r w:rsidRPr="00724BFD">
        <w:rPr>
          <w:sz w:val="22"/>
        </w:rPr>
        <w:t>Make sure</w:t>
      </w:r>
      <w:r w:rsidRPr="00724BFD">
        <w:rPr>
          <w:b/>
          <w:sz w:val="22"/>
        </w:rPr>
        <w:t xml:space="preserve"> audio and visual </w:t>
      </w:r>
      <w:r w:rsidRPr="00724BFD">
        <w:rPr>
          <w:sz w:val="22"/>
        </w:rPr>
        <w:t>are on for</w:t>
      </w:r>
      <w:r w:rsidRPr="00724BFD">
        <w:rPr>
          <w:b/>
          <w:sz w:val="22"/>
        </w:rPr>
        <w:t xml:space="preserve"> Google Hangout. </w:t>
      </w:r>
      <w:r w:rsidR="00442709" w:rsidRPr="00724BFD">
        <w:rPr>
          <w:b/>
          <w:sz w:val="22"/>
        </w:rPr>
        <w:t xml:space="preserve"> </w:t>
      </w:r>
      <w:r w:rsidR="00442709" w:rsidRPr="00724BFD">
        <w:rPr>
          <w:sz w:val="22"/>
        </w:rPr>
        <w:t>I will send you a link via</w:t>
      </w:r>
      <w:r w:rsidR="00442709" w:rsidRPr="00724BFD">
        <w:rPr>
          <w:b/>
          <w:sz w:val="22"/>
        </w:rPr>
        <w:t xml:space="preserve"> </w:t>
      </w:r>
      <w:proofErr w:type="spellStart"/>
      <w:r w:rsidR="00442709" w:rsidRPr="00724BFD">
        <w:rPr>
          <w:b/>
          <w:sz w:val="22"/>
        </w:rPr>
        <w:t>gmail</w:t>
      </w:r>
      <w:proofErr w:type="spellEnd"/>
      <w:r w:rsidR="00442709" w:rsidRPr="00724BFD">
        <w:rPr>
          <w:b/>
          <w:sz w:val="22"/>
        </w:rPr>
        <w:t xml:space="preserve"> at 8:10 to your </w:t>
      </w:r>
      <w:proofErr w:type="spellStart"/>
      <w:r w:rsidRPr="00724BFD">
        <w:rPr>
          <w:sz w:val="22"/>
        </w:rPr>
        <w:t>gmail</w:t>
      </w:r>
      <w:proofErr w:type="spellEnd"/>
      <w:r w:rsidRPr="00724BFD">
        <w:rPr>
          <w:sz w:val="22"/>
        </w:rPr>
        <w:t xml:space="preserve"> </w:t>
      </w:r>
      <w:r w:rsidR="00442709" w:rsidRPr="00724BFD">
        <w:rPr>
          <w:sz w:val="22"/>
        </w:rPr>
        <w:t xml:space="preserve"> account </w:t>
      </w:r>
      <w:r w:rsidRPr="00724BFD">
        <w:rPr>
          <w:sz w:val="22"/>
        </w:rPr>
        <w:t>that</w:t>
      </w:r>
      <w:r w:rsidR="00F05200" w:rsidRPr="00724BFD">
        <w:rPr>
          <w:sz w:val="22"/>
        </w:rPr>
        <w:t xml:space="preserve"> you can use to </w:t>
      </w:r>
      <w:r w:rsidRPr="00724BFD">
        <w:rPr>
          <w:sz w:val="22"/>
        </w:rPr>
        <w:t>sign on</w:t>
      </w:r>
      <w:r w:rsidR="00DE6E3A">
        <w:rPr>
          <w:sz w:val="22"/>
        </w:rPr>
        <w:t xml:space="preserve"> to  our G</w:t>
      </w:r>
      <w:r w:rsidR="00F05200" w:rsidRPr="00724BFD">
        <w:rPr>
          <w:sz w:val="22"/>
        </w:rPr>
        <w:t xml:space="preserve">oogle </w:t>
      </w:r>
      <w:r w:rsidR="00DE6E3A">
        <w:rPr>
          <w:sz w:val="22"/>
        </w:rPr>
        <w:t xml:space="preserve"> H</w:t>
      </w:r>
      <w:r w:rsidRPr="00724BFD">
        <w:rPr>
          <w:sz w:val="22"/>
        </w:rPr>
        <w:t>angout</w:t>
      </w:r>
      <w:r w:rsidR="00F05200" w:rsidRPr="00724BFD">
        <w:rPr>
          <w:sz w:val="22"/>
        </w:rPr>
        <w:t xml:space="preserve"> session. Each day, our sign on will be different</w:t>
      </w:r>
      <w:r w:rsidRPr="00724BFD">
        <w:rPr>
          <w:sz w:val="22"/>
        </w:rPr>
        <w:t>.</w:t>
      </w:r>
      <w:r w:rsidR="00442709" w:rsidRPr="00724BFD">
        <w:rPr>
          <w:sz w:val="22"/>
        </w:rPr>
        <w:t xml:space="preserve"> When you receive the link, click on it and it will take you into the class conversation. </w:t>
      </w:r>
      <w:r w:rsidRPr="00724BFD">
        <w:rPr>
          <w:sz w:val="22"/>
        </w:rPr>
        <w:t xml:space="preserve"> This may not work perfectly the first few times, but we’ll do </w:t>
      </w:r>
      <w:r w:rsidR="00F05200" w:rsidRPr="00724BFD">
        <w:rPr>
          <w:sz w:val="22"/>
        </w:rPr>
        <w:t xml:space="preserve">our best and after tomorrow morning, you can practice with your classmates. </w:t>
      </w:r>
    </w:p>
    <w:p w:rsidR="00182960" w:rsidRPr="00724BFD" w:rsidRDefault="00182960" w:rsidP="007D216E">
      <w:pPr>
        <w:rPr>
          <w:sz w:val="22"/>
        </w:rPr>
      </w:pPr>
    </w:p>
    <w:p w:rsidR="00DC5C85" w:rsidRPr="00724BFD" w:rsidRDefault="00182960" w:rsidP="007D216E">
      <w:pPr>
        <w:rPr>
          <w:sz w:val="22"/>
        </w:rPr>
      </w:pPr>
      <w:r w:rsidRPr="00724BFD">
        <w:rPr>
          <w:sz w:val="22"/>
        </w:rPr>
        <w:t xml:space="preserve">7:50 </w:t>
      </w:r>
      <w:proofErr w:type="gramStart"/>
      <w:r w:rsidRPr="00724BFD">
        <w:rPr>
          <w:sz w:val="22"/>
        </w:rPr>
        <w:t>Make</w:t>
      </w:r>
      <w:proofErr w:type="gramEnd"/>
      <w:r w:rsidRPr="00724BFD">
        <w:rPr>
          <w:sz w:val="22"/>
        </w:rPr>
        <w:t xml:space="preserve"> sure that you are logged on to Open Lab.  </w:t>
      </w:r>
      <w:r w:rsidR="00FC1BF7" w:rsidRPr="00724BFD">
        <w:rPr>
          <w:sz w:val="22"/>
        </w:rPr>
        <w:t>As per my instructions</w:t>
      </w:r>
      <w:r w:rsidR="000339C4" w:rsidRPr="00724BFD">
        <w:rPr>
          <w:sz w:val="22"/>
        </w:rPr>
        <w:t>, you will respond</w:t>
      </w:r>
      <w:r w:rsidR="00DC5C85" w:rsidRPr="00724BFD">
        <w:rPr>
          <w:sz w:val="22"/>
        </w:rPr>
        <w:t xml:space="preserve"> to a blog post.  Keep in mind </w:t>
      </w:r>
      <w:r w:rsidR="000339C4" w:rsidRPr="00724BFD">
        <w:rPr>
          <w:sz w:val="22"/>
        </w:rPr>
        <w:t>that your post is going to be graded according to the rubric in the Open Lab</w:t>
      </w:r>
      <w:r w:rsidR="00DC5C85" w:rsidRPr="00724BFD">
        <w:rPr>
          <w:sz w:val="22"/>
        </w:rPr>
        <w:t xml:space="preserve"> section called “</w:t>
      </w:r>
      <w:r w:rsidR="00DC5C85" w:rsidRPr="00724BFD">
        <w:rPr>
          <w:b/>
          <w:sz w:val="22"/>
        </w:rPr>
        <w:t>Assessment”</w:t>
      </w:r>
      <w:r w:rsidR="00DC5C85" w:rsidRPr="00724BFD">
        <w:rPr>
          <w:sz w:val="22"/>
        </w:rPr>
        <w:t xml:space="preserve">. </w:t>
      </w:r>
      <w:r w:rsidR="00442709" w:rsidRPr="00724BFD">
        <w:rPr>
          <w:sz w:val="22"/>
        </w:rPr>
        <w:t xml:space="preserve"> </w:t>
      </w:r>
      <w:r w:rsidR="00DC5C85" w:rsidRPr="00724BFD">
        <w:rPr>
          <w:sz w:val="22"/>
        </w:rPr>
        <w:t xml:space="preserve">Please provide a thorough response. </w:t>
      </w:r>
    </w:p>
    <w:p w:rsidR="00DC5C85" w:rsidRPr="00724BFD" w:rsidRDefault="00DC5C85" w:rsidP="007D216E">
      <w:pPr>
        <w:rPr>
          <w:sz w:val="22"/>
        </w:rPr>
      </w:pPr>
    </w:p>
    <w:p w:rsidR="00E61AAF" w:rsidRPr="00724BFD" w:rsidRDefault="00DC5C85" w:rsidP="007D216E">
      <w:pPr>
        <w:rPr>
          <w:sz w:val="22"/>
        </w:rPr>
      </w:pPr>
      <w:r w:rsidRPr="00724BFD">
        <w:rPr>
          <w:sz w:val="22"/>
        </w:rPr>
        <w:t xml:space="preserve">8:10 </w:t>
      </w:r>
      <w:proofErr w:type="gramStart"/>
      <w:r w:rsidRPr="00724BFD">
        <w:rPr>
          <w:sz w:val="22"/>
        </w:rPr>
        <w:t>Please</w:t>
      </w:r>
      <w:proofErr w:type="gramEnd"/>
      <w:r w:rsidRPr="00724BFD">
        <w:rPr>
          <w:sz w:val="22"/>
        </w:rPr>
        <w:t xml:space="preserve"> go to the </w:t>
      </w:r>
      <w:r w:rsidRPr="00724BFD">
        <w:rPr>
          <w:b/>
          <w:sz w:val="22"/>
        </w:rPr>
        <w:t>Google Hangout</w:t>
      </w:r>
      <w:r w:rsidRPr="00724BFD">
        <w:rPr>
          <w:sz w:val="22"/>
        </w:rPr>
        <w:t xml:space="preserve"> using the link I </w:t>
      </w:r>
      <w:proofErr w:type="spellStart"/>
      <w:r w:rsidR="00F05200" w:rsidRPr="00724BFD">
        <w:rPr>
          <w:b/>
          <w:sz w:val="22"/>
        </w:rPr>
        <w:t>gmail</w:t>
      </w:r>
      <w:proofErr w:type="spellEnd"/>
      <w:r w:rsidRPr="00724BFD">
        <w:rPr>
          <w:sz w:val="22"/>
        </w:rPr>
        <w:t xml:space="preserve"> to you. </w:t>
      </w:r>
      <w:r w:rsidR="000339C4" w:rsidRPr="00724BFD">
        <w:rPr>
          <w:sz w:val="22"/>
        </w:rPr>
        <w:t xml:space="preserve">  </w:t>
      </w:r>
      <w:r w:rsidR="00F05200" w:rsidRPr="00724BFD">
        <w:rPr>
          <w:sz w:val="22"/>
        </w:rPr>
        <w:t xml:space="preserve">We will have a </w:t>
      </w:r>
      <w:proofErr w:type="gramStart"/>
      <w:r w:rsidR="00F05200" w:rsidRPr="00724BFD">
        <w:rPr>
          <w:sz w:val="22"/>
        </w:rPr>
        <w:t>3</w:t>
      </w:r>
      <w:r w:rsidR="00442709" w:rsidRPr="00724BFD">
        <w:rPr>
          <w:sz w:val="22"/>
        </w:rPr>
        <w:t xml:space="preserve">0 </w:t>
      </w:r>
      <w:r w:rsidRPr="00724BFD">
        <w:rPr>
          <w:sz w:val="22"/>
        </w:rPr>
        <w:t>minute</w:t>
      </w:r>
      <w:proofErr w:type="gramEnd"/>
      <w:r w:rsidRPr="00724BFD">
        <w:rPr>
          <w:sz w:val="22"/>
        </w:rPr>
        <w:t xml:space="preserve"> discussion a</w:t>
      </w:r>
      <w:r w:rsidR="00F05200" w:rsidRPr="00724BFD">
        <w:rPr>
          <w:sz w:val="22"/>
        </w:rPr>
        <w:t xml:space="preserve">bout how this course will work and what we will be working on over the next two weeks. I will be updating the syllabus this weekend. </w:t>
      </w:r>
      <w:r w:rsidRPr="00724BFD">
        <w:rPr>
          <w:sz w:val="22"/>
        </w:rPr>
        <w:t xml:space="preserve"> You can </w:t>
      </w:r>
      <w:r w:rsidR="00E61AAF" w:rsidRPr="00724BFD">
        <w:rPr>
          <w:sz w:val="22"/>
        </w:rPr>
        <w:t xml:space="preserve">chat with </w:t>
      </w:r>
      <w:r w:rsidRPr="00724BFD">
        <w:rPr>
          <w:sz w:val="22"/>
        </w:rPr>
        <w:t>classm</w:t>
      </w:r>
      <w:r w:rsidR="00F05200" w:rsidRPr="00724BFD">
        <w:rPr>
          <w:sz w:val="22"/>
        </w:rPr>
        <w:t xml:space="preserve">ates and me during this time.  </w:t>
      </w:r>
      <w:r w:rsidR="00E61AAF" w:rsidRPr="00724BFD">
        <w:rPr>
          <w:sz w:val="22"/>
        </w:rPr>
        <w:t>Please make s</w:t>
      </w:r>
      <w:r w:rsidR="00442709" w:rsidRPr="00724BFD">
        <w:rPr>
          <w:sz w:val="22"/>
        </w:rPr>
        <w:t xml:space="preserve">ure you are ready to say hello. and to ask questions. </w:t>
      </w:r>
      <w:r w:rsidR="00F05200" w:rsidRPr="00724BFD">
        <w:rPr>
          <w:sz w:val="22"/>
        </w:rPr>
        <w:t xml:space="preserve"> I am very excited about seeing all of you. </w:t>
      </w:r>
    </w:p>
    <w:p w:rsidR="00E61AAF" w:rsidRPr="00724BFD" w:rsidRDefault="00E61AAF" w:rsidP="007D216E">
      <w:pPr>
        <w:rPr>
          <w:sz w:val="22"/>
        </w:rPr>
      </w:pPr>
    </w:p>
    <w:p w:rsidR="00DC5C85" w:rsidRPr="00724BFD" w:rsidRDefault="00F05200" w:rsidP="007D216E">
      <w:pPr>
        <w:rPr>
          <w:sz w:val="22"/>
        </w:rPr>
      </w:pPr>
      <w:r w:rsidRPr="00724BFD">
        <w:rPr>
          <w:sz w:val="22"/>
        </w:rPr>
        <w:t>8:4</w:t>
      </w:r>
      <w:r w:rsidR="00E61AAF" w:rsidRPr="00724BFD">
        <w:rPr>
          <w:sz w:val="22"/>
        </w:rPr>
        <w:t xml:space="preserve">0 </w:t>
      </w:r>
      <w:r w:rsidR="00DC5C85" w:rsidRPr="00724BFD">
        <w:rPr>
          <w:sz w:val="22"/>
        </w:rPr>
        <w:t xml:space="preserve">  </w:t>
      </w:r>
      <w:proofErr w:type="gramStart"/>
      <w:r w:rsidRPr="00724BFD">
        <w:rPr>
          <w:sz w:val="22"/>
        </w:rPr>
        <w:t>The</w:t>
      </w:r>
      <w:proofErr w:type="gramEnd"/>
      <w:r w:rsidRPr="00724BFD">
        <w:rPr>
          <w:sz w:val="22"/>
        </w:rPr>
        <w:t xml:space="preserve"> following is a video about how to use the present perfect tense. Please watch the video by either copying the link, or going to Open Lab Materials and clicking on this link.  You will have 20 minutes to watch the link. Please take notes and be prepared to ask questions. </w:t>
      </w:r>
    </w:p>
    <w:p w:rsidR="00DE6E3A" w:rsidRDefault="00DE6E3A">
      <w:pPr>
        <w:rPr>
          <w:sz w:val="22"/>
        </w:rPr>
      </w:pPr>
    </w:p>
    <w:p w:rsidR="00F05200" w:rsidRPr="00724BFD" w:rsidRDefault="007D216E">
      <w:pPr>
        <w:rPr>
          <w:sz w:val="22"/>
        </w:rPr>
      </w:pPr>
      <w:r w:rsidRPr="00724BFD">
        <w:rPr>
          <w:sz w:val="22"/>
        </w:rPr>
        <w:t xml:space="preserve">https://www.youtube.com/watch?v=8W2v-WWQrkA&amp;feature=emb_rel_pause  17 minutes </w:t>
      </w:r>
      <w:r w:rsidR="000339C4" w:rsidRPr="00724BFD">
        <w:rPr>
          <w:sz w:val="22"/>
        </w:rPr>
        <w:t xml:space="preserve">  Present perfect </w:t>
      </w:r>
      <w:r w:rsidR="00F05200" w:rsidRPr="00724BFD">
        <w:rPr>
          <w:sz w:val="22"/>
        </w:rPr>
        <w:t xml:space="preserve"> </w:t>
      </w:r>
    </w:p>
    <w:p w:rsidR="009747C9" w:rsidRDefault="009747C9">
      <w:pPr>
        <w:rPr>
          <w:sz w:val="22"/>
        </w:rPr>
      </w:pPr>
    </w:p>
    <w:p w:rsidR="009747C9" w:rsidRDefault="009747C9">
      <w:pPr>
        <w:rPr>
          <w:sz w:val="22"/>
        </w:rPr>
      </w:pPr>
      <w:r>
        <w:rPr>
          <w:sz w:val="22"/>
        </w:rPr>
        <w:t xml:space="preserve">You can </w:t>
      </w:r>
      <w:proofErr w:type="spellStart"/>
      <w:r>
        <w:rPr>
          <w:sz w:val="22"/>
        </w:rPr>
        <w:t>rewatch</w:t>
      </w:r>
      <w:proofErr w:type="spellEnd"/>
      <w:r>
        <w:rPr>
          <w:sz w:val="22"/>
        </w:rPr>
        <w:t xml:space="preserve"> this video by going to Course Materials on Open Lab and clicking on the video </w:t>
      </w:r>
    </w:p>
    <w:p w:rsidR="00F05200" w:rsidRPr="00724BFD" w:rsidRDefault="00F05200">
      <w:pPr>
        <w:rPr>
          <w:sz w:val="22"/>
        </w:rPr>
      </w:pPr>
    </w:p>
    <w:p w:rsidR="00724BFD" w:rsidRPr="00724BFD" w:rsidRDefault="00F05200">
      <w:pPr>
        <w:rPr>
          <w:sz w:val="22"/>
        </w:rPr>
      </w:pPr>
      <w:r w:rsidRPr="00724BFD">
        <w:rPr>
          <w:sz w:val="22"/>
        </w:rPr>
        <w:t xml:space="preserve">9:00 </w:t>
      </w:r>
      <w:proofErr w:type="gramStart"/>
      <w:r w:rsidRPr="00724BFD">
        <w:rPr>
          <w:sz w:val="22"/>
        </w:rPr>
        <w:t>Return</w:t>
      </w:r>
      <w:proofErr w:type="gramEnd"/>
      <w:r w:rsidRPr="00724BFD">
        <w:rPr>
          <w:sz w:val="22"/>
        </w:rPr>
        <w:t xml:space="preserve"> to Google Hangout </w:t>
      </w:r>
      <w:r w:rsidR="00724BFD" w:rsidRPr="00724BFD">
        <w:rPr>
          <w:sz w:val="22"/>
        </w:rPr>
        <w:t xml:space="preserve"> Read the story</w:t>
      </w:r>
      <w:r w:rsidR="00724BFD">
        <w:rPr>
          <w:sz w:val="22"/>
        </w:rPr>
        <w:t xml:space="preserve"> aloud pp 52 and 53</w:t>
      </w:r>
    </w:p>
    <w:p w:rsidR="00724BFD" w:rsidRPr="00724BFD" w:rsidRDefault="00724BFD">
      <w:pPr>
        <w:rPr>
          <w:sz w:val="22"/>
        </w:rPr>
      </w:pPr>
      <w:r w:rsidRPr="00724BFD">
        <w:rPr>
          <w:sz w:val="22"/>
        </w:rPr>
        <w:t>- Let’s discuss the story.  Consider:</w:t>
      </w:r>
    </w:p>
    <w:p w:rsidR="00724BFD" w:rsidRPr="00724BFD" w:rsidRDefault="00724BFD" w:rsidP="00724BFD">
      <w:pPr>
        <w:pStyle w:val="ListParagraph"/>
        <w:numPr>
          <w:ilvl w:val="0"/>
          <w:numId w:val="1"/>
        </w:numPr>
        <w:rPr>
          <w:sz w:val="22"/>
        </w:rPr>
      </w:pPr>
      <w:r w:rsidRPr="00724BFD">
        <w:rPr>
          <w:sz w:val="22"/>
        </w:rPr>
        <w:t xml:space="preserve">Who is telling the story? </w:t>
      </w:r>
    </w:p>
    <w:p w:rsidR="00724BFD" w:rsidRPr="00724BFD" w:rsidRDefault="00724BFD" w:rsidP="00724BFD">
      <w:pPr>
        <w:pStyle w:val="ListParagraph"/>
        <w:numPr>
          <w:ilvl w:val="0"/>
          <w:numId w:val="1"/>
        </w:numPr>
        <w:rPr>
          <w:sz w:val="22"/>
        </w:rPr>
      </w:pPr>
      <w:r w:rsidRPr="00724BFD">
        <w:rPr>
          <w:sz w:val="22"/>
        </w:rPr>
        <w:t xml:space="preserve">Why do you think it is a story worth telling?  </w:t>
      </w:r>
    </w:p>
    <w:p w:rsidR="00724BFD" w:rsidRPr="00724BFD" w:rsidRDefault="00724BFD" w:rsidP="00724BFD">
      <w:pPr>
        <w:pStyle w:val="ListParagraph"/>
        <w:numPr>
          <w:ilvl w:val="0"/>
          <w:numId w:val="1"/>
        </w:numPr>
        <w:rPr>
          <w:sz w:val="22"/>
        </w:rPr>
      </w:pPr>
      <w:r w:rsidRPr="00724BFD">
        <w:rPr>
          <w:sz w:val="22"/>
        </w:rPr>
        <w:t>Why do you think the onion seller wanted to be  just like the narrator?</w:t>
      </w:r>
    </w:p>
    <w:p w:rsidR="00724BFD" w:rsidRPr="00724BFD" w:rsidRDefault="00724BFD" w:rsidP="00724BFD">
      <w:pPr>
        <w:pStyle w:val="ListParagraph"/>
        <w:numPr>
          <w:ilvl w:val="0"/>
          <w:numId w:val="1"/>
        </w:numPr>
        <w:rPr>
          <w:sz w:val="22"/>
        </w:rPr>
      </w:pPr>
      <w:r w:rsidRPr="00724BFD">
        <w:rPr>
          <w:sz w:val="22"/>
        </w:rPr>
        <w:t>Why do you think the author feels like “living in America had been just like running a marathon? “</w:t>
      </w:r>
    </w:p>
    <w:p w:rsidR="00724BFD" w:rsidRPr="00724BFD" w:rsidRDefault="00724BFD" w:rsidP="00724BFD">
      <w:pPr>
        <w:pStyle w:val="ListParagraph"/>
        <w:numPr>
          <w:ilvl w:val="0"/>
          <w:numId w:val="1"/>
        </w:numPr>
        <w:rPr>
          <w:sz w:val="22"/>
        </w:rPr>
      </w:pPr>
      <w:r w:rsidRPr="00724BFD">
        <w:rPr>
          <w:sz w:val="22"/>
        </w:rPr>
        <w:t>Why does the author consider the idea of returning to Ghana?</w:t>
      </w:r>
    </w:p>
    <w:p w:rsidR="00724BFD" w:rsidRPr="00724BFD" w:rsidRDefault="00724BFD" w:rsidP="00724BFD">
      <w:pPr>
        <w:pStyle w:val="ListParagraph"/>
        <w:numPr>
          <w:ilvl w:val="0"/>
          <w:numId w:val="1"/>
        </w:numPr>
        <w:rPr>
          <w:sz w:val="22"/>
        </w:rPr>
      </w:pPr>
      <w:r w:rsidRPr="00724BFD">
        <w:rPr>
          <w:sz w:val="22"/>
        </w:rPr>
        <w:t>Why was the trip different from what he had anticipated it would be?</w:t>
      </w:r>
    </w:p>
    <w:p w:rsidR="00724BFD" w:rsidRDefault="00724BFD" w:rsidP="00724BFD">
      <w:pPr>
        <w:pStyle w:val="ListParagraph"/>
        <w:numPr>
          <w:ilvl w:val="0"/>
          <w:numId w:val="1"/>
        </w:numPr>
        <w:rPr>
          <w:sz w:val="22"/>
        </w:rPr>
      </w:pPr>
      <w:r w:rsidRPr="00724BFD">
        <w:rPr>
          <w:sz w:val="22"/>
        </w:rPr>
        <w:t>What does it mean to be “torn between to cultures?”</w:t>
      </w:r>
    </w:p>
    <w:p w:rsidR="00FB15A6" w:rsidRDefault="00FB15A6" w:rsidP="00724BFD">
      <w:pPr>
        <w:rPr>
          <w:sz w:val="22"/>
        </w:rPr>
      </w:pPr>
    </w:p>
    <w:p w:rsidR="00FB15A6" w:rsidRDefault="00FB15A6" w:rsidP="00724BFD">
      <w:pPr>
        <w:rPr>
          <w:sz w:val="22"/>
        </w:rPr>
      </w:pPr>
    </w:p>
    <w:p w:rsidR="00FB15A6" w:rsidRDefault="00FB15A6" w:rsidP="00724BFD">
      <w:pPr>
        <w:rPr>
          <w:sz w:val="22"/>
        </w:rPr>
      </w:pPr>
    </w:p>
    <w:p w:rsidR="00E34F4F" w:rsidRDefault="00FB15A6" w:rsidP="00724BFD">
      <w:pPr>
        <w:rPr>
          <w:sz w:val="22"/>
        </w:rPr>
      </w:pPr>
      <w:r>
        <w:rPr>
          <w:sz w:val="22"/>
        </w:rPr>
        <w:t xml:space="preserve">9:20 Review of Word list from the story </w:t>
      </w:r>
    </w:p>
    <w:p w:rsidR="00FB15A6" w:rsidRDefault="00FB15A6" w:rsidP="00724BFD">
      <w:pPr>
        <w:rPr>
          <w:sz w:val="22"/>
        </w:rPr>
        <w:sectPr w:rsidR="00FB15A6">
          <w:pgSz w:w="12240" w:h="15840"/>
          <w:pgMar w:top="1440" w:right="1800" w:bottom="1440" w:left="1800" w:gutter="0"/>
        </w:sectPr>
      </w:pPr>
    </w:p>
    <w:p w:rsidR="00E34F4F" w:rsidRDefault="00E34F4F" w:rsidP="00724BFD">
      <w:pPr>
        <w:rPr>
          <w:sz w:val="22"/>
        </w:rPr>
      </w:pP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Narrative</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Adjust</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ambition</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anticipate</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complexity</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image</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initially</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security</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stressful</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influence</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incessant</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envy</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guilty</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sacrifice</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exhausting</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disenchantment</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 </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rStyle w:val="Strong"/>
          <w:rFonts w:ascii="inherit" w:hAnsi="inherit"/>
          <w:bCs/>
          <w:color w:val="333333"/>
          <w:sz w:val="22"/>
          <w:szCs w:val="30"/>
          <w:bdr w:val="none" w:sz="0" w:space="0" w:color="auto" w:frame="1"/>
        </w:rPr>
        <w:t>Phrases</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drowning in conflict</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over the course of</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in the case of</w:t>
      </w:r>
    </w:p>
    <w:p w:rsidR="00FB15A6" w:rsidRPr="00FB15A6" w:rsidRDefault="00FB15A6" w:rsidP="00FB15A6">
      <w:pPr>
        <w:pStyle w:val="NormalWeb"/>
        <w:shd w:val="clear" w:color="auto" w:fill="FFFFFF"/>
        <w:spacing w:beforeLines="0" w:afterLines="0"/>
        <w:textAlignment w:val="baseline"/>
        <w:rPr>
          <w:color w:val="333333"/>
          <w:sz w:val="22"/>
          <w:szCs w:val="30"/>
        </w:rPr>
      </w:pPr>
      <w:r w:rsidRPr="00FB15A6">
        <w:rPr>
          <w:color w:val="333333"/>
          <w:sz w:val="22"/>
          <w:szCs w:val="30"/>
        </w:rPr>
        <w:t>for the sake of</w:t>
      </w:r>
    </w:p>
    <w:p w:rsidR="00FB15A6" w:rsidRPr="009747C9" w:rsidRDefault="00FB15A6" w:rsidP="00FB15A6">
      <w:pPr>
        <w:pStyle w:val="NormalWeb"/>
        <w:shd w:val="clear" w:color="auto" w:fill="FFFFFF"/>
        <w:spacing w:beforeLines="0" w:afterLines="0"/>
        <w:textAlignment w:val="baseline"/>
        <w:rPr>
          <w:color w:val="333333"/>
          <w:sz w:val="22"/>
          <w:szCs w:val="30"/>
        </w:rPr>
        <w:sectPr w:rsidR="00FB15A6" w:rsidRPr="009747C9" w:rsidSect="00FB15A6">
          <w:type w:val="continuous"/>
          <w:pgSz w:w="12240" w:h="15840"/>
          <w:pgMar w:top="1440" w:right="1800" w:bottom="1440" w:left="1800" w:gutter="0"/>
          <w:cols w:num="3"/>
        </w:sectPr>
      </w:pPr>
      <w:r w:rsidRPr="00FB15A6">
        <w:rPr>
          <w:color w:val="333333"/>
          <w:sz w:val="22"/>
          <w:szCs w:val="30"/>
        </w:rPr>
        <w:t>in the same boat</w:t>
      </w:r>
    </w:p>
    <w:p w:rsidR="00E34F4F" w:rsidRPr="00FB15A6" w:rsidRDefault="00E34F4F" w:rsidP="00FB15A6">
      <w:pPr>
        <w:pStyle w:val="NormalWeb"/>
        <w:shd w:val="clear" w:color="auto" w:fill="FFFFFF"/>
        <w:spacing w:beforeLines="0" w:afterLines="0"/>
        <w:textAlignment w:val="baseline"/>
        <w:rPr>
          <w:color w:val="333333"/>
          <w:sz w:val="30"/>
          <w:szCs w:val="30"/>
        </w:rPr>
      </w:pPr>
    </w:p>
    <w:p w:rsidR="00724BFD" w:rsidRDefault="00724BFD" w:rsidP="00724BFD">
      <w:pPr>
        <w:rPr>
          <w:sz w:val="22"/>
        </w:rPr>
      </w:pPr>
    </w:p>
    <w:p w:rsidR="00FB15A6" w:rsidRDefault="00DE6E3A" w:rsidP="00724BFD">
      <w:pPr>
        <w:rPr>
          <w:sz w:val="22"/>
        </w:rPr>
      </w:pPr>
      <w:r>
        <w:rPr>
          <w:sz w:val="22"/>
        </w:rPr>
        <w:t>9:35</w:t>
      </w:r>
      <w:r w:rsidR="00724BFD">
        <w:rPr>
          <w:sz w:val="22"/>
        </w:rPr>
        <w:t xml:space="preserve"> </w:t>
      </w:r>
      <w:proofErr w:type="gramStart"/>
      <w:r w:rsidR="00724BFD">
        <w:rPr>
          <w:sz w:val="22"/>
        </w:rPr>
        <w:t>On</w:t>
      </w:r>
      <w:proofErr w:type="gramEnd"/>
      <w:r w:rsidR="00724BFD">
        <w:rPr>
          <w:sz w:val="22"/>
        </w:rPr>
        <w:t xml:space="preserve"> p. 58, we learn what a narrative essay must have</w:t>
      </w:r>
      <w:r w:rsidR="00FB15A6">
        <w:rPr>
          <w:sz w:val="22"/>
        </w:rPr>
        <w:t xml:space="preserve">: </w:t>
      </w:r>
    </w:p>
    <w:p w:rsidR="00724BFD" w:rsidRDefault="00724BFD" w:rsidP="00724BFD">
      <w:pPr>
        <w:rPr>
          <w:sz w:val="22"/>
        </w:rPr>
      </w:pPr>
    </w:p>
    <w:p w:rsidR="00E34F4F" w:rsidRDefault="00724BFD" w:rsidP="00724BFD">
      <w:pPr>
        <w:pStyle w:val="ListParagraph"/>
        <w:numPr>
          <w:ilvl w:val="0"/>
          <w:numId w:val="2"/>
        </w:numPr>
        <w:rPr>
          <w:sz w:val="22"/>
        </w:rPr>
      </w:pPr>
      <w:r w:rsidRPr="00724BFD">
        <w:rPr>
          <w:sz w:val="22"/>
        </w:rPr>
        <w:t>Introductory paragraph</w:t>
      </w:r>
      <w:r>
        <w:rPr>
          <w:sz w:val="22"/>
        </w:rPr>
        <w:t xml:space="preserve"> –sets the scene and the tone, describes the characters and how the characters arrive at this point: </w:t>
      </w:r>
    </w:p>
    <w:p w:rsidR="00E34F4F" w:rsidRDefault="00724BFD" w:rsidP="00724BFD">
      <w:pPr>
        <w:pStyle w:val="ListParagraph"/>
        <w:numPr>
          <w:ilvl w:val="0"/>
          <w:numId w:val="2"/>
        </w:numPr>
        <w:rPr>
          <w:sz w:val="22"/>
        </w:rPr>
      </w:pPr>
      <w:r>
        <w:rPr>
          <w:sz w:val="22"/>
        </w:rPr>
        <w:t>Int</w:t>
      </w:r>
      <w:r w:rsidR="00E34F4F">
        <w:rPr>
          <w:sz w:val="22"/>
        </w:rPr>
        <w:t xml:space="preserve">eresting believable characters that engage the reader </w:t>
      </w:r>
    </w:p>
    <w:p w:rsidR="00E34F4F" w:rsidRDefault="00E34F4F" w:rsidP="00724BFD">
      <w:pPr>
        <w:pStyle w:val="ListParagraph"/>
        <w:numPr>
          <w:ilvl w:val="0"/>
          <w:numId w:val="2"/>
        </w:numPr>
        <w:rPr>
          <w:sz w:val="22"/>
        </w:rPr>
      </w:pPr>
      <w:r>
        <w:rPr>
          <w:sz w:val="22"/>
        </w:rPr>
        <w:t xml:space="preserve">interesting details that use the five senses and </w:t>
      </w:r>
    </w:p>
    <w:p w:rsidR="00724BFD" w:rsidRPr="00724BFD" w:rsidRDefault="00E34F4F" w:rsidP="00724BFD">
      <w:pPr>
        <w:pStyle w:val="ListParagraph"/>
        <w:numPr>
          <w:ilvl w:val="0"/>
          <w:numId w:val="2"/>
        </w:numPr>
        <w:rPr>
          <w:sz w:val="22"/>
        </w:rPr>
      </w:pPr>
      <w:r>
        <w:rPr>
          <w:sz w:val="22"/>
        </w:rPr>
        <w:t xml:space="preserve">dialog that makes the story come alive. </w:t>
      </w:r>
    </w:p>
    <w:p w:rsidR="00E34F4F" w:rsidRDefault="00E34F4F" w:rsidP="00724BFD">
      <w:pPr>
        <w:pStyle w:val="ListParagraph"/>
        <w:numPr>
          <w:ilvl w:val="0"/>
          <w:numId w:val="2"/>
        </w:numPr>
        <w:rPr>
          <w:sz w:val="22"/>
        </w:rPr>
      </w:pPr>
      <w:r>
        <w:rPr>
          <w:sz w:val="22"/>
        </w:rPr>
        <w:t xml:space="preserve">conflict or a problem to solve </w:t>
      </w:r>
    </w:p>
    <w:p w:rsidR="00E34F4F" w:rsidRDefault="00E34F4F" w:rsidP="00724BFD">
      <w:pPr>
        <w:pStyle w:val="ListParagraph"/>
        <w:numPr>
          <w:ilvl w:val="0"/>
          <w:numId w:val="2"/>
        </w:numPr>
        <w:rPr>
          <w:sz w:val="22"/>
        </w:rPr>
      </w:pPr>
      <w:r>
        <w:rPr>
          <w:sz w:val="22"/>
        </w:rPr>
        <w:t xml:space="preserve">A series  of events that lead to a climax –described in a way that draws the reader in and makes the reader want to continue to read. </w:t>
      </w:r>
    </w:p>
    <w:p w:rsidR="005641D6" w:rsidRDefault="00E34F4F" w:rsidP="00724BFD">
      <w:pPr>
        <w:pStyle w:val="ListParagraph"/>
        <w:numPr>
          <w:ilvl w:val="0"/>
          <w:numId w:val="2"/>
        </w:numPr>
        <w:rPr>
          <w:sz w:val="22"/>
        </w:rPr>
      </w:pPr>
      <w:r>
        <w:rPr>
          <w:sz w:val="22"/>
        </w:rPr>
        <w:t>A concluding paragraph that clarifies the point, m</w:t>
      </w:r>
      <w:r w:rsidR="005641D6">
        <w:rPr>
          <w:sz w:val="22"/>
        </w:rPr>
        <w:t>essage  or theme for the reader.</w:t>
      </w:r>
    </w:p>
    <w:p w:rsidR="005641D6" w:rsidRDefault="005641D6" w:rsidP="005641D6">
      <w:pPr>
        <w:rPr>
          <w:sz w:val="22"/>
        </w:rPr>
      </w:pPr>
    </w:p>
    <w:p w:rsidR="00724BFD" w:rsidRPr="005641D6" w:rsidRDefault="005641D6" w:rsidP="005641D6">
      <w:pPr>
        <w:rPr>
          <w:sz w:val="22"/>
        </w:rPr>
      </w:pPr>
      <w:r>
        <w:rPr>
          <w:sz w:val="22"/>
        </w:rPr>
        <w:t xml:space="preserve">See page 59. Notice the visual image </w:t>
      </w:r>
      <w:r w:rsidR="0050484E">
        <w:rPr>
          <w:sz w:val="22"/>
        </w:rPr>
        <w:t xml:space="preserve"> of the triangle .  Notice how the introduction to the story builds up to the </w:t>
      </w:r>
    </w:p>
    <w:p w:rsidR="00E34F4F" w:rsidRDefault="00E34F4F" w:rsidP="00724BFD">
      <w:pPr>
        <w:rPr>
          <w:sz w:val="22"/>
        </w:rPr>
      </w:pPr>
    </w:p>
    <w:p w:rsidR="00E34F4F" w:rsidRDefault="009747C9" w:rsidP="00724BFD">
      <w:pPr>
        <w:rPr>
          <w:sz w:val="22"/>
        </w:rPr>
      </w:pPr>
      <w:r>
        <w:rPr>
          <w:sz w:val="22"/>
        </w:rPr>
        <w:t xml:space="preserve">  </w:t>
      </w:r>
      <w:r w:rsidR="00E34F4F">
        <w:rPr>
          <w:sz w:val="22"/>
        </w:rPr>
        <w:t>Here are the pairs</w:t>
      </w:r>
      <w:r w:rsidR="005641D6">
        <w:rPr>
          <w:sz w:val="22"/>
        </w:rPr>
        <w:t xml:space="preserve">/groups </w:t>
      </w:r>
      <w:r w:rsidR="00E34F4F">
        <w:rPr>
          <w:sz w:val="22"/>
        </w:rPr>
        <w:t xml:space="preserve"> </w:t>
      </w:r>
      <w:r w:rsidR="005641D6">
        <w:rPr>
          <w:sz w:val="22"/>
        </w:rPr>
        <w:t>I have set up to work together on class</w:t>
      </w:r>
      <w:r w:rsidR="003D38EC">
        <w:rPr>
          <w:sz w:val="22"/>
        </w:rPr>
        <w:t xml:space="preserve"> </w:t>
      </w:r>
      <w:r w:rsidR="005641D6">
        <w:rPr>
          <w:sz w:val="22"/>
        </w:rPr>
        <w:t xml:space="preserve">work.  With your permission, I will share your emails with your partners so that you can collaborate on completing some of the class work. </w:t>
      </w:r>
    </w:p>
    <w:p w:rsidR="00E34F4F" w:rsidRDefault="005641D6" w:rsidP="00724BFD">
      <w:pPr>
        <w:rPr>
          <w:sz w:val="22"/>
        </w:rPr>
      </w:pPr>
      <w:r>
        <w:rPr>
          <w:sz w:val="22"/>
        </w:rPr>
        <w:t xml:space="preserve"> </w:t>
      </w:r>
    </w:p>
    <w:p w:rsidR="0050484E" w:rsidRDefault="0050484E" w:rsidP="00E34F4F">
      <w:pPr>
        <w:pStyle w:val="ListParagraph"/>
        <w:numPr>
          <w:ilvl w:val="0"/>
          <w:numId w:val="3"/>
        </w:numPr>
        <w:rPr>
          <w:sz w:val="22"/>
        </w:rPr>
        <w:sectPr w:rsidR="0050484E" w:rsidSect="00FB15A6">
          <w:type w:val="continuous"/>
          <w:pgSz w:w="12240" w:h="15840"/>
          <w:pgMar w:top="1440" w:right="1800" w:bottom="1440" w:left="1800" w:gutter="0"/>
        </w:sectPr>
      </w:pPr>
    </w:p>
    <w:p w:rsidR="00E34F4F" w:rsidRPr="00E34F4F" w:rsidRDefault="00E34F4F" w:rsidP="00E34F4F">
      <w:pPr>
        <w:pStyle w:val="ListParagraph"/>
        <w:numPr>
          <w:ilvl w:val="0"/>
          <w:numId w:val="3"/>
        </w:numPr>
        <w:rPr>
          <w:sz w:val="22"/>
        </w:rPr>
      </w:pPr>
      <w:proofErr w:type="spellStart"/>
      <w:r w:rsidRPr="00E34F4F">
        <w:rPr>
          <w:sz w:val="22"/>
        </w:rPr>
        <w:t>Orges</w:t>
      </w:r>
      <w:proofErr w:type="spellEnd"/>
      <w:r w:rsidRPr="00E34F4F">
        <w:rPr>
          <w:sz w:val="22"/>
        </w:rPr>
        <w:t xml:space="preserve"> and </w:t>
      </w:r>
      <w:proofErr w:type="spellStart"/>
      <w:r w:rsidRPr="00E34F4F">
        <w:rPr>
          <w:sz w:val="22"/>
        </w:rPr>
        <w:t>Jordy</w:t>
      </w:r>
      <w:proofErr w:type="spellEnd"/>
    </w:p>
    <w:p w:rsidR="00E34F4F" w:rsidRDefault="00E34F4F" w:rsidP="00E34F4F">
      <w:pPr>
        <w:pStyle w:val="ListParagraph"/>
        <w:numPr>
          <w:ilvl w:val="0"/>
          <w:numId w:val="3"/>
        </w:numPr>
        <w:rPr>
          <w:sz w:val="22"/>
        </w:rPr>
      </w:pPr>
      <w:r>
        <w:rPr>
          <w:sz w:val="22"/>
        </w:rPr>
        <w:t>Karina and Abel</w:t>
      </w:r>
    </w:p>
    <w:p w:rsidR="00E34F4F" w:rsidRDefault="00E34F4F" w:rsidP="00E34F4F">
      <w:pPr>
        <w:pStyle w:val="ListParagraph"/>
        <w:numPr>
          <w:ilvl w:val="0"/>
          <w:numId w:val="3"/>
        </w:numPr>
        <w:rPr>
          <w:sz w:val="22"/>
        </w:rPr>
      </w:pPr>
      <w:r>
        <w:rPr>
          <w:sz w:val="22"/>
        </w:rPr>
        <w:t>Jeffrey and Renee</w:t>
      </w:r>
    </w:p>
    <w:p w:rsidR="00E34F4F" w:rsidRDefault="00E34F4F" w:rsidP="00E34F4F">
      <w:pPr>
        <w:pStyle w:val="ListParagraph"/>
        <w:numPr>
          <w:ilvl w:val="0"/>
          <w:numId w:val="3"/>
        </w:numPr>
        <w:rPr>
          <w:sz w:val="22"/>
        </w:rPr>
      </w:pPr>
      <w:proofErr w:type="spellStart"/>
      <w:r>
        <w:rPr>
          <w:sz w:val="22"/>
        </w:rPr>
        <w:t>Afrina</w:t>
      </w:r>
      <w:proofErr w:type="spellEnd"/>
      <w:r>
        <w:rPr>
          <w:sz w:val="22"/>
        </w:rPr>
        <w:t xml:space="preserve">, </w:t>
      </w:r>
      <w:proofErr w:type="spellStart"/>
      <w:r>
        <w:rPr>
          <w:sz w:val="22"/>
        </w:rPr>
        <w:t>Shajed</w:t>
      </w:r>
      <w:proofErr w:type="spellEnd"/>
      <w:r>
        <w:rPr>
          <w:sz w:val="22"/>
        </w:rPr>
        <w:t xml:space="preserve"> and </w:t>
      </w:r>
      <w:proofErr w:type="spellStart"/>
      <w:r>
        <w:rPr>
          <w:sz w:val="22"/>
        </w:rPr>
        <w:t>Shafi</w:t>
      </w:r>
      <w:proofErr w:type="spellEnd"/>
    </w:p>
    <w:p w:rsidR="00E34F4F" w:rsidRDefault="00E34F4F" w:rsidP="00E34F4F">
      <w:pPr>
        <w:pStyle w:val="ListParagraph"/>
        <w:numPr>
          <w:ilvl w:val="0"/>
          <w:numId w:val="3"/>
        </w:numPr>
        <w:rPr>
          <w:sz w:val="22"/>
        </w:rPr>
      </w:pPr>
      <w:proofErr w:type="spellStart"/>
      <w:r>
        <w:rPr>
          <w:sz w:val="22"/>
        </w:rPr>
        <w:t>Xinjie</w:t>
      </w:r>
      <w:proofErr w:type="spellEnd"/>
      <w:r>
        <w:rPr>
          <w:sz w:val="22"/>
        </w:rPr>
        <w:t xml:space="preserve"> and </w:t>
      </w:r>
      <w:proofErr w:type="spellStart"/>
      <w:r>
        <w:rPr>
          <w:sz w:val="22"/>
        </w:rPr>
        <w:t>Xinyi</w:t>
      </w:r>
      <w:proofErr w:type="spellEnd"/>
    </w:p>
    <w:p w:rsidR="00E34F4F" w:rsidRDefault="00E34F4F" w:rsidP="00E34F4F">
      <w:pPr>
        <w:pStyle w:val="ListParagraph"/>
        <w:numPr>
          <w:ilvl w:val="0"/>
          <w:numId w:val="3"/>
        </w:numPr>
        <w:rPr>
          <w:sz w:val="22"/>
        </w:rPr>
      </w:pPr>
      <w:proofErr w:type="spellStart"/>
      <w:r>
        <w:rPr>
          <w:sz w:val="22"/>
        </w:rPr>
        <w:t>Hao</w:t>
      </w:r>
      <w:proofErr w:type="spellEnd"/>
      <w:r>
        <w:rPr>
          <w:sz w:val="22"/>
        </w:rPr>
        <w:t xml:space="preserve"> and </w:t>
      </w:r>
      <w:proofErr w:type="spellStart"/>
      <w:r>
        <w:rPr>
          <w:sz w:val="22"/>
        </w:rPr>
        <w:t>Karlemily</w:t>
      </w:r>
      <w:proofErr w:type="spellEnd"/>
    </w:p>
    <w:p w:rsidR="00E34F4F" w:rsidRDefault="00E34F4F" w:rsidP="00E34F4F">
      <w:pPr>
        <w:pStyle w:val="ListParagraph"/>
        <w:numPr>
          <w:ilvl w:val="0"/>
          <w:numId w:val="3"/>
        </w:numPr>
        <w:rPr>
          <w:sz w:val="22"/>
        </w:rPr>
      </w:pPr>
      <w:proofErr w:type="spellStart"/>
      <w:r>
        <w:rPr>
          <w:sz w:val="22"/>
        </w:rPr>
        <w:t>Rohani</w:t>
      </w:r>
      <w:proofErr w:type="spellEnd"/>
      <w:r>
        <w:rPr>
          <w:sz w:val="22"/>
        </w:rPr>
        <w:t xml:space="preserve"> and Kelvin</w:t>
      </w:r>
    </w:p>
    <w:p w:rsidR="00724BFD" w:rsidRPr="00E34F4F" w:rsidRDefault="00E34F4F" w:rsidP="00E34F4F">
      <w:pPr>
        <w:pStyle w:val="ListParagraph"/>
        <w:numPr>
          <w:ilvl w:val="0"/>
          <w:numId w:val="3"/>
        </w:numPr>
        <w:rPr>
          <w:sz w:val="22"/>
        </w:rPr>
      </w:pPr>
      <w:r>
        <w:rPr>
          <w:sz w:val="22"/>
        </w:rPr>
        <w:t xml:space="preserve">Chen and </w:t>
      </w:r>
      <w:proofErr w:type="spellStart"/>
      <w:r w:rsidR="005641D6">
        <w:rPr>
          <w:sz w:val="22"/>
        </w:rPr>
        <w:t>Saeidah</w:t>
      </w:r>
      <w:proofErr w:type="spellEnd"/>
    </w:p>
    <w:p w:rsidR="0050484E" w:rsidRDefault="0050484E" w:rsidP="00724BFD">
      <w:pPr>
        <w:rPr>
          <w:sz w:val="22"/>
        </w:rPr>
        <w:sectPr w:rsidR="0050484E" w:rsidSect="0050484E">
          <w:type w:val="continuous"/>
          <w:pgSz w:w="12240" w:h="15840"/>
          <w:pgMar w:top="1440" w:right="1800" w:bottom="1440" w:left="1800" w:gutter="0"/>
          <w:cols w:num="2"/>
        </w:sectPr>
      </w:pPr>
    </w:p>
    <w:p w:rsidR="00724BFD" w:rsidRDefault="00724BFD" w:rsidP="00724BFD">
      <w:pPr>
        <w:rPr>
          <w:sz w:val="22"/>
        </w:rPr>
      </w:pPr>
    </w:p>
    <w:p w:rsidR="003D38EC" w:rsidRDefault="0050484E" w:rsidP="00724BFD">
      <w:pPr>
        <w:rPr>
          <w:sz w:val="22"/>
        </w:rPr>
      </w:pPr>
      <w:r>
        <w:rPr>
          <w:sz w:val="22"/>
        </w:rPr>
        <w:t>The f</w:t>
      </w:r>
      <w:r w:rsidR="005641D6">
        <w:rPr>
          <w:sz w:val="22"/>
        </w:rPr>
        <w:t>irst pair assignment is to work together to identify items 1-7 in “An Immigrant’s Silent Struggle.”  Please submit the response from all members of your group</w:t>
      </w:r>
      <w:r>
        <w:rPr>
          <w:sz w:val="22"/>
        </w:rPr>
        <w:t xml:space="preserve"> or partnership </w:t>
      </w:r>
      <w:r w:rsidR="005641D6">
        <w:rPr>
          <w:sz w:val="22"/>
        </w:rPr>
        <w:t xml:space="preserve"> through Google Classroom. </w:t>
      </w:r>
      <w:r>
        <w:rPr>
          <w:sz w:val="22"/>
        </w:rPr>
        <w:t xml:space="preserve"> </w:t>
      </w:r>
    </w:p>
    <w:p w:rsidR="003D38EC" w:rsidRDefault="003D38EC" w:rsidP="00724BFD">
      <w:pPr>
        <w:rPr>
          <w:sz w:val="22"/>
        </w:rPr>
      </w:pPr>
    </w:p>
    <w:p w:rsidR="003D38EC" w:rsidRDefault="003D38EC" w:rsidP="00724BFD">
      <w:pPr>
        <w:rPr>
          <w:sz w:val="22"/>
        </w:rPr>
      </w:pPr>
      <w:r>
        <w:rPr>
          <w:sz w:val="22"/>
        </w:rPr>
        <w:t xml:space="preserve">Homework due by Sunday  March 22 via Google Classroom </w:t>
      </w:r>
    </w:p>
    <w:p w:rsidR="003D38EC" w:rsidRPr="003D38EC" w:rsidRDefault="003D38EC" w:rsidP="003D38EC">
      <w:pPr>
        <w:pStyle w:val="ListParagraph"/>
        <w:numPr>
          <w:ilvl w:val="0"/>
          <w:numId w:val="4"/>
        </w:numPr>
        <w:rPr>
          <w:sz w:val="22"/>
        </w:rPr>
      </w:pPr>
      <w:r w:rsidRPr="003D38EC">
        <w:rPr>
          <w:sz w:val="22"/>
        </w:rPr>
        <w:t xml:space="preserve">Please submit your group assignment via Google Classroom </w:t>
      </w:r>
    </w:p>
    <w:p w:rsidR="009747C9" w:rsidRDefault="00FB15A6" w:rsidP="003D38EC">
      <w:pPr>
        <w:pStyle w:val="ListParagraph"/>
        <w:numPr>
          <w:ilvl w:val="0"/>
          <w:numId w:val="4"/>
        </w:numPr>
        <w:rPr>
          <w:sz w:val="22"/>
        </w:rPr>
      </w:pPr>
      <w:r>
        <w:rPr>
          <w:sz w:val="22"/>
        </w:rPr>
        <w:t xml:space="preserve">Please Study Set 5 </w:t>
      </w:r>
      <w:proofErr w:type="spellStart"/>
      <w:r>
        <w:rPr>
          <w:sz w:val="22"/>
        </w:rPr>
        <w:t>Quizlet</w:t>
      </w:r>
      <w:proofErr w:type="spellEnd"/>
      <w:r>
        <w:rPr>
          <w:sz w:val="22"/>
        </w:rPr>
        <w:t xml:space="preserve"> for a test on Monday – try testing each other</w:t>
      </w:r>
      <w:r w:rsidR="009747C9">
        <w:rPr>
          <w:sz w:val="22"/>
        </w:rPr>
        <w:t xml:space="preserve"> for </w:t>
      </w:r>
      <w:proofErr w:type="spellStart"/>
      <w:r w:rsidR="009747C9">
        <w:rPr>
          <w:sz w:val="22"/>
        </w:rPr>
        <w:t>pratice</w:t>
      </w:r>
      <w:proofErr w:type="spellEnd"/>
      <w:r w:rsidR="009747C9">
        <w:rPr>
          <w:sz w:val="22"/>
        </w:rPr>
        <w:t>. The test will be given on Google classroom.</w:t>
      </w:r>
    </w:p>
    <w:p w:rsidR="009747C9" w:rsidRDefault="009747C9" w:rsidP="003D38EC">
      <w:pPr>
        <w:pStyle w:val="ListParagraph"/>
        <w:numPr>
          <w:ilvl w:val="0"/>
          <w:numId w:val="4"/>
        </w:numPr>
        <w:rPr>
          <w:sz w:val="22"/>
        </w:rPr>
      </w:pPr>
      <w:r>
        <w:rPr>
          <w:sz w:val="22"/>
        </w:rPr>
        <w:t xml:space="preserve">Overview of the Present Perfect tense exercises 1 and 2 p. 95. Please retype the complete sentences. (You can find this in Course Materials under Grammar) </w:t>
      </w:r>
    </w:p>
    <w:p w:rsidR="001C20D9" w:rsidRPr="003D38EC" w:rsidRDefault="009747C9" w:rsidP="003D38EC">
      <w:pPr>
        <w:pStyle w:val="ListParagraph"/>
        <w:numPr>
          <w:ilvl w:val="0"/>
          <w:numId w:val="4"/>
        </w:numPr>
        <w:rPr>
          <w:sz w:val="22"/>
        </w:rPr>
      </w:pPr>
      <w:r>
        <w:rPr>
          <w:sz w:val="22"/>
        </w:rPr>
        <w:t xml:space="preserve">Start considering the topic of your story. Review the list of possible topics on p. 60 Section 3.4 </w:t>
      </w:r>
    </w:p>
    <w:sectPr w:rsidR="001C20D9" w:rsidRPr="003D38EC" w:rsidSect="0050484E">
      <w:type w:val="continuous"/>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73D2"/>
    <w:multiLevelType w:val="hybridMultilevel"/>
    <w:tmpl w:val="C846B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4591C"/>
    <w:multiLevelType w:val="hybridMultilevel"/>
    <w:tmpl w:val="EAA43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53769B"/>
    <w:multiLevelType w:val="hybridMultilevel"/>
    <w:tmpl w:val="C91A9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2F7D6D"/>
    <w:multiLevelType w:val="hybridMultilevel"/>
    <w:tmpl w:val="206E5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20D9"/>
    <w:rsid w:val="000339C4"/>
    <w:rsid w:val="00182960"/>
    <w:rsid w:val="001C20D9"/>
    <w:rsid w:val="003D38EC"/>
    <w:rsid w:val="00442709"/>
    <w:rsid w:val="0050484E"/>
    <w:rsid w:val="005641D6"/>
    <w:rsid w:val="00724BFD"/>
    <w:rsid w:val="007D216E"/>
    <w:rsid w:val="009747C9"/>
    <w:rsid w:val="00DC5C85"/>
    <w:rsid w:val="00DE6E3A"/>
    <w:rsid w:val="00E34F4F"/>
    <w:rsid w:val="00E61AAF"/>
    <w:rsid w:val="00F05200"/>
    <w:rsid w:val="00FB15A6"/>
    <w:rsid w:val="00FC1BF7"/>
  </w:rsids>
  <m:mathPr>
    <m:mathFont m:val="Engraver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24BFD"/>
    <w:pPr>
      <w:ind w:left="720"/>
      <w:contextualSpacing/>
    </w:pPr>
  </w:style>
  <w:style w:type="paragraph" w:styleId="NormalWeb">
    <w:name w:val="Normal (Web)"/>
    <w:basedOn w:val="Normal"/>
    <w:uiPriority w:val="99"/>
    <w:rsid w:val="00FB15A6"/>
    <w:pPr>
      <w:spacing w:beforeLines="1" w:afterLines="1"/>
    </w:pPr>
    <w:rPr>
      <w:rFonts w:ascii="Times" w:hAnsi="Times" w:cs="Times New Roman"/>
      <w:sz w:val="20"/>
      <w:szCs w:val="20"/>
    </w:rPr>
  </w:style>
  <w:style w:type="character" w:styleId="Strong">
    <w:name w:val="Strong"/>
    <w:basedOn w:val="DefaultParagraphFont"/>
    <w:uiPriority w:val="22"/>
    <w:rsid w:val="00FB15A6"/>
    <w:rPr>
      <w:b/>
    </w:rPr>
  </w:style>
</w:styles>
</file>

<file path=word/webSettings.xml><?xml version="1.0" encoding="utf-8"?>
<w:webSettings xmlns:r="http://schemas.openxmlformats.org/officeDocument/2006/relationships" xmlns:w="http://schemas.openxmlformats.org/wordprocessingml/2006/main">
  <w:divs>
    <w:div w:id="13085853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382</Words>
  <Characters>2181</Characters>
  <Application>Microsoft Macintosh Word</Application>
  <DocSecurity>0</DocSecurity>
  <Lines>18</Lines>
  <Paragraphs>4</Paragraphs>
  <ScaleCrop>false</ScaleCrop>
  <Company>school</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gertzog</dc:creator>
  <cp:keywords/>
  <cp:lastModifiedBy>rachel gertzog</cp:lastModifiedBy>
  <cp:revision>1</cp:revision>
  <dcterms:created xsi:type="dcterms:W3CDTF">2020-03-19T19:33:00Z</dcterms:created>
  <dcterms:modified xsi:type="dcterms:W3CDTF">2020-03-20T01:02:00Z</dcterms:modified>
</cp:coreProperties>
</file>