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7FE48" w14:textId="08386BBB" w:rsidR="00A40787" w:rsidRDefault="00C4735E" w:rsidP="00A40787">
      <w:pPr>
        <w:spacing w:after="120" w:line="240" w:lineRule="auto"/>
        <w:rPr>
          <w:sz w:val="24"/>
          <w:szCs w:val="24"/>
        </w:rPr>
      </w:pPr>
      <w:r>
        <w:rPr>
          <w:sz w:val="24"/>
          <w:szCs w:val="24"/>
        </w:rPr>
        <w:t>February 26</w:t>
      </w:r>
      <w:r w:rsidR="00057914">
        <w:rPr>
          <w:sz w:val="24"/>
          <w:szCs w:val="24"/>
        </w:rPr>
        <w:t>, 2016</w:t>
      </w:r>
      <w:r w:rsidR="0055507B" w:rsidRPr="0055507B">
        <w:rPr>
          <w:sz w:val="24"/>
          <w:szCs w:val="24"/>
        </w:rPr>
        <w:t xml:space="preserve"> Gen Ed Meeting</w:t>
      </w:r>
    </w:p>
    <w:p w14:paraId="0E0DFDC9" w14:textId="6DAB28A5" w:rsidR="00057914" w:rsidRDefault="0055507B" w:rsidP="00A40787">
      <w:pPr>
        <w:spacing w:after="120" w:line="240" w:lineRule="auto"/>
        <w:rPr>
          <w:b/>
          <w:sz w:val="32"/>
          <w:szCs w:val="32"/>
        </w:rPr>
      </w:pPr>
      <w:r w:rsidRPr="00793751">
        <w:rPr>
          <w:b/>
          <w:sz w:val="32"/>
          <w:szCs w:val="32"/>
        </w:rPr>
        <w:t>Course Coordination Working Group Agenda</w:t>
      </w:r>
    </w:p>
    <w:p w14:paraId="633CB70D" w14:textId="77777777" w:rsidR="003E3C3D" w:rsidRPr="009A4759" w:rsidRDefault="003E3C3D" w:rsidP="00A40787">
      <w:pPr>
        <w:spacing w:after="120" w:line="240" w:lineRule="auto"/>
        <w:rPr>
          <w:b/>
          <w:sz w:val="32"/>
          <w:szCs w:val="32"/>
        </w:rPr>
      </w:pPr>
    </w:p>
    <w:p w14:paraId="49CDC0E4" w14:textId="25E67A69" w:rsidR="00057914" w:rsidRPr="00BA4849" w:rsidRDefault="00C4735E" w:rsidP="00BA4849">
      <w:pPr>
        <w:pStyle w:val="ListParagraph"/>
        <w:numPr>
          <w:ilvl w:val="0"/>
          <w:numId w:val="3"/>
        </w:numPr>
        <w:spacing w:after="0"/>
        <w:rPr>
          <w:sz w:val="24"/>
          <w:szCs w:val="24"/>
        </w:rPr>
      </w:pPr>
      <w:r>
        <w:rPr>
          <w:sz w:val="24"/>
          <w:szCs w:val="24"/>
        </w:rPr>
        <w:t>February 5</w:t>
      </w:r>
      <w:r w:rsidR="00701FDE">
        <w:rPr>
          <w:sz w:val="24"/>
          <w:szCs w:val="24"/>
        </w:rPr>
        <w:t>, 2016</w:t>
      </w:r>
      <w:r w:rsidR="0055507B" w:rsidRPr="00057914">
        <w:rPr>
          <w:sz w:val="24"/>
          <w:szCs w:val="24"/>
        </w:rPr>
        <w:t xml:space="preserve"> meeting minutes </w:t>
      </w:r>
      <w:r>
        <w:rPr>
          <w:sz w:val="24"/>
          <w:szCs w:val="24"/>
        </w:rPr>
        <w:t>approval (</w:t>
      </w:r>
      <w:r w:rsidR="0055507B" w:rsidRPr="00057914">
        <w:rPr>
          <w:sz w:val="24"/>
          <w:szCs w:val="24"/>
        </w:rPr>
        <w:t xml:space="preserve">prepared by </w:t>
      </w:r>
      <w:r w:rsidR="00057914" w:rsidRPr="00057914">
        <w:rPr>
          <w:sz w:val="24"/>
          <w:szCs w:val="24"/>
        </w:rPr>
        <w:t>Nathan</w:t>
      </w:r>
      <w:r>
        <w:rPr>
          <w:sz w:val="24"/>
          <w:szCs w:val="24"/>
        </w:rPr>
        <w:t>)</w:t>
      </w:r>
    </w:p>
    <w:p w14:paraId="05B781AD" w14:textId="77777777" w:rsidR="00793751" w:rsidRPr="004A0361" w:rsidRDefault="00793751" w:rsidP="004A0361">
      <w:pPr>
        <w:spacing w:after="0"/>
        <w:rPr>
          <w:sz w:val="16"/>
          <w:szCs w:val="16"/>
        </w:rPr>
      </w:pPr>
    </w:p>
    <w:p w14:paraId="0FD17C01" w14:textId="5B691980" w:rsidR="00057914" w:rsidRDefault="00BA4849" w:rsidP="0035214E">
      <w:pPr>
        <w:pStyle w:val="ListParagraph"/>
        <w:numPr>
          <w:ilvl w:val="0"/>
          <w:numId w:val="3"/>
        </w:numPr>
        <w:spacing w:after="0"/>
        <w:rPr>
          <w:sz w:val="24"/>
          <w:szCs w:val="24"/>
        </w:rPr>
      </w:pPr>
      <w:r>
        <w:rPr>
          <w:sz w:val="24"/>
          <w:szCs w:val="24"/>
        </w:rPr>
        <w:t>2-</w:t>
      </w:r>
      <w:r w:rsidR="00057914" w:rsidRPr="0035214E">
        <w:rPr>
          <w:sz w:val="24"/>
          <w:szCs w:val="24"/>
        </w:rPr>
        <w:t>year Liaison Charge and Long-term Goal revisions</w:t>
      </w:r>
    </w:p>
    <w:p w14:paraId="3F7F7820" w14:textId="77777777" w:rsidR="00C4735E" w:rsidRPr="00C4735E" w:rsidRDefault="00C4735E" w:rsidP="00C4735E">
      <w:pPr>
        <w:spacing w:after="0"/>
        <w:rPr>
          <w:sz w:val="16"/>
          <w:szCs w:val="16"/>
        </w:rPr>
      </w:pPr>
    </w:p>
    <w:p w14:paraId="2FCC77BA" w14:textId="04143C08" w:rsidR="005B41A6" w:rsidRDefault="005B41A6" w:rsidP="005B41A6">
      <w:pPr>
        <w:pStyle w:val="Body"/>
        <w:tabs>
          <w:tab w:val="left" w:pos="7740"/>
          <w:tab w:val="left" w:pos="9000"/>
        </w:tabs>
        <w:ind w:left="720"/>
        <w:rPr>
          <w:rFonts w:asciiTheme="minorHAnsi" w:hAnsiTheme="minorHAnsi" w:cstheme="minorHAnsi"/>
          <w:b/>
        </w:rPr>
      </w:pPr>
      <w:r>
        <w:rPr>
          <w:rFonts w:asciiTheme="minorHAnsi" w:hAnsiTheme="minorHAnsi" w:cstheme="minorHAnsi"/>
          <w:b/>
        </w:rPr>
        <w:t xml:space="preserve">2014-2016 </w:t>
      </w:r>
      <w:r w:rsidRPr="000F7B89">
        <w:rPr>
          <w:rFonts w:asciiTheme="minorHAnsi" w:hAnsiTheme="minorHAnsi" w:cstheme="minorHAnsi"/>
          <w:b/>
        </w:rPr>
        <w:t>Role of Course Coordination Liaison within the department and school and across the College</w:t>
      </w:r>
    </w:p>
    <w:p w14:paraId="5424839E" w14:textId="77777777" w:rsidR="005B41A6" w:rsidRPr="005B41A6" w:rsidRDefault="005B41A6" w:rsidP="005B41A6">
      <w:pPr>
        <w:pStyle w:val="Body"/>
        <w:tabs>
          <w:tab w:val="left" w:pos="7740"/>
          <w:tab w:val="left" w:pos="9000"/>
        </w:tabs>
        <w:ind w:left="720"/>
        <w:rPr>
          <w:rFonts w:asciiTheme="minorHAnsi" w:hAnsiTheme="minorHAnsi" w:cstheme="minorHAnsi"/>
          <w:b/>
          <w:sz w:val="8"/>
          <w:szCs w:val="8"/>
        </w:rPr>
      </w:pPr>
    </w:p>
    <w:p w14:paraId="45865710" w14:textId="2B474B4F" w:rsidR="005B41A6" w:rsidRPr="003E3C3D" w:rsidRDefault="005B41A6" w:rsidP="003E3C3D">
      <w:pPr>
        <w:pStyle w:val="Body"/>
        <w:tabs>
          <w:tab w:val="left" w:pos="7740"/>
          <w:tab w:val="left" w:pos="9000"/>
        </w:tabs>
        <w:ind w:left="1080"/>
        <w:rPr>
          <w:rFonts w:asciiTheme="minorHAnsi" w:hAnsiTheme="minorHAnsi" w:cstheme="minorHAnsi"/>
          <w:sz w:val="20"/>
          <w:szCs w:val="20"/>
        </w:rPr>
      </w:pPr>
      <w:r w:rsidRPr="009A4759">
        <w:rPr>
          <w:rFonts w:asciiTheme="minorHAnsi" w:hAnsiTheme="minorHAnsi" w:cstheme="minorHAnsi"/>
          <w:b/>
          <w:sz w:val="20"/>
          <w:szCs w:val="20"/>
        </w:rPr>
        <w:t>Liaison Charge</w:t>
      </w:r>
      <w:r w:rsidRPr="009A4759">
        <w:rPr>
          <w:rFonts w:asciiTheme="minorHAnsi" w:hAnsiTheme="minorHAnsi" w:cstheme="minorHAnsi"/>
          <w:sz w:val="20"/>
          <w:szCs w:val="20"/>
        </w:rPr>
        <w:t>:  2 year commitment as part of a continuous cycle of defining, delivering, refining, and sharing effective course coordination practices with the School and Gen Ed Committees</w:t>
      </w:r>
    </w:p>
    <w:p w14:paraId="371A7A9D" w14:textId="7D1C8278" w:rsidR="005B41A6" w:rsidRPr="009A4759" w:rsidRDefault="005B41A6" w:rsidP="005B41A6">
      <w:pPr>
        <w:pStyle w:val="Body"/>
        <w:tabs>
          <w:tab w:val="left" w:pos="5895"/>
          <w:tab w:val="left" w:pos="7740"/>
          <w:tab w:val="left" w:pos="9000"/>
        </w:tabs>
        <w:ind w:left="1080"/>
        <w:rPr>
          <w:rFonts w:asciiTheme="minorHAnsi" w:hAnsiTheme="minorHAnsi" w:cstheme="minorHAnsi"/>
          <w:sz w:val="20"/>
          <w:szCs w:val="20"/>
        </w:rPr>
      </w:pPr>
      <w:r w:rsidRPr="009A4759">
        <w:rPr>
          <w:rFonts w:asciiTheme="minorHAnsi" w:hAnsiTheme="minorHAnsi" w:cstheme="minorHAnsi"/>
          <w:b/>
          <w:sz w:val="20"/>
          <w:szCs w:val="20"/>
        </w:rPr>
        <w:t>Long-term Goal</w:t>
      </w:r>
      <w:r w:rsidRPr="009A4759">
        <w:rPr>
          <w:rFonts w:asciiTheme="minorHAnsi" w:hAnsiTheme="minorHAnsi" w:cstheme="minorHAnsi"/>
          <w:sz w:val="20"/>
          <w:szCs w:val="20"/>
        </w:rPr>
        <w:t>: Design a college-wide framework that supports course coordination, integrates selected Gen Ed SLO/s in each course, and review the process on a cyclical basis in synch with Gen Ed Assessment cycle.</w:t>
      </w:r>
    </w:p>
    <w:p w14:paraId="49C63678" w14:textId="77777777" w:rsidR="005B41A6" w:rsidRPr="005B41A6" w:rsidRDefault="005B41A6" w:rsidP="005B41A6">
      <w:pPr>
        <w:pStyle w:val="Body"/>
        <w:tabs>
          <w:tab w:val="left" w:pos="5895"/>
          <w:tab w:val="left" w:pos="7740"/>
          <w:tab w:val="left" w:pos="9000"/>
        </w:tabs>
        <w:ind w:left="1080"/>
        <w:rPr>
          <w:rFonts w:asciiTheme="minorHAnsi" w:hAnsiTheme="minorHAnsi" w:cstheme="minorHAnsi"/>
        </w:rPr>
      </w:pPr>
    </w:p>
    <w:p w14:paraId="5A7886E1" w14:textId="174FBF6C" w:rsidR="00C4735E" w:rsidRDefault="00C4735E" w:rsidP="005B41A6">
      <w:pPr>
        <w:pStyle w:val="Body"/>
        <w:tabs>
          <w:tab w:val="left" w:pos="7740"/>
          <w:tab w:val="left" w:pos="9000"/>
        </w:tabs>
        <w:ind w:left="720"/>
        <w:rPr>
          <w:rFonts w:asciiTheme="minorHAnsi" w:hAnsiTheme="minorHAnsi" w:cstheme="minorHAnsi"/>
          <w:b/>
        </w:rPr>
      </w:pPr>
      <w:r w:rsidRPr="005B41A6">
        <w:rPr>
          <w:rFonts w:asciiTheme="minorHAnsi" w:hAnsiTheme="minorHAnsi" w:cstheme="minorHAnsi"/>
          <w:b/>
        </w:rPr>
        <w:t>Proposed change:</w:t>
      </w:r>
    </w:p>
    <w:p w14:paraId="17DA1F10" w14:textId="77777777" w:rsidR="005B41A6" w:rsidRPr="005B41A6" w:rsidRDefault="005B41A6" w:rsidP="005B41A6">
      <w:pPr>
        <w:pStyle w:val="Body"/>
        <w:tabs>
          <w:tab w:val="left" w:pos="7740"/>
          <w:tab w:val="left" w:pos="9000"/>
        </w:tabs>
        <w:ind w:left="720"/>
        <w:rPr>
          <w:rFonts w:asciiTheme="minorHAnsi" w:hAnsiTheme="minorHAnsi" w:cstheme="minorHAnsi"/>
          <w:b/>
          <w:sz w:val="8"/>
          <w:szCs w:val="8"/>
        </w:rPr>
      </w:pPr>
    </w:p>
    <w:p w14:paraId="756DBF7F" w14:textId="14B4C118" w:rsidR="00057914" w:rsidRPr="009A4759" w:rsidRDefault="00701FDE" w:rsidP="005B41A6">
      <w:pPr>
        <w:spacing w:after="0" w:line="240" w:lineRule="auto"/>
        <w:ind w:left="1080"/>
        <w:rPr>
          <w:rFonts w:eastAsia="Arial Unicode MS" w:cstheme="minorHAnsi"/>
          <w:color w:val="000000"/>
          <w:sz w:val="20"/>
          <w:szCs w:val="20"/>
        </w:rPr>
      </w:pPr>
      <w:r w:rsidRPr="009A4759">
        <w:rPr>
          <w:rFonts w:eastAsia="Arial Unicode MS" w:cstheme="minorHAnsi"/>
          <w:b/>
          <w:color w:val="000000"/>
          <w:sz w:val="20"/>
          <w:szCs w:val="20"/>
        </w:rPr>
        <w:t>2016-2018 Course Coordination Liaison Charge</w:t>
      </w:r>
      <w:r w:rsidRPr="009A4759">
        <w:rPr>
          <w:rFonts w:ascii="Cambria" w:eastAsia="Times New Roman" w:hAnsi="Cambria" w:cs="Times New Roman"/>
          <w:b/>
          <w:sz w:val="20"/>
          <w:szCs w:val="20"/>
        </w:rPr>
        <w:t>:</w:t>
      </w:r>
      <w:r w:rsidRPr="009A4759">
        <w:rPr>
          <w:rFonts w:ascii="Cambria" w:eastAsia="Times New Roman" w:hAnsi="Cambria" w:cs="Times New Roman"/>
          <w:sz w:val="20"/>
          <w:szCs w:val="20"/>
        </w:rPr>
        <w:t xml:space="preserve">  </w:t>
      </w:r>
      <w:r w:rsidRPr="009A4759">
        <w:rPr>
          <w:rFonts w:eastAsia="Arial Unicode MS" w:cstheme="minorHAnsi"/>
          <w:color w:val="000000"/>
          <w:sz w:val="20"/>
          <w:szCs w:val="20"/>
        </w:rPr>
        <w:t>A two-year commitment to lead course-level improvement of student learning and the student experience. Course coordination liaisons (CCL) will work with course instructors, other members of their department/chairs, fellow liaisons, deans, members of the Gen Ed and Assessment Committees and others to evaluate course content, course materials and pedagogical practices, and implement, reassess, and share effective course coordination practices.</w:t>
      </w:r>
    </w:p>
    <w:p w14:paraId="1F61C020" w14:textId="77777777" w:rsidR="005B41A6" w:rsidRPr="005B41A6" w:rsidRDefault="005B41A6" w:rsidP="003E3C3D">
      <w:pPr>
        <w:spacing w:after="0" w:line="240" w:lineRule="auto"/>
        <w:rPr>
          <w:rFonts w:eastAsia="Arial Unicode MS" w:cstheme="minorHAnsi"/>
          <w:color w:val="000000"/>
        </w:rPr>
      </w:pPr>
    </w:p>
    <w:p w14:paraId="68B3217A" w14:textId="5CBCA434" w:rsidR="00AE4C4C" w:rsidRDefault="00AE4C4C" w:rsidP="00AE4C4C">
      <w:pPr>
        <w:pStyle w:val="ListParagraph"/>
        <w:numPr>
          <w:ilvl w:val="0"/>
          <w:numId w:val="3"/>
        </w:numPr>
        <w:spacing w:after="0"/>
        <w:rPr>
          <w:sz w:val="24"/>
          <w:szCs w:val="24"/>
        </w:rPr>
      </w:pPr>
      <w:r>
        <w:rPr>
          <w:sz w:val="24"/>
          <w:szCs w:val="24"/>
        </w:rPr>
        <w:t xml:space="preserve">Annual College-wide Assessment </w:t>
      </w:r>
      <w:r w:rsidR="003E3C3D">
        <w:rPr>
          <w:sz w:val="24"/>
          <w:szCs w:val="24"/>
        </w:rPr>
        <w:t>Meeting</w:t>
      </w:r>
      <w:r>
        <w:rPr>
          <w:sz w:val="24"/>
          <w:szCs w:val="24"/>
        </w:rPr>
        <w:t xml:space="preserve">, March 4th, 2016, A-632 – </w:t>
      </w:r>
      <w:proofErr w:type="spellStart"/>
      <w:r>
        <w:rPr>
          <w:sz w:val="24"/>
          <w:szCs w:val="24"/>
        </w:rPr>
        <w:t>Asm</w:t>
      </w:r>
      <w:proofErr w:type="spellEnd"/>
      <w:r>
        <w:rPr>
          <w:sz w:val="24"/>
          <w:szCs w:val="24"/>
        </w:rPr>
        <w:t xml:space="preserve"> </w:t>
      </w:r>
      <w:proofErr w:type="spellStart"/>
      <w:r>
        <w:rPr>
          <w:sz w:val="24"/>
          <w:szCs w:val="24"/>
        </w:rPr>
        <w:t>Delowar</w:t>
      </w:r>
      <w:proofErr w:type="spellEnd"/>
      <w:r>
        <w:rPr>
          <w:sz w:val="24"/>
          <w:szCs w:val="24"/>
        </w:rPr>
        <w:t xml:space="preserve">, </w:t>
      </w:r>
      <w:proofErr w:type="spellStart"/>
      <w:r>
        <w:rPr>
          <w:sz w:val="24"/>
          <w:szCs w:val="24"/>
        </w:rPr>
        <w:t>Gretta</w:t>
      </w:r>
      <w:proofErr w:type="spellEnd"/>
      <w:r>
        <w:rPr>
          <w:sz w:val="24"/>
          <w:szCs w:val="24"/>
        </w:rPr>
        <w:t xml:space="preserve"> and Renata attending</w:t>
      </w:r>
    </w:p>
    <w:p w14:paraId="3B183D6E" w14:textId="77777777" w:rsidR="00AE4C4C" w:rsidRPr="00AE4C4C" w:rsidRDefault="00AE4C4C" w:rsidP="00AE4C4C">
      <w:pPr>
        <w:pStyle w:val="ListParagraph"/>
        <w:spacing w:after="0"/>
        <w:rPr>
          <w:sz w:val="16"/>
          <w:szCs w:val="16"/>
        </w:rPr>
      </w:pPr>
    </w:p>
    <w:p w14:paraId="283D39AA" w14:textId="586C8A66" w:rsidR="009A4759" w:rsidRDefault="009A4759" w:rsidP="00224C1C">
      <w:pPr>
        <w:pStyle w:val="ListParagraph"/>
        <w:numPr>
          <w:ilvl w:val="0"/>
          <w:numId w:val="3"/>
        </w:numPr>
        <w:spacing w:after="0"/>
        <w:rPr>
          <w:sz w:val="24"/>
          <w:szCs w:val="24"/>
        </w:rPr>
      </w:pPr>
      <w:r>
        <w:rPr>
          <w:sz w:val="24"/>
          <w:szCs w:val="24"/>
        </w:rPr>
        <w:t>Cue Conference, May 13, 2016  - Cue Abstract (submitted by Pam)</w:t>
      </w:r>
    </w:p>
    <w:p w14:paraId="5BEE113E" w14:textId="77777777" w:rsidR="009A4759" w:rsidRPr="009A4759" w:rsidRDefault="009A4759" w:rsidP="009A4759">
      <w:pPr>
        <w:spacing w:after="0" w:line="240" w:lineRule="auto"/>
        <w:ind w:left="1080"/>
        <w:rPr>
          <w:sz w:val="20"/>
          <w:szCs w:val="20"/>
        </w:rPr>
      </w:pPr>
      <w:r w:rsidRPr="009A4759">
        <w:rPr>
          <w:b/>
          <w:sz w:val="20"/>
          <w:szCs w:val="20"/>
        </w:rPr>
        <w:t>Title:</w:t>
      </w:r>
      <w:r w:rsidRPr="009A4759">
        <w:rPr>
          <w:sz w:val="20"/>
          <w:szCs w:val="20"/>
        </w:rPr>
        <w:t xml:space="preserve"> College-wide Course Coordination: Design, Implementation, Assessment, Dissemination</w:t>
      </w:r>
    </w:p>
    <w:p w14:paraId="571856D5" w14:textId="77777777" w:rsidR="009A4759" w:rsidRPr="009A4759" w:rsidRDefault="009A4759" w:rsidP="009A4759">
      <w:pPr>
        <w:spacing w:after="0" w:line="240" w:lineRule="auto"/>
        <w:ind w:left="1080"/>
        <w:rPr>
          <w:sz w:val="20"/>
          <w:szCs w:val="20"/>
        </w:rPr>
      </w:pPr>
      <w:r w:rsidRPr="009A4759">
        <w:rPr>
          <w:b/>
          <w:sz w:val="20"/>
          <w:szCs w:val="20"/>
        </w:rPr>
        <w:t xml:space="preserve">Presentation Track: </w:t>
      </w:r>
      <w:r w:rsidRPr="009A4759">
        <w:rPr>
          <w:sz w:val="20"/>
          <w:szCs w:val="20"/>
        </w:rPr>
        <w:t>Planning for and Taking Action</w:t>
      </w:r>
    </w:p>
    <w:p w14:paraId="5BC80504" w14:textId="77777777" w:rsidR="009A4759" w:rsidRPr="009A4759" w:rsidRDefault="009A4759" w:rsidP="009A4759">
      <w:pPr>
        <w:spacing w:after="0" w:line="240" w:lineRule="auto"/>
        <w:ind w:left="1080"/>
        <w:rPr>
          <w:sz w:val="20"/>
          <w:szCs w:val="20"/>
        </w:rPr>
      </w:pPr>
      <w:r w:rsidRPr="009A4759">
        <w:rPr>
          <w:b/>
          <w:sz w:val="20"/>
          <w:szCs w:val="20"/>
        </w:rPr>
        <w:t xml:space="preserve">Type of Presentation: </w:t>
      </w:r>
      <w:r w:rsidRPr="009A4759">
        <w:rPr>
          <w:sz w:val="20"/>
          <w:szCs w:val="20"/>
        </w:rPr>
        <w:t>20/20 Shared Dialogue</w:t>
      </w:r>
    </w:p>
    <w:p w14:paraId="237549EA" w14:textId="77777777" w:rsidR="009A4759" w:rsidRPr="009A4759" w:rsidRDefault="009A4759" w:rsidP="009A4759">
      <w:pPr>
        <w:spacing w:after="0" w:line="240" w:lineRule="auto"/>
        <w:ind w:left="1080"/>
        <w:rPr>
          <w:sz w:val="20"/>
          <w:szCs w:val="20"/>
        </w:rPr>
      </w:pPr>
      <w:r w:rsidRPr="009A4759">
        <w:rPr>
          <w:b/>
          <w:sz w:val="20"/>
          <w:szCs w:val="20"/>
        </w:rPr>
        <w:t xml:space="preserve">Presenters: </w:t>
      </w:r>
      <w:r w:rsidRPr="009A4759">
        <w:rPr>
          <w:sz w:val="20"/>
          <w:szCs w:val="20"/>
        </w:rPr>
        <w:t xml:space="preserve">Renata Budny, Maria-Elena </w:t>
      </w:r>
      <w:proofErr w:type="spellStart"/>
      <w:r w:rsidRPr="009A4759">
        <w:rPr>
          <w:sz w:val="20"/>
          <w:szCs w:val="20"/>
        </w:rPr>
        <w:t>Bilello</w:t>
      </w:r>
      <w:proofErr w:type="spellEnd"/>
      <w:r w:rsidRPr="009A4759">
        <w:rPr>
          <w:sz w:val="20"/>
          <w:szCs w:val="20"/>
        </w:rPr>
        <w:t xml:space="preserve">, Julia Jordan, Alexander </w:t>
      </w:r>
      <w:proofErr w:type="spellStart"/>
      <w:r w:rsidRPr="009A4759">
        <w:rPr>
          <w:sz w:val="20"/>
          <w:szCs w:val="20"/>
        </w:rPr>
        <w:t>Aptekar</w:t>
      </w:r>
      <w:proofErr w:type="spellEnd"/>
      <w:r w:rsidRPr="009A4759">
        <w:rPr>
          <w:sz w:val="20"/>
          <w:szCs w:val="20"/>
        </w:rPr>
        <w:t xml:space="preserve">, </w:t>
      </w:r>
      <w:proofErr w:type="spellStart"/>
      <w:r w:rsidRPr="009A4759">
        <w:rPr>
          <w:sz w:val="20"/>
          <w:szCs w:val="20"/>
        </w:rPr>
        <w:t>Asm</w:t>
      </w:r>
      <w:proofErr w:type="spellEnd"/>
      <w:r w:rsidRPr="009A4759">
        <w:rPr>
          <w:sz w:val="20"/>
          <w:szCs w:val="20"/>
        </w:rPr>
        <w:t xml:space="preserve"> </w:t>
      </w:r>
      <w:proofErr w:type="spellStart"/>
      <w:r w:rsidRPr="009A4759">
        <w:rPr>
          <w:sz w:val="20"/>
          <w:szCs w:val="20"/>
        </w:rPr>
        <w:t>Delowar</w:t>
      </w:r>
      <w:proofErr w:type="spellEnd"/>
      <w:r w:rsidRPr="009A4759">
        <w:rPr>
          <w:sz w:val="20"/>
          <w:szCs w:val="20"/>
        </w:rPr>
        <w:t xml:space="preserve"> </w:t>
      </w:r>
      <w:proofErr w:type="spellStart"/>
      <w:r w:rsidRPr="009A4759">
        <w:rPr>
          <w:sz w:val="20"/>
          <w:szCs w:val="20"/>
        </w:rPr>
        <w:t>Hossain</w:t>
      </w:r>
      <w:proofErr w:type="spellEnd"/>
      <w:r w:rsidRPr="009A4759">
        <w:rPr>
          <w:sz w:val="20"/>
          <w:szCs w:val="20"/>
        </w:rPr>
        <w:t xml:space="preserve">, </w:t>
      </w:r>
      <w:proofErr w:type="spellStart"/>
      <w:r w:rsidRPr="009A4759">
        <w:rPr>
          <w:sz w:val="20"/>
          <w:szCs w:val="20"/>
        </w:rPr>
        <w:t>Gretta</w:t>
      </w:r>
      <w:proofErr w:type="spellEnd"/>
      <w:r w:rsidRPr="009A4759">
        <w:rPr>
          <w:sz w:val="20"/>
          <w:szCs w:val="20"/>
        </w:rPr>
        <w:t xml:space="preserve"> </w:t>
      </w:r>
      <w:proofErr w:type="spellStart"/>
      <w:r w:rsidRPr="009A4759">
        <w:rPr>
          <w:sz w:val="20"/>
          <w:szCs w:val="20"/>
        </w:rPr>
        <w:t>Fernandes</w:t>
      </w:r>
      <w:proofErr w:type="spellEnd"/>
      <w:r w:rsidRPr="009A4759">
        <w:rPr>
          <w:sz w:val="20"/>
          <w:szCs w:val="20"/>
        </w:rPr>
        <w:t xml:space="preserve">, </w:t>
      </w:r>
      <w:proofErr w:type="spellStart"/>
      <w:r w:rsidRPr="009A4759">
        <w:rPr>
          <w:sz w:val="20"/>
          <w:szCs w:val="20"/>
        </w:rPr>
        <w:t>Jennett</w:t>
      </w:r>
      <w:proofErr w:type="spellEnd"/>
      <w:r w:rsidRPr="009A4759">
        <w:rPr>
          <w:sz w:val="20"/>
          <w:szCs w:val="20"/>
        </w:rPr>
        <w:t xml:space="preserve"> </w:t>
      </w:r>
      <w:proofErr w:type="spellStart"/>
      <w:r w:rsidRPr="009A4759">
        <w:rPr>
          <w:sz w:val="20"/>
          <w:szCs w:val="20"/>
        </w:rPr>
        <w:t>Ingrassia</w:t>
      </w:r>
      <w:proofErr w:type="spellEnd"/>
      <w:r w:rsidRPr="009A4759">
        <w:rPr>
          <w:sz w:val="20"/>
          <w:szCs w:val="20"/>
        </w:rPr>
        <w:t xml:space="preserve">, Jose Reyes Alamo, Kara </w:t>
      </w:r>
      <w:proofErr w:type="spellStart"/>
      <w:r w:rsidRPr="009A4759">
        <w:rPr>
          <w:sz w:val="20"/>
          <w:szCs w:val="20"/>
        </w:rPr>
        <w:t>Pasner</w:t>
      </w:r>
      <w:proofErr w:type="spellEnd"/>
      <w:r w:rsidRPr="009A4759">
        <w:rPr>
          <w:sz w:val="20"/>
          <w:szCs w:val="20"/>
        </w:rPr>
        <w:t xml:space="preserve">, Maura </w:t>
      </w:r>
      <w:proofErr w:type="spellStart"/>
      <w:r w:rsidRPr="009A4759">
        <w:rPr>
          <w:sz w:val="20"/>
          <w:szCs w:val="20"/>
        </w:rPr>
        <w:t>Smale</w:t>
      </w:r>
      <w:proofErr w:type="spellEnd"/>
      <w:r w:rsidRPr="009A4759">
        <w:rPr>
          <w:sz w:val="20"/>
          <w:szCs w:val="20"/>
        </w:rPr>
        <w:t xml:space="preserve">, Nathan </w:t>
      </w:r>
      <w:proofErr w:type="spellStart"/>
      <w:r w:rsidRPr="009A4759">
        <w:rPr>
          <w:sz w:val="20"/>
          <w:szCs w:val="20"/>
        </w:rPr>
        <w:t>Astrof</w:t>
      </w:r>
      <w:proofErr w:type="spellEnd"/>
      <w:r w:rsidRPr="009A4759">
        <w:rPr>
          <w:sz w:val="20"/>
          <w:szCs w:val="20"/>
        </w:rPr>
        <w:t xml:space="preserve">, </w:t>
      </w:r>
      <w:proofErr w:type="spellStart"/>
      <w:r w:rsidRPr="009A4759">
        <w:rPr>
          <w:sz w:val="20"/>
          <w:szCs w:val="20"/>
        </w:rPr>
        <w:t>Navid</w:t>
      </w:r>
      <w:proofErr w:type="spellEnd"/>
      <w:r w:rsidRPr="009A4759">
        <w:rPr>
          <w:sz w:val="20"/>
          <w:szCs w:val="20"/>
        </w:rPr>
        <w:t xml:space="preserve"> Haji </w:t>
      </w:r>
      <w:proofErr w:type="spellStart"/>
      <w:r w:rsidRPr="009A4759">
        <w:rPr>
          <w:sz w:val="20"/>
          <w:szCs w:val="20"/>
        </w:rPr>
        <w:t>Allahverdi</w:t>
      </w:r>
      <w:proofErr w:type="spellEnd"/>
      <w:r w:rsidRPr="009A4759">
        <w:rPr>
          <w:sz w:val="20"/>
          <w:szCs w:val="20"/>
        </w:rPr>
        <w:t xml:space="preserve">, Pamela Brown, Renata Ferdinand, Susan Phillip </w:t>
      </w:r>
    </w:p>
    <w:p w14:paraId="19F91091" w14:textId="77777777" w:rsidR="009A4759" w:rsidRPr="009A4759" w:rsidRDefault="009A4759" w:rsidP="009A4759">
      <w:pPr>
        <w:spacing w:after="0" w:line="240" w:lineRule="auto"/>
        <w:ind w:left="1080"/>
        <w:rPr>
          <w:sz w:val="8"/>
          <w:szCs w:val="8"/>
        </w:rPr>
      </w:pPr>
    </w:p>
    <w:p w14:paraId="65A15937" w14:textId="57701A10" w:rsidR="009A4759" w:rsidRPr="009A4759" w:rsidRDefault="009A4759" w:rsidP="009A4759">
      <w:pPr>
        <w:spacing w:after="0" w:line="240" w:lineRule="auto"/>
        <w:ind w:left="1080"/>
        <w:rPr>
          <w:rFonts w:cstheme="minorHAnsi"/>
          <w:sz w:val="20"/>
          <w:szCs w:val="20"/>
        </w:rPr>
      </w:pPr>
      <w:r w:rsidRPr="009A4759">
        <w:rPr>
          <w:sz w:val="20"/>
          <w:szCs w:val="20"/>
        </w:rPr>
        <w:t>Scheduling challenges, the increasing reliance on adjunct faculty</w:t>
      </w:r>
      <w:r w:rsidRPr="009A4759">
        <w:rPr>
          <w:rFonts w:cstheme="minorHAnsi"/>
          <w:sz w:val="20"/>
          <w:szCs w:val="20"/>
        </w:rPr>
        <w:t xml:space="preserve"> and the multiple responsibilities of full-time faculty make course-level professional development, assessment of student learning and the opportunity to share effective strategies and course materials difficult. Beginning in 2013, the Gen Ed Course Coordination Working Group at New York City College of Technology has worked to develop a college-wide course coordination structure, which creates leadership roles for coordinators and provides the resources to achieve these goals.</w:t>
      </w:r>
    </w:p>
    <w:p w14:paraId="79E8908F" w14:textId="77777777" w:rsidR="009A4759" w:rsidRPr="009A4759" w:rsidRDefault="009A4759" w:rsidP="009A4759">
      <w:pPr>
        <w:spacing w:after="0" w:line="240" w:lineRule="auto"/>
        <w:ind w:left="1080"/>
        <w:rPr>
          <w:rFonts w:cstheme="minorHAnsi"/>
          <w:sz w:val="20"/>
          <w:szCs w:val="20"/>
        </w:rPr>
      </w:pPr>
      <w:r w:rsidRPr="009A4759">
        <w:rPr>
          <w:rFonts w:cstheme="minorHAnsi"/>
          <w:sz w:val="20"/>
          <w:szCs w:val="20"/>
        </w:rPr>
        <w:t xml:space="preserve">Work began by surveying department chairs regarding current course coordination practices and expectations. Results were reported at college-wide committee meetings. Faculty overseeing already exemplary course coordination presented at a college-wide Gen Ed Course Coordination Day in January 2015. Evaluation of feedback from these efforts was used to design the course coordination structure. </w:t>
      </w:r>
    </w:p>
    <w:p w14:paraId="69FEA845" w14:textId="77777777" w:rsidR="009A4759" w:rsidRPr="009A4759" w:rsidRDefault="009A4759" w:rsidP="009A4759">
      <w:pPr>
        <w:spacing w:after="0" w:line="240" w:lineRule="auto"/>
        <w:ind w:left="1080"/>
        <w:rPr>
          <w:rFonts w:cstheme="minorHAnsi"/>
          <w:sz w:val="20"/>
          <w:szCs w:val="20"/>
        </w:rPr>
      </w:pPr>
      <w:r w:rsidRPr="009A4759">
        <w:rPr>
          <w:rFonts w:cstheme="minorHAnsi"/>
          <w:sz w:val="20"/>
          <w:szCs w:val="20"/>
        </w:rPr>
        <w:t>A course coordination liaison was selected in every department by the chairperson, in consultation with their deans. Each school dean and the Course Coordination Working Group held a meeting to charge the liaisons. Course coordination liaisons then made a two-year commitment to implement and assess course coordination. The Gen Ed working group provided a train-the-trainer model workshop to all course coordinators on offering professional development workshops. Course coordinators in turn offered a professional development workshop to all instructors of the course. Workshops were assessed. Student learning outcomes were also evaluated. A mechanism was set up to share course materials. This presentation will highlight activities, outcomes, assessment and dissemination.</w:t>
      </w:r>
    </w:p>
    <w:p w14:paraId="6727BD7F" w14:textId="77777777" w:rsidR="00691C2A" w:rsidRDefault="00691C2A" w:rsidP="00691C2A">
      <w:pPr>
        <w:spacing w:after="0"/>
        <w:rPr>
          <w:sz w:val="24"/>
          <w:szCs w:val="24"/>
        </w:rPr>
      </w:pPr>
    </w:p>
    <w:p w14:paraId="2ED1BB79" w14:textId="77777777" w:rsidR="003E3C3D" w:rsidRDefault="003E3C3D" w:rsidP="00691C2A">
      <w:pPr>
        <w:spacing w:after="0"/>
        <w:rPr>
          <w:sz w:val="24"/>
          <w:szCs w:val="24"/>
        </w:rPr>
      </w:pPr>
    </w:p>
    <w:p w14:paraId="3A061EFC" w14:textId="77777777" w:rsidR="003E3C3D" w:rsidRDefault="003E3C3D" w:rsidP="00691C2A">
      <w:pPr>
        <w:spacing w:after="0"/>
        <w:rPr>
          <w:sz w:val="24"/>
          <w:szCs w:val="24"/>
        </w:rPr>
      </w:pPr>
    </w:p>
    <w:p w14:paraId="17DF71C8" w14:textId="77777777" w:rsidR="003E3C3D" w:rsidRDefault="003E3C3D" w:rsidP="00691C2A">
      <w:pPr>
        <w:spacing w:after="0"/>
        <w:rPr>
          <w:sz w:val="24"/>
          <w:szCs w:val="24"/>
        </w:rPr>
      </w:pPr>
    </w:p>
    <w:p w14:paraId="3636D387" w14:textId="77777777" w:rsidR="003E3C3D" w:rsidRDefault="003E3C3D" w:rsidP="003E3C3D">
      <w:pPr>
        <w:pStyle w:val="ListParagraph"/>
        <w:numPr>
          <w:ilvl w:val="0"/>
          <w:numId w:val="3"/>
        </w:numPr>
        <w:spacing w:after="0" w:line="240" w:lineRule="auto"/>
        <w:rPr>
          <w:sz w:val="24"/>
          <w:szCs w:val="24"/>
        </w:rPr>
      </w:pPr>
      <w:r>
        <w:rPr>
          <w:sz w:val="24"/>
          <w:szCs w:val="24"/>
        </w:rPr>
        <w:t>Report on</w:t>
      </w:r>
      <w:r w:rsidRPr="00057914">
        <w:rPr>
          <w:sz w:val="24"/>
          <w:szCs w:val="24"/>
        </w:rPr>
        <w:t xml:space="preserve"> 2016-2018 CC Liaisons</w:t>
      </w:r>
      <w:r>
        <w:rPr>
          <w:sz w:val="24"/>
          <w:szCs w:val="24"/>
        </w:rPr>
        <w:t xml:space="preserve"> </w:t>
      </w:r>
    </w:p>
    <w:p w14:paraId="705DC22C" w14:textId="77777777" w:rsidR="003E3C3D" w:rsidRPr="003E3C3D" w:rsidRDefault="003E3C3D" w:rsidP="003E3C3D">
      <w:pPr>
        <w:pStyle w:val="ListParagraph"/>
        <w:numPr>
          <w:ilvl w:val="0"/>
          <w:numId w:val="13"/>
        </w:numPr>
        <w:spacing w:after="0" w:line="240" w:lineRule="auto"/>
        <w:ind w:left="1440"/>
      </w:pPr>
      <w:r w:rsidRPr="003E3C3D">
        <w:t>Provost August announcement to department chairs</w:t>
      </w:r>
    </w:p>
    <w:p w14:paraId="57EF13E9" w14:textId="77777777" w:rsidR="003E3C3D" w:rsidRPr="003E3C3D" w:rsidRDefault="003E3C3D" w:rsidP="003E3C3D">
      <w:pPr>
        <w:pStyle w:val="ListParagraph"/>
        <w:numPr>
          <w:ilvl w:val="0"/>
          <w:numId w:val="13"/>
        </w:numPr>
        <w:spacing w:after="0" w:line="240" w:lineRule="auto"/>
        <w:ind w:left="1440"/>
      </w:pPr>
      <w:r w:rsidRPr="003E3C3D">
        <w:t>Imelda – data collection from chairs by March 1, 2016</w:t>
      </w:r>
    </w:p>
    <w:p w14:paraId="09DBAA4A" w14:textId="77777777" w:rsidR="003E3C3D" w:rsidRDefault="003E3C3D" w:rsidP="003E3C3D">
      <w:pPr>
        <w:pStyle w:val="ListParagraph"/>
        <w:spacing w:after="0"/>
        <w:rPr>
          <w:sz w:val="16"/>
          <w:szCs w:val="16"/>
        </w:rPr>
      </w:pPr>
    </w:p>
    <w:p w14:paraId="721CBD07" w14:textId="77777777" w:rsidR="003E3C3D" w:rsidRPr="00224C1C" w:rsidRDefault="003E3C3D" w:rsidP="003E3C3D">
      <w:pPr>
        <w:pStyle w:val="ListParagraph"/>
        <w:spacing w:after="0"/>
        <w:rPr>
          <w:sz w:val="16"/>
          <w:szCs w:val="16"/>
        </w:rPr>
      </w:pPr>
    </w:p>
    <w:p w14:paraId="4B2087CA" w14:textId="77777777" w:rsidR="003E3C3D" w:rsidRDefault="003E3C3D" w:rsidP="003E3C3D">
      <w:pPr>
        <w:pStyle w:val="ListParagraph"/>
        <w:numPr>
          <w:ilvl w:val="0"/>
          <w:numId w:val="3"/>
        </w:numPr>
        <w:spacing w:after="0"/>
        <w:ind w:left="810"/>
        <w:rPr>
          <w:sz w:val="24"/>
          <w:szCs w:val="24"/>
        </w:rPr>
      </w:pPr>
      <w:r>
        <w:rPr>
          <w:sz w:val="24"/>
          <w:szCs w:val="24"/>
        </w:rPr>
        <w:t xml:space="preserve">Current and future </w:t>
      </w:r>
      <w:r w:rsidRPr="00057914">
        <w:rPr>
          <w:sz w:val="24"/>
          <w:szCs w:val="24"/>
        </w:rPr>
        <w:t>CC Liaisons</w:t>
      </w:r>
      <w:r>
        <w:rPr>
          <w:sz w:val="24"/>
          <w:szCs w:val="24"/>
        </w:rPr>
        <w:t xml:space="preserve"> meeting with </w:t>
      </w:r>
      <w:r w:rsidRPr="009A4759">
        <w:rPr>
          <w:sz w:val="24"/>
          <w:szCs w:val="24"/>
        </w:rPr>
        <w:t>SPS, SAS, STD</w:t>
      </w:r>
      <w:r>
        <w:rPr>
          <w:sz w:val="24"/>
          <w:szCs w:val="24"/>
        </w:rPr>
        <w:t xml:space="preserve"> Deans will take place on April 14, 2016 – we need meetings chairs and scribers </w:t>
      </w:r>
    </w:p>
    <w:p w14:paraId="3F11CB8D" w14:textId="77777777" w:rsidR="003E3C3D" w:rsidRPr="00691C2A" w:rsidRDefault="003E3C3D" w:rsidP="00691C2A">
      <w:pPr>
        <w:spacing w:after="0"/>
        <w:rPr>
          <w:sz w:val="24"/>
          <w:szCs w:val="24"/>
        </w:rPr>
      </w:pPr>
    </w:p>
    <w:p w14:paraId="18540C95" w14:textId="23AED1F0" w:rsidR="00C4735E" w:rsidRDefault="009A4759" w:rsidP="00C4735E">
      <w:pPr>
        <w:pStyle w:val="ListParagraph"/>
        <w:numPr>
          <w:ilvl w:val="0"/>
          <w:numId w:val="3"/>
        </w:numPr>
        <w:spacing w:after="0"/>
        <w:rPr>
          <w:sz w:val="24"/>
          <w:szCs w:val="24"/>
        </w:rPr>
      </w:pPr>
      <w:r w:rsidRPr="009A4759">
        <w:rPr>
          <w:sz w:val="24"/>
          <w:szCs w:val="24"/>
        </w:rPr>
        <w:t>Finalizing</w:t>
      </w:r>
      <w:r>
        <w:rPr>
          <w:i/>
          <w:sz w:val="24"/>
          <w:szCs w:val="24"/>
        </w:rPr>
        <w:t xml:space="preserve"> </w:t>
      </w:r>
      <w:r w:rsidR="00C4735E" w:rsidRPr="00C4735E">
        <w:rPr>
          <w:i/>
          <w:sz w:val="24"/>
          <w:szCs w:val="24"/>
        </w:rPr>
        <w:t>Thank you Email</w:t>
      </w:r>
      <w:r w:rsidR="00C4735E">
        <w:rPr>
          <w:sz w:val="24"/>
          <w:szCs w:val="24"/>
        </w:rPr>
        <w:t xml:space="preserve"> template for Gen Ed CC Working Group members - </w:t>
      </w:r>
      <w:proofErr w:type="spellStart"/>
      <w:r w:rsidR="00C4735E">
        <w:rPr>
          <w:sz w:val="24"/>
          <w:szCs w:val="24"/>
        </w:rPr>
        <w:t>Gretta</w:t>
      </w:r>
      <w:proofErr w:type="spellEnd"/>
      <w:r w:rsidR="00C4735E" w:rsidRPr="00057914">
        <w:rPr>
          <w:sz w:val="24"/>
          <w:szCs w:val="24"/>
        </w:rPr>
        <w:t xml:space="preserve"> </w:t>
      </w:r>
    </w:p>
    <w:p w14:paraId="2717E3D4" w14:textId="77777777" w:rsidR="00C4735E" w:rsidRDefault="00C4735E" w:rsidP="00C4735E">
      <w:pPr>
        <w:spacing w:after="0"/>
        <w:rPr>
          <w:sz w:val="16"/>
          <w:szCs w:val="16"/>
        </w:rPr>
      </w:pPr>
    </w:p>
    <w:p w14:paraId="538C984C" w14:textId="77777777" w:rsidR="003E3C3D" w:rsidRPr="00AE4C4C" w:rsidRDefault="003E3C3D" w:rsidP="00C4735E">
      <w:pPr>
        <w:spacing w:after="0"/>
        <w:rPr>
          <w:sz w:val="16"/>
          <w:szCs w:val="16"/>
        </w:rPr>
      </w:pPr>
      <w:bookmarkStart w:id="0" w:name="_GoBack"/>
      <w:bookmarkEnd w:id="0"/>
    </w:p>
    <w:p w14:paraId="3A8F412D" w14:textId="04B8A993" w:rsidR="00C4735E" w:rsidRDefault="009A4759" w:rsidP="00691C2A">
      <w:pPr>
        <w:pStyle w:val="ListParagraph"/>
        <w:numPr>
          <w:ilvl w:val="0"/>
          <w:numId w:val="3"/>
        </w:numPr>
        <w:spacing w:after="0"/>
        <w:rPr>
          <w:sz w:val="24"/>
          <w:szCs w:val="24"/>
        </w:rPr>
      </w:pPr>
      <w:r w:rsidRPr="009A4759">
        <w:rPr>
          <w:sz w:val="24"/>
          <w:szCs w:val="24"/>
        </w:rPr>
        <w:t>Finalizing</w:t>
      </w:r>
      <w:r>
        <w:rPr>
          <w:i/>
          <w:sz w:val="24"/>
          <w:szCs w:val="24"/>
        </w:rPr>
        <w:t xml:space="preserve"> </w:t>
      </w:r>
      <w:r w:rsidR="00C4735E">
        <w:rPr>
          <w:i/>
          <w:sz w:val="24"/>
          <w:szCs w:val="24"/>
        </w:rPr>
        <w:t>Thank you L</w:t>
      </w:r>
      <w:r w:rsidR="00057914" w:rsidRPr="00057914">
        <w:rPr>
          <w:i/>
          <w:sz w:val="24"/>
          <w:szCs w:val="24"/>
        </w:rPr>
        <w:t>etter</w:t>
      </w:r>
      <w:r w:rsidR="00224C1C">
        <w:rPr>
          <w:sz w:val="24"/>
          <w:szCs w:val="24"/>
        </w:rPr>
        <w:t xml:space="preserve"> </w:t>
      </w:r>
      <w:r w:rsidR="00C4735E">
        <w:rPr>
          <w:sz w:val="24"/>
          <w:szCs w:val="24"/>
        </w:rPr>
        <w:t xml:space="preserve">for 2014-2016 Department CC Liaisons </w:t>
      </w:r>
      <w:r w:rsidR="00224C1C">
        <w:rPr>
          <w:sz w:val="24"/>
          <w:szCs w:val="24"/>
        </w:rPr>
        <w:t xml:space="preserve">templates </w:t>
      </w:r>
      <w:r w:rsidR="00C4735E">
        <w:rPr>
          <w:sz w:val="24"/>
          <w:szCs w:val="24"/>
        </w:rPr>
        <w:t>–</w:t>
      </w:r>
      <w:r w:rsidR="00224C1C">
        <w:rPr>
          <w:sz w:val="24"/>
          <w:szCs w:val="24"/>
        </w:rPr>
        <w:t xml:space="preserve"> </w:t>
      </w:r>
      <w:r w:rsidR="00C4735E">
        <w:rPr>
          <w:sz w:val="24"/>
          <w:szCs w:val="24"/>
        </w:rPr>
        <w:t>Kara</w:t>
      </w:r>
    </w:p>
    <w:p w14:paraId="432A509D" w14:textId="77777777" w:rsidR="003E3C3D" w:rsidRPr="009A4759" w:rsidRDefault="003E3C3D" w:rsidP="003E3C3D">
      <w:pPr>
        <w:pStyle w:val="ListParagraph"/>
        <w:spacing w:after="0"/>
        <w:ind w:left="810"/>
        <w:rPr>
          <w:sz w:val="24"/>
          <w:szCs w:val="24"/>
        </w:rPr>
      </w:pPr>
    </w:p>
    <w:p w14:paraId="2BD5C66F" w14:textId="77777777" w:rsidR="003E3C3D" w:rsidRDefault="003E3C3D" w:rsidP="003E3C3D">
      <w:pPr>
        <w:pStyle w:val="ListParagraph"/>
        <w:numPr>
          <w:ilvl w:val="0"/>
          <w:numId w:val="3"/>
        </w:numPr>
        <w:spacing w:after="0"/>
        <w:rPr>
          <w:sz w:val="24"/>
          <w:szCs w:val="24"/>
        </w:rPr>
      </w:pPr>
      <w:r>
        <w:rPr>
          <w:sz w:val="24"/>
          <w:szCs w:val="24"/>
        </w:rPr>
        <w:t>During March 11, 2016 meeting we will f</w:t>
      </w:r>
      <w:r w:rsidRPr="003E3C3D">
        <w:rPr>
          <w:sz w:val="24"/>
          <w:szCs w:val="24"/>
        </w:rPr>
        <w:t xml:space="preserve">inalize </w:t>
      </w:r>
      <w:r>
        <w:rPr>
          <w:sz w:val="24"/>
          <w:szCs w:val="24"/>
        </w:rPr>
        <w:t xml:space="preserve">2016-2018 CC </w:t>
      </w:r>
      <w:r w:rsidRPr="003E3C3D">
        <w:rPr>
          <w:sz w:val="24"/>
          <w:szCs w:val="24"/>
        </w:rPr>
        <w:t xml:space="preserve">Welcome Packet and Agenda for April 14th Schools CCL </w:t>
      </w:r>
      <w:proofErr w:type="spellStart"/>
      <w:r w:rsidRPr="003E3C3D">
        <w:rPr>
          <w:sz w:val="24"/>
          <w:szCs w:val="24"/>
        </w:rPr>
        <w:t>mtg</w:t>
      </w:r>
      <w:proofErr w:type="spellEnd"/>
      <w:r w:rsidRPr="003E3C3D">
        <w:rPr>
          <w:sz w:val="24"/>
          <w:szCs w:val="24"/>
        </w:rPr>
        <w:t xml:space="preserve"> /Deans hosting</w:t>
      </w:r>
    </w:p>
    <w:p w14:paraId="49636B08" w14:textId="77777777" w:rsidR="003E3C3D" w:rsidRPr="003E3C3D" w:rsidRDefault="003E3C3D" w:rsidP="003E3C3D">
      <w:pPr>
        <w:spacing w:after="0"/>
        <w:rPr>
          <w:sz w:val="24"/>
          <w:szCs w:val="24"/>
        </w:rPr>
      </w:pPr>
    </w:p>
    <w:p w14:paraId="47CB8D08" w14:textId="77777777" w:rsidR="003E3C3D" w:rsidRDefault="003E3C3D" w:rsidP="003E3C3D">
      <w:pPr>
        <w:spacing w:after="0"/>
        <w:rPr>
          <w:sz w:val="24"/>
          <w:szCs w:val="24"/>
        </w:rPr>
      </w:pPr>
    </w:p>
    <w:p w14:paraId="66EE425F" w14:textId="77777777" w:rsidR="003E3C3D" w:rsidRDefault="003E3C3D" w:rsidP="003E3C3D">
      <w:pPr>
        <w:spacing w:after="0"/>
        <w:rPr>
          <w:sz w:val="24"/>
          <w:szCs w:val="24"/>
        </w:rPr>
      </w:pPr>
    </w:p>
    <w:p w14:paraId="5D7527E0" w14:textId="77777777" w:rsidR="003E3C3D" w:rsidRDefault="003E3C3D" w:rsidP="003E3C3D">
      <w:pPr>
        <w:spacing w:after="0"/>
        <w:rPr>
          <w:sz w:val="24"/>
          <w:szCs w:val="24"/>
        </w:rPr>
      </w:pPr>
    </w:p>
    <w:p w14:paraId="7287B5C2" w14:textId="77777777" w:rsidR="003E3C3D" w:rsidRDefault="003E3C3D" w:rsidP="003E3C3D">
      <w:pPr>
        <w:spacing w:after="0"/>
        <w:rPr>
          <w:sz w:val="24"/>
          <w:szCs w:val="24"/>
        </w:rPr>
      </w:pPr>
    </w:p>
    <w:p w14:paraId="5B54B734" w14:textId="77777777" w:rsidR="003E3C3D" w:rsidRDefault="003E3C3D" w:rsidP="003E3C3D">
      <w:pPr>
        <w:spacing w:after="0"/>
        <w:rPr>
          <w:sz w:val="24"/>
          <w:szCs w:val="24"/>
        </w:rPr>
      </w:pPr>
    </w:p>
    <w:p w14:paraId="5C053D1A" w14:textId="77777777" w:rsidR="003E3C3D" w:rsidRDefault="003E3C3D" w:rsidP="003E3C3D">
      <w:pPr>
        <w:spacing w:after="0"/>
        <w:rPr>
          <w:sz w:val="24"/>
          <w:szCs w:val="24"/>
        </w:rPr>
      </w:pPr>
    </w:p>
    <w:p w14:paraId="75167F4B" w14:textId="77777777" w:rsidR="00BA4849" w:rsidRPr="003E3C3D" w:rsidRDefault="00BA4849" w:rsidP="003E3C3D">
      <w:pPr>
        <w:spacing w:after="0"/>
        <w:rPr>
          <w:sz w:val="24"/>
          <w:szCs w:val="24"/>
        </w:rPr>
      </w:pPr>
      <w:r w:rsidRPr="003E3C3D">
        <w:rPr>
          <w:sz w:val="24"/>
          <w:szCs w:val="24"/>
        </w:rPr>
        <w:t>Activities carryover:</w:t>
      </w:r>
    </w:p>
    <w:p w14:paraId="7844CAE2" w14:textId="77777777" w:rsidR="00AE4C4C" w:rsidRPr="00AE4C4C" w:rsidRDefault="00BA4849" w:rsidP="00AE4C4C">
      <w:pPr>
        <w:pStyle w:val="ListParagraph"/>
        <w:numPr>
          <w:ilvl w:val="0"/>
          <w:numId w:val="11"/>
        </w:numPr>
        <w:spacing w:after="0"/>
        <w:ind w:left="1440"/>
        <w:rPr>
          <w:sz w:val="20"/>
          <w:szCs w:val="20"/>
        </w:rPr>
      </w:pPr>
      <w:r w:rsidRPr="00AE4C4C">
        <w:rPr>
          <w:sz w:val="24"/>
          <w:szCs w:val="24"/>
        </w:rPr>
        <w:t xml:space="preserve">Progress report on Workshop Forms </w:t>
      </w:r>
    </w:p>
    <w:p w14:paraId="17761438" w14:textId="0F118E97" w:rsidR="00AE4C4C" w:rsidRPr="00AE4C4C" w:rsidRDefault="00BA4849" w:rsidP="00AE4C4C">
      <w:pPr>
        <w:pStyle w:val="ListParagraph"/>
        <w:numPr>
          <w:ilvl w:val="0"/>
          <w:numId w:val="11"/>
        </w:numPr>
        <w:spacing w:after="0"/>
        <w:ind w:left="1440"/>
        <w:rPr>
          <w:sz w:val="20"/>
          <w:szCs w:val="20"/>
        </w:rPr>
      </w:pPr>
      <w:r w:rsidRPr="00AE4C4C">
        <w:rPr>
          <w:rFonts w:ascii="Calibri" w:hAnsi="Calibri"/>
          <w:sz w:val="24"/>
          <w:szCs w:val="24"/>
        </w:rPr>
        <w:t>L4</w:t>
      </w:r>
      <w:r w:rsidR="00AE4C4C" w:rsidRPr="00AE4C4C">
        <w:rPr>
          <w:rFonts w:ascii="Calibri" w:hAnsi="Calibri"/>
          <w:sz w:val="24"/>
          <w:szCs w:val="24"/>
        </w:rPr>
        <w:t xml:space="preserve"> -</w:t>
      </w:r>
      <w:r w:rsidRPr="00AE4C4C">
        <w:rPr>
          <w:rFonts w:ascii="Calibri" w:hAnsi="Calibri"/>
          <w:sz w:val="24"/>
          <w:szCs w:val="24"/>
        </w:rPr>
        <w:t xml:space="preserve"> </w:t>
      </w:r>
      <w:r w:rsidR="00AE4C4C">
        <w:rPr>
          <w:sz w:val="20"/>
          <w:szCs w:val="20"/>
        </w:rPr>
        <w:t>S</w:t>
      </w:r>
      <w:r w:rsidR="00AE4C4C" w:rsidRPr="00057914">
        <w:rPr>
          <w:sz w:val="20"/>
          <w:szCs w:val="20"/>
        </w:rPr>
        <w:t xml:space="preserve">hare </w:t>
      </w:r>
      <w:r w:rsidR="00AE4C4C">
        <w:rPr>
          <w:sz w:val="20"/>
          <w:szCs w:val="20"/>
        </w:rPr>
        <w:t>your</w:t>
      </w:r>
      <w:r w:rsidR="00AE4C4C" w:rsidRPr="00057914">
        <w:rPr>
          <w:sz w:val="20"/>
          <w:szCs w:val="20"/>
        </w:rPr>
        <w:t xml:space="preserve"> best practices/assignments using the </w:t>
      </w:r>
      <w:r w:rsidR="00AE4C4C" w:rsidRPr="00057914">
        <w:rPr>
          <w:i/>
          <w:sz w:val="20"/>
          <w:szCs w:val="20"/>
        </w:rPr>
        <w:t>Activity Template</w:t>
      </w:r>
      <w:r w:rsidR="00AE4C4C">
        <w:rPr>
          <w:rFonts w:ascii="Calibri" w:hAnsi="Calibri"/>
          <w:sz w:val="20"/>
          <w:szCs w:val="20"/>
        </w:rPr>
        <w:t xml:space="preserve"> </w:t>
      </w:r>
      <w:hyperlink r:id="rId8" w:history="1">
        <w:r w:rsidR="00AE4C4C" w:rsidRPr="00AE4C4C">
          <w:rPr>
            <w:rStyle w:val="Hyperlink"/>
            <w:sz w:val="20"/>
            <w:szCs w:val="20"/>
          </w:rPr>
          <w:t>https://openlab.citytech.cuny.edu/14/</w:t>
        </w:r>
      </w:hyperlink>
    </w:p>
    <w:p w14:paraId="42620E9C" w14:textId="31E29AF1" w:rsidR="0055507B" w:rsidRPr="00AE4C4C" w:rsidRDefault="00BA4849" w:rsidP="00AE4C4C">
      <w:pPr>
        <w:pStyle w:val="ListParagraph"/>
        <w:numPr>
          <w:ilvl w:val="0"/>
          <w:numId w:val="11"/>
        </w:numPr>
        <w:spacing w:after="0"/>
        <w:ind w:left="1440"/>
        <w:rPr>
          <w:sz w:val="20"/>
          <w:szCs w:val="20"/>
        </w:rPr>
      </w:pPr>
      <w:r w:rsidRPr="00AE4C4C">
        <w:rPr>
          <w:rFonts w:ascii="Calibri" w:hAnsi="Calibri"/>
          <w:sz w:val="24"/>
          <w:szCs w:val="24"/>
        </w:rPr>
        <w:t xml:space="preserve">‘Knowing Brooklyn’ theme developed by </w:t>
      </w:r>
      <w:proofErr w:type="spellStart"/>
      <w:r w:rsidRPr="00AE4C4C">
        <w:rPr>
          <w:rFonts w:ascii="Calibri" w:hAnsi="Calibri"/>
          <w:sz w:val="24"/>
          <w:szCs w:val="24"/>
        </w:rPr>
        <w:t>CityTech</w:t>
      </w:r>
      <w:proofErr w:type="spellEnd"/>
      <w:r w:rsidRPr="00AE4C4C">
        <w:rPr>
          <w:rFonts w:ascii="Calibri" w:hAnsi="Calibri"/>
          <w:sz w:val="24"/>
          <w:szCs w:val="24"/>
        </w:rPr>
        <w:t xml:space="preserve"> </w:t>
      </w:r>
      <w:proofErr w:type="spellStart"/>
      <w:r w:rsidRPr="00AE4C4C">
        <w:rPr>
          <w:rFonts w:ascii="Calibri" w:hAnsi="Calibri"/>
          <w:sz w:val="24"/>
          <w:szCs w:val="24"/>
        </w:rPr>
        <w:t>GenEDGE</w:t>
      </w:r>
      <w:proofErr w:type="spellEnd"/>
      <w:r w:rsidR="00AE4C4C">
        <w:rPr>
          <w:rFonts w:ascii="Calibri" w:hAnsi="Calibri"/>
          <w:sz w:val="24"/>
          <w:szCs w:val="24"/>
        </w:rPr>
        <w:t xml:space="preserve"> - </w:t>
      </w:r>
      <w:r w:rsidRPr="00AE4C4C">
        <w:rPr>
          <w:sz w:val="20"/>
          <w:szCs w:val="20"/>
        </w:rPr>
        <w:t xml:space="preserve">invite Department CC Liaisons with their respective part-time and fulltime faculty to participate in City Tech </w:t>
      </w:r>
      <w:proofErr w:type="spellStart"/>
      <w:r w:rsidRPr="00AE4C4C">
        <w:rPr>
          <w:sz w:val="20"/>
          <w:szCs w:val="20"/>
        </w:rPr>
        <w:t>GenEDGE</w:t>
      </w:r>
      <w:proofErr w:type="spellEnd"/>
      <w:r w:rsidRPr="00AE4C4C">
        <w:rPr>
          <w:sz w:val="20"/>
          <w:szCs w:val="20"/>
        </w:rPr>
        <w:t xml:space="preserve"> “Knowing Brooklyn” initiative </w:t>
      </w:r>
    </w:p>
    <w:p w14:paraId="633B7D76" w14:textId="77777777" w:rsidR="00B67FAF" w:rsidRPr="00B67FAF" w:rsidRDefault="00B67FAF" w:rsidP="00B67FAF">
      <w:pPr>
        <w:pStyle w:val="ListParagraph"/>
        <w:spacing w:after="0"/>
        <w:ind w:left="1440"/>
        <w:rPr>
          <w:sz w:val="16"/>
          <w:szCs w:val="16"/>
        </w:rPr>
      </w:pPr>
    </w:p>
    <w:p w14:paraId="3B10DBB8" w14:textId="2D48F71C" w:rsidR="002424A0" w:rsidRPr="003E3C3D" w:rsidRDefault="00BA4849" w:rsidP="003E3C3D">
      <w:pPr>
        <w:spacing w:after="0"/>
        <w:rPr>
          <w:sz w:val="24"/>
          <w:szCs w:val="24"/>
        </w:rPr>
      </w:pPr>
      <w:r w:rsidRPr="003E3C3D">
        <w:rPr>
          <w:sz w:val="24"/>
          <w:szCs w:val="24"/>
        </w:rPr>
        <w:t xml:space="preserve">Recap: </w:t>
      </w:r>
    </w:p>
    <w:p w14:paraId="6DF1238C" w14:textId="77777777" w:rsidR="00057914" w:rsidRPr="00057914" w:rsidRDefault="00057914" w:rsidP="00057914">
      <w:pPr>
        <w:spacing w:after="0"/>
        <w:ind w:left="720"/>
        <w:rPr>
          <w:b/>
        </w:rPr>
      </w:pPr>
      <w:r w:rsidRPr="00057914">
        <w:rPr>
          <w:b/>
        </w:rPr>
        <w:t xml:space="preserve">Gen Ed CC Working Group website                  </w:t>
      </w:r>
    </w:p>
    <w:p w14:paraId="7D13FDDD" w14:textId="56ED9656" w:rsidR="00057914" w:rsidRPr="00300668" w:rsidRDefault="003E3C3D" w:rsidP="00057914">
      <w:pPr>
        <w:spacing w:after="0"/>
        <w:ind w:left="1080"/>
      </w:pPr>
      <w:hyperlink r:id="rId9" w:history="1">
        <w:r w:rsidR="00057914" w:rsidRPr="00BC1370">
          <w:rPr>
            <w:rStyle w:val="Hyperlink"/>
          </w:rPr>
          <w:t>https://openlab.citytech.cuny.edu/gened/working-groups/course-coordination/</w:t>
        </w:r>
      </w:hyperlink>
      <w:r w:rsidR="00057914">
        <w:t xml:space="preserve"> </w:t>
      </w:r>
    </w:p>
    <w:p w14:paraId="1CC0821E" w14:textId="77777777" w:rsidR="00057914" w:rsidRPr="00571435" w:rsidRDefault="00057914" w:rsidP="00571435">
      <w:pPr>
        <w:pStyle w:val="Body"/>
        <w:tabs>
          <w:tab w:val="left" w:pos="7740"/>
          <w:tab w:val="left" w:pos="9000"/>
        </w:tabs>
        <w:ind w:left="720"/>
        <w:rPr>
          <w:rFonts w:asciiTheme="minorHAnsi" w:hAnsiTheme="minorHAnsi" w:cstheme="minorHAnsi"/>
          <w:sz w:val="16"/>
          <w:szCs w:val="16"/>
        </w:rPr>
      </w:pPr>
    </w:p>
    <w:p w14:paraId="204C8C12" w14:textId="78897D26" w:rsidR="00057914" w:rsidRDefault="00057914" w:rsidP="00571435">
      <w:pPr>
        <w:pStyle w:val="ListParagraph"/>
        <w:spacing w:after="0"/>
        <w:ind w:left="1080" w:hanging="360"/>
        <w:rPr>
          <w:rStyle w:val="Hyperlink"/>
        </w:rPr>
      </w:pPr>
      <w:r w:rsidRPr="00057914">
        <w:rPr>
          <w:b/>
        </w:rPr>
        <w:t>Gen Ed CC Working Group Documents:</w:t>
      </w:r>
      <w:r>
        <w:t xml:space="preserve">                                </w:t>
      </w:r>
      <w:hyperlink r:id="rId10" w:history="1">
        <w:r w:rsidRPr="00BC1370">
          <w:rPr>
            <w:rStyle w:val="Hyperlink"/>
          </w:rPr>
          <w:t>https://openlab.citytech.cuny.edu/gened/working-groups/course-coordination/ccdocuments/</w:t>
        </w:r>
      </w:hyperlink>
    </w:p>
    <w:p w14:paraId="4D932220" w14:textId="77777777" w:rsidR="00571435" w:rsidRPr="00571435" w:rsidRDefault="00571435" w:rsidP="00571435">
      <w:pPr>
        <w:pStyle w:val="ListParagraph"/>
        <w:spacing w:after="0"/>
        <w:ind w:left="1080" w:hanging="360"/>
      </w:pPr>
    </w:p>
    <w:p w14:paraId="28BABBB6" w14:textId="77777777" w:rsidR="003E3C3D" w:rsidRDefault="003E3C3D" w:rsidP="00571435">
      <w:pPr>
        <w:ind w:left="720"/>
        <w:rPr>
          <w:b/>
          <w:sz w:val="24"/>
          <w:szCs w:val="24"/>
        </w:rPr>
      </w:pPr>
    </w:p>
    <w:p w14:paraId="1EC006A4" w14:textId="77777777" w:rsidR="003E3C3D" w:rsidRDefault="003E3C3D" w:rsidP="00571435">
      <w:pPr>
        <w:ind w:left="720"/>
        <w:rPr>
          <w:b/>
          <w:sz w:val="24"/>
          <w:szCs w:val="24"/>
        </w:rPr>
      </w:pPr>
    </w:p>
    <w:p w14:paraId="63E3299E" w14:textId="2F631FCE" w:rsidR="00057914" w:rsidRPr="00793751" w:rsidRDefault="00A767CF" w:rsidP="00571435">
      <w:pPr>
        <w:ind w:left="720"/>
        <w:rPr>
          <w:b/>
          <w:sz w:val="24"/>
          <w:szCs w:val="24"/>
        </w:rPr>
      </w:pPr>
      <w:r w:rsidRPr="00793751">
        <w:rPr>
          <w:b/>
          <w:sz w:val="24"/>
          <w:szCs w:val="24"/>
        </w:rPr>
        <w:t xml:space="preserve">Next Meeting: </w:t>
      </w:r>
      <w:r w:rsidR="00701FDE">
        <w:rPr>
          <w:b/>
          <w:sz w:val="24"/>
          <w:szCs w:val="24"/>
        </w:rPr>
        <w:t>March 11</w:t>
      </w:r>
      <w:r w:rsidR="005F68FD" w:rsidRPr="00793751">
        <w:rPr>
          <w:b/>
          <w:sz w:val="24"/>
          <w:szCs w:val="24"/>
        </w:rPr>
        <w:t>, 2016</w:t>
      </w:r>
    </w:p>
    <w:sectPr w:rsidR="00057914" w:rsidRPr="00793751" w:rsidSect="003E3C3D">
      <w:headerReference w:type="default" r:id="rId11"/>
      <w:pgSz w:w="12240" w:h="15840"/>
      <w:pgMar w:top="1350" w:right="900" w:bottom="270" w:left="99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AFAE2" w14:textId="77777777" w:rsidR="0068308B" w:rsidRDefault="0068308B" w:rsidP="0055507B">
      <w:pPr>
        <w:spacing w:after="0" w:line="240" w:lineRule="auto"/>
      </w:pPr>
      <w:r>
        <w:separator/>
      </w:r>
    </w:p>
  </w:endnote>
  <w:endnote w:type="continuationSeparator" w:id="0">
    <w:p w14:paraId="49177C4C" w14:textId="77777777" w:rsidR="0068308B" w:rsidRDefault="0068308B" w:rsidP="00555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C18C8" w14:textId="77777777" w:rsidR="0068308B" w:rsidRDefault="0068308B" w:rsidP="0055507B">
      <w:pPr>
        <w:spacing w:after="0" w:line="240" w:lineRule="auto"/>
      </w:pPr>
      <w:r>
        <w:separator/>
      </w:r>
    </w:p>
  </w:footnote>
  <w:footnote w:type="continuationSeparator" w:id="0">
    <w:p w14:paraId="77E5C70A" w14:textId="77777777" w:rsidR="0068308B" w:rsidRDefault="0068308B" w:rsidP="0055507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02AD2" w14:textId="18EBB16F" w:rsidR="0068308B" w:rsidRPr="00B8439A" w:rsidRDefault="0068308B" w:rsidP="0055507B">
    <w:pPr>
      <w:pStyle w:val="Header"/>
      <w:rPr>
        <w:color w:val="808080" w:themeColor="background1" w:themeShade="80"/>
      </w:rPr>
    </w:pPr>
    <w:r w:rsidRPr="00B8439A">
      <w:rPr>
        <w:color w:val="808080" w:themeColor="background1" w:themeShade="80"/>
      </w:rPr>
      <w:t>Gen Ed Course Coordination Working Group</w:t>
    </w:r>
    <w:r w:rsidRPr="00B8439A">
      <w:rPr>
        <w:color w:val="808080" w:themeColor="background1" w:themeShade="80"/>
      </w:rPr>
      <w:tab/>
      <w:t xml:space="preserve">                         Meeting Agenda</w:t>
    </w:r>
    <w:r w:rsidRPr="00B8439A">
      <w:rPr>
        <w:color w:val="808080" w:themeColor="background1" w:themeShade="80"/>
      </w:rPr>
      <w:tab/>
    </w:r>
    <w:r>
      <w:rPr>
        <w:color w:val="808080" w:themeColor="background1" w:themeShade="80"/>
      </w:rPr>
      <w:t>2</w:t>
    </w:r>
    <w:r w:rsidRPr="00B8439A">
      <w:rPr>
        <w:color w:val="808080" w:themeColor="background1" w:themeShade="80"/>
      </w:rPr>
      <w:t>/</w:t>
    </w:r>
    <w:r w:rsidR="00C4735E">
      <w:rPr>
        <w:color w:val="808080" w:themeColor="background1" w:themeShade="80"/>
      </w:rPr>
      <w:t>26</w:t>
    </w:r>
    <w:r>
      <w:rPr>
        <w:color w:val="808080" w:themeColor="background1" w:themeShade="80"/>
      </w:rPr>
      <w:t>/2016</w:t>
    </w:r>
  </w:p>
  <w:p w14:paraId="7D9786B6" w14:textId="77777777" w:rsidR="0068308B" w:rsidRDefault="006830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1EC6"/>
    <w:multiLevelType w:val="hybridMultilevel"/>
    <w:tmpl w:val="52060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57600"/>
    <w:multiLevelType w:val="hybridMultilevel"/>
    <w:tmpl w:val="70E0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60981"/>
    <w:multiLevelType w:val="hybridMultilevel"/>
    <w:tmpl w:val="B9A47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95664A"/>
    <w:multiLevelType w:val="hybridMultilevel"/>
    <w:tmpl w:val="B142ABDE"/>
    <w:lvl w:ilvl="0" w:tplc="320E8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D65EE2"/>
    <w:multiLevelType w:val="hybridMultilevel"/>
    <w:tmpl w:val="220C7A8E"/>
    <w:lvl w:ilvl="0" w:tplc="8B967D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D62A9"/>
    <w:multiLevelType w:val="hybridMultilevel"/>
    <w:tmpl w:val="5A06FC26"/>
    <w:lvl w:ilvl="0" w:tplc="C398511C">
      <w:start w:val="1"/>
      <w:numFmt w:val="bullet"/>
      <w:lvlText w:val="•"/>
      <w:lvlJc w:val="left"/>
      <w:pPr>
        <w:tabs>
          <w:tab w:val="num" w:pos="720"/>
        </w:tabs>
        <w:ind w:left="720" w:hanging="360"/>
      </w:pPr>
      <w:rPr>
        <w:rFonts w:ascii="Arial" w:hAnsi="Arial" w:hint="default"/>
      </w:rPr>
    </w:lvl>
    <w:lvl w:ilvl="1" w:tplc="1A9AE0DE" w:tentative="1">
      <w:start w:val="1"/>
      <w:numFmt w:val="bullet"/>
      <w:lvlText w:val="•"/>
      <w:lvlJc w:val="left"/>
      <w:pPr>
        <w:tabs>
          <w:tab w:val="num" w:pos="1440"/>
        </w:tabs>
        <w:ind w:left="1440" w:hanging="360"/>
      </w:pPr>
      <w:rPr>
        <w:rFonts w:ascii="Arial" w:hAnsi="Arial" w:hint="default"/>
      </w:rPr>
    </w:lvl>
    <w:lvl w:ilvl="2" w:tplc="5B68091E" w:tentative="1">
      <w:start w:val="1"/>
      <w:numFmt w:val="bullet"/>
      <w:lvlText w:val="•"/>
      <w:lvlJc w:val="left"/>
      <w:pPr>
        <w:tabs>
          <w:tab w:val="num" w:pos="2160"/>
        </w:tabs>
        <w:ind w:left="2160" w:hanging="360"/>
      </w:pPr>
      <w:rPr>
        <w:rFonts w:ascii="Arial" w:hAnsi="Arial" w:hint="default"/>
      </w:rPr>
    </w:lvl>
    <w:lvl w:ilvl="3" w:tplc="474A3944" w:tentative="1">
      <w:start w:val="1"/>
      <w:numFmt w:val="bullet"/>
      <w:lvlText w:val="•"/>
      <w:lvlJc w:val="left"/>
      <w:pPr>
        <w:tabs>
          <w:tab w:val="num" w:pos="2880"/>
        </w:tabs>
        <w:ind w:left="2880" w:hanging="360"/>
      </w:pPr>
      <w:rPr>
        <w:rFonts w:ascii="Arial" w:hAnsi="Arial" w:hint="default"/>
      </w:rPr>
    </w:lvl>
    <w:lvl w:ilvl="4" w:tplc="79341E04" w:tentative="1">
      <w:start w:val="1"/>
      <w:numFmt w:val="bullet"/>
      <w:lvlText w:val="•"/>
      <w:lvlJc w:val="left"/>
      <w:pPr>
        <w:tabs>
          <w:tab w:val="num" w:pos="3600"/>
        </w:tabs>
        <w:ind w:left="3600" w:hanging="360"/>
      </w:pPr>
      <w:rPr>
        <w:rFonts w:ascii="Arial" w:hAnsi="Arial" w:hint="default"/>
      </w:rPr>
    </w:lvl>
    <w:lvl w:ilvl="5" w:tplc="F3F47BD6" w:tentative="1">
      <w:start w:val="1"/>
      <w:numFmt w:val="bullet"/>
      <w:lvlText w:val="•"/>
      <w:lvlJc w:val="left"/>
      <w:pPr>
        <w:tabs>
          <w:tab w:val="num" w:pos="4320"/>
        </w:tabs>
        <w:ind w:left="4320" w:hanging="360"/>
      </w:pPr>
      <w:rPr>
        <w:rFonts w:ascii="Arial" w:hAnsi="Arial" w:hint="default"/>
      </w:rPr>
    </w:lvl>
    <w:lvl w:ilvl="6" w:tplc="2F5A083A" w:tentative="1">
      <w:start w:val="1"/>
      <w:numFmt w:val="bullet"/>
      <w:lvlText w:val="•"/>
      <w:lvlJc w:val="left"/>
      <w:pPr>
        <w:tabs>
          <w:tab w:val="num" w:pos="5040"/>
        </w:tabs>
        <w:ind w:left="5040" w:hanging="360"/>
      </w:pPr>
      <w:rPr>
        <w:rFonts w:ascii="Arial" w:hAnsi="Arial" w:hint="default"/>
      </w:rPr>
    </w:lvl>
    <w:lvl w:ilvl="7" w:tplc="0846C6E2" w:tentative="1">
      <w:start w:val="1"/>
      <w:numFmt w:val="bullet"/>
      <w:lvlText w:val="•"/>
      <w:lvlJc w:val="left"/>
      <w:pPr>
        <w:tabs>
          <w:tab w:val="num" w:pos="5760"/>
        </w:tabs>
        <w:ind w:left="5760" w:hanging="360"/>
      </w:pPr>
      <w:rPr>
        <w:rFonts w:ascii="Arial" w:hAnsi="Arial" w:hint="default"/>
      </w:rPr>
    </w:lvl>
    <w:lvl w:ilvl="8" w:tplc="427AB17E" w:tentative="1">
      <w:start w:val="1"/>
      <w:numFmt w:val="bullet"/>
      <w:lvlText w:val="•"/>
      <w:lvlJc w:val="left"/>
      <w:pPr>
        <w:tabs>
          <w:tab w:val="num" w:pos="6480"/>
        </w:tabs>
        <w:ind w:left="6480" w:hanging="360"/>
      </w:pPr>
      <w:rPr>
        <w:rFonts w:ascii="Arial" w:hAnsi="Arial" w:hint="default"/>
      </w:rPr>
    </w:lvl>
  </w:abstractNum>
  <w:abstractNum w:abstractNumId="6">
    <w:nsid w:val="387E051B"/>
    <w:multiLevelType w:val="hybridMultilevel"/>
    <w:tmpl w:val="FA40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9D16C3"/>
    <w:multiLevelType w:val="hybridMultilevel"/>
    <w:tmpl w:val="E93C5762"/>
    <w:lvl w:ilvl="0" w:tplc="BD9E0970">
      <w:start w:val="1"/>
      <w:numFmt w:val="bullet"/>
      <w:lvlText w:val="•"/>
      <w:lvlJc w:val="left"/>
      <w:pPr>
        <w:tabs>
          <w:tab w:val="num" w:pos="720"/>
        </w:tabs>
        <w:ind w:left="720" w:hanging="360"/>
      </w:pPr>
      <w:rPr>
        <w:rFonts w:ascii="Arial" w:hAnsi="Arial" w:hint="default"/>
      </w:rPr>
    </w:lvl>
    <w:lvl w:ilvl="1" w:tplc="8DF45BFA" w:tentative="1">
      <w:start w:val="1"/>
      <w:numFmt w:val="bullet"/>
      <w:lvlText w:val="•"/>
      <w:lvlJc w:val="left"/>
      <w:pPr>
        <w:tabs>
          <w:tab w:val="num" w:pos="1440"/>
        </w:tabs>
        <w:ind w:left="1440" w:hanging="360"/>
      </w:pPr>
      <w:rPr>
        <w:rFonts w:ascii="Arial" w:hAnsi="Arial" w:hint="default"/>
      </w:rPr>
    </w:lvl>
    <w:lvl w:ilvl="2" w:tplc="15409E80" w:tentative="1">
      <w:start w:val="1"/>
      <w:numFmt w:val="bullet"/>
      <w:lvlText w:val="•"/>
      <w:lvlJc w:val="left"/>
      <w:pPr>
        <w:tabs>
          <w:tab w:val="num" w:pos="2160"/>
        </w:tabs>
        <w:ind w:left="2160" w:hanging="360"/>
      </w:pPr>
      <w:rPr>
        <w:rFonts w:ascii="Arial" w:hAnsi="Arial" w:hint="default"/>
      </w:rPr>
    </w:lvl>
    <w:lvl w:ilvl="3" w:tplc="0414ED50" w:tentative="1">
      <w:start w:val="1"/>
      <w:numFmt w:val="bullet"/>
      <w:lvlText w:val="•"/>
      <w:lvlJc w:val="left"/>
      <w:pPr>
        <w:tabs>
          <w:tab w:val="num" w:pos="2880"/>
        </w:tabs>
        <w:ind w:left="2880" w:hanging="360"/>
      </w:pPr>
      <w:rPr>
        <w:rFonts w:ascii="Arial" w:hAnsi="Arial" w:hint="default"/>
      </w:rPr>
    </w:lvl>
    <w:lvl w:ilvl="4" w:tplc="94085E18" w:tentative="1">
      <w:start w:val="1"/>
      <w:numFmt w:val="bullet"/>
      <w:lvlText w:val="•"/>
      <w:lvlJc w:val="left"/>
      <w:pPr>
        <w:tabs>
          <w:tab w:val="num" w:pos="3600"/>
        </w:tabs>
        <w:ind w:left="3600" w:hanging="360"/>
      </w:pPr>
      <w:rPr>
        <w:rFonts w:ascii="Arial" w:hAnsi="Arial" w:hint="default"/>
      </w:rPr>
    </w:lvl>
    <w:lvl w:ilvl="5" w:tplc="3B36EACE" w:tentative="1">
      <w:start w:val="1"/>
      <w:numFmt w:val="bullet"/>
      <w:lvlText w:val="•"/>
      <w:lvlJc w:val="left"/>
      <w:pPr>
        <w:tabs>
          <w:tab w:val="num" w:pos="4320"/>
        </w:tabs>
        <w:ind w:left="4320" w:hanging="360"/>
      </w:pPr>
      <w:rPr>
        <w:rFonts w:ascii="Arial" w:hAnsi="Arial" w:hint="default"/>
      </w:rPr>
    </w:lvl>
    <w:lvl w:ilvl="6" w:tplc="625E3478" w:tentative="1">
      <w:start w:val="1"/>
      <w:numFmt w:val="bullet"/>
      <w:lvlText w:val="•"/>
      <w:lvlJc w:val="left"/>
      <w:pPr>
        <w:tabs>
          <w:tab w:val="num" w:pos="5040"/>
        </w:tabs>
        <w:ind w:left="5040" w:hanging="360"/>
      </w:pPr>
      <w:rPr>
        <w:rFonts w:ascii="Arial" w:hAnsi="Arial" w:hint="default"/>
      </w:rPr>
    </w:lvl>
    <w:lvl w:ilvl="7" w:tplc="4EBAC506" w:tentative="1">
      <w:start w:val="1"/>
      <w:numFmt w:val="bullet"/>
      <w:lvlText w:val="•"/>
      <w:lvlJc w:val="left"/>
      <w:pPr>
        <w:tabs>
          <w:tab w:val="num" w:pos="5760"/>
        </w:tabs>
        <w:ind w:left="5760" w:hanging="360"/>
      </w:pPr>
      <w:rPr>
        <w:rFonts w:ascii="Arial" w:hAnsi="Arial" w:hint="default"/>
      </w:rPr>
    </w:lvl>
    <w:lvl w:ilvl="8" w:tplc="F7143CA4" w:tentative="1">
      <w:start w:val="1"/>
      <w:numFmt w:val="bullet"/>
      <w:lvlText w:val="•"/>
      <w:lvlJc w:val="left"/>
      <w:pPr>
        <w:tabs>
          <w:tab w:val="num" w:pos="6480"/>
        </w:tabs>
        <w:ind w:left="6480" w:hanging="360"/>
      </w:pPr>
      <w:rPr>
        <w:rFonts w:ascii="Arial" w:hAnsi="Arial" w:hint="default"/>
      </w:rPr>
    </w:lvl>
  </w:abstractNum>
  <w:abstractNum w:abstractNumId="8">
    <w:nsid w:val="66DD01D3"/>
    <w:multiLevelType w:val="hybridMultilevel"/>
    <w:tmpl w:val="34447B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B974F1"/>
    <w:multiLevelType w:val="hybridMultilevel"/>
    <w:tmpl w:val="34447B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9C3222"/>
    <w:multiLevelType w:val="hybridMultilevel"/>
    <w:tmpl w:val="05AC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130670"/>
    <w:multiLevelType w:val="hybridMultilevel"/>
    <w:tmpl w:val="37983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D3B202B"/>
    <w:multiLevelType w:val="hybridMultilevel"/>
    <w:tmpl w:val="839EE8DE"/>
    <w:lvl w:ilvl="0" w:tplc="9D320C20">
      <w:start w:val="20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4"/>
  </w:num>
  <w:num w:numId="6">
    <w:abstractNumId w:val="10"/>
  </w:num>
  <w:num w:numId="7">
    <w:abstractNumId w:val="11"/>
  </w:num>
  <w:num w:numId="8">
    <w:abstractNumId w:val="2"/>
  </w:num>
  <w:num w:numId="9">
    <w:abstractNumId w:val="5"/>
  </w:num>
  <w:num w:numId="10">
    <w:abstractNumId w:val="7"/>
  </w:num>
  <w:num w:numId="11">
    <w:abstractNumId w:val="3"/>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07B"/>
    <w:rsid w:val="00057914"/>
    <w:rsid w:val="0009224D"/>
    <w:rsid w:val="000949D4"/>
    <w:rsid w:val="000C7B70"/>
    <w:rsid w:val="000E404E"/>
    <w:rsid w:val="000F7B89"/>
    <w:rsid w:val="00135819"/>
    <w:rsid w:val="00224C1C"/>
    <w:rsid w:val="002424A0"/>
    <w:rsid w:val="00263041"/>
    <w:rsid w:val="00290B8A"/>
    <w:rsid w:val="00300668"/>
    <w:rsid w:val="003130EB"/>
    <w:rsid w:val="0035214E"/>
    <w:rsid w:val="003A5835"/>
    <w:rsid w:val="003E3C3D"/>
    <w:rsid w:val="004A0361"/>
    <w:rsid w:val="0053145D"/>
    <w:rsid w:val="0055507B"/>
    <w:rsid w:val="00571435"/>
    <w:rsid w:val="005B41A6"/>
    <w:rsid w:val="005F68FD"/>
    <w:rsid w:val="00613F9D"/>
    <w:rsid w:val="0068308B"/>
    <w:rsid w:val="00691C2A"/>
    <w:rsid w:val="006E1062"/>
    <w:rsid w:val="00701FDE"/>
    <w:rsid w:val="00753F29"/>
    <w:rsid w:val="00793751"/>
    <w:rsid w:val="0083382C"/>
    <w:rsid w:val="008411D3"/>
    <w:rsid w:val="00863D23"/>
    <w:rsid w:val="008A7307"/>
    <w:rsid w:val="008F1206"/>
    <w:rsid w:val="00932E20"/>
    <w:rsid w:val="0098089E"/>
    <w:rsid w:val="00980C2B"/>
    <w:rsid w:val="009A4759"/>
    <w:rsid w:val="00A40787"/>
    <w:rsid w:val="00A767CF"/>
    <w:rsid w:val="00AE4C4C"/>
    <w:rsid w:val="00B67FAF"/>
    <w:rsid w:val="00B8439A"/>
    <w:rsid w:val="00BA4849"/>
    <w:rsid w:val="00BB4024"/>
    <w:rsid w:val="00C34DB8"/>
    <w:rsid w:val="00C4735E"/>
    <w:rsid w:val="00C80ECC"/>
    <w:rsid w:val="00C9327E"/>
    <w:rsid w:val="00EC1ADE"/>
    <w:rsid w:val="00F218C2"/>
    <w:rsid w:val="00F308F6"/>
    <w:rsid w:val="00FD0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1D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07B"/>
  </w:style>
  <w:style w:type="paragraph" w:styleId="Footer">
    <w:name w:val="footer"/>
    <w:basedOn w:val="Normal"/>
    <w:link w:val="FooterChar"/>
    <w:uiPriority w:val="99"/>
    <w:unhideWhenUsed/>
    <w:rsid w:val="00555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07B"/>
  </w:style>
  <w:style w:type="paragraph" w:styleId="BalloonText">
    <w:name w:val="Balloon Text"/>
    <w:basedOn w:val="Normal"/>
    <w:link w:val="BalloonTextChar"/>
    <w:uiPriority w:val="99"/>
    <w:semiHidden/>
    <w:unhideWhenUsed/>
    <w:rsid w:val="00555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07B"/>
    <w:rPr>
      <w:rFonts w:ascii="Tahoma" w:hAnsi="Tahoma" w:cs="Tahoma"/>
      <w:sz w:val="16"/>
      <w:szCs w:val="16"/>
    </w:rPr>
  </w:style>
  <w:style w:type="paragraph" w:styleId="ListParagraph">
    <w:name w:val="List Paragraph"/>
    <w:basedOn w:val="Normal"/>
    <w:uiPriority w:val="34"/>
    <w:qFormat/>
    <w:rsid w:val="0055507B"/>
    <w:pPr>
      <w:ind w:left="720"/>
      <w:contextualSpacing/>
    </w:pPr>
  </w:style>
  <w:style w:type="paragraph" w:customStyle="1" w:styleId="Body">
    <w:name w:val="Body"/>
    <w:rsid w:val="00A767CF"/>
    <w:pPr>
      <w:spacing w:after="0" w:line="240" w:lineRule="auto"/>
    </w:pPr>
    <w:rPr>
      <w:rFonts w:ascii="Helvetica" w:eastAsia="Arial Unicode MS" w:hAnsi="Arial Unicode MS" w:cs="Arial Unicode MS"/>
      <w:color w:val="000000"/>
    </w:rPr>
  </w:style>
  <w:style w:type="character" w:styleId="Hyperlink">
    <w:name w:val="Hyperlink"/>
    <w:basedOn w:val="DefaultParagraphFont"/>
    <w:uiPriority w:val="99"/>
    <w:unhideWhenUsed/>
    <w:rsid w:val="000C7B70"/>
    <w:rPr>
      <w:color w:val="0000FF" w:themeColor="hyperlink"/>
      <w:u w:val="single"/>
    </w:rPr>
  </w:style>
  <w:style w:type="character" w:styleId="FollowedHyperlink">
    <w:name w:val="FollowedHyperlink"/>
    <w:basedOn w:val="DefaultParagraphFont"/>
    <w:uiPriority w:val="99"/>
    <w:semiHidden/>
    <w:unhideWhenUsed/>
    <w:rsid w:val="0030066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07B"/>
  </w:style>
  <w:style w:type="paragraph" w:styleId="Footer">
    <w:name w:val="footer"/>
    <w:basedOn w:val="Normal"/>
    <w:link w:val="FooterChar"/>
    <w:uiPriority w:val="99"/>
    <w:unhideWhenUsed/>
    <w:rsid w:val="00555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07B"/>
  </w:style>
  <w:style w:type="paragraph" w:styleId="BalloonText">
    <w:name w:val="Balloon Text"/>
    <w:basedOn w:val="Normal"/>
    <w:link w:val="BalloonTextChar"/>
    <w:uiPriority w:val="99"/>
    <w:semiHidden/>
    <w:unhideWhenUsed/>
    <w:rsid w:val="00555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07B"/>
    <w:rPr>
      <w:rFonts w:ascii="Tahoma" w:hAnsi="Tahoma" w:cs="Tahoma"/>
      <w:sz w:val="16"/>
      <w:szCs w:val="16"/>
    </w:rPr>
  </w:style>
  <w:style w:type="paragraph" w:styleId="ListParagraph">
    <w:name w:val="List Paragraph"/>
    <w:basedOn w:val="Normal"/>
    <w:uiPriority w:val="34"/>
    <w:qFormat/>
    <w:rsid w:val="0055507B"/>
    <w:pPr>
      <w:ind w:left="720"/>
      <w:contextualSpacing/>
    </w:pPr>
  </w:style>
  <w:style w:type="paragraph" w:customStyle="1" w:styleId="Body">
    <w:name w:val="Body"/>
    <w:rsid w:val="00A767CF"/>
    <w:pPr>
      <w:spacing w:after="0" w:line="240" w:lineRule="auto"/>
    </w:pPr>
    <w:rPr>
      <w:rFonts w:ascii="Helvetica" w:eastAsia="Arial Unicode MS" w:hAnsi="Arial Unicode MS" w:cs="Arial Unicode MS"/>
      <w:color w:val="000000"/>
    </w:rPr>
  </w:style>
  <w:style w:type="character" w:styleId="Hyperlink">
    <w:name w:val="Hyperlink"/>
    <w:basedOn w:val="DefaultParagraphFont"/>
    <w:uiPriority w:val="99"/>
    <w:unhideWhenUsed/>
    <w:rsid w:val="000C7B70"/>
    <w:rPr>
      <w:color w:val="0000FF" w:themeColor="hyperlink"/>
      <w:u w:val="single"/>
    </w:rPr>
  </w:style>
  <w:style w:type="character" w:styleId="FollowedHyperlink">
    <w:name w:val="FollowedHyperlink"/>
    <w:basedOn w:val="DefaultParagraphFont"/>
    <w:uiPriority w:val="99"/>
    <w:semiHidden/>
    <w:unhideWhenUsed/>
    <w:rsid w:val="003006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78816">
      <w:bodyDiv w:val="1"/>
      <w:marLeft w:val="0"/>
      <w:marRight w:val="0"/>
      <w:marTop w:val="0"/>
      <w:marBottom w:val="0"/>
      <w:divBdr>
        <w:top w:val="none" w:sz="0" w:space="0" w:color="auto"/>
        <w:left w:val="none" w:sz="0" w:space="0" w:color="auto"/>
        <w:bottom w:val="none" w:sz="0" w:space="0" w:color="auto"/>
        <w:right w:val="none" w:sz="0" w:space="0" w:color="auto"/>
      </w:divBdr>
      <w:divsChild>
        <w:div w:id="358512594">
          <w:marLeft w:val="446"/>
          <w:marRight w:val="0"/>
          <w:marTop w:val="0"/>
          <w:marBottom w:val="0"/>
          <w:divBdr>
            <w:top w:val="none" w:sz="0" w:space="0" w:color="auto"/>
            <w:left w:val="none" w:sz="0" w:space="0" w:color="auto"/>
            <w:bottom w:val="none" w:sz="0" w:space="0" w:color="auto"/>
            <w:right w:val="none" w:sz="0" w:space="0" w:color="auto"/>
          </w:divBdr>
        </w:div>
        <w:div w:id="376242862">
          <w:marLeft w:val="446"/>
          <w:marRight w:val="0"/>
          <w:marTop w:val="0"/>
          <w:marBottom w:val="0"/>
          <w:divBdr>
            <w:top w:val="none" w:sz="0" w:space="0" w:color="auto"/>
            <w:left w:val="none" w:sz="0" w:space="0" w:color="auto"/>
            <w:bottom w:val="none" w:sz="0" w:space="0" w:color="auto"/>
            <w:right w:val="none" w:sz="0" w:space="0" w:color="auto"/>
          </w:divBdr>
        </w:div>
        <w:div w:id="1340741214">
          <w:marLeft w:val="446"/>
          <w:marRight w:val="0"/>
          <w:marTop w:val="0"/>
          <w:marBottom w:val="0"/>
          <w:divBdr>
            <w:top w:val="none" w:sz="0" w:space="0" w:color="auto"/>
            <w:left w:val="none" w:sz="0" w:space="0" w:color="auto"/>
            <w:bottom w:val="none" w:sz="0" w:space="0" w:color="auto"/>
            <w:right w:val="none" w:sz="0" w:space="0" w:color="auto"/>
          </w:divBdr>
        </w:div>
        <w:div w:id="1194685037">
          <w:marLeft w:val="446"/>
          <w:marRight w:val="0"/>
          <w:marTop w:val="0"/>
          <w:marBottom w:val="0"/>
          <w:divBdr>
            <w:top w:val="none" w:sz="0" w:space="0" w:color="auto"/>
            <w:left w:val="none" w:sz="0" w:space="0" w:color="auto"/>
            <w:bottom w:val="none" w:sz="0" w:space="0" w:color="auto"/>
            <w:right w:val="none" w:sz="0" w:space="0" w:color="auto"/>
          </w:divBdr>
        </w:div>
      </w:divsChild>
    </w:div>
    <w:div w:id="2003073552">
      <w:bodyDiv w:val="1"/>
      <w:marLeft w:val="0"/>
      <w:marRight w:val="0"/>
      <w:marTop w:val="0"/>
      <w:marBottom w:val="0"/>
      <w:divBdr>
        <w:top w:val="none" w:sz="0" w:space="0" w:color="auto"/>
        <w:left w:val="none" w:sz="0" w:space="0" w:color="auto"/>
        <w:bottom w:val="none" w:sz="0" w:space="0" w:color="auto"/>
        <w:right w:val="none" w:sz="0" w:space="0" w:color="auto"/>
      </w:divBdr>
      <w:divsChild>
        <w:div w:id="1304504596">
          <w:marLeft w:val="446"/>
          <w:marRight w:val="0"/>
          <w:marTop w:val="0"/>
          <w:marBottom w:val="0"/>
          <w:divBdr>
            <w:top w:val="none" w:sz="0" w:space="0" w:color="auto"/>
            <w:left w:val="none" w:sz="0" w:space="0" w:color="auto"/>
            <w:bottom w:val="none" w:sz="0" w:space="0" w:color="auto"/>
            <w:right w:val="none" w:sz="0" w:space="0" w:color="auto"/>
          </w:divBdr>
        </w:div>
        <w:div w:id="776825620">
          <w:marLeft w:val="446"/>
          <w:marRight w:val="0"/>
          <w:marTop w:val="0"/>
          <w:marBottom w:val="0"/>
          <w:divBdr>
            <w:top w:val="none" w:sz="0" w:space="0" w:color="auto"/>
            <w:left w:val="none" w:sz="0" w:space="0" w:color="auto"/>
            <w:bottom w:val="none" w:sz="0" w:space="0" w:color="auto"/>
            <w:right w:val="none" w:sz="0" w:space="0" w:color="auto"/>
          </w:divBdr>
        </w:div>
        <w:div w:id="2090231895">
          <w:marLeft w:val="446"/>
          <w:marRight w:val="0"/>
          <w:marTop w:val="0"/>
          <w:marBottom w:val="0"/>
          <w:divBdr>
            <w:top w:val="none" w:sz="0" w:space="0" w:color="auto"/>
            <w:left w:val="none" w:sz="0" w:space="0" w:color="auto"/>
            <w:bottom w:val="none" w:sz="0" w:space="0" w:color="auto"/>
            <w:right w:val="none" w:sz="0" w:space="0" w:color="auto"/>
          </w:divBdr>
        </w:div>
        <w:div w:id="214461493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openlab.citytech.cuny.edu/14/" TargetMode="External"/><Relationship Id="rId9" Type="http://schemas.openxmlformats.org/officeDocument/2006/relationships/hyperlink" Target="https://openlab.citytech.cuny.edu/gened/working-groups/course-coordination/" TargetMode="External"/><Relationship Id="rId10" Type="http://schemas.openxmlformats.org/officeDocument/2006/relationships/hyperlink" Target="https://openlab.citytech.cuny.edu/gened/working-groups/course-coordination/cc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759</Words>
  <Characters>4332</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Budny</dc:creator>
  <cp:lastModifiedBy>Renata Budny</cp:lastModifiedBy>
  <cp:revision>10</cp:revision>
  <dcterms:created xsi:type="dcterms:W3CDTF">2016-02-08T22:59:00Z</dcterms:created>
  <dcterms:modified xsi:type="dcterms:W3CDTF">2016-02-23T01:55:00Z</dcterms:modified>
</cp:coreProperties>
</file>