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F1D" w:rsidRPr="00C006D9" w:rsidRDefault="00282F1D" w:rsidP="00282F1D">
      <w:pPr>
        <w:pStyle w:val="NormalWeb"/>
        <w:spacing w:before="0" w:beforeAutospacing="0" w:after="0" w:afterAutospacing="0"/>
        <w:rPr>
          <w:color w:val="000000"/>
          <w:shd w:val="clear" w:color="auto" w:fill="FEFEFE"/>
        </w:rPr>
      </w:pPr>
      <w:r w:rsidRPr="00C006D9">
        <w:rPr>
          <w:color w:val="000000"/>
          <w:shd w:val="clear" w:color="auto" w:fill="FEFEFE"/>
        </w:rPr>
        <w:t xml:space="preserve">Gina Delgado </w:t>
      </w:r>
    </w:p>
    <w:p w:rsidR="00282F1D" w:rsidRPr="00C006D9" w:rsidRDefault="00282F1D" w:rsidP="00282F1D">
      <w:pPr>
        <w:pStyle w:val="NormalWeb"/>
        <w:spacing w:before="0" w:beforeAutospacing="0" w:after="0" w:afterAutospacing="0"/>
        <w:rPr>
          <w:color w:val="000000"/>
          <w:shd w:val="clear" w:color="auto" w:fill="FEFEFE"/>
        </w:rPr>
      </w:pPr>
      <w:r>
        <w:rPr>
          <w:color w:val="000000"/>
          <w:shd w:val="clear" w:color="auto" w:fill="FEFEFE"/>
        </w:rPr>
        <w:t>October</w:t>
      </w:r>
      <w:r>
        <w:rPr>
          <w:color w:val="000000"/>
          <w:shd w:val="clear" w:color="auto" w:fill="FEFEFE"/>
        </w:rPr>
        <w:t xml:space="preserve"> 16, </w:t>
      </w:r>
      <w:r w:rsidRPr="00C006D9">
        <w:rPr>
          <w:color w:val="000000"/>
          <w:shd w:val="clear" w:color="auto" w:fill="FEFEFE"/>
        </w:rPr>
        <w:t>2014</w:t>
      </w:r>
      <w:r>
        <w:rPr>
          <w:color w:val="000000"/>
          <w:shd w:val="clear" w:color="auto" w:fill="FEFEFE"/>
        </w:rPr>
        <w:tab/>
      </w:r>
    </w:p>
    <w:p w:rsidR="00282F1D" w:rsidRDefault="00282F1D" w:rsidP="00282F1D">
      <w:pPr>
        <w:pStyle w:val="NormalWeb"/>
        <w:spacing w:before="0" w:beforeAutospacing="0" w:after="0" w:afterAutospacing="0"/>
        <w:rPr>
          <w:color w:val="000000"/>
          <w:shd w:val="clear" w:color="auto" w:fill="FEFEFE"/>
        </w:rPr>
      </w:pPr>
      <w:r w:rsidRPr="00C006D9">
        <w:rPr>
          <w:color w:val="000000"/>
          <w:shd w:val="clear" w:color="auto" w:fill="FEFEFE"/>
        </w:rPr>
        <w:t xml:space="preserve">English 1101-D403 </w:t>
      </w:r>
    </w:p>
    <w:p w:rsidR="00282F1D" w:rsidRDefault="00282F1D" w:rsidP="00282F1D">
      <w:pPr>
        <w:pStyle w:val="NormalWeb"/>
        <w:spacing w:line="48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t>Midterm Part 2:</w:t>
      </w:r>
    </w:p>
    <w:p w:rsidR="00282F1D" w:rsidRPr="00282F1D" w:rsidRDefault="00282F1D" w:rsidP="00282F1D">
      <w:pPr>
        <w:pStyle w:val="NormalWeb"/>
        <w:spacing w:line="480" w:lineRule="auto"/>
        <w:ind w:firstLine="720"/>
        <w:rPr>
          <w:color w:val="000000" w:themeColor="text1"/>
        </w:rPr>
      </w:pPr>
      <w:r w:rsidRPr="00282F1D">
        <w:rPr>
          <w:color w:val="000000" w:themeColor="text1"/>
        </w:rPr>
        <w:t xml:space="preserve">Living languages are always changing. The English language today is different from a century ago. In modern day, individuals spend significant amounts of their time text messaging, often using abbreviated or symbolic variations of the English language to communicate. Some individuals fear that text messaging is weakening the distinction and grammatical involvement of the </w:t>
      </w:r>
      <w:r w:rsidR="00DC61E2">
        <w:rPr>
          <w:color w:val="000000" w:themeColor="text1"/>
        </w:rPr>
        <w:t xml:space="preserve">English language. In the essay </w:t>
      </w:r>
      <w:bookmarkStart w:id="0" w:name="_GoBack"/>
      <w:r w:rsidRPr="00DC61E2">
        <w:rPr>
          <w:color w:val="000000" w:themeColor="text1"/>
          <w:u w:val="single"/>
        </w:rPr>
        <w:t>Texting Shorthand annoys Purists and May Have Lasting Impact</w:t>
      </w:r>
      <w:bookmarkEnd w:id="0"/>
      <w:r w:rsidRPr="00282F1D">
        <w:rPr>
          <w:color w:val="000000" w:themeColor="text1"/>
        </w:rPr>
        <w:t xml:space="preserve"> by Seth </w:t>
      </w:r>
      <w:proofErr w:type="spellStart"/>
      <w:r w:rsidRPr="00282F1D">
        <w:rPr>
          <w:color w:val="000000" w:themeColor="text1"/>
        </w:rPr>
        <w:t>Mydans</w:t>
      </w:r>
      <w:proofErr w:type="spellEnd"/>
      <w:r w:rsidRPr="00282F1D">
        <w:rPr>
          <w:color w:val="000000" w:themeColor="text1"/>
        </w:rPr>
        <w:t xml:space="preserve">, the author discusses whether or not text language is a threat or a new evolution of English that pursues to raise further debate. It </w:t>
      </w:r>
      <w:r w:rsidRPr="00282F1D">
        <w:rPr>
          <w:color w:val="000000" w:themeColor="text1"/>
        </w:rPr>
        <w:t>is true</w:t>
      </w:r>
      <w:r w:rsidRPr="00282F1D">
        <w:rPr>
          <w:color w:val="000000" w:themeColor="text1"/>
        </w:rPr>
        <w:t xml:space="preserve"> that it is changing the way we speak but change is good and there will always be a place for </w:t>
      </w:r>
      <w:proofErr w:type="gramStart"/>
      <w:r w:rsidRPr="00282F1D">
        <w:rPr>
          <w:color w:val="000000" w:themeColor="text1"/>
        </w:rPr>
        <w:t>standard</w:t>
      </w:r>
      <w:proofErr w:type="gramEnd"/>
      <w:r w:rsidRPr="00282F1D">
        <w:rPr>
          <w:color w:val="000000" w:themeColor="text1"/>
        </w:rPr>
        <w:t xml:space="preserve"> English in modern society because text language helps literacy awareness, creativity, and settle for adjustment.</w:t>
      </w:r>
    </w:p>
    <w:p w:rsidR="00282F1D" w:rsidRPr="00282F1D" w:rsidRDefault="00282F1D" w:rsidP="00282F1D">
      <w:pPr>
        <w:pStyle w:val="NormalWeb"/>
        <w:spacing w:line="480" w:lineRule="auto"/>
        <w:ind w:firstLine="720"/>
        <w:rPr>
          <w:color w:val="000000" w:themeColor="text1"/>
        </w:rPr>
      </w:pPr>
      <w:r w:rsidRPr="00282F1D">
        <w:rPr>
          <w:color w:val="000000" w:themeColor="text1"/>
        </w:rPr>
        <w:t xml:space="preserve">Individuals would not be able to text if they had not develop literacy awareness. Before anyone could write and mess with abbreviated forms, they would need to have a sense of how the sounds of English language relate to the letters. Things like "LOL" (laughing out loud) and CUL8R (see you later) that have in their own context became new English words. These abbreviations show that text language helps rather than weaken literacy awareness. Reading and writing improve with practice and texting provides that practice. "New conventions in spelling have emerged like the use of a capital letter to denote a long vowel: </w:t>
      </w:r>
      <w:proofErr w:type="spellStart"/>
      <w:r w:rsidRPr="00282F1D">
        <w:rPr>
          <w:color w:val="000000" w:themeColor="text1"/>
        </w:rPr>
        <w:t>ths</w:t>
      </w:r>
      <w:proofErr w:type="spellEnd"/>
      <w:r w:rsidRPr="00282F1D">
        <w:rPr>
          <w:color w:val="000000" w:themeColor="text1"/>
        </w:rPr>
        <w:t xml:space="preserve"> is </w:t>
      </w:r>
      <w:proofErr w:type="spellStart"/>
      <w:r w:rsidRPr="00282F1D">
        <w:rPr>
          <w:color w:val="000000" w:themeColor="text1"/>
        </w:rPr>
        <w:t>EzE</w:t>
      </w:r>
      <w:proofErr w:type="spellEnd"/>
      <w:r w:rsidRPr="00282F1D">
        <w:rPr>
          <w:color w:val="000000" w:themeColor="text1"/>
        </w:rPr>
        <w:t xml:space="preserve"> to </w:t>
      </w:r>
      <w:proofErr w:type="spellStart"/>
      <w:r w:rsidRPr="00282F1D">
        <w:rPr>
          <w:color w:val="000000" w:themeColor="text1"/>
        </w:rPr>
        <w:t>rEd.</w:t>
      </w:r>
      <w:proofErr w:type="spellEnd"/>
      <w:r w:rsidRPr="00282F1D">
        <w:rPr>
          <w:color w:val="000000" w:themeColor="text1"/>
        </w:rPr>
        <w:t xml:space="preserve"> This proves that people are smart enough to know how to adapt their speaking and writing towards different contexts. Overall, texting has added a new dimension to language use by developing literacy awareness.</w:t>
      </w:r>
    </w:p>
    <w:p w:rsidR="00282F1D" w:rsidRPr="00282F1D" w:rsidRDefault="00282F1D" w:rsidP="00282F1D">
      <w:pPr>
        <w:pStyle w:val="NormalWeb"/>
        <w:spacing w:line="480" w:lineRule="auto"/>
        <w:ind w:firstLine="720"/>
        <w:rPr>
          <w:color w:val="000000" w:themeColor="text1"/>
        </w:rPr>
      </w:pPr>
      <w:r w:rsidRPr="00282F1D">
        <w:rPr>
          <w:color w:val="000000" w:themeColor="text1"/>
        </w:rPr>
        <w:lastRenderedPageBreak/>
        <w:t xml:space="preserve">Text language also helps one gain creativity. Individuals learn to play sounds with </w:t>
      </w:r>
      <w:r w:rsidRPr="00282F1D">
        <w:rPr>
          <w:color w:val="000000" w:themeColor="text1"/>
        </w:rPr>
        <w:t>its</w:t>
      </w:r>
      <w:r w:rsidRPr="00282F1D">
        <w:rPr>
          <w:color w:val="000000" w:themeColor="text1"/>
        </w:rPr>
        <w:t xml:space="preserve"> sounds, words, grammar, and spelling. For instance, today people play scrabble, solving crosswords, creating riddles, and inventing new words. People quickly learn that one of the most enjoyable things you can do with the English language is play with </w:t>
      </w:r>
      <w:r w:rsidRPr="00282F1D">
        <w:rPr>
          <w:color w:val="000000" w:themeColor="text1"/>
        </w:rPr>
        <w:t>its</w:t>
      </w:r>
      <w:r w:rsidRPr="00282F1D">
        <w:rPr>
          <w:color w:val="000000" w:themeColor="text1"/>
        </w:rPr>
        <w:t xml:space="preserve"> sounds, words, grammar, and spelling. Phrases like "2B R NT 2B and I LUV U would acceptable in exam papers". It is clear that creativity is accepted. Overall, text language is creative and acceptable to use.</w:t>
      </w:r>
    </w:p>
    <w:p w:rsidR="00282F1D" w:rsidRPr="00282F1D" w:rsidRDefault="00282F1D" w:rsidP="00282F1D">
      <w:pPr>
        <w:pStyle w:val="NormalWeb"/>
        <w:spacing w:line="480" w:lineRule="auto"/>
        <w:ind w:firstLine="720"/>
        <w:rPr>
          <w:color w:val="000000" w:themeColor="text1"/>
        </w:rPr>
      </w:pPr>
      <w:r w:rsidRPr="00282F1D">
        <w:rPr>
          <w:color w:val="000000" w:themeColor="text1"/>
        </w:rPr>
        <w:t xml:space="preserve">Lastly, learning text language makes a good adjustment. "Text messaging is one of the more exciting developments of language that has occurred for a long time. Text language is the latest manifestation of human ability to be creative and to adapt language. </w:t>
      </w:r>
      <w:proofErr w:type="spellStart"/>
      <w:r w:rsidRPr="00282F1D">
        <w:rPr>
          <w:color w:val="000000" w:themeColor="text1"/>
        </w:rPr>
        <w:t>Pyatt</w:t>
      </w:r>
      <w:proofErr w:type="spellEnd"/>
      <w:r w:rsidRPr="00282F1D">
        <w:rPr>
          <w:color w:val="000000" w:themeColor="text1"/>
        </w:rPr>
        <w:t xml:space="preserve"> states in a telephone interview "I think it's another wonderful example of how language grows and it's another example of how language change cannot be stopped. As a result, the English language as a whole will not be destroyed, but instead be an evolution.</w:t>
      </w:r>
    </w:p>
    <w:p w:rsidR="00282F1D" w:rsidRPr="00282F1D" w:rsidRDefault="00282F1D" w:rsidP="00282F1D">
      <w:pPr>
        <w:pStyle w:val="NormalWeb"/>
        <w:spacing w:line="480" w:lineRule="auto"/>
        <w:ind w:firstLine="720"/>
        <w:rPr>
          <w:color w:val="000000" w:themeColor="text1"/>
        </w:rPr>
      </w:pPr>
      <w:r w:rsidRPr="00282F1D">
        <w:rPr>
          <w:color w:val="000000" w:themeColor="text1"/>
        </w:rPr>
        <w:t xml:space="preserve">Overall, text language and </w:t>
      </w:r>
      <w:r w:rsidRPr="00282F1D">
        <w:rPr>
          <w:color w:val="000000" w:themeColor="text1"/>
        </w:rPr>
        <w:t>its</w:t>
      </w:r>
      <w:r w:rsidRPr="00282F1D">
        <w:rPr>
          <w:color w:val="000000" w:themeColor="text1"/>
        </w:rPr>
        <w:t xml:space="preserve"> abbreviated symbolic variations will be an evolution. It impacts the English language in a positive way. Even though there may be a debate towards it, the fact is text language will always be a place for </w:t>
      </w:r>
      <w:proofErr w:type="gramStart"/>
      <w:r w:rsidRPr="00282F1D">
        <w:rPr>
          <w:color w:val="000000" w:themeColor="text1"/>
        </w:rPr>
        <w:t>standard</w:t>
      </w:r>
      <w:proofErr w:type="gramEnd"/>
      <w:r w:rsidRPr="00282F1D">
        <w:rPr>
          <w:color w:val="000000" w:themeColor="text1"/>
        </w:rPr>
        <w:t xml:space="preserve"> English because it develops literacy awareness, creativity, and adjustment.</w:t>
      </w:r>
    </w:p>
    <w:p w:rsidR="00282F1D" w:rsidRPr="00282F1D" w:rsidRDefault="00282F1D" w:rsidP="00282F1D">
      <w:pPr>
        <w:pStyle w:val="NormalWeb"/>
        <w:spacing w:line="480" w:lineRule="auto"/>
        <w:rPr>
          <w:color w:val="000000" w:themeColor="text1"/>
        </w:rPr>
      </w:pPr>
      <w:r w:rsidRPr="00282F1D">
        <w:rPr>
          <w:color w:val="000000" w:themeColor="text1"/>
        </w:rPr>
        <w:t> </w:t>
      </w:r>
    </w:p>
    <w:p w:rsidR="00F37AF4" w:rsidRDefault="00F37AF4"/>
    <w:sectPr w:rsidR="00F37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1D"/>
    <w:rsid w:val="00025CF1"/>
    <w:rsid w:val="00036A58"/>
    <w:rsid w:val="000767B5"/>
    <w:rsid w:val="00172884"/>
    <w:rsid w:val="00185862"/>
    <w:rsid w:val="001C4933"/>
    <w:rsid w:val="001F0060"/>
    <w:rsid w:val="002130FC"/>
    <w:rsid w:val="002518E3"/>
    <w:rsid w:val="00276DAF"/>
    <w:rsid w:val="00282F1D"/>
    <w:rsid w:val="00286543"/>
    <w:rsid w:val="002A3821"/>
    <w:rsid w:val="003248E0"/>
    <w:rsid w:val="00332C4A"/>
    <w:rsid w:val="00336F2F"/>
    <w:rsid w:val="003C7CEA"/>
    <w:rsid w:val="004011C5"/>
    <w:rsid w:val="0042099F"/>
    <w:rsid w:val="00420D56"/>
    <w:rsid w:val="00452B38"/>
    <w:rsid w:val="00461ECB"/>
    <w:rsid w:val="004B2170"/>
    <w:rsid w:val="004C6A71"/>
    <w:rsid w:val="00647C41"/>
    <w:rsid w:val="0067280E"/>
    <w:rsid w:val="00685C89"/>
    <w:rsid w:val="006D4364"/>
    <w:rsid w:val="0073381E"/>
    <w:rsid w:val="00784B30"/>
    <w:rsid w:val="007C319F"/>
    <w:rsid w:val="007D1482"/>
    <w:rsid w:val="007F28A6"/>
    <w:rsid w:val="007F49FA"/>
    <w:rsid w:val="00873E5B"/>
    <w:rsid w:val="008A2E63"/>
    <w:rsid w:val="009006E1"/>
    <w:rsid w:val="0091109C"/>
    <w:rsid w:val="00952D97"/>
    <w:rsid w:val="0095682B"/>
    <w:rsid w:val="0098379F"/>
    <w:rsid w:val="009A685D"/>
    <w:rsid w:val="009C0441"/>
    <w:rsid w:val="00A719BD"/>
    <w:rsid w:val="00A85985"/>
    <w:rsid w:val="00A96F7D"/>
    <w:rsid w:val="00AC10CC"/>
    <w:rsid w:val="00AD36EB"/>
    <w:rsid w:val="00AE5F36"/>
    <w:rsid w:val="00B416C1"/>
    <w:rsid w:val="00B70BA5"/>
    <w:rsid w:val="00BC318A"/>
    <w:rsid w:val="00BC3DBB"/>
    <w:rsid w:val="00BF34A7"/>
    <w:rsid w:val="00C10074"/>
    <w:rsid w:val="00C56D00"/>
    <w:rsid w:val="00C751D7"/>
    <w:rsid w:val="00CB2DA7"/>
    <w:rsid w:val="00D00D9D"/>
    <w:rsid w:val="00D20108"/>
    <w:rsid w:val="00DB2DCE"/>
    <w:rsid w:val="00DB6C03"/>
    <w:rsid w:val="00DC61E2"/>
    <w:rsid w:val="00E24DAC"/>
    <w:rsid w:val="00EF39D2"/>
    <w:rsid w:val="00F14E67"/>
    <w:rsid w:val="00F37AF4"/>
    <w:rsid w:val="00F44C06"/>
    <w:rsid w:val="00F45F3A"/>
    <w:rsid w:val="00F65AA5"/>
    <w:rsid w:val="00F92658"/>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42A71-12B9-4664-9E45-EF4718C9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dc:creator>
  <cp:keywords/>
  <dc:description/>
  <cp:lastModifiedBy>Gina Marie</cp:lastModifiedBy>
  <cp:revision>2</cp:revision>
  <dcterms:created xsi:type="dcterms:W3CDTF">2014-12-17T01:07:00Z</dcterms:created>
  <dcterms:modified xsi:type="dcterms:W3CDTF">2014-12-17T01:07:00Z</dcterms:modified>
</cp:coreProperties>
</file>