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F1B6" w14:textId="151A1617" w:rsidR="007272FC" w:rsidRPr="000C70FC" w:rsidRDefault="007272FC" w:rsidP="007272FC">
      <w:pPr>
        <w:shd w:val="clear" w:color="auto" w:fill="F7F7F7"/>
        <w:jc w:val="center"/>
        <w:rPr>
          <w:rFonts w:ascii="Century Gothic" w:hAnsi="Century Gothic" w:cs="Times New Roman"/>
          <w:b/>
          <w:color w:val="2E74B5" w:themeColor="accent1" w:themeShade="BF"/>
          <w:sz w:val="32"/>
          <w:szCs w:val="32"/>
        </w:rPr>
      </w:pPr>
      <w:r w:rsidRPr="000C70FC">
        <w:rPr>
          <w:rFonts w:ascii="Century Gothic" w:hAnsi="Century Gothic" w:cs="Times New Roman"/>
          <w:b/>
          <w:color w:val="2E74B5" w:themeColor="accent1" w:themeShade="BF"/>
          <w:sz w:val="32"/>
          <w:szCs w:val="32"/>
        </w:rPr>
        <w:t xml:space="preserve">ENG 1121: Writing Across Genres and </w:t>
      </w:r>
      <w:r w:rsidR="004E1765" w:rsidRPr="000C70FC">
        <w:rPr>
          <w:rFonts w:ascii="Century Gothic" w:hAnsi="Century Gothic" w:cs="Times New Roman"/>
          <w:b/>
          <w:color w:val="2E74B5" w:themeColor="accent1" w:themeShade="BF"/>
          <w:sz w:val="32"/>
          <w:szCs w:val="32"/>
        </w:rPr>
        <w:t>Communities</w:t>
      </w:r>
    </w:p>
    <w:p w14:paraId="30799608" w14:textId="77777777" w:rsidR="007272FC" w:rsidRPr="000C70FC" w:rsidRDefault="007272FC" w:rsidP="007272FC">
      <w:pPr>
        <w:shd w:val="clear" w:color="auto" w:fill="F7F7F7"/>
        <w:rPr>
          <w:rFonts w:ascii="Century Gothic" w:hAnsi="Century Gothic" w:cs="Times New Roman"/>
          <w:b/>
          <w:color w:val="000000" w:themeColor="text1"/>
          <w:sz w:val="22"/>
          <w:szCs w:val="22"/>
        </w:rPr>
      </w:pPr>
    </w:p>
    <w:p w14:paraId="566EDDE2" w14:textId="77777777"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Instructor:</w:t>
      </w:r>
      <w:r w:rsidRPr="000C70FC">
        <w:rPr>
          <w:rFonts w:ascii="Century Gothic" w:hAnsi="Century Gothic" w:cs="Times New Roman"/>
          <w:color w:val="000000" w:themeColor="text1"/>
          <w:sz w:val="22"/>
          <w:szCs w:val="22"/>
        </w:rPr>
        <w:t xml:space="preserve"> Amber Slater (pronouns: she/her/hers)</w:t>
      </w:r>
    </w:p>
    <w:p w14:paraId="76431C10" w14:textId="77777777"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Class time and location:</w:t>
      </w:r>
      <w:r w:rsidRPr="000C70FC">
        <w:rPr>
          <w:rFonts w:ascii="Century Gothic" w:hAnsi="Century Gothic" w:cs="Times New Roman"/>
          <w:color w:val="000000" w:themeColor="text1"/>
          <w:sz w:val="22"/>
          <w:szCs w:val="22"/>
        </w:rPr>
        <w:t xml:space="preserve"> M/W 8:30-9:45AM in NAMM N-802</w:t>
      </w:r>
    </w:p>
    <w:p w14:paraId="07988069" w14:textId="77777777"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Office hours:</w:t>
      </w:r>
      <w:r w:rsidRPr="000C70FC">
        <w:rPr>
          <w:rFonts w:ascii="Century Gothic" w:hAnsi="Century Gothic" w:cs="Times New Roman"/>
          <w:color w:val="000000" w:themeColor="text1"/>
          <w:sz w:val="22"/>
          <w:szCs w:val="22"/>
        </w:rPr>
        <w:t xml:space="preserve"> Mondays 11:30AM-12:30PM in NAMM 529 &amp; by appointment</w:t>
      </w:r>
    </w:p>
    <w:p w14:paraId="0082F385" w14:textId="4F826912" w:rsidR="007272FC" w:rsidRPr="000C70FC" w:rsidRDefault="007272FC" w:rsidP="007272FC">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b/>
          <w:color w:val="000000" w:themeColor="text1"/>
          <w:sz w:val="22"/>
          <w:szCs w:val="22"/>
        </w:rPr>
        <w:t>Email:</w:t>
      </w:r>
      <w:r w:rsidRPr="000C70FC">
        <w:rPr>
          <w:rFonts w:ascii="Century Gothic" w:hAnsi="Century Gothic" w:cs="Times New Roman"/>
          <w:color w:val="000000" w:themeColor="text1"/>
          <w:sz w:val="22"/>
          <w:szCs w:val="22"/>
        </w:rPr>
        <w:t xml:space="preserve"> </w:t>
      </w:r>
      <w:hyperlink r:id="rId5" w:history="1">
        <w:r w:rsidRPr="000C70FC">
          <w:rPr>
            <w:rStyle w:val="Hyperlink"/>
            <w:rFonts w:ascii="Century Gothic" w:hAnsi="Century Gothic" w:cs="Times New Roman"/>
            <w:sz w:val="22"/>
            <w:szCs w:val="22"/>
          </w:rPr>
          <w:t>aslater@citytech.cuny.edu</w:t>
        </w:r>
      </w:hyperlink>
    </w:p>
    <w:p w14:paraId="58796F9C" w14:textId="77777777" w:rsidR="007272FC" w:rsidRPr="000C70FC" w:rsidRDefault="007272FC" w:rsidP="007272FC">
      <w:pPr>
        <w:shd w:val="clear" w:color="auto" w:fill="F7F7F7"/>
        <w:rPr>
          <w:rFonts w:ascii="Century Gothic" w:hAnsi="Century Gothic" w:cs="Times New Roman"/>
          <w:color w:val="000000" w:themeColor="text1"/>
          <w:sz w:val="22"/>
          <w:szCs w:val="22"/>
        </w:rPr>
      </w:pPr>
    </w:p>
    <w:p w14:paraId="57999964" w14:textId="77777777" w:rsidR="007272FC" w:rsidRPr="000C70FC" w:rsidRDefault="007272FC" w:rsidP="00C33A4B">
      <w:pPr>
        <w:shd w:val="clear" w:color="auto" w:fill="F7F7F7"/>
        <w:rPr>
          <w:rFonts w:ascii="Century Gothic" w:hAnsi="Century Gothic" w:cs="Times New Roman"/>
          <w:color w:val="000000" w:themeColor="text1"/>
          <w:sz w:val="22"/>
          <w:szCs w:val="22"/>
        </w:rPr>
      </w:pPr>
    </w:p>
    <w:p w14:paraId="7C635F07" w14:textId="77777777" w:rsidR="00C33A4B" w:rsidRPr="000C70FC" w:rsidRDefault="00C33A4B" w:rsidP="00C33A4B">
      <w:pPr>
        <w:shd w:val="clear" w:color="auto" w:fill="F7F7F7"/>
        <w:rPr>
          <w:rFonts w:ascii="Century Gothic" w:hAnsi="Century Gothic" w:cs="Times New Roman"/>
          <w:b/>
          <w:bCs/>
          <w:color w:val="2E74B5" w:themeColor="accent1" w:themeShade="BF"/>
          <w:sz w:val="28"/>
          <w:szCs w:val="28"/>
        </w:rPr>
      </w:pPr>
      <w:r w:rsidRPr="000C70FC">
        <w:rPr>
          <w:rFonts w:ascii="Century Gothic" w:hAnsi="Century Gothic" w:cs="Times New Roman"/>
          <w:b/>
          <w:bCs/>
          <w:color w:val="2E74B5" w:themeColor="accent1" w:themeShade="BF"/>
          <w:sz w:val="28"/>
          <w:szCs w:val="28"/>
        </w:rPr>
        <w:t>COURSE DESCRIPTION</w:t>
      </w:r>
    </w:p>
    <w:p w14:paraId="6EA45394" w14:textId="77777777" w:rsidR="00C33A4B" w:rsidRPr="000C70FC" w:rsidRDefault="00C33A4B" w:rsidP="00C33A4B">
      <w:pPr>
        <w:shd w:val="clear" w:color="auto" w:fill="F7F7F7"/>
        <w:rPr>
          <w:rFonts w:ascii="Century Gothic" w:hAnsi="Century Gothic" w:cs="Times New Roman"/>
          <w:color w:val="000000" w:themeColor="text1"/>
          <w:sz w:val="22"/>
          <w:szCs w:val="22"/>
        </w:rPr>
      </w:pPr>
    </w:p>
    <w:p w14:paraId="4779C207" w14:textId="0B419957" w:rsidR="00C33A4B" w:rsidRPr="000C70FC" w:rsidRDefault="00C33A4B" w:rsidP="00C33A4B">
      <w:pPr>
        <w:shd w:val="clear" w:color="auto" w:fill="F7F7F7"/>
        <w:rPr>
          <w:rFonts w:ascii="Century Gothic" w:hAnsi="Century Gothic" w:cs="Times New Roman"/>
          <w:color w:val="000000" w:themeColor="text1"/>
          <w:sz w:val="22"/>
          <w:szCs w:val="22"/>
        </w:rPr>
      </w:pPr>
      <w:r w:rsidRPr="000C70FC">
        <w:rPr>
          <w:rFonts w:ascii="Century Gothic" w:hAnsi="Century Gothic" w:cs="Times New Roman"/>
          <w:color w:val="000000" w:themeColor="text1"/>
          <w:sz w:val="22"/>
          <w:szCs w:val="22"/>
        </w:rPr>
        <w:t>Welcome to ENG 1121! This course builds on its prerequisite, ENG 1101. Together, we will explore and write within new genres, conduct research, and reflect on our writing practices. The big goal is that after you finish this sequence, you’ll be able to analyze and participate in genres inside and outside of higher ed. We’re aiming to build skills that will be useful in future coursework, the workplace, and in your personal lives. In other words, this course isn’t self-contained—we’re aiming to give you a toolbox of skills that you can apply across situations.</w:t>
      </w:r>
    </w:p>
    <w:p w14:paraId="3F6673E8" w14:textId="77777777" w:rsidR="007272FC" w:rsidRPr="000C70FC" w:rsidRDefault="007272FC" w:rsidP="00C33A4B">
      <w:pPr>
        <w:shd w:val="clear" w:color="auto" w:fill="F7F7F7"/>
        <w:rPr>
          <w:rFonts w:ascii="Century Gothic" w:hAnsi="Century Gothic" w:cs="Times New Roman"/>
          <w:color w:val="000000" w:themeColor="text1"/>
          <w:sz w:val="22"/>
          <w:szCs w:val="22"/>
        </w:rPr>
      </w:pPr>
    </w:p>
    <w:p w14:paraId="0124C015" w14:textId="77777777" w:rsidR="00C33A4B" w:rsidRPr="000C70FC" w:rsidRDefault="00C33A4B" w:rsidP="00C33A4B">
      <w:pPr>
        <w:shd w:val="clear" w:color="auto" w:fill="F7F7F7"/>
        <w:rPr>
          <w:rFonts w:ascii="Century Gothic" w:hAnsi="Century Gothic" w:cs="Times New Roman"/>
          <w:color w:val="000000" w:themeColor="text1"/>
          <w:sz w:val="22"/>
          <w:szCs w:val="22"/>
        </w:rPr>
      </w:pPr>
    </w:p>
    <w:p w14:paraId="05592E8D" w14:textId="77777777" w:rsidR="00C33A4B" w:rsidRPr="000C70FC" w:rsidRDefault="00C33A4B" w:rsidP="00C33A4B">
      <w:pPr>
        <w:shd w:val="clear" w:color="auto" w:fill="F7F7F7"/>
        <w:spacing w:after="264"/>
        <w:rPr>
          <w:rStyle w:val="Strong"/>
          <w:rFonts w:ascii="Century Gothic" w:eastAsia="Times New Roman" w:hAnsi="Century Gothic"/>
          <w:bCs w:val="0"/>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DEPARTMENTAL LEARNING OUTCOMES</w:t>
      </w:r>
    </w:p>
    <w:p w14:paraId="6C969527" w14:textId="495B969D" w:rsidR="00C33A4B" w:rsidRPr="000C70FC" w:rsidRDefault="00C33A4B" w:rsidP="00C33A4B">
      <w:pPr>
        <w:shd w:val="clear" w:color="auto" w:fill="F7F7F7"/>
        <w:spacing w:after="264"/>
        <w:rPr>
          <w:rFonts w:ascii="Century Gothic" w:eastAsia="Times New Roman" w:hAnsi="Century Gothic"/>
          <w:b/>
          <w:color w:val="000000" w:themeColor="text1"/>
          <w:sz w:val="22"/>
          <w:szCs w:val="22"/>
        </w:rPr>
      </w:pPr>
      <w:r w:rsidRPr="000C70FC">
        <w:rPr>
          <w:rFonts w:ascii="Century Gothic" w:hAnsi="Century Gothic"/>
          <w:color w:val="000000" w:themeColor="text1"/>
          <w:sz w:val="22"/>
          <w:szCs w:val="22"/>
        </w:rPr>
        <w:t>These are the goals that all instructors in ENG 1101 and ENG 1121 want students to gain by the end of the sequence:</w:t>
      </w:r>
    </w:p>
    <w:p w14:paraId="67E4FC11" w14:textId="5FA0ACF8" w:rsidR="00C33A4B" w:rsidRPr="000C70FC" w:rsidRDefault="00C33A4B" w:rsidP="00C33A4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Read and listen critically and analytically in a variety of g</w:t>
      </w:r>
      <w:r w:rsidR="007272FC" w:rsidRPr="000C70FC">
        <w:rPr>
          <w:rStyle w:val="Strong"/>
          <w:rFonts w:ascii="Century Gothic" w:eastAsia="Times New Roman" w:hAnsi="Century Gothic"/>
          <w:color w:val="000000" w:themeColor="text1"/>
          <w:sz w:val="22"/>
          <w:szCs w:val="22"/>
        </w:rPr>
        <w:t xml:space="preserve">enres and rhetorical situations. </w:t>
      </w:r>
      <w:r w:rsidRPr="000C70FC">
        <w:rPr>
          <w:rFonts w:ascii="Century Gothic" w:eastAsia="Times New Roman" w:hAnsi="Century Gothic"/>
          <w:color w:val="000000" w:themeColor="text1"/>
          <w:sz w:val="22"/>
          <w:szCs w:val="22"/>
        </w:rPr>
        <w:t>Identify and evaluate exigencies, purposes, claims, supporting evidence, and underlying assumptions in a variety of texts, genres, and media.</w:t>
      </w:r>
    </w:p>
    <w:p w14:paraId="56A6FE9A" w14:textId="28563578" w:rsidR="00C33A4B" w:rsidRPr="000C70FC" w:rsidRDefault="00C33A4B" w:rsidP="00C33A4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 xml:space="preserve">Adapt and compose in a </w:t>
      </w:r>
      <w:r w:rsidR="007272FC" w:rsidRPr="000C70FC">
        <w:rPr>
          <w:rStyle w:val="Strong"/>
          <w:rFonts w:ascii="Century Gothic" w:eastAsia="Times New Roman" w:hAnsi="Century Gothic"/>
          <w:color w:val="000000" w:themeColor="text1"/>
          <w:sz w:val="22"/>
          <w:szCs w:val="22"/>
        </w:rPr>
        <w:t xml:space="preserve">variety of genres. </w:t>
      </w:r>
      <w:r w:rsidRPr="000C70FC">
        <w:rPr>
          <w:rFonts w:ascii="Century Gothic" w:eastAsia="Times New Roman" w:hAnsi="Century Gothic"/>
          <w:color w:val="000000" w:themeColor="text1"/>
          <w:sz w:val="22"/>
          <w:szCs w:val="22"/>
        </w:rPr>
        <w:t>Adapt writing conventions in ways that are suitable to different exigencies and purposes in a variety of contexts, including academic, workplace, and civic audiences. When appropriate, repurpose prior work to new genres, audiences, and media by adjusting delivery, design, tone, organization, and language.</w:t>
      </w:r>
    </w:p>
    <w:p w14:paraId="5F823F66" w14:textId="21177BD3" w:rsidR="00C33A4B" w:rsidRPr="000C70FC" w:rsidRDefault="00C33A4B" w:rsidP="00C33A4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Use research as a process of inquiry and engage</w:t>
      </w:r>
      <w:r w:rsidR="007272FC" w:rsidRPr="000C70FC">
        <w:rPr>
          <w:rStyle w:val="Strong"/>
          <w:rFonts w:ascii="Century Gothic" w:eastAsia="Times New Roman" w:hAnsi="Century Gothic"/>
          <w:color w:val="000000" w:themeColor="text1"/>
          <w:sz w:val="22"/>
          <w:szCs w:val="22"/>
        </w:rPr>
        <w:t>ment with multiple perspectives.</w:t>
      </w:r>
      <w:r w:rsidRPr="000C70FC">
        <w:rPr>
          <w:rStyle w:val="Strong"/>
          <w:rFonts w:ascii="Century Gothic" w:eastAsia="Times New Roman" w:hAnsi="Century Gothic"/>
          <w:color w:val="000000" w:themeColor="text1"/>
          <w:sz w:val="22"/>
          <w:szCs w:val="22"/>
        </w:rPr>
        <w:t> </w:t>
      </w:r>
      <w:r w:rsidRPr="000C70FC">
        <w:rPr>
          <w:rFonts w:ascii="Century Gothic" w:eastAsia="Times New Roman" w:hAnsi="Century Gothic"/>
          <w:color w:val="000000" w:themeColor="text1"/>
          <w:sz w:val="22"/>
          <w:szCs w:val="22"/>
        </w:rPr>
        <w:t>Learn to focus on a topic and develop research questions that lead to propositions and claims that can be supported with well-reasoned arguments. Persuasively communicate and repurpose research projects across a variety of contexts, purposes, audiences, and media. Demonstrate research skills through proper attribution and citation gathering, evaluating, and synthesizing both primary and secondary sources. Learn how to use appropriate citation styles depending on disciplinary and situational requirements (MLA, APA, Chicago, etc.)</w:t>
      </w:r>
    </w:p>
    <w:p w14:paraId="22C703A6" w14:textId="77777777" w:rsidR="00C33A4B" w:rsidRPr="000C70FC" w:rsidRDefault="00C33A4B" w:rsidP="00C33A4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Use reflection and other metacognitive processes to revise prior assumptions about the writing processes and transfer acquired knowledge about effective reading and writing practices into new writing situations. </w:t>
      </w:r>
      <w:r w:rsidRPr="000C70FC">
        <w:rPr>
          <w:rFonts w:ascii="Century Gothic" w:eastAsia="Times New Roman" w:hAnsi="Century Gothic"/>
          <w:color w:val="000000" w:themeColor="text1"/>
          <w:sz w:val="22"/>
          <w:szCs w:val="22"/>
        </w:rPr>
        <w:t>Engage with reading and writing as a process including prewriting, writing, and continuous revision. Students write essays that demonstrate their reflection of their own writing process from the beginning and throughout the semester with the intention to transfer their acquired knowledge about genre and composing practices into new writing situations.</w:t>
      </w:r>
    </w:p>
    <w:p w14:paraId="47E3B7BE" w14:textId="3FA73F3B" w:rsidR="00C33A4B" w:rsidRPr="000C70FC" w:rsidRDefault="00C33A4B" w:rsidP="00C33A4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lastRenderedPageBreak/>
        <w:t>Demonstrate the social and ethical responsibilit</w:t>
      </w:r>
      <w:r w:rsidR="007272FC" w:rsidRPr="000C70FC">
        <w:rPr>
          <w:rStyle w:val="Strong"/>
          <w:rFonts w:ascii="Century Gothic" w:eastAsia="Times New Roman" w:hAnsi="Century Gothic"/>
          <w:color w:val="000000" w:themeColor="text1"/>
          <w:sz w:val="22"/>
          <w:szCs w:val="22"/>
        </w:rPr>
        <w:t>ies and consequences of writing.</w:t>
      </w:r>
      <w:r w:rsidRPr="000C70FC">
        <w:rPr>
          <w:rStyle w:val="Strong"/>
          <w:rFonts w:ascii="Century Gothic" w:eastAsia="Times New Roman" w:hAnsi="Century Gothic"/>
          <w:color w:val="000000" w:themeColor="text1"/>
          <w:sz w:val="22"/>
          <w:szCs w:val="22"/>
        </w:rPr>
        <w:t> </w:t>
      </w:r>
      <w:r w:rsidRPr="000C70FC">
        <w:rPr>
          <w:rFonts w:ascii="Century Gothic" w:eastAsia="Times New Roman" w:hAnsi="Century Gothic"/>
          <w:color w:val="000000" w:themeColor="text1"/>
          <w:sz w:val="22"/>
          <w:szCs w:val="22"/>
        </w:rPr>
        <w:t>Recognize that first-year writing includes academic, workplace, and civic contexts, all of which require careful deliberation concerning the ethical and social ramifications concerning fairness, inclusivity, and respect for diversity. Write and revise for academic and broader, public audiences accordingly.</w:t>
      </w:r>
    </w:p>
    <w:p w14:paraId="060CD5F5" w14:textId="05864EBD" w:rsidR="00C33A4B" w:rsidRPr="000C70FC" w:rsidRDefault="00C33A4B" w:rsidP="00C33A4B">
      <w:pPr>
        <w:numPr>
          <w:ilvl w:val="0"/>
          <w:numId w:val="6"/>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Compo</w:t>
      </w:r>
      <w:r w:rsidR="007272FC" w:rsidRPr="000C70FC">
        <w:rPr>
          <w:rStyle w:val="Strong"/>
          <w:rFonts w:ascii="Century Gothic" w:eastAsia="Times New Roman" w:hAnsi="Century Gothic"/>
          <w:color w:val="000000" w:themeColor="text1"/>
          <w:sz w:val="22"/>
          <w:szCs w:val="22"/>
        </w:rPr>
        <w:t>se in 21st Century Environments.</w:t>
      </w:r>
      <w:r w:rsidRPr="000C70FC">
        <w:rPr>
          <w:rStyle w:val="Strong"/>
          <w:rFonts w:ascii="Century Gothic" w:eastAsia="Times New Roman" w:hAnsi="Century Gothic"/>
          <w:color w:val="000000" w:themeColor="text1"/>
          <w:sz w:val="22"/>
          <w:szCs w:val="22"/>
        </w:rPr>
        <w:t> </w:t>
      </w:r>
      <w:r w:rsidRPr="000C70FC">
        <w:rPr>
          <w:rFonts w:ascii="Century Gothic" w:eastAsia="Times New Roman" w:hAnsi="Century Gothic"/>
          <w:color w:val="000000" w:themeColor="text1"/>
          <w:sz w:val="22"/>
          <w:szCs w:val="22"/>
        </w:rPr>
        <w:t>Learn to choose among the most current and effective delivery methods for different composing situations, including composing in new media environments, including alphabetic texts, still and moving images, sonic, and mixed media compositions. Use digital media platforms appropriate to audience and purpose.</w:t>
      </w:r>
    </w:p>
    <w:p w14:paraId="4A3F0509"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759ADC7B" w14:textId="77777777" w:rsidR="00C33A4B" w:rsidRPr="000C70FC" w:rsidRDefault="00C33A4B" w:rsidP="00C33A4B">
      <w:pPr>
        <w:pStyle w:val="NormalWeb"/>
        <w:shd w:val="clear" w:color="auto" w:fill="F7F7F7"/>
        <w:spacing w:before="0" w:beforeAutospacing="0" w:after="264" w:afterAutospacing="0"/>
        <w:rPr>
          <w:rFonts w:ascii="Century Gothic" w:hAnsi="Century Gothic"/>
          <w:b/>
          <w:color w:val="2E74B5" w:themeColor="accent1" w:themeShade="BF"/>
          <w:sz w:val="28"/>
          <w:szCs w:val="28"/>
        </w:rPr>
      </w:pPr>
      <w:r w:rsidRPr="000C70FC">
        <w:rPr>
          <w:rFonts w:ascii="Century Gothic" w:hAnsi="Century Gothic"/>
          <w:b/>
          <w:color w:val="2E74B5" w:themeColor="accent1" w:themeShade="BF"/>
          <w:sz w:val="28"/>
          <w:szCs w:val="28"/>
        </w:rPr>
        <w:t>C</w:t>
      </w:r>
      <w:r w:rsidRPr="000C70FC">
        <w:rPr>
          <w:rStyle w:val="ez-toc-section"/>
          <w:rFonts w:ascii="Century Gothic" w:eastAsia="Times New Roman" w:hAnsi="Century Gothic"/>
          <w:b/>
          <w:color w:val="2E74B5" w:themeColor="accent1" w:themeShade="BF"/>
          <w:sz w:val="28"/>
          <w:szCs w:val="28"/>
        </w:rPr>
        <w:t>OURSE PROJECTS</w:t>
      </w:r>
    </w:p>
    <w:p w14:paraId="4C2D9879" w14:textId="77777777" w:rsidR="00C33A4B" w:rsidRPr="000C70FC" w:rsidRDefault="00C33A4B" w:rsidP="00C33A4B">
      <w:pPr>
        <w:pStyle w:val="NormalWeb"/>
        <w:shd w:val="clear" w:color="auto" w:fill="F7F7F7"/>
        <w:spacing w:before="0" w:beforeAutospacing="0" w:after="264" w:afterAutospacing="0"/>
        <w:rPr>
          <w:rFonts w:ascii="Century Gothic" w:hAnsi="Century Gothic"/>
          <w:b/>
          <w:color w:val="000000" w:themeColor="text1"/>
          <w:sz w:val="22"/>
          <w:szCs w:val="22"/>
        </w:rPr>
      </w:pPr>
      <w:r w:rsidRPr="000C70FC">
        <w:rPr>
          <w:rStyle w:val="Strong"/>
          <w:rFonts w:ascii="Century Gothic" w:hAnsi="Century Gothic"/>
          <w:color w:val="000000" w:themeColor="text1"/>
          <w:sz w:val="22"/>
          <w:szCs w:val="22"/>
        </w:rPr>
        <w:t>Unit 1: Genre Analysis- </w:t>
      </w:r>
      <w:r w:rsidRPr="000C70FC">
        <w:rPr>
          <w:rFonts w:ascii="Century Gothic" w:hAnsi="Century Gothic"/>
          <w:color w:val="000000" w:themeColor="text1"/>
          <w:sz w:val="22"/>
          <w:szCs w:val="22"/>
        </w:rPr>
        <w:t>Choose a genre of interest to you and write a paper that explains its major features, analyzes an interesting sample from the genre, and explains how this genre knowledge will be useful to yourself and others.</w:t>
      </w:r>
      <w:r w:rsidRPr="000C70FC">
        <w:rPr>
          <w:rStyle w:val="Strong"/>
          <w:rFonts w:ascii="Century Gothic" w:hAnsi="Century Gothic"/>
          <w:color w:val="000000" w:themeColor="text1"/>
          <w:sz w:val="22"/>
          <w:szCs w:val="22"/>
        </w:rPr>
        <w:t> </w:t>
      </w:r>
    </w:p>
    <w:p w14:paraId="659726F9" w14:textId="0C3F452F" w:rsidR="00C33A4B" w:rsidRPr="000C70FC" w:rsidRDefault="00C33A4B" w:rsidP="00C33A4B">
      <w:pPr>
        <w:pStyle w:val="NormalWeb"/>
        <w:shd w:val="clear" w:color="auto" w:fill="F7F7F7"/>
        <w:spacing w:before="0" w:beforeAutospacing="0" w:after="264" w:afterAutospacing="0"/>
        <w:rPr>
          <w:rFonts w:ascii="Century Gothic" w:hAnsi="Century Gothic"/>
          <w:b/>
          <w:color w:val="000000" w:themeColor="text1"/>
          <w:sz w:val="22"/>
          <w:szCs w:val="22"/>
        </w:rPr>
      </w:pPr>
      <w:r w:rsidRPr="000C70FC">
        <w:rPr>
          <w:rStyle w:val="Strong"/>
          <w:rFonts w:ascii="Century Gothic" w:hAnsi="Century Gothic"/>
          <w:color w:val="000000" w:themeColor="text1"/>
          <w:sz w:val="22"/>
          <w:szCs w:val="22"/>
        </w:rPr>
        <w:t>Unit 2: Call to Action Research Paper- </w:t>
      </w:r>
      <w:r w:rsidRPr="000C70FC">
        <w:rPr>
          <w:rFonts w:ascii="Century Gothic" w:hAnsi="Century Gothic"/>
          <w:color w:val="000000" w:themeColor="text1"/>
          <w:sz w:val="22"/>
          <w:szCs w:val="22"/>
        </w:rPr>
        <w:t>Identify an issue within a discourse community that you belong to, conduct research, and write a paper that suggests a course of action related to the issue.</w:t>
      </w:r>
    </w:p>
    <w:p w14:paraId="72BF107F" w14:textId="77777777" w:rsidR="00C33A4B" w:rsidRPr="000C70FC" w:rsidRDefault="00C33A4B" w:rsidP="00C33A4B">
      <w:pPr>
        <w:pStyle w:val="NormalWeb"/>
        <w:shd w:val="clear" w:color="auto" w:fill="F7F7F7"/>
        <w:spacing w:before="0" w:beforeAutospacing="0" w:after="0" w:afterAutospacing="0"/>
        <w:rPr>
          <w:rStyle w:val="Strong"/>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Unit 3: Call to Action Remix- </w:t>
      </w:r>
      <w:r w:rsidRPr="000C70FC">
        <w:rPr>
          <w:rFonts w:ascii="Century Gothic" w:hAnsi="Century Gothic"/>
          <w:color w:val="000000" w:themeColor="text1"/>
          <w:sz w:val="22"/>
          <w:szCs w:val="22"/>
        </w:rPr>
        <w:t>Translate the call to action from a research paper into a genre that your discourse community uses/interacts with.</w:t>
      </w:r>
      <w:r w:rsidRPr="000C70FC">
        <w:rPr>
          <w:rStyle w:val="Strong"/>
          <w:rFonts w:ascii="Century Gothic" w:hAnsi="Century Gothic"/>
          <w:color w:val="000000" w:themeColor="text1"/>
          <w:sz w:val="22"/>
          <w:szCs w:val="22"/>
        </w:rPr>
        <w:t> </w:t>
      </w:r>
    </w:p>
    <w:p w14:paraId="724DCCC6"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26E8C383"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Mini-unit: Revision and Proofreading- </w:t>
      </w:r>
      <w:r w:rsidRPr="000C70FC">
        <w:rPr>
          <w:rFonts w:ascii="Century Gothic" w:hAnsi="Century Gothic"/>
          <w:color w:val="000000" w:themeColor="text1"/>
          <w:sz w:val="22"/>
          <w:szCs w:val="22"/>
        </w:rPr>
        <w:t>Use feedback from me as well as revision and proofreading strategies to make your writing even more excellent. The mini-unit will prepare you to turn in a final portfolio of your writing.</w:t>
      </w:r>
    </w:p>
    <w:p w14:paraId="638F6E44"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25D38673" w14:textId="7BEA0C47" w:rsidR="00C33A4B" w:rsidRPr="000C70FC" w:rsidRDefault="000C70FC" w:rsidP="00C33A4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Fonts w:ascii="Century Gothic" w:hAnsi="Century Gothic"/>
          <w:noProof/>
          <w:color w:val="2E74B5" w:themeColor="accent1" w:themeShade="BF"/>
          <w:sz w:val="28"/>
          <w:szCs w:val="28"/>
        </w:rPr>
        <w:drawing>
          <wp:anchor distT="0" distB="0" distL="114300" distR="114300" simplePos="0" relativeHeight="251658240" behindDoc="0" locked="0" layoutInCell="1" allowOverlap="1" wp14:anchorId="79F39161" wp14:editId="25E609E4">
            <wp:simplePos x="0" y="0"/>
            <wp:positionH relativeFrom="column">
              <wp:posOffset>-174163</wp:posOffset>
            </wp:positionH>
            <wp:positionV relativeFrom="paragraph">
              <wp:posOffset>0</wp:posOffset>
            </wp:positionV>
            <wp:extent cx="2225675" cy="297434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03 at 5.48.36 PM.png"/>
                    <pic:cNvPicPr/>
                  </pic:nvPicPr>
                  <pic:blipFill>
                    <a:blip r:embed="rId6">
                      <a:extLst>
                        <a:ext uri="{28A0092B-C50C-407E-A947-70E740481C1C}">
                          <a14:useLocalDpi xmlns:a14="http://schemas.microsoft.com/office/drawing/2010/main" val="0"/>
                        </a:ext>
                      </a:extLst>
                    </a:blip>
                    <a:stretch>
                      <a:fillRect/>
                    </a:stretch>
                  </pic:blipFill>
                  <pic:spPr>
                    <a:xfrm>
                      <a:off x="0" y="0"/>
                      <a:ext cx="2225675" cy="2974340"/>
                    </a:xfrm>
                    <a:prstGeom prst="rect">
                      <a:avLst/>
                    </a:prstGeom>
                  </pic:spPr>
                </pic:pic>
              </a:graphicData>
            </a:graphic>
            <wp14:sizeRelH relativeFrom="page">
              <wp14:pctWidth>0</wp14:pctWidth>
            </wp14:sizeRelH>
            <wp14:sizeRelV relativeFrom="page">
              <wp14:pctHeight>0</wp14:pctHeight>
            </wp14:sizeRelV>
          </wp:anchor>
        </w:drawing>
      </w:r>
      <w:r w:rsidR="00C33A4B" w:rsidRPr="000C70FC">
        <w:rPr>
          <w:rStyle w:val="Strong"/>
          <w:rFonts w:ascii="Century Gothic" w:eastAsia="Times New Roman" w:hAnsi="Century Gothic"/>
          <w:bCs w:val="0"/>
          <w:color w:val="2E74B5" w:themeColor="accent1" w:themeShade="BF"/>
          <w:sz w:val="28"/>
          <w:szCs w:val="28"/>
        </w:rPr>
        <w:t>GRADING</w:t>
      </w:r>
    </w:p>
    <w:p w14:paraId="3ED9BED2"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Attendance and participation- 20%- </w:t>
      </w:r>
      <w:r w:rsidRPr="000C70FC">
        <w:rPr>
          <w:rFonts w:ascii="Century Gothic" w:hAnsi="Century Gothic"/>
          <w:color w:val="000000" w:themeColor="text1"/>
          <w:sz w:val="22"/>
          <w:szCs w:val="22"/>
        </w:rPr>
        <w:t>In terms of attendance, you should be in the classroom both physically and mentally. Missing more than 5 classes can result in a 0 in this section, and regular lateness/early departure can be subject to 1/3 of an absence.</w:t>
      </w:r>
    </w:p>
    <w:p w14:paraId="427A5E59"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In terms of participation, you should be completing all in-class assignments, including journaling and peer review.</w:t>
      </w:r>
    </w:p>
    <w:p w14:paraId="6B8250EC"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Writing Assignments- 30%</w:t>
      </w:r>
    </w:p>
    <w:p w14:paraId="016770B7" w14:textId="77777777" w:rsidR="00C33A4B" w:rsidRPr="000C70FC" w:rsidRDefault="00C33A4B" w:rsidP="00C33A4B">
      <w:pPr>
        <w:numPr>
          <w:ilvl w:val="0"/>
          <w:numId w:val="7"/>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Low-stakes writing 15%-</w:t>
      </w:r>
      <w:r w:rsidRPr="000C70FC">
        <w:rPr>
          <w:rFonts w:ascii="Century Gothic" w:eastAsia="Times New Roman" w:hAnsi="Century Gothic"/>
          <w:color w:val="000000" w:themeColor="text1"/>
          <w:sz w:val="22"/>
          <w:szCs w:val="22"/>
        </w:rPr>
        <w:t xml:space="preserve"> This includes </w:t>
      </w:r>
      <w:proofErr w:type="spellStart"/>
      <w:r w:rsidRPr="000C70FC">
        <w:rPr>
          <w:rFonts w:ascii="Century Gothic" w:eastAsia="Times New Roman" w:hAnsi="Century Gothic"/>
          <w:color w:val="000000" w:themeColor="text1"/>
          <w:sz w:val="22"/>
          <w:szCs w:val="22"/>
        </w:rPr>
        <w:t>OpenLab</w:t>
      </w:r>
      <w:proofErr w:type="spellEnd"/>
      <w:r w:rsidRPr="000C70FC">
        <w:rPr>
          <w:rFonts w:ascii="Century Gothic" w:eastAsia="Times New Roman" w:hAnsi="Century Gothic"/>
          <w:color w:val="000000" w:themeColor="text1"/>
          <w:sz w:val="22"/>
          <w:szCs w:val="22"/>
        </w:rPr>
        <w:t xml:space="preserve"> discussion posts, writing-based homework, and in-class journaling and writing assignments. They will be graded based on completion.</w:t>
      </w:r>
    </w:p>
    <w:p w14:paraId="785BBD12" w14:textId="77777777" w:rsidR="00C33A4B" w:rsidRPr="000C70FC" w:rsidRDefault="00C33A4B" w:rsidP="00C33A4B">
      <w:pPr>
        <w:numPr>
          <w:ilvl w:val="0"/>
          <w:numId w:val="7"/>
        </w:numPr>
        <w:shd w:val="clear" w:color="auto" w:fill="F7F7F7"/>
        <w:ind w:left="360"/>
        <w:rPr>
          <w:rFonts w:ascii="Century Gothic" w:eastAsia="Times New Roman" w:hAnsi="Century Gothic"/>
          <w:color w:val="000000" w:themeColor="text1"/>
          <w:sz w:val="22"/>
          <w:szCs w:val="22"/>
        </w:rPr>
      </w:pPr>
      <w:r w:rsidRPr="000C70FC">
        <w:rPr>
          <w:rStyle w:val="Strong"/>
          <w:rFonts w:ascii="Century Gothic" w:eastAsia="Times New Roman" w:hAnsi="Century Gothic"/>
          <w:color w:val="000000" w:themeColor="text1"/>
          <w:sz w:val="22"/>
          <w:szCs w:val="22"/>
        </w:rPr>
        <w:t>Unit projects 15%- </w:t>
      </w:r>
      <w:r w:rsidRPr="000C70FC">
        <w:rPr>
          <w:rFonts w:ascii="Century Gothic" w:eastAsia="Times New Roman" w:hAnsi="Century Gothic"/>
          <w:color w:val="000000" w:themeColor="text1"/>
          <w:sz w:val="22"/>
          <w:szCs w:val="22"/>
        </w:rPr>
        <w:t>This includes your major papers: the genre analysis, the call to action, and the call to action remix. They will be graded based on rubrics that we collaboratively design in class. Please note that this means that each of your major papers is worth only 5% of your grade. Why? Because I want to see you revise—and the best versions of what you write will be the revised versions that appear in your final portfolio.</w:t>
      </w:r>
    </w:p>
    <w:p w14:paraId="04166213" w14:textId="77777777" w:rsidR="000C70FC" w:rsidRPr="000C70FC" w:rsidRDefault="000C70FC" w:rsidP="000C70FC">
      <w:pPr>
        <w:shd w:val="clear" w:color="auto" w:fill="F7F7F7"/>
        <w:ind w:left="360"/>
        <w:rPr>
          <w:rFonts w:ascii="Century Gothic" w:eastAsia="Times New Roman" w:hAnsi="Century Gothic"/>
          <w:color w:val="000000" w:themeColor="text1"/>
          <w:sz w:val="22"/>
          <w:szCs w:val="22"/>
        </w:rPr>
      </w:pPr>
    </w:p>
    <w:p w14:paraId="72715C44"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Final Portfolio (final drafts and author’s statement)- 50%- </w:t>
      </w:r>
      <w:r w:rsidRPr="000C70FC">
        <w:rPr>
          <w:rFonts w:ascii="Century Gothic" w:hAnsi="Century Gothic"/>
          <w:color w:val="000000" w:themeColor="text1"/>
          <w:sz w:val="22"/>
          <w:szCs w:val="22"/>
        </w:rPr>
        <w:t>This is the key component of the course; it is equivalent to a final exam. You will use feedback from me and revision strategies that we learn in class to write final drafts of your major unit projects. I expect you to revise significantly—focusing on “higher-order issues” like organization, development, and thesis rather than just on “lower-order issues” like grammar and punctuation. You will also write an author’s statement reflecting on your writing practices, what you’ve created during of the semester, and how you can apply knowledge from this course in future contexts.</w:t>
      </w:r>
    </w:p>
    <w:p w14:paraId="499DC653"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0FFA6C73" w14:textId="44CE41CF" w:rsidR="00C33A4B" w:rsidRPr="000C70FC" w:rsidRDefault="00C33A4B" w:rsidP="00C33A4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WHAT YOU CAN EXPECT FROM ME</w:t>
      </w:r>
    </w:p>
    <w:p w14:paraId="151F3AC5"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I’ll give you frequent feedback- </w:t>
      </w:r>
      <w:r w:rsidRPr="000C70FC">
        <w:rPr>
          <w:rFonts w:ascii="Century Gothic" w:hAnsi="Century Gothic"/>
          <w:color w:val="000000" w:themeColor="text1"/>
          <w:sz w:val="22"/>
          <w:szCs w:val="22"/>
        </w:rPr>
        <w:t>You will get comments from me on your high-stakes writing, and I’ll also be giving you guidance on major projects as you draft. I will also conference individually with everyone in class twice during the semester.</w:t>
      </w:r>
    </w:p>
    <w:p w14:paraId="6A1E4A84"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I’ll teach transferrable skills- </w:t>
      </w:r>
      <w:r w:rsidRPr="000C70FC">
        <w:rPr>
          <w:rFonts w:ascii="Century Gothic" w:hAnsi="Century Gothic"/>
          <w:color w:val="000000" w:themeColor="text1"/>
          <w:sz w:val="22"/>
          <w:szCs w:val="22"/>
        </w:rPr>
        <w:t>My goal isn’t just that you write the papers and do the work for this class—I want to introduce skills that you can use when you write and participate in new genres throughout your life.</w:t>
      </w:r>
    </w:p>
    <w:p w14:paraId="271D9793"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 want to collaborate with you- </w:t>
      </w:r>
      <w:r w:rsidRPr="000C70FC">
        <w:rPr>
          <w:rFonts w:ascii="Century Gothic" w:hAnsi="Century Gothic"/>
          <w:color w:val="000000" w:themeColor="text1"/>
          <w:sz w:val="22"/>
          <w:szCs w:val="22"/>
        </w:rPr>
        <w:t>I’m interested in co-creating this class with you. Together we’ll talk about what makes a good conversation, create a technology policy, and create rubrics together. I want it to always be clear why we do things in class—if the </w:t>
      </w:r>
      <w:r w:rsidRPr="000C70FC">
        <w:rPr>
          <w:rStyle w:val="Emphasis"/>
          <w:rFonts w:ascii="Century Gothic" w:hAnsi="Century Gothic"/>
          <w:color w:val="000000" w:themeColor="text1"/>
          <w:sz w:val="22"/>
          <w:szCs w:val="22"/>
          <w:bdr w:val="none" w:sz="0" w:space="0" w:color="auto" w:frame="1"/>
        </w:rPr>
        <w:t>why</w:t>
      </w:r>
      <w:r w:rsidRPr="000C70FC">
        <w:rPr>
          <w:rFonts w:ascii="Century Gothic" w:hAnsi="Century Gothic"/>
          <w:color w:val="000000" w:themeColor="text1"/>
          <w:sz w:val="22"/>
          <w:szCs w:val="22"/>
        </w:rPr>
        <w:t> isn’t clear, ask me to explain!</w:t>
      </w:r>
    </w:p>
    <w:p w14:paraId="354CB247"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I’ll be a resource to you- </w:t>
      </w:r>
      <w:r w:rsidRPr="000C70FC">
        <w:rPr>
          <w:rFonts w:ascii="Century Gothic" w:hAnsi="Century Gothic"/>
          <w:color w:val="000000" w:themeColor="text1"/>
          <w:sz w:val="22"/>
          <w:szCs w:val="22"/>
        </w:rPr>
        <w:t>If you have questions about the class, about City Tech, or about looking for jobs/internships, let me know! I’ll do my best to help you find the resources you need. Office hours are a great time to talk one-on-one!</w:t>
      </w:r>
    </w:p>
    <w:p w14:paraId="41B366B3" w14:textId="77777777" w:rsidR="000C70FC" w:rsidRPr="000C70FC" w:rsidRDefault="00C33A4B" w:rsidP="000C70FC">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37BF6C01" w14:textId="7F70BAFF" w:rsidR="00C33A4B" w:rsidRPr="000C70FC" w:rsidRDefault="00C33A4B" w:rsidP="000C70FC">
      <w:pPr>
        <w:pStyle w:val="NormalWeb"/>
        <w:shd w:val="clear" w:color="auto" w:fill="F7F7F7"/>
        <w:spacing w:before="0" w:beforeAutospacing="0" w:after="264" w:afterAutospacing="0"/>
        <w:rPr>
          <w:rFonts w:ascii="Century Gothic" w:hAnsi="Century Gothic"/>
          <w:color w:val="000000" w:themeColor="text1"/>
          <w:sz w:val="28"/>
          <w:szCs w:val="28"/>
        </w:rPr>
      </w:pPr>
      <w:r w:rsidRPr="000C70FC">
        <w:rPr>
          <w:rStyle w:val="Strong"/>
          <w:rFonts w:ascii="Century Gothic" w:eastAsia="Times New Roman" w:hAnsi="Century Gothic"/>
          <w:bCs w:val="0"/>
          <w:color w:val="2E74B5" w:themeColor="accent1" w:themeShade="BF"/>
          <w:sz w:val="28"/>
          <w:szCs w:val="28"/>
        </w:rPr>
        <w:t>COURSE POLICIES</w:t>
      </w:r>
    </w:p>
    <w:p w14:paraId="2C31ADD8"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Late work- </w:t>
      </w:r>
      <w:r w:rsidRPr="000C70FC">
        <w:rPr>
          <w:rFonts w:ascii="Century Gothic" w:hAnsi="Century Gothic"/>
          <w:color w:val="000000" w:themeColor="text1"/>
          <w:sz w:val="22"/>
          <w:szCs w:val="22"/>
        </w:rPr>
        <w:t xml:space="preserve">Late writing related to your unit projects (not printed and brought in for peer review or not submitted on </w:t>
      </w:r>
      <w:proofErr w:type="spellStart"/>
      <w:r w:rsidRPr="000C70FC">
        <w:rPr>
          <w:rFonts w:ascii="Century Gothic" w:hAnsi="Century Gothic"/>
          <w:color w:val="000000" w:themeColor="text1"/>
          <w:sz w:val="22"/>
          <w:szCs w:val="22"/>
        </w:rPr>
        <w:t>OpenLab</w:t>
      </w:r>
      <w:proofErr w:type="spellEnd"/>
      <w:r w:rsidRPr="000C70FC">
        <w:rPr>
          <w:rFonts w:ascii="Century Gothic" w:hAnsi="Century Gothic"/>
          <w:color w:val="000000" w:themeColor="text1"/>
          <w:sz w:val="22"/>
          <w:szCs w:val="22"/>
        </w:rPr>
        <w:t>) will result in a 5% reduction in your final portfolio grade. Late portfolios are subject to a 10% reduction in the portfolio grade for each day that they are missing.</w:t>
      </w:r>
    </w:p>
    <w:p w14:paraId="1964BE57" w14:textId="77777777" w:rsidR="000C70FC" w:rsidRPr="000C70FC" w:rsidRDefault="000C70FC"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08E70B3E"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That said, I understand that emergencies happen. Please reach out to me well before (not 10 minutes before!) an assignment is due if a personal emergency will prevent you from turning in an assignment on time, and we can talk about a one-time 24-hour extension.</w:t>
      </w:r>
    </w:p>
    <w:p w14:paraId="22A6FFD9"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Missing class- </w:t>
      </w:r>
      <w:r w:rsidRPr="000C70FC">
        <w:rPr>
          <w:rFonts w:ascii="Century Gothic" w:hAnsi="Century Gothic"/>
          <w:color w:val="000000" w:themeColor="text1"/>
          <w:sz w:val="22"/>
          <w:szCs w:val="22"/>
        </w:rPr>
        <w:t>If you miss class, assignments for that day are still due. Check in with a classmate about what you missed in class, and check the course calendar to see what is due on the day that you return to class.</w:t>
      </w:r>
    </w:p>
    <w:p w14:paraId="5F31ED2D" w14:textId="77777777" w:rsidR="000C70FC" w:rsidRPr="000C70FC" w:rsidRDefault="000C70FC"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7BB1F5C1"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It is important that you are in class for peer review days (9/18, 10/30, 11/20). If you miss these days, I highly recommend going to the Atrium Learning Center to work on your paper with a tutor.</w:t>
      </w:r>
    </w:p>
    <w:p w14:paraId="752DE9B7"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Withdrawing from/dropping the course- </w:t>
      </w:r>
      <w:r w:rsidRPr="000C70FC">
        <w:rPr>
          <w:rFonts w:ascii="Century Gothic" w:hAnsi="Century Gothic"/>
          <w:color w:val="000000" w:themeColor="text1"/>
          <w:sz w:val="22"/>
          <w:szCs w:val="22"/>
        </w:rPr>
        <w:t xml:space="preserve">I want to have you in class all semester, but if you feel that you need to withdraw, please come speak to me and your advisor. Keep in mind that you have to drop/withdraw officially through </w:t>
      </w:r>
      <w:proofErr w:type="spellStart"/>
      <w:r w:rsidRPr="000C70FC">
        <w:rPr>
          <w:rFonts w:ascii="Century Gothic" w:hAnsi="Century Gothic"/>
          <w:color w:val="000000" w:themeColor="text1"/>
          <w:sz w:val="22"/>
          <w:szCs w:val="22"/>
        </w:rPr>
        <w:t>CUNYFirst</w:t>
      </w:r>
      <w:proofErr w:type="spellEnd"/>
      <w:r w:rsidRPr="000C70FC">
        <w:rPr>
          <w:rFonts w:ascii="Century Gothic" w:hAnsi="Century Gothic"/>
          <w:color w:val="000000" w:themeColor="text1"/>
          <w:sz w:val="22"/>
          <w:szCs w:val="22"/>
        </w:rPr>
        <w:t xml:space="preserve"> and that there are dates on the academic calendar that indicate the periods in which you can drop and withdraw.</w:t>
      </w:r>
    </w:p>
    <w:p w14:paraId="18390999" w14:textId="77777777" w:rsidR="000C70FC" w:rsidRPr="000C70FC" w:rsidRDefault="000C70FC"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7D6C1460"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Email-</w:t>
      </w:r>
      <w:r w:rsidRPr="000C70FC">
        <w:rPr>
          <w:rFonts w:ascii="Century Gothic" w:hAnsi="Century Gothic"/>
          <w:color w:val="000000" w:themeColor="text1"/>
          <w:sz w:val="22"/>
          <w:szCs w:val="22"/>
        </w:rPr>
        <w:t> Please reach out via your City Tech email with any course-related concerns, and I’ll get back to you within 1 business day.</w:t>
      </w:r>
    </w:p>
    <w:p w14:paraId="01904F26" w14:textId="77777777" w:rsidR="000C70FC" w:rsidRPr="000C70FC" w:rsidRDefault="000C70FC"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3656B3AB"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Plagiarism and academic integrity</w:t>
      </w:r>
    </w:p>
    <w:p w14:paraId="37376649"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Here is City Tech’s statement on academic integrity:</w:t>
      </w:r>
    </w:p>
    <w:p w14:paraId="635BDD14"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“Students and all others who work with information, ideas, texts, images, music, inventions, and other intellectual property owe their audience and sources accuracy and honesty in using, crediting, and citing sources. As a community of intellectual and professional workers, the College recognizes its responsibility for providing instruction in information literacy and academic integrity, offering models of good practice, and responding vigilantly and appropriately to infractions of academic integrity. Accordingly, academic dishonesty is prohibited in The City University of New York (CUNY) and at New York City College of Technology (City Tech) and is punishable by penalties, including failing grades, suspension, and expulsion.”</w:t>
      </w:r>
    </w:p>
    <w:p w14:paraId="563D2AF2"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Emphasis"/>
          <w:rFonts w:ascii="Century Gothic" w:hAnsi="Century Gothic"/>
          <w:color w:val="000000" w:themeColor="text1"/>
          <w:sz w:val="22"/>
          <w:szCs w:val="22"/>
          <w:bdr w:val="none" w:sz="0" w:space="0" w:color="auto" w:frame="1"/>
        </w:rPr>
        <w:t>What does that mean?</w:t>
      </w:r>
      <w:r w:rsidRPr="000C70FC">
        <w:rPr>
          <w:rFonts w:ascii="Century Gothic" w:hAnsi="Century Gothic"/>
          <w:color w:val="000000" w:themeColor="text1"/>
          <w:sz w:val="22"/>
          <w:szCs w:val="22"/>
        </w:rPr>
        <w:t> Turn in your own work and ideas! When you use someone else’s ideas, cite them properly. Don’t turn in plagiarized work, as it can have serious consequences.</w:t>
      </w:r>
    </w:p>
    <w:p w14:paraId="48E6C973" w14:textId="77777777" w:rsidR="000C70FC" w:rsidRPr="000C70FC" w:rsidRDefault="000C70FC"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03A56839"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We will talk about proper citation in class, and if you have any doubts related to academic integrity, please reach out to me.</w:t>
      </w:r>
    </w:p>
    <w:p w14:paraId="2D71F60E" w14:textId="0859CE21" w:rsidR="00C33A4B" w:rsidRPr="000C70FC" w:rsidRDefault="00C33A4B" w:rsidP="00C33A4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CAMPUS RESOURCES</w:t>
      </w:r>
    </w:p>
    <w:p w14:paraId="07F94970"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Center for Student Accessibility-</w:t>
      </w:r>
      <w:r w:rsidRPr="000C70FC">
        <w:rPr>
          <w:rFonts w:ascii="Century Gothic" w:hAnsi="Century Gothic"/>
          <w:color w:val="000000" w:themeColor="text1"/>
          <w:sz w:val="22"/>
          <w:szCs w:val="22"/>
        </w:rPr>
        <w:t> Connect with this office for support if you have a documented disability, and come talk to me about accommodations in the classroom.</w:t>
      </w:r>
    </w:p>
    <w:p w14:paraId="0182F2B5"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Phone: 718-260-5143</w:t>
      </w:r>
    </w:p>
    <w:p w14:paraId="17A5B2E4"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Location: Atrium 237</w:t>
      </w:r>
    </w:p>
    <w:p w14:paraId="4ACCA3F4"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Website: </w:t>
      </w:r>
      <w:hyperlink r:id="rId7" w:history="1">
        <w:r w:rsidRPr="000C70FC">
          <w:rPr>
            <w:rStyle w:val="Hyperlink"/>
            <w:rFonts w:ascii="Century Gothic" w:hAnsi="Century Gothic"/>
            <w:color w:val="000000" w:themeColor="text1"/>
            <w:sz w:val="22"/>
            <w:szCs w:val="22"/>
          </w:rPr>
          <w:t>http://www.citytech.cuny.edu/accessibility/</w:t>
        </w:r>
      </w:hyperlink>
    </w:p>
    <w:p w14:paraId="1A5C8FE6"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27BAA5CA"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Atrium Learning Center-</w:t>
      </w:r>
      <w:r w:rsidRPr="000C70FC">
        <w:rPr>
          <w:rFonts w:ascii="Century Gothic" w:hAnsi="Century Gothic"/>
          <w:color w:val="000000" w:themeColor="text1"/>
          <w:sz w:val="22"/>
          <w:szCs w:val="22"/>
        </w:rPr>
        <w:t> Access free writing guides online, and visit a tutor in-person to work on your writing.</w:t>
      </w:r>
    </w:p>
    <w:p w14:paraId="3E7705F5"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Phone: 718-260-5874</w:t>
      </w:r>
    </w:p>
    <w:p w14:paraId="772C5E18"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Location: 300 Jay St LG-18</w:t>
      </w:r>
    </w:p>
    <w:p w14:paraId="7C22B39B"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Website: </w:t>
      </w:r>
      <w:hyperlink r:id="rId8" w:history="1">
        <w:r w:rsidRPr="000C70FC">
          <w:rPr>
            <w:rStyle w:val="Hyperlink"/>
            <w:rFonts w:ascii="Century Gothic" w:hAnsi="Century Gothic"/>
            <w:color w:val="000000" w:themeColor="text1"/>
            <w:sz w:val="22"/>
            <w:szCs w:val="22"/>
          </w:rPr>
          <w:t>https://www.citytech.cuny.edu/alc/</w:t>
        </w:r>
      </w:hyperlink>
    </w:p>
    <w:p w14:paraId="093E6E2F" w14:textId="77777777" w:rsidR="00C33A4B" w:rsidRPr="000C70FC" w:rsidRDefault="00C33A4B" w:rsidP="00C33A4B">
      <w:pPr>
        <w:pStyle w:val="NormalWeb"/>
        <w:shd w:val="clear" w:color="auto" w:fill="F7F7F7"/>
        <w:spacing w:before="0" w:beforeAutospacing="0" w:after="264" w:afterAutospacing="0"/>
        <w:rPr>
          <w:rFonts w:ascii="Century Gothic" w:hAnsi="Century Gothic"/>
          <w:color w:val="000000" w:themeColor="text1"/>
          <w:sz w:val="22"/>
          <w:szCs w:val="22"/>
        </w:rPr>
      </w:pPr>
      <w:r w:rsidRPr="000C70FC">
        <w:rPr>
          <w:rFonts w:ascii="Century Gothic" w:hAnsi="Century Gothic"/>
          <w:color w:val="000000" w:themeColor="text1"/>
          <w:sz w:val="22"/>
          <w:szCs w:val="22"/>
        </w:rPr>
        <w:t> </w:t>
      </w:r>
    </w:p>
    <w:p w14:paraId="769C3AC1" w14:textId="3B15BF31" w:rsidR="00C33A4B" w:rsidRPr="000C70FC" w:rsidRDefault="00C33A4B" w:rsidP="00C33A4B">
      <w:pPr>
        <w:pStyle w:val="NormalWeb"/>
        <w:shd w:val="clear" w:color="auto" w:fill="F7F7F7"/>
        <w:spacing w:before="0" w:beforeAutospacing="0" w:after="264" w:afterAutospacing="0"/>
        <w:rPr>
          <w:rFonts w:ascii="Century Gothic" w:hAnsi="Century Gothic"/>
          <w:color w:val="2E74B5" w:themeColor="accent1" w:themeShade="BF"/>
          <w:sz w:val="28"/>
          <w:szCs w:val="28"/>
        </w:rPr>
      </w:pPr>
      <w:r w:rsidRPr="000C70FC">
        <w:rPr>
          <w:rStyle w:val="Strong"/>
          <w:rFonts w:ascii="Century Gothic" w:eastAsia="Times New Roman" w:hAnsi="Century Gothic"/>
          <w:bCs w:val="0"/>
          <w:color w:val="2E74B5" w:themeColor="accent1" w:themeShade="BF"/>
          <w:sz w:val="28"/>
          <w:szCs w:val="28"/>
        </w:rPr>
        <w:t>REQUIRED MATERIALS</w:t>
      </w:r>
    </w:p>
    <w:p w14:paraId="6286E776"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Readings-</w:t>
      </w:r>
      <w:r w:rsidRPr="000C70FC">
        <w:rPr>
          <w:rFonts w:ascii="Century Gothic" w:hAnsi="Century Gothic"/>
          <w:color w:val="000000" w:themeColor="text1"/>
          <w:sz w:val="22"/>
          <w:szCs w:val="22"/>
        </w:rPr>
        <w:t xml:space="preserve"> This is a textbook-free course. I will upload all of your readings to </w:t>
      </w:r>
      <w:proofErr w:type="spellStart"/>
      <w:r w:rsidRPr="000C70FC">
        <w:rPr>
          <w:rFonts w:ascii="Century Gothic" w:hAnsi="Century Gothic"/>
          <w:color w:val="000000" w:themeColor="text1"/>
          <w:sz w:val="22"/>
          <w:szCs w:val="22"/>
        </w:rPr>
        <w:t>OpenLab</w:t>
      </w:r>
      <w:proofErr w:type="spellEnd"/>
      <w:r w:rsidRPr="000C70FC">
        <w:rPr>
          <w:rFonts w:ascii="Century Gothic" w:hAnsi="Century Gothic"/>
          <w:color w:val="000000" w:themeColor="text1"/>
          <w:sz w:val="22"/>
          <w:szCs w:val="22"/>
        </w:rPr>
        <w:t xml:space="preserve"> as PDFs. Please print your readings and bring a physical, annotated copy to class on the day that the reading is due.</w:t>
      </w:r>
    </w:p>
    <w:p w14:paraId="58CB234F" w14:textId="77777777" w:rsidR="000C70FC" w:rsidRPr="000C70FC" w:rsidRDefault="000C70FC" w:rsidP="00C33A4B">
      <w:pPr>
        <w:pStyle w:val="NormalWeb"/>
        <w:shd w:val="clear" w:color="auto" w:fill="F7F7F7"/>
        <w:spacing w:before="0" w:beforeAutospacing="0" w:after="0" w:afterAutospacing="0"/>
        <w:rPr>
          <w:rFonts w:ascii="Century Gothic" w:hAnsi="Century Gothic"/>
          <w:color w:val="000000" w:themeColor="text1"/>
          <w:sz w:val="22"/>
          <w:szCs w:val="22"/>
        </w:rPr>
      </w:pPr>
    </w:p>
    <w:p w14:paraId="6C6A82B1" w14:textId="77777777" w:rsidR="00C33A4B" w:rsidRPr="000C70FC" w:rsidRDefault="00C33A4B" w:rsidP="00C33A4B">
      <w:pPr>
        <w:pStyle w:val="NormalWeb"/>
        <w:shd w:val="clear" w:color="auto" w:fill="F7F7F7"/>
        <w:spacing w:before="0" w:beforeAutospacing="0" w:after="0" w:afterAutospacing="0"/>
        <w:rPr>
          <w:rFonts w:ascii="Century Gothic" w:hAnsi="Century Gothic"/>
          <w:color w:val="000000" w:themeColor="text1"/>
          <w:sz w:val="22"/>
          <w:szCs w:val="22"/>
        </w:rPr>
      </w:pPr>
      <w:r w:rsidRPr="000C70FC">
        <w:rPr>
          <w:rStyle w:val="Strong"/>
          <w:rFonts w:ascii="Century Gothic" w:hAnsi="Century Gothic"/>
          <w:color w:val="000000" w:themeColor="text1"/>
          <w:sz w:val="22"/>
          <w:szCs w:val="22"/>
        </w:rPr>
        <w:t>Supplies- </w:t>
      </w:r>
      <w:r w:rsidRPr="000C70FC">
        <w:rPr>
          <w:rFonts w:ascii="Century Gothic" w:hAnsi="Century Gothic"/>
          <w:color w:val="000000" w:themeColor="text1"/>
          <w:sz w:val="22"/>
          <w:szCs w:val="22"/>
        </w:rPr>
        <w:t>Please bring a dedicated notebook for journaling and in-class writing.</w:t>
      </w:r>
    </w:p>
    <w:p w14:paraId="4D249E8F" w14:textId="77777777" w:rsidR="00C33A4B" w:rsidRPr="000C70FC" w:rsidRDefault="00C33A4B" w:rsidP="00C33A4B">
      <w:pPr>
        <w:pStyle w:val="Heading3"/>
        <w:shd w:val="clear" w:color="auto" w:fill="F7F7F7"/>
        <w:spacing w:before="0" w:after="300"/>
        <w:rPr>
          <w:rFonts w:ascii="Century Gothic" w:eastAsia="Times New Roman" w:hAnsi="Century Gothic"/>
          <w:caps/>
          <w:color w:val="000000" w:themeColor="text1"/>
          <w:sz w:val="22"/>
          <w:szCs w:val="22"/>
        </w:rPr>
      </w:pPr>
      <w:r w:rsidRPr="000C70FC">
        <w:rPr>
          <w:rFonts w:ascii="Century Gothic" w:eastAsia="Times New Roman" w:hAnsi="Century Gothic"/>
          <w:caps/>
          <w:color w:val="000000" w:themeColor="text1"/>
          <w:sz w:val="22"/>
          <w:szCs w:val="22"/>
        </w:rPr>
        <w:t>SEARCH</w:t>
      </w:r>
    </w:p>
    <w:p w14:paraId="441D2A37" w14:textId="77777777" w:rsidR="00C33A4B" w:rsidRPr="000C70FC" w:rsidRDefault="00C33A4B" w:rsidP="00C33A4B">
      <w:pPr>
        <w:rPr>
          <w:sz w:val="22"/>
          <w:szCs w:val="22"/>
        </w:rPr>
      </w:pPr>
    </w:p>
    <w:p w14:paraId="6B336980" w14:textId="65EFD0BF" w:rsidR="004E2221" w:rsidRPr="000C70FC" w:rsidRDefault="00C33A4B" w:rsidP="0042345E">
      <w:pPr>
        <w:rPr>
          <w:rFonts w:ascii="Century Gothic" w:hAnsi="Century Gothic"/>
          <w:b/>
          <w:color w:val="2E74B5" w:themeColor="accent1" w:themeShade="BF"/>
          <w:sz w:val="28"/>
          <w:szCs w:val="28"/>
        </w:rPr>
      </w:pPr>
      <w:bookmarkStart w:id="0" w:name="_GoBack"/>
      <w:r w:rsidRPr="000C70FC">
        <w:rPr>
          <w:rFonts w:ascii="Century Gothic" w:hAnsi="Century Gothic"/>
          <w:b/>
          <w:color w:val="2E74B5" w:themeColor="accent1" w:themeShade="BF"/>
          <w:sz w:val="28"/>
          <w:szCs w:val="28"/>
        </w:rPr>
        <w:t>COURSE CALENDAR</w:t>
      </w:r>
      <w:bookmarkEnd w:id="0"/>
    </w:p>
    <w:p w14:paraId="3C280B19" w14:textId="77777777" w:rsidR="0042345E" w:rsidRPr="000C70FC" w:rsidRDefault="0042345E" w:rsidP="0042345E">
      <w:pPr>
        <w:rPr>
          <w:rFonts w:ascii="Century Gothic" w:hAnsi="Century Gothic"/>
          <w:b/>
          <w:color w:val="2E74B5" w:themeColor="accent1" w:themeShade="BF"/>
          <w:sz w:val="22"/>
          <w:szCs w:val="22"/>
        </w:rPr>
      </w:pPr>
    </w:p>
    <w:tbl>
      <w:tblPr>
        <w:tblStyle w:val="TableGrid"/>
        <w:tblW w:w="0" w:type="auto"/>
        <w:tblLook w:val="04A0" w:firstRow="1" w:lastRow="0" w:firstColumn="1" w:lastColumn="0" w:noHBand="0" w:noVBand="1"/>
      </w:tblPr>
      <w:tblGrid>
        <w:gridCol w:w="1885"/>
        <w:gridCol w:w="7465"/>
      </w:tblGrid>
      <w:tr w:rsidR="00C33A4B" w:rsidRPr="000C70FC" w14:paraId="37AE49F0" w14:textId="77777777" w:rsidTr="002C1A22">
        <w:trPr>
          <w:trHeight w:val="314"/>
        </w:trPr>
        <w:tc>
          <w:tcPr>
            <w:tcW w:w="1885" w:type="dxa"/>
          </w:tcPr>
          <w:p w14:paraId="33E3C6F5" w14:textId="77777777" w:rsidR="00C33A4B" w:rsidRPr="000C70FC" w:rsidRDefault="00C33A4B" w:rsidP="007272FC">
            <w:pPr>
              <w:rPr>
                <w:rFonts w:ascii="Century Gothic" w:hAnsi="Century Gothic"/>
                <w:sz w:val="22"/>
                <w:szCs w:val="22"/>
              </w:rPr>
            </w:pPr>
            <w:r w:rsidRPr="000C70FC">
              <w:rPr>
                <w:rFonts w:ascii="Century Gothic" w:hAnsi="Century Gothic"/>
                <w:sz w:val="22"/>
                <w:szCs w:val="22"/>
              </w:rPr>
              <w:t xml:space="preserve">Week 1 </w:t>
            </w:r>
          </w:p>
        </w:tc>
        <w:tc>
          <w:tcPr>
            <w:tcW w:w="7465" w:type="dxa"/>
          </w:tcPr>
          <w:p w14:paraId="445463CB" w14:textId="77777777" w:rsidR="00C33A4B" w:rsidRPr="000C70FC" w:rsidRDefault="00C33A4B" w:rsidP="007272FC">
            <w:pPr>
              <w:rPr>
                <w:rFonts w:ascii="Century Gothic" w:hAnsi="Century Gothic"/>
                <w:b/>
                <w:sz w:val="22"/>
                <w:szCs w:val="22"/>
              </w:rPr>
            </w:pPr>
            <w:r w:rsidRPr="000C70FC">
              <w:rPr>
                <w:rFonts w:ascii="Century Gothic" w:hAnsi="Century Gothic"/>
                <w:b/>
                <w:sz w:val="22"/>
                <w:szCs w:val="22"/>
              </w:rPr>
              <w:t>Wednesday 8/28</w:t>
            </w:r>
          </w:p>
          <w:p w14:paraId="748544D3" w14:textId="77777777" w:rsidR="00C33A4B" w:rsidRPr="000C70FC" w:rsidRDefault="00C33A4B" w:rsidP="007272FC">
            <w:pPr>
              <w:rPr>
                <w:rFonts w:ascii="Century Gothic" w:hAnsi="Century Gothic"/>
                <w:sz w:val="22"/>
                <w:szCs w:val="22"/>
              </w:rPr>
            </w:pPr>
            <w:r w:rsidRPr="000C70FC">
              <w:rPr>
                <w:rFonts w:ascii="Century Gothic" w:hAnsi="Century Gothic"/>
                <w:sz w:val="22"/>
                <w:szCs w:val="22"/>
              </w:rPr>
              <w:t>First day of class</w:t>
            </w:r>
          </w:p>
        </w:tc>
      </w:tr>
      <w:tr w:rsidR="00C33A4B" w:rsidRPr="000C70FC" w14:paraId="397D5A9E" w14:textId="77777777" w:rsidTr="002C1A22">
        <w:tc>
          <w:tcPr>
            <w:tcW w:w="1885" w:type="dxa"/>
          </w:tcPr>
          <w:p w14:paraId="34575C9F" w14:textId="77777777" w:rsidR="00C33A4B" w:rsidRPr="000C70FC" w:rsidRDefault="00C33A4B" w:rsidP="007272FC">
            <w:pPr>
              <w:rPr>
                <w:rFonts w:ascii="Century Gothic" w:hAnsi="Century Gothic"/>
                <w:sz w:val="22"/>
                <w:szCs w:val="22"/>
              </w:rPr>
            </w:pPr>
            <w:r w:rsidRPr="000C70FC">
              <w:rPr>
                <w:rFonts w:ascii="Century Gothic" w:hAnsi="Century Gothic"/>
                <w:sz w:val="22"/>
                <w:szCs w:val="22"/>
              </w:rPr>
              <w:t xml:space="preserve">Week 2- </w:t>
            </w:r>
          </w:p>
          <w:p w14:paraId="168910D6" w14:textId="77777777" w:rsidR="00C33A4B" w:rsidRPr="000C70FC" w:rsidRDefault="00C33A4B" w:rsidP="007272FC">
            <w:pPr>
              <w:rPr>
                <w:rFonts w:ascii="Century Gothic" w:hAnsi="Century Gothic"/>
                <w:sz w:val="22"/>
                <w:szCs w:val="22"/>
              </w:rPr>
            </w:pPr>
            <w:r w:rsidRPr="000C70FC">
              <w:rPr>
                <w:rFonts w:ascii="Century Gothic" w:hAnsi="Century Gothic"/>
                <w:sz w:val="22"/>
                <w:szCs w:val="22"/>
              </w:rPr>
              <w:t>Begin Unit 1: Genre Analysis</w:t>
            </w:r>
          </w:p>
        </w:tc>
        <w:tc>
          <w:tcPr>
            <w:tcW w:w="7465" w:type="dxa"/>
          </w:tcPr>
          <w:p w14:paraId="387530A5" w14:textId="713F27F0" w:rsidR="007272FC" w:rsidRPr="000C70FC" w:rsidRDefault="007272FC" w:rsidP="007272FC">
            <w:pPr>
              <w:rPr>
                <w:rFonts w:ascii="Century Gothic" w:hAnsi="Century Gothic"/>
                <w:b/>
                <w:sz w:val="22"/>
                <w:szCs w:val="22"/>
              </w:rPr>
            </w:pPr>
            <w:r w:rsidRPr="000C70FC">
              <w:rPr>
                <w:rFonts w:ascii="Century Gothic" w:hAnsi="Century Gothic"/>
                <w:b/>
                <w:sz w:val="22"/>
                <w:szCs w:val="22"/>
              </w:rPr>
              <w:t>Monday 9/2</w:t>
            </w:r>
          </w:p>
          <w:p w14:paraId="02D7F6E6" w14:textId="77777777" w:rsidR="007272FC" w:rsidRPr="000C70FC" w:rsidRDefault="007272FC" w:rsidP="007272FC">
            <w:pPr>
              <w:rPr>
                <w:rFonts w:ascii="Century Gothic" w:hAnsi="Century Gothic"/>
                <w:sz w:val="22"/>
                <w:szCs w:val="22"/>
              </w:rPr>
            </w:pPr>
            <w:r w:rsidRPr="000C70FC">
              <w:rPr>
                <w:rFonts w:ascii="Century Gothic" w:hAnsi="Century Gothic"/>
                <w:sz w:val="22"/>
                <w:szCs w:val="22"/>
              </w:rPr>
              <w:t>NO CLASS</w:t>
            </w:r>
          </w:p>
          <w:p w14:paraId="32277793" w14:textId="77777777" w:rsidR="007272FC" w:rsidRPr="000C70FC" w:rsidRDefault="007272FC" w:rsidP="007272FC">
            <w:pPr>
              <w:rPr>
                <w:rFonts w:ascii="Century Gothic" w:hAnsi="Century Gothic"/>
                <w:sz w:val="22"/>
                <w:szCs w:val="22"/>
              </w:rPr>
            </w:pPr>
          </w:p>
          <w:p w14:paraId="6DEBC2A2" w14:textId="461A125C" w:rsidR="007272FC" w:rsidRPr="000C70FC" w:rsidRDefault="007272FC" w:rsidP="007272FC">
            <w:pPr>
              <w:rPr>
                <w:rFonts w:ascii="Century Gothic" w:hAnsi="Century Gothic"/>
                <w:b/>
                <w:sz w:val="22"/>
                <w:szCs w:val="22"/>
              </w:rPr>
            </w:pPr>
            <w:r w:rsidRPr="000C70FC">
              <w:rPr>
                <w:rFonts w:ascii="Century Gothic" w:hAnsi="Century Gothic"/>
                <w:b/>
                <w:sz w:val="22"/>
                <w:szCs w:val="22"/>
              </w:rPr>
              <w:t>Wednesday 9/4</w:t>
            </w:r>
          </w:p>
          <w:p w14:paraId="0896A1D0" w14:textId="77777777" w:rsidR="007272FC" w:rsidRPr="000C70FC" w:rsidRDefault="007272FC" w:rsidP="007272FC">
            <w:pPr>
              <w:rPr>
                <w:rFonts w:ascii="Century Gothic" w:hAnsi="Century Gothic"/>
                <w:sz w:val="22"/>
                <w:szCs w:val="22"/>
              </w:rPr>
            </w:pPr>
            <w:r w:rsidRPr="000C70FC">
              <w:rPr>
                <w:rFonts w:ascii="Century Gothic" w:hAnsi="Century Gothic"/>
                <w:sz w:val="22"/>
                <w:szCs w:val="22"/>
              </w:rPr>
              <w:t>Writing due: A printed copy of the literacy Influences essay at the beginning of class</w:t>
            </w:r>
          </w:p>
          <w:p w14:paraId="15CA5DD7" w14:textId="77777777" w:rsidR="007272FC" w:rsidRPr="000C70FC" w:rsidRDefault="007272FC" w:rsidP="007272FC">
            <w:pPr>
              <w:rPr>
                <w:rFonts w:ascii="Century Gothic" w:hAnsi="Century Gothic"/>
                <w:sz w:val="22"/>
                <w:szCs w:val="22"/>
              </w:rPr>
            </w:pPr>
          </w:p>
          <w:p w14:paraId="0BBA201B" w14:textId="2190ABC3" w:rsidR="007272FC" w:rsidRPr="000C70FC" w:rsidRDefault="007272FC" w:rsidP="007272FC">
            <w:pPr>
              <w:rPr>
                <w:rFonts w:ascii="Century Gothic" w:hAnsi="Century Gothic"/>
                <w:b/>
                <w:sz w:val="22"/>
                <w:szCs w:val="22"/>
              </w:rPr>
            </w:pPr>
            <w:r w:rsidRPr="000C70FC">
              <w:rPr>
                <w:rFonts w:ascii="Century Gothic" w:hAnsi="Century Gothic"/>
                <w:b/>
                <w:sz w:val="22"/>
                <w:szCs w:val="22"/>
              </w:rPr>
              <w:t>Thursday 9/5 (classes follow a Monday schedule)</w:t>
            </w:r>
          </w:p>
          <w:p w14:paraId="6AE5A9B7" w14:textId="29C7FB5D" w:rsidR="007272FC" w:rsidRPr="000C70FC" w:rsidRDefault="007272FC" w:rsidP="007272FC">
            <w:pPr>
              <w:rPr>
                <w:rFonts w:ascii="Century Gothic" w:hAnsi="Century Gothic"/>
                <w:sz w:val="22"/>
                <w:szCs w:val="22"/>
              </w:rPr>
            </w:pPr>
            <w:r w:rsidRPr="000C70FC">
              <w:rPr>
                <w:rFonts w:ascii="Century Gothic" w:hAnsi="Century Gothic"/>
                <w:sz w:val="22"/>
                <w:szCs w:val="22"/>
              </w:rPr>
              <w:t xml:space="preserve">Join the class </w:t>
            </w:r>
            <w:proofErr w:type="spellStart"/>
            <w:r w:rsidRPr="000C70FC">
              <w:rPr>
                <w:rFonts w:ascii="Century Gothic" w:hAnsi="Century Gothic"/>
                <w:sz w:val="22"/>
                <w:szCs w:val="22"/>
              </w:rPr>
              <w:t>OpenLab</w:t>
            </w:r>
            <w:proofErr w:type="spellEnd"/>
          </w:p>
          <w:p w14:paraId="0A8508E1" w14:textId="7802E178" w:rsidR="007272FC" w:rsidRPr="000C70FC" w:rsidRDefault="007272FC" w:rsidP="007272FC">
            <w:pPr>
              <w:rPr>
                <w:rFonts w:ascii="Century Gothic" w:hAnsi="Century Gothic"/>
                <w:sz w:val="22"/>
                <w:szCs w:val="22"/>
              </w:rPr>
            </w:pPr>
            <w:r w:rsidRPr="000C70FC">
              <w:rPr>
                <w:rFonts w:ascii="Century Gothic" w:hAnsi="Century Gothic"/>
                <w:sz w:val="22"/>
                <w:szCs w:val="22"/>
              </w:rPr>
              <w:t>Discussion board post due by class time: Introduce yourself</w:t>
            </w:r>
          </w:p>
          <w:p w14:paraId="385BEC19" w14:textId="40957ADA" w:rsidR="00C33A4B" w:rsidRPr="000C70FC" w:rsidRDefault="007272FC" w:rsidP="007272FC">
            <w:pPr>
              <w:rPr>
                <w:rFonts w:ascii="Century Gothic" w:hAnsi="Century Gothic"/>
                <w:sz w:val="22"/>
                <w:szCs w:val="22"/>
              </w:rPr>
            </w:pPr>
            <w:r w:rsidRPr="000C70FC">
              <w:rPr>
                <w:rFonts w:ascii="Century Gothic" w:hAnsi="Century Gothic"/>
                <w:sz w:val="22"/>
                <w:szCs w:val="22"/>
              </w:rPr>
              <w:t xml:space="preserve">Reading due: “Rhetorical Situations and Choices” and “Genre” from </w:t>
            </w:r>
            <w:r w:rsidRPr="000C70FC">
              <w:rPr>
                <w:rFonts w:ascii="Century Gothic" w:hAnsi="Century Gothic"/>
                <w:i/>
                <w:sz w:val="22"/>
                <w:szCs w:val="22"/>
              </w:rPr>
              <w:t>The Bedford Book of Genres</w:t>
            </w:r>
          </w:p>
        </w:tc>
      </w:tr>
      <w:tr w:rsidR="00C33A4B" w:rsidRPr="000C70FC" w14:paraId="27F0C047" w14:textId="77777777" w:rsidTr="007272FC">
        <w:trPr>
          <w:trHeight w:val="341"/>
        </w:trPr>
        <w:tc>
          <w:tcPr>
            <w:tcW w:w="1885" w:type="dxa"/>
          </w:tcPr>
          <w:p w14:paraId="190A2995"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3</w:t>
            </w:r>
          </w:p>
        </w:tc>
        <w:tc>
          <w:tcPr>
            <w:tcW w:w="7465" w:type="dxa"/>
          </w:tcPr>
          <w:p w14:paraId="6C7A3E0D" w14:textId="4B715331" w:rsidR="007272FC" w:rsidRPr="000C70FC" w:rsidRDefault="007272FC" w:rsidP="007272FC">
            <w:pPr>
              <w:rPr>
                <w:rFonts w:ascii="Century Gothic" w:hAnsi="Century Gothic"/>
                <w:b/>
                <w:sz w:val="22"/>
                <w:szCs w:val="22"/>
              </w:rPr>
            </w:pPr>
            <w:r w:rsidRPr="000C70FC">
              <w:rPr>
                <w:rFonts w:ascii="Century Gothic" w:hAnsi="Century Gothic"/>
                <w:b/>
                <w:sz w:val="22"/>
                <w:szCs w:val="22"/>
              </w:rPr>
              <w:t>Monday 9/9</w:t>
            </w:r>
          </w:p>
          <w:p w14:paraId="5592CA89" w14:textId="55914C5A" w:rsidR="007272FC" w:rsidRPr="000C70FC" w:rsidRDefault="007272FC" w:rsidP="007272FC">
            <w:pPr>
              <w:rPr>
                <w:rFonts w:ascii="Century Gothic" w:hAnsi="Century Gothic"/>
                <w:sz w:val="22"/>
                <w:szCs w:val="22"/>
              </w:rPr>
            </w:pPr>
            <w:r w:rsidRPr="000C70FC">
              <w:rPr>
                <w:rFonts w:ascii="Century Gothic" w:hAnsi="Century Gothic"/>
                <w:sz w:val="22"/>
                <w:szCs w:val="22"/>
              </w:rPr>
              <w:t>Discussion board post due 5PM 9/8: Analysis of an ad</w:t>
            </w:r>
          </w:p>
          <w:p w14:paraId="7B70CF38" w14:textId="2F1B9FF2" w:rsidR="007272FC" w:rsidRPr="000C70FC" w:rsidRDefault="007272FC" w:rsidP="007272FC">
            <w:pPr>
              <w:rPr>
                <w:rFonts w:ascii="Century Gothic" w:hAnsi="Century Gothic"/>
                <w:sz w:val="22"/>
                <w:szCs w:val="22"/>
              </w:rPr>
            </w:pPr>
            <w:r w:rsidRPr="000C70FC">
              <w:rPr>
                <w:rFonts w:ascii="Century Gothic" w:hAnsi="Century Gothic"/>
                <w:sz w:val="22"/>
                <w:szCs w:val="22"/>
              </w:rPr>
              <w:t xml:space="preserve">Reading due: “Rhetorical Situations and Genres Together” from </w:t>
            </w:r>
            <w:r w:rsidRPr="000C70FC">
              <w:rPr>
                <w:rFonts w:ascii="Century Gothic" w:hAnsi="Century Gothic"/>
                <w:i/>
                <w:sz w:val="22"/>
                <w:szCs w:val="22"/>
              </w:rPr>
              <w:t>The Bedford Book of Genres</w:t>
            </w:r>
          </w:p>
          <w:p w14:paraId="31CA954D" w14:textId="77777777" w:rsidR="007272FC" w:rsidRPr="000C70FC" w:rsidRDefault="007272FC" w:rsidP="007272FC">
            <w:pPr>
              <w:rPr>
                <w:rFonts w:ascii="Century Gothic" w:hAnsi="Century Gothic"/>
                <w:sz w:val="22"/>
                <w:szCs w:val="22"/>
              </w:rPr>
            </w:pPr>
          </w:p>
          <w:p w14:paraId="60FE5CF2" w14:textId="422AF276" w:rsidR="007272FC" w:rsidRPr="000C70FC" w:rsidRDefault="007272FC" w:rsidP="007272FC">
            <w:pPr>
              <w:rPr>
                <w:rFonts w:ascii="Century Gothic" w:hAnsi="Century Gothic"/>
                <w:b/>
                <w:sz w:val="22"/>
                <w:szCs w:val="22"/>
              </w:rPr>
            </w:pPr>
            <w:r w:rsidRPr="000C70FC">
              <w:rPr>
                <w:rFonts w:ascii="Century Gothic" w:hAnsi="Century Gothic"/>
                <w:b/>
                <w:sz w:val="22"/>
                <w:szCs w:val="22"/>
              </w:rPr>
              <w:t>Wednesday 9/11</w:t>
            </w:r>
          </w:p>
          <w:p w14:paraId="5DA66F20" w14:textId="04A46393" w:rsidR="007272FC" w:rsidRPr="000C70FC" w:rsidRDefault="007272FC" w:rsidP="007272FC">
            <w:pPr>
              <w:rPr>
                <w:rFonts w:ascii="Century Gothic" w:hAnsi="Century Gothic"/>
                <w:sz w:val="22"/>
                <w:szCs w:val="22"/>
              </w:rPr>
            </w:pPr>
            <w:r w:rsidRPr="000C70FC">
              <w:rPr>
                <w:rFonts w:ascii="Century Gothic" w:hAnsi="Century Gothic"/>
                <w:sz w:val="22"/>
                <w:szCs w:val="22"/>
              </w:rPr>
              <w:t xml:space="preserve">Discussion board post due 5PM 9/10: Response to Anne </w:t>
            </w:r>
            <w:proofErr w:type="spellStart"/>
            <w:r w:rsidRPr="000C70FC">
              <w:rPr>
                <w:rFonts w:ascii="Century Gothic" w:hAnsi="Century Gothic"/>
                <w:sz w:val="22"/>
                <w:szCs w:val="22"/>
              </w:rPr>
              <w:t>Lamott</w:t>
            </w:r>
            <w:proofErr w:type="spellEnd"/>
          </w:p>
          <w:p w14:paraId="06272CDD" w14:textId="581EAA9E" w:rsidR="00C33A4B" w:rsidRPr="000C70FC" w:rsidRDefault="007272FC" w:rsidP="007272FC">
            <w:pPr>
              <w:rPr>
                <w:rFonts w:ascii="Century Gothic" w:hAnsi="Century Gothic"/>
                <w:sz w:val="22"/>
                <w:szCs w:val="22"/>
              </w:rPr>
            </w:pPr>
            <w:r w:rsidRPr="000C70FC">
              <w:rPr>
                <w:rFonts w:ascii="Century Gothic" w:hAnsi="Century Gothic"/>
                <w:sz w:val="22"/>
                <w:szCs w:val="22"/>
              </w:rPr>
              <w:t xml:space="preserve">Reading due: “Shitty First Drafts” by Anne </w:t>
            </w:r>
            <w:proofErr w:type="spellStart"/>
            <w:r w:rsidRPr="000C70FC">
              <w:rPr>
                <w:rFonts w:ascii="Century Gothic" w:hAnsi="Century Gothic"/>
                <w:sz w:val="22"/>
                <w:szCs w:val="22"/>
              </w:rPr>
              <w:t>Lamott</w:t>
            </w:r>
            <w:proofErr w:type="spellEnd"/>
          </w:p>
        </w:tc>
      </w:tr>
      <w:tr w:rsidR="00C33A4B" w:rsidRPr="000C70FC" w14:paraId="634CAD3C" w14:textId="77777777" w:rsidTr="002C1A22">
        <w:trPr>
          <w:trHeight w:val="674"/>
        </w:trPr>
        <w:tc>
          <w:tcPr>
            <w:tcW w:w="1885" w:type="dxa"/>
          </w:tcPr>
          <w:p w14:paraId="5A0D1ACA"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4</w:t>
            </w:r>
          </w:p>
        </w:tc>
        <w:tc>
          <w:tcPr>
            <w:tcW w:w="7465" w:type="dxa"/>
          </w:tcPr>
          <w:p w14:paraId="5E9A60DA" w14:textId="77777777" w:rsidR="007272FC" w:rsidRPr="000C70FC" w:rsidRDefault="007272FC" w:rsidP="007272FC">
            <w:pPr>
              <w:rPr>
                <w:rFonts w:ascii="Century Gothic" w:hAnsi="Century Gothic"/>
                <w:b/>
                <w:sz w:val="22"/>
                <w:szCs w:val="22"/>
              </w:rPr>
            </w:pPr>
            <w:r w:rsidRPr="000C70FC">
              <w:rPr>
                <w:rFonts w:ascii="Century Gothic" w:hAnsi="Century Gothic"/>
                <w:b/>
                <w:sz w:val="22"/>
                <w:szCs w:val="22"/>
              </w:rPr>
              <w:t>Monday 9/16</w:t>
            </w:r>
          </w:p>
          <w:p w14:paraId="212225A0" w14:textId="77777777" w:rsidR="007272FC" w:rsidRPr="000C70FC" w:rsidRDefault="007272FC" w:rsidP="007272FC">
            <w:pPr>
              <w:rPr>
                <w:rFonts w:ascii="Century Gothic" w:hAnsi="Century Gothic"/>
                <w:sz w:val="22"/>
                <w:szCs w:val="22"/>
              </w:rPr>
            </w:pPr>
            <w:r w:rsidRPr="000C70FC">
              <w:rPr>
                <w:rFonts w:ascii="Century Gothic" w:hAnsi="Century Gothic"/>
                <w:sz w:val="22"/>
                <w:szCs w:val="22"/>
              </w:rPr>
              <w:t>Discussion board post due 5PM 9/15: Response to Richard Straub</w:t>
            </w:r>
          </w:p>
          <w:p w14:paraId="4246D1F0" w14:textId="5A69A6C6" w:rsidR="007272FC" w:rsidRPr="000C70FC" w:rsidRDefault="007272FC" w:rsidP="007272FC">
            <w:pPr>
              <w:rPr>
                <w:rFonts w:ascii="Century Gothic" w:hAnsi="Century Gothic"/>
                <w:sz w:val="22"/>
                <w:szCs w:val="22"/>
              </w:rPr>
            </w:pPr>
            <w:r w:rsidRPr="000C70FC">
              <w:rPr>
                <w:rFonts w:ascii="Century Gothic" w:hAnsi="Century Gothic"/>
                <w:sz w:val="22"/>
                <w:szCs w:val="22"/>
              </w:rPr>
              <w:t>Reading due: “Responding—Really Responding—to Other Students’ Writing” by Richard Straub</w:t>
            </w:r>
          </w:p>
          <w:p w14:paraId="31F0C106" w14:textId="77777777" w:rsidR="007272FC" w:rsidRPr="000C70FC" w:rsidRDefault="007272FC" w:rsidP="007272FC">
            <w:pPr>
              <w:rPr>
                <w:rFonts w:ascii="Century Gothic" w:hAnsi="Century Gothic"/>
                <w:sz w:val="22"/>
                <w:szCs w:val="22"/>
              </w:rPr>
            </w:pPr>
          </w:p>
          <w:p w14:paraId="7C29DF0A" w14:textId="77777777" w:rsidR="007272FC" w:rsidRPr="000C70FC" w:rsidRDefault="007272FC" w:rsidP="007272FC">
            <w:pPr>
              <w:rPr>
                <w:rFonts w:ascii="Century Gothic" w:hAnsi="Century Gothic"/>
                <w:b/>
                <w:sz w:val="22"/>
                <w:szCs w:val="22"/>
              </w:rPr>
            </w:pPr>
            <w:r w:rsidRPr="000C70FC">
              <w:rPr>
                <w:rFonts w:ascii="Century Gothic" w:hAnsi="Century Gothic"/>
                <w:b/>
                <w:sz w:val="22"/>
                <w:szCs w:val="22"/>
              </w:rPr>
              <w:t>Wednesday 9/18</w:t>
            </w:r>
          </w:p>
          <w:p w14:paraId="0F7DAC6E" w14:textId="5C07F1EC" w:rsidR="00C33A4B" w:rsidRPr="000C70FC" w:rsidRDefault="007272FC" w:rsidP="007272FC">
            <w:pPr>
              <w:rPr>
                <w:rFonts w:ascii="Century Gothic" w:hAnsi="Century Gothic"/>
                <w:sz w:val="22"/>
                <w:szCs w:val="22"/>
              </w:rPr>
            </w:pPr>
            <w:r w:rsidRPr="000C70FC">
              <w:rPr>
                <w:rFonts w:ascii="Century Gothic" w:hAnsi="Century Gothic"/>
                <w:sz w:val="22"/>
                <w:szCs w:val="22"/>
              </w:rPr>
              <w:t>Writing due: Bring in three printed copies of your genre analysis for peer review</w:t>
            </w:r>
          </w:p>
        </w:tc>
      </w:tr>
      <w:tr w:rsidR="00C33A4B" w:rsidRPr="000C70FC" w14:paraId="4E84B0B6" w14:textId="77777777" w:rsidTr="002C1A22">
        <w:tc>
          <w:tcPr>
            <w:tcW w:w="1885" w:type="dxa"/>
          </w:tcPr>
          <w:p w14:paraId="0F9EB642"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5-</w:t>
            </w:r>
          </w:p>
          <w:p w14:paraId="56C2C530"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Begin Unit 2: Call to Action Research Paper</w:t>
            </w:r>
          </w:p>
        </w:tc>
        <w:tc>
          <w:tcPr>
            <w:tcW w:w="7465" w:type="dxa"/>
          </w:tcPr>
          <w:p w14:paraId="3AD7A23B" w14:textId="49A96C7D" w:rsidR="0042345E" w:rsidRPr="000C70FC" w:rsidRDefault="0042345E" w:rsidP="0042345E">
            <w:pPr>
              <w:rPr>
                <w:rFonts w:ascii="Century Gothic" w:hAnsi="Century Gothic"/>
                <w:b/>
                <w:sz w:val="22"/>
                <w:szCs w:val="22"/>
              </w:rPr>
            </w:pPr>
            <w:r w:rsidRPr="000C70FC">
              <w:rPr>
                <w:rFonts w:ascii="Century Gothic" w:hAnsi="Century Gothic"/>
                <w:b/>
                <w:sz w:val="22"/>
                <w:szCs w:val="22"/>
              </w:rPr>
              <w:t>Monday 9/23</w:t>
            </w:r>
          </w:p>
          <w:p w14:paraId="6F09E3E2" w14:textId="03B3E6C2" w:rsidR="0042345E" w:rsidRPr="000C70FC" w:rsidRDefault="0042345E" w:rsidP="0042345E">
            <w:pPr>
              <w:rPr>
                <w:rFonts w:ascii="Century Gothic" w:hAnsi="Century Gothic"/>
                <w:sz w:val="22"/>
                <w:szCs w:val="22"/>
              </w:rPr>
            </w:pPr>
            <w:r w:rsidRPr="000C70FC">
              <w:rPr>
                <w:rFonts w:ascii="Century Gothic" w:hAnsi="Century Gothic"/>
                <w:sz w:val="22"/>
                <w:szCs w:val="22"/>
              </w:rPr>
              <w:t xml:space="preserve">Writing due: Submit your genre analysis paper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the start of class for feedback &amp; grading</w:t>
            </w:r>
          </w:p>
          <w:p w14:paraId="69784245" w14:textId="50B8B4E4" w:rsidR="0042345E" w:rsidRPr="000C70FC" w:rsidRDefault="0042345E" w:rsidP="0042345E">
            <w:pPr>
              <w:rPr>
                <w:rFonts w:ascii="Century Gothic" w:hAnsi="Century Gothic"/>
                <w:sz w:val="22"/>
                <w:szCs w:val="22"/>
              </w:rPr>
            </w:pPr>
            <w:r w:rsidRPr="000C70FC">
              <w:rPr>
                <w:rFonts w:ascii="Century Gothic" w:hAnsi="Century Gothic"/>
                <w:sz w:val="22"/>
                <w:szCs w:val="22"/>
              </w:rPr>
              <w:t>Reading due: “The Concept of Discourse Community” by John Swales</w:t>
            </w:r>
          </w:p>
          <w:p w14:paraId="459343EE" w14:textId="77777777" w:rsidR="0042345E" w:rsidRPr="000C70FC" w:rsidRDefault="0042345E" w:rsidP="0042345E">
            <w:pPr>
              <w:rPr>
                <w:rFonts w:ascii="Century Gothic" w:hAnsi="Century Gothic"/>
                <w:sz w:val="22"/>
                <w:szCs w:val="22"/>
              </w:rPr>
            </w:pPr>
          </w:p>
          <w:p w14:paraId="0804AC84" w14:textId="27A850CF" w:rsidR="0042345E" w:rsidRPr="000C70FC" w:rsidRDefault="0042345E" w:rsidP="0042345E">
            <w:pPr>
              <w:rPr>
                <w:rFonts w:ascii="Century Gothic" w:hAnsi="Century Gothic"/>
                <w:b/>
                <w:sz w:val="22"/>
                <w:szCs w:val="22"/>
              </w:rPr>
            </w:pPr>
            <w:r w:rsidRPr="000C70FC">
              <w:rPr>
                <w:rFonts w:ascii="Century Gothic" w:hAnsi="Century Gothic"/>
                <w:b/>
                <w:sz w:val="22"/>
                <w:szCs w:val="22"/>
              </w:rPr>
              <w:t>Wednesday 9/25</w:t>
            </w:r>
          </w:p>
          <w:p w14:paraId="5A96AB59" w14:textId="7F30CEBE" w:rsidR="0042345E" w:rsidRPr="000C70FC" w:rsidRDefault="0042345E" w:rsidP="0042345E">
            <w:pPr>
              <w:rPr>
                <w:rFonts w:ascii="Century Gothic" w:hAnsi="Century Gothic"/>
                <w:sz w:val="22"/>
                <w:szCs w:val="22"/>
              </w:rPr>
            </w:pPr>
            <w:r w:rsidRPr="000C70FC">
              <w:rPr>
                <w:rFonts w:ascii="Century Gothic" w:hAnsi="Century Gothic"/>
                <w:sz w:val="22"/>
                <w:szCs w:val="22"/>
              </w:rPr>
              <w:t>Discussion board post due 5PM on 9/24: Write about 3 discourse communities that you are part of and how your discourse communities meet the qualifications that Swales outlines.</w:t>
            </w:r>
          </w:p>
          <w:p w14:paraId="506F07A2" w14:textId="59006A2A" w:rsidR="00C33A4B" w:rsidRPr="000C70FC" w:rsidRDefault="0042345E" w:rsidP="0042345E">
            <w:pPr>
              <w:rPr>
                <w:rFonts w:ascii="Century Gothic" w:hAnsi="Century Gothic"/>
                <w:sz w:val="22"/>
                <w:szCs w:val="22"/>
              </w:rPr>
            </w:pPr>
            <w:r w:rsidRPr="000C70FC">
              <w:rPr>
                <w:rFonts w:ascii="Century Gothic" w:hAnsi="Century Gothic"/>
                <w:sz w:val="22"/>
                <w:szCs w:val="22"/>
              </w:rPr>
              <w:t xml:space="preserve">Reading due: “Exploring Topics and Creating a Research Proposal” from </w:t>
            </w:r>
            <w:r w:rsidRPr="000C70FC">
              <w:rPr>
                <w:rFonts w:ascii="Century Gothic" w:hAnsi="Century Gothic"/>
                <w:i/>
                <w:sz w:val="22"/>
                <w:szCs w:val="22"/>
              </w:rPr>
              <w:t>The Bedford Book of Genres</w:t>
            </w:r>
          </w:p>
        </w:tc>
      </w:tr>
      <w:tr w:rsidR="00C33A4B" w:rsidRPr="000C70FC" w14:paraId="3BB8C5F4" w14:textId="77777777" w:rsidTr="0042345E">
        <w:trPr>
          <w:trHeight w:val="305"/>
        </w:trPr>
        <w:tc>
          <w:tcPr>
            <w:tcW w:w="1885" w:type="dxa"/>
          </w:tcPr>
          <w:p w14:paraId="537C0E4F"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6</w:t>
            </w:r>
          </w:p>
        </w:tc>
        <w:tc>
          <w:tcPr>
            <w:tcW w:w="7465" w:type="dxa"/>
          </w:tcPr>
          <w:p w14:paraId="2DBB36FE" w14:textId="24303685" w:rsidR="0042345E" w:rsidRPr="000C70FC" w:rsidRDefault="0042345E" w:rsidP="0042345E">
            <w:pPr>
              <w:rPr>
                <w:rFonts w:ascii="Century Gothic" w:hAnsi="Century Gothic"/>
                <w:b/>
                <w:sz w:val="22"/>
                <w:szCs w:val="22"/>
              </w:rPr>
            </w:pPr>
            <w:r w:rsidRPr="000C70FC">
              <w:rPr>
                <w:rFonts w:ascii="Century Gothic" w:hAnsi="Century Gothic"/>
                <w:b/>
                <w:sz w:val="22"/>
                <w:szCs w:val="22"/>
              </w:rPr>
              <w:t>Monday 9/30</w:t>
            </w:r>
          </w:p>
          <w:p w14:paraId="02397084" w14:textId="77777777" w:rsidR="0042345E" w:rsidRPr="000C70FC" w:rsidRDefault="0042345E" w:rsidP="0042345E">
            <w:pPr>
              <w:rPr>
                <w:rFonts w:ascii="Century Gothic" w:hAnsi="Century Gothic"/>
                <w:sz w:val="22"/>
                <w:szCs w:val="22"/>
              </w:rPr>
            </w:pPr>
            <w:r w:rsidRPr="000C70FC">
              <w:rPr>
                <w:rFonts w:ascii="Century Gothic" w:hAnsi="Century Gothic"/>
                <w:sz w:val="22"/>
                <w:szCs w:val="22"/>
              </w:rPr>
              <w:t>NO CLASS</w:t>
            </w:r>
          </w:p>
          <w:p w14:paraId="709E1AF1" w14:textId="77777777" w:rsidR="0042345E" w:rsidRPr="000C70FC" w:rsidRDefault="0042345E" w:rsidP="0042345E">
            <w:pPr>
              <w:rPr>
                <w:rFonts w:ascii="Century Gothic" w:hAnsi="Century Gothic"/>
                <w:sz w:val="22"/>
                <w:szCs w:val="22"/>
              </w:rPr>
            </w:pPr>
          </w:p>
          <w:p w14:paraId="50A3F35F" w14:textId="68A85AC4" w:rsidR="0042345E" w:rsidRPr="000C70FC" w:rsidRDefault="0042345E" w:rsidP="0042345E">
            <w:pPr>
              <w:rPr>
                <w:rFonts w:ascii="Century Gothic" w:hAnsi="Century Gothic"/>
                <w:b/>
                <w:sz w:val="22"/>
                <w:szCs w:val="22"/>
              </w:rPr>
            </w:pPr>
            <w:r w:rsidRPr="000C70FC">
              <w:rPr>
                <w:rFonts w:ascii="Century Gothic" w:hAnsi="Century Gothic"/>
                <w:b/>
                <w:sz w:val="22"/>
                <w:szCs w:val="22"/>
              </w:rPr>
              <w:t>Wednesday 10/02</w:t>
            </w:r>
          </w:p>
          <w:p w14:paraId="40313B32" w14:textId="3CBC7062" w:rsidR="00C33A4B" w:rsidRPr="000C70FC" w:rsidRDefault="0042345E" w:rsidP="0042345E">
            <w:pPr>
              <w:rPr>
                <w:rFonts w:ascii="Century Gothic" w:hAnsi="Century Gothic"/>
                <w:i/>
                <w:sz w:val="22"/>
                <w:szCs w:val="22"/>
              </w:rPr>
            </w:pPr>
            <w:r w:rsidRPr="000C70FC">
              <w:rPr>
                <w:rFonts w:ascii="Century Gothic" w:hAnsi="Century Gothic"/>
                <w:sz w:val="22"/>
                <w:szCs w:val="22"/>
              </w:rPr>
              <w:t>Discussion board post due 5PM on 10/1: Post your research proposal</w:t>
            </w:r>
          </w:p>
        </w:tc>
      </w:tr>
      <w:tr w:rsidR="00C33A4B" w:rsidRPr="000C70FC" w14:paraId="1E45E983" w14:textId="77777777" w:rsidTr="002C1A22">
        <w:trPr>
          <w:trHeight w:val="260"/>
        </w:trPr>
        <w:tc>
          <w:tcPr>
            <w:tcW w:w="1885" w:type="dxa"/>
          </w:tcPr>
          <w:p w14:paraId="3A8F04D9"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7</w:t>
            </w:r>
          </w:p>
        </w:tc>
        <w:tc>
          <w:tcPr>
            <w:tcW w:w="7465" w:type="dxa"/>
          </w:tcPr>
          <w:p w14:paraId="0EEB93D9" w14:textId="3DAAD51A" w:rsidR="0042345E" w:rsidRPr="000C70FC" w:rsidRDefault="0042345E" w:rsidP="0042345E">
            <w:pPr>
              <w:rPr>
                <w:rFonts w:ascii="Century Gothic" w:hAnsi="Century Gothic"/>
                <w:b/>
                <w:sz w:val="22"/>
                <w:szCs w:val="22"/>
              </w:rPr>
            </w:pPr>
            <w:r w:rsidRPr="000C70FC">
              <w:rPr>
                <w:rFonts w:ascii="Century Gothic" w:hAnsi="Century Gothic"/>
                <w:b/>
                <w:sz w:val="22"/>
                <w:szCs w:val="22"/>
              </w:rPr>
              <w:t>Monday 10/7</w:t>
            </w:r>
          </w:p>
          <w:p w14:paraId="7E9392CB" w14:textId="30AF3BD3" w:rsidR="0042345E" w:rsidRPr="000C70FC" w:rsidRDefault="0042345E" w:rsidP="0042345E">
            <w:pPr>
              <w:rPr>
                <w:rFonts w:ascii="Century Gothic" w:hAnsi="Century Gothic"/>
                <w:i/>
                <w:sz w:val="22"/>
                <w:szCs w:val="22"/>
              </w:rPr>
            </w:pPr>
            <w:r w:rsidRPr="000C70FC">
              <w:rPr>
                <w:rFonts w:ascii="Century Gothic" w:hAnsi="Century Gothic"/>
                <w:sz w:val="22"/>
                <w:szCs w:val="22"/>
              </w:rPr>
              <w:t xml:space="preserve">Reading due: “Evaluating and Choosing Sources” from </w:t>
            </w:r>
            <w:r w:rsidRPr="000C70FC">
              <w:rPr>
                <w:rFonts w:ascii="Century Gothic" w:hAnsi="Century Gothic"/>
                <w:i/>
                <w:sz w:val="22"/>
                <w:szCs w:val="22"/>
              </w:rPr>
              <w:t>The Bedford Book of Genres</w:t>
            </w:r>
          </w:p>
          <w:p w14:paraId="7E736C77" w14:textId="77777777" w:rsidR="0042345E" w:rsidRPr="000C70FC" w:rsidRDefault="0042345E" w:rsidP="0042345E">
            <w:pPr>
              <w:rPr>
                <w:rFonts w:ascii="Century Gothic" w:hAnsi="Century Gothic"/>
                <w:sz w:val="22"/>
                <w:szCs w:val="22"/>
              </w:rPr>
            </w:pPr>
          </w:p>
          <w:p w14:paraId="1E168C62" w14:textId="5DBE1E8F" w:rsidR="0042345E" w:rsidRPr="000C70FC" w:rsidRDefault="0042345E" w:rsidP="0042345E">
            <w:pPr>
              <w:rPr>
                <w:rFonts w:ascii="Century Gothic" w:hAnsi="Century Gothic"/>
                <w:b/>
                <w:sz w:val="22"/>
                <w:szCs w:val="22"/>
              </w:rPr>
            </w:pPr>
            <w:r w:rsidRPr="000C70FC">
              <w:rPr>
                <w:rFonts w:ascii="Century Gothic" w:hAnsi="Century Gothic"/>
                <w:b/>
                <w:sz w:val="22"/>
                <w:szCs w:val="22"/>
              </w:rPr>
              <w:t>Wednesday 10/9</w:t>
            </w:r>
          </w:p>
          <w:p w14:paraId="5E6D32E2" w14:textId="62143E67" w:rsidR="00C33A4B" w:rsidRPr="000C70FC" w:rsidRDefault="0042345E" w:rsidP="0042345E">
            <w:pPr>
              <w:rPr>
                <w:rFonts w:ascii="Century Gothic" w:hAnsi="Century Gothic"/>
                <w:sz w:val="22"/>
                <w:szCs w:val="22"/>
              </w:rPr>
            </w:pPr>
            <w:r w:rsidRPr="000C70FC">
              <w:rPr>
                <w:rFonts w:ascii="Century Gothic" w:hAnsi="Century Gothic"/>
                <w:sz w:val="22"/>
                <w:szCs w:val="22"/>
              </w:rPr>
              <w:t>NO CLASS</w:t>
            </w:r>
          </w:p>
        </w:tc>
      </w:tr>
      <w:tr w:rsidR="00C33A4B" w:rsidRPr="000C70FC" w14:paraId="1352F14F" w14:textId="77777777" w:rsidTr="002C1A22">
        <w:tc>
          <w:tcPr>
            <w:tcW w:w="1885" w:type="dxa"/>
          </w:tcPr>
          <w:p w14:paraId="7B1BFF28"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8</w:t>
            </w:r>
          </w:p>
        </w:tc>
        <w:tc>
          <w:tcPr>
            <w:tcW w:w="7465" w:type="dxa"/>
          </w:tcPr>
          <w:p w14:paraId="6752AE6E" w14:textId="67D91DC3" w:rsidR="0042345E" w:rsidRPr="000C70FC" w:rsidRDefault="0042345E" w:rsidP="0042345E">
            <w:pPr>
              <w:rPr>
                <w:rFonts w:ascii="Century Gothic" w:hAnsi="Century Gothic"/>
                <w:b/>
                <w:sz w:val="22"/>
                <w:szCs w:val="22"/>
              </w:rPr>
            </w:pPr>
            <w:r w:rsidRPr="000C70FC">
              <w:rPr>
                <w:rFonts w:ascii="Century Gothic" w:hAnsi="Century Gothic"/>
                <w:b/>
                <w:sz w:val="22"/>
                <w:szCs w:val="22"/>
              </w:rPr>
              <w:t>Monday 10/14</w:t>
            </w:r>
          </w:p>
          <w:p w14:paraId="69FA98E9" w14:textId="77777777" w:rsidR="0042345E" w:rsidRPr="000C70FC" w:rsidRDefault="0042345E" w:rsidP="0042345E">
            <w:pPr>
              <w:rPr>
                <w:rFonts w:ascii="Century Gothic" w:hAnsi="Century Gothic"/>
                <w:sz w:val="22"/>
                <w:szCs w:val="22"/>
              </w:rPr>
            </w:pPr>
            <w:r w:rsidRPr="000C70FC">
              <w:rPr>
                <w:rFonts w:ascii="Century Gothic" w:hAnsi="Century Gothic"/>
                <w:sz w:val="22"/>
                <w:szCs w:val="22"/>
              </w:rPr>
              <w:t>NO CLASS</w:t>
            </w:r>
          </w:p>
          <w:p w14:paraId="4DC91283" w14:textId="77777777" w:rsidR="0042345E" w:rsidRPr="000C70FC" w:rsidRDefault="0042345E" w:rsidP="0042345E">
            <w:pPr>
              <w:rPr>
                <w:rFonts w:ascii="Century Gothic" w:hAnsi="Century Gothic"/>
                <w:sz w:val="22"/>
                <w:szCs w:val="22"/>
              </w:rPr>
            </w:pPr>
          </w:p>
          <w:p w14:paraId="3C6BF217" w14:textId="0F57BEF9" w:rsidR="0042345E" w:rsidRPr="000C70FC" w:rsidRDefault="0042345E" w:rsidP="0042345E">
            <w:pPr>
              <w:rPr>
                <w:rFonts w:ascii="Century Gothic" w:hAnsi="Century Gothic"/>
                <w:b/>
                <w:sz w:val="22"/>
                <w:szCs w:val="22"/>
              </w:rPr>
            </w:pPr>
            <w:r w:rsidRPr="000C70FC">
              <w:rPr>
                <w:rFonts w:ascii="Century Gothic" w:hAnsi="Century Gothic"/>
                <w:b/>
                <w:sz w:val="22"/>
                <w:szCs w:val="22"/>
              </w:rPr>
              <w:t>Wednesday 10/16 (Classes follow a Monday schedule)</w:t>
            </w:r>
          </w:p>
          <w:p w14:paraId="143325A3" w14:textId="77777777" w:rsidR="0042345E" w:rsidRPr="000C70FC" w:rsidRDefault="0042345E" w:rsidP="0042345E">
            <w:pPr>
              <w:rPr>
                <w:rFonts w:ascii="Century Gothic" w:hAnsi="Century Gothic"/>
                <w:sz w:val="22"/>
                <w:szCs w:val="22"/>
              </w:rPr>
            </w:pPr>
            <w:r w:rsidRPr="000C70FC">
              <w:rPr>
                <w:rFonts w:ascii="Century Gothic" w:hAnsi="Century Gothic"/>
                <w:sz w:val="22"/>
                <w:szCs w:val="22"/>
              </w:rPr>
              <w:t>Writing due: Submit your annotated bibliography</w:t>
            </w:r>
          </w:p>
          <w:p w14:paraId="2BC72E96" w14:textId="3C38B11F" w:rsidR="00C33A4B" w:rsidRPr="000C70FC" w:rsidRDefault="0042345E" w:rsidP="0042345E">
            <w:pPr>
              <w:rPr>
                <w:rFonts w:ascii="Century Gothic" w:hAnsi="Century Gothic"/>
                <w:sz w:val="22"/>
                <w:szCs w:val="22"/>
              </w:rPr>
            </w:pPr>
            <w:r w:rsidRPr="000C70FC">
              <w:rPr>
                <w:rFonts w:ascii="Century Gothic" w:hAnsi="Century Gothic"/>
                <w:sz w:val="22"/>
                <w:szCs w:val="22"/>
              </w:rPr>
              <w:t xml:space="preserve">Reading due: Sample City Tech student research paper- “A Rough Ride: No One Seems to Care How You Get There” by C. Daniel Thomas </w:t>
            </w:r>
          </w:p>
        </w:tc>
      </w:tr>
      <w:tr w:rsidR="00C33A4B" w:rsidRPr="000C70FC" w14:paraId="336D04E0" w14:textId="77777777" w:rsidTr="0042345E">
        <w:trPr>
          <w:trHeight w:val="2987"/>
        </w:trPr>
        <w:tc>
          <w:tcPr>
            <w:tcW w:w="1885" w:type="dxa"/>
          </w:tcPr>
          <w:p w14:paraId="70001BBE"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9</w:t>
            </w:r>
          </w:p>
        </w:tc>
        <w:tc>
          <w:tcPr>
            <w:tcW w:w="7465" w:type="dxa"/>
          </w:tcPr>
          <w:p w14:paraId="3B5553CD" w14:textId="77777777" w:rsidR="0042345E" w:rsidRPr="000C70FC" w:rsidRDefault="0042345E" w:rsidP="0042345E">
            <w:pPr>
              <w:rPr>
                <w:rFonts w:ascii="Century Gothic" w:hAnsi="Century Gothic"/>
                <w:b/>
                <w:sz w:val="22"/>
                <w:szCs w:val="22"/>
              </w:rPr>
            </w:pPr>
            <w:r w:rsidRPr="000C70FC">
              <w:rPr>
                <w:rFonts w:ascii="Century Gothic" w:hAnsi="Century Gothic"/>
                <w:b/>
                <w:sz w:val="22"/>
                <w:szCs w:val="22"/>
              </w:rPr>
              <w:t>Monday 10/21</w:t>
            </w:r>
          </w:p>
          <w:p w14:paraId="71993258" w14:textId="77777777" w:rsidR="0042345E" w:rsidRPr="000C70FC" w:rsidRDefault="0042345E" w:rsidP="0042345E">
            <w:pPr>
              <w:rPr>
                <w:rFonts w:ascii="Century Gothic" w:hAnsi="Century Gothic"/>
                <w:sz w:val="22"/>
                <w:szCs w:val="22"/>
              </w:rPr>
            </w:pPr>
            <w:r w:rsidRPr="000C70FC">
              <w:rPr>
                <w:rFonts w:ascii="Century Gothic" w:hAnsi="Century Gothic"/>
                <w:sz w:val="22"/>
                <w:szCs w:val="22"/>
              </w:rPr>
              <w:t xml:space="preserve">Writing due: Submit your interview and reflection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the start of class</w:t>
            </w:r>
          </w:p>
          <w:p w14:paraId="1D2D5F0B" w14:textId="77777777" w:rsidR="0042345E" w:rsidRPr="000C70FC" w:rsidRDefault="0042345E" w:rsidP="0042345E">
            <w:pPr>
              <w:rPr>
                <w:rFonts w:ascii="Century Gothic" w:hAnsi="Century Gothic"/>
                <w:sz w:val="22"/>
                <w:szCs w:val="22"/>
              </w:rPr>
            </w:pPr>
          </w:p>
          <w:p w14:paraId="70A3F33F" w14:textId="77777777" w:rsidR="0042345E" w:rsidRPr="000C70FC" w:rsidRDefault="0042345E" w:rsidP="0042345E">
            <w:pPr>
              <w:rPr>
                <w:rFonts w:ascii="Century Gothic" w:hAnsi="Century Gothic"/>
                <w:b/>
                <w:sz w:val="22"/>
                <w:szCs w:val="22"/>
              </w:rPr>
            </w:pPr>
            <w:r w:rsidRPr="000C70FC">
              <w:rPr>
                <w:rFonts w:ascii="Century Gothic" w:hAnsi="Century Gothic"/>
                <w:b/>
                <w:sz w:val="22"/>
                <w:szCs w:val="22"/>
              </w:rPr>
              <w:t>Wednesday 10/23</w:t>
            </w:r>
          </w:p>
          <w:p w14:paraId="0F26BBCB" w14:textId="63F8CF21" w:rsidR="0042345E" w:rsidRPr="000C70FC" w:rsidRDefault="0042345E" w:rsidP="0042345E">
            <w:pPr>
              <w:rPr>
                <w:rFonts w:ascii="Century Gothic" w:hAnsi="Century Gothic"/>
                <w:sz w:val="22"/>
                <w:szCs w:val="22"/>
              </w:rPr>
            </w:pPr>
            <w:r w:rsidRPr="000C70FC">
              <w:rPr>
                <w:rFonts w:ascii="Century Gothic" w:hAnsi="Century Gothic"/>
                <w:sz w:val="22"/>
                <w:szCs w:val="22"/>
              </w:rPr>
              <w:t>Reading due: “Introductions” and “Conclusions” from The University of North Carolina at Chapel Hill Writing Center</w:t>
            </w:r>
          </w:p>
          <w:p w14:paraId="62FC9070" w14:textId="77777777" w:rsidR="0042345E" w:rsidRPr="000C70FC" w:rsidRDefault="0042345E" w:rsidP="0042345E">
            <w:pPr>
              <w:rPr>
                <w:rFonts w:ascii="Century Gothic" w:hAnsi="Century Gothic"/>
                <w:sz w:val="22"/>
                <w:szCs w:val="22"/>
              </w:rPr>
            </w:pPr>
            <w:r w:rsidRPr="000C70FC">
              <w:rPr>
                <w:rFonts w:ascii="Century Gothic" w:hAnsi="Century Gothic"/>
                <w:sz w:val="22"/>
                <w:szCs w:val="22"/>
              </w:rPr>
              <w:t>In-class writing workshop—bring draft of body paragraphs and thesis to class</w:t>
            </w:r>
          </w:p>
          <w:p w14:paraId="0E3E00FE" w14:textId="77777777" w:rsidR="0042345E" w:rsidRPr="000C70FC" w:rsidRDefault="0042345E" w:rsidP="0042345E">
            <w:pPr>
              <w:rPr>
                <w:rFonts w:ascii="Century Gothic" w:hAnsi="Century Gothic"/>
                <w:sz w:val="22"/>
                <w:szCs w:val="22"/>
              </w:rPr>
            </w:pPr>
          </w:p>
          <w:p w14:paraId="6FF55FE7" w14:textId="7BB8BDC0" w:rsidR="00C33A4B" w:rsidRPr="000C70FC" w:rsidRDefault="0042345E" w:rsidP="0042345E">
            <w:pPr>
              <w:rPr>
                <w:rFonts w:ascii="Century Gothic" w:hAnsi="Century Gothic"/>
                <w:i/>
                <w:sz w:val="22"/>
                <w:szCs w:val="22"/>
              </w:rPr>
            </w:pPr>
            <w:r w:rsidRPr="000C70FC">
              <w:rPr>
                <w:rFonts w:ascii="Century Gothic" w:hAnsi="Century Gothic"/>
                <w:i/>
                <w:sz w:val="22"/>
                <w:szCs w:val="22"/>
              </w:rPr>
              <w:t>**I will hold mini-conferences in class on 10/23 and 10/28 to talk about papers and midterm grades**</w:t>
            </w:r>
          </w:p>
        </w:tc>
      </w:tr>
      <w:tr w:rsidR="00C33A4B" w:rsidRPr="000C70FC" w14:paraId="3D668493" w14:textId="77777777" w:rsidTr="002C1A22">
        <w:tc>
          <w:tcPr>
            <w:tcW w:w="1885" w:type="dxa"/>
          </w:tcPr>
          <w:p w14:paraId="7860C4D6"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10</w:t>
            </w:r>
          </w:p>
        </w:tc>
        <w:tc>
          <w:tcPr>
            <w:tcW w:w="7465" w:type="dxa"/>
          </w:tcPr>
          <w:p w14:paraId="1EBCA7E7" w14:textId="77777777" w:rsidR="0042345E" w:rsidRPr="000C70FC" w:rsidRDefault="0042345E" w:rsidP="0042345E">
            <w:pPr>
              <w:rPr>
                <w:rFonts w:ascii="Century Gothic" w:hAnsi="Century Gothic"/>
                <w:b/>
                <w:sz w:val="22"/>
                <w:szCs w:val="22"/>
              </w:rPr>
            </w:pPr>
            <w:r w:rsidRPr="000C70FC">
              <w:rPr>
                <w:rFonts w:ascii="Century Gothic" w:hAnsi="Century Gothic"/>
                <w:b/>
                <w:sz w:val="22"/>
                <w:szCs w:val="22"/>
              </w:rPr>
              <w:t>Monday 10/28</w:t>
            </w:r>
          </w:p>
          <w:p w14:paraId="04EA52CA" w14:textId="350EBAC6" w:rsidR="0042345E" w:rsidRPr="000C70FC" w:rsidRDefault="0042345E" w:rsidP="0042345E">
            <w:pPr>
              <w:rPr>
                <w:rFonts w:ascii="Century Gothic" w:hAnsi="Century Gothic"/>
                <w:sz w:val="22"/>
                <w:szCs w:val="22"/>
              </w:rPr>
            </w:pPr>
            <w:r w:rsidRPr="000C70FC">
              <w:rPr>
                <w:rFonts w:ascii="Century Gothic" w:hAnsi="Century Gothic"/>
                <w:sz w:val="22"/>
                <w:szCs w:val="22"/>
              </w:rPr>
              <w:t xml:space="preserve">Reading due: </w:t>
            </w:r>
            <w:r w:rsidR="00143D31" w:rsidRPr="000C70FC">
              <w:rPr>
                <w:rFonts w:ascii="Century Gothic" w:hAnsi="Century Gothic"/>
                <w:sz w:val="22"/>
                <w:szCs w:val="22"/>
              </w:rPr>
              <w:t>“</w:t>
            </w:r>
            <w:r w:rsidRPr="000C70FC">
              <w:rPr>
                <w:rFonts w:ascii="Century Gothic" w:hAnsi="Century Gothic"/>
                <w:sz w:val="22"/>
                <w:szCs w:val="22"/>
              </w:rPr>
              <w:t>Reverse outlines</w:t>
            </w:r>
            <w:r w:rsidR="00143D31" w:rsidRPr="000C70FC">
              <w:rPr>
                <w:rFonts w:ascii="Century Gothic" w:hAnsi="Century Gothic"/>
                <w:sz w:val="22"/>
                <w:szCs w:val="22"/>
              </w:rPr>
              <w:t>” from the University of Wisconsin-Madison Writing Center</w:t>
            </w:r>
          </w:p>
          <w:p w14:paraId="6171F6DD" w14:textId="11432202" w:rsidR="0042345E" w:rsidRPr="000C70FC" w:rsidRDefault="0042345E" w:rsidP="0042345E">
            <w:pPr>
              <w:rPr>
                <w:rFonts w:ascii="Century Gothic" w:hAnsi="Century Gothic"/>
                <w:sz w:val="22"/>
                <w:szCs w:val="22"/>
              </w:rPr>
            </w:pPr>
            <w:r w:rsidRPr="000C70FC">
              <w:rPr>
                <w:rFonts w:ascii="Century Gothic" w:hAnsi="Century Gothic"/>
                <w:sz w:val="22"/>
                <w:szCs w:val="22"/>
              </w:rPr>
              <w:t>In-class writing workshop—bring complete draft of call to action paper to class</w:t>
            </w:r>
          </w:p>
          <w:p w14:paraId="6C1855E6" w14:textId="77777777" w:rsidR="0042345E" w:rsidRPr="000C70FC" w:rsidRDefault="0042345E" w:rsidP="0042345E">
            <w:pPr>
              <w:rPr>
                <w:rFonts w:ascii="Century Gothic" w:hAnsi="Century Gothic"/>
                <w:sz w:val="22"/>
                <w:szCs w:val="22"/>
              </w:rPr>
            </w:pPr>
          </w:p>
          <w:p w14:paraId="43928E67" w14:textId="577C587A" w:rsidR="0042345E" w:rsidRPr="000C70FC" w:rsidRDefault="0042345E" w:rsidP="0042345E">
            <w:pPr>
              <w:rPr>
                <w:rFonts w:ascii="Century Gothic" w:hAnsi="Century Gothic"/>
                <w:b/>
                <w:sz w:val="22"/>
                <w:szCs w:val="22"/>
              </w:rPr>
            </w:pPr>
            <w:r w:rsidRPr="000C70FC">
              <w:rPr>
                <w:rFonts w:ascii="Century Gothic" w:hAnsi="Century Gothic"/>
                <w:b/>
                <w:sz w:val="22"/>
                <w:szCs w:val="22"/>
              </w:rPr>
              <w:t>Wednesday 10/30</w:t>
            </w:r>
          </w:p>
          <w:p w14:paraId="540776D4" w14:textId="686DD98F" w:rsidR="00C33A4B" w:rsidRPr="000C70FC" w:rsidRDefault="0042345E" w:rsidP="0042345E">
            <w:pPr>
              <w:rPr>
                <w:rFonts w:ascii="Century Gothic" w:hAnsi="Century Gothic"/>
                <w:sz w:val="22"/>
                <w:szCs w:val="22"/>
              </w:rPr>
            </w:pPr>
            <w:r w:rsidRPr="000C70FC">
              <w:rPr>
                <w:rFonts w:ascii="Century Gothic" w:hAnsi="Century Gothic"/>
                <w:sz w:val="22"/>
                <w:szCs w:val="22"/>
              </w:rPr>
              <w:t>Writing due: Bring in three printed copies of your call to action paper for peer review</w:t>
            </w:r>
          </w:p>
        </w:tc>
      </w:tr>
      <w:tr w:rsidR="00C33A4B" w:rsidRPr="000C70FC" w14:paraId="2A0F346B" w14:textId="77777777" w:rsidTr="002C1A22">
        <w:trPr>
          <w:trHeight w:val="638"/>
        </w:trPr>
        <w:tc>
          <w:tcPr>
            <w:tcW w:w="1885" w:type="dxa"/>
          </w:tcPr>
          <w:p w14:paraId="20F8CD60"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11-</w:t>
            </w:r>
          </w:p>
          <w:p w14:paraId="03EBAAC7"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Begin Unit 3: Remix your Call to Action</w:t>
            </w:r>
          </w:p>
        </w:tc>
        <w:tc>
          <w:tcPr>
            <w:tcW w:w="7465" w:type="dxa"/>
          </w:tcPr>
          <w:p w14:paraId="4EAF6A3A" w14:textId="48FF22B9" w:rsidR="00143D31" w:rsidRPr="000C70FC" w:rsidRDefault="00143D31" w:rsidP="00143D31">
            <w:pPr>
              <w:rPr>
                <w:rFonts w:ascii="Century Gothic" w:hAnsi="Century Gothic"/>
                <w:b/>
                <w:sz w:val="22"/>
                <w:szCs w:val="22"/>
              </w:rPr>
            </w:pPr>
            <w:r w:rsidRPr="000C70FC">
              <w:rPr>
                <w:rFonts w:ascii="Century Gothic" w:hAnsi="Century Gothic"/>
                <w:b/>
                <w:sz w:val="22"/>
                <w:szCs w:val="22"/>
              </w:rPr>
              <w:t>Monday 11/04</w:t>
            </w:r>
          </w:p>
          <w:p w14:paraId="3A8B10A8" w14:textId="77777777" w:rsidR="00143D31" w:rsidRPr="000C70FC" w:rsidRDefault="00143D31" w:rsidP="00143D31">
            <w:pPr>
              <w:rPr>
                <w:rFonts w:ascii="Century Gothic" w:hAnsi="Century Gothic"/>
                <w:sz w:val="22"/>
                <w:szCs w:val="22"/>
              </w:rPr>
            </w:pPr>
            <w:r w:rsidRPr="000C70FC">
              <w:rPr>
                <w:rFonts w:ascii="Century Gothic" w:hAnsi="Century Gothic"/>
                <w:sz w:val="22"/>
                <w:szCs w:val="22"/>
              </w:rPr>
              <w:t xml:space="preserve">Writing due: Submit your call to action paper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the start of class for feedback &amp; grading</w:t>
            </w:r>
          </w:p>
          <w:p w14:paraId="040AD1DB" w14:textId="77777777" w:rsidR="00143D31" w:rsidRPr="000C70FC" w:rsidRDefault="00143D31" w:rsidP="00143D31">
            <w:pPr>
              <w:rPr>
                <w:rFonts w:ascii="Century Gothic" w:hAnsi="Century Gothic"/>
                <w:sz w:val="22"/>
                <w:szCs w:val="22"/>
              </w:rPr>
            </w:pPr>
          </w:p>
          <w:p w14:paraId="51ED2E4A" w14:textId="40E91609" w:rsidR="00143D31" w:rsidRPr="000C70FC" w:rsidRDefault="00143D31" w:rsidP="00143D31">
            <w:pPr>
              <w:rPr>
                <w:rFonts w:ascii="Century Gothic" w:hAnsi="Century Gothic"/>
                <w:b/>
                <w:sz w:val="22"/>
                <w:szCs w:val="22"/>
              </w:rPr>
            </w:pPr>
            <w:r w:rsidRPr="000C70FC">
              <w:rPr>
                <w:rFonts w:ascii="Century Gothic" w:hAnsi="Century Gothic"/>
                <w:b/>
                <w:sz w:val="22"/>
                <w:szCs w:val="22"/>
              </w:rPr>
              <w:t>Wednesday 11/06</w:t>
            </w:r>
          </w:p>
          <w:p w14:paraId="427F55E6" w14:textId="1315A860" w:rsidR="00C33A4B" w:rsidRPr="000C70FC" w:rsidRDefault="00143D31" w:rsidP="00143D31">
            <w:pPr>
              <w:rPr>
                <w:rFonts w:ascii="Century Gothic" w:hAnsi="Century Gothic"/>
                <w:sz w:val="22"/>
                <w:szCs w:val="22"/>
              </w:rPr>
            </w:pPr>
            <w:r w:rsidRPr="000C70FC">
              <w:rPr>
                <w:rFonts w:ascii="Century Gothic" w:hAnsi="Century Gothic"/>
                <w:sz w:val="22"/>
                <w:szCs w:val="22"/>
              </w:rPr>
              <w:t>Discussion board post due by 5PM on 11/05: Write about three potential genres that you could use for your remix</w:t>
            </w:r>
          </w:p>
        </w:tc>
      </w:tr>
      <w:tr w:rsidR="00C33A4B" w:rsidRPr="000C70FC" w14:paraId="303FFA23" w14:textId="77777777" w:rsidTr="002C1A22">
        <w:tc>
          <w:tcPr>
            <w:tcW w:w="1885" w:type="dxa"/>
          </w:tcPr>
          <w:p w14:paraId="245ABAE0"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12</w:t>
            </w:r>
          </w:p>
        </w:tc>
        <w:tc>
          <w:tcPr>
            <w:tcW w:w="7465" w:type="dxa"/>
          </w:tcPr>
          <w:p w14:paraId="5C02EA0C" w14:textId="77777777" w:rsidR="00143D31" w:rsidRPr="000C70FC" w:rsidRDefault="00143D31" w:rsidP="00143D31">
            <w:pPr>
              <w:rPr>
                <w:rFonts w:ascii="Century Gothic" w:hAnsi="Century Gothic"/>
                <w:b/>
                <w:sz w:val="22"/>
                <w:szCs w:val="22"/>
              </w:rPr>
            </w:pPr>
            <w:r w:rsidRPr="000C70FC">
              <w:rPr>
                <w:rFonts w:ascii="Century Gothic" w:hAnsi="Century Gothic"/>
                <w:b/>
                <w:sz w:val="22"/>
                <w:szCs w:val="22"/>
              </w:rPr>
              <w:t>Monday 11/11</w:t>
            </w:r>
          </w:p>
          <w:p w14:paraId="1B85EB1E" w14:textId="77777777" w:rsidR="00143D31" w:rsidRPr="000C70FC" w:rsidRDefault="00143D31" w:rsidP="00143D31">
            <w:pPr>
              <w:rPr>
                <w:rFonts w:ascii="Century Gothic" w:hAnsi="Century Gothic"/>
                <w:sz w:val="22"/>
                <w:szCs w:val="22"/>
              </w:rPr>
            </w:pPr>
            <w:r w:rsidRPr="000C70FC">
              <w:rPr>
                <w:rFonts w:ascii="Century Gothic" w:hAnsi="Century Gothic"/>
                <w:sz w:val="22"/>
                <w:szCs w:val="22"/>
              </w:rPr>
              <w:t>Discussion board post due by 5PM on 11/10: Submit a genre analysis of your mentor text</w:t>
            </w:r>
          </w:p>
          <w:p w14:paraId="7B99A6CD" w14:textId="77777777" w:rsidR="00143D31" w:rsidRPr="000C70FC" w:rsidRDefault="00143D31" w:rsidP="00143D31">
            <w:pPr>
              <w:rPr>
                <w:rFonts w:ascii="Century Gothic" w:hAnsi="Century Gothic"/>
                <w:sz w:val="22"/>
                <w:szCs w:val="22"/>
              </w:rPr>
            </w:pPr>
          </w:p>
          <w:p w14:paraId="50A0FC8F" w14:textId="77777777" w:rsidR="00143D31" w:rsidRPr="000C70FC" w:rsidRDefault="00143D31" w:rsidP="00143D31">
            <w:pPr>
              <w:rPr>
                <w:rFonts w:ascii="Century Gothic" w:hAnsi="Century Gothic"/>
                <w:b/>
                <w:sz w:val="22"/>
                <w:szCs w:val="22"/>
              </w:rPr>
            </w:pPr>
            <w:r w:rsidRPr="000C70FC">
              <w:rPr>
                <w:rFonts w:ascii="Century Gothic" w:hAnsi="Century Gothic"/>
                <w:b/>
                <w:sz w:val="22"/>
                <w:szCs w:val="22"/>
              </w:rPr>
              <w:t>Wednesday 11/13</w:t>
            </w:r>
          </w:p>
          <w:p w14:paraId="3B21AC78" w14:textId="77777777" w:rsidR="00143D31" w:rsidRPr="000C70FC" w:rsidRDefault="00143D31" w:rsidP="00143D31">
            <w:pPr>
              <w:rPr>
                <w:rFonts w:ascii="Century Gothic" w:hAnsi="Century Gothic"/>
                <w:sz w:val="22"/>
                <w:szCs w:val="22"/>
              </w:rPr>
            </w:pPr>
            <w:r w:rsidRPr="000C70FC">
              <w:rPr>
                <w:rFonts w:ascii="Century Gothic" w:hAnsi="Century Gothic"/>
                <w:sz w:val="22"/>
                <w:szCs w:val="22"/>
              </w:rPr>
              <w:t>Discussion board post due by 5PM on 11/12: Analyze “Stop Telling Women to Smile” and Know Your Rights murals</w:t>
            </w:r>
          </w:p>
          <w:p w14:paraId="22C8CA20" w14:textId="6B3D6A95" w:rsidR="00143D31" w:rsidRPr="000C70FC" w:rsidRDefault="00143D31" w:rsidP="00143D31">
            <w:pPr>
              <w:rPr>
                <w:rFonts w:ascii="Century Gothic" w:hAnsi="Century Gothic"/>
                <w:sz w:val="22"/>
                <w:szCs w:val="22"/>
              </w:rPr>
            </w:pPr>
            <w:r w:rsidRPr="000C70FC">
              <w:rPr>
                <w:rFonts w:ascii="Century Gothic" w:hAnsi="Century Gothic"/>
                <w:sz w:val="22"/>
                <w:szCs w:val="22"/>
              </w:rPr>
              <w:t xml:space="preserve">View: “Stop Telling Women to Smile” public art series by Tatyana </w:t>
            </w:r>
            <w:proofErr w:type="spellStart"/>
            <w:r w:rsidRPr="000C70FC">
              <w:rPr>
                <w:rFonts w:ascii="Century Gothic" w:hAnsi="Century Gothic"/>
                <w:sz w:val="22"/>
                <w:szCs w:val="22"/>
              </w:rPr>
              <w:t>Fazlalizadeh</w:t>
            </w:r>
            <w:proofErr w:type="spellEnd"/>
          </w:p>
          <w:p w14:paraId="2EB9FD87" w14:textId="4CE8EA4A" w:rsidR="00C33A4B" w:rsidRPr="000C70FC" w:rsidRDefault="00143D31" w:rsidP="00143D31">
            <w:pPr>
              <w:rPr>
                <w:rFonts w:ascii="Century Gothic" w:hAnsi="Century Gothic"/>
                <w:sz w:val="22"/>
                <w:szCs w:val="22"/>
              </w:rPr>
            </w:pPr>
            <w:r w:rsidRPr="000C70FC">
              <w:rPr>
                <w:rFonts w:ascii="Century Gothic" w:hAnsi="Century Gothic"/>
                <w:sz w:val="22"/>
                <w:szCs w:val="22"/>
              </w:rPr>
              <w:t>View: Know Your Rights murals by People’s Justice for Community Control and Police Accountability</w:t>
            </w:r>
          </w:p>
        </w:tc>
      </w:tr>
      <w:tr w:rsidR="00C33A4B" w:rsidRPr="000C70FC" w14:paraId="4D86FA4B" w14:textId="77777777" w:rsidTr="002C1A22">
        <w:trPr>
          <w:trHeight w:val="314"/>
        </w:trPr>
        <w:tc>
          <w:tcPr>
            <w:tcW w:w="1885" w:type="dxa"/>
          </w:tcPr>
          <w:p w14:paraId="216BDF3E"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13</w:t>
            </w:r>
          </w:p>
        </w:tc>
        <w:tc>
          <w:tcPr>
            <w:tcW w:w="7465" w:type="dxa"/>
          </w:tcPr>
          <w:p w14:paraId="0F26ACFB" w14:textId="756A6150" w:rsidR="00143D31" w:rsidRPr="000C70FC" w:rsidRDefault="00143D31" w:rsidP="00143D31">
            <w:pPr>
              <w:rPr>
                <w:rFonts w:ascii="Century Gothic" w:hAnsi="Century Gothic"/>
                <w:b/>
                <w:sz w:val="22"/>
                <w:szCs w:val="22"/>
              </w:rPr>
            </w:pPr>
            <w:r w:rsidRPr="000C70FC">
              <w:rPr>
                <w:rFonts w:ascii="Century Gothic" w:hAnsi="Century Gothic"/>
                <w:b/>
                <w:sz w:val="22"/>
                <w:szCs w:val="22"/>
              </w:rPr>
              <w:t>Monday 11/18</w:t>
            </w:r>
          </w:p>
          <w:p w14:paraId="3A9DA174" w14:textId="0D2435C6" w:rsidR="00143D31" w:rsidRPr="000C70FC" w:rsidRDefault="00143D31" w:rsidP="00143D31">
            <w:pPr>
              <w:rPr>
                <w:rFonts w:ascii="Century Gothic" w:hAnsi="Century Gothic"/>
                <w:sz w:val="22"/>
                <w:szCs w:val="22"/>
              </w:rPr>
            </w:pPr>
            <w:r w:rsidRPr="000C70FC">
              <w:rPr>
                <w:rFonts w:ascii="Century Gothic" w:hAnsi="Century Gothic"/>
                <w:sz w:val="22"/>
                <w:szCs w:val="22"/>
              </w:rPr>
              <w:t>Discussion board post due by 5PM on 11/18: Analyze Greta Thunberg’s Ted Talk</w:t>
            </w:r>
          </w:p>
          <w:p w14:paraId="4C47C4E5" w14:textId="77777777" w:rsidR="00143D31" w:rsidRPr="000C70FC" w:rsidRDefault="00143D31" w:rsidP="00143D31">
            <w:pPr>
              <w:rPr>
                <w:rFonts w:ascii="Century Gothic" w:hAnsi="Century Gothic"/>
                <w:sz w:val="22"/>
                <w:szCs w:val="22"/>
              </w:rPr>
            </w:pPr>
            <w:r w:rsidRPr="000C70FC">
              <w:rPr>
                <w:rFonts w:ascii="Century Gothic" w:hAnsi="Century Gothic"/>
                <w:sz w:val="22"/>
                <w:szCs w:val="22"/>
              </w:rPr>
              <w:t>Watch: School strike for climate- save the world by changing the rules Ted Talk by Greta Thunberg</w:t>
            </w:r>
          </w:p>
          <w:p w14:paraId="235EC0BF" w14:textId="14B81781" w:rsidR="00143D31" w:rsidRPr="000C70FC" w:rsidRDefault="00143D31" w:rsidP="00143D31">
            <w:pPr>
              <w:rPr>
                <w:rFonts w:ascii="Century Gothic" w:hAnsi="Century Gothic"/>
                <w:b/>
                <w:sz w:val="22"/>
                <w:szCs w:val="22"/>
              </w:rPr>
            </w:pPr>
            <w:r w:rsidRPr="000C70FC">
              <w:rPr>
                <w:rFonts w:ascii="Century Gothic" w:hAnsi="Century Gothic"/>
                <w:b/>
                <w:sz w:val="22"/>
                <w:szCs w:val="22"/>
              </w:rPr>
              <w:t>Wednesday 11/20</w:t>
            </w:r>
          </w:p>
          <w:p w14:paraId="00335D17" w14:textId="0515144A" w:rsidR="00C33A4B" w:rsidRPr="000C70FC" w:rsidRDefault="00143D31" w:rsidP="00143D31">
            <w:pPr>
              <w:rPr>
                <w:rFonts w:ascii="Century Gothic" w:hAnsi="Century Gothic"/>
                <w:i/>
                <w:sz w:val="22"/>
                <w:szCs w:val="22"/>
              </w:rPr>
            </w:pPr>
            <w:r w:rsidRPr="000C70FC">
              <w:rPr>
                <w:rFonts w:ascii="Century Gothic" w:hAnsi="Century Gothic"/>
                <w:sz w:val="22"/>
                <w:szCs w:val="22"/>
              </w:rPr>
              <w:t>Project due: Bring in your remix and reflection for peer review</w:t>
            </w:r>
          </w:p>
        </w:tc>
      </w:tr>
      <w:tr w:rsidR="00C33A4B" w:rsidRPr="000C70FC" w14:paraId="30D550A8" w14:textId="77777777" w:rsidTr="002C1A22">
        <w:tc>
          <w:tcPr>
            <w:tcW w:w="1885" w:type="dxa"/>
          </w:tcPr>
          <w:p w14:paraId="4E3CFF44"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14</w:t>
            </w:r>
          </w:p>
        </w:tc>
        <w:tc>
          <w:tcPr>
            <w:tcW w:w="7465" w:type="dxa"/>
          </w:tcPr>
          <w:p w14:paraId="7D6BAA3F" w14:textId="6E1CCFEF" w:rsidR="00143D31" w:rsidRPr="000C70FC" w:rsidRDefault="00143D31" w:rsidP="00143D31">
            <w:pPr>
              <w:rPr>
                <w:rFonts w:ascii="Century Gothic" w:hAnsi="Century Gothic"/>
                <w:b/>
                <w:sz w:val="22"/>
                <w:szCs w:val="22"/>
              </w:rPr>
            </w:pPr>
            <w:r w:rsidRPr="000C70FC">
              <w:rPr>
                <w:rFonts w:ascii="Century Gothic" w:hAnsi="Century Gothic"/>
                <w:b/>
                <w:sz w:val="22"/>
                <w:szCs w:val="22"/>
              </w:rPr>
              <w:t>Monday 11/25</w:t>
            </w:r>
          </w:p>
          <w:p w14:paraId="1386456A" w14:textId="6261E3CE" w:rsidR="00143D31" w:rsidRPr="000C70FC" w:rsidRDefault="00143D31" w:rsidP="00143D31">
            <w:pPr>
              <w:rPr>
                <w:rFonts w:ascii="Century Gothic" w:hAnsi="Century Gothic"/>
                <w:sz w:val="22"/>
                <w:szCs w:val="22"/>
              </w:rPr>
            </w:pPr>
            <w:r w:rsidRPr="000C70FC">
              <w:rPr>
                <w:rFonts w:ascii="Century Gothic" w:hAnsi="Century Gothic"/>
                <w:sz w:val="22"/>
                <w:szCs w:val="22"/>
              </w:rPr>
              <w:t xml:space="preserve">Writing due: Submit your call to action remix and reflection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the start of class for feedback &amp; grading</w:t>
            </w:r>
          </w:p>
          <w:p w14:paraId="5BB8E441" w14:textId="77777777" w:rsidR="00143D31" w:rsidRPr="000C70FC" w:rsidRDefault="00143D31" w:rsidP="00143D31">
            <w:pPr>
              <w:rPr>
                <w:rFonts w:ascii="Century Gothic" w:hAnsi="Century Gothic"/>
                <w:sz w:val="22"/>
                <w:szCs w:val="22"/>
              </w:rPr>
            </w:pPr>
          </w:p>
          <w:p w14:paraId="2121B7FF" w14:textId="77777777" w:rsidR="00143D31" w:rsidRPr="000C70FC" w:rsidRDefault="00143D31" w:rsidP="00143D31">
            <w:pPr>
              <w:rPr>
                <w:rFonts w:ascii="Century Gothic" w:hAnsi="Century Gothic"/>
                <w:i/>
                <w:sz w:val="22"/>
                <w:szCs w:val="22"/>
              </w:rPr>
            </w:pPr>
            <w:r w:rsidRPr="000C70FC">
              <w:rPr>
                <w:rFonts w:ascii="Century Gothic" w:hAnsi="Century Gothic"/>
                <w:i/>
                <w:sz w:val="22"/>
                <w:szCs w:val="22"/>
              </w:rPr>
              <w:t>In-class presentation day for remix projects—more details to come on how we will present</w:t>
            </w:r>
          </w:p>
          <w:p w14:paraId="259C65DD" w14:textId="77777777" w:rsidR="00143D31" w:rsidRPr="000C70FC" w:rsidRDefault="00143D31" w:rsidP="00143D31">
            <w:pPr>
              <w:rPr>
                <w:rFonts w:ascii="Century Gothic" w:hAnsi="Century Gothic"/>
                <w:sz w:val="22"/>
                <w:szCs w:val="22"/>
              </w:rPr>
            </w:pPr>
          </w:p>
          <w:p w14:paraId="24A97C8D" w14:textId="606D49E6" w:rsidR="00143D31" w:rsidRPr="000C70FC" w:rsidRDefault="00143D31" w:rsidP="00143D31">
            <w:pPr>
              <w:rPr>
                <w:rFonts w:ascii="Century Gothic" w:hAnsi="Century Gothic"/>
                <w:b/>
                <w:sz w:val="22"/>
                <w:szCs w:val="22"/>
              </w:rPr>
            </w:pPr>
            <w:r w:rsidRPr="000C70FC">
              <w:rPr>
                <w:rFonts w:ascii="Century Gothic" w:hAnsi="Century Gothic"/>
                <w:b/>
                <w:sz w:val="22"/>
                <w:szCs w:val="22"/>
              </w:rPr>
              <w:t>Wednesday 11/27</w:t>
            </w:r>
          </w:p>
          <w:p w14:paraId="3B8D251B" w14:textId="151BFF46" w:rsidR="00C33A4B" w:rsidRPr="000C70FC" w:rsidRDefault="00143D31" w:rsidP="00143D31">
            <w:pPr>
              <w:rPr>
                <w:rFonts w:ascii="Century Gothic" w:hAnsi="Century Gothic"/>
                <w:sz w:val="22"/>
                <w:szCs w:val="22"/>
              </w:rPr>
            </w:pPr>
            <w:r w:rsidRPr="000C70FC">
              <w:rPr>
                <w:rFonts w:ascii="Century Gothic" w:hAnsi="Century Gothic"/>
                <w:sz w:val="22"/>
                <w:szCs w:val="22"/>
              </w:rPr>
              <w:t>In-class writing workshop: Generative knowledge interviewing</w:t>
            </w:r>
          </w:p>
        </w:tc>
      </w:tr>
      <w:tr w:rsidR="00C33A4B" w:rsidRPr="000C70FC" w14:paraId="49C6ABEE" w14:textId="77777777" w:rsidTr="002C1A22">
        <w:trPr>
          <w:trHeight w:val="899"/>
        </w:trPr>
        <w:tc>
          <w:tcPr>
            <w:tcW w:w="1885" w:type="dxa"/>
          </w:tcPr>
          <w:p w14:paraId="0283FA54"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 xml:space="preserve">Week 15- </w:t>
            </w:r>
          </w:p>
          <w:p w14:paraId="1C270BF6"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Mini-unit:</w:t>
            </w:r>
          </w:p>
          <w:p w14:paraId="21028CA0"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Revision and proofreading</w:t>
            </w:r>
          </w:p>
        </w:tc>
        <w:tc>
          <w:tcPr>
            <w:tcW w:w="7465" w:type="dxa"/>
          </w:tcPr>
          <w:p w14:paraId="6F05952A" w14:textId="44385ADA" w:rsidR="00143D31" w:rsidRPr="000C70FC" w:rsidRDefault="00143D31" w:rsidP="00143D31">
            <w:pPr>
              <w:rPr>
                <w:rFonts w:ascii="Century Gothic" w:hAnsi="Century Gothic"/>
                <w:b/>
                <w:sz w:val="22"/>
                <w:szCs w:val="22"/>
              </w:rPr>
            </w:pPr>
            <w:r w:rsidRPr="000C70FC">
              <w:rPr>
                <w:rFonts w:ascii="Century Gothic" w:hAnsi="Century Gothic"/>
                <w:b/>
                <w:sz w:val="22"/>
                <w:szCs w:val="22"/>
              </w:rPr>
              <w:t>Monday 12/02</w:t>
            </w:r>
          </w:p>
          <w:p w14:paraId="5882F142" w14:textId="44EBB38C" w:rsidR="00143D31" w:rsidRPr="000C70FC" w:rsidRDefault="00143D31" w:rsidP="00143D31">
            <w:pPr>
              <w:rPr>
                <w:rFonts w:ascii="Century Gothic" w:hAnsi="Century Gothic"/>
                <w:sz w:val="22"/>
                <w:szCs w:val="22"/>
              </w:rPr>
            </w:pPr>
            <w:r w:rsidRPr="000C70FC">
              <w:rPr>
                <w:rFonts w:ascii="Century Gothic" w:hAnsi="Century Gothic"/>
                <w:sz w:val="22"/>
                <w:szCs w:val="22"/>
              </w:rPr>
              <w:t>In-class revision workshop: Bring in your genre analysis paper with my comments to class</w:t>
            </w:r>
          </w:p>
          <w:p w14:paraId="41023AEE" w14:textId="77777777" w:rsidR="00143D31" w:rsidRPr="000C70FC" w:rsidRDefault="00143D31" w:rsidP="00143D31">
            <w:pPr>
              <w:rPr>
                <w:rFonts w:ascii="Century Gothic" w:hAnsi="Century Gothic"/>
                <w:sz w:val="22"/>
                <w:szCs w:val="22"/>
              </w:rPr>
            </w:pPr>
          </w:p>
          <w:p w14:paraId="326E5CB9" w14:textId="77777777" w:rsidR="00143D31" w:rsidRPr="000C70FC" w:rsidRDefault="00143D31" w:rsidP="00143D31">
            <w:pPr>
              <w:rPr>
                <w:rFonts w:ascii="Century Gothic" w:hAnsi="Century Gothic"/>
                <w:i/>
                <w:sz w:val="22"/>
                <w:szCs w:val="22"/>
              </w:rPr>
            </w:pPr>
            <w:r w:rsidRPr="000C70FC">
              <w:rPr>
                <w:rFonts w:ascii="Century Gothic" w:hAnsi="Century Gothic"/>
                <w:i/>
                <w:sz w:val="22"/>
                <w:szCs w:val="22"/>
              </w:rPr>
              <w:t>**During these final two weeks, I will hold mini-conferences during class to discuss papers and grades**</w:t>
            </w:r>
          </w:p>
          <w:p w14:paraId="4EE806B0" w14:textId="77777777" w:rsidR="00143D31" w:rsidRPr="000C70FC" w:rsidRDefault="00143D31" w:rsidP="00143D31">
            <w:pPr>
              <w:rPr>
                <w:rFonts w:ascii="Century Gothic" w:hAnsi="Century Gothic"/>
                <w:sz w:val="22"/>
                <w:szCs w:val="22"/>
              </w:rPr>
            </w:pPr>
          </w:p>
          <w:p w14:paraId="0749DA26" w14:textId="2153DA80" w:rsidR="00143D31" w:rsidRPr="000C70FC" w:rsidRDefault="00143D31" w:rsidP="00143D31">
            <w:pPr>
              <w:rPr>
                <w:rFonts w:ascii="Century Gothic" w:hAnsi="Century Gothic"/>
                <w:b/>
                <w:sz w:val="22"/>
                <w:szCs w:val="22"/>
              </w:rPr>
            </w:pPr>
            <w:r w:rsidRPr="000C70FC">
              <w:rPr>
                <w:rFonts w:ascii="Century Gothic" w:hAnsi="Century Gothic"/>
                <w:b/>
                <w:sz w:val="22"/>
                <w:szCs w:val="22"/>
              </w:rPr>
              <w:t>Wednesday 12/04</w:t>
            </w:r>
          </w:p>
          <w:p w14:paraId="0EEF2B23" w14:textId="28F235C5" w:rsidR="00143D31" w:rsidRPr="000C70FC" w:rsidRDefault="00143D31" w:rsidP="00143D31">
            <w:pPr>
              <w:rPr>
                <w:rFonts w:ascii="Century Gothic" w:hAnsi="Century Gothic"/>
                <w:sz w:val="22"/>
                <w:szCs w:val="22"/>
              </w:rPr>
            </w:pPr>
            <w:r w:rsidRPr="000C70FC">
              <w:rPr>
                <w:rFonts w:ascii="Century Gothic" w:hAnsi="Century Gothic"/>
                <w:sz w:val="22"/>
                <w:szCs w:val="22"/>
              </w:rPr>
              <w:t xml:space="preserve">Writing due: Submit your annotated genre analysis paper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class time</w:t>
            </w:r>
          </w:p>
          <w:p w14:paraId="26A2ACAA" w14:textId="08568B93" w:rsidR="00C33A4B" w:rsidRPr="000C70FC" w:rsidRDefault="00143D31" w:rsidP="00143D31">
            <w:pPr>
              <w:rPr>
                <w:rFonts w:ascii="Century Gothic" w:hAnsi="Century Gothic"/>
                <w:sz w:val="22"/>
                <w:szCs w:val="22"/>
              </w:rPr>
            </w:pPr>
            <w:r w:rsidRPr="000C70FC">
              <w:rPr>
                <w:rFonts w:ascii="Century Gothic" w:hAnsi="Century Gothic"/>
                <w:sz w:val="22"/>
                <w:szCs w:val="22"/>
              </w:rPr>
              <w:t>In-class revision workshop: Bring your call to action paper with my comments to class</w:t>
            </w:r>
          </w:p>
        </w:tc>
      </w:tr>
      <w:tr w:rsidR="00C33A4B" w:rsidRPr="000C70FC" w14:paraId="79B503BF" w14:textId="77777777" w:rsidTr="002C1A22">
        <w:tc>
          <w:tcPr>
            <w:tcW w:w="1885" w:type="dxa"/>
          </w:tcPr>
          <w:p w14:paraId="65BEAFD0"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16</w:t>
            </w:r>
          </w:p>
        </w:tc>
        <w:tc>
          <w:tcPr>
            <w:tcW w:w="7465" w:type="dxa"/>
          </w:tcPr>
          <w:p w14:paraId="672528AF" w14:textId="632576C8" w:rsidR="00143D31" w:rsidRPr="000C70FC" w:rsidRDefault="00143D31" w:rsidP="00143D31">
            <w:pPr>
              <w:rPr>
                <w:rFonts w:ascii="Century Gothic" w:hAnsi="Century Gothic"/>
                <w:b/>
                <w:sz w:val="22"/>
                <w:szCs w:val="22"/>
              </w:rPr>
            </w:pPr>
            <w:r w:rsidRPr="000C70FC">
              <w:rPr>
                <w:rFonts w:ascii="Century Gothic" w:hAnsi="Century Gothic"/>
                <w:b/>
                <w:sz w:val="22"/>
                <w:szCs w:val="22"/>
              </w:rPr>
              <w:t>Monday 12/09</w:t>
            </w:r>
          </w:p>
          <w:p w14:paraId="0BB1D6B2" w14:textId="2F4AD24A" w:rsidR="00143D31" w:rsidRPr="000C70FC" w:rsidRDefault="00143D31" w:rsidP="00143D31">
            <w:pPr>
              <w:rPr>
                <w:rFonts w:ascii="Century Gothic" w:hAnsi="Century Gothic"/>
                <w:sz w:val="22"/>
                <w:szCs w:val="22"/>
              </w:rPr>
            </w:pPr>
            <w:r w:rsidRPr="000C70FC">
              <w:rPr>
                <w:rFonts w:ascii="Century Gothic" w:hAnsi="Century Gothic"/>
                <w:sz w:val="22"/>
                <w:szCs w:val="22"/>
              </w:rPr>
              <w:t xml:space="preserve">Writing due: Submit your annotated call to action paper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class time</w:t>
            </w:r>
          </w:p>
          <w:p w14:paraId="40861F7D" w14:textId="77777777" w:rsidR="00143D31" w:rsidRPr="000C70FC" w:rsidRDefault="00143D31" w:rsidP="00143D31">
            <w:pPr>
              <w:rPr>
                <w:rFonts w:ascii="Century Gothic" w:hAnsi="Century Gothic"/>
                <w:sz w:val="22"/>
                <w:szCs w:val="22"/>
              </w:rPr>
            </w:pPr>
            <w:r w:rsidRPr="000C70FC">
              <w:rPr>
                <w:rFonts w:ascii="Century Gothic" w:hAnsi="Century Gothic"/>
                <w:sz w:val="22"/>
                <w:szCs w:val="22"/>
              </w:rPr>
              <w:t>In-class proofreading workshop: Bring your most updated version of the genre analysis paper to class</w:t>
            </w:r>
          </w:p>
          <w:p w14:paraId="7472DA6B" w14:textId="77777777" w:rsidR="00143D31" w:rsidRPr="000C70FC" w:rsidRDefault="00143D31" w:rsidP="00143D31">
            <w:pPr>
              <w:rPr>
                <w:rFonts w:ascii="Century Gothic" w:hAnsi="Century Gothic"/>
                <w:sz w:val="22"/>
                <w:szCs w:val="22"/>
              </w:rPr>
            </w:pPr>
          </w:p>
          <w:p w14:paraId="23619608" w14:textId="3D9A4A69" w:rsidR="00143D31" w:rsidRPr="000C70FC" w:rsidRDefault="00143D31" w:rsidP="00143D31">
            <w:pPr>
              <w:rPr>
                <w:rFonts w:ascii="Century Gothic" w:hAnsi="Century Gothic"/>
                <w:b/>
                <w:sz w:val="22"/>
                <w:szCs w:val="22"/>
              </w:rPr>
            </w:pPr>
            <w:r w:rsidRPr="000C70FC">
              <w:rPr>
                <w:rFonts w:ascii="Century Gothic" w:hAnsi="Century Gothic"/>
                <w:b/>
                <w:sz w:val="22"/>
                <w:szCs w:val="22"/>
              </w:rPr>
              <w:t>Wednesday 12/11</w:t>
            </w:r>
          </w:p>
          <w:p w14:paraId="7DA9E4A2" w14:textId="71C56AAC" w:rsidR="00C33A4B" w:rsidRPr="000C70FC" w:rsidRDefault="00143D31" w:rsidP="00143D31">
            <w:pPr>
              <w:rPr>
                <w:rFonts w:ascii="Century Gothic" w:hAnsi="Century Gothic"/>
                <w:sz w:val="22"/>
                <w:szCs w:val="22"/>
              </w:rPr>
            </w:pPr>
            <w:r w:rsidRPr="000C70FC">
              <w:rPr>
                <w:rFonts w:ascii="Century Gothic" w:hAnsi="Century Gothic"/>
                <w:sz w:val="22"/>
                <w:szCs w:val="22"/>
              </w:rPr>
              <w:t>In-class proofreading workshop: Bring your most updated version of the call to action paper to class</w:t>
            </w:r>
          </w:p>
        </w:tc>
      </w:tr>
      <w:tr w:rsidR="00C33A4B" w:rsidRPr="000C70FC" w14:paraId="74B2CD42" w14:textId="77777777" w:rsidTr="00143D31">
        <w:trPr>
          <w:trHeight w:val="287"/>
        </w:trPr>
        <w:tc>
          <w:tcPr>
            <w:tcW w:w="1885" w:type="dxa"/>
          </w:tcPr>
          <w:p w14:paraId="305DC1FB" w14:textId="77777777" w:rsidR="00C33A4B" w:rsidRPr="000C70FC" w:rsidRDefault="00C33A4B" w:rsidP="002C1A22">
            <w:pPr>
              <w:rPr>
                <w:rFonts w:ascii="Century Gothic" w:hAnsi="Century Gothic"/>
                <w:sz w:val="22"/>
                <w:szCs w:val="22"/>
              </w:rPr>
            </w:pPr>
            <w:r w:rsidRPr="000C70FC">
              <w:rPr>
                <w:rFonts w:ascii="Century Gothic" w:hAnsi="Century Gothic"/>
                <w:sz w:val="22"/>
                <w:szCs w:val="22"/>
              </w:rPr>
              <w:t>Week 17</w:t>
            </w:r>
          </w:p>
        </w:tc>
        <w:tc>
          <w:tcPr>
            <w:tcW w:w="7465" w:type="dxa"/>
          </w:tcPr>
          <w:p w14:paraId="72BB7485" w14:textId="77777777" w:rsidR="00143D31" w:rsidRPr="000C70FC" w:rsidRDefault="00143D31" w:rsidP="00143D31">
            <w:pPr>
              <w:rPr>
                <w:rFonts w:ascii="Century Gothic" w:hAnsi="Century Gothic"/>
                <w:b/>
                <w:sz w:val="22"/>
                <w:szCs w:val="22"/>
              </w:rPr>
            </w:pPr>
            <w:r w:rsidRPr="000C70FC">
              <w:rPr>
                <w:rFonts w:ascii="Century Gothic" w:hAnsi="Century Gothic"/>
                <w:b/>
                <w:sz w:val="22"/>
                <w:szCs w:val="22"/>
              </w:rPr>
              <w:t>Finals week (no class meeting)</w:t>
            </w:r>
          </w:p>
          <w:p w14:paraId="26B123B0" w14:textId="5F264B19" w:rsidR="00C33A4B" w:rsidRPr="000C70FC" w:rsidRDefault="00143D31" w:rsidP="00143D31">
            <w:pPr>
              <w:rPr>
                <w:rFonts w:ascii="Century Gothic" w:hAnsi="Century Gothic"/>
                <w:sz w:val="22"/>
                <w:szCs w:val="22"/>
              </w:rPr>
            </w:pPr>
            <w:r w:rsidRPr="000C70FC">
              <w:rPr>
                <w:rFonts w:ascii="Century Gothic" w:hAnsi="Century Gothic"/>
                <w:sz w:val="22"/>
                <w:szCs w:val="22"/>
              </w:rPr>
              <w:t xml:space="preserve">Submit your completed portfolio on </w:t>
            </w:r>
            <w:proofErr w:type="spellStart"/>
            <w:r w:rsidRPr="000C70FC">
              <w:rPr>
                <w:rFonts w:ascii="Century Gothic" w:hAnsi="Century Gothic"/>
                <w:sz w:val="22"/>
                <w:szCs w:val="22"/>
              </w:rPr>
              <w:t>OpenLab</w:t>
            </w:r>
            <w:proofErr w:type="spellEnd"/>
            <w:r w:rsidRPr="000C70FC">
              <w:rPr>
                <w:rFonts w:ascii="Century Gothic" w:hAnsi="Century Gothic"/>
                <w:sz w:val="22"/>
                <w:szCs w:val="22"/>
              </w:rPr>
              <w:t xml:space="preserve"> by 11:59PM on Monday, 12/16</w:t>
            </w:r>
          </w:p>
        </w:tc>
      </w:tr>
    </w:tbl>
    <w:p w14:paraId="0A795145" w14:textId="77777777" w:rsidR="00C33A4B" w:rsidRDefault="00C33A4B" w:rsidP="00C33A4B"/>
    <w:p w14:paraId="6B2F73F1" w14:textId="77777777" w:rsidR="00C33A4B" w:rsidRDefault="00C33A4B" w:rsidP="00C33A4B"/>
    <w:p w14:paraId="167FE761" w14:textId="77777777" w:rsidR="00C33A4B" w:rsidRDefault="00C33A4B" w:rsidP="00C33A4B"/>
    <w:p w14:paraId="5478A877" w14:textId="77777777" w:rsidR="00C33A4B" w:rsidRPr="00C33A4B" w:rsidRDefault="00C33A4B" w:rsidP="00C33A4B">
      <w:pPr>
        <w:pStyle w:val="NormalWeb"/>
        <w:shd w:val="clear" w:color="auto" w:fill="F7F7F7"/>
        <w:spacing w:before="0" w:beforeAutospacing="0" w:after="264" w:afterAutospacing="0"/>
        <w:rPr>
          <w:rFonts w:ascii="Century Gothic" w:hAnsi="Century Gothic"/>
          <w:color w:val="000000" w:themeColor="text1"/>
        </w:rPr>
      </w:pPr>
    </w:p>
    <w:sectPr w:rsidR="00C33A4B" w:rsidRPr="00C33A4B" w:rsidSect="00BA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A10C6"/>
    <w:multiLevelType w:val="multilevel"/>
    <w:tmpl w:val="5B36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852A9"/>
    <w:multiLevelType w:val="multilevel"/>
    <w:tmpl w:val="E662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C7585D"/>
    <w:multiLevelType w:val="hybridMultilevel"/>
    <w:tmpl w:val="4EE87F4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nsid w:val="5B28537E"/>
    <w:multiLevelType w:val="multilevel"/>
    <w:tmpl w:val="9506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BD0278"/>
    <w:multiLevelType w:val="hybridMultilevel"/>
    <w:tmpl w:val="CEE2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4D57F6"/>
    <w:multiLevelType w:val="multilevel"/>
    <w:tmpl w:val="7804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C2287E"/>
    <w:multiLevelType w:val="hybridMultilevel"/>
    <w:tmpl w:val="3604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45385"/>
    <w:multiLevelType w:val="multilevel"/>
    <w:tmpl w:val="DC54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0A"/>
    <w:rsid w:val="0008317A"/>
    <w:rsid w:val="00092437"/>
    <w:rsid w:val="000C70FC"/>
    <w:rsid w:val="0012738A"/>
    <w:rsid w:val="00143D31"/>
    <w:rsid w:val="0015538C"/>
    <w:rsid w:val="00172B81"/>
    <w:rsid w:val="00193220"/>
    <w:rsid w:val="0019335C"/>
    <w:rsid w:val="0019579C"/>
    <w:rsid w:val="001B1E4F"/>
    <w:rsid w:val="0026443E"/>
    <w:rsid w:val="00266E68"/>
    <w:rsid w:val="00344CB1"/>
    <w:rsid w:val="003615DD"/>
    <w:rsid w:val="00387559"/>
    <w:rsid w:val="003A55E1"/>
    <w:rsid w:val="003D26A5"/>
    <w:rsid w:val="0040563C"/>
    <w:rsid w:val="0042345E"/>
    <w:rsid w:val="00424D0D"/>
    <w:rsid w:val="004A3AB1"/>
    <w:rsid w:val="004E1765"/>
    <w:rsid w:val="004E1980"/>
    <w:rsid w:val="004E2221"/>
    <w:rsid w:val="005B4BAF"/>
    <w:rsid w:val="00605441"/>
    <w:rsid w:val="006322A4"/>
    <w:rsid w:val="006A0815"/>
    <w:rsid w:val="006B4268"/>
    <w:rsid w:val="006D0BD6"/>
    <w:rsid w:val="006D1246"/>
    <w:rsid w:val="006D6011"/>
    <w:rsid w:val="00713244"/>
    <w:rsid w:val="007272FC"/>
    <w:rsid w:val="00776241"/>
    <w:rsid w:val="007C58E9"/>
    <w:rsid w:val="007E2EC8"/>
    <w:rsid w:val="007F7EE4"/>
    <w:rsid w:val="00864EFD"/>
    <w:rsid w:val="00867F61"/>
    <w:rsid w:val="008A2E3D"/>
    <w:rsid w:val="00956A0A"/>
    <w:rsid w:val="0097677E"/>
    <w:rsid w:val="00984C6A"/>
    <w:rsid w:val="009E544C"/>
    <w:rsid w:val="00A41E7F"/>
    <w:rsid w:val="00A80630"/>
    <w:rsid w:val="00AA34CC"/>
    <w:rsid w:val="00AF46DA"/>
    <w:rsid w:val="00B16C3F"/>
    <w:rsid w:val="00BA3384"/>
    <w:rsid w:val="00BE65C8"/>
    <w:rsid w:val="00C33A4B"/>
    <w:rsid w:val="00C33E21"/>
    <w:rsid w:val="00CB0D16"/>
    <w:rsid w:val="00D4030B"/>
    <w:rsid w:val="00D610D5"/>
    <w:rsid w:val="00DB2B4D"/>
    <w:rsid w:val="00DB4CA1"/>
    <w:rsid w:val="00DF6217"/>
    <w:rsid w:val="00E06E94"/>
    <w:rsid w:val="00E56FB8"/>
    <w:rsid w:val="00E60FD3"/>
    <w:rsid w:val="00EB6105"/>
    <w:rsid w:val="00ED1E7F"/>
    <w:rsid w:val="00F93EDA"/>
    <w:rsid w:val="00FB0284"/>
    <w:rsid w:val="00FB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3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33A4B"/>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33A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B4268"/>
    <w:rPr>
      <w:b/>
      <w:bCs/>
    </w:rPr>
  </w:style>
  <w:style w:type="paragraph" w:styleId="ListParagraph">
    <w:name w:val="List Paragraph"/>
    <w:basedOn w:val="Normal"/>
    <w:uiPriority w:val="34"/>
    <w:qFormat/>
    <w:rsid w:val="006B4268"/>
    <w:pPr>
      <w:ind w:left="720"/>
      <w:contextualSpacing/>
    </w:pPr>
  </w:style>
  <w:style w:type="character" w:styleId="Hyperlink">
    <w:name w:val="Hyperlink"/>
    <w:basedOn w:val="DefaultParagraphFont"/>
    <w:uiPriority w:val="99"/>
    <w:unhideWhenUsed/>
    <w:rsid w:val="00344CB1"/>
    <w:rPr>
      <w:color w:val="0000FF"/>
      <w:u w:val="single"/>
    </w:rPr>
  </w:style>
  <w:style w:type="character" w:customStyle="1" w:styleId="Heading1Char">
    <w:name w:val="Heading 1 Char"/>
    <w:basedOn w:val="DefaultParagraphFont"/>
    <w:link w:val="Heading1"/>
    <w:uiPriority w:val="9"/>
    <w:rsid w:val="00C33A4B"/>
    <w:rPr>
      <w:rFonts w:ascii="Times New Roman" w:hAnsi="Times New Roman" w:cs="Times New Roman"/>
      <w:b/>
      <w:bCs/>
      <w:kern w:val="36"/>
      <w:sz w:val="48"/>
      <w:szCs w:val="48"/>
    </w:rPr>
  </w:style>
  <w:style w:type="paragraph" w:styleId="NormalWeb">
    <w:name w:val="Normal (Web)"/>
    <w:basedOn w:val="Normal"/>
    <w:uiPriority w:val="99"/>
    <w:unhideWhenUsed/>
    <w:rsid w:val="00C33A4B"/>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semiHidden/>
    <w:rsid w:val="00C33A4B"/>
    <w:rPr>
      <w:rFonts w:asciiTheme="majorHAnsi" w:eastAsiaTheme="majorEastAsia" w:hAnsiTheme="majorHAnsi" w:cstheme="majorBidi"/>
      <w:color w:val="1F4D78" w:themeColor="accent1" w:themeShade="7F"/>
    </w:rPr>
  </w:style>
  <w:style w:type="character" w:customStyle="1" w:styleId="ez-toc-section">
    <w:name w:val="ez-toc-section"/>
    <w:basedOn w:val="DefaultParagraphFont"/>
    <w:rsid w:val="00C33A4B"/>
  </w:style>
  <w:style w:type="character" w:styleId="Emphasis">
    <w:name w:val="Emphasis"/>
    <w:basedOn w:val="DefaultParagraphFont"/>
    <w:uiPriority w:val="20"/>
    <w:qFormat/>
    <w:rsid w:val="00C33A4B"/>
    <w:rPr>
      <w:i/>
      <w:iCs/>
    </w:rPr>
  </w:style>
  <w:style w:type="paragraph" w:styleId="z-TopofForm">
    <w:name w:val="HTML Top of Form"/>
    <w:basedOn w:val="Normal"/>
    <w:next w:val="Normal"/>
    <w:link w:val="z-TopofFormChar"/>
    <w:hidden/>
    <w:uiPriority w:val="99"/>
    <w:semiHidden/>
    <w:unhideWhenUsed/>
    <w:rsid w:val="00C33A4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3A4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3A4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3A4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10441">
      <w:bodyDiv w:val="1"/>
      <w:marLeft w:val="0"/>
      <w:marRight w:val="0"/>
      <w:marTop w:val="0"/>
      <w:marBottom w:val="0"/>
      <w:divBdr>
        <w:top w:val="none" w:sz="0" w:space="0" w:color="auto"/>
        <w:left w:val="none" w:sz="0" w:space="0" w:color="auto"/>
        <w:bottom w:val="none" w:sz="0" w:space="0" w:color="auto"/>
        <w:right w:val="none" w:sz="0" w:space="0" w:color="auto"/>
      </w:divBdr>
    </w:div>
    <w:div w:id="506989290">
      <w:bodyDiv w:val="1"/>
      <w:marLeft w:val="0"/>
      <w:marRight w:val="0"/>
      <w:marTop w:val="0"/>
      <w:marBottom w:val="0"/>
      <w:divBdr>
        <w:top w:val="none" w:sz="0" w:space="0" w:color="auto"/>
        <w:left w:val="none" w:sz="0" w:space="0" w:color="auto"/>
        <w:bottom w:val="none" w:sz="0" w:space="0" w:color="auto"/>
        <w:right w:val="none" w:sz="0" w:space="0" w:color="auto"/>
      </w:divBdr>
    </w:div>
    <w:div w:id="568002454">
      <w:bodyDiv w:val="1"/>
      <w:marLeft w:val="0"/>
      <w:marRight w:val="0"/>
      <w:marTop w:val="0"/>
      <w:marBottom w:val="0"/>
      <w:divBdr>
        <w:top w:val="none" w:sz="0" w:space="0" w:color="auto"/>
        <w:left w:val="none" w:sz="0" w:space="0" w:color="auto"/>
        <w:bottom w:val="none" w:sz="0" w:space="0" w:color="auto"/>
        <w:right w:val="none" w:sz="0" w:space="0" w:color="auto"/>
      </w:divBdr>
    </w:div>
    <w:div w:id="892429392">
      <w:bodyDiv w:val="1"/>
      <w:marLeft w:val="0"/>
      <w:marRight w:val="0"/>
      <w:marTop w:val="0"/>
      <w:marBottom w:val="0"/>
      <w:divBdr>
        <w:top w:val="none" w:sz="0" w:space="0" w:color="auto"/>
        <w:left w:val="none" w:sz="0" w:space="0" w:color="auto"/>
        <w:bottom w:val="none" w:sz="0" w:space="0" w:color="auto"/>
        <w:right w:val="none" w:sz="0" w:space="0" w:color="auto"/>
      </w:divBdr>
      <w:divsChild>
        <w:div w:id="1141459620">
          <w:marLeft w:val="0"/>
          <w:marRight w:val="0"/>
          <w:marTop w:val="0"/>
          <w:marBottom w:val="608"/>
          <w:divBdr>
            <w:top w:val="none" w:sz="0" w:space="0" w:color="auto"/>
            <w:left w:val="none" w:sz="0" w:space="0" w:color="auto"/>
            <w:bottom w:val="none" w:sz="0" w:space="0" w:color="auto"/>
            <w:right w:val="none" w:sz="0" w:space="0" w:color="auto"/>
          </w:divBdr>
        </w:div>
        <w:div w:id="43138013">
          <w:marLeft w:val="0"/>
          <w:marRight w:val="0"/>
          <w:marTop w:val="0"/>
          <w:marBottom w:val="0"/>
          <w:divBdr>
            <w:top w:val="none" w:sz="0" w:space="0" w:color="auto"/>
            <w:left w:val="none" w:sz="0" w:space="0" w:color="auto"/>
            <w:bottom w:val="none" w:sz="0" w:space="0" w:color="auto"/>
            <w:right w:val="none" w:sz="0" w:space="0" w:color="auto"/>
          </w:divBdr>
        </w:div>
      </w:divsChild>
    </w:div>
    <w:div w:id="985552197">
      <w:bodyDiv w:val="1"/>
      <w:marLeft w:val="0"/>
      <w:marRight w:val="0"/>
      <w:marTop w:val="0"/>
      <w:marBottom w:val="0"/>
      <w:divBdr>
        <w:top w:val="none" w:sz="0" w:space="0" w:color="auto"/>
        <w:left w:val="none" w:sz="0" w:space="0" w:color="auto"/>
        <w:bottom w:val="none" w:sz="0" w:space="0" w:color="auto"/>
        <w:right w:val="none" w:sz="0" w:space="0" w:color="auto"/>
      </w:divBdr>
      <w:divsChild>
        <w:div w:id="1386292964">
          <w:marLeft w:val="0"/>
          <w:marRight w:val="0"/>
          <w:marTop w:val="1500"/>
          <w:marBottom w:val="0"/>
          <w:divBdr>
            <w:top w:val="none" w:sz="0" w:space="0" w:color="auto"/>
            <w:left w:val="none" w:sz="0" w:space="0" w:color="auto"/>
            <w:bottom w:val="none" w:sz="0" w:space="0" w:color="auto"/>
            <w:right w:val="none" w:sz="0" w:space="0" w:color="auto"/>
          </w:divBdr>
          <w:divsChild>
            <w:div w:id="1543321843">
              <w:marLeft w:val="0"/>
              <w:marRight w:val="0"/>
              <w:marTop w:val="0"/>
              <w:marBottom w:val="0"/>
              <w:divBdr>
                <w:top w:val="none" w:sz="0" w:space="0" w:color="auto"/>
                <w:left w:val="none" w:sz="0" w:space="0" w:color="auto"/>
                <w:bottom w:val="none" w:sz="0" w:space="0" w:color="auto"/>
                <w:right w:val="none" w:sz="0" w:space="0" w:color="auto"/>
              </w:divBdr>
              <w:divsChild>
                <w:div w:id="1532524608">
                  <w:marLeft w:val="0"/>
                  <w:marRight w:val="0"/>
                  <w:marTop w:val="0"/>
                  <w:marBottom w:val="0"/>
                  <w:divBdr>
                    <w:top w:val="none" w:sz="0" w:space="0" w:color="auto"/>
                    <w:left w:val="none" w:sz="0" w:space="0" w:color="auto"/>
                    <w:bottom w:val="none" w:sz="0" w:space="0" w:color="auto"/>
                    <w:right w:val="none" w:sz="0" w:space="0" w:color="auto"/>
                  </w:divBdr>
                  <w:divsChild>
                    <w:div w:id="1831217584">
                      <w:marLeft w:val="0"/>
                      <w:marRight w:val="0"/>
                      <w:marTop w:val="0"/>
                      <w:marBottom w:val="0"/>
                      <w:divBdr>
                        <w:top w:val="none" w:sz="0" w:space="0" w:color="auto"/>
                        <w:left w:val="none" w:sz="0" w:space="0" w:color="auto"/>
                        <w:bottom w:val="none" w:sz="0" w:space="0" w:color="auto"/>
                        <w:right w:val="none" w:sz="0" w:space="0" w:color="auto"/>
                      </w:divBdr>
                      <w:divsChild>
                        <w:div w:id="136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586">
              <w:marLeft w:val="0"/>
              <w:marRight w:val="0"/>
              <w:marTop w:val="0"/>
              <w:marBottom w:val="0"/>
              <w:divBdr>
                <w:top w:val="none" w:sz="0" w:space="0" w:color="auto"/>
                <w:left w:val="none" w:sz="0" w:space="0" w:color="auto"/>
                <w:bottom w:val="none" w:sz="0" w:space="0" w:color="auto"/>
                <w:right w:val="none" w:sz="0" w:space="0" w:color="auto"/>
              </w:divBdr>
              <w:divsChild>
                <w:div w:id="1177354265">
                  <w:marLeft w:val="0"/>
                  <w:marRight w:val="0"/>
                  <w:marTop w:val="0"/>
                  <w:marBottom w:val="643"/>
                  <w:divBdr>
                    <w:top w:val="none" w:sz="0" w:space="0" w:color="auto"/>
                    <w:left w:val="none" w:sz="0" w:space="0" w:color="auto"/>
                    <w:bottom w:val="single" w:sz="24" w:space="31" w:color="EEEEEE"/>
                    <w:right w:val="none" w:sz="0" w:space="0" w:color="auto"/>
                  </w:divBdr>
                  <w:divsChild>
                    <w:div w:id="1123040158">
                      <w:marLeft w:val="0"/>
                      <w:marRight w:val="0"/>
                      <w:marTop w:val="0"/>
                      <w:marBottom w:val="0"/>
                      <w:divBdr>
                        <w:top w:val="none" w:sz="0" w:space="0" w:color="auto"/>
                        <w:left w:val="none" w:sz="0" w:space="0" w:color="auto"/>
                        <w:bottom w:val="none" w:sz="0" w:space="0" w:color="auto"/>
                        <w:right w:val="none" w:sz="0" w:space="0" w:color="auto"/>
                      </w:divBdr>
                      <w:divsChild>
                        <w:div w:id="18181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68">
                  <w:marLeft w:val="0"/>
                  <w:marRight w:val="0"/>
                  <w:marTop w:val="0"/>
                  <w:marBottom w:val="0"/>
                  <w:divBdr>
                    <w:top w:val="none" w:sz="0" w:space="0" w:color="auto"/>
                    <w:left w:val="none" w:sz="0" w:space="0" w:color="auto"/>
                    <w:bottom w:val="none" w:sz="0" w:space="0" w:color="auto"/>
                    <w:right w:val="none" w:sz="0" w:space="0" w:color="auto"/>
                  </w:divBdr>
                  <w:divsChild>
                    <w:div w:id="2019695446">
                      <w:marLeft w:val="0"/>
                      <w:marRight w:val="0"/>
                      <w:marTop w:val="0"/>
                      <w:marBottom w:val="0"/>
                      <w:divBdr>
                        <w:top w:val="none" w:sz="0" w:space="0" w:color="auto"/>
                        <w:left w:val="none" w:sz="0" w:space="0" w:color="auto"/>
                        <w:bottom w:val="none" w:sz="0" w:space="0" w:color="auto"/>
                        <w:right w:val="none" w:sz="0" w:space="0" w:color="auto"/>
                      </w:divBdr>
                      <w:divsChild>
                        <w:div w:id="389380518">
                          <w:marLeft w:val="0"/>
                          <w:marRight w:val="0"/>
                          <w:marTop w:val="0"/>
                          <w:marBottom w:val="0"/>
                          <w:divBdr>
                            <w:top w:val="none" w:sz="0" w:space="0" w:color="auto"/>
                            <w:left w:val="none" w:sz="0" w:space="0" w:color="auto"/>
                            <w:bottom w:val="none" w:sz="0" w:space="0" w:color="auto"/>
                            <w:right w:val="none" w:sz="0" w:space="0" w:color="auto"/>
                          </w:divBdr>
                          <w:divsChild>
                            <w:div w:id="10678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472857">
                  <w:marLeft w:val="0"/>
                  <w:marRight w:val="0"/>
                  <w:marTop w:val="0"/>
                  <w:marBottom w:val="0"/>
                  <w:divBdr>
                    <w:top w:val="none" w:sz="0" w:space="0" w:color="auto"/>
                    <w:left w:val="none" w:sz="0" w:space="0" w:color="auto"/>
                    <w:bottom w:val="none" w:sz="0" w:space="0" w:color="auto"/>
                    <w:right w:val="none" w:sz="0" w:space="0" w:color="auto"/>
                  </w:divBdr>
                  <w:divsChild>
                    <w:div w:id="1552419381">
                      <w:marLeft w:val="0"/>
                      <w:marRight w:val="0"/>
                      <w:marTop w:val="0"/>
                      <w:marBottom w:val="0"/>
                      <w:divBdr>
                        <w:top w:val="none" w:sz="0" w:space="0" w:color="auto"/>
                        <w:left w:val="none" w:sz="0" w:space="0" w:color="auto"/>
                        <w:bottom w:val="none" w:sz="0" w:space="0" w:color="auto"/>
                        <w:right w:val="none" w:sz="0" w:space="0" w:color="auto"/>
                      </w:divBdr>
                      <w:divsChild>
                        <w:div w:id="992489067">
                          <w:marLeft w:val="0"/>
                          <w:marRight w:val="0"/>
                          <w:marTop w:val="0"/>
                          <w:marBottom w:val="0"/>
                          <w:divBdr>
                            <w:top w:val="none" w:sz="0" w:space="0" w:color="auto"/>
                            <w:left w:val="none" w:sz="0" w:space="0" w:color="auto"/>
                            <w:bottom w:val="none" w:sz="0" w:space="0" w:color="auto"/>
                            <w:right w:val="none" w:sz="0" w:space="0" w:color="auto"/>
                          </w:divBdr>
                          <w:divsChild>
                            <w:div w:id="11906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5086">
                  <w:marLeft w:val="0"/>
                  <w:marRight w:val="0"/>
                  <w:marTop w:val="0"/>
                  <w:marBottom w:val="0"/>
                  <w:divBdr>
                    <w:top w:val="none" w:sz="0" w:space="0" w:color="auto"/>
                    <w:left w:val="none" w:sz="0" w:space="0" w:color="auto"/>
                    <w:bottom w:val="none" w:sz="0" w:space="0" w:color="auto"/>
                    <w:right w:val="none" w:sz="0" w:space="0" w:color="auto"/>
                  </w:divBdr>
                  <w:divsChild>
                    <w:div w:id="8081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7874">
          <w:marLeft w:val="0"/>
          <w:marRight w:val="0"/>
          <w:marTop w:val="0"/>
          <w:marBottom w:val="0"/>
          <w:divBdr>
            <w:top w:val="none" w:sz="0" w:space="0" w:color="auto"/>
            <w:left w:val="none" w:sz="0" w:space="0" w:color="auto"/>
            <w:bottom w:val="none" w:sz="0" w:space="0" w:color="auto"/>
            <w:right w:val="none" w:sz="0" w:space="0" w:color="auto"/>
          </w:divBdr>
          <w:divsChild>
            <w:div w:id="4086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71276">
      <w:bodyDiv w:val="1"/>
      <w:marLeft w:val="0"/>
      <w:marRight w:val="0"/>
      <w:marTop w:val="0"/>
      <w:marBottom w:val="0"/>
      <w:divBdr>
        <w:top w:val="none" w:sz="0" w:space="0" w:color="auto"/>
        <w:left w:val="none" w:sz="0" w:space="0" w:color="auto"/>
        <w:bottom w:val="none" w:sz="0" w:space="0" w:color="auto"/>
        <w:right w:val="none" w:sz="0" w:space="0" w:color="auto"/>
      </w:divBdr>
    </w:div>
    <w:div w:id="1138110067">
      <w:bodyDiv w:val="1"/>
      <w:marLeft w:val="0"/>
      <w:marRight w:val="0"/>
      <w:marTop w:val="0"/>
      <w:marBottom w:val="0"/>
      <w:divBdr>
        <w:top w:val="none" w:sz="0" w:space="0" w:color="auto"/>
        <w:left w:val="none" w:sz="0" w:space="0" w:color="auto"/>
        <w:bottom w:val="none" w:sz="0" w:space="0" w:color="auto"/>
        <w:right w:val="none" w:sz="0" w:space="0" w:color="auto"/>
      </w:divBdr>
    </w:div>
    <w:div w:id="1155804879">
      <w:bodyDiv w:val="1"/>
      <w:marLeft w:val="0"/>
      <w:marRight w:val="0"/>
      <w:marTop w:val="0"/>
      <w:marBottom w:val="0"/>
      <w:divBdr>
        <w:top w:val="none" w:sz="0" w:space="0" w:color="auto"/>
        <w:left w:val="none" w:sz="0" w:space="0" w:color="auto"/>
        <w:bottom w:val="none" w:sz="0" w:space="0" w:color="auto"/>
        <w:right w:val="none" w:sz="0" w:space="0" w:color="auto"/>
      </w:divBdr>
    </w:div>
    <w:div w:id="1243753876">
      <w:bodyDiv w:val="1"/>
      <w:marLeft w:val="0"/>
      <w:marRight w:val="0"/>
      <w:marTop w:val="0"/>
      <w:marBottom w:val="0"/>
      <w:divBdr>
        <w:top w:val="none" w:sz="0" w:space="0" w:color="auto"/>
        <w:left w:val="none" w:sz="0" w:space="0" w:color="auto"/>
        <w:bottom w:val="none" w:sz="0" w:space="0" w:color="auto"/>
        <w:right w:val="none" w:sz="0" w:space="0" w:color="auto"/>
      </w:divBdr>
    </w:div>
    <w:div w:id="1247299471">
      <w:bodyDiv w:val="1"/>
      <w:marLeft w:val="0"/>
      <w:marRight w:val="0"/>
      <w:marTop w:val="0"/>
      <w:marBottom w:val="0"/>
      <w:divBdr>
        <w:top w:val="none" w:sz="0" w:space="0" w:color="auto"/>
        <w:left w:val="none" w:sz="0" w:space="0" w:color="auto"/>
        <w:bottom w:val="none" w:sz="0" w:space="0" w:color="auto"/>
        <w:right w:val="none" w:sz="0" w:space="0" w:color="auto"/>
      </w:divBdr>
    </w:div>
    <w:div w:id="1284269243">
      <w:bodyDiv w:val="1"/>
      <w:marLeft w:val="0"/>
      <w:marRight w:val="0"/>
      <w:marTop w:val="0"/>
      <w:marBottom w:val="0"/>
      <w:divBdr>
        <w:top w:val="none" w:sz="0" w:space="0" w:color="auto"/>
        <w:left w:val="none" w:sz="0" w:space="0" w:color="auto"/>
        <w:bottom w:val="none" w:sz="0" w:space="0" w:color="auto"/>
        <w:right w:val="none" w:sz="0" w:space="0" w:color="auto"/>
      </w:divBdr>
    </w:div>
    <w:div w:id="1320886357">
      <w:bodyDiv w:val="1"/>
      <w:marLeft w:val="0"/>
      <w:marRight w:val="0"/>
      <w:marTop w:val="0"/>
      <w:marBottom w:val="0"/>
      <w:divBdr>
        <w:top w:val="none" w:sz="0" w:space="0" w:color="auto"/>
        <w:left w:val="none" w:sz="0" w:space="0" w:color="auto"/>
        <w:bottom w:val="none" w:sz="0" w:space="0" w:color="auto"/>
        <w:right w:val="none" w:sz="0" w:space="0" w:color="auto"/>
      </w:divBdr>
    </w:div>
    <w:div w:id="1455906576">
      <w:bodyDiv w:val="1"/>
      <w:marLeft w:val="0"/>
      <w:marRight w:val="0"/>
      <w:marTop w:val="0"/>
      <w:marBottom w:val="0"/>
      <w:divBdr>
        <w:top w:val="none" w:sz="0" w:space="0" w:color="auto"/>
        <w:left w:val="none" w:sz="0" w:space="0" w:color="auto"/>
        <w:bottom w:val="none" w:sz="0" w:space="0" w:color="auto"/>
        <w:right w:val="none" w:sz="0" w:space="0" w:color="auto"/>
      </w:divBdr>
    </w:div>
    <w:div w:id="1487089165">
      <w:bodyDiv w:val="1"/>
      <w:marLeft w:val="0"/>
      <w:marRight w:val="0"/>
      <w:marTop w:val="0"/>
      <w:marBottom w:val="0"/>
      <w:divBdr>
        <w:top w:val="none" w:sz="0" w:space="0" w:color="auto"/>
        <w:left w:val="none" w:sz="0" w:space="0" w:color="auto"/>
        <w:bottom w:val="none" w:sz="0" w:space="0" w:color="auto"/>
        <w:right w:val="none" w:sz="0" w:space="0" w:color="auto"/>
      </w:divBdr>
    </w:div>
    <w:div w:id="1510561219">
      <w:bodyDiv w:val="1"/>
      <w:marLeft w:val="0"/>
      <w:marRight w:val="0"/>
      <w:marTop w:val="0"/>
      <w:marBottom w:val="0"/>
      <w:divBdr>
        <w:top w:val="none" w:sz="0" w:space="0" w:color="auto"/>
        <w:left w:val="none" w:sz="0" w:space="0" w:color="auto"/>
        <w:bottom w:val="none" w:sz="0" w:space="0" w:color="auto"/>
        <w:right w:val="none" w:sz="0" w:space="0" w:color="auto"/>
      </w:divBdr>
    </w:div>
    <w:div w:id="1538007514">
      <w:bodyDiv w:val="1"/>
      <w:marLeft w:val="0"/>
      <w:marRight w:val="0"/>
      <w:marTop w:val="0"/>
      <w:marBottom w:val="0"/>
      <w:divBdr>
        <w:top w:val="none" w:sz="0" w:space="0" w:color="auto"/>
        <w:left w:val="none" w:sz="0" w:space="0" w:color="auto"/>
        <w:bottom w:val="none" w:sz="0" w:space="0" w:color="auto"/>
        <w:right w:val="none" w:sz="0" w:space="0" w:color="auto"/>
      </w:divBdr>
    </w:div>
    <w:div w:id="1626154213">
      <w:bodyDiv w:val="1"/>
      <w:marLeft w:val="0"/>
      <w:marRight w:val="0"/>
      <w:marTop w:val="0"/>
      <w:marBottom w:val="0"/>
      <w:divBdr>
        <w:top w:val="none" w:sz="0" w:space="0" w:color="auto"/>
        <w:left w:val="none" w:sz="0" w:space="0" w:color="auto"/>
        <w:bottom w:val="none" w:sz="0" w:space="0" w:color="auto"/>
        <w:right w:val="none" w:sz="0" w:space="0" w:color="auto"/>
      </w:divBdr>
    </w:div>
    <w:div w:id="1681657803">
      <w:bodyDiv w:val="1"/>
      <w:marLeft w:val="0"/>
      <w:marRight w:val="0"/>
      <w:marTop w:val="0"/>
      <w:marBottom w:val="0"/>
      <w:divBdr>
        <w:top w:val="none" w:sz="0" w:space="0" w:color="auto"/>
        <w:left w:val="none" w:sz="0" w:space="0" w:color="auto"/>
        <w:bottom w:val="none" w:sz="0" w:space="0" w:color="auto"/>
        <w:right w:val="none" w:sz="0" w:space="0" w:color="auto"/>
      </w:divBdr>
    </w:div>
    <w:div w:id="1714771589">
      <w:bodyDiv w:val="1"/>
      <w:marLeft w:val="0"/>
      <w:marRight w:val="0"/>
      <w:marTop w:val="0"/>
      <w:marBottom w:val="0"/>
      <w:divBdr>
        <w:top w:val="none" w:sz="0" w:space="0" w:color="auto"/>
        <w:left w:val="none" w:sz="0" w:space="0" w:color="auto"/>
        <w:bottom w:val="none" w:sz="0" w:space="0" w:color="auto"/>
        <w:right w:val="none" w:sz="0" w:space="0" w:color="auto"/>
      </w:divBdr>
    </w:div>
    <w:div w:id="1737195039">
      <w:bodyDiv w:val="1"/>
      <w:marLeft w:val="0"/>
      <w:marRight w:val="0"/>
      <w:marTop w:val="0"/>
      <w:marBottom w:val="0"/>
      <w:divBdr>
        <w:top w:val="none" w:sz="0" w:space="0" w:color="auto"/>
        <w:left w:val="none" w:sz="0" w:space="0" w:color="auto"/>
        <w:bottom w:val="none" w:sz="0" w:space="0" w:color="auto"/>
        <w:right w:val="none" w:sz="0" w:space="0" w:color="auto"/>
      </w:divBdr>
    </w:div>
    <w:div w:id="1865367195">
      <w:bodyDiv w:val="1"/>
      <w:marLeft w:val="0"/>
      <w:marRight w:val="0"/>
      <w:marTop w:val="0"/>
      <w:marBottom w:val="0"/>
      <w:divBdr>
        <w:top w:val="none" w:sz="0" w:space="0" w:color="auto"/>
        <w:left w:val="none" w:sz="0" w:space="0" w:color="auto"/>
        <w:bottom w:val="none" w:sz="0" w:space="0" w:color="auto"/>
        <w:right w:val="none" w:sz="0" w:space="0" w:color="auto"/>
      </w:divBdr>
    </w:div>
    <w:div w:id="1876306345">
      <w:bodyDiv w:val="1"/>
      <w:marLeft w:val="0"/>
      <w:marRight w:val="0"/>
      <w:marTop w:val="0"/>
      <w:marBottom w:val="0"/>
      <w:divBdr>
        <w:top w:val="none" w:sz="0" w:space="0" w:color="auto"/>
        <w:left w:val="none" w:sz="0" w:space="0" w:color="auto"/>
        <w:bottom w:val="none" w:sz="0" w:space="0" w:color="auto"/>
        <w:right w:val="none" w:sz="0" w:space="0" w:color="auto"/>
      </w:divBdr>
    </w:div>
    <w:div w:id="1876650810">
      <w:bodyDiv w:val="1"/>
      <w:marLeft w:val="0"/>
      <w:marRight w:val="0"/>
      <w:marTop w:val="0"/>
      <w:marBottom w:val="0"/>
      <w:divBdr>
        <w:top w:val="none" w:sz="0" w:space="0" w:color="auto"/>
        <w:left w:val="none" w:sz="0" w:space="0" w:color="auto"/>
        <w:bottom w:val="none" w:sz="0" w:space="0" w:color="auto"/>
        <w:right w:val="none" w:sz="0" w:space="0" w:color="auto"/>
      </w:divBdr>
    </w:div>
    <w:div w:id="1918778959">
      <w:bodyDiv w:val="1"/>
      <w:marLeft w:val="0"/>
      <w:marRight w:val="0"/>
      <w:marTop w:val="0"/>
      <w:marBottom w:val="0"/>
      <w:divBdr>
        <w:top w:val="none" w:sz="0" w:space="0" w:color="auto"/>
        <w:left w:val="none" w:sz="0" w:space="0" w:color="auto"/>
        <w:bottom w:val="none" w:sz="0" w:space="0" w:color="auto"/>
        <w:right w:val="none" w:sz="0" w:space="0" w:color="auto"/>
      </w:divBdr>
    </w:div>
    <w:div w:id="1955407205">
      <w:bodyDiv w:val="1"/>
      <w:marLeft w:val="0"/>
      <w:marRight w:val="0"/>
      <w:marTop w:val="0"/>
      <w:marBottom w:val="0"/>
      <w:divBdr>
        <w:top w:val="none" w:sz="0" w:space="0" w:color="auto"/>
        <w:left w:val="none" w:sz="0" w:space="0" w:color="auto"/>
        <w:bottom w:val="none" w:sz="0" w:space="0" w:color="auto"/>
        <w:right w:val="none" w:sz="0" w:space="0" w:color="auto"/>
      </w:divBdr>
    </w:div>
    <w:div w:id="2028293421">
      <w:bodyDiv w:val="1"/>
      <w:marLeft w:val="0"/>
      <w:marRight w:val="0"/>
      <w:marTop w:val="0"/>
      <w:marBottom w:val="0"/>
      <w:divBdr>
        <w:top w:val="none" w:sz="0" w:space="0" w:color="auto"/>
        <w:left w:val="none" w:sz="0" w:space="0" w:color="auto"/>
        <w:bottom w:val="none" w:sz="0" w:space="0" w:color="auto"/>
        <w:right w:val="none" w:sz="0" w:space="0" w:color="auto"/>
      </w:divBdr>
    </w:div>
    <w:div w:id="2034375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slater@citytech.cuny.edu" TargetMode="External"/><Relationship Id="rId6" Type="http://schemas.openxmlformats.org/officeDocument/2006/relationships/image" Target="media/image1.png"/><Relationship Id="rId7" Type="http://schemas.openxmlformats.org/officeDocument/2006/relationships/hyperlink" Target="http://www.citytech.cuny.edu/accessibility/" TargetMode="External"/><Relationship Id="rId8" Type="http://schemas.openxmlformats.org/officeDocument/2006/relationships/hyperlink" Target="https://www.citytech.cuny.edu/al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2309</Words>
  <Characters>13165</Characters>
  <Application>Microsoft Macintosh Word</Application>
  <DocSecurity>0</DocSecurity>
  <Lines>109</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COURSE POLICIES</vt:lpstr>
      <vt:lpstr>        SEARCH</vt:lpstr>
    </vt:vector>
  </TitlesOfParts>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Amber</cp:lastModifiedBy>
  <cp:revision>3</cp:revision>
  <cp:lastPrinted>2019-08-31T21:18:00Z</cp:lastPrinted>
  <dcterms:created xsi:type="dcterms:W3CDTF">2019-09-03T21:12:00Z</dcterms:created>
  <dcterms:modified xsi:type="dcterms:W3CDTF">2019-09-03T21:53:00Z</dcterms:modified>
</cp:coreProperties>
</file>