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831"/>
        <w:gridCol w:w="3382"/>
        <w:gridCol w:w="3137"/>
      </w:tblGrid>
      <w:tr w:rsidR="002F0A5D" w:rsidTr="002F0A5D">
        <w:tc>
          <w:tcPr>
            <w:tcW w:w="2831" w:type="dxa"/>
          </w:tcPr>
          <w:p w:rsidR="002F0A5D" w:rsidRDefault="002F0A5D">
            <w:r>
              <w:t>Essay Structure</w:t>
            </w:r>
          </w:p>
        </w:tc>
        <w:tc>
          <w:tcPr>
            <w:tcW w:w="3382" w:type="dxa"/>
          </w:tcPr>
          <w:p w:rsidR="002F0A5D" w:rsidRDefault="002F0A5D">
            <w:r>
              <w:t>Summary/Response</w:t>
            </w:r>
          </w:p>
        </w:tc>
        <w:tc>
          <w:tcPr>
            <w:tcW w:w="3137" w:type="dxa"/>
          </w:tcPr>
          <w:p w:rsidR="002F0A5D" w:rsidRDefault="002F0A5D">
            <w:r>
              <w:t>CATW Essay Structure</w:t>
            </w:r>
          </w:p>
        </w:tc>
      </w:tr>
      <w:tr w:rsidR="002F0A5D" w:rsidTr="002F0A5D">
        <w:tc>
          <w:tcPr>
            <w:tcW w:w="2831" w:type="dxa"/>
          </w:tcPr>
          <w:p w:rsidR="002F0A5D" w:rsidRDefault="002F0A5D">
            <w:bookmarkStart w:id="0" w:name="_GoBack"/>
            <w:r>
              <w:t xml:space="preserve">Introduction: </w:t>
            </w:r>
            <w:r>
              <w:br/>
              <w:t xml:space="preserve">General </w:t>
            </w:r>
            <w:proofErr w:type="gramStart"/>
            <w:r>
              <w:t>Statements</w:t>
            </w:r>
            <w:proofErr w:type="gramEnd"/>
            <w:r>
              <w:br/>
              <w:t>(Introduce the topic</w:t>
            </w:r>
            <w:r>
              <w:br/>
              <w:t>and telling the reader what you will discuss.)</w:t>
            </w:r>
            <w:r>
              <w:br/>
              <w:t>Thesis</w:t>
            </w:r>
            <w:r>
              <w:br/>
              <w:t>(The main idea, the point, the focus of your essay)</w:t>
            </w:r>
          </w:p>
          <w:p w:rsidR="002F0A5D" w:rsidRDefault="002F0A5D"/>
          <w:p w:rsidR="002F0A5D" w:rsidRDefault="002F0A5D">
            <w:r>
              <w:t>Body paragraph(s):</w:t>
            </w:r>
            <w:r>
              <w:br/>
              <w:t>Topic Sentence</w:t>
            </w:r>
            <w:r>
              <w:br/>
              <w:t>Discuss, explain, prove</w:t>
            </w:r>
            <w:r>
              <w:br/>
            </w:r>
            <w:r>
              <w:br/>
              <w:t>Conclusion:</w:t>
            </w:r>
            <w:r>
              <w:br/>
              <w:t>Reword (the thesis)</w:t>
            </w:r>
            <w:r>
              <w:br/>
              <w:t>Remind (the reader of your points)</w:t>
            </w:r>
            <w:r>
              <w:br/>
              <w:t>Relate (make it feel finished)</w:t>
            </w:r>
            <w:r>
              <w:br/>
            </w:r>
          </w:p>
          <w:p w:rsidR="002F0A5D" w:rsidRDefault="002F0A5D"/>
          <w:p w:rsidR="002F0A5D" w:rsidRDefault="002F0A5D"/>
          <w:p w:rsidR="002F0A5D" w:rsidRDefault="002F0A5D"/>
          <w:p w:rsidR="002F0A5D" w:rsidRDefault="002F0A5D"/>
          <w:p w:rsidR="002F0A5D" w:rsidRDefault="002F0A5D"/>
        </w:tc>
        <w:tc>
          <w:tcPr>
            <w:tcW w:w="3382" w:type="dxa"/>
          </w:tcPr>
          <w:p w:rsidR="002F0A5D" w:rsidRDefault="002F0A5D">
            <w:r>
              <w:t>Summary</w:t>
            </w:r>
            <w:proofErr w:type="gramStart"/>
            <w:r>
              <w:t>:</w:t>
            </w:r>
            <w:proofErr w:type="gramEnd"/>
            <w:r>
              <w:br/>
              <w:t>Source</w:t>
            </w:r>
            <w:r>
              <w:br/>
              <w:t>Main Idea</w:t>
            </w:r>
            <w:r>
              <w:br/>
              <w:t>Supporting details</w:t>
            </w:r>
            <w:r>
              <w:br/>
              <w:t>(Paraphrased!)</w:t>
            </w:r>
            <w:r>
              <w:br/>
            </w:r>
            <w:r>
              <w:br/>
              <w:t>Response:</w:t>
            </w:r>
            <w:r>
              <w:br/>
              <w:t>Pick one thing to discuss</w:t>
            </w:r>
            <w:r>
              <w:br/>
              <w:t>Make your opinion clear</w:t>
            </w:r>
            <w:r>
              <w:br/>
              <w:t>Refer to the article, discuss, explain, prove, personal experience</w:t>
            </w:r>
          </w:p>
        </w:tc>
        <w:tc>
          <w:tcPr>
            <w:tcW w:w="3137" w:type="dxa"/>
          </w:tcPr>
          <w:p w:rsidR="002F0A5D" w:rsidRDefault="002F0A5D">
            <w:r>
              <w:t>Introduction</w:t>
            </w:r>
            <w:proofErr w:type="gramStart"/>
            <w:r>
              <w:t>:</w:t>
            </w:r>
            <w:proofErr w:type="gramEnd"/>
            <w:r>
              <w:br/>
              <w:t>General statements (introduce the topic)</w:t>
            </w:r>
            <w:r>
              <w:br/>
              <w:t>Summarize the reading</w:t>
            </w:r>
            <w:r>
              <w:br/>
              <w:t>Thesis</w:t>
            </w:r>
            <w:r>
              <w:br/>
            </w:r>
            <w:r>
              <w:br/>
              <w:t>Body Paragraph(s):</w:t>
            </w:r>
            <w:r>
              <w:br/>
              <w:t>Topic sentence</w:t>
            </w:r>
            <w:r>
              <w:br/>
              <w:t>Response</w:t>
            </w:r>
            <w:r>
              <w:br/>
              <w:t>Refer to the article</w:t>
            </w:r>
            <w:r>
              <w:br/>
              <w:t xml:space="preserve">Explain, prove, discuss, personal experience, </w:t>
            </w:r>
            <w:proofErr w:type="spellStart"/>
            <w:r>
              <w:t>etc</w:t>
            </w:r>
            <w:proofErr w:type="spellEnd"/>
            <w:r>
              <w:t>…</w:t>
            </w:r>
            <w:r>
              <w:br/>
            </w:r>
            <w:r>
              <w:br/>
              <w:t>Conclusion:</w:t>
            </w:r>
            <w:r>
              <w:br/>
              <w:t>Reword</w:t>
            </w:r>
            <w:r>
              <w:br/>
              <w:t>Remind</w:t>
            </w:r>
            <w:r>
              <w:br/>
              <w:t>Relate</w:t>
            </w:r>
          </w:p>
        </w:tc>
      </w:tr>
      <w:bookmarkEnd w:id="0"/>
    </w:tbl>
    <w:p w:rsidR="007061A6" w:rsidRDefault="007061A6"/>
    <w:tbl>
      <w:tblPr>
        <w:tblStyle w:val="TableGrid"/>
        <w:tblW w:w="0" w:type="auto"/>
        <w:tblLook w:val="04A0" w:firstRow="1" w:lastRow="0" w:firstColumn="1" w:lastColumn="0" w:noHBand="0" w:noVBand="1"/>
      </w:tblPr>
      <w:tblGrid>
        <w:gridCol w:w="3955"/>
        <w:gridCol w:w="4410"/>
      </w:tblGrid>
      <w:tr w:rsidR="002E6325" w:rsidTr="002E6325">
        <w:tc>
          <w:tcPr>
            <w:tcW w:w="3955" w:type="dxa"/>
          </w:tcPr>
          <w:p w:rsidR="002E6325" w:rsidRDefault="002E6325" w:rsidP="002E6325">
            <w:r w:rsidRPr="002E6325">
              <w:rPr>
                <w:b/>
              </w:rPr>
              <w:t xml:space="preserve">Source: Is Google Making Us Stupid? By Nicholas </w:t>
            </w:r>
            <w:proofErr w:type="spellStart"/>
            <w:r w:rsidRPr="002E6325">
              <w:rPr>
                <w:b/>
              </w:rPr>
              <w:t>Carr</w:t>
            </w:r>
            <w:proofErr w:type="spellEnd"/>
            <w:r w:rsidRPr="002E6325">
              <w:br/>
            </w:r>
            <w:r w:rsidRPr="002E6325">
              <w:br/>
            </w:r>
            <w:r w:rsidRPr="002E6325">
              <w:rPr>
                <w:b/>
              </w:rPr>
              <w:t>Main Idea: Google is stopping us from thinking deeply</w:t>
            </w:r>
          </w:p>
          <w:p w:rsidR="002E6325" w:rsidRPr="002E6325" w:rsidRDefault="002E6325" w:rsidP="002E6325"/>
          <w:p w:rsidR="002E6325" w:rsidRDefault="002E6325" w:rsidP="002E6325">
            <w:pPr>
              <w:rPr>
                <w:b/>
              </w:rPr>
            </w:pPr>
            <w:r w:rsidRPr="002E6325">
              <w:rPr>
                <w:b/>
              </w:rPr>
              <w:t xml:space="preserve">Supporting Details: </w:t>
            </w:r>
            <w:r w:rsidRPr="002E6325">
              <w:rPr>
                <w:b/>
              </w:rPr>
              <w:br/>
              <w:t>Intelligence is not gathering information but rather really thinking about it</w:t>
            </w:r>
            <w:r w:rsidRPr="002E6325">
              <w:rPr>
                <w:b/>
              </w:rPr>
              <w:br/>
              <w:t>Google keeps us distracted, affecting our learning and retention</w:t>
            </w:r>
            <w:r w:rsidRPr="002E6325">
              <w:rPr>
                <w:b/>
              </w:rPr>
              <w:br/>
              <w:t>Using Google and other electronics constantly makes us shallow thinkers</w:t>
            </w:r>
            <w:r w:rsidRPr="002E6325">
              <w:rPr>
                <w:b/>
              </w:rPr>
              <w:br/>
              <w:t>Finding facts on Google doesn’t make us smart or thoughtful</w:t>
            </w:r>
          </w:p>
          <w:p w:rsidR="002E6325" w:rsidRDefault="002E6325" w:rsidP="002E6325">
            <w:pPr>
              <w:rPr>
                <w:b/>
              </w:rPr>
            </w:pPr>
          </w:p>
          <w:p w:rsidR="002E6325" w:rsidRDefault="002E6325" w:rsidP="002E6325">
            <w:pPr>
              <w:rPr>
                <w:b/>
              </w:rPr>
            </w:pPr>
            <w:r>
              <w:rPr>
                <w:b/>
              </w:rPr>
              <w:t>Response:</w:t>
            </w:r>
            <w:r>
              <w:rPr>
                <w:b/>
              </w:rPr>
              <w:br/>
              <w:t>Disagree that Google impedes learning; it is a shortcut to knowledge</w:t>
            </w:r>
          </w:p>
          <w:p w:rsidR="002E6325" w:rsidRDefault="002E6325" w:rsidP="002E6325">
            <w:pPr>
              <w:rPr>
                <w:b/>
              </w:rPr>
            </w:pPr>
          </w:p>
          <w:p w:rsidR="002E6325" w:rsidRDefault="002E6325" w:rsidP="002E6325">
            <w:pPr>
              <w:rPr>
                <w:b/>
              </w:rPr>
            </w:pPr>
            <w:r>
              <w:rPr>
                <w:b/>
              </w:rPr>
              <w:lastRenderedPageBreak/>
              <w:t>I think this article makes excellent points because while Google is great, it is definitely overused.</w:t>
            </w:r>
          </w:p>
          <w:p w:rsidR="002E6325" w:rsidRDefault="002E6325" w:rsidP="002E6325">
            <w:pPr>
              <w:rPr>
                <w:b/>
              </w:rPr>
            </w:pPr>
          </w:p>
          <w:p w:rsidR="002E6325" w:rsidRDefault="002E6325" w:rsidP="002E6325">
            <w:pPr>
              <w:rPr>
                <w:b/>
              </w:rPr>
            </w:pPr>
            <w:r>
              <w:rPr>
                <w:b/>
              </w:rPr>
              <w:t xml:space="preserve">Disagree because we </w:t>
            </w:r>
            <w:r>
              <w:rPr>
                <w:b/>
                <w:i/>
              </w:rPr>
              <w:t>are</w:t>
            </w:r>
            <w:r>
              <w:rPr>
                <w:b/>
              </w:rPr>
              <w:t xml:space="preserve"> learning when we Google.</w:t>
            </w:r>
          </w:p>
          <w:p w:rsidR="002E6325" w:rsidRDefault="002E6325" w:rsidP="002E6325">
            <w:pPr>
              <w:rPr>
                <w:b/>
              </w:rPr>
            </w:pPr>
          </w:p>
          <w:p w:rsidR="002E6325" w:rsidRPr="002E6325" w:rsidRDefault="002E6325" w:rsidP="002E6325">
            <w:pPr>
              <w:rPr>
                <w:b/>
              </w:rPr>
            </w:pPr>
            <w:r>
              <w:rPr>
                <w:b/>
              </w:rPr>
              <w:t>I find this article ridiculous because Google and the people behind it aren’t stupid.</w:t>
            </w:r>
          </w:p>
          <w:p w:rsidR="002E6325" w:rsidRDefault="002E6325"/>
        </w:tc>
        <w:tc>
          <w:tcPr>
            <w:tcW w:w="4410" w:type="dxa"/>
          </w:tcPr>
          <w:p w:rsidR="002E6325" w:rsidRDefault="002E6325" w:rsidP="002E6325">
            <w:r>
              <w:lastRenderedPageBreak/>
              <w:t xml:space="preserve">       How often do you Google? Most Americans spend too much time on this search engine, and as a result do not remember information or think deeply anymore, according to “Is Google Making Us Stupid” by Nicholas </w:t>
            </w:r>
            <w:proofErr w:type="spellStart"/>
            <w:r>
              <w:t>Carr</w:t>
            </w:r>
            <w:proofErr w:type="spellEnd"/>
            <w:r>
              <w:t xml:space="preserve">. Since intelligence is based on thinking about information, not merely having access to it, it’s fair to say that Google does not actually make us smarter. In fact, it distracts us and forces us to think shallowly and have worse retention than if we concentrated. According to </w:t>
            </w:r>
            <w:proofErr w:type="spellStart"/>
            <w:r>
              <w:t>Carr</w:t>
            </w:r>
            <w:proofErr w:type="spellEnd"/>
            <w:r>
              <w:t xml:space="preserve">, Google doesn’t actually teach us anything, because we have to think hard about something in order to learn. </w:t>
            </w:r>
            <w:r w:rsidRPr="002E6325">
              <w:rPr>
                <w:b/>
              </w:rPr>
              <w:t>However, I don’t think Google stops us from learning at all. In fact, I think it is a shortcut for us to access and think about knowledge we wouldn’t have otherwise.</w:t>
            </w:r>
            <w:r w:rsidRPr="002E6325">
              <w:rPr>
                <w:b/>
              </w:rPr>
              <w:br/>
            </w:r>
          </w:p>
        </w:tc>
      </w:tr>
      <w:tr w:rsidR="002E6325" w:rsidTr="002E6325">
        <w:tc>
          <w:tcPr>
            <w:tcW w:w="3955" w:type="dxa"/>
          </w:tcPr>
          <w:p w:rsidR="002E6325" w:rsidRDefault="002E6325" w:rsidP="002E6325"/>
        </w:tc>
        <w:tc>
          <w:tcPr>
            <w:tcW w:w="4410" w:type="dxa"/>
          </w:tcPr>
          <w:p w:rsidR="002E6325" w:rsidRDefault="002E6325"/>
        </w:tc>
      </w:tr>
    </w:tbl>
    <w:p w:rsidR="002E6325" w:rsidRDefault="002E6325"/>
    <w:sectPr w:rsidR="002E6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A9"/>
    <w:rsid w:val="00253AA9"/>
    <w:rsid w:val="002E6325"/>
    <w:rsid w:val="002F0A5D"/>
    <w:rsid w:val="007061A6"/>
    <w:rsid w:val="00DD586E"/>
    <w:rsid w:val="00FF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E7ED8-F93C-4140-8335-BA00E7F2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1</cp:revision>
  <dcterms:created xsi:type="dcterms:W3CDTF">2015-09-16T14:11:00Z</dcterms:created>
  <dcterms:modified xsi:type="dcterms:W3CDTF">2015-09-16T15:43:00Z</dcterms:modified>
</cp:coreProperties>
</file>