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74EE" w14:textId="4283C4F6" w:rsidR="00DB2B73" w:rsidRDefault="00DB2B73" w:rsidP="00DB2B73">
      <w:pPr>
        <w:pStyle w:val="Title"/>
        <w:jc w:val="center"/>
        <w:rPr>
          <w:rStyle w:val="TitleChar"/>
          <w:b/>
          <w:bCs/>
        </w:rPr>
      </w:pPr>
    </w:p>
    <w:p w14:paraId="5C2E9365" w14:textId="77777777" w:rsidR="003B4B4F" w:rsidRPr="003B4B4F" w:rsidRDefault="003B4B4F" w:rsidP="00DB2B73">
      <w:pPr>
        <w:pStyle w:val="BasicParagraph"/>
        <w:jc w:val="center"/>
        <w:rPr>
          <w:b/>
          <w:bCs/>
          <w:sz w:val="34"/>
          <w:szCs w:val="34"/>
        </w:rPr>
      </w:pPr>
    </w:p>
    <w:p w14:paraId="01D967BB" w14:textId="0729D798" w:rsidR="00DB2B73" w:rsidRPr="009632CA" w:rsidRDefault="00B73931" w:rsidP="009632CA">
      <w:pPr>
        <w:pStyle w:val="Title"/>
        <w:jc w:val="center"/>
        <w:rPr>
          <w:rFonts w:ascii="Myriad Pro" w:hAnsi="Myriad Pro"/>
          <w:sz w:val="72"/>
          <w:szCs w:val="72"/>
        </w:rPr>
      </w:pPr>
      <w:r>
        <w:rPr>
          <w:rFonts w:ascii="Myriad Pro" w:hAnsi="Myriad Pro"/>
          <w:sz w:val="72"/>
          <w:szCs w:val="72"/>
        </w:rPr>
        <w:t>Template</w:t>
      </w:r>
    </w:p>
    <w:p w14:paraId="0C6D22D7" w14:textId="77777777" w:rsidR="00DB2B73" w:rsidRPr="009632CA" w:rsidRDefault="00DB2B73" w:rsidP="009632CA">
      <w:pPr>
        <w:pStyle w:val="Title"/>
        <w:jc w:val="center"/>
        <w:rPr>
          <w:rFonts w:ascii="Myriad Pro" w:hAnsi="Myriad Pro"/>
          <w:b w:val="0"/>
          <w:sz w:val="72"/>
          <w:szCs w:val="72"/>
        </w:rPr>
      </w:pPr>
      <w:r w:rsidRPr="009632CA">
        <w:rPr>
          <w:rFonts w:ascii="Myriad Pro" w:hAnsi="Myriad Pro"/>
          <w:b w:val="0"/>
          <w:sz w:val="72"/>
          <w:szCs w:val="72"/>
        </w:rPr>
        <w:t>for</w:t>
      </w:r>
    </w:p>
    <w:p w14:paraId="51DE4489" w14:textId="77777777" w:rsidR="00DB2B73" w:rsidRDefault="00DB2B73" w:rsidP="009632CA">
      <w:pPr>
        <w:pStyle w:val="Title"/>
        <w:jc w:val="center"/>
      </w:pPr>
      <w:r w:rsidRPr="009632CA">
        <w:rPr>
          <w:rFonts w:ascii="Myriad Pro" w:hAnsi="Myriad Pro"/>
          <w:sz w:val="72"/>
          <w:szCs w:val="72"/>
        </w:rPr>
        <w:t>Emergency Action Plan</w:t>
      </w:r>
    </w:p>
    <w:p w14:paraId="56F80F9B" w14:textId="77777777" w:rsidR="00A34BE1" w:rsidRDefault="00A34BE1" w:rsidP="00A34BE1">
      <w:pPr>
        <w:jc w:val="center"/>
        <w:rPr>
          <w:rFonts w:ascii="Myriad Pro" w:hAnsi="Myriad Pro"/>
          <w:b/>
          <w:sz w:val="34"/>
          <w:szCs w:val="34"/>
        </w:rPr>
      </w:pPr>
    </w:p>
    <w:p w14:paraId="057B81AF" w14:textId="2BA556E5" w:rsidR="00DB2B73" w:rsidRDefault="00DB2B73" w:rsidP="0054194E">
      <w:pPr>
        <w:jc w:val="center"/>
        <w:rPr>
          <w:rFonts w:ascii="Myriad Pro" w:hAnsi="Myriad Pro"/>
          <w:b/>
          <w:sz w:val="34"/>
          <w:szCs w:val="34"/>
        </w:rPr>
      </w:pPr>
    </w:p>
    <w:p w14:paraId="6E2AB7EA" w14:textId="77777777" w:rsidR="0054194E" w:rsidRPr="0054194E" w:rsidRDefault="0054194E" w:rsidP="0054194E">
      <w:pPr>
        <w:jc w:val="center"/>
        <w:rPr>
          <w:rFonts w:ascii="Myriad Pro" w:hAnsi="Myriad Pro"/>
          <w:b/>
          <w:sz w:val="22"/>
          <w:szCs w:val="22"/>
        </w:rPr>
      </w:pPr>
    </w:p>
    <w:p w14:paraId="77DE85B0" w14:textId="0CD11DC5" w:rsidR="00DB2B73" w:rsidRDefault="00B73931" w:rsidP="0054194E">
      <w:pPr>
        <w:jc w:val="center"/>
        <w:rPr>
          <w:rFonts w:ascii="Myriad Pro" w:hAnsi="Myriad Pro"/>
          <w:b/>
          <w:sz w:val="34"/>
          <w:szCs w:val="34"/>
        </w:rPr>
      </w:pPr>
      <w:r>
        <w:rPr>
          <w:rFonts w:ascii="Myriad Pro" w:hAnsi="Myriad Pro"/>
          <w:b/>
          <w:sz w:val="34"/>
          <w:szCs w:val="34"/>
        </w:rPr>
        <w:t>ENT 2102</w:t>
      </w:r>
    </w:p>
    <w:p w14:paraId="2EBBB08B" w14:textId="77777777" w:rsidR="0054194E" w:rsidRPr="0054194E" w:rsidRDefault="0054194E" w:rsidP="0054194E">
      <w:pPr>
        <w:jc w:val="center"/>
        <w:rPr>
          <w:rFonts w:ascii="Myriad Pro" w:hAnsi="Myriad Pro"/>
          <w:b/>
          <w:sz w:val="22"/>
          <w:szCs w:val="22"/>
        </w:rPr>
      </w:pPr>
    </w:p>
    <w:p w14:paraId="7ACFEA5A" w14:textId="41E47EBF" w:rsidR="00B73931" w:rsidRDefault="005041AA" w:rsidP="009632CA">
      <w:pPr>
        <w:pStyle w:val="Heading2"/>
        <w:jc w:val="left"/>
        <w:rPr>
          <w:rFonts w:asciiTheme="minorHAnsi" w:hAnsiTheme="minorHAnsi"/>
          <w:b w:val="0"/>
          <w:sz w:val="24"/>
        </w:rPr>
      </w:pPr>
      <w:r w:rsidRPr="009632CA">
        <w:rPr>
          <w:rStyle w:val="TitleChar"/>
          <w:rFonts w:asciiTheme="minorHAnsi" w:hAnsiTheme="minorHAnsi"/>
          <w:b/>
          <w:bCs/>
        </w:rPr>
        <w:t>Emergency Action Plan</w:t>
      </w:r>
      <w:r w:rsidRPr="009632CA">
        <w:rPr>
          <w:rFonts w:asciiTheme="minorHAnsi" w:hAnsiTheme="minorHAnsi"/>
        </w:rPr>
        <w:t xml:space="preserve"> </w:t>
      </w:r>
      <w:r w:rsidR="0007412A" w:rsidRPr="009632CA">
        <w:rPr>
          <w:rFonts w:asciiTheme="minorHAnsi" w:hAnsiTheme="minorHAnsi"/>
        </w:rPr>
        <w:t xml:space="preserve">Sample Written Program – 29 </w:t>
      </w:r>
      <w:r w:rsidRPr="009632CA">
        <w:rPr>
          <w:rFonts w:asciiTheme="minorHAnsi" w:hAnsiTheme="minorHAnsi"/>
        </w:rPr>
        <w:t>CFR 1910.38</w:t>
      </w:r>
      <w:r w:rsidRPr="008C7876">
        <w:br/>
      </w:r>
      <w:r w:rsidRPr="008C7876">
        <w:br/>
      </w:r>
    </w:p>
    <w:p w14:paraId="6A2176D6" w14:textId="1FC5942A" w:rsidR="005041AA" w:rsidRPr="006E1F4B" w:rsidRDefault="005041AA" w:rsidP="009632CA">
      <w:pPr>
        <w:pStyle w:val="Heading2"/>
        <w:jc w:val="left"/>
        <w:rPr>
          <w:sz w:val="24"/>
        </w:rPr>
      </w:pPr>
      <w:r w:rsidRPr="006E1F4B">
        <w:rPr>
          <w:rFonts w:asciiTheme="minorHAnsi" w:hAnsiTheme="minorHAnsi"/>
          <w:b w:val="0"/>
          <w:sz w:val="24"/>
        </w:rPr>
        <w:br/>
      </w:r>
    </w:p>
    <w:p w14:paraId="20D8D8DE" w14:textId="34268556" w:rsidR="004C6AEA" w:rsidRPr="006E1F4B" w:rsidRDefault="005041AA" w:rsidP="005041AA">
      <w:pPr>
        <w:spacing w:after="480"/>
        <w:rPr>
          <w:rFonts w:ascii="Calibri" w:hAnsi="Calibri"/>
        </w:rPr>
      </w:pPr>
      <w:r w:rsidRPr="006E1F4B">
        <w:rPr>
          <w:rFonts w:ascii="Calibri" w:hAnsi="Calibri"/>
        </w:rPr>
        <w:t xml:space="preserve">This </w:t>
      </w:r>
      <w:r w:rsidR="00867658" w:rsidRPr="006E1F4B">
        <w:rPr>
          <w:rFonts w:ascii="Calibri" w:hAnsi="Calibri"/>
        </w:rPr>
        <w:t>emergency action plan</w:t>
      </w:r>
      <w:r w:rsidRPr="006E1F4B">
        <w:rPr>
          <w:rFonts w:ascii="Calibri" w:hAnsi="Calibri"/>
        </w:rPr>
        <w:t xml:space="preserve"> </w:t>
      </w:r>
      <w:proofErr w:type="gramStart"/>
      <w:r w:rsidRPr="006E1F4B">
        <w:rPr>
          <w:rFonts w:ascii="Calibri" w:hAnsi="Calibri"/>
        </w:rPr>
        <w:t>is provided</w:t>
      </w:r>
      <w:proofErr w:type="gramEnd"/>
      <w:r w:rsidRPr="006E1F4B">
        <w:rPr>
          <w:rFonts w:ascii="Calibri" w:hAnsi="Calibri"/>
        </w:rPr>
        <w:t xml:space="preserve"> only as a guide to help employers and employees comply with the requirements of the Occupational Safety and Health Administration’s (OSHA) Emergency Action Plan Standard, 29 </w:t>
      </w:r>
      <w:r w:rsidRPr="006E1F4B">
        <w:rPr>
          <w:rFonts w:ascii="Calibri" w:hAnsi="Calibri"/>
          <w:i/>
        </w:rPr>
        <w:t>C</w:t>
      </w:r>
      <w:r w:rsidR="004C6AEA" w:rsidRPr="006E1F4B">
        <w:rPr>
          <w:rFonts w:ascii="Calibri" w:hAnsi="Calibri"/>
          <w:i/>
        </w:rPr>
        <w:t>ode of Federal Regulations</w:t>
      </w:r>
      <w:r w:rsidR="004C6AEA" w:rsidRPr="006E1F4B">
        <w:rPr>
          <w:rFonts w:ascii="Calibri" w:hAnsi="Calibri"/>
        </w:rPr>
        <w:t xml:space="preserve"> (CFR) </w:t>
      </w:r>
      <w:r w:rsidRPr="006E1F4B">
        <w:rPr>
          <w:rFonts w:ascii="Calibri" w:hAnsi="Calibri"/>
        </w:rPr>
        <w:t xml:space="preserve">1910.38. It </w:t>
      </w:r>
      <w:proofErr w:type="gramStart"/>
      <w:r w:rsidRPr="006E1F4B">
        <w:rPr>
          <w:rFonts w:ascii="Calibri" w:hAnsi="Calibri"/>
        </w:rPr>
        <w:t>is not intended</w:t>
      </w:r>
      <w:proofErr w:type="gramEnd"/>
      <w:r w:rsidRPr="006E1F4B">
        <w:rPr>
          <w:rFonts w:ascii="Calibri" w:hAnsi="Calibri"/>
        </w:rPr>
        <w:t xml:space="preserve"> to supersede the requirements of the standard. </w:t>
      </w:r>
      <w:r w:rsidR="00E3186F" w:rsidRPr="006E1F4B">
        <w:rPr>
          <w:rFonts w:ascii="Calibri" w:hAnsi="Calibri"/>
        </w:rPr>
        <w:t xml:space="preserve">This sample plan contains the basic elements of emergency action plan. However, </w:t>
      </w:r>
      <w:r w:rsidRPr="006E1F4B">
        <w:rPr>
          <w:rFonts w:ascii="Calibri" w:hAnsi="Calibri"/>
        </w:rPr>
        <w:t xml:space="preserve">an employer should review the </w:t>
      </w:r>
      <w:r w:rsidR="00E3186F" w:rsidRPr="006E1F4B">
        <w:rPr>
          <w:rFonts w:ascii="Calibri" w:hAnsi="Calibri"/>
        </w:rPr>
        <w:t xml:space="preserve">OSHA </w:t>
      </w:r>
      <w:r w:rsidRPr="006E1F4B">
        <w:rPr>
          <w:rFonts w:ascii="Calibri" w:hAnsi="Calibri"/>
        </w:rPr>
        <w:t>standard</w:t>
      </w:r>
      <w:r w:rsidR="004F1F49" w:rsidRPr="006E1F4B">
        <w:rPr>
          <w:rFonts w:ascii="Calibri" w:hAnsi="Calibri"/>
        </w:rPr>
        <w:t xml:space="preserve">s that </w:t>
      </w:r>
      <w:r w:rsidRPr="006E1F4B">
        <w:rPr>
          <w:rFonts w:ascii="Calibri" w:hAnsi="Calibri"/>
        </w:rPr>
        <w:t xml:space="preserve">apply to </w:t>
      </w:r>
      <w:r w:rsidR="004F1F49" w:rsidRPr="006E1F4B">
        <w:rPr>
          <w:rFonts w:ascii="Calibri" w:hAnsi="Calibri"/>
        </w:rPr>
        <w:t xml:space="preserve">its </w:t>
      </w:r>
      <w:r w:rsidRPr="006E1F4B">
        <w:rPr>
          <w:rFonts w:ascii="Calibri" w:hAnsi="Calibri"/>
        </w:rPr>
        <w:t>situation, company, and facility</w:t>
      </w:r>
      <w:r w:rsidR="004F1F49" w:rsidRPr="006E1F4B">
        <w:rPr>
          <w:rFonts w:ascii="Calibri" w:hAnsi="Calibri"/>
        </w:rPr>
        <w:t>,</w:t>
      </w:r>
      <w:r w:rsidRPr="006E1F4B">
        <w:rPr>
          <w:rFonts w:ascii="Calibri" w:hAnsi="Calibri"/>
        </w:rPr>
        <w:t xml:space="preserve"> and </w:t>
      </w:r>
      <w:r w:rsidR="00E3186F" w:rsidRPr="006E1F4B">
        <w:rPr>
          <w:rFonts w:ascii="Calibri" w:hAnsi="Calibri"/>
        </w:rPr>
        <w:t xml:space="preserve">customize </w:t>
      </w:r>
      <w:r w:rsidRPr="006E1F4B">
        <w:rPr>
          <w:rFonts w:ascii="Calibri" w:hAnsi="Calibri"/>
        </w:rPr>
        <w:t>th</w:t>
      </w:r>
      <w:r w:rsidR="00E3186F" w:rsidRPr="006E1F4B">
        <w:rPr>
          <w:rFonts w:ascii="Calibri" w:hAnsi="Calibri"/>
        </w:rPr>
        <w:t>is</w:t>
      </w:r>
      <w:r w:rsidRPr="006E1F4B">
        <w:rPr>
          <w:rFonts w:ascii="Calibri" w:hAnsi="Calibri"/>
        </w:rPr>
        <w:t xml:space="preserve"> </w:t>
      </w:r>
      <w:r w:rsidR="00E3186F" w:rsidRPr="006E1F4B">
        <w:rPr>
          <w:rFonts w:ascii="Calibri" w:hAnsi="Calibri"/>
        </w:rPr>
        <w:t>plan to its specific processes and procedures. Modifications other than those indicated in parenthes</w:t>
      </w:r>
      <w:r w:rsidR="00FA269C" w:rsidRPr="006E1F4B">
        <w:rPr>
          <w:rFonts w:ascii="Calibri" w:hAnsi="Calibri"/>
        </w:rPr>
        <w:t>e</w:t>
      </w:r>
      <w:r w:rsidR="00E3186F" w:rsidRPr="006E1F4B">
        <w:rPr>
          <w:rFonts w:ascii="Calibri" w:hAnsi="Calibri"/>
        </w:rPr>
        <w:t>s may be necessary to establish an effective, comprehensive program.</w:t>
      </w:r>
      <w:r w:rsidR="00E46A24">
        <w:rPr>
          <w:rFonts w:ascii="Calibri" w:hAnsi="Calibri"/>
        </w:rPr>
        <w:fldChar w:fldCharType="begin"/>
      </w:r>
      <w:r w:rsidR="00E46A24">
        <w:rPr>
          <w:rFonts w:ascii="Calibri" w:hAnsi="Calibri"/>
        </w:rPr>
        <w:instrText xml:space="preserve"> ADDIN ZOTERO_ITEM CSL_CITATION {"citationID":"s9VqWtBw","properties":{"formattedCitation":"({\\i{}OSHCON}, n.d.)","plainCitation":"(OSHCON, n.d.)","noteIndex":0},"citationItems":[{"id":96,"uris":["http://zotero.org/users/8255013/items/PESU37LQ"],"uri":["http://zotero.org/users/8255013/items/PESU37LQ"],"itemData":{"id":96,"type":"webpage","abstract":"Occupational Safety and Health Consultation Program","container-title":"Texas Department of Insurance","language":"en","title":"OSHCON: Occupational Safety and Health Consultation Program","title-short":"OSHCON","URL":"https://www.tdi.texas.gov/oshcon/index.html","accessed":{"date-parts":[["2022",1,24]]}}}],"schema":"https://github.com/citation-style-language/schema/raw/master/csl-citation.json"} </w:instrText>
      </w:r>
      <w:r w:rsidR="00E46A24">
        <w:rPr>
          <w:rFonts w:ascii="Calibri" w:hAnsi="Calibri"/>
        </w:rPr>
        <w:fldChar w:fldCharType="separate"/>
      </w:r>
      <w:r w:rsidR="00E46A24" w:rsidRPr="00E46A24">
        <w:rPr>
          <w:rFonts w:ascii="Calibri" w:hAnsi="Calibri" w:cs="Calibri"/>
        </w:rPr>
        <w:t>(</w:t>
      </w:r>
      <w:r w:rsidR="00E46A24" w:rsidRPr="00E46A24">
        <w:rPr>
          <w:rFonts w:ascii="Calibri" w:hAnsi="Calibri" w:cs="Calibri"/>
          <w:i/>
          <w:iCs/>
        </w:rPr>
        <w:t>OSHCON</w:t>
      </w:r>
      <w:r w:rsidR="00E46A24" w:rsidRPr="00E46A24">
        <w:rPr>
          <w:rFonts w:ascii="Calibri" w:hAnsi="Calibri" w:cs="Calibri"/>
        </w:rPr>
        <w:t>, n.d.)</w:t>
      </w:r>
      <w:r w:rsidR="00E46A24">
        <w:rPr>
          <w:rFonts w:ascii="Calibri" w:hAnsi="Calibri"/>
        </w:rPr>
        <w:fldChar w:fldCharType="end"/>
      </w:r>
    </w:p>
    <w:p w14:paraId="5C25358E" w14:textId="77777777" w:rsidR="005041AA" w:rsidRPr="008C7876" w:rsidRDefault="005041AA" w:rsidP="00521355">
      <w:pPr>
        <w:spacing w:after="480"/>
        <w:rPr>
          <w:rFonts w:ascii="Calibri" w:hAnsi="Calibri"/>
          <w:sz w:val="22"/>
          <w:szCs w:val="22"/>
        </w:rPr>
      </w:pPr>
    </w:p>
    <w:p w14:paraId="0C5A4ABF" w14:textId="77777777" w:rsidR="00B73931" w:rsidRDefault="00B73931" w:rsidP="00845A1C">
      <w:pPr>
        <w:pStyle w:val="Title"/>
      </w:pPr>
    </w:p>
    <w:p w14:paraId="03DB50DD" w14:textId="5758FFCD" w:rsidR="0069470F" w:rsidRPr="008C7876" w:rsidRDefault="005041AA" w:rsidP="00845A1C">
      <w:pPr>
        <w:pStyle w:val="Title"/>
      </w:pPr>
      <w:r w:rsidRPr="008C7876">
        <w:lastRenderedPageBreak/>
        <w:br/>
      </w:r>
      <w:r w:rsidR="0069470F" w:rsidRPr="008C7876">
        <w:t>Emergency Action Plan</w:t>
      </w:r>
      <w:r w:rsidR="00845A1C" w:rsidRPr="008C7876">
        <w:br/>
      </w:r>
      <w:r w:rsidR="0069470F" w:rsidRPr="008C7876">
        <w:t>Table of Contents</w:t>
      </w:r>
    </w:p>
    <w:p w14:paraId="0FB9E74F" w14:textId="77777777" w:rsidR="0069470F" w:rsidRPr="006E1F4B" w:rsidRDefault="0069470F" w:rsidP="001E047E">
      <w:pPr>
        <w:numPr>
          <w:ilvl w:val="0"/>
          <w:numId w:val="1"/>
        </w:numPr>
        <w:spacing w:before="240"/>
        <w:rPr>
          <w:rFonts w:ascii="Calibri" w:hAnsi="Calibri"/>
        </w:rPr>
      </w:pPr>
      <w:r w:rsidRPr="006E1F4B">
        <w:rPr>
          <w:rFonts w:ascii="Calibri" w:hAnsi="Calibri"/>
        </w:rPr>
        <w:t>Objective</w:t>
      </w:r>
    </w:p>
    <w:p w14:paraId="69EB7DF0" w14:textId="77777777" w:rsidR="0069470F" w:rsidRPr="006E1F4B" w:rsidRDefault="0069470F" w:rsidP="001E047E">
      <w:pPr>
        <w:numPr>
          <w:ilvl w:val="0"/>
          <w:numId w:val="1"/>
        </w:numPr>
        <w:spacing w:before="240"/>
        <w:rPr>
          <w:rFonts w:ascii="Calibri" w:hAnsi="Calibri"/>
        </w:rPr>
      </w:pPr>
      <w:r w:rsidRPr="006E1F4B">
        <w:rPr>
          <w:rFonts w:ascii="Calibri" w:hAnsi="Calibri"/>
        </w:rPr>
        <w:t>Assignment of Responsibility</w:t>
      </w:r>
    </w:p>
    <w:p w14:paraId="0A4B61E4" w14:textId="77777777" w:rsidR="0069470F" w:rsidRPr="006E1F4B" w:rsidRDefault="0069470F" w:rsidP="001E047E">
      <w:pPr>
        <w:numPr>
          <w:ilvl w:val="1"/>
          <w:numId w:val="1"/>
        </w:numPr>
        <w:spacing w:before="240"/>
        <w:rPr>
          <w:rFonts w:ascii="Calibri" w:hAnsi="Calibri"/>
        </w:rPr>
      </w:pPr>
      <w:r w:rsidRPr="006E1F4B">
        <w:rPr>
          <w:rFonts w:ascii="Calibri" w:hAnsi="Calibri"/>
        </w:rPr>
        <w:t>Emergency Plan Manager</w:t>
      </w:r>
    </w:p>
    <w:p w14:paraId="08F72B6B" w14:textId="77777777" w:rsidR="0069470F" w:rsidRPr="006E1F4B" w:rsidRDefault="0069470F">
      <w:pPr>
        <w:numPr>
          <w:ilvl w:val="1"/>
          <w:numId w:val="1"/>
        </w:numPr>
        <w:rPr>
          <w:rFonts w:ascii="Calibri" w:hAnsi="Calibri"/>
        </w:rPr>
      </w:pPr>
      <w:r w:rsidRPr="006E1F4B">
        <w:rPr>
          <w:rFonts w:ascii="Calibri" w:hAnsi="Calibri"/>
        </w:rPr>
        <w:t>Emergency Plan Coordinators</w:t>
      </w:r>
    </w:p>
    <w:p w14:paraId="0D495535" w14:textId="77777777" w:rsidR="0069470F" w:rsidRPr="006E1F4B" w:rsidRDefault="0069470F">
      <w:pPr>
        <w:numPr>
          <w:ilvl w:val="1"/>
          <w:numId w:val="1"/>
        </w:numPr>
        <w:rPr>
          <w:rFonts w:ascii="Calibri" w:hAnsi="Calibri"/>
        </w:rPr>
      </w:pPr>
      <w:r w:rsidRPr="006E1F4B">
        <w:rPr>
          <w:rFonts w:ascii="Calibri" w:hAnsi="Calibri"/>
        </w:rPr>
        <w:t>Management</w:t>
      </w:r>
    </w:p>
    <w:p w14:paraId="5156819C" w14:textId="75E9D41A" w:rsidR="0069470F" w:rsidRPr="006E1F4B" w:rsidRDefault="00E8277C">
      <w:pPr>
        <w:numPr>
          <w:ilvl w:val="1"/>
          <w:numId w:val="1"/>
        </w:numPr>
        <w:rPr>
          <w:rFonts w:ascii="Calibri" w:hAnsi="Calibri"/>
        </w:rPr>
      </w:pPr>
      <w:r>
        <w:rPr>
          <w:rFonts w:ascii="Calibri" w:hAnsi="Calibri"/>
        </w:rPr>
        <w:t>Supervisors</w:t>
      </w:r>
    </w:p>
    <w:p w14:paraId="7EB70FB7" w14:textId="27B43C0A" w:rsidR="0069470F" w:rsidRPr="006E1F4B" w:rsidRDefault="00B73931">
      <w:pPr>
        <w:numPr>
          <w:ilvl w:val="1"/>
          <w:numId w:val="1"/>
        </w:numPr>
        <w:rPr>
          <w:rFonts w:ascii="Calibri" w:hAnsi="Calibri"/>
        </w:rPr>
      </w:pPr>
      <w:r>
        <w:rPr>
          <w:rFonts w:ascii="Calibri" w:hAnsi="Calibri"/>
        </w:rPr>
        <w:t>Staff</w:t>
      </w:r>
    </w:p>
    <w:p w14:paraId="4FE2DBB6" w14:textId="2898D835" w:rsidR="0069470F" w:rsidRPr="006E1F4B" w:rsidRDefault="00E8277C">
      <w:pPr>
        <w:numPr>
          <w:ilvl w:val="1"/>
          <w:numId w:val="1"/>
        </w:numPr>
        <w:rPr>
          <w:rFonts w:ascii="Calibri" w:hAnsi="Calibri"/>
        </w:rPr>
      </w:pPr>
      <w:r>
        <w:rPr>
          <w:rFonts w:ascii="Calibri" w:hAnsi="Calibri"/>
        </w:rPr>
        <w:t>Contractors</w:t>
      </w:r>
    </w:p>
    <w:p w14:paraId="4D13B540" w14:textId="77777777" w:rsidR="0069470F" w:rsidRPr="006E1F4B" w:rsidRDefault="0069470F" w:rsidP="001E047E">
      <w:pPr>
        <w:numPr>
          <w:ilvl w:val="0"/>
          <w:numId w:val="1"/>
        </w:numPr>
        <w:spacing w:before="240"/>
        <w:rPr>
          <w:rFonts w:ascii="Calibri" w:hAnsi="Calibri"/>
        </w:rPr>
      </w:pPr>
      <w:r w:rsidRPr="006E1F4B">
        <w:rPr>
          <w:rFonts w:ascii="Calibri" w:hAnsi="Calibri"/>
        </w:rPr>
        <w:t>Plan Implementation</w:t>
      </w:r>
    </w:p>
    <w:p w14:paraId="081D33D1" w14:textId="77777777" w:rsidR="0069470F" w:rsidRPr="006E1F4B" w:rsidRDefault="0069470F" w:rsidP="001E047E">
      <w:pPr>
        <w:numPr>
          <w:ilvl w:val="1"/>
          <w:numId w:val="1"/>
        </w:numPr>
        <w:spacing w:before="240"/>
        <w:rPr>
          <w:rFonts w:ascii="Calibri" w:hAnsi="Calibri"/>
        </w:rPr>
      </w:pPr>
      <w:r w:rsidRPr="006E1F4B">
        <w:rPr>
          <w:rFonts w:ascii="Calibri" w:hAnsi="Calibri"/>
        </w:rPr>
        <w:t xml:space="preserve">Reporting Fire and </w:t>
      </w:r>
      <w:r w:rsidR="00B9614C" w:rsidRPr="006E1F4B">
        <w:rPr>
          <w:rFonts w:ascii="Calibri" w:hAnsi="Calibri"/>
        </w:rPr>
        <w:t xml:space="preserve">Other </w:t>
      </w:r>
      <w:r w:rsidRPr="006E1F4B">
        <w:rPr>
          <w:rFonts w:ascii="Calibri" w:hAnsi="Calibri"/>
        </w:rPr>
        <w:t>Emergency Situations</w:t>
      </w:r>
    </w:p>
    <w:p w14:paraId="63598B0D" w14:textId="77777777" w:rsidR="0069470F" w:rsidRPr="006E1F4B" w:rsidRDefault="0069470F">
      <w:pPr>
        <w:numPr>
          <w:ilvl w:val="1"/>
          <w:numId w:val="1"/>
        </w:numPr>
        <w:rPr>
          <w:rFonts w:ascii="Calibri" w:hAnsi="Calibri"/>
        </w:rPr>
      </w:pPr>
      <w:r w:rsidRPr="006E1F4B">
        <w:rPr>
          <w:rFonts w:ascii="Calibri" w:hAnsi="Calibri"/>
        </w:rPr>
        <w:t>Informing</w:t>
      </w:r>
      <w:r w:rsidR="00845A1C" w:rsidRPr="006E1F4B">
        <w:rPr>
          <w:rFonts w:ascii="Calibri" w:hAnsi="Calibri"/>
        </w:rPr>
        <w:t xml:space="preserve"> (</w:t>
      </w:r>
      <w:r w:rsidRPr="006E1F4B">
        <w:rPr>
          <w:rFonts w:ascii="Calibri" w:hAnsi="Calibri"/>
          <w:b/>
          <w:bCs/>
          <w:iCs/>
        </w:rPr>
        <w:t>Company Name</w:t>
      </w:r>
      <w:r w:rsidR="00845A1C" w:rsidRPr="006E1F4B">
        <w:rPr>
          <w:rFonts w:ascii="Calibri" w:hAnsi="Calibri"/>
        </w:rPr>
        <w:t xml:space="preserve">) </w:t>
      </w:r>
      <w:r w:rsidRPr="006E1F4B">
        <w:rPr>
          <w:rFonts w:ascii="Calibri" w:hAnsi="Calibri"/>
        </w:rPr>
        <w:t xml:space="preserve">Employees of Fires and </w:t>
      </w:r>
      <w:r w:rsidR="00B9614C" w:rsidRPr="006E1F4B">
        <w:rPr>
          <w:rFonts w:ascii="Calibri" w:hAnsi="Calibri"/>
        </w:rPr>
        <w:t xml:space="preserve">Other </w:t>
      </w:r>
      <w:r w:rsidRPr="006E1F4B">
        <w:rPr>
          <w:rFonts w:ascii="Calibri" w:hAnsi="Calibri"/>
        </w:rPr>
        <w:t>Emergency Situations</w:t>
      </w:r>
    </w:p>
    <w:p w14:paraId="7D385F6A" w14:textId="77777777" w:rsidR="0069470F" w:rsidRPr="006E1F4B" w:rsidRDefault="0069470F">
      <w:pPr>
        <w:numPr>
          <w:ilvl w:val="1"/>
          <w:numId w:val="1"/>
        </w:numPr>
        <w:rPr>
          <w:rFonts w:ascii="Calibri" w:hAnsi="Calibri"/>
        </w:rPr>
      </w:pPr>
      <w:r w:rsidRPr="006E1F4B">
        <w:rPr>
          <w:rFonts w:ascii="Calibri" w:hAnsi="Calibri"/>
        </w:rPr>
        <w:t>Corporate Notification</w:t>
      </w:r>
    </w:p>
    <w:p w14:paraId="76B162B6" w14:textId="77777777" w:rsidR="0069470F" w:rsidRPr="006E1F4B" w:rsidRDefault="0069470F">
      <w:pPr>
        <w:numPr>
          <w:ilvl w:val="1"/>
          <w:numId w:val="1"/>
        </w:numPr>
        <w:rPr>
          <w:rFonts w:ascii="Calibri" w:hAnsi="Calibri"/>
        </w:rPr>
      </w:pPr>
      <w:r w:rsidRPr="006E1F4B">
        <w:rPr>
          <w:rFonts w:ascii="Calibri" w:hAnsi="Calibri"/>
        </w:rPr>
        <w:t>Emergency Contact Information</w:t>
      </w:r>
    </w:p>
    <w:p w14:paraId="0E24CE0A" w14:textId="77777777" w:rsidR="0069470F" w:rsidRPr="006E1F4B" w:rsidRDefault="0069470F">
      <w:pPr>
        <w:numPr>
          <w:ilvl w:val="1"/>
          <w:numId w:val="1"/>
        </w:numPr>
        <w:rPr>
          <w:rFonts w:ascii="Calibri" w:hAnsi="Calibri"/>
        </w:rPr>
      </w:pPr>
      <w:r w:rsidRPr="006E1F4B">
        <w:rPr>
          <w:rFonts w:ascii="Calibri" w:hAnsi="Calibri"/>
        </w:rPr>
        <w:t>Evacuation Routes</w:t>
      </w:r>
    </w:p>
    <w:p w14:paraId="35011B18" w14:textId="77777777" w:rsidR="0069470F" w:rsidRPr="006E1F4B" w:rsidRDefault="0069470F">
      <w:pPr>
        <w:numPr>
          <w:ilvl w:val="1"/>
          <w:numId w:val="1"/>
        </w:numPr>
        <w:rPr>
          <w:rFonts w:ascii="Calibri" w:hAnsi="Calibri"/>
        </w:rPr>
      </w:pPr>
      <w:r w:rsidRPr="006E1F4B">
        <w:rPr>
          <w:rFonts w:ascii="Calibri" w:hAnsi="Calibri"/>
        </w:rPr>
        <w:t>Securing Property and Equipment</w:t>
      </w:r>
    </w:p>
    <w:p w14:paraId="067929CF" w14:textId="77777777" w:rsidR="0069470F" w:rsidRPr="006E1F4B" w:rsidRDefault="0069470F">
      <w:pPr>
        <w:numPr>
          <w:ilvl w:val="1"/>
          <w:numId w:val="1"/>
        </w:numPr>
        <w:rPr>
          <w:rFonts w:ascii="Calibri" w:hAnsi="Calibri"/>
        </w:rPr>
      </w:pPr>
      <w:r w:rsidRPr="006E1F4B">
        <w:rPr>
          <w:rFonts w:ascii="Calibri" w:hAnsi="Calibri"/>
        </w:rPr>
        <w:t>Advanced Medical Care</w:t>
      </w:r>
    </w:p>
    <w:p w14:paraId="7145A59D" w14:textId="77777777" w:rsidR="0069470F" w:rsidRPr="006E1F4B" w:rsidRDefault="0069470F">
      <w:pPr>
        <w:numPr>
          <w:ilvl w:val="1"/>
          <w:numId w:val="1"/>
        </w:numPr>
        <w:rPr>
          <w:rFonts w:ascii="Calibri" w:hAnsi="Calibri"/>
        </w:rPr>
      </w:pPr>
      <w:r w:rsidRPr="006E1F4B">
        <w:rPr>
          <w:rFonts w:ascii="Calibri" w:hAnsi="Calibri"/>
        </w:rPr>
        <w:t>Accounting for Employees</w:t>
      </w:r>
      <w:r w:rsidR="00845A1C" w:rsidRPr="006E1F4B">
        <w:rPr>
          <w:rFonts w:ascii="Calibri" w:hAnsi="Calibri"/>
        </w:rPr>
        <w:t xml:space="preserve"> or </w:t>
      </w:r>
      <w:r w:rsidRPr="006E1F4B">
        <w:rPr>
          <w:rFonts w:ascii="Calibri" w:hAnsi="Calibri"/>
        </w:rPr>
        <w:t xml:space="preserve">Visitors </w:t>
      </w:r>
      <w:r w:rsidR="00A34BE1" w:rsidRPr="006E1F4B">
        <w:rPr>
          <w:rFonts w:ascii="Calibri" w:hAnsi="Calibri"/>
        </w:rPr>
        <w:t>A</w:t>
      </w:r>
      <w:r w:rsidRPr="006E1F4B">
        <w:rPr>
          <w:rFonts w:ascii="Calibri" w:hAnsi="Calibri"/>
        </w:rPr>
        <w:t>fter Evacuation</w:t>
      </w:r>
    </w:p>
    <w:p w14:paraId="17EF79D0" w14:textId="77777777" w:rsidR="0069470F" w:rsidRPr="006E1F4B" w:rsidRDefault="0069470F">
      <w:pPr>
        <w:numPr>
          <w:ilvl w:val="1"/>
          <w:numId w:val="1"/>
        </w:numPr>
        <w:rPr>
          <w:rFonts w:ascii="Calibri" w:hAnsi="Calibri"/>
        </w:rPr>
      </w:pPr>
      <w:r w:rsidRPr="006E1F4B">
        <w:rPr>
          <w:rFonts w:ascii="Calibri" w:hAnsi="Calibri"/>
        </w:rPr>
        <w:t>Re-entry</w:t>
      </w:r>
    </w:p>
    <w:p w14:paraId="5920EB1D" w14:textId="77777777" w:rsidR="0069470F" w:rsidRPr="006E1F4B" w:rsidRDefault="0069470F">
      <w:pPr>
        <w:numPr>
          <w:ilvl w:val="1"/>
          <w:numId w:val="1"/>
        </w:numPr>
        <w:rPr>
          <w:rFonts w:ascii="Calibri" w:hAnsi="Calibri"/>
        </w:rPr>
      </w:pPr>
      <w:r w:rsidRPr="006E1F4B">
        <w:rPr>
          <w:rFonts w:ascii="Calibri" w:hAnsi="Calibri"/>
        </w:rPr>
        <w:t>Sheltering in Place</w:t>
      </w:r>
    </w:p>
    <w:p w14:paraId="5EE8AD79" w14:textId="77777777" w:rsidR="0069470F" w:rsidRPr="006E1F4B" w:rsidRDefault="0069470F">
      <w:pPr>
        <w:numPr>
          <w:ilvl w:val="1"/>
          <w:numId w:val="1"/>
        </w:numPr>
        <w:rPr>
          <w:rFonts w:ascii="Calibri" w:hAnsi="Calibri"/>
        </w:rPr>
      </w:pPr>
      <w:r w:rsidRPr="006E1F4B">
        <w:rPr>
          <w:rFonts w:ascii="Calibri" w:hAnsi="Calibri"/>
        </w:rPr>
        <w:t>Severe Weather</w:t>
      </w:r>
    </w:p>
    <w:p w14:paraId="1F53D10D" w14:textId="77777777" w:rsidR="0069470F" w:rsidRPr="006E1F4B" w:rsidRDefault="0069470F" w:rsidP="001E047E">
      <w:pPr>
        <w:numPr>
          <w:ilvl w:val="0"/>
          <w:numId w:val="1"/>
        </w:numPr>
        <w:spacing w:before="240"/>
        <w:rPr>
          <w:rFonts w:ascii="Calibri" w:hAnsi="Calibri"/>
        </w:rPr>
      </w:pPr>
      <w:r w:rsidRPr="006E1F4B">
        <w:rPr>
          <w:rFonts w:ascii="Calibri" w:hAnsi="Calibri"/>
        </w:rPr>
        <w:t>Training</w:t>
      </w:r>
    </w:p>
    <w:p w14:paraId="6D87AE3F" w14:textId="77777777" w:rsidR="0069470F" w:rsidRPr="006E1F4B" w:rsidRDefault="0069470F" w:rsidP="001E047E">
      <w:pPr>
        <w:numPr>
          <w:ilvl w:val="1"/>
          <w:numId w:val="1"/>
        </w:numPr>
        <w:spacing w:before="240"/>
        <w:rPr>
          <w:rFonts w:ascii="Calibri" w:hAnsi="Calibri"/>
        </w:rPr>
      </w:pPr>
      <w:r w:rsidRPr="006E1F4B">
        <w:rPr>
          <w:rFonts w:ascii="Calibri" w:hAnsi="Calibri"/>
        </w:rPr>
        <w:t>Employee Training</w:t>
      </w:r>
    </w:p>
    <w:p w14:paraId="09348E84" w14:textId="77777777" w:rsidR="0069470F" w:rsidRPr="006E1F4B" w:rsidRDefault="0069470F">
      <w:pPr>
        <w:numPr>
          <w:ilvl w:val="1"/>
          <w:numId w:val="1"/>
        </w:numPr>
        <w:rPr>
          <w:rFonts w:ascii="Calibri" w:hAnsi="Calibri"/>
        </w:rPr>
      </w:pPr>
      <w:r w:rsidRPr="006E1F4B">
        <w:rPr>
          <w:rFonts w:ascii="Calibri" w:hAnsi="Calibri"/>
        </w:rPr>
        <w:t>Fire</w:t>
      </w:r>
      <w:r w:rsidR="00845A1C" w:rsidRPr="006E1F4B">
        <w:rPr>
          <w:rFonts w:ascii="Calibri" w:hAnsi="Calibri"/>
        </w:rPr>
        <w:t xml:space="preserve"> or </w:t>
      </w:r>
      <w:r w:rsidRPr="006E1F4B">
        <w:rPr>
          <w:rFonts w:ascii="Calibri" w:hAnsi="Calibri"/>
        </w:rPr>
        <w:t>Evacuation Drills</w:t>
      </w:r>
    </w:p>
    <w:p w14:paraId="404C1985" w14:textId="77777777" w:rsidR="0069470F" w:rsidRPr="006E1F4B" w:rsidRDefault="0069470F">
      <w:pPr>
        <w:numPr>
          <w:ilvl w:val="1"/>
          <w:numId w:val="1"/>
        </w:numPr>
        <w:rPr>
          <w:rFonts w:ascii="Calibri" w:hAnsi="Calibri"/>
        </w:rPr>
      </w:pPr>
      <w:r w:rsidRPr="006E1F4B">
        <w:rPr>
          <w:rFonts w:ascii="Calibri" w:hAnsi="Calibri"/>
        </w:rPr>
        <w:t>Training Records</w:t>
      </w:r>
    </w:p>
    <w:p w14:paraId="427BECAA" w14:textId="77777777" w:rsidR="0069470F" w:rsidRPr="006E1F4B" w:rsidRDefault="0069470F" w:rsidP="001E047E">
      <w:pPr>
        <w:numPr>
          <w:ilvl w:val="0"/>
          <w:numId w:val="1"/>
        </w:numPr>
        <w:spacing w:before="240"/>
        <w:rPr>
          <w:rFonts w:ascii="Calibri" w:hAnsi="Calibri"/>
        </w:rPr>
      </w:pPr>
      <w:r w:rsidRPr="006E1F4B">
        <w:rPr>
          <w:rFonts w:ascii="Calibri" w:hAnsi="Calibri"/>
        </w:rPr>
        <w:t>Plan Evaluation</w:t>
      </w:r>
    </w:p>
    <w:p w14:paraId="27331E6F" w14:textId="77777777" w:rsidR="0069470F" w:rsidRPr="006E1F4B" w:rsidRDefault="0069470F" w:rsidP="001E047E">
      <w:pPr>
        <w:numPr>
          <w:ilvl w:val="0"/>
          <w:numId w:val="1"/>
        </w:numPr>
        <w:spacing w:before="240"/>
        <w:rPr>
          <w:rFonts w:ascii="Calibri" w:hAnsi="Calibri"/>
        </w:rPr>
      </w:pPr>
      <w:r w:rsidRPr="006E1F4B">
        <w:rPr>
          <w:rFonts w:ascii="Calibri" w:hAnsi="Calibri"/>
        </w:rPr>
        <w:t>Appendix A:  Emergency Action Plan Checklist</w:t>
      </w:r>
    </w:p>
    <w:p w14:paraId="6F2358A5" w14:textId="77777777" w:rsidR="00203318" w:rsidRPr="006E1F4B" w:rsidRDefault="00203318" w:rsidP="001E047E">
      <w:pPr>
        <w:numPr>
          <w:ilvl w:val="0"/>
          <w:numId w:val="1"/>
        </w:numPr>
        <w:spacing w:before="240"/>
        <w:rPr>
          <w:rFonts w:ascii="Calibri" w:hAnsi="Calibri"/>
        </w:rPr>
      </w:pPr>
      <w:r w:rsidRPr="006E1F4B">
        <w:rPr>
          <w:rFonts w:ascii="Calibri" w:hAnsi="Calibri"/>
        </w:rPr>
        <w:t>Appendix B: DWC Resources</w:t>
      </w:r>
    </w:p>
    <w:p w14:paraId="3A0CA75B" w14:textId="77777777" w:rsidR="0069470F" w:rsidRPr="008C7876" w:rsidRDefault="0069470F">
      <w:pPr>
        <w:jc w:val="center"/>
        <w:rPr>
          <w:rFonts w:ascii="Calibri" w:hAnsi="Calibri"/>
          <w:b/>
          <w:bCs/>
        </w:rPr>
      </w:pPr>
      <w:r w:rsidRPr="006E1F4B">
        <w:rPr>
          <w:rFonts w:ascii="Calibri" w:hAnsi="Calibri"/>
        </w:rPr>
        <w:br w:type="page"/>
      </w:r>
      <w:r w:rsidRPr="008C7876">
        <w:rPr>
          <w:rFonts w:ascii="Calibri" w:hAnsi="Calibri"/>
          <w:b/>
          <w:bCs/>
        </w:rPr>
        <w:lastRenderedPageBreak/>
        <w:t>Emergency Action Plan</w:t>
      </w:r>
    </w:p>
    <w:p w14:paraId="127D19D0" w14:textId="77777777" w:rsidR="0069470F" w:rsidRPr="00AD1FF1" w:rsidRDefault="0069470F">
      <w:pPr>
        <w:jc w:val="center"/>
        <w:rPr>
          <w:rFonts w:ascii="Calibri" w:hAnsi="Calibri"/>
          <w:bCs/>
        </w:rPr>
      </w:pPr>
      <w:r w:rsidRPr="00AD1FF1">
        <w:rPr>
          <w:rFonts w:ascii="Calibri" w:hAnsi="Calibri"/>
          <w:bCs/>
        </w:rPr>
        <w:t>for</w:t>
      </w:r>
    </w:p>
    <w:p w14:paraId="64540C8A" w14:textId="77777777" w:rsidR="0069470F" w:rsidRPr="00521355" w:rsidRDefault="00845A1C">
      <w:pPr>
        <w:pStyle w:val="Heading4"/>
        <w:rPr>
          <w:rFonts w:ascii="Calibri" w:hAnsi="Calibri"/>
          <w:i w:val="0"/>
          <w:u w:val="none"/>
        </w:rPr>
      </w:pPr>
      <w:r w:rsidRPr="008C7876">
        <w:rPr>
          <w:rFonts w:ascii="Calibri" w:hAnsi="Calibri"/>
          <w:i w:val="0"/>
          <w:u w:val="none"/>
        </w:rPr>
        <w:t>(</w:t>
      </w:r>
      <w:r w:rsidR="0069470F" w:rsidRPr="00521355">
        <w:rPr>
          <w:rFonts w:ascii="Calibri" w:hAnsi="Calibri"/>
          <w:i w:val="0"/>
          <w:u w:val="none"/>
        </w:rPr>
        <w:t>Company Name/Location</w:t>
      </w:r>
      <w:r w:rsidRPr="008C7876">
        <w:rPr>
          <w:rFonts w:ascii="Calibri" w:hAnsi="Calibri"/>
          <w:i w:val="0"/>
          <w:u w:val="none"/>
        </w:rPr>
        <w:t>)</w:t>
      </w:r>
    </w:p>
    <w:p w14:paraId="0771EB05" w14:textId="77777777" w:rsidR="0069470F" w:rsidRPr="008C7876" w:rsidRDefault="0069470F">
      <w:pPr>
        <w:pStyle w:val="Heading7"/>
        <w:rPr>
          <w:rFonts w:ascii="Calibri" w:hAnsi="Calibri"/>
        </w:rPr>
      </w:pPr>
      <w:r w:rsidRPr="00521355">
        <w:rPr>
          <w:rFonts w:ascii="Calibri" w:hAnsi="Calibri"/>
          <w:i w:val="0"/>
        </w:rPr>
        <w:t xml:space="preserve">Last Revised </w:t>
      </w:r>
      <w:r w:rsidR="00033C13">
        <w:rPr>
          <w:rFonts w:ascii="Calibri" w:hAnsi="Calibri"/>
          <w:i w:val="0"/>
        </w:rPr>
        <w:t>(Date)</w:t>
      </w:r>
    </w:p>
    <w:p w14:paraId="3851CCF9" w14:textId="77777777" w:rsidR="0069470F" w:rsidRPr="008C7876" w:rsidRDefault="0069470F" w:rsidP="00093D7C">
      <w:pPr>
        <w:pStyle w:val="Heading5"/>
        <w:spacing w:before="360"/>
        <w:rPr>
          <w:rFonts w:ascii="Calibri" w:hAnsi="Calibri"/>
        </w:rPr>
      </w:pPr>
      <w:r w:rsidRPr="008C7876">
        <w:rPr>
          <w:rFonts w:ascii="Calibri" w:hAnsi="Calibri"/>
        </w:rPr>
        <w:t>OBJECTIVE</w:t>
      </w:r>
    </w:p>
    <w:p w14:paraId="3531421A" w14:textId="02383EF8" w:rsidR="0069470F" w:rsidRPr="008C7876" w:rsidRDefault="0069470F" w:rsidP="00093D7C">
      <w:pPr>
        <w:spacing w:before="240"/>
        <w:rPr>
          <w:rFonts w:ascii="Calibri" w:hAnsi="Calibri"/>
        </w:rPr>
      </w:pPr>
      <w:r w:rsidRPr="008C7876">
        <w:rPr>
          <w:rFonts w:ascii="Calibri" w:hAnsi="Calibri"/>
        </w:rPr>
        <w:t>The objective of the</w:t>
      </w:r>
      <w:r w:rsidR="00845A1C" w:rsidRPr="008C7876">
        <w:rPr>
          <w:rFonts w:ascii="Calibri" w:hAnsi="Calibri"/>
        </w:rPr>
        <w:t xml:space="preserve"> (</w:t>
      </w:r>
      <w:r w:rsidRPr="00521355">
        <w:rPr>
          <w:rFonts w:ascii="Calibri" w:hAnsi="Calibri"/>
          <w:b/>
          <w:bCs/>
          <w:iCs/>
        </w:rPr>
        <w:t>Company Name</w:t>
      </w:r>
      <w:r w:rsidR="00845A1C" w:rsidRPr="008C7876">
        <w:rPr>
          <w:rFonts w:ascii="Calibri" w:hAnsi="Calibri"/>
        </w:rPr>
        <w:t xml:space="preserve">) </w:t>
      </w:r>
      <w:r w:rsidRPr="008C7876">
        <w:rPr>
          <w:rFonts w:ascii="Calibri" w:hAnsi="Calibri"/>
        </w:rPr>
        <w:t xml:space="preserve">Emergency Action Plan is to comply with the Occupational Safety and Health Administration’s (OSHA) Emergency Action Plan Standard, 29 CFR 1910.38, and to prepare employees for dealing with emergency situations. This plan </w:t>
      </w:r>
      <w:proofErr w:type="gramStart"/>
      <w:r w:rsidRPr="008C7876">
        <w:rPr>
          <w:rFonts w:ascii="Calibri" w:hAnsi="Calibri"/>
        </w:rPr>
        <w:t>is designed</w:t>
      </w:r>
      <w:proofErr w:type="gramEnd"/>
      <w:r w:rsidRPr="008C7876">
        <w:rPr>
          <w:rFonts w:ascii="Calibri" w:hAnsi="Calibri"/>
        </w:rPr>
        <w:t xml:space="preserve"> to minimize injury</w:t>
      </w:r>
      <w:r w:rsidR="002A6019">
        <w:rPr>
          <w:rFonts w:ascii="Calibri" w:hAnsi="Calibri"/>
        </w:rPr>
        <w:t xml:space="preserve">, </w:t>
      </w:r>
      <w:r w:rsidRPr="008C7876">
        <w:rPr>
          <w:rFonts w:ascii="Calibri" w:hAnsi="Calibri"/>
        </w:rPr>
        <w:t>loss of human life</w:t>
      </w:r>
      <w:r w:rsidR="002A6019">
        <w:rPr>
          <w:rFonts w:ascii="Calibri" w:hAnsi="Calibri"/>
        </w:rPr>
        <w:t>,</w:t>
      </w:r>
      <w:r w:rsidRPr="008C7876">
        <w:rPr>
          <w:rFonts w:ascii="Calibri" w:hAnsi="Calibri"/>
        </w:rPr>
        <w:t xml:space="preserve"> and company resources by training employees, </w:t>
      </w:r>
      <w:r w:rsidR="00156BDC" w:rsidRPr="008C7876">
        <w:rPr>
          <w:rFonts w:ascii="Calibri" w:hAnsi="Calibri"/>
        </w:rPr>
        <w:t>procuring,</w:t>
      </w:r>
      <w:r w:rsidRPr="008C7876">
        <w:rPr>
          <w:rFonts w:ascii="Calibri" w:hAnsi="Calibri"/>
        </w:rPr>
        <w:t xml:space="preserve"> and maintaining necessary equipment, and assigning responsibilities</w:t>
      </w:r>
      <w:r w:rsidR="00156BDC" w:rsidRPr="008C7876">
        <w:rPr>
          <w:rFonts w:ascii="Calibri" w:hAnsi="Calibri"/>
        </w:rPr>
        <w:t xml:space="preserve">. </w:t>
      </w:r>
      <w:r w:rsidRPr="008C7876">
        <w:rPr>
          <w:rFonts w:ascii="Calibri" w:hAnsi="Calibri"/>
        </w:rPr>
        <w:t xml:space="preserve">This plan applies to all emergencies that may reasonably </w:t>
      </w:r>
      <w:proofErr w:type="gramStart"/>
      <w:r w:rsidRPr="008C7876">
        <w:rPr>
          <w:rFonts w:ascii="Calibri" w:hAnsi="Calibri"/>
        </w:rPr>
        <w:t>be expected</w:t>
      </w:r>
      <w:proofErr w:type="gramEnd"/>
      <w:r w:rsidRPr="008C7876">
        <w:rPr>
          <w:rFonts w:ascii="Calibri" w:hAnsi="Calibri"/>
        </w:rPr>
        <w:t xml:space="preserve"> to occur at</w:t>
      </w:r>
      <w:r w:rsidR="00845A1C" w:rsidRPr="008C7876">
        <w:rPr>
          <w:rFonts w:ascii="Calibri" w:hAnsi="Calibri"/>
        </w:rPr>
        <w:t xml:space="preserve"> (</w:t>
      </w:r>
      <w:r w:rsidRPr="00521355">
        <w:rPr>
          <w:rFonts w:ascii="Calibri" w:hAnsi="Calibri"/>
          <w:b/>
          <w:bCs/>
          <w:iCs/>
        </w:rPr>
        <w:t>Company Name/Location</w:t>
      </w:r>
      <w:r w:rsidR="00845A1C" w:rsidRPr="00521355">
        <w:rPr>
          <w:rFonts w:ascii="Calibri" w:hAnsi="Calibri"/>
          <w:bCs/>
          <w:iCs/>
        </w:rPr>
        <w:t>)</w:t>
      </w:r>
      <w:r w:rsidRPr="008C7876">
        <w:rPr>
          <w:rFonts w:ascii="Calibri" w:hAnsi="Calibri"/>
        </w:rPr>
        <w:t>.</w:t>
      </w:r>
    </w:p>
    <w:p w14:paraId="3DC1AA86" w14:textId="77777777" w:rsidR="0069470F" w:rsidRPr="008C7876" w:rsidRDefault="0069470F" w:rsidP="00093D7C">
      <w:pPr>
        <w:pStyle w:val="Heading5"/>
        <w:spacing w:before="240"/>
        <w:rPr>
          <w:rFonts w:ascii="Calibri" w:hAnsi="Calibri"/>
        </w:rPr>
      </w:pPr>
      <w:r w:rsidRPr="008C7876">
        <w:rPr>
          <w:rFonts w:ascii="Calibri" w:hAnsi="Calibri"/>
        </w:rPr>
        <w:t>ASSIGNMENT OF RESPONSIBILITY</w:t>
      </w:r>
    </w:p>
    <w:p w14:paraId="49B7B0AB" w14:textId="77777777" w:rsidR="0069470F" w:rsidRPr="008C7876" w:rsidRDefault="0069470F" w:rsidP="00093D7C">
      <w:pPr>
        <w:numPr>
          <w:ilvl w:val="1"/>
          <w:numId w:val="2"/>
        </w:numPr>
        <w:spacing w:before="240"/>
        <w:rPr>
          <w:rFonts w:ascii="Calibri" w:hAnsi="Calibri"/>
        </w:rPr>
      </w:pPr>
      <w:r w:rsidRPr="008C7876">
        <w:rPr>
          <w:rFonts w:ascii="Calibri" w:hAnsi="Calibri"/>
        </w:rPr>
        <w:t>Emergency Plan Manager</w:t>
      </w:r>
    </w:p>
    <w:p w14:paraId="27016FBB" w14:textId="5A84CB61" w:rsidR="0069470F" w:rsidRPr="008C7876" w:rsidRDefault="00845A1C" w:rsidP="00093D7C">
      <w:pPr>
        <w:spacing w:before="240"/>
        <w:ind w:left="720"/>
        <w:rPr>
          <w:rFonts w:ascii="Calibri" w:hAnsi="Calibri"/>
        </w:rPr>
      </w:pPr>
      <w:r w:rsidRPr="00521355">
        <w:rPr>
          <w:rFonts w:ascii="Calibri" w:hAnsi="Calibri"/>
          <w:bCs/>
          <w:iCs/>
        </w:rPr>
        <w:t>(</w:t>
      </w:r>
      <w:r w:rsidR="0069470F" w:rsidRPr="006E1F4B">
        <w:rPr>
          <w:rFonts w:ascii="Calibri" w:hAnsi="Calibri"/>
          <w:b/>
          <w:bCs/>
          <w:iCs/>
        </w:rPr>
        <w:t>Responsible Person</w:t>
      </w:r>
      <w:r w:rsidRPr="00043118">
        <w:rPr>
          <w:rFonts w:ascii="Calibri" w:hAnsi="Calibri"/>
        </w:rPr>
        <w:t>)</w:t>
      </w:r>
      <w:r w:rsidRPr="008C7876">
        <w:rPr>
          <w:rFonts w:ascii="Calibri" w:hAnsi="Calibri"/>
        </w:rPr>
        <w:t xml:space="preserve"> </w:t>
      </w:r>
      <w:r w:rsidR="001721C9">
        <w:rPr>
          <w:rFonts w:ascii="Calibri" w:hAnsi="Calibri"/>
        </w:rPr>
        <w:t>will</w:t>
      </w:r>
      <w:r w:rsidR="0069470F" w:rsidRPr="008C7876">
        <w:rPr>
          <w:rFonts w:ascii="Calibri" w:hAnsi="Calibri"/>
        </w:rPr>
        <w:t xml:space="preserve"> manage the Emergency Action Plan for</w:t>
      </w:r>
      <w:r w:rsidRPr="008C7876">
        <w:rPr>
          <w:rFonts w:ascii="Calibri" w:hAnsi="Calibri"/>
        </w:rPr>
        <w:t xml:space="preserve"> (</w:t>
      </w:r>
      <w:r w:rsidR="0069470F" w:rsidRPr="00521355">
        <w:rPr>
          <w:rFonts w:ascii="Calibri" w:hAnsi="Calibri"/>
          <w:b/>
          <w:bCs/>
          <w:iCs/>
        </w:rPr>
        <w:t>Company Name</w:t>
      </w:r>
      <w:r w:rsidRPr="00521355">
        <w:rPr>
          <w:rFonts w:ascii="Calibri" w:hAnsi="Calibri"/>
          <w:bCs/>
          <w:iCs/>
        </w:rPr>
        <w:t>)</w:t>
      </w:r>
      <w:r w:rsidR="00156BDC" w:rsidRPr="008C7876">
        <w:rPr>
          <w:rFonts w:ascii="Calibri" w:hAnsi="Calibri"/>
        </w:rPr>
        <w:t xml:space="preserve">. </w:t>
      </w:r>
      <w:r w:rsidR="0069470F" w:rsidRPr="008C7876">
        <w:rPr>
          <w:rFonts w:ascii="Calibri" w:hAnsi="Calibri"/>
        </w:rPr>
        <w:t xml:space="preserve">The Emergency Plan Manager </w:t>
      </w:r>
      <w:r w:rsidR="001721C9">
        <w:rPr>
          <w:rFonts w:ascii="Calibri" w:hAnsi="Calibri"/>
        </w:rPr>
        <w:t>will</w:t>
      </w:r>
      <w:r w:rsidR="0069470F" w:rsidRPr="008C7876">
        <w:rPr>
          <w:rFonts w:ascii="Calibri" w:hAnsi="Calibri"/>
        </w:rPr>
        <w:t xml:space="preserve"> also maintain all training records pertaining to this plan. </w:t>
      </w:r>
      <w:r w:rsidRPr="008C7876">
        <w:rPr>
          <w:rFonts w:ascii="Calibri" w:hAnsi="Calibri"/>
        </w:rPr>
        <w:t>T</w:t>
      </w:r>
      <w:r w:rsidR="0069470F" w:rsidRPr="008C7876">
        <w:rPr>
          <w:rFonts w:ascii="Calibri" w:hAnsi="Calibri"/>
        </w:rPr>
        <w:t>he plan manager is responsible for scheduling routine tests of the</w:t>
      </w:r>
      <w:r w:rsidRPr="008C7876">
        <w:rPr>
          <w:rFonts w:ascii="Calibri" w:hAnsi="Calibri"/>
        </w:rPr>
        <w:t xml:space="preserve"> (</w:t>
      </w:r>
      <w:r w:rsidR="0069470F" w:rsidRPr="00521355">
        <w:rPr>
          <w:rFonts w:ascii="Calibri" w:hAnsi="Calibri"/>
          <w:b/>
          <w:bCs/>
          <w:iCs/>
        </w:rPr>
        <w:t>Company Name/Location</w:t>
      </w:r>
      <w:r w:rsidRPr="008C7876">
        <w:rPr>
          <w:rFonts w:ascii="Calibri" w:hAnsi="Calibri"/>
        </w:rPr>
        <w:t xml:space="preserve">) </w:t>
      </w:r>
      <w:r w:rsidR="0069470F" w:rsidRPr="008C7876">
        <w:rPr>
          <w:rFonts w:ascii="Calibri" w:hAnsi="Calibri"/>
        </w:rPr>
        <w:t>emergency notification system with the appropriate authorities</w:t>
      </w:r>
      <w:r w:rsidR="00156BDC" w:rsidRPr="008C7876">
        <w:rPr>
          <w:rFonts w:ascii="Calibri" w:hAnsi="Calibri"/>
        </w:rPr>
        <w:t xml:space="preserve">. </w:t>
      </w:r>
    </w:p>
    <w:p w14:paraId="7D282A14" w14:textId="77777777" w:rsidR="0069470F" w:rsidRPr="008C7876" w:rsidRDefault="0069470F" w:rsidP="00093D7C">
      <w:pPr>
        <w:spacing w:before="240"/>
        <w:ind w:left="720"/>
        <w:rPr>
          <w:rFonts w:ascii="Calibri" w:hAnsi="Calibri"/>
        </w:rPr>
      </w:pPr>
      <w:r w:rsidRPr="008C7876">
        <w:rPr>
          <w:rFonts w:ascii="Calibri" w:hAnsi="Calibri"/>
        </w:rPr>
        <w:t xml:space="preserve">The Emergency Plan Manager </w:t>
      </w:r>
      <w:r w:rsidR="001721C9">
        <w:rPr>
          <w:rFonts w:ascii="Calibri" w:hAnsi="Calibri"/>
        </w:rPr>
        <w:t>will</w:t>
      </w:r>
      <w:r w:rsidRPr="008C7876">
        <w:rPr>
          <w:rFonts w:ascii="Calibri" w:hAnsi="Calibri"/>
        </w:rPr>
        <w:t xml:space="preserve"> also coordinate with local public resources, such as fire department and emergency medical personnel, to ensure that they are prepared to respond as detailed in this plan.</w:t>
      </w:r>
      <w:r w:rsidR="000B0600">
        <w:rPr>
          <w:rFonts w:ascii="Calibri" w:hAnsi="Calibri"/>
        </w:rPr>
        <w:t xml:space="preserve"> This includes allowing emergency responders to perform a walk</w:t>
      </w:r>
      <w:r w:rsidR="002A6019">
        <w:rPr>
          <w:rFonts w:ascii="Calibri" w:hAnsi="Calibri"/>
        </w:rPr>
        <w:t>through</w:t>
      </w:r>
      <w:r w:rsidR="000B0600">
        <w:rPr>
          <w:rFonts w:ascii="Calibri" w:hAnsi="Calibri"/>
        </w:rPr>
        <w:t xml:space="preserve"> of the facility to familiarize themselves with the layout of the structures, </w:t>
      </w:r>
      <w:r w:rsidR="000969E0">
        <w:rPr>
          <w:rFonts w:ascii="Calibri" w:hAnsi="Calibri"/>
        </w:rPr>
        <w:t>types</w:t>
      </w:r>
      <w:r w:rsidR="00410A16">
        <w:rPr>
          <w:rFonts w:ascii="Calibri" w:hAnsi="Calibri"/>
        </w:rPr>
        <w:t>,</w:t>
      </w:r>
      <w:r w:rsidR="000969E0">
        <w:rPr>
          <w:rFonts w:ascii="Calibri" w:hAnsi="Calibri"/>
        </w:rPr>
        <w:t xml:space="preserve"> and volume of </w:t>
      </w:r>
      <w:r w:rsidR="000B0600">
        <w:rPr>
          <w:rFonts w:ascii="Calibri" w:hAnsi="Calibri"/>
        </w:rPr>
        <w:t xml:space="preserve">hazardous chemical storage, and other </w:t>
      </w:r>
      <w:r w:rsidR="000969E0">
        <w:rPr>
          <w:rFonts w:ascii="Calibri" w:hAnsi="Calibri"/>
        </w:rPr>
        <w:t>hazards</w:t>
      </w:r>
      <w:r w:rsidR="000B0600">
        <w:rPr>
          <w:rFonts w:ascii="Calibri" w:hAnsi="Calibri"/>
        </w:rPr>
        <w:t xml:space="preserve"> they m</w:t>
      </w:r>
      <w:r w:rsidR="00410A16">
        <w:rPr>
          <w:rFonts w:ascii="Calibri" w:hAnsi="Calibri"/>
        </w:rPr>
        <w:t>ight</w:t>
      </w:r>
      <w:r w:rsidR="000B0600">
        <w:rPr>
          <w:rFonts w:ascii="Calibri" w:hAnsi="Calibri"/>
        </w:rPr>
        <w:t xml:space="preserve"> encounter when responding to an emergency. </w:t>
      </w:r>
      <w:r w:rsidR="000969E0">
        <w:rPr>
          <w:rFonts w:ascii="Calibri" w:hAnsi="Calibri"/>
        </w:rPr>
        <w:t>Emergency</w:t>
      </w:r>
      <w:r w:rsidR="00410A16">
        <w:rPr>
          <w:rFonts w:ascii="Calibri" w:hAnsi="Calibri"/>
        </w:rPr>
        <w:t>-</w:t>
      </w:r>
      <w:r w:rsidR="000969E0">
        <w:rPr>
          <w:rFonts w:ascii="Calibri" w:hAnsi="Calibri"/>
        </w:rPr>
        <w:t xml:space="preserve">responder input will </w:t>
      </w:r>
      <w:proofErr w:type="gramStart"/>
      <w:r w:rsidR="000969E0">
        <w:rPr>
          <w:rFonts w:ascii="Calibri" w:hAnsi="Calibri"/>
        </w:rPr>
        <w:t>be incorporated</w:t>
      </w:r>
      <w:proofErr w:type="gramEnd"/>
      <w:r w:rsidR="000969E0">
        <w:rPr>
          <w:rFonts w:ascii="Calibri" w:hAnsi="Calibri"/>
        </w:rPr>
        <w:t xml:space="preserve"> into this </w:t>
      </w:r>
      <w:r w:rsidR="002A6019">
        <w:rPr>
          <w:rFonts w:ascii="Calibri" w:hAnsi="Calibri"/>
        </w:rPr>
        <w:t>E</w:t>
      </w:r>
      <w:r w:rsidR="000969E0">
        <w:rPr>
          <w:rFonts w:ascii="Calibri" w:hAnsi="Calibri"/>
        </w:rPr>
        <w:t xml:space="preserve">mergency </w:t>
      </w:r>
      <w:r w:rsidR="002A6019">
        <w:rPr>
          <w:rFonts w:ascii="Calibri" w:hAnsi="Calibri"/>
        </w:rPr>
        <w:t>A</w:t>
      </w:r>
      <w:r w:rsidR="000969E0">
        <w:rPr>
          <w:rFonts w:ascii="Calibri" w:hAnsi="Calibri"/>
        </w:rPr>
        <w:t xml:space="preserve">ction </w:t>
      </w:r>
      <w:r w:rsidR="002A6019">
        <w:rPr>
          <w:rFonts w:ascii="Calibri" w:hAnsi="Calibri"/>
        </w:rPr>
        <w:t>P</w:t>
      </w:r>
      <w:r w:rsidR="000969E0">
        <w:rPr>
          <w:rFonts w:ascii="Calibri" w:hAnsi="Calibri"/>
        </w:rPr>
        <w:t>lan.</w:t>
      </w:r>
    </w:p>
    <w:p w14:paraId="08E3369B" w14:textId="77777777" w:rsidR="0069470F" w:rsidRPr="008C7876" w:rsidRDefault="0069470F" w:rsidP="00093D7C">
      <w:pPr>
        <w:numPr>
          <w:ilvl w:val="1"/>
          <w:numId w:val="2"/>
        </w:numPr>
        <w:spacing w:before="240"/>
        <w:rPr>
          <w:rFonts w:ascii="Calibri" w:hAnsi="Calibri"/>
        </w:rPr>
      </w:pPr>
      <w:r w:rsidRPr="008C7876">
        <w:rPr>
          <w:rFonts w:ascii="Calibri" w:hAnsi="Calibri"/>
        </w:rPr>
        <w:t>Emergency Plan Coordinators</w:t>
      </w:r>
    </w:p>
    <w:p w14:paraId="0FB29D2C" w14:textId="77777777" w:rsidR="0069470F" w:rsidRPr="008C7876" w:rsidRDefault="0069470F" w:rsidP="00093D7C">
      <w:pPr>
        <w:spacing w:before="240"/>
        <w:ind w:left="720"/>
        <w:rPr>
          <w:rFonts w:ascii="Calibri" w:hAnsi="Calibri"/>
        </w:rPr>
      </w:pPr>
      <w:r w:rsidRPr="008C7876">
        <w:rPr>
          <w:rFonts w:ascii="Calibri" w:hAnsi="Calibri"/>
        </w:rPr>
        <w:t>The</w:t>
      </w:r>
      <w:r w:rsidR="00845A1C" w:rsidRPr="008C7876">
        <w:rPr>
          <w:rFonts w:ascii="Calibri" w:hAnsi="Calibri"/>
        </w:rPr>
        <w:t xml:space="preserve"> (</w:t>
      </w:r>
      <w:r w:rsidRPr="00521355">
        <w:rPr>
          <w:rFonts w:ascii="Calibri" w:hAnsi="Calibri"/>
          <w:b/>
          <w:bCs/>
          <w:iCs/>
        </w:rPr>
        <w:t>Company Name</w:t>
      </w:r>
      <w:r w:rsidR="00845A1C" w:rsidRPr="00043118">
        <w:rPr>
          <w:rFonts w:ascii="Calibri" w:hAnsi="Calibri"/>
        </w:rPr>
        <w:t>)</w:t>
      </w:r>
      <w:r w:rsidR="00845A1C" w:rsidRPr="008C7876">
        <w:rPr>
          <w:rFonts w:ascii="Calibri" w:hAnsi="Calibri"/>
        </w:rPr>
        <w:t xml:space="preserve"> </w:t>
      </w:r>
      <w:r w:rsidRPr="008C7876">
        <w:rPr>
          <w:rFonts w:ascii="Calibri" w:hAnsi="Calibri"/>
        </w:rPr>
        <w:t>Emergency Plan Coordinators are as follows:</w:t>
      </w:r>
    </w:p>
    <w:p w14:paraId="524451B0" w14:textId="77777777" w:rsidR="0069470F" w:rsidRPr="008C7876" w:rsidRDefault="0069470F">
      <w:pPr>
        <w:ind w:left="720"/>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Emergency Plan Coordinators"/>
        <w:tblDescription w:val="emergency plan coordinators: building number/section/department; primary name and position; primary phone number; alternate name and positino; alternate phone number"/>
      </w:tblPr>
      <w:tblGrid>
        <w:gridCol w:w="1908"/>
        <w:gridCol w:w="1800"/>
        <w:gridCol w:w="1800"/>
        <w:gridCol w:w="1620"/>
        <w:gridCol w:w="1728"/>
      </w:tblGrid>
      <w:tr w:rsidR="0069470F" w:rsidRPr="008C7876" w14:paraId="587321CB" w14:textId="77777777" w:rsidTr="0006562F">
        <w:tc>
          <w:tcPr>
            <w:tcW w:w="1908" w:type="dxa"/>
            <w:vAlign w:val="center"/>
          </w:tcPr>
          <w:p w14:paraId="21FEA954" w14:textId="77777777" w:rsidR="0069470F" w:rsidRPr="008C7876" w:rsidRDefault="0069470F" w:rsidP="0006562F">
            <w:pPr>
              <w:pStyle w:val="block1"/>
              <w:spacing w:before="0" w:beforeAutospacing="0" w:after="0" w:afterAutospacing="0"/>
              <w:jc w:val="center"/>
              <w:rPr>
                <w:rFonts w:ascii="Calibri" w:eastAsia="Times New Roman" w:hAnsi="Calibri" w:cs="Times New Roman"/>
                <w:b/>
                <w:bCs/>
              </w:rPr>
            </w:pPr>
            <w:r w:rsidRPr="008C7876">
              <w:rPr>
                <w:rFonts w:ascii="Calibri" w:eastAsia="Times New Roman" w:hAnsi="Calibri" w:cs="Times New Roman"/>
                <w:b/>
                <w:bCs/>
              </w:rPr>
              <w:t>Bldg. Number/Section/Dept.</w:t>
            </w:r>
          </w:p>
        </w:tc>
        <w:tc>
          <w:tcPr>
            <w:tcW w:w="1800" w:type="dxa"/>
            <w:vAlign w:val="center"/>
          </w:tcPr>
          <w:p w14:paraId="41B2AD91" w14:textId="77777777" w:rsidR="0069470F" w:rsidRPr="008C7876" w:rsidRDefault="0069470F" w:rsidP="0006562F">
            <w:pPr>
              <w:jc w:val="center"/>
              <w:rPr>
                <w:rFonts w:ascii="Calibri" w:hAnsi="Calibri"/>
                <w:b/>
                <w:bCs/>
              </w:rPr>
            </w:pPr>
            <w:r w:rsidRPr="008C7876">
              <w:rPr>
                <w:rFonts w:ascii="Calibri" w:hAnsi="Calibri"/>
                <w:b/>
                <w:bCs/>
              </w:rPr>
              <w:t>Primary Name and Position</w:t>
            </w:r>
          </w:p>
        </w:tc>
        <w:tc>
          <w:tcPr>
            <w:tcW w:w="1800" w:type="dxa"/>
            <w:vAlign w:val="center"/>
          </w:tcPr>
          <w:p w14:paraId="7EB97A66" w14:textId="77777777" w:rsidR="0069470F" w:rsidRPr="008C7876" w:rsidRDefault="0069470F" w:rsidP="0006562F">
            <w:pPr>
              <w:jc w:val="center"/>
              <w:rPr>
                <w:rFonts w:ascii="Calibri" w:hAnsi="Calibri"/>
                <w:b/>
                <w:bCs/>
              </w:rPr>
            </w:pPr>
            <w:r w:rsidRPr="008C7876">
              <w:rPr>
                <w:rFonts w:ascii="Calibri" w:hAnsi="Calibri"/>
                <w:b/>
                <w:bCs/>
              </w:rPr>
              <w:t xml:space="preserve">Primary </w:t>
            </w:r>
            <w:r w:rsidR="00CF17FE">
              <w:rPr>
                <w:rFonts w:ascii="Calibri" w:hAnsi="Calibri"/>
                <w:b/>
                <w:bCs/>
              </w:rPr>
              <w:br/>
            </w:r>
            <w:r w:rsidRPr="008C7876">
              <w:rPr>
                <w:rFonts w:ascii="Calibri" w:hAnsi="Calibri"/>
                <w:b/>
                <w:bCs/>
              </w:rPr>
              <w:t>Phone #</w:t>
            </w:r>
          </w:p>
        </w:tc>
        <w:tc>
          <w:tcPr>
            <w:tcW w:w="1620" w:type="dxa"/>
            <w:vAlign w:val="center"/>
          </w:tcPr>
          <w:p w14:paraId="2C999C62" w14:textId="77777777" w:rsidR="0069470F" w:rsidRPr="008C7876" w:rsidRDefault="0069470F" w:rsidP="0006562F">
            <w:pPr>
              <w:jc w:val="center"/>
              <w:rPr>
                <w:rFonts w:ascii="Calibri" w:hAnsi="Calibri"/>
                <w:b/>
                <w:bCs/>
              </w:rPr>
            </w:pPr>
            <w:r w:rsidRPr="008C7876">
              <w:rPr>
                <w:rFonts w:ascii="Calibri" w:hAnsi="Calibri"/>
                <w:b/>
                <w:bCs/>
              </w:rPr>
              <w:t>Alternate Name and Position</w:t>
            </w:r>
          </w:p>
        </w:tc>
        <w:tc>
          <w:tcPr>
            <w:tcW w:w="1728" w:type="dxa"/>
            <w:vAlign w:val="center"/>
          </w:tcPr>
          <w:p w14:paraId="1C1122DC" w14:textId="77777777" w:rsidR="0069470F" w:rsidRPr="008C7876" w:rsidRDefault="0069470F" w:rsidP="0006562F">
            <w:pPr>
              <w:jc w:val="center"/>
              <w:rPr>
                <w:rFonts w:ascii="Calibri" w:hAnsi="Calibri"/>
                <w:b/>
                <w:bCs/>
              </w:rPr>
            </w:pPr>
            <w:r w:rsidRPr="008C7876">
              <w:rPr>
                <w:rFonts w:ascii="Calibri" w:hAnsi="Calibri"/>
                <w:b/>
                <w:bCs/>
              </w:rPr>
              <w:t>Alternate Phone #</w:t>
            </w:r>
          </w:p>
        </w:tc>
      </w:tr>
      <w:tr w:rsidR="0069470F" w:rsidRPr="008C7876" w14:paraId="7F6E53A2" w14:textId="77777777">
        <w:tc>
          <w:tcPr>
            <w:tcW w:w="1908" w:type="dxa"/>
          </w:tcPr>
          <w:p w14:paraId="53E45AB6" w14:textId="77777777" w:rsidR="0069470F" w:rsidRPr="008C7876" w:rsidRDefault="0069470F">
            <w:pPr>
              <w:rPr>
                <w:rFonts w:ascii="Calibri" w:hAnsi="Calibri"/>
              </w:rPr>
            </w:pPr>
          </w:p>
        </w:tc>
        <w:tc>
          <w:tcPr>
            <w:tcW w:w="1800" w:type="dxa"/>
          </w:tcPr>
          <w:p w14:paraId="7A78DC85" w14:textId="77777777" w:rsidR="0069470F" w:rsidRPr="008C7876" w:rsidRDefault="0069470F">
            <w:pPr>
              <w:rPr>
                <w:rFonts w:ascii="Calibri" w:hAnsi="Calibri"/>
              </w:rPr>
            </w:pPr>
          </w:p>
        </w:tc>
        <w:tc>
          <w:tcPr>
            <w:tcW w:w="1800" w:type="dxa"/>
          </w:tcPr>
          <w:p w14:paraId="09B0C372" w14:textId="77777777" w:rsidR="0069470F" w:rsidRPr="008C7876" w:rsidRDefault="0069470F">
            <w:pPr>
              <w:pStyle w:val="block1"/>
              <w:spacing w:before="0" w:beforeAutospacing="0" w:after="0" w:afterAutospacing="0"/>
              <w:rPr>
                <w:rFonts w:ascii="Calibri" w:eastAsia="Times New Roman" w:hAnsi="Calibri" w:cs="Times New Roman"/>
              </w:rPr>
            </w:pPr>
          </w:p>
        </w:tc>
        <w:tc>
          <w:tcPr>
            <w:tcW w:w="1620" w:type="dxa"/>
          </w:tcPr>
          <w:p w14:paraId="5D4699E5" w14:textId="77777777" w:rsidR="0069470F" w:rsidRPr="008C7876" w:rsidRDefault="0069470F">
            <w:pPr>
              <w:rPr>
                <w:rFonts w:ascii="Calibri" w:hAnsi="Calibri"/>
              </w:rPr>
            </w:pPr>
          </w:p>
        </w:tc>
        <w:tc>
          <w:tcPr>
            <w:tcW w:w="1728" w:type="dxa"/>
          </w:tcPr>
          <w:p w14:paraId="788AC9D8" w14:textId="77777777" w:rsidR="0069470F" w:rsidRPr="008C7876" w:rsidRDefault="0069470F">
            <w:pPr>
              <w:rPr>
                <w:rFonts w:ascii="Calibri" w:hAnsi="Calibri"/>
              </w:rPr>
            </w:pPr>
          </w:p>
        </w:tc>
      </w:tr>
      <w:tr w:rsidR="0069470F" w:rsidRPr="008C7876" w14:paraId="12A3DD23" w14:textId="77777777">
        <w:tc>
          <w:tcPr>
            <w:tcW w:w="1908" w:type="dxa"/>
          </w:tcPr>
          <w:p w14:paraId="468B6AE8" w14:textId="77777777" w:rsidR="0069470F" w:rsidRPr="008C7876" w:rsidRDefault="0069470F">
            <w:pPr>
              <w:rPr>
                <w:rFonts w:ascii="Calibri" w:hAnsi="Calibri"/>
              </w:rPr>
            </w:pPr>
          </w:p>
        </w:tc>
        <w:tc>
          <w:tcPr>
            <w:tcW w:w="1800" w:type="dxa"/>
          </w:tcPr>
          <w:p w14:paraId="6D912643" w14:textId="77777777" w:rsidR="0069470F" w:rsidRPr="008C7876" w:rsidRDefault="0069470F">
            <w:pPr>
              <w:rPr>
                <w:rFonts w:ascii="Calibri" w:hAnsi="Calibri"/>
              </w:rPr>
            </w:pPr>
          </w:p>
        </w:tc>
        <w:tc>
          <w:tcPr>
            <w:tcW w:w="1800" w:type="dxa"/>
          </w:tcPr>
          <w:p w14:paraId="7475CC53" w14:textId="77777777" w:rsidR="0069470F" w:rsidRPr="008C7876" w:rsidRDefault="0069470F">
            <w:pPr>
              <w:rPr>
                <w:rFonts w:ascii="Calibri" w:hAnsi="Calibri"/>
              </w:rPr>
            </w:pPr>
          </w:p>
        </w:tc>
        <w:tc>
          <w:tcPr>
            <w:tcW w:w="1620" w:type="dxa"/>
          </w:tcPr>
          <w:p w14:paraId="662C933F" w14:textId="77777777" w:rsidR="0069470F" w:rsidRPr="008C7876" w:rsidRDefault="0069470F">
            <w:pPr>
              <w:rPr>
                <w:rFonts w:ascii="Calibri" w:hAnsi="Calibri"/>
              </w:rPr>
            </w:pPr>
          </w:p>
        </w:tc>
        <w:tc>
          <w:tcPr>
            <w:tcW w:w="1728" w:type="dxa"/>
          </w:tcPr>
          <w:p w14:paraId="5719C4E8" w14:textId="77777777" w:rsidR="0069470F" w:rsidRPr="008C7876" w:rsidRDefault="0069470F">
            <w:pPr>
              <w:rPr>
                <w:rFonts w:ascii="Calibri" w:hAnsi="Calibri"/>
              </w:rPr>
            </w:pPr>
          </w:p>
        </w:tc>
      </w:tr>
      <w:tr w:rsidR="0069470F" w:rsidRPr="008C7876" w14:paraId="239113FB" w14:textId="77777777">
        <w:tc>
          <w:tcPr>
            <w:tcW w:w="1908" w:type="dxa"/>
          </w:tcPr>
          <w:p w14:paraId="33674DEC" w14:textId="77777777" w:rsidR="0069470F" w:rsidRPr="008C7876" w:rsidRDefault="0069470F">
            <w:pPr>
              <w:rPr>
                <w:rFonts w:ascii="Calibri" w:hAnsi="Calibri"/>
              </w:rPr>
            </w:pPr>
          </w:p>
        </w:tc>
        <w:tc>
          <w:tcPr>
            <w:tcW w:w="1800" w:type="dxa"/>
          </w:tcPr>
          <w:p w14:paraId="1D253825" w14:textId="77777777" w:rsidR="0069470F" w:rsidRPr="008C7876" w:rsidRDefault="0069470F">
            <w:pPr>
              <w:rPr>
                <w:rFonts w:ascii="Calibri" w:hAnsi="Calibri"/>
              </w:rPr>
            </w:pPr>
          </w:p>
        </w:tc>
        <w:tc>
          <w:tcPr>
            <w:tcW w:w="1800" w:type="dxa"/>
          </w:tcPr>
          <w:p w14:paraId="37E79C03" w14:textId="77777777" w:rsidR="0069470F" w:rsidRPr="008C7876" w:rsidRDefault="0069470F">
            <w:pPr>
              <w:rPr>
                <w:rFonts w:ascii="Calibri" w:hAnsi="Calibri"/>
              </w:rPr>
            </w:pPr>
          </w:p>
        </w:tc>
        <w:tc>
          <w:tcPr>
            <w:tcW w:w="1620" w:type="dxa"/>
          </w:tcPr>
          <w:p w14:paraId="4B58FE40" w14:textId="77777777" w:rsidR="0069470F" w:rsidRPr="008C7876" w:rsidRDefault="0069470F">
            <w:pPr>
              <w:rPr>
                <w:rFonts w:ascii="Calibri" w:hAnsi="Calibri"/>
              </w:rPr>
            </w:pPr>
          </w:p>
        </w:tc>
        <w:tc>
          <w:tcPr>
            <w:tcW w:w="1728" w:type="dxa"/>
          </w:tcPr>
          <w:p w14:paraId="301EAAF4" w14:textId="77777777" w:rsidR="0069470F" w:rsidRPr="008C7876" w:rsidRDefault="0069470F">
            <w:pPr>
              <w:rPr>
                <w:rFonts w:ascii="Calibri" w:hAnsi="Calibri"/>
              </w:rPr>
            </w:pPr>
          </w:p>
        </w:tc>
      </w:tr>
      <w:tr w:rsidR="0069470F" w:rsidRPr="008C7876" w14:paraId="0189DDD4" w14:textId="77777777">
        <w:tc>
          <w:tcPr>
            <w:tcW w:w="1908" w:type="dxa"/>
          </w:tcPr>
          <w:p w14:paraId="0FB846A6" w14:textId="77777777" w:rsidR="0069470F" w:rsidRPr="008C7876" w:rsidRDefault="0069470F">
            <w:pPr>
              <w:rPr>
                <w:rFonts w:ascii="Calibri" w:hAnsi="Calibri"/>
              </w:rPr>
            </w:pPr>
          </w:p>
        </w:tc>
        <w:tc>
          <w:tcPr>
            <w:tcW w:w="1800" w:type="dxa"/>
          </w:tcPr>
          <w:p w14:paraId="2B7B0634" w14:textId="77777777" w:rsidR="0069470F" w:rsidRPr="008C7876" w:rsidRDefault="0069470F">
            <w:pPr>
              <w:rPr>
                <w:rFonts w:ascii="Calibri" w:hAnsi="Calibri"/>
              </w:rPr>
            </w:pPr>
          </w:p>
        </w:tc>
        <w:tc>
          <w:tcPr>
            <w:tcW w:w="1800" w:type="dxa"/>
          </w:tcPr>
          <w:p w14:paraId="29A9BFB3" w14:textId="77777777" w:rsidR="0069470F" w:rsidRPr="008C7876" w:rsidRDefault="0069470F">
            <w:pPr>
              <w:rPr>
                <w:rFonts w:ascii="Calibri" w:hAnsi="Calibri"/>
              </w:rPr>
            </w:pPr>
          </w:p>
        </w:tc>
        <w:tc>
          <w:tcPr>
            <w:tcW w:w="1620" w:type="dxa"/>
          </w:tcPr>
          <w:p w14:paraId="702C0274" w14:textId="77777777" w:rsidR="0069470F" w:rsidRPr="008C7876" w:rsidRDefault="0069470F">
            <w:pPr>
              <w:rPr>
                <w:rFonts w:ascii="Calibri" w:hAnsi="Calibri"/>
              </w:rPr>
            </w:pPr>
          </w:p>
        </w:tc>
        <w:tc>
          <w:tcPr>
            <w:tcW w:w="1728" w:type="dxa"/>
          </w:tcPr>
          <w:p w14:paraId="63670078" w14:textId="77777777" w:rsidR="0069470F" w:rsidRPr="008C7876" w:rsidRDefault="0069470F">
            <w:pPr>
              <w:rPr>
                <w:rFonts w:ascii="Calibri" w:hAnsi="Calibri"/>
              </w:rPr>
            </w:pPr>
          </w:p>
        </w:tc>
      </w:tr>
      <w:tr w:rsidR="0069470F" w:rsidRPr="008C7876" w14:paraId="70D76D74" w14:textId="77777777">
        <w:tc>
          <w:tcPr>
            <w:tcW w:w="1908" w:type="dxa"/>
          </w:tcPr>
          <w:p w14:paraId="210FC684" w14:textId="77777777" w:rsidR="0069470F" w:rsidRPr="008C7876" w:rsidRDefault="0069470F">
            <w:pPr>
              <w:rPr>
                <w:rFonts w:ascii="Calibri" w:hAnsi="Calibri"/>
              </w:rPr>
            </w:pPr>
          </w:p>
        </w:tc>
        <w:tc>
          <w:tcPr>
            <w:tcW w:w="1800" w:type="dxa"/>
          </w:tcPr>
          <w:p w14:paraId="753F67C7" w14:textId="77777777" w:rsidR="0069470F" w:rsidRPr="008C7876" w:rsidRDefault="0069470F">
            <w:pPr>
              <w:rPr>
                <w:rFonts w:ascii="Calibri" w:hAnsi="Calibri"/>
              </w:rPr>
            </w:pPr>
          </w:p>
        </w:tc>
        <w:tc>
          <w:tcPr>
            <w:tcW w:w="1800" w:type="dxa"/>
          </w:tcPr>
          <w:p w14:paraId="1C7D40FB" w14:textId="77777777" w:rsidR="0069470F" w:rsidRPr="008C7876" w:rsidRDefault="0069470F">
            <w:pPr>
              <w:rPr>
                <w:rFonts w:ascii="Calibri" w:hAnsi="Calibri"/>
              </w:rPr>
            </w:pPr>
          </w:p>
        </w:tc>
        <w:tc>
          <w:tcPr>
            <w:tcW w:w="1620" w:type="dxa"/>
          </w:tcPr>
          <w:p w14:paraId="0C32ACD6" w14:textId="77777777" w:rsidR="0069470F" w:rsidRPr="008C7876" w:rsidRDefault="0069470F">
            <w:pPr>
              <w:rPr>
                <w:rFonts w:ascii="Calibri" w:hAnsi="Calibri"/>
              </w:rPr>
            </w:pPr>
          </w:p>
        </w:tc>
        <w:tc>
          <w:tcPr>
            <w:tcW w:w="1728" w:type="dxa"/>
          </w:tcPr>
          <w:p w14:paraId="0F1D4471" w14:textId="77777777" w:rsidR="0069470F" w:rsidRPr="008C7876" w:rsidRDefault="0069470F">
            <w:pPr>
              <w:rPr>
                <w:rFonts w:ascii="Calibri" w:hAnsi="Calibri"/>
              </w:rPr>
            </w:pPr>
          </w:p>
        </w:tc>
      </w:tr>
    </w:tbl>
    <w:p w14:paraId="138EE325" w14:textId="77777777" w:rsidR="0069470F" w:rsidRPr="008C7876" w:rsidRDefault="0069470F" w:rsidP="00093D7C">
      <w:pPr>
        <w:spacing w:before="240"/>
        <w:ind w:left="720"/>
        <w:rPr>
          <w:rFonts w:ascii="Calibri" w:hAnsi="Calibri"/>
          <w:i/>
          <w:iCs/>
        </w:rPr>
      </w:pPr>
      <w:r w:rsidRPr="008C7876">
        <w:rPr>
          <w:rFonts w:ascii="Calibri" w:hAnsi="Calibri"/>
        </w:rPr>
        <w:lastRenderedPageBreak/>
        <w:t xml:space="preserve">The Emergency Plan Coordinators are responsible for </w:t>
      </w:r>
      <w:r w:rsidR="00AB5E3B">
        <w:rPr>
          <w:rFonts w:ascii="Calibri" w:hAnsi="Calibri"/>
        </w:rPr>
        <w:t xml:space="preserve">implementing </w:t>
      </w:r>
      <w:r w:rsidRPr="008C7876">
        <w:rPr>
          <w:rFonts w:ascii="Calibri" w:hAnsi="Calibri"/>
        </w:rPr>
        <w:t xml:space="preserve">the procedures in this plan in their designated areas in an emergency. </w:t>
      </w:r>
      <w:r w:rsidRPr="008C7876">
        <w:rPr>
          <w:rFonts w:ascii="Calibri" w:hAnsi="Calibri"/>
          <w:i/>
          <w:iCs/>
        </w:rPr>
        <w:t>(</w:t>
      </w:r>
      <w:r w:rsidRPr="00521355">
        <w:rPr>
          <w:rFonts w:ascii="Calibri" w:hAnsi="Calibri"/>
          <w:b/>
          <w:i/>
          <w:iCs/>
        </w:rPr>
        <w:t>Note</w:t>
      </w:r>
      <w:r w:rsidRPr="008C7876">
        <w:rPr>
          <w:rFonts w:ascii="Calibri" w:hAnsi="Calibri"/>
          <w:i/>
          <w:iCs/>
        </w:rPr>
        <w:t xml:space="preserve">: Coordinators may also </w:t>
      </w:r>
      <w:proofErr w:type="gramStart"/>
      <w:r w:rsidRPr="008C7876">
        <w:rPr>
          <w:rFonts w:ascii="Calibri" w:hAnsi="Calibri"/>
          <w:i/>
          <w:iCs/>
        </w:rPr>
        <w:t>be given</w:t>
      </w:r>
      <w:proofErr w:type="gramEnd"/>
      <w:r w:rsidRPr="008C7876">
        <w:rPr>
          <w:rFonts w:ascii="Calibri" w:hAnsi="Calibri"/>
          <w:i/>
          <w:iCs/>
        </w:rPr>
        <w:t xml:space="preserve"> the responsibility of accounting for employees</w:t>
      </w:r>
      <w:r w:rsidR="00845A1C" w:rsidRPr="008C7876">
        <w:rPr>
          <w:rFonts w:ascii="Calibri" w:hAnsi="Calibri"/>
          <w:i/>
          <w:iCs/>
        </w:rPr>
        <w:t xml:space="preserve"> or </w:t>
      </w:r>
      <w:r w:rsidRPr="008C7876">
        <w:rPr>
          <w:rFonts w:ascii="Calibri" w:hAnsi="Calibri"/>
          <w:i/>
          <w:iCs/>
        </w:rPr>
        <w:t>visitors after an evacuation.)</w:t>
      </w:r>
    </w:p>
    <w:p w14:paraId="6BACBA69" w14:textId="77777777" w:rsidR="0069470F" w:rsidRPr="008C7876" w:rsidRDefault="0069470F" w:rsidP="00774FD9">
      <w:pPr>
        <w:pStyle w:val="BodyTextIndent2"/>
        <w:spacing w:before="240"/>
        <w:rPr>
          <w:rFonts w:ascii="Calibri" w:hAnsi="Calibri"/>
        </w:rPr>
      </w:pPr>
      <w:r w:rsidRPr="008C7876">
        <w:rPr>
          <w:rFonts w:ascii="Calibri" w:hAnsi="Calibri"/>
        </w:rPr>
        <w:t xml:space="preserve">The following </w:t>
      </w:r>
      <w:r w:rsidR="001721C9">
        <w:rPr>
          <w:rFonts w:ascii="Calibri" w:hAnsi="Calibri"/>
        </w:rPr>
        <w:t>people</w:t>
      </w:r>
      <w:r w:rsidR="001721C9" w:rsidRPr="008C7876">
        <w:rPr>
          <w:rFonts w:ascii="Calibri" w:hAnsi="Calibri"/>
        </w:rPr>
        <w:t xml:space="preserve"> </w:t>
      </w:r>
      <w:r w:rsidR="001721C9">
        <w:rPr>
          <w:rFonts w:ascii="Calibri" w:hAnsi="Calibri"/>
        </w:rPr>
        <w:t>will</w:t>
      </w:r>
      <w:r w:rsidRPr="008C7876">
        <w:rPr>
          <w:rFonts w:ascii="Calibri" w:hAnsi="Calibri"/>
        </w:rPr>
        <w:t xml:space="preserve"> be responsible for assisting employees who have disabilities or who do not speak English during evacuation:</w:t>
      </w:r>
    </w:p>
    <w:p w14:paraId="5C784248" w14:textId="77777777" w:rsidR="0069470F" w:rsidRPr="008C7876" w:rsidRDefault="0069470F">
      <w:pPr>
        <w:ind w:left="720"/>
        <w:rPr>
          <w:rFonts w:ascii="Calibri" w:hAnsi="Calibri"/>
          <w:i/>
          <w:i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eople Responsible for Assisting Employees with Disabilities or Who Do Not Speak English"/>
        <w:tblDescription w:val="names of people responsible for assisting employees with disabilities or who do not speak English during evacuation: building number/section/department; name of person requiring assistance; phone number; assigned assistant's name and position; assistant's phone number"/>
      </w:tblPr>
      <w:tblGrid>
        <w:gridCol w:w="1908"/>
        <w:gridCol w:w="2052"/>
        <w:gridCol w:w="1350"/>
        <w:gridCol w:w="2070"/>
        <w:gridCol w:w="1476"/>
      </w:tblGrid>
      <w:tr w:rsidR="0069470F" w:rsidRPr="008C7876" w14:paraId="3C37ABE2" w14:textId="77777777" w:rsidTr="0006562F">
        <w:tc>
          <w:tcPr>
            <w:tcW w:w="1908" w:type="dxa"/>
            <w:vAlign w:val="center"/>
          </w:tcPr>
          <w:p w14:paraId="0C93B2FB" w14:textId="77777777" w:rsidR="0069470F" w:rsidRPr="008C7876" w:rsidRDefault="0069470F" w:rsidP="0006562F">
            <w:pPr>
              <w:pStyle w:val="block1"/>
              <w:spacing w:before="0" w:beforeAutospacing="0" w:after="0" w:afterAutospacing="0"/>
              <w:jc w:val="center"/>
              <w:rPr>
                <w:rFonts w:ascii="Calibri" w:eastAsia="Times New Roman" w:hAnsi="Calibri" w:cs="Times New Roman"/>
                <w:b/>
                <w:bCs/>
              </w:rPr>
            </w:pPr>
            <w:r w:rsidRPr="008C7876">
              <w:rPr>
                <w:rFonts w:ascii="Calibri" w:eastAsia="Times New Roman" w:hAnsi="Calibri" w:cs="Times New Roman"/>
                <w:b/>
                <w:bCs/>
              </w:rPr>
              <w:t>Bldg. Number/Section/Dept.</w:t>
            </w:r>
          </w:p>
        </w:tc>
        <w:tc>
          <w:tcPr>
            <w:tcW w:w="2052" w:type="dxa"/>
            <w:vAlign w:val="center"/>
          </w:tcPr>
          <w:p w14:paraId="1945ED1A" w14:textId="77777777" w:rsidR="0069470F" w:rsidRPr="008C7876" w:rsidRDefault="0069470F" w:rsidP="0006562F">
            <w:pPr>
              <w:jc w:val="center"/>
              <w:rPr>
                <w:rFonts w:ascii="Calibri" w:hAnsi="Calibri"/>
                <w:b/>
                <w:bCs/>
              </w:rPr>
            </w:pPr>
            <w:r w:rsidRPr="008C7876">
              <w:rPr>
                <w:rFonts w:ascii="Calibri" w:hAnsi="Calibri"/>
                <w:b/>
                <w:bCs/>
              </w:rPr>
              <w:t xml:space="preserve">Name of Person </w:t>
            </w:r>
            <w:r w:rsidR="009F5392" w:rsidRPr="008C7876">
              <w:rPr>
                <w:rFonts w:ascii="Calibri" w:hAnsi="Calibri"/>
                <w:b/>
                <w:bCs/>
              </w:rPr>
              <w:t>Requiring A</w:t>
            </w:r>
            <w:r w:rsidRPr="008C7876">
              <w:rPr>
                <w:rFonts w:ascii="Calibri" w:hAnsi="Calibri"/>
                <w:b/>
                <w:bCs/>
              </w:rPr>
              <w:t>ssistance</w:t>
            </w:r>
          </w:p>
        </w:tc>
        <w:tc>
          <w:tcPr>
            <w:tcW w:w="1350" w:type="dxa"/>
            <w:vAlign w:val="center"/>
          </w:tcPr>
          <w:p w14:paraId="2AA5AE7A" w14:textId="77777777" w:rsidR="0069470F" w:rsidRPr="008C7876" w:rsidRDefault="0069470F" w:rsidP="0006562F">
            <w:pPr>
              <w:jc w:val="center"/>
              <w:rPr>
                <w:rFonts w:ascii="Calibri" w:hAnsi="Calibri"/>
                <w:b/>
                <w:bCs/>
              </w:rPr>
            </w:pPr>
            <w:r w:rsidRPr="008C7876">
              <w:rPr>
                <w:rFonts w:ascii="Calibri" w:hAnsi="Calibri"/>
                <w:b/>
                <w:bCs/>
              </w:rPr>
              <w:t>Phone #</w:t>
            </w:r>
          </w:p>
        </w:tc>
        <w:tc>
          <w:tcPr>
            <w:tcW w:w="2070" w:type="dxa"/>
            <w:vAlign w:val="center"/>
          </w:tcPr>
          <w:p w14:paraId="3123425B" w14:textId="77777777" w:rsidR="0069470F" w:rsidRPr="008C7876" w:rsidRDefault="0069470F" w:rsidP="0006562F">
            <w:pPr>
              <w:jc w:val="center"/>
              <w:rPr>
                <w:rFonts w:ascii="Calibri" w:hAnsi="Calibri"/>
                <w:b/>
                <w:bCs/>
              </w:rPr>
            </w:pPr>
            <w:r w:rsidRPr="008C7876">
              <w:rPr>
                <w:rFonts w:ascii="Calibri" w:hAnsi="Calibri"/>
                <w:b/>
                <w:bCs/>
              </w:rPr>
              <w:t>Assigned Assistant’s Name and Position</w:t>
            </w:r>
          </w:p>
        </w:tc>
        <w:tc>
          <w:tcPr>
            <w:tcW w:w="1476" w:type="dxa"/>
            <w:vAlign w:val="center"/>
          </w:tcPr>
          <w:p w14:paraId="30B57434" w14:textId="77777777" w:rsidR="0069470F" w:rsidRPr="008C7876" w:rsidRDefault="0069470F" w:rsidP="0006562F">
            <w:pPr>
              <w:jc w:val="center"/>
              <w:rPr>
                <w:rFonts w:ascii="Calibri" w:hAnsi="Calibri"/>
                <w:b/>
                <w:bCs/>
              </w:rPr>
            </w:pPr>
            <w:r w:rsidRPr="008C7876">
              <w:rPr>
                <w:rFonts w:ascii="Calibri" w:hAnsi="Calibri"/>
                <w:b/>
                <w:bCs/>
              </w:rPr>
              <w:t>Assistant’s Phone #</w:t>
            </w:r>
          </w:p>
        </w:tc>
      </w:tr>
      <w:tr w:rsidR="0069470F" w:rsidRPr="008C7876" w14:paraId="134F970B" w14:textId="77777777" w:rsidTr="00093D7C">
        <w:tc>
          <w:tcPr>
            <w:tcW w:w="1908" w:type="dxa"/>
          </w:tcPr>
          <w:p w14:paraId="3EC9D165" w14:textId="77777777" w:rsidR="0069470F" w:rsidRPr="008C7876" w:rsidRDefault="0069470F">
            <w:pPr>
              <w:rPr>
                <w:rFonts w:ascii="Calibri" w:hAnsi="Calibri"/>
              </w:rPr>
            </w:pPr>
          </w:p>
        </w:tc>
        <w:tc>
          <w:tcPr>
            <w:tcW w:w="2052" w:type="dxa"/>
          </w:tcPr>
          <w:p w14:paraId="5F72F6CB" w14:textId="77777777" w:rsidR="0069470F" w:rsidRPr="008C7876" w:rsidRDefault="0069470F">
            <w:pPr>
              <w:rPr>
                <w:rFonts w:ascii="Calibri" w:hAnsi="Calibri"/>
              </w:rPr>
            </w:pPr>
          </w:p>
        </w:tc>
        <w:tc>
          <w:tcPr>
            <w:tcW w:w="1350" w:type="dxa"/>
          </w:tcPr>
          <w:p w14:paraId="5872A130" w14:textId="77777777" w:rsidR="0069470F" w:rsidRPr="008C7876" w:rsidRDefault="0069470F">
            <w:pPr>
              <w:pStyle w:val="block1"/>
              <w:spacing w:before="0" w:beforeAutospacing="0" w:after="0" w:afterAutospacing="0"/>
              <w:rPr>
                <w:rFonts w:ascii="Calibri" w:eastAsia="Times New Roman" w:hAnsi="Calibri" w:cs="Times New Roman"/>
              </w:rPr>
            </w:pPr>
          </w:p>
        </w:tc>
        <w:tc>
          <w:tcPr>
            <w:tcW w:w="2070" w:type="dxa"/>
          </w:tcPr>
          <w:p w14:paraId="409E874E" w14:textId="77777777" w:rsidR="0069470F" w:rsidRPr="008C7876" w:rsidRDefault="0069470F">
            <w:pPr>
              <w:rPr>
                <w:rFonts w:ascii="Calibri" w:hAnsi="Calibri"/>
              </w:rPr>
            </w:pPr>
          </w:p>
        </w:tc>
        <w:tc>
          <w:tcPr>
            <w:tcW w:w="1476" w:type="dxa"/>
          </w:tcPr>
          <w:p w14:paraId="1CB97F26" w14:textId="77777777" w:rsidR="0069470F" w:rsidRPr="008C7876" w:rsidRDefault="0069470F">
            <w:pPr>
              <w:rPr>
                <w:rFonts w:ascii="Calibri" w:hAnsi="Calibri"/>
              </w:rPr>
            </w:pPr>
          </w:p>
        </w:tc>
      </w:tr>
      <w:tr w:rsidR="0069470F" w:rsidRPr="008C7876" w14:paraId="184A5630" w14:textId="77777777" w:rsidTr="00093D7C">
        <w:tc>
          <w:tcPr>
            <w:tcW w:w="1908" w:type="dxa"/>
          </w:tcPr>
          <w:p w14:paraId="6F624A59" w14:textId="77777777" w:rsidR="0069470F" w:rsidRPr="008C7876" w:rsidRDefault="0069470F">
            <w:pPr>
              <w:rPr>
                <w:rFonts w:ascii="Calibri" w:hAnsi="Calibri"/>
              </w:rPr>
            </w:pPr>
          </w:p>
        </w:tc>
        <w:tc>
          <w:tcPr>
            <w:tcW w:w="2052" w:type="dxa"/>
          </w:tcPr>
          <w:p w14:paraId="28CB31DE" w14:textId="77777777" w:rsidR="0069470F" w:rsidRPr="008C7876" w:rsidRDefault="0069470F">
            <w:pPr>
              <w:rPr>
                <w:rFonts w:ascii="Calibri" w:hAnsi="Calibri"/>
              </w:rPr>
            </w:pPr>
          </w:p>
        </w:tc>
        <w:tc>
          <w:tcPr>
            <w:tcW w:w="1350" w:type="dxa"/>
          </w:tcPr>
          <w:p w14:paraId="1644DD1B" w14:textId="77777777" w:rsidR="0069470F" w:rsidRPr="008C7876" w:rsidRDefault="0069470F">
            <w:pPr>
              <w:rPr>
                <w:rFonts w:ascii="Calibri" w:hAnsi="Calibri"/>
              </w:rPr>
            </w:pPr>
          </w:p>
        </w:tc>
        <w:tc>
          <w:tcPr>
            <w:tcW w:w="2070" w:type="dxa"/>
          </w:tcPr>
          <w:p w14:paraId="6AE304E9" w14:textId="77777777" w:rsidR="0069470F" w:rsidRPr="008C7876" w:rsidRDefault="0069470F">
            <w:pPr>
              <w:rPr>
                <w:rFonts w:ascii="Calibri" w:hAnsi="Calibri"/>
              </w:rPr>
            </w:pPr>
          </w:p>
        </w:tc>
        <w:tc>
          <w:tcPr>
            <w:tcW w:w="1476" w:type="dxa"/>
          </w:tcPr>
          <w:p w14:paraId="22405003" w14:textId="77777777" w:rsidR="0069470F" w:rsidRPr="008C7876" w:rsidRDefault="0069470F">
            <w:pPr>
              <w:rPr>
                <w:rFonts w:ascii="Calibri" w:hAnsi="Calibri"/>
              </w:rPr>
            </w:pPr>
          </w:p>
        </w:tc>
      </w:tr>
      <w:tr w:rsidR="0069470F" w:rsidRPr="008C7876" w14:paraId="2443FD9C" w14:textId="77777777" w:rsidTr="00093D7C">
        <w:tc>
          <w:tcPr>
            <w:tcW w:w="1908" w:type="dxa"/>
          </w:tcPr>
          <w:p w14:paraId="76D933C5" w14:textId="77777777" w:rsidR="0069470F" w:rsidRPr="008C7876" w:rsidRDefault="0069470F">
            <w:pPr>
              <w:rPr>
                <w:rFonts w:ascii="Calibri" w:hAnsi="Calibri"/>
              </w:rPr>
            </w:pPr>
          </w:p>
        </w:tc>
        <w:tc>
          <w:tcPr>
            <w:tcW w:w="2052" w:type="dxa"/>
          </w:tcPr>
          <w:p w14:paraId="05A3FF96" w14:textId="77777777" w:rsidR="0069470F" w:rsidRPr="008C7876" w:rsidRDefault="0069470F">
            <w:pPr>
              <w:rPr>
                <w:rFonts w:ascii="Calibri" w:hAnsi="Calibri"/>
              </w:rPr>
            </w:pPr>
          </w:p>
        </w:tc>
        <w:tc>
          <w:tcPr>
            <w:tcW w:w="1350" w:type="dxa"/>
          </w:tcPr>
          <w:p w14:paraId="7F90CA12" w14:textId="77777777" w:rsidR="0069470F" w:rsidRPr="008C7876" w:rsidRDefault="0069470F">
            <w:pPr>
              <w:rPr>
                <w:rFonts w:ascii="Calibri" w:hAnsi="Calibri"/>
              </w:rPr>
            </w:pPr>
          </w:p>
        </w:tc>
        <w:tc>
          <w:tcPr>
            <w:tcW w:w="2070" w:type="dxa"/>
          </w:tcPr>
          <w:p w14:paraId="70A517A9" w14:textId="77777777" w:rsidR="0069470F" w:rsidRPr="008C7876" w:rsidRDefault="0069470F">
            <w:pPr>
              <w:rPr>
                <w:rFonts w:ascii="Calibri" w:hAnsi="Calibri"/>
              </w:rPr>
            </w:pPr>
          </w:p>
        </w:tc>
        <w:tc>
          <w:tcPr>
            <w:tcW w:w="1476" w:type="dxa"/>
          </w:tcPr>
          <w:p w14:paraId="0889A9CE" w14:textId="77777777" w:rsidR="0069470F" w:rsidRPr="008C7876" w:rsidRDefault="0069470F">
            <w:pPr>
              <w:rPr>
                <w:rFonts w:ascii="Calibri" w:hAnsi="Calibri"/>
              </w:rPr>
            </w:pPr>
          </w:p>
        </w:tc>
      </w:tr>
      <w:tr w:rsidR="0069470F" w:rsidRPr="008C7876" w14:paraId="0EC63C09" w14:textId="77777777" w:rsidTr="00093D7C">
        <w:tc>
          <w:tcPr>
            <w:tcW w:w="1908" w:type="dxa"/>
          </w:tcPr>
          <w:p w14:paraId="5F64FEDF" w14:textId="77777777" w:rsidR="0069470F" w:rsidRPr="008C7876" w:rsidRDefault="0069470F">
            <w:pPr>
              <w:rPr>
                <w:rFonts w:ascii="Calibri" w:hAnsi="Calibri"/>
              </w:rPr>
            </w:pPr>
          </w:p>
        </w:tc>
        <w:tc>
          <w:tcPr>
            <w:tcW w:w="2052" w:type="dxa"/>
          </w:tcPr>
          <w:p w14:paraId="40928981" w14:textId="77777777" w:rsidR="0069470F" w:rsidRPr="008C7876" w:rsidRDefault="0069470F">
            <w:pPr>
              <w:rPr>
                <w:rFonts w:ascii="Calibri" w:hAnsi="Calibri"/>
              </w:rPr>
            </w:pPr>
          </w:p>
        </w:tc>
        <w:tc>
          <w:tcPr>
            <w:tcW w:w="1350" w:type="dxa"/>
          </w:tcPr>
          <w:p w14:paraId="50B1E132" w14:textId="77777777" w:rsidR="0069470F" w:rsidRPr="008C7876" w:rsidRDefault="0069470F">
            <w:pPr>
              <w:rPr>
                <w:rFonts w:ascii="Calibri" w:hAnsi="Calibri"/>
              </w:rPr>
            </w:pPr>
          </w:p>
        </w:tc>
        <w:tc>
          <w:tcPr>
            <w:tcW w:w="2070" w:type="dxa"/>
          </w:tcPr>
          <w:p w14:paraId="53191201" w14:textId="77777777" w:rsidR="0069470F" w:rsidRPr="008C7876" w:rsidRDefault="0069470F">
            <w:pPr>
              <w:rPr>
                <w:rFonts w:ascii="Calibri" w:hAnsi="Calibri"/>
              </w:rPr>
            </w:pPr>
          </w:p>
        </w:tc>
        <w:tc>
          <w:tcPr>
            <w:tcW w:w="1476" w:type="dxa"/>
          </w:tcPr>
          <w:p w14:paraId="03D49E36" w14:textId="77777777" w:rsidR="0069470F" w:rsidRPr="008C7876" w:rsidRDefault="0069470F">
            <w:pPr>
              <w:rPr>
                <w:rFonts w:ascii="Calibri" w:hAnsi="Calibri"/>
              </w:rPr>
            </w:pPr>
          </w:p>
        </w:tc>
      </w:tr>
      <w:tr w:rsidR="0069470F" w:rsidRPr="008C7876" w14:paraId="7861CA02" w14:textId="77777777" w:rsidTr="00093D7C">
        <w:tc>
          <w:tcPr>
            <w:tcW w:w="1908" w:type="dxa"/>
          </w:tcPr>
          <w:p w14:paraId="65F9E482" w14:textId="77777777" w:rsidR="0069470F" w:rsidRPr="008C7876" w:rsidRDefault="0069470F">
            <w:pPr>
              <w:rPr>
                <w:rFonts w:ascii="Calibri" w:hAnsi="Calibri"/>
              </w:rPr>
            </w:pPr>
          </w:p>
        </w:tc>
        <w:tc>
          <w:tcPr>
            <w:tcW w:w="2052" w:type="dxa"/>
          </w:tcPr>
          <w:p w14:paraId="3EC034C1" w14:textId="77777777" w:rsidR="0069470F" w:rsidRPr="008C7876" w:rsidRDefault="0069470F">
            <w:pPr>
              <w:rPr>
                <w:rFonts w:ascii="Calibri" w:hAnsi="Calibri"/>
              </w:rPr>
            </w:pPr>
          </w:p>
        </w:tc>
        <w:tc>
          <w:tcPr>
            <w:tcW w:w="1350" w:type="dxa"/>
          </w:tcPr>
          <w:p w14:paraId="6EB4AEAC" w14:textId="77777777" w:rsidR="0069470F" w:rsidRPr="008C7876" w:rsidRDefault="0069470F">
            <w:pPr>
              <w:rPr>
                <w:rFonts w:ascii="Calibri" w:hAnsi="Calibri"/>
              </w:rPr>
            </w:pPr>
          </w:p>
        </w:tc>
        <w:tc>
          <w:tcPr>
            <w:tcW w:w="2070" w:type="dxa"/>
          </w:tcPr>
          <w:p w14:paraId="249DDF2B" w14:textId="77777777" w:rsidR="0069470F" w:rsidRPr="008C7876" w:rsidRDefault="0069470F">
            <w:pPr>
              <w:rPr>
                <w:rFonts w:ascii="Calibri" w:hAnsi="Calibri"/>
              </w:rPr>
            </w:pPr>
          </w:p>
        </w:tc>
        <w:tc>
          <w:tcPr>
            <w:tcW w:w="1476" w:type="dxa"/>
          </w:tcPr>
          <w:p w14:paraId="578730A3" w14:textId="77777777" w:rsidR="0069470F" w:rsidRPr="008C7876" w:rsidRDefault="0069470F">
            <w:pPr>
              <w:rPr>
                <w:rFonts w:ascii="Calibri" w:hAnsi="Calibri"/>
              </w:rPr>
            </w:pPr>
          </w:p>
        </w:tc>
      </w:tr>
    </w:tbl>
    <w:p w14:paraId="5A8FA509" w14:textId="77777777" w:rsidR="0069470F" w:rsidRPr="008C7876" w:rsidRDefault="0069470F" w:rsidP="00093D7C">
      <w:pPr>
        <w:numPr>
          <w:ilvl w:val="1"/>
          <w:numId w:val="2"/>
        </w:numPr>
        <w:spacing w:before="240"/>
        <w:rPr>
          <w:rFonts w:ascii="Calibri" w:hAnsi="Calibri"/>
        </w:rPr>
      </w:pPr>
      <w:r w:rsidRPr="008C7876">
        <w:rPr>
          <w:rFonts w:ascii="Calibri" w:hAnsi="Calibri"/>
        </w:rPr>
        <w:t xml:space="preserve">Management </w:t>
      </w:r>
    </w:p>
    <w:p w14:paraId="53BB4347" w14:textId="0457C11D" w:rsidR="0069470F" w:rsidRPr="008C7876" w:rsidRDefault="009C42AB" w:rsidP="0006562F">
      <w:pPr>
        <w:spacing w:before="120"/>
        <w:ind w:left="720"/>
        <w:rPr>
          <w:rFonts w:ascii="Calibri" w:hAnsi="Calibri"/>
        </w:rPr>
      </w:pPr>
      <w:r w:rsidRPr="00521355">
        <w:rPr>
          <w:rFonts w:ascii="Calibri" w:hAnsi="Calibri"/>
          <w:bCs/>
          <w:iCs/>
        </w:rPr>
        <w:t>(</w:t>
      </w:r>
      <w:r w:rsidR="0069470F" w:rsidRPr="00521355">
        <w:rPr>
          <w:rFonts w:ascii="Calibri" w:hAnsi="Calibri"/>
          <w:b/>
          <w:bCs/>
          <w:iCs/>
        </w:rPr>
        <w:t>Company Name</w:t>
      </w:r>
      <w:r w:rsidRPr="008C7876">
        <w:rPr>
          <w:rFonts w:ascii="Calibri" w:hAnsi="Calibri"/>
        </w:rPr>
        <w:t xml:space="preserve">) </w:t>
      </w:r>
      <w:r w:rsidR="0069470F" w:rsidRPr="008C7876">
        <w:rPr>
          <w:rFonts w:ascii="Calibri" w:hAnsi="Calibri"/>
        </w:rPr>
        <w:t xml:space="preserve">will provide adequate controls and equipment that, when used properly, will </w:t>
      </w:r>
      <w:r w:rsidR="00156BDC" w:rsidRPr="008C7876">
        <w:rPr>
          <w:rFonts w:ascii="Calibri" w:hAnsi="Calibri"/>
        </w:rPr>
        <w:t>minimize,</w:t>
      </w:r>
      <w:r w:rsidR="0069470F" w:rsidRPr="008C7876">
        <w:rPr>
          <w:rFonts w:ascii="Calibri" w:hAnsi="Calibri"/>
        </w:rPr>
        <w:t xml:space="preserve"> or eliminate risk of injury to employees in an emergency.</w:t>
      </w:r>
      <w:r w:rsidRPr="008C7876">
        <w:rPr>
          <w:rFonts w:ascii="Calibri" w:hAnsi="Calibri"/>
        </w:rPr>
        <w:t xml:space="preserve"> (</w:t>
      </w:r>
      <w:r w:rsidR="0069470F" w:rsidRPr="00521355">
        <w:rPr>
          <w:rFonts w:ascii="Calibri" w:hAnsi="Calibri"/>
          <w:b/>
          <w:bCs/>
          <w:iCs/>
        </w:rPr>
        <w:t>Company Name</w:t>
      </w:r>
      <w:r w:rsidRPr="008C7876">
        <w:rPr>
          <w:rFonts w:ascii="Calibri" w:hAnsi="Calibri"/>
        </w:rPr>
        <w:t xml:space="preserve">) </w:t>
      </w:r>
      <w:r w:rsidR="0069470F" w:rsidRPr="008C7876">
        <w:rPr>
          <w:rFonts w:ascii="Calibri" w:hAnsi="Calibri"/>
        </w:rPr>
        <w:t xml:space="preserve">management will </w:t>
      </w:r>
      <w:r w:rsidR="00AB5E3B">
        <w:rPr>
          <w:rFonts w:ascii="Calibri" w:hAnsi="Calibri"/>
        </w:rPr>
        <w:t xml:space="preserve">review this plan regularly to </w:t>
      </w:r>
      <w:r w:rsidR="0069470F" w:rsidRPr="008C7876">
        <w:rPr>
          <w:rFonts w:ascii="Calibri" w:hAnsi="Calibri"/>
        </w:rPr>
        <w:t>ensure proper adherence.</w:t>
      </w:r>
    </w:p>
    <w:p w14:paraId="5210E20B" w14:textId="5C53A619" w:rsidR="0069470F" w:rsidRPr="008C7876" w:rsidRDefault="00E8277C" w:rsidP="00093D7C">
      <w:pPr>
        <w:numPr>
          <w:ilvl w:val="1"/>
          <w:numId w:val="2"/>
        </w:numPr>
        <w:spacing w:before="240"/>
        <w:rPr>
          <w:rFonts w:ascii="Calibri" w:hAnsi="Calibri"/>
        </w:rPr>
      </w:pPr>
      <w:r>
        <w:rPr>
          <w:rFonts w:ascii="Calibri" w:hAnsi="Calibri"/>
        </w:rPr>
        <w:t>Supervisors</w:t>
      </w:r>
    </w:p>
    <w:p w14:paraId="6CBCA55F" w14:textId="77777777" w:rsidR="0069470F" w:rsidRPr="008C7876" w:rsidRDefault="0069470F" w:rsidP="00093D7C">
      <w:pPr>
        <w:pStyle w:val="BodyTextIndent2"/>
        <w:rPr>
          <w:rFonts w:ascii="Calibri" w:hAnsi="Calibri"/>
        </w:rPr>
      </w:pPr>
      <w:r w:rsidRPr="008C7876">
        <w:rPr>
          <w:rFonts w:ascii="Calibri" w:hAnsi="Calibri"/>
        </w:rPr>
        <w:t xml:space="preserve">Supervisors </w:t>
      </w:r>
      <w:r w:rsidR="001721C9">
        <w:rPr>
          <w:rFonts w:ascii="Calibri" w:hAnsi="Calibri"/>
        </w:rPr>
        <w:t>will</w:t>
      </w:r>
      <w:r w:rsidRPr="008C7876">
        <w:rPr>
          <w:rFonts w:ascii="Calibri" w:hAnsi="Calibri"/>
        </w:rPr>
        <w:t xml:space="preserve"> follow</w:t>
      </w:r>
      <w:r w:rsidR="00AB5E3B">
        <w:rPr>
          <w:rFonts w:ascii="Calibri" w:hAnsi="Calibri"/>
        </w:rPr>
        <w:t>,</w:t>
      </w:r>
      <w:r w:rsidRPr="008C7876">
        <w:rPr>
          <w:rFonts w:ascii="Calibri" w:hAnsi="Calibri"/>
        </w:rPr>
        <w:t xml:space="preserve"> and ensure that their employees </w:t>
      </w:r>
      <w:proofErr w:type="gramStart"/>
      <w:r w:rsidRPr="008C7876">
        <w:rPr>
          <w:rFonts w:ascii="Calibri" w:hAnsi="Calibri"/>
        </w:rPr>
        <w:t>are trained</w:t>
      </w:r>
      <w:proofErr w:type="gramEnd"/>
      <w:r w:rsidRPr="008C7876">
        <w:rPr>
          <w:rFonts w:ascii="Calibri" w:hAnsi="Calibri"/>
        </w:rPr>
        <w:t xml:space="preserve"> in</w:t>
      </w:r>
      <w:r w:rsidR="00AB5E3B">
        <w:rPr>
          <w:rFonts w:ascii="Calibri" w:hAnsi="Calibri"/>
        </w:rPr>
        <w:t>,</w:t>
      </w:r>
      <w:r w:rsidRPr="008C7876">
        <w:rPr>
          <w:rFonts w:ascii="Calibri" w:hAnsi="Calibri"/>
        </w:rPr>
        <w:t xml:space="preserve"> the procedures in this plan.</w:t>
      </w:r>
    </w:p>
    <w:p w14:paraId="1C212480" w14:textId="64F86688" w:rsidR="0069470F" w:rsidRPr="008C7876" w:rsidRDefault="00E8277C" w:rsidP="00093D7C">
      <w:pPr>
        <w:numPr>
          <w:ilvl w:val="1"/>
          <w:numId w:val="2"/>
        </w:numPr>
        <w:spacing w:before="240"/>
        <w:rPr>
          <w:rFonts w:ascii="Calibri" w:hAnsi="Calibri"/>
        </w:rPr>
      </w:pPr>
      <w:r>
        <w:rPr>
          <w:rFonts w:ascii="Calibri" w:hAnsi="Calibri"/>
        </w:rPr>
        <w:t>Staff</w:t>
      </w:r>
    </w:p>
    <w:p w14:paraId="3E82070F" w14:textId="2A7B3D7A" w:rsidR="0069470F" w:rsidRPr="008C7876" w:rsidRDefault="00E8277C" w:rsidP="001E06A0">
      <w:pPr>
        <w:ind w:left="720"/>
        <w:rPr>
          <w:rFonts w:ascii="Calibri" w:hAnsi="Calibri"/>
        </w:rPr>
      </w:pPr>
      <w:r>
        <w:rPr>
          <w:rFonts w:ascii="Calibri" w:hAnsi="Calibri"/>
        </w:rPr>
        <w:t>Staff</w:t>
      </w:r>
      <w:r w:rsidR="0069470F" w:rsidRPr="008C7876">
        <w:rPr>
          <w:rFonts w:ascii="Calibri" w:hAnsi="Calibri"/>
        </w:rPr>
        <w:t xml:space="preserve"> are responsible for following the procedures in this plan</w:t>
      </w:r>
      <w:r w:rsidR="00156BDC" w:rsidRPr="008C7876">
        <w:rPr>
          <w:rFonts w:ascii="Calibri" w:hAnsi="Calibri"/>
        </w:rPr>
        <w:t xml:space="preserve">. </w:t>
      </w:r>
    </w:p>
    <w:p w14:paraId="1D55AC02" w14:textId="77777777" w:rsidR="0069470F" w:rsidRPr="008C7876" w:rsidRDefault="0069470F" w:rsidP="001E06A0">
      <w:pPr>
        <w:numPr>
          <w:ilvl w:val="1"/>
          <w:numId w:val="2"/>
        </w:numPr>
        <w:spacing w:before="240"/>
        <w:rPr>
          <w:rFonts w:ascii="Calibri" w:hAnsi="Calibri"/>
        </w:rPr>
      </w:pPr>
      <w:r w:rsidRPr="008C7876">
        <w:rPr>
          <w:rFonts w:ascii="Calibri" w:hAnsi="Calibri"/>
        </w:rPr>
        <w:t>Contractors</w:t>
      </w:r>
    </w:p>
    <w:p w14:paraId="7AB48F3B" w14:textId="333264B4" w:rsidR="0069470F" w:rsidRPr="008C7876" w:rsidRDefault="0069470F" w:rsidP="001E06A0">
      <w:pPr>
        <w:ind w:left="720"/>
        <w:rPr>
          <w:rFonts w:ascii="Calibri" w:hAnsi="Calibri"/>
        </w:rPr>
      </w:pPr>
      <w:r w:rsidRPr="008C7876">
        <w:rPr>
          <w:rFonts w:ascii="Calibri" w:hAnsi="Calibri"/>
        </w:rPr>
        <w:t xml:space="preserve">Contract employees are responsible for complying with this </w:t>
      </w:r>
      <w:r w:rsidR="00156BDC" w:rsidRPr="008C7876">
        <w:rPr>
          <w:rFonts w:ascii="Calibri" w:hAnsi="Calibri"/>
        </w:rPr>
        <w:t>plan and</w:t>
      </w:r>
      <w:r w:rsidRPr="008C7876">
        <w:rPr>
          <w:rFonts w:ascii="Calibri" w:hAnsi="Calibri"/>
        </w:rPr>
        <w:t xml:space="preserve"> </w:t>
      </w:r>
      <w:r w:rsidR="001721C9">
        <w:rPr>
          <w:rFonts w:ascii="Calibri" w:hAnsi="Calibri"/>
        </w:rPr>
        <w:t>will</w:t>
      </w:r>
      <w:r w:rsidRPr="008C7876">
        <w:rPr>
          <w:rFonts w:ascii="Calibri" w:hAnsi="Calibri"/>
        </w:rPr>
        <w:t xml:space="preserve"> </w:t>
      </w:r>
      <w:proofErr w:type="gramStart"/>
      <w:r w:rsidRPr="008C7876">
        <w:rPr>
          <w:rFonts w:ascii="Calibri" w:hAnsi="Calibri"/>
        </w:rPr>
        <w:t xml:space="preserve">be </w:t>
      </w:r>
      <w:r w:rsidR="00AB5E3B">
        <w:rPr>
          <w:rFonts w:ascii="Calibri" w:hAnsi="Calibri"/>
        </w:rPr>
        <w:t>given</w:t>
      </w:r>
      <w:proofErr w:type="gramEnd"/>
      <w:r w:rsidR="00AB5E3B">
        <w:rPr>
          <w:rFonts w:ascii="Calibri" w:hAnsi="Calibri"/>
        </w:rPr>
        <w:t xml:space="preserve"> </w:t>
      </w:r>
      <w:r w:rsidRPr="008C7876">
        <w:rPr>
          <w:rFonts w:ascii="Calibri" w:hAnsi="Calibri"/>
        </w:rPr>
        <w:t xml:space="preserve">the training described </w:t>
      </w:r>
      <w:r w:rsidR="00AB5E3B">
        <w:rPr>
          <w:rFonts w:ascii="Calibri" w:hAnsi="Calibri"/>
        </w:rPr>
        <w:t xml:space="preserve">in the plan </w:t>
      </w:r>
      <w:r w:rsidRPr="008C7876">
        <w:rPr>
          <w:rFonts w:ascii="Calibri" w:hAnsi="Calibri"/>
        </w:rPr>
        <w:t>by</w:t>
      </w:r>
      <w:r w:rsidR="009C42AB" w:rsidRPr="008C7876">
        <w:rPr>
          <w:rFonts w:ascii="Calibri" w:hAnsi="Calibri"/>
        </w:rPr>
        <w:t xml:space="preserve"> (</w:t>
      </w:r>
      <w:r w:rsidRPr="00521355">
        <w:rPr>
          <w:rFonts w:ascii="Calibri" w:hAnsi="Calibri"/>
          <w:b/>
          <w:bCs/>
          <w:iCs/>
        </w:rPr>
        <w:t>Responsible Person</w:t>
      </w:r>
      <w:r w:rsidR="009C42AB" w:rsidRPr="008C7876">
        <w:rPr>
          <w:rFonts w:ascii="Calibri" w:hAnsi="Calibri"/>
        </w:rPr>
        <w:t>).</w:t>
      </w:r>
    </w:p>
    <w:p w14:paraId="7BE7C7B6" w14:textId="77777777" w:rsidR="0069470F" w:rsidRPr="008C7876" w:rsidRDefault="0069470F" w:rsidP="001E06A0">
      <w:pPr>
        <w:pStyle w:val="Heading5"/>
        <w:spacing w:before="240"/>
        <w:rPr>
          <w:rFonts w:ascii="Calibri" w:hAnsi="Calibri"/>
        </w:rPr>
      </w:pPr>
      <w:r w:rsidRPr="008C7876">
        <w:rPr>
          <w:rFonts w:ascii="Calibri" w:hAnsi="Calibri"/>
        </w:rPr>
        <w:t>PLAN IMPLEMENTATION</w:t>
      </w:r>
    </w:p>
    <w:p w14:paraId="05E585EF" w14:textId="77777777" w:rsidR="0069470F" w:rsidRPr="008C7876" w:rsidRDefault="0069470F" w:rsidP="001E06A0">
      <w:pPr>
        <w:numPr>
          <w:ilvl w:val="1"/>
          <w:numId w:val="2"/>
        </w:numPr>
        <w:spacing w:before="240"/>
        <w:rPr>
          <w:rFonts w:ascii="Calibri" w:hAnsi="Calibri"/>
        </w:rPr>
      </w:pPr>
      <w:r w:rsidRPr="008C7876">
        <w:rPr>
          <w:rFonts w:ascii="Calibri" w:hAnsi="Calibri"/>
        </w:rPr>
        <w:t xml:space="preserve">Reporting Fire and </w:t>
      </w:r>
      <w:r w:rsidR="00043118">
        <w:rPr>
          <w:rFonts w:ascii="Calibri" w:hAnsi="Calibri"/>
        </w:rPr>
        <w:t xml:space="preserve">Other </w:t>
      </w:r>
      <w:r w:rsidRPr="008C7876">
        <w:rPr>
          <w:rFonts w:ascii="Calibri" w:hAnsi="Calibri"/>
        </w:rPr>
        <w:t>Emergency Situations</w:t>
      </w:r>
    </w:p>
    <w:p w14:paraId="514FDC31" w14:textId="77777777" w:rsidR="0069470F" w:rsidRPr="008C7876" w:rsidRDefault="0069470F" w:rsidP="001E06A0">
      <w:pPr>
        <w:spacing w:before="240"/>
        <w:ind w:left="720"/>
        <w:rPr>
          <w:rFonts w:ascii="Calibri" w:hAnsi="Calibri"/>
        </w:rPr>
      </w:pPr>
      <w:r w:rsidRPr="008C7876">
        <w:rPr>
          <w:rFonts w:ascii="Calibri" w:hAnsi="Calibri"/>
        </w:rPr>
        <w:t xml:space="preserve">All fires and </w:t>
      </w:r>
      <w:r w:rsidR="00B9614C">
        <w:rPr>
          <w:rFonts w:ascii="Calibri" w:hAnsi="Calibri"/>
        </w:rPr>
        <w:t xml:space="preserve">other </w:t>
      </w:r>
      <w:r w:rsidRPr="008C7876">
        <w:rPr>
          <w:rFonts w:ascii="Calibri" w:hAnsi="Calibri"/>
        </w:rPr>
        <w:t xml:space="preserve">emergency situations will </w:t>
      </w:r>
      <w:proofErr w:type="gramStart"/>
      <w:r w:rsidRPr="008C7876">
        <w:rPr>
          <w:rFonts w:ascii="Calibri" w:hAnsi="Calibri"/>
        </w:rPr>
        <w:t>be reported</w:t>
      </w:r>
      <w:proofErr w:type="gramEnd"/>
      <w:r w:rsidRPr="008C7876">
        <w:rPr>
          <w:rFonts w:ascii="Calibri" w:hAnsi="Calibri"/>
        </w:rPr>
        <w:t xml:space="preserve"> as soon as possible to</w:t>
      </w:r>
      <w:r w:rsidR="009C42AB" w:rsidRPr="008C7876">
        <w:rPr>
          <w:rFonts w:ascii="Calibri" w:hAnsi="Calibri"/>
        </w:rPr>
        <w:t xml:space="preserve"> (</w:t>
      </w:r>
      <w:r w:rsidRPr="00521355">
        <w:rPr>
          <w:rFonts w:ascii="Calibri" w:hAnsi="Calibri"/>
          <w:b/>
          <w:bCs/>
          <w:iCs/>
        </w:rPr>
        <w:t>Responsible Person</w:t>
      </w:r>
      <w:r w:rsidR="009C42AB" w:rsidRPr="008C7876">
        <w:rPr>
          <w:rFonts w:ascii="Calibri" w:hAnsi="Calibri"/>
        </w:rPr>
        <w:t xml:space="preserve">) </w:t>
      </w:r>
      <w:r w:rsidRPr="008C7876">
        <w:rPr>
          <w:rFonts w:ascii="Calibri" w:hAnsi="Calibri"/>
        </w:rPr>
        <w:t>by one of the following means:</w:t>
      </w:r>
    </w:p>
    <w:p w14:paraId="7FBF30BE" w14:textId="77777777" w:rsidR="0069470F" w:rsidRPr="008C7876" w:rsidRDefault="00ED0927" w:rsidP="001E06A0">
      <w:pPr>
        <w:numPr>
          <w:ilvl w:val="2"/>
          <w:numId w:val="2"/>
        </w:numPr>
        <w:spacing w:before="240"/>
        <w:rPr>
          <w:rFonts w:ascii="Calibri" w:hAnsi="Calibri"/>
        </w:rPr>
      </w:pPr>
      <w:r>
        <w:rPr>
          <w:rFonts w:ascii="Calibri" w:hAnsi="Calibri"/>
        </w:rPr>
        <w:t>v</w:t>
      </w:r>
      <w:r w:rsidR="0069470F" w:rsidRPr="008C7876">
        <w:rPr>
          <w:rFonts w:ascii="Calibri" w:hAnsi="Calibri"/>
        </w:rPr>
        <w:t>erbally</w:t>
      </w:r>
      <w:r w:rsidR="00AB5E3B">
        <w:rPr>
          <w:rFonts w:ascii="Calibri" w:hAnsi="Calibri"/>
        </w:rPr>
        <w:t>,</w:t>
      </w:r>
      <w:r w:rsidR="0069470F" w:rsidRPr="008C7876">
        <w:rPr>
          <w:rFonts w:ascii="Calibri" w:hAnsi="Calibri"/>
        </w:rPr>
        <w:t xml:space="preserve"> as soon as possible during normal work hours; or</w:t>
      </w:r>
    </w:p>
    <w:p w14:paraId="64BDED45" w14:textId="77777777" w:rsidR="0069470F" w:rsidRPr="008C7876" w:rsidRDefault="0069470F">
      <w:pPr>
        <w:numPr>
          <w:ilvl w:val="2"/>
          <w:numId w:val="2"/>
        </w:numPr>
        <w:rPr>
          <w:rFonts w:ascii="Calibri" w:hAnsi="Calibri"/>
        </w:rPr>
      </w:pPr>
      <w:r w:rsidRPr="008C7876">
        <w:rPr>
          <w:rFonts w:ascii="Calibri" w:hAnsi="Calibri"/>
        </w:rPr>
        <w:t>by telephone</w:t>
      </w:r>
      <w:r w:rsidR="00AB5E3B">
        <w:rPr>
          <w:rFonts w:ascii="Calibri" w:hAnsi="Calibri"/>
        </w:rPr>
        <w:t>,</w:t>
      </w:r>
      <w:r w:rsidRPr="008C7876">
        <w:rPr>
          <w:rFonts w:ascii="Calibri" w:hAnsi="Calibri"/>
        </w:rPr>
        <w:t xml:space="preserve"> after normal work hours or on weekends.</w:t>
      </w:r>
    </w:p>
    <w:p w14:paraId="654460D5" w14:textId="77777777" w:rsidR="0069470F" w:rsidRPr="001571FF" w:rsidRDefault="0069470F" w:rsidP="0006562F">
      <w:pPr>
        <w:spacing w:before="160"/>
        <w:ind w:left="720"/>
        <w:rPr>
          <w:rFonts w:ascii="Calibri" w:hAnsi="Calibri"/>
        </w:rPr>
      </w:pPr>
      <w:r w:rsidRPr="002160E4">
        <w:rPr>
          <w:rFonts w:ascii="Calibri" w:hAnsi="Calibri"/>
        </w:rPr>
        <w:lastRenderedPageBreak/>
        <w:t xml:space="preserve">To eliminate confusion and false alarms, </w:t>
      </w:r>
      <w:r w:rsidR="009C42AB" w:rsidRPr="002160E4">
        <w:rPr>
          <w:rFonts w:ascii="Calibri" w:hAnsi="Calibri"/>
        </w:rPr>
        <w:t>(</w:t>
      </w:r>
      <w:r w:rsidRPr="002160E4">
        <w:rPr>
          <w:rFonts w:ascii="Calibri" w:hAnsi="Calibri"/>
          <w:b/>
          <w:bCs/>
          <w:iCs/>
        </w:rPr>
        <w:t>Responsible Person(s)</w:t>
      </w:r>
      <w:r w:rsidR="009C42AB" w:rsidRPr="002160E4">
        <w:rPr>
          <w:rFonts w:ascii="Calibri" w:hAnsi="Calibri"/>
        </w:rPr>
        <w:t xml:space="preserve">) </w:t>
      </w:r>
      <w:r w:rsidRPr="002160E4">
        <w:rPr>
          <w:rFonts w:ascii="Calibri" w:hAnsi="Calibri"/>
        </w:rPr>
        <w:t xml:space="preserve">is/are authorized to contact community emergency response personnel. </w:t>
      </w:r>
      <w:r w:rsidR="00AB5E3B" w:rsidRPr="002160E4">
        <w:rPr>
          <w:rFonts w:ascii="Calibri" w:hAnsi="Calibri"/>
        </w:rPr>
        <w:t>C</w:t>
      </w:r>
      <w:r w:rsidRPr="002160E4">
        <w:rPr>
          <w:rFonts w:ascii="Calibri" w:hAnsi="Calibri"/>
        </w:rPr>
        <w:t>ontact information for the emergency response personnel for</w:t>
      </w:r>
      <w:r w:rsidR="009C42AB" w:rsidRPr="002160E4">
        <w:rPr>
          <w:rFonts w:ascii="Calibri" w:hAnsi="Calibri"/>
        </w:rPr>
        <w:t xml:space="preserve"> (</w:t>
      </w:r>
      <w:r w:rsidRPr="002160E4">
        <w:rPr>
          <w:rFonts w:ascii="Calibri" w:hAnsi="Calibri"/>
          <w:b/>
          <w:bCs/>
          <w:iCs/>
        </w:rPr>
        <w:t>Company Name/Address/Location</w:t>
      </w:r>
      <w:r w:rsidR="009C42AB" w:rsidRPr="002160E4">
        <w:rPr>
          <w:rFonts w:ascii="Calibri" w:hAnsi="Calibri"/>
          <w:bCs/>
          <w:iCs/>
        </w:rPr>
        <w:t>)</w:t>
      </w:r>
      <w:r w:rsidRPr="002160E4">
        <w:rPr>
          <w:rFonts w:ascii="Calibri" w:hAnsi="Calibri"/>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ergency Response Personnel Contact Information"/>
        <w:tblDescription w:val="contact information for emergency response personnel: type of emergency responder; person responsible for contacting emergency responders; contact information for responsible persons"/>
      </w:tblPr>
      <w:tblGrid>
        <w:gridCol w:w="2934"/>
        <w:gridCol w:w="2848"/>
        <w:gridCol w:w="2848"/>
      </w:tblGrid>
      <w:tr w:rsidR="001571FF" w:rsidRPr="002160E4" w14:paraId="24126C05" w14:textId="77777777" w:rsidTr="00D21D16">
        <w:tc>
          <w:tcPr>
            <w:tcW w:w="2996" w:type="dxa"/>
            <w:shd w:val="clear" w:color="auto" w:fill="auto"/>
          </w:tcPr>
          <w:p w14:paraId="0B43B362" w14:textId="77777777" w:rsidR="001571FF" w:rsidRPr="00D21D16" w:rsidRDefault="001571FF" w:rsidP="00D21D16">
            <w:pPr>
              <w:spacing w:before="160"/>
              <w:rPr>
                <w:rFonts w:ascii="Calibri" w:hAnsi="Calibri"/>
              </w:rPr>
            </w:pPr>
            <w:r w:rsidRPr="00D21D16">
              <w:rPr>
                <w:rFonts w:ascii="Calibri" w:hAnsi="Calibri"/>
              </w:rPr>
              <w:t>Type of Emergency Responder</w:t>
            </w:r>
          </w:p>
        </w:tc>
        <w:tc>
          <w:tcPr>
            <w:tcW w:w="2930" w:type="dxa"/>
            <w:shd w:val="clear" w:color="auto" w:fill="auto"/>
          </w:tcPr>
          <w:p w14:paraId="3F456E93" w14:textId="77777777" w:rsidR="001571FF" w:rsidRPr="002160E4" w:rsidRDefault="001571FF" w:rsidP="00D21D16">
            <w:pPr>
              <w:spacing w:before="160"/>
              <w:rPr>
                <w:rFonts w:ascii="Calibri" w:hAnsi="Calibri"/>
              </w:rPr>
            </w:pPr>
            <w:r w:rsidRPr="00D21D16">
              <w:rPr>
                <w:rFonts w:ascii="Calibri" w:hAnsi="Calibri"/>
              </w:rPr>
              <w:t>Person(s) Responsible for Contacting Emergency Responders</w:t>
            </w:r>
          </w:p>
        </w:tc>
        <w:tc>
          <w:tcPr>
            <w:tcW w:w="2930" w:type="dxa"/>
            <w:shd w:val="clear" w:color="auto" w:fill="auto"/>
          </w:tcPr>
          <w:p w14:paraId="65AFCB2D" w14:textId="77777777" w:rsidR="001571FF" w:rsidRPr="002160E4" w:rsidRDefault="001571FF" w:rsidP="00D21D16">
            <w:pPr>
              <w:spacing w:before="160"/>
              <w:rPr>
                <w:rFonts w:ascii="Calibri" w:hAnsi="Calibri"/>
              </w:rPr>
            </w:pPr>
            <w:r w:rsidRPr="002160E4">
              <w:rPr>
                <w:rFonts w:ascii="Calibri" w:hAnsi="Calibri"/>
              </w:rPr>
              <w:t>Contact Information for Responsible Person(s)</w:t>
            </w:r>
          </w:p>
        </w:tc>
      </w:tr>
      <w:tr w:rsidR="001571FF" w:rsidRPr="002160E4" w14:paraId="250E8D6A" w14:textId="77777777" w:rsidTr="00D21D16">
        <w:tc>
          <w:tcPr>
            <w:tcW w:w="2996" w:type="dxa"/>
            <w:shd w:val="clear" w:color="auto" w:fill="auto"/>
          </w:tcPr>
          <w:p w14:paraId="71C6BA27" w14:textId="77777777" w:rsidR="001571FF" w:rsidRPr="002160E4" w:rsidRDefault="001571FF" w:rsidP="00D21D16">
            <w:pPr>
              <w:spacing w:before="160"/>
              <w:rPr>
                <w:rFonts w:ascii="Calibri" w:hAnsi="Calibri"/>
              </w:rPr>
            </w:pPr>
            <w:r w:rsidRPr="002160E4">
              <w:rPr>
                <w:rFonts w:ascii="Calibri" w:hAnsi="Calibri"/>
              </w:rPr>
              <w:t>Fire</w:t>
            </w:r>
          </w:p>
        </w:tc>
        <w:tc>
          <w:tcPr>
            <w:tcW w:w="2930" w:type="dxa"/>
            <w:shd w:val="clear" w:color="auto" w:fill="auto"/>
          </w:tcPr>
          <w:p w14:paraId="6FE06F2A" w14:textId="77777777" w:rsidR="001571FF" w:rsidRPr="002160E4" w:rsidRDefault="001571FF" w:rsidP="00D21D16">
            <w:pPr>
              <w:spacing w:before="160"/>
              <w:rPr>
                <w:rFonts w:ascii="Calibri" w:hAnsi="Calibri"/>
              </w:rPr>
            </w:pPr>
          </w:p>
        </w:tc>
        <w:tc>
          <w:tcPr>
            <w:tcW w:w="2930" w:type="dxa"/>
            <w:shd w:val="clear" w:color="auto" w:fill="auto"/>
          </w:tcPr>
          <w:p w14:paraId="101587FC" w14:textId="77777777" w:rsidR="001571FF" w:rsidRPr="002160E4" w:rsidRDefault="001571FF" w:rsidP="00D21D16">
            <w:pPr>
              <w:spacing w:before="160"/>
              <w:rPr>
                <w:rFonts w:ascii="Calibri" w:hAnsi="Calibri"/>
              </w:rPr>
            </w:pPr>
          </w:p>
        </w:tc>
      </w:tr>
      <w:tr w:rsidR="001571FF" w:rsidRPr="002160E4" w14:paraId="7ABCBFAE" w14:textId="77777777" w:rsidTr="00D21D16">
        <w:tc>
          <w:tcPr>
            <w:tcW w:w="2996" w:type="dxa"/>
            <w:shd w:val="clear" w:color="auto" w:fill="auto"/>
          </w:tcPr>
          <w:p w14:paraId="3A53DE32" w14:textId="77777777" w:rsidR="001571FF" w:rsidRPr="002160E4" w:rsidRDefault="001571FF" w:rsidP="00D21D16">
            <w:pPr>
              <w:spacing w:before="160"/>
              <w:rPr>
                <w:rFonts w:ascii="Calibri" w:hAnsi="Calibri"/>
              </w:rPr>
            </w:pPr>
            <w:r w:rsidRPr="002160E4">
              <w:rPr>
                <w:rFonts w:ascii="Calibri" w:hAnsi="Calibri"/>
              </w:rPr>
              <w:t>Police/Sheriff</w:t>
            </w:r>
          </w:p>
        </w:tc>
        <w:tc>
          <w:tcPr>
            <w:tcW w:w="2930" w:type="dxa"/>
            <w:shd w:val="clear" w:color="auto" w:fill="auto"/>
          </w:tcPr>
          <w:p w14:paraId="3E7FF0F7" w14:textId="77777777" w:rsidR="001571FF" w:rsidRPr="002160E4" w:rsidRDefault="001571FF" w:rsidP="00D21D16">
            <w:pPr>
              <w:spacing w:before="160"/>
              <w:rPr>
                <w:rFonts w:ascii="Calibri" w:hAnsi="Calibri"/>
              </w:rPr>
            </w:pPr>
          </w:p>
        </w:tc>
        <w:tc>
          <w:tcPr>
            <w:tcW w:w="2930" w:type="dxa"/>
            <w:shd w:val="clear" w:color="auto" w:fill="auto"/>
          </w:tcPr>
          <w:p w14:paraId="4D4C148A" w14:textId="77777777" w:rsidR="001571FF" w:rsidRPr="002160E4" w:rsidRDefault="001571FF" w:rsidP="00D21D16">
            <w:pPr>
              <w:spacing w:before="160"/>
              <w:rPr>
                <w:rFonts w:ascii="Calibri" w:hAnsi="Calibri"/>
              </w:rPr>
            </w:pPr>
          </w:p>
        </w:tc>
      </w:tr>
      <w:tr w:rsidR="001571FF" w:rsidRPr="002160E4" w14:paraId="3BAADF66" w14:textId="77777777" w:rsidTr="00D21D16">
        <w:tc>
          <w:tcPr>
            <w:tcW w:w="2996" w:type="dxa"/>
            <w:shd w:val="clear" w:color="auto" w:fill="auto"/>
          </w:tcPr>
          <w:p w14:paraId="36127657" w14:textId="77777777" w:rsidR="001571FF" w:rsidRPr="002160E4" w:rsidRDefault="001571FF" w:rsidP="00D21D16">
            <w:pPr>
              <w:spacing w:before="160"/>
              <w:rPr>
                <w:rFonts w:ascii="Calibri" w:hAnsi="Calibri"/>
              </w:rPr>
            </w:pPr>
            <w:r w:rsidRPr="002160E4">
              <w:rPr>
                <w:rFonts w:ascii="Calibri" w:hAnsi="Calibri"/>
              </w:rPr>
              <w:t>Ambulance/EMS</w:t>
            </w:r>
          </w:p>
        </w:tc>
        <w:tc>
          <w:tcPr>
            <w:tcW w:w="2930" w:type="dxa"/>
            <w:shd w:val="clear" w:color="auto" w:fill="auto"/>
          </w:tcPr>
          <w:p w14:paraId="7D52B275" w14:textId="77777777" w:rsidR="001571FF" w:rsidRPr="002160E4" w:rsidRDefault="001571FF" w:rsidP="00D21D16">
            <w:pPr>
              <w:spacing w:before="160"/>
              <w:rPr>
                <w:rFonts w:ascii="Calibri" w:hAnsi="Calibri"/>
              </w:rPr>
            </w:pPr>
          </w:p>
        </w:tc>
        <w:tc>
          <w:tcPr>
            <w:tcW w:w="2930" w:type="dxa"/>
            <w:shd w:val="clear" w:color="auto" w:fill="auto"/>
          </w:tcPr>
          <w:p w14:paraId="68951DF3" w14:textId="77777777" w:rsidR="001571FF" w:rsidRPr="002160E4" w:rsidRDefault="001571FF" w:rsidP="00D21D16">
            <w:pPr>
              <w:spacing w:before="160"/>
              <w:rPr>
                <w:rFonts w:ascii="Calibri" w:hAnsi="Calibri"/>
              </w:rPr>
            </w:pPr>
          </w:p>
        </w:tc>
      </w:tr>
    </w:tbl>
    <w:p w14:paraId="25492A04" w14:textId="77777777" w:rsidR="001571FF" w:rsidRPr="008C7876" w:rsidRDefault="001571FF" w:rsidP="0006562F">
      <w:pPr>
        <w:spacing w:before="160"/>
        <w:ind w:left="720"/>
        <w:rPr>
          <w:rFonts w:ascii="Calibri" w:hAnsi="Calibri"/>
        </w:rPr>
      </w:pPr>
      <w:r w:rsidRPr="002160E4">
        <w:rPr>
          <w:rFonts w:ascii="Calibri" w:hAnsi="Calibri"/>
        </w:rPr>
        <w:t>If (</w:t>
      </w:r>
      <w:r w:rsidRPr="002160E4">
        <w:rPr>
          <w:rFonts w:ascii="Calibri" w:hAnsi="Calibri"/>
          <w:b/>
          <w:bCs/>
          <w:iCs/>
        </w:rPr>
        <w:t>Responsible Person(s)</w:t>
      </w:r>
      <w:r w:rsidRPr="002160E4">
        <w:rPr>
          <w:rFonts w:ascii="Calibri" w:hAnsi="Calibri"/>
        </w:rPr>
        <w:t xml:space="preserve">) cannot </w:t>
      </w:r>
      <w:proofErr w:type="gramStart"/>
      <w:r w:rsidRPr="002160E4">
        <w:rPr>
          <w:rFonts w:ascii="Calibri" w:hAnsi="Calibri"/>
        </w:rPr>
        <w:t>be reached</w:t>
      </w:r>
      <w:proofErr w:type="gramEnd"/>
      <w:r w:rsidRPr="002160E4">
        <w:rPr>
          <w:rFonts w:ascii="Calibri" w:hAnsi="Calibri"/>
        </w:rPr>
        <w:t>, any individual with knowledge of a fire or other emergency situation may then contact emergency responders.</w:t>
      </w:r>
    </w:p>
    <w:p w14:paraId="02DDACC1" w14:textId="77777777" w:rsidR="0069470F" w:rsidRPr="008C7876" w:rsidRDefault="0069470F" w:rsidP="001E06A0">
      <w:pPr>
        <w:autoSpaceDE w:val="0"/>
        <w:autoSpaceDN w:val="0"/>
        <w:adjustRightInd w:val="0"/>
        <w:spacing w:before="240"/>
        <w:rPr>
          <w:rFonts w:ascii="Calibri" w:hAnsi="Calibri"/>
          <w:szCs w:val="16"/>
        </w:rPr>
      </w:pPr>
      <w:r w:rsidRPr="008C7876">
        <w:rPr>
          <w:rFonts w:ascii="Calibri" w:hAnsi="Calibri"/>
        </w:rPr>
        <w:t xml:space="preserve">Under no circumstances </w:t>
      </w:r>
      <w:r w:rsidR="001721C9">
        <w:rPr>
          <w:rFonts w:ascii="Calibri" w:hAnsi="Calibri"/>
        </w:rPr>
        <w:t>will</w:t>
      </w:r>
      <w:r w:rsidRPr="008C7876">
        <w:rPr>
          <w:rFonts w:ascii="Calibri" w:hAnsi="Calibri"/>
        </w:rPr>
        <w:t xml:space="preserve"> an employee attempt to fight a fire</w:t>
      </w:r>
      <w:r w:rsidR="00AB5E3B">
        <w:rPr>
          <w:rFonts w:ascii="Calibri" w:hAnsi="Calibri"/>
        </w:rPr>
        <w:t xml:space="preserve"> after it can no longer </w:t>
      </w:r>
      <w:proofErr w:type="gramStart"/>
      <w:r w:rsidR="00AB5E3B">
        <w:rPr>
          <w:rFonts w:ascii="Calibri" w:hAnsi="Calibri"/>
        </w:rPr>
        <w:t>be</w:t>
      </w:r>
      <w:r w:rsidRPr="008C7876">
        <w:rPr>
          <w:rFonts w:ascii="Calibri" w:hAnsi="Calibri"/>
        </w:rPr>
        <w:t xml:space="preserve"> put</w:t>
      </w:r>
      <w:proofErr w:type="gramEnd"/>
      <w:r w:rsidRPr="008C7876">
        <w:rPr>
          <w:rFonts w:ascii="Calibri" w:hAnsi="Calibri"/>
        </w:rPr>
        <w:t xml:space="preserve"> out with a fire extinguisher, nor </w:t>
      </w:r>
      <w:r w:rsidR="001721C9">
        <w:rPr>
          <w:rFonts w:ascii="Calibri" w:hAnsi="Calibri"/>
        </w:rPr>
        <w:t>will</w:t>
      </w:r>
      <w:r w:rsidRPr="008C7876">
        <w:rPr>
          <w:rFonts w:ascii="Calibri" w:hAnsi="Calibri"/>
        </w:rPr>
        <w:t xml:space="preserve"> any employee attempt to enter a burning building to conduct search and rescue. These actions </w:t>
      </w:r>
      <w:r w:rsidR="006E55EC">
        <w:rPr>
          <w:rFonts w:ascii="Calibri" w:hAnsi="Calibri"/>
        </w:rPr>
        <w:t>must</w:t>
      </w:r>
      <w:r w:rsidRPr="008C7876">
        <w:rPr>
          <w:rFonts w:ascii="Calibri" w:hAnsi="Calibri"/>
        </w:rPr>
        <w:t xml:space="preserve"> </w:t>
      </w:r>
      <w:proofErr w:type="gramStart"/>
      <w:r w:rsidRPr="008C7876">
        <w:rPr>
          <w:rFonts w:ascii="Calibri" w:hAnsi="Calibri"/>
        </w:rPr>
        <w:t>be left</w:t>
      </w:r>
      <w:proofErr w:type="gramEnd"/>
      <w:r w:rsidRPr="008C7876">
        <w:rPr>
          <w:rFonts w:ascii="Calibri" w:hAnsi="Calibri"/>
        </w:rPr>
        <w:t xml:space="preserve"> to emergency services professionals </w:t>
      </w:r>
      <w:r w:rsidR="000B0600" w:rsidRPr="008C7876">
        <w:rPr>
          <w:rFonts w:ascii="Calibri" w:hAnsi="Calibri"/>
        </w:rPr>
        <w:t>(such as the fire department or emergency medical professionals)</w:t>
      </w:r>
      <w:r w:rsidR="00AB5E3B">
        <w:rPr>
          <w:rFonts w:ascii="Calibri" w:hAnsi="Calibri"/>
        </w:rPr>
        <w:t xml:space="preserve"> </w:t>
      </w:r>
      <w:r w:rsidRPr="008C7876">
        <w:rPr>
          <w:rFonts w:ascii="Calibri" w:hAnsi="Calibri"/>
        </w:rPr>
        <w:t>who have the necessary training, equipment, and experience</w:t>
      </w:r>
      <w:r w:rsidR="00AB5E3B">
        <w:rPr>
          <w:rFonts w:ascii="Calibri" w:hAnsi="Calibri"/>
        </w:rPr>
        <w:t xml:space="preserve"> to do so</w:t>
      </w:r>
      <w:r w:rsidRPr="008C7876">
        <w:rPr>
          <w:rFonts w:ascii="Calibri" w:hAnsi="Calibri"/>
        </w:rPr>
        <w:t xml:space="preserve">. </w:t>
      </w:r>
      <w:r w:rsidRPr="008C7876">
        <w:rPr>
          <w:rFonts w:ascii="Calibri" w:hAnsi="Calibri"/>
          <w:szCs w:val="16"/>
        </w:rPr>
        <w:t xml:space="preserve">Untrained </w:t>
      </w:r>
      <w:r w:rsidR="001721C9">
        <w:rPr>
          <w:rFonts w:ascii="Calibri" w:hAnsi="Calibri"/>
          <w:szCs w:val="16"/>
        </w:rPr>
        <w:t>people</w:t>
      </w:r>
      <w:r w:rsidR="001721C9" w:rsidRPr="008C7876">
        <w:rPr>
          <w:rFonts w:ascii="Calibri" w:hAnsi="Calibri"/>
          <w:szCs w:val="16"/>
        </w:rPr>
        <w:t xml:space="preserve"> </w:t>
      </w:r>
      <w:r w:rsidRPr="008C7876">
        <w:rPr>
          <w:rFonts w:ascii="Calibri" w:hAnsi="Calibri"/>
          <w:szCs w:val="16"/>
        </w:rPr>
        <w:t>m</w:t>
      </w:r>
      <w:r w:rsidR="006E55EC">
        <w:rPr>
          <w:rFonts w:ascii="Calibri" w:hAnsi="Calibri"/>
          <w:szCs w:val="16"/>
        </w:rPr>
        <w:t>ight</w:t>
      </w:r>
      <w:r w:rsidRPr="008C7876">
        <w:rPr>
          <w:rFonts w:ascii="Calibri" w:hAnsi="Calibri"/>
          <w:szCs w:val="16"/>
        </w:rPr>
        <w:t xml:space="preserve"> endanger themselves or those they are trying to rescue.</w:t>
      </w:r>
    </w:p>
    <w:p w14:paraId="0D391EAA" w14:textId="77777777" w:rsidR="0069470F" w:rsidRPr="008C7876" w:rsidRDefault="0069470F" w:rsidP="001E06A0">
      <w:pPr>
        <w:numPr>
          <w:ilvl w:val="1"/>
          <w:numId w:val="2"/>
        </w:numPr>
        <w:spacing w:before="240"/>
        <w:rPr>
          <w:rFonts w:ascii="Calibri" w:hAnsi="Calibri"/>
        </w:rPr>
      </w:pPr>
      <w:r w:rsidRPr="008C7876">
        <w:rPr>
          <w:rFonts w:ascii="Calibri" w:hAnsi="Calibri"/>
        </w:rPr>
        <w:t>Informing</w:t>
      </w:r>
      <w:r w:rsidR="009C42AB" w:rsidRPr="008C7876">
        <w:rPr>
          <w:rFonts w:ascii="Calibri" w:hAnsi="Calibri"/>
        </w:rPr>
        <w:t xml:space="preserve"> (</w:t>
      </w:r>
      <w:r w:rsidRPr="00521355">
        <w:rPr>
          <w:rFonts w:ascii="Calibri" w:hAnsi="Calibri"/>
          <w:b/>
          <w:bCs/>
          <w:iCs/>
        </w:rPr>
        <w:t>Company Name</w:t>
      </w:r>
      <w:r w:rsidR="009C42AB" w:rsidRPr="00043118">
        <w:rPr>
          <w:rFonts w:ascii="Calibri" w:hAnsi="Calibri"/>
        </w:rPr>
        <w:t>)</w:t>
      </w:r>
      <w:r w:rsidR="009C42AB" w:rsidRPr="008C7876">
        <w:rPr>
          <w:rFonts w:ascii="Calibri" w:hAnsi="Calibri"/>
        </w:rPr>
        <w:t xml:space="preserve"> </w:t>
      </w:r>
      <w:r w:rsidRPr="008C7876">
        <w:rPr>
          <w:rFonts w:ascii="Calibri" w:hAnsi="Calibri"/>
        </w:rPr>
        <w:t xml:space="preserve">Employees of Fires and </w:t>
      </w:r>
      <w:r w:rsidR="00B9614C">
        <w:rPr>
          <w:rFonts w:ascii="Calibri" w:hAnsi="Calibri"/>
        </w:rPr>
        <w:t xml:space="preserve">Other </w:t>
      </w:r>
      <w:r w:rsidRPr="008C7876">
        <w:rPr>
          <w:rFonts w:ascii="Calibri" w:hAnsi="Calibri"/>
        </w:rPr>
        <w:t>Emergency Situations</w:t>
      </w:r>
    </w:p>
    <w:p w14:paraId="635A1C3A" w14:textId="77777777" w:rsidR="0069470F" w:rsidRPr="008C7876" w:rsidRDefault="0069470F" w:rsidP="001E06A0">
      <w:pPr>
        <w:spacing w:before="240"/>
        <w:ind w:left="720"/>
        <w:rPr>
          <w:rFonts w:ascii="Calibri" w:hAnsi="Calibri"/>
        </w:rPr>
      </w:pPr>
      <w:r w:rsidRPr="008C7876">
        <w:rPr>
          <w:rFonts w:ascii="Calibri" w:hAnsi="Calibri"/>
        </w:rPr>
        <w:t xml:space="preserve">In the event of a fire or </w:t>
      </w:r>
      <w:r w:rsidR="009C42AB" w:rsidRPr="008C7876">
        <w:rPr>
          <w:rFonts w:ascii="Calibri" w:hAnsi="Calibri"/>
        </w:rPr>
        <w:t xml:space="preserve">other </w:t>
      </w:r>
      <w:r w:rsidRPr="008C7876">
        <w:rPr>
          <w:rFonts w:ascii="Calibri" w:hAnsi="Calibri"/>
        </w:rPr>
        <w:t>emergency situation,</w:t>
      </w:r>
      <w:r w:rsidR="009C42AB" w:rsidRPr="008C7876">
        <w:rPr>
          <w:rFonts w:ascii="Calibri" w:hAnsi="Calibri"/>
        </w:rPr>
        <w:t xml:space="preserve"> (</w:t>
      </w:r>
      <w:r w:rsidRPr="00521355">
        <w:rPr>
          <w:rFonts w:ascii="Calibri" w:hAnsi="Calibri"/>
          <w:b/>
          <w:bCs/>
          <w:iCs/>
        </w:rPr>
        <w:t>Responsible Person</w:t>
      </w:r>
      <w:r w:rsidR="009C42AB" w:rsidRPr="008C7876">
        <w:rPr>
          <w:rFonts w:ascii="Calibri" w:hAnsi="Calibri"/>
        </w:rPr>
        <w:t xml:space="preserve">) </w:t>
      </w:r>
      <w:r w:rsidR="001721C9">
        <w:rPr>
          <w:rFonts w:ascii="Calibri" w:hAnsi="Calibri"/>
        </w:rPr>
        <w:t>will</w:t>
      </w:r>
      <w:r w:rsidRPr="008C7876">
        <w:rPr>
          <w:rFonts w:ascii="Calibri" w:hAnsi="Calibri"/>
        </w:rPr>
        <w:t xml:space="preserve"> ensure that all employees </w:t>
      </w:r>
      <w:proofErr w:type="gramStart"/>
      <w:r w:rsidRPr="008C7876">
        <w:rPr>
          <w:rFonts w:ascii="Calibri" w:hAnsi="Calibri"/>
        </w:rPr>
        <w:t>are notified</w:t>
      </w:r>
      <w:proofErr w:type="gramEnd"/>
      <w:r w:rsidRPr="008C7876">
        <w:rPr>
          <w:rFonts w:ascii="Calibri" w:hAnsi="Calibri"/>
        </w:rPr>
        <w:t xml:space="preserve"> as soon as possible using the building alarm system (which includes audible and visual alarms</w:t>
      </w:r>
      <w:r w:rsidR="00AB5E3B">
        <w:rPr>
          <w:rFonts w:ascii="Calibri" w:hAnsi="Calibri"/>
        </w:rPr>
        <w:t>,</w:t>
      </w:r>
      <w:r w:rsidRPr="008C7876">
        <w:rPr>
          <w:rFonts w:ascii="Calibri" w:hAnsi="Calibri"/>
        </w:rPr>
        <w:t xml:space="preserve"> 24 hours a day).</w:t>
      </w:r>
      <w:r w:rsidR="009C42AB" w:rsidRPr="008C7876">
        <w:rPr>
          <w:rFonts w:ascii="Calibri" w:hAnsi="Calibri"/>
        </w:rPr>
        <w:t xml:space="preserve"> (</w:t>
      </w:r>
      <w:r w:rsidRPr="00521355">
        <w:rPr>
          <w:rFonts w:ascii="Calibri" w:hAnsi="Calibri"/>
          <w:b/>
          <w:bCs/>
          <w:iCs/>
        </w:rPr>
        <w:t>Responsible Person</w:t>
      </w:r>
      <w:r w:rsidR="009C42AB" w:rsidRPr="008C7876">
        <w:rPr>
          <w:rFonts w:ascii="Calibri" w:hAnsi="Calibri"/>
        </w:rPr>
        <w:t xml:space="preserve">) </w:t>
      </w:r>
      <w:r w:rsidR="001721C9">
        <w:rPr>
          <w:rFonts w:ascii="Calibri" w:hAnsi="Calibri"/>
        </w:rPr>
        <w:t>will</w:t>
      </w:r>
      <w:r w:rsidRPr="008C7876">
        <w:rPr>
          <w:rFonts w:ascii="Calibri" w:hAnsi="Calibri"/>
        </w:rPr>
        <w:t xml:space="preserve"> provide special instructions to all employees via the public address system.</w:t>
      </w:r>
    </w:p>
    <w:p w14:paraId="12F9BDF2" w14:textId="77777777" w:rsidR="0069470F" w:rsidRPr="008C7876" w:rsidRDefault="0069470F" w:rsidP="001E06A0">
      <w:pPr>
        <w:spacing w:before="240"/>
        <w:ind w:left="720"/>
        <w:rPr>
          <w:rFonts w:ascii="Calibri" w:hAnsi="Calibri"/>
        </w:rPr>
      </w:pPr>
      <w:r w:rsidRPr="008C7876">
        <w:rPr>
          <w:rFonts w:ascii="Calibri" w:hAnsi="Calibri"/>
        </w:rPr>
        <w:t xml:space="preserve">If a fire or </w:t>
      </w:r>
      <w:r w:rsidR="009C42AB" w:rsidRPr="008C7876">
        <w:rPr>
          <w:rFonts w:ascii="Calibri" w:hAnsi="Calibri"/>
        </w:rPr>
        <w:t xml:space="preserve">other </w:t>
      </w:r>
      <w:r w:rsidRPr="008C7876">
        <w:rPr>
          <w:rFonts w:ascii="Calibri" w:hAnsi="Calibri"/>
        </w:rPr>
        <w:t>emergency situation occurs after normal business hours,</w:t>
      </w:r>
      <w:r w:rsidR="009C42AB" w:rsidRPr="008C7876">
        <w:rPr>
          <w:rFonts w:ascii="Calibri" w:hAnsi="Calibri"/>
        </w:rPr>
        <w:t xml:space="preserve"> (</w:t>
      </w:r>
      <w:r w:rsidRPr="00521355">
        <w:rPr>
          <w:rFonts w:ascii="Calibri" w:hAnsi="Calibri"/>
          <w:b/>
          <w:bCs/>
          <w:iCs/>
        </w:rPr>
        <w:t>Responsible Person(s)</w:t>
      </w:r>
      <w:r w:rsidR="009C42AB" w:rsidRPr="008C7876">
        <w:rPr>
          <w:rFonts w:ascii="Calibri" w:hAnsi="Calibri"/>
        </w:rPr>
        <w:t xml:space="preserve">) </w:t>
      </w:r>
      <w:r w:rsidR="001721C9">
        <w:rPr>
          <w:rFonts w:ascii="Calibri" w:hAnsi="Calibri"/>
        </w:rPr>
        <w:t>will</w:t>
      </w:r>
      <w:r w:rsidRPr="008C7876">
        <w:rPr>
          <w:rFonts w:ascii="Calibri" w:hAnsi="Calibri"/>
        </w:rPr>
        <w:t xml:space="preserve"> contact all employees not on shift </w:t>
      </w:r>
      <w:r w:rsidR="00AB5E3B">
        <w:rPr>
          <w:rFonts w:ascii="Calibri" w:hAnsi="Calibri"/>
        </w:rPr>
        <w:t>to provide</w:t>
      </w:r>
      <w:r w:rsidRPr="008C7876">
        <w:rPr>
          <w:rFonts w:ascii="Calibri" w:hAnsi="Calibri"/>
        </w:rPr>
        <w:t xml:space="preserve"> future work status, depending on the nature of the situation.</w:t>
      </w:r>
    </w:p>
    <w:p w14:paraId="11F8B227" w14:textId="77777777" w:rsidR="0069470F" w:rsidRPr="008C7876" w:rsidRDefault="0069470F" w:rsidP="001E06A0">
      <w:pPr>
        <w:numPr>
          <w:ilvl w:val="1"/>
          <w:numId w:val="2"/>
        </w:numPr>
        <w:spacing w:before="240"/>
        <w:rPr>
          <w:rFonts w:ascii="Calibri" w:hAnsi="Calibri"/>
        </w:rPr>
      </w:pPr>
      <w:r w:rsidRPr="008C7876">
        <w:rPr>
          <w:rFonts w:ascii="Calibri" w:hAnsi="Calibri"/>
        </w:rPr>
        <w:t>Corporate Notification</w:t>
      </w:r>
    </w:p>
    <w:p w14:paraId="0CD72F5A" w14:textId="6CFB23EB" w:rsidR="0069470F" w:rsidRPr="008C7876" w:rsidRDefault="009C42AB" w:rsidP="001E06A0">
      <w:pPr>
        <w:numPr>
          <w:ilvl w:val="2"/>
          <w:numId w:val="2"/>
        </w:numPr>
        <w:spacing w:before="240"/>
        <w:rPr>
          <w:rFonts w:ascii="Calibri" w:hAnsi="Calibri"/>
        </w:rPr>
      </w:pPr>
      <w:r w:rsidRPr="00521355">
        <w:rPr>
          <w:rFonts w:ascii="Calibri" w:hAnsi="Calibri"/>
          <w:bCs/>
          <w:iCs/>
        </w:rPr>
        <w:t>(</w:t>
      </w:r>
      <w:r w:rsidR="0069470F" w:rsidRPr="00521355">
        <w:rPr>
          <w:rFonts w:ascii="Calibri" w:hAnsi="Calibri"/>
          <w:b/>
          <w:bCs/>
          <w:iCs/>
        </w:rPr>
        <w:t xml:space="preserve">Responsible </w:t>
      </w:r>
      <w:r w:rsidRPr="00521355">
        <w:rPr>
          <w:rFonts w:ascii="Calibri" w:hAnsi="Calibri"/>
          <w:b/>
          <w:bCs/>
          <w:iCs/>
        </w:rPr>
        <w:t>Person</w:t>
      </w:r>
      <w:r w:rsidRPr="00521355">
        <w:rPr>
          <w:rFonts w:ascii="Calibri" w:hAnsi="Calibri"/>
          <w:bCs/>
          <w:iCs/>
        </w:rPr>
        <w:t>)</w:t>
      </w:r>
      <w:r w:rsidRPr="00521355">
        <w:rPr>
          <w:rFonts w:ascii="Calibri" w:hAnsi="Calibri"/>
          <w:b/>
          <w:bCs/>
          <w:iCs/>
        </w:rPr>
        <w:t xml:space="preserve"> </w:t>
      </w:r>
      <w:r w:rsidR="001721C9">
        <w:rPr>
          <w:rFonts w:ascii="Calibri" w:hAnsi="Calibri"/>
        </w:rPr>
        <w:t>will</w:t>
      </w:r>
      <w:r w:rsidR="0069470F" w:rsidRPr="008C7876">
        <w:rPr>
          <w:rFonts w:ascii="Calibri" w:hAnsi="Calibri"/>
        </w:rPr>
        <w:t xml:space="preserve"> contact the</w:t>
      </w:r>
      <w:r w:rsidRPr="008C7876">
        <w:rPr>
          <w:rFonts w:ascii="Calibri" w:hAnsi="Calibri"/>
        </w:rPr>
        <w:t xml:space="preserve"> (</w:t>
      </w:r>
      <w:r w:rsidR="0069470F" w:rsidRPr="00521355">
        <w:rPr>
          <w:rFonts w:ascii="Calibri" w:hAnsi="Calibri"/>
          <w:b/>
          <w:bCs/>
          <w:iCs/>
        </w:rPr>
        <w:t>Company Name</w:t>
      </w:r>
      <w:r w:rsidRPr="008C7876">
        <w:rPr>
          <w:rFonts w:ascii="Calibri" w:hAnsi="Calibri"/>
        </w:rPr>
        <w:t xml:space="preserve">) </w:t>
      </w:r>
      <w:r w:rsidR="0069470F" w:rsidRPr="008C7876">
        <w:rPr>
          <w:rFonts w:ascii="Calibri" w:hAnsi="Calibri"/>
        </w:rPr>
        <w:t xml:space="preserve">public relations department as soon as possible if media coverage of the situation </w:t>
      </w:r>
      <w:proofErr w:type="gramStart"/>
      <w:r w:rsidR="0069470F" w:rsidRPr="008C7876">
        <w:rPr>
          <w:rFonts w:ascii="Calibri" w:hAnsi="Calibri"/>
        </w:rPr>
        <w:t>is expected</w:t>
      </w:r>
      <w:proofErr w:type="gramEnd"/>
      <w:r w:rsidR="00156BDC" w:rsidRPr="008C7876">
        <w:rPr>
          <w:rFonts w:ascii="Calibri" w:hAnsi="Calibri"/>
        </w:rPr>
        <w:t xml:space="preserve">. </w:t>
      </w:r>
    </w:p>
    <w:p w14:paraId="3640577A" w14:textId="77777777" w:rsidR="0069470F" w:rsidRPr="008C7876" w:rsidRDefault="00CA71F3">
      <w:pPr>
        <w:numPr>
          <w:ilvl w:val="2"/>
          <w:numId w:val="2"/>
        </w:numPr>
        <w:rPr>
          <w:rFonts w:ascii="Calibri" w:hAnsi="Calibri"/>
        </w:rPr>
      </w:pPr>
      <w:r w:rsidRPr="00521355">
        <w:rPr>
          <w:rFonts w:ascii="Calibri" w:hAnsi="Calibri"/>
          <w:bCs/>
          <w:iCs/>
        </w:rPr>
        <w:t>(</w:t>
      </w:r>
      <w:r w:rsidR="0069470F" w:rsidRPr="00521355">
        <w:rPr>
          <w:rFonts w:ascii="Calibri" w:hAnsi="Calibri"/>
          <w:b/>
          <w:bCs/>
          <w:iCs/>
        </w:rPr>
        <w:t>Responsible Person</w:t>
      </w:r>
      <w:r w:rsidRPr="008C7876">
        <w:rPr>
          <w:rFonts w:ascii="Calibri" w:hAnsi="Calibri"/>
        </w:rPr>
        <w:t xml:space="preserve">) </w:t>
      </w:r>
      <w:r w:rsidR="001721C9">
        <w:rPr>
          <w:rFonts w:ascii="Calibri" w:hAnsi="Calibri"/>
        </w:rPr>
        <w:t>will</w:t>
      </w:r>
      <w:r w:rsidR="0069470F" w:rsidRPr="008C7876">
        <w:rPr>
          <w:rFonts w:ascii="Calibri" w:hAnsi="Calibri"/>
        </w:rPr>
        <w:t xml:space="preserve"> contact the</w:t>
      </w:r>
      <w:r w:rsidRPr="008C7876">
        <w:rPr>
          <w:rFonts w:ascii="Calibri" w:hAnsi="Calibri"/>
        </w:rPr>
        <w:t xml:space="preserve"> (</w:t>
      </w:r>
      <w:r w:rsidR="0069470F" w:rsidRPr="00521355">
        <w:rPr>
          <w:rFonts w:ascii="Calibri" w:hAnsi="Calibri"/>
          <w:b/>
          <w:bCs/>
          <w:iCs/>
        </w:rPr>
        <w:t>Company Name Corporate Official(s)</w:t>
      </w:r>
      <w:r w:rsidRPr="008C7876">
        <w:rPr>
          <w:rFonts w:ascii="Calibri" w:hAnsi="Calibri"/>
        </w:rPr>
        <w:t xml:space="preserve">) </w:t>
      </w:r>
      <w:r w:rsidR="0069470F" w:rsidRPr="008C7876">
        <w:rPr>
          <w:rFonts w:ascii="Calibri" w:hAnsi="Calibri"/>
        </w:rPr>
        <w:t xml:space="preserve">as soon as possible with information on employee injuries or loss of life, </w:t>
      </w:r>
      <w:r w:rsidR="00E0649A">
        <w:rPr>
          <w:rFonts w:ascii="Calibri" w:hAnsi="Calibri"/>
        </w:rPr>
        <w:t xml:space="preserve">cargo losses, or </w:t>
      </w:r>
      <w:r w:rsidR="0069470F" w:rsidRPr="008C7876">
        <w:rPr>
          <w:rFonts w:ascii="Calibri" w:hAnsi="Calibri"/>
        </w:rPr>
        <w:t>property damage</w:t>
      </w:r>
      <w:r w:rsidR="00586372">
        <w:rPr>
          <w:rFonts w:ascii="Calibri" w:hAnsi="Calibri"/>
        </w:rPr>
        <w:t xml:space="preserve"> or</w:t>
      </w:r>
      <w:r w:rsidR="0069470F" w:rsidRPr="008C7876">
        <w:rPr>
          <w:rFonts w:ascii="Calibri" w:hAnsi="Calibri"/>
        </w:rPr>
        <w:t xml:space="preserve"> theft.</w:t>
      </w:r>
    </w:p>
    <w:p w14:paraId="5D68BD9C" w14:textId="77777777" w:rsidR="0069470F" w:rsidRPr="008C7876" w:rsidRDefault="00AD1FF1" w:rsidP="001E06A0">
      <w:pPr>
        <w:numPr>
          <w:ilvl w:val="1"/>
          <w:numId w:val="2"/>
        </w:numPr>
        <w:spacing w:before="240"/>
        <w:rPr>
          <w:rFonts w:ascii="Calibri" w:hAnsi="Calibri"/>
        </w:rPr>
      </w:pPr>
      <w:r>
        <w:rPr>
          <w:rFonts w:ascii="Calibri" w:hAnsi="Calibri"/>
        </w:rPr>
        <w:br w:type="page"/>
      </w:r>
      <w:r w:rsidR="0069470F" w:rsidRPr="008C7876">
        <w:rPr>
          <w:rFonts w:ascii="Calibri" w:hAnsi="Calibri"/>
        </w:rPr>
        <w:lastRenderedPageBreak/>
        <w:t>Emergency Contact Information</w:t>
      </w:r>
    </w:p>
    <w:p w14:paraId="163EDECB" w14:textId="77777777" w:rsidR="0069470F" w:rsidRPr="008C7876" w:rsidRDefault="00CA71F3" w:rsidP="001E06A0">
      <w:pPr>
        <w:spacing w:before="240"/>
        <w:ind w:left="720"/>
        <w:rPr>
          <w:rFonts w:ascii="Calibri" w:hAnsi="Calibri"/>
        </w:rPr>
      </w:pPr>
      <w:r w:rsidRPr="00521355">
        <w:rPr>
          <w:rFonts w:ascii="Calibri" w:hAnsi="Calibri"/>
          <w:bCs/>
          <w:iCs/>
        </w:rPr>
        <w:t>(</w:t>
      </w:r>
      <w:r w:rsidR="0069470F" w:rsidRPr="00521355">
        <w:rPr>
          <w:rFonts w:ascii="Calibri" w:hAnsi="Calibri"/>
          <w:b/>
          <w:bCs/>
          <w:iCs/>
        </w:rPr>
        <w:t>Responsible Person(s)</w:t>
      </w:r>
      <w:r w:rsidRPr="008C7876">
        <w:rPr>
          <w:rFonts w:ascii="Calibri" w:hAnsi="Calibri"/>
        </w:rPr>
        <w:t xml:space="preserve">) </w:t>
      </w:r>
      <w:r w:rsidR="001721C9">
        <w:rPr>
          <w:rFonts w:ascii="Calibri" w:hAnsi="Calibri"/>
        </w:rPr>
        <w:t>will</w:t>
      </w:r>
      <w:r w:rsidR="0069470F" w:rsidRPr="008C7876">
        <w:rPr>
          <w:rFonts w:ascii="Calibri" w:hAnsi="Calibri"/>
        </w:rPr>
        <w:t xml:space="preserve"> maintain a list of all employees’ personal emergency contact information and </w:t>
      </w:r>
      <w:r w:rsidR="001721C9">
        <w:rPr>
          <w:rFonts w:ascii="Calibri" w:hAnsi="Calibri"/>
        </w:rPr>
        <w:t>will</w:t>
      </w:r>
      <w:r w:rsidR="0069470F" w:rsidRPr="008C7876">
        <w:rPr>
          <w:rFonts w:ascii="Calibri" w:hAnsi="Calibri"/>
        </w:rPr>
        <w:t xml:space="preserve"> keep the list in</w:t>
      </w:r>
      <w:r w:rsidRPr="008C7876">
        <w:rPr>
          <w:rFonts w:ascii="Calibri" w:hAnsi="Calibri"/>
        </w:rPr>
        <w:t xml:space="preserve"> (</w:t>
      </w:r>
      <w:r w:rsidR="0069470F" w:rsidRPr="00521355">
        <w:rPr>
          <w:rFonts w:ascii="Calibri" w:hAnsi="Calibri"/>
          <w:b/>
          <w:bCs/>
          <w:iCs/>
        </w:rPr>
        <w:t>Designated Area</w:t>
      </w:r>
      <w:r w:rsidRPr="008C7876">
        <w:rPr>
          <w:rFonts w:ascii="Calibri" w:hAnsi="Calibri"/>
        </w:rPr>
        <w:t xml:space="preserve">) </w:t>
      </w:r>
      <w:r w:rsidR="0069470F" w:rsidRPr="008C7876">
        <w:rPr>
          <w:rFonts w:ascii="Calibri" w:hAnsi="Calibri"/>
        </w:rPr>
        <w:t>for easy access in an emergency.</w:t>
      </w:r>
    </w:p>
    <w:p w14:paraId="04F5D26A" w14:textId="77777777" w:rsidR="0069470F" w:rsidRPr="008C7876" w:rsidRDefault="0069470F" w:rsidP="001E06A0">
      <w:pPr>
        <w:numPr>
          <w:ilvl w:val="1"/>
          <w:numId w:val="2"/>
        </w:numPr>
        <w:spacing w:before="240"/>
        <w:rPr>
          <w:rFonts w:ascii="Calibri" w:hAnsi="Calibri"/>
        </w:rPr>
      </w:pPr>
      <w:r w:rsidRPr="008C7876">
        <w:rPr>
          <w:rFonts w:ascii="Calibri" w:hAnsi="Calibri"/>
        </w:rPr>
        <w:t>Evacuation Routes</w:t>
      </w:r>
    </w:p>
    <w:p w14:paraId="6595D69E" w14:textId="60B77CF9" w:rsidR="0069470F" w:rsidRPr="008C7876" w:rsidRDefault="0069470F" w:rsidP="001E06A0">
      <w:pPr>
        <w:spacing w:before="240"/>
        <w:ind w:left="720"/>
        <w:rPr>
          <w:rFonts w:ascii="Calibri" w:hAnsi="Calibri"/>
        </w:rPr>
      </w:pPr>
      <w:r w:rsidRPr="008C7876">
        <w:rPr>
          <w:rFonts w:ascii="Calibri" w:hAnsi="Calibri"/>
        </w:rPr>
        <w:t xml:space="preserve">Emergency evacuation escape route plans (see Appendix A) </w:t>
      </w:r>
      <w:proofErr w:type="gramStart"/>
      <w:r w:rsidRPr="008C7876">
        <w:rPr>
          <w:rFonts w:ascii="Calibri" w:hAnsi="Calibri"/>
        </w:rPr>
        <w:t>are posted</w:t>
      </w:r>
      <w:proofErr w:type="gramEnd"/>
      <w:r w:rsidRPr="008C7876">
        <w:rPr>
          <w:rFonts w:ascii="Calibri" w:hAnsi="Calibri"/>
        </w:rPr>
        <w:t xml:space="preserve"> in</w:t>
      </w:r>
      <w:r w:rsidR="00CA71F3" w:rsidRPr="008C7876">
        <w:rPr>
          <w:rFonts w:ascii="Calibri" w:hAnsi="Calibri"/>
        </w:rPr>
        <w:t xml:space="preserve"> (</w:t>
      </w:r>
      <w:r w:rsidRPr="00521355">
        <w:rPr>
          <w:rFonts w:ascii="Calibri" w:hAnsi="Calibri"/>
          <w:b/>
          <w:bCs/>
          <w:iCs/>
        </w:rPr>
        <w:t>Designated Areas</w:t>
      </w:r>
      <w:r w:rsidR="00CA71F3" w:rsidRPr="008C7876">
        <w:rPr>
          <w:rFonts w:ascii="Calibri" w:hAnsi="Calibri"/>
        </w:rPr>
        <w:t xml:space="preserve">) </w:t>
      </w:r>
      <w:r w:rsidRPr="008C7876">
        <w:rPr>
          <w:rFonts w:ascii="Calibri" w:hAnsi="Calibri"/>
        </w:rPr>
        <w:t>throughout</w:t>
      </w:r>
      <w:r w:rsidR="00CA71F3" w:rsidRPr="008C7876">
        <w:rPr>
          <w:rFonts w:ascii="Calibri" w:hAnsi="Calibri"/>
        </w:rPr>
        <w:t xml:space="preserve"> (</w:t>
      </w:r>
      <w:r w:rsidRPr="00521355">
        <w:rPr>
          <w:rFonts w:ascii="Calibri" w:hAnsi="Calibri"/>
          <w:b/>
          <w:bCs/>
          <w:iCs/>
        </w:rPr>
        <w:t>Company Location</w:t>
      </w:r>
      <w:r w:rsidR="00CA71F3" w:rsidRPr="008C7876">
        <w:rPr>
          <w:rFonts w:ascii="Calibri" w:hAnsi="Calibri"/>
        </w:rPr>
        <w:t>).</w:t>
      </w:r>
      <w:r w:rsidR="00774FD9" w:rsidRPr="008C7876">
        <w:rPr>
          <w:rFonts w:ascii="Calibri" w:hAnsi="Calibri"/>
        </w:rPr>
        <w:t xml:space="preserve"> </w:t>
      </w:r>
      <w:r w:rsidRPr="008C7876">
        <w:rPr>
          <w:rFonts w:ascii="Calibri" w:hAnsi="Calibri"/>
        </w:rPr>
        <w:t>In the event that a fire</w:t>
      </w:r>
      <w:r w:rsidR="00CA71F3" w:rsidRPr="008C7876">
        <w:rPr>
          <w:rFonts w:ascii="Calibri" w:hAnsi="Calibri"/>
        </w:rPr>
        <w:t xml:space="preserve"> or </w:t>
      </w:r>
      <w:r w:rsidRPr="008C7876">
        <w:rPr>
          <w:rFonts w:ascii="Calibri" w:hAnsi="Calibri"/>
        </w:rPr>
        <w:t xml:space="preserve">emergency alarm </w:t>
      </w:r>
      <w:proofErr w:type="gramStart"/>
      <w:r w:rsidRPr="008C7876">
        <w:rPr>
          <w:rFonts w:ascii="Calibri" w:hAnsi="Calibri"/>
        </w:rPr>
        <w:t>is sounded</w:t>
      </w:r>
      <w:proofErr w:type="gramEnd"/>
      <w:r w:rsidRPr="008C7876">
        <w:rPr>
          <w:rFonts w:ascii="Calibri" w:hAnsi="Calibri"/>
        </w:rPr>
        <w:t xml:space="preserve"> or instructions for evacuation are given by</w:t>
      </w:r>
      <w:r w:rsidR="00CA71F3" w:rsidRPr="008C7876">
        <w:rPr>
          <w:rFonts w:ascii="Calibri" w:hAnsi="Calibri"/>
        </w:rPr>
        <w:t xml:space="preserve"> (</w:t>
      </w:r>
      <w:r w:rsidRPr="00521355">
        <w:rPr>
          <w:rFonts w:ascii="Calibri" w:hAnsi="Calibri"/>
          <w:b/>
          <w:bCs/>
          <w:iCs/>
        </w:rPr>
        <w:t>Responsible Person</w:t>
      </w:r>
      <w:r w:rsidR="00CA71F3" w:rsidRPr="008C7876">
        <w:rPr>
          <w:rFonts w:ascii="Calibri" w:hAnsi="Calibri"/>
        </w:rPr>
        <w:t>),</w:t>
      </w:r>
      <w:r w:rsidRPr="008C7876">
        <w:rPr>
          <w:rFonts w:ascii="Calibri" w:hAnsi="Calibri"/>
        </w:rPr>
        <w:t xml:space="preserve"> all employe</w:t>
      </w:r>
      <w:r w:rsidR="00774FD9" w:rsidRPr="008C7876">
        <w:rPr>
          <w:rFonts w:ascii="Calibri" w:hAnsi="Calibri"/>
        </w:rPr>
        <w:t xml:space="preserve">es (except those noted in Part </w:t>
      </w:r>
      <w:r w:rsidRPr="008C7876">
        <w:rPr>
          <w:rFonts w:ascii="Calibri" w:hAnsi="Calibri"/>
        </w:rPr>
        <w:t xml:space="preserve">III.F of this plan) </w:t>
      </w:r>
      <w:r w:rsidR="006E55EC">
        <w:rPr>
          <w:rFonts w:ascii="Calibri" w:hAnsi="Calibri"/>
        </w:rPr>
        <w:t>must</w:t>
      </w:r>
      <w:r w:rsidRPr="008C7876">
        <w:rPr>
          <w:rFonts w:ascii="Calibri" w:hAnsi="Calibri"/>
        </w:rPr>
        <w:t xml:space="preserve"> immediately exit the building(s) at the nearest exits as shown in the escape route </w:t>
      </w:r>
      <w:r w:rsidR="00156BDC" w:rsidRPr="008C7876">
        <w:rPr>
          <w:rFonts w:ascii="Calibri" w:hAnsi="Calibri"/>
        </w:rPr>
        <w:t>plans and</w:t>
      </w:r>
      <w:r w:rsidRPr="008C7876">
        <w:rPr>
          <w:rFonts w:ascii="Calibri" w:hAnsi="Calibri"/>
        </w:rPr>
        <w:t xml:space="preserve"> </w:t>
      </w:r>
      <w:r w:rsidR="006E55EC">
        <w:rPr>
          <w:rFonts w:ascii="Calibri" w:hAnsi="Calibri"/>
        </w:rPr>
        <w:t>must</w:t>
      </w:r>
      <w:r w:rsidRPr="008C7876">
        <w:rPr>
          <w:rFonts w:ascii="Calibri" w:hAnsi="Calibri"/>
        </w:rPr>
        <w:t xml:space="preserve"> meet as soon as possible at the</w:t>
      </w:r>
      <w:r w:rsidR="00CA71F3" w:rsidRPr="008C7876">
        <w:rPr>
          <w:rFonts w:ascii="Calibri" w:hAnsi="Calibri"/>
        </w:rPr>
        <w:t xml:space="preserve"> (</w:t>
      </w:r>
      <w:r w:rsidRPr="00521355">
        <w:rPr>
          <w:rFonts w:ascii="Calibri" w:hAnsi="Calibri"/>
          <w:b/>
          <w:bCs/>
          <w:iCs/>
        </w:rPr>
        <w:t>Designated Assembly Area</w:t>
      </w:r>
      <w:r w:rsidR="00CA71F3" w:rsidRPr="008C7876">
        <w:rPr>
          <w:rFonts w:ascii="Calibri" w:hAnsi="Calibri"/>
        </w:rPr>
        <w:t>).</w:t>
      </w:r>
      <w:r w:rsidRPr="008C7876">
        <w:rPr>
          <w:rFonts w:ascii="Calibri" w:hAnsi="Calibri"/>
        </w:rPr>
        <w:t xml:space="preserve"> Employees with offices </w:t>
      </w:r>
      <w:r w:rsidR="006E55EC">
        <w:rPr>
          <w:rFonts w:ascii="Calibri" w:hAnsi="Calibri"/>
        </w:rPr>
        <w:t>must</w:t>
      </w:r>
      <w:r w:rsidRPr="008C7876">
        <w:rPr>
          <w:rFonts w:ascii="Calibri" w:hAnsi="Calibri"/>
        </w:rPr>
        <w:t xml:space="preserve"> close the doors (unlocked) as they exit the area.</w:t>
      </w:r>
    </w:p>
    <w:p w14:paraId="40574862" w14:textId="77777777" w:rsidR="0069470F" w:rsidRPr="008C7876" w:rsidRDefault="0069470F" w:rsidP="001E06A0">
      <w:pPr>
        <w:spacing w:before="240"/>
        <w:ind w:left="720"/>
        <w:rPr>
          <w:rFonts w:ascii="Calibri" w:hAnsi="Calibri"/>
        </w:rPr>
      </w:pPr>
      <w:r w:rsidRPr="008C7876">
        <w:rPr>
          <w:rFonts w:ascii="Calibri" w:hAnsi="Calibri"/>
        </w:rPr>
        <w:t>Mobility</w:t>
      </w:r>
      <w:r w:rsidR="00CA71F3" w:rsidRPr="008C7876">
        <w:rPr>
          <w:rFonts w:ascii="Calibri" w:hAnsi="Calibri"/>
        </w:rPr>
        <w:t>-</w:t>
      </w:r>
      <w:r w:rsidRPr="008C7876">
        <w:rPr>
          <w:rFonts w:ascii="Calibri" w:hAnsi="Calibri"/>
        </w:rPr>
        <w:t>impaired employees and their assigned assistants will gather at the</w:t>
      </w:r>
      <w:r w:rsidR="00CA71F3" w:rsidRPr="008C7876">
        <w:rPr>
          <w:rFonts w:ascii="Calibri" w:hAnsi="Calibri"/>
        </w:rPr>
        <w:t xml:space="preserve"> (</w:t>
      </w:r>
      <w:r w:rsidRPr="00521355">
        <w:rPr>
          <w:rFonts w:ascii="Calibri" w:hAnsi="Calibri"/>
          <w:b/>
          <w:bCs/>
          <w:iCs/>
        </w:rPr>
        <w:t>Designated Area</w:t>
      </w:r>
      <w:r w:rsidR="00CA71F3" w:rsidRPr="008C7876">
        <w:rPr>
          <w:rFonts w:ascii="Calibri" w:hAnsi="Calibri"/>
        </w:rPr>
        <w:t xml:space="preserve">) </w:t>
      </w:r>
      <w:r w:rsidRPr="008C7876">
        <w:rPr>
          <w:rFonts w:ascii="Calibri" w:hAnsi="Calibri"/>
        </w:rPr>
        <w:t xml:space="preserve">within the building to ensure safe evacuation in the </w:t>
      </w:r>
      <w:r w:rsidRPr="00521355">
        <w:rPr>
          <w:rFonts w:ascii="Calibri" w:hAnsi="Calibri"/>
          <w:b/>
          <w:bCs/>
          <w:iCs/>
        </w:rPr>
        <w:t>pre-determined fashion</w:t>
      </w:r>
      <w:r w:rsidRPr="008C7876">
        <w:rPr>
          <w:rFonts w:ascii="Calibri" w:hAnsi="Calibri"/>
        </w:rPr>
        <w:t>.</w:t>
      </w:r>
    </w:p>
    <w:p w14:paraId="6F80C166" w14:textId="77777777" w:rsidR="0069470F" w:rsidRPr="008C7876" w:rsidRDefault="0069470F" w:rsidP="001E06A0">
      <w:pPr>
        <w:numPr>
          <w:ilvl w:val="1"/>
          <w:numId w:val="2"/>
        </w:numPr>
        <w:spacing w:before="240"/>
        <w:rPr>
          <w:rFonts w:ascii="Calibri" w:hAnsi="Calibri"/>
        </w:rPr>
      </w:pPr>
      <w:r w:rsidRPr="008C7876">
        <w:rPr>
          <w:rFonts w:ascii="Calibri" w:hAnsi="Calibri"/>
        </w:rPr>
        <w:t>Securing Property and Equipment</w:t>
      </w:r>
    </w:p>
    <w:p w14:paraId="3988522D" w14:textId="58C817AD" w:rsidR="0069470F" w:rsidRPr="008C7876" w:rsidRDefault="0069470F" w:rsidP="001E06A0">
      <w:pPr>
        <w:spacing w:before="240"/>
        <w:ind w:left="720"/>
        <w:rPr>
          <w:rFonts w:ascii="Calibri" w:hAnsi="Calibri"/>
        </w:rPr>
      </w:pPr>
      <w:r w:rsidRPr="008C7876">
        <w:rPr>
          <w:rFonts w:ascii="Calibri" w:hAnsi="Calibri"/>
        </w:rPr>
        <w:t>I</w:t>
      </w:r>
      <w:r w:rsidR="00AB5E3B">
        <w:rPr>
          <w:rFonts w:ascii="Calibri" w:hAnsi="Calibri"/>
        </w:rPr>
        <w:t xml:space="preserve">f </w:t>
      </w:r>
      <w:r w:rsidRPr="008C7876">
        <w:rPr>
          <w:rFonts w:ascii="Calibri" w:hAnsi="Calibri"/>
        </w:rPr>
        <w:t xml:space="preserve">evacuation of the premises is necessary, </w:t>
      </w:r>
      <w:proofErr w:type="gramStart"/>
      <w:r w:rsidRPr="008C7876">
        <w:rPr>
          <w:rFonts w:ascii="Calibri" w:hAnsi="Calibri"/>
        </w:rPr>
        <w:t>some</w:t>
      </w:r>
      <w:proofErr w:type="gramEnd"/>
      <w:r w:rsidRPr="008C7876">
        <w:rPr>
          <w:rFonts w:ascii="Calibri" w:hAnsi="Calibri"/>
        </w:rPr>
        <w:t xml:space="preserve"> items may need to be secured to prevent further </w:t>
      </w:r>
      <w:r w:rsidR="00AB5E3B">
        <w:rPr>
          <w:rFonts w:ascii="Calibri" w:hAnsi="Calibri"/>
        </w:rPr>
        <w:t xml:space="preserve">danger </w:t>
      </w:r>
      <w:r w:rsidRPr="008C7876">
        <w:rPr>
          <w:rFonts w:ascii="Calibri" w:hAnsi="Calibri"/>
        </w:rPr>
        <w:t>to the facility and personnel on hand (such as securing confidential</w:t>
      </w:r>
      <w:r w:rsidR="00CA71F3" w:rsidRPr="008C7876">
        <w:rPr>
          <w:rFonts w:ascii="Calibri" w:hAnsi="Calibri"/>
        </w:rPr>
        <w:t xml:space="preserve"> or </w:t>
      </w:r>
      <w:r w:rsidRPr="008C7876">
        <w:rPr>
          <w:rFonts w:ascii="Calibri" w:hAnsi="Calibri"/>
        </w:rPr>
        <w:t xml:space="preserve">irreplaceable </w:t>
      </w:r>
      <w:r w:rsidR="00156BDC" w:rsidRPr="008C7876">
        <w:rPr>
          <w:rFonts w:ascii="Calibri" w:hAnsi="Calibri"/>
        </w:rPr>
        <w:t>records or</w:t>
      </w:r>
      <w:r w:rsidRPr="008C7876">
        <w:rPr>
          <w:rFonts w:ascii="Calibri" w:hAnsi="Calibri"/>
        </w:rPr>
        <w:t xml:space="preserve"> shutting down equipment to prevent re</w:t>
      </w:r>
      <w:r w:rsidR="00774FD9" w:rsidRPr="008C7876">
        <w:rPr>
          <w:rFonts w:ascii="Calibri" w:hAnsi="Calibri"/>
        </w:rPr>
        <w:t xml:space="preserve">lease of hazardous materials). </w:t>
      </w:r>
      <w:r w:rsidRPr="008C7876">
        <w:rPr>
          <w:rFonts w:ascii="Calibri" w:hAnsi="Calibri"/>
        </w:rPr>
        <w:t xml:space="preserve">Only the following </w:t>
      </w:r>
      <w:r w:rsidR="001721C9">
        <w:rPr>
          <w:rFonts w:ascii="Calibri" w:hAnsi="Calibri"/>
        </w:rPr>
        <w:t>people</w:t>
      </w:r>
      <w:r w:rsidR="001721C9" w:rsidRPr="008C7876">
        <w:rPr>
          <w:rFonts w:ascii="Calibri" w:hAnsi="Calibri"/>
        </w:rPr>
        <w:t xml:space="preserve"> </w:t>
      </w:r>
      <w:r w:rsidRPr="008C7876">
        <w:rPr>
          <w:rFonts w:ascii="Calibri" w:hAnsi="Calibri"/>
        </w:rPr>
        <w:t>may remain in the building for the prescribed amount of time to secure the property and equipment t</w:t>
      </w:r>
      <w:r w:rsidR="00774FD9" w:rsidRPr="008C7876">
        <w:rPr>
          <w:rFonts w:ascii="Calibri" w:hAnsi="Calibri"/>
        </w:rPr>
        <w:t xml:space="preserve">o which they have </w:t>
      </w:r>
      <w:proofErr w:type="gramStart"/>
      <w:r w:rsidR="00774FD9" w:rsidRPr="008C7876">
        <w:rPr>
          <w:rFonts w:ascii="Calibri" w:hAnsi="Calibri"/>
        </w:rPr>
        <w:t>been assigned</w:t>
      </w:r>
      <w:proofErr w:type="gramEnd"/>
      <w:r w:rsidR="00CA71F3" w:rsidRPr="008C7876">
        <w:rPr>
          <w:rFonts w:ascii="Calibri" w:hAnsi="Calibri"/>
        </w:rPr>
        <w:t>.</w:t>
      </w:r>
    </w:p>
    <w:p w14:paraId="3DC56662" w14:textId="77777777" w:rsidR="0069470F" w:rsidRPr="008C7876" w:rsidRDefault="0069470F">
      <w:pPr>
        <w:ind w:left="720"/>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eople Who May Remain in Building to Secure Assigned Property and Equipment"/>
        <w:tblDescription w:val="People Who May Remain in Building to Secure Assigned Property and Equipment: name; property or equipment to secure; location of property or equipment; estimated time to complete security process"/>
      </w:tblPr>
      <w:tblGrid>
        <w:gridCol w:w="2091"/>
        <w:gridCol w:w="2312"/>
        <w:gridCol w:w="1958"/>
        <w:gridCol w:w="2269"/>
      </w:tblGrid>
      <w:tr w:rsidR="0069470F" w:rsidRPr="008C7876" w14:paraId="4431BE34" w14:textId="77777777" w:rsidTr="00633AB2">
        <w:tc>
          <w:tcPr>
            <w:tcW w:w="2163" w:type="dxa"/>
            <w:vAlign w:val="center"/>
          </w:tcPr>
          <w:p w14:paraId="58F595DE" w14:textId="77777777" w:rsidR="0069470F" w:rsidRPr="008C7876" w:rsidRDefault="0069470F" w:rsidP="00633AB2">
            <w:pPr>
              <w:jc w:val="center"/>
              <w:rPr>
                <w:rFonts w:ascii="Calibri" w:hAnsi="Calibri"/>
                <w:b/>
                <w:bCs/>
              </w:rPr>
            </w:pPr>
            <w:r w:rsidRPr="008C7876">
              <w:rPr>
                <w:rFonts w:ascii="Calibri" w:hAnsi="Calibri"/>
                <w:b/>
                <w:bCs/>
              </w:rPr>
              <w:t>Name</w:t>
            </w:r>
          </w:p>
        </w:tc>
        <w:tc>
          <w:tcPr>
            <w:tcW w:w="2369" w:type="dxa"/>
            <w:vAlign w:val="center"/>
          </w:tcPr>
          <w:p w14:paraId="60833E70" w14:textId="77777777" w:rsidR="0069470F" w:rsidRPr="008C7876" w:rsidRDefault="0069470F" w:rsidP="00633AB2">
            <w:pPr>
              <w:jc w:val="center"/>
              <w:rPr>
                <w:rFonts w:ascii="Calibri" w:hAnsi="Calibri"/>
                <w:b/>
                <w:bCs/>
              </w:rPr>
            </w:pPr>
            <w:r w:rsidRPr="008C7876">
              <w:rPr>
                <w:rFonts w:ascii="Calibri" w:hAnsi="Calibri"/>
                <w:b/>
                <w:bCs/>
              </w:rPr>
              <w:t>Property or Equipment to Secure</w:t>
            </w:r>
          </w:p>
        </w:tc>
        <w:tc>
          <w:tcPr>
            <w:tcW w:w="1995" w:type="dxa"/>
            <w:vAlign w:val="center"/>
          </w:tcPr>
          <w:p w14:paraId="25FF31E5" w14:textId="77777777" w:rsidR="0069470F" w:rsidRPr="008C7876" w:rsidRDefault="0069470F" w:rsidP="00633AB2">
            <w:pPr>
              <w:jc w:val="center"/>
              <w:rPr>
                <w:rFonts w:ascii="Calibri" w:hAnsi="Calibri"/>
                <w:b/>
                <w:bCs/>
              </w:rPr>
            </w:pPr>
            <w:r w:rsidRPr="008C7876">
              <w:rPr>
                <w:rFonts w:ascii="Calibri" w:hAnsi="Calibri"/>
                <w:b/>
                <w:bCs/>
              </w:rPr>
              <w:t>Location of Property or Equipment</w:t>
            </w:r>
          </w:p>
        </w:tc>
        <w:tc>
          <w:tcPr>
            <w:tcW w:w="2329" w:type="dxa"/>
            <w:vAlign w:val="center"/>
          </w:tcPr>
          <w:p w14:paraId="4A29E48C" w14:textId="77777777" w:rsidR="0069470F" w:rsidRPr="008C7876" w:rsidRDefault="0069470F" w:rsidP="00043118">
            <w:pPr>
              <w:jc w:val="center"/>
              <w:rPr>
                <w:rFonts w:ascii="Calibri" w:hAnsi="Calibri"/>
                <w:b/>
                <w:bCs/>
              </w:rPr>
            </w:pPr>
            <w:r w:rsidRPr="008C7876">
              <w:rPr>
                <w:rFonts w:ascii="Calibri" w:hAnsi="Calibri"/>
                <w:b/>
                <w:bCs/>
              </w:rPr>
              <w:t xml:space="preserve">Estimated </w:t>
            </w:r>
            <w:r w:rsidR="00CA71F3" w:rsidRPr="008C7876">
              <w:rPr>
                <w:rFonts w:ascii="Calibri" w:hAnsi="Calibri"/>
                <w:b/>
                <w:bCs/>
              </w:rPr>
              <w:t>T</w:t>
            </w:r>
            <w:r w:rsidRPr="008C7876">
              <w:rPr>
                <w:rFonts w:ascii="Calibri" w:hAnsi="Calibri"/>
                <w:b/>
                <w:bCs/>
              </w:rPr>
              <w:t xml:space="preserve">ime to </w:t>
            </w:r>
            <w:r w:rsidR="00CA71F3" w:rsidRPr="008C7876">
              <w:rPr>
                <w:rFonts w:ascii="Calibri" w:hAnsi="Calibri"/>
                <w:b/>
                <w:bCs/>
              </w:rPr>
              <w:t>C</w:t>
            </w:r>
            <w:r w:rsidRPr="008C7876">
              <w:rPr>
                <w:rFonts w:ascii="Calibri" w:hAnsi="Calibri"/>
                <w:b/>
                <w:bCs/>
              </w:rPr>
              <w:t xml:space="preserve">omplete </w:t>
            </w:r>
            <w:r w:rsidR="00CA71F3" w:rsidRPr="008C7876">
              <w:rPr>
                <w:rFonts w:ascii="Calibri" w:hAnsi="Calibri"/>
                <w:b/>
                <w:bCs/>
              </w:rPr>
              <w:t>S</w:t>
            </w:r>
            <w:r w:rsidRPr="008C7876">
              <w:rPr>
                <w:rFonts w:ascii="Calibri" w:hAnsi="Calibri"/>
                <w:b/>
                <w:bCs/>
              </w:rPr>
              <w:t xml:space="preserve">ecurity </w:t>
            </w:r>
            <w:r w:rsidR="00CA71F3" w:rsidRPr="008C7876">
              <w:rPr>
                <w:rFonts w:ascii="Calibri" w:hAnsi="Calibri"/>
                <w:b/>
                <w:bCs/>
              </w:rPr>
              <w:t>P</w:t>
            </w:r>
            <w:r w:rsidRPr="008C7876">
              <w:rPr>
                <w:rFonts w:ascii="Calibri" w:hAnsi="Calibri"/>
                <w:b/>
                <w:bCs/>
              </w:rPr>
              <w:t>rocess</w:t>
            </w:r>
          </w:p>
        </w:tc>
      </w:tr>
      <w:tr w:rsidR="0069470F" w:rsidRPr="008C7876" w14:paraId="3E8798DE" w14:textId="77777777">
        <w:tc>
          <w:tcPr>
            <w:tcW w:w="2163" w:type="dxa"/>
          </w:tcPr>
          <w:p w14:paraId="435AA795" w14:textId="77777777" w:rsidR="0069470F" w:rsidRPr="008C7876" w:rsidRDefault="0069470F">
            <w:pPr>
              <w:rPr>
                <w:rFonts w:ascii="Calibri" w:hAnsi="Calibri"/>
              </w:rPr>
            </w:pPr>
          </w:p>
        </w:tc>
        <w:tc>
          <w:tcPr>
            <w:tcW w:w="2369" w:type="dxa"/>
          </w:tcPr>
          <w:p w14:paraId="07DBDF0A" w14:textId="77777777" w:rsidR="0069470F" w:rsidRPr="008C7876" w:rsidRDefault="0069470F">
            <w:pPr>
              <w:pStyle w:val="block1"/>
              <w:spacing w:before="0" w:beforeAutospacing="0" w:after="0" w:afterAutospacing="0"/>
              <w:rPr>
                <w:rFonts w:ascii="Calibri" w:eastAsia="Times New Roman" w:hAnsi="Calibri" w:cs="Times New Roman"/>
              </w:rPr>
            </w:pPr>
          </w:p>
        </w:tc>
        <w:tc>
          <w:tcPr>
            <w:tcW w:w="1995" w:type="dxa"/>
          </w:tcPr>
          <w:p w14:paraId="1908494B" w14:textId="77777777" w:rsidR="0069470F" w:rsidRPr="008C7876" w:rsidRDefault="0069470F">
            <w:pPr>
              <w:rPr>
                <w:rFonts w:ascii="Calibri" w:hAnsi="Calibri"/>
              </w:rPr>
            </w:pPr>
          </w:p>
        </w:tc>
        <w:tc>
          <w:tcPr>
            <w:tcW w:w="2329" w:type="dxa"/>
          </w:tcPr>
          <w:p w14:paraId="6DF080BC" w14:textId="77777777" w:rsidR="0069470F" w:rsidRPr="008C7876" w:rsidRDefault="0069470F">
            <w:pPr>
              <w:rPr>
                <w:rFonts w:ascii="Calibri" w:hAnsi="Calibri"/>
              </w:rPr>
            </w:pPr>
          </w:p>
        </w:tc>
      </w:tr>
      <w:tr w:rsidR="0069470F" w:rsidRPr="008C7876" w14:paraId="109FE543" w14:textId="77777777">
        <w:tc>
          <w:tcPr>
            <w:tcW w:w="2163" w:type="dxa"/>
          </w:tcPr>
          <w:p w14:paraId="73005E21" w14:textId="77777777" w:rsidR="0069470F" w:rsidRPr="008C7876" w:rsidRDefault="0069470F">
            <w:pPr>
              <w:rPr>
                <w:rFonts w:ascii="Calibri" w:hAnsi="Calibri"/>
              </w:rPr>
            </w:pPr>
          </w:p>
        </w:tc>
        <w:tc>
          <w:tcPr>
            <w:tcW w:w="2369" w:type="dxa"/>
          </w:tcPr>
          <w:p w14:paraId="7027FDE3" w14:textId="77777777" w:rsidR="0069470F" w:rsidRPr="008C7876" w:rsidRDefault="0069470F">
            <w:pPr>
              <w:rPr>
                <w:rFonts w:ascii="Calibri" w:hAnsi="Calibri"/>
              </w:rPr>
            </w:pPr>
          </w:p>
        </w:tc>
        <w:tc>
          <w:tcPr>
            <w:tcW w:w="1995" w:type="dxa"/>
          </w:tcPr>
          <w:p w14:paraId="4943EEDE" w14:textId="77777777" w:rsidR="0069470F" w:rsidRPr="008C7876" w:rsidRDefault="0069470F">
            <w:pPr>
              <w:rPr>
                <w:rFonts w:ascii="Calibri" w:hAnsi="Calibri"/>
              </w:rPr>
            </w:pPr>
          </w:p>
        </w:tc>
        <w:tc>
          <w:tcPr>
            <w:tcW w:w="2329" w:type="dxa"/>
          </w:tcPr>
          <w:p w14:paraId="4E2F88CC" w14:textId="77777777" w:rsidR="0069470F" w:rsidRPr="008C7876" w:rsidRDefault="0069470F">
            <w:pPr>
              <w:rPr>
                <w:rFonts w:ascii="Calibri" w:hAnsi="Calibri"/>
              </w:rPr>
            </w:pPr>
          </w:p>
        </w:tc>
      </w:tr>
      <w:tr w:rsidR="0069470F" w:rsidRPr="008C7876" w14:paraId="376A005C" w14:textId="77777777">
        <w:tc>
          <w:tcPr>
            <w:tcW w:w="2163" w:type="dxa"/>
          </w:tcPr>
          <w:p w14:paraId="612AE513" w14:textId="77777777" w:rsidR="0069470F" w:rsidRPr="008C7876" w:rsidRDefault="0069470F">
            <w:pPr>
              <w:rPr>
                <w:rFonts w:ascii="Calibri" w:hAnsi="Calibri"/>
              </w:rPr>
            </w:pPr>
          </w:p>
        </w:tc>
        <w:tc>
          <w:tcPr>
            <w:tcW w:w="2369" w:type="dxa"/>
          </w:tcPr>
          <w:p w14:paraId="45A2EA69" w14:textId="77777777" w:rsidR="0069470F" w:rsidRPr="008C7876" w:rsidRDefault="0069470F">
            <w:pPr>
              <w:rPr>
                <w:rFonts w:ascii="Calibri" w:hAnsi="Calibri"/>
              </w:rPr>
            </w:pPr>
          </w:p>
        </w:tc>
        <w:tc>
          <w:tcPr>
            <w:tcW w:w="1995" w:type="dxa"/>
          </w:tcPr>
          <w:p w14:paraId="16079630" w14:textId="77777777" w:rsidR="0069470F" w:rsidRPr="008C7876" w:rsidRDefault="0069470F">
            <w:pPr>
              <w:rPr>
                <w:rFonts w:ascii="Calibri" w:hAnsi="Calibri"/>
              </w:rPr>
            </w:pPr>
          </w:p>
        </w:tc>
        <w:tc>
          <w:tcPr>
            <w:tcW w:w="2329" w:type="dxa"/>
          </w:tcPr>
          <w:p w14:paraId="3C197353" w14:textId="77777777" w:rsidR="0069470F" w:rsidRPr="008C7876" w:rsidRDefault="0069470F">
            <w:pPr>
              <w:rPr>
                <w:rFonts w:ascii="Calibri" w:hAnsi="Calibri"/>
              </w:rPr>
            </w:pPr>
          </w:p>
        </w:tc>
      </w:tr>
      <w:tr w:rsidR="0069470F" w:rsidRPr="008C7876" w14:paraId="3F449CD0" w14:textId="77777777">
        <w:tc>
          <w:tcPr>
            <w:tcW w:w="2163" w:type="dxa"/>
          </w:tcPr>
          <w:p w14:paraId="789C8EA7" w14:textId="77777777" w:rsidR="0069470F" w:rsidRPr="008C7876" w:rsidRDefault="0069470F">
            <w:pPr>
              <w:rPr>
                <w:rFonts w:ascii="Calibri" w:hAnsi="Calibri"/>
              </w:rPr>
            </w:pPr>
          </w:p>
        </w:tc>
        <w:tc>
          <w:tcPr>
            <w:tcW w:w="2369" w:type="dxa"/>
          </w:tcPr>
          <w:p w14:paraId="29199694" w14:textId="77777777" w:rsidR="0069470F" w:rsidRPr="008C7876" w:rsidRDefault="0069470F">
            <w:pPr>
              <w:rPr>
                <w:rFonts w:ascii="Calibri" w:hAnsi="Calibri"/>
              </w:rPr>
            </w:pPr>
          </w:p>
        </w:tc>
        <w:tc>
          <w:tcPr>
            <w:tcW w:w="1995" w:type="dxa"/>
          </w:tcPr>
          <w:p w14:paraId="55B2739F" w14:textId="77777777" w:rsidR="0069470F" w:rsidRPr="008C7876" w:rsidRDefault="0069470F">
            <w:pPr>
              <w:rPr>
                <w:rFonts w:ascii="Calibri" w:hAnsi="Calibri"/>
              </w:rPr>
            </w:pPr>
          </w:p>
        </w:tc>
        <w:tc>
          <w:tcPr>
            <w:tcW w:w="2329" w:type="dxa"/>
          </w:tcPr>
          <w:p w14:paraId="3A0A7C05" w14:textId="77777777" w:rsidR="0069470F" w:rsidRPr="008C7876" w:rsidRDefault="0069470F">
            <w:pPr>
              <w:rPr>
                <w:rFonts w:ascii="Calibri" w:hAnsi="Calibri"/>
              </w:rPr>
            </w:pPr>
          </w:p>
        </w:tc>
      </w:tr>
      <w:tr w:rsidR="0069470F" w:rsidRPr="008C7876" w14:paraId="3A9DDA94" w14:textId="77777777">
        <w:tc>
          <w:tcPr>
            <w:tcW w:w="2163" w:type="dxa"/>
          </w:tcPr>
          <w:p w14:paraId="4640BEF7" w14:textId="77777777" w:rsidR="0069470F" w:rsidRPr="008C7876" w:rsidRDefault="0069470F">
            <w:pPr>
              <w:rPr>
                <w:rFonts w:ascii="Calibri" w:hAnsi="Calibri"/>
              </w:rPr>
            </w:pPr>
          </w:p>
        </w:tc>
        <w:tc>
          <w:tcPr>
            <w:tcW w:w="2369" w:type="dxa"/>
          </w:tcPr>
          <w:p w14:paraId="3CEAD6AF" w14:textId="77777777" w:rsidR="0069470F" w:rsidRPr="008C7876" w:rsidRDefault="0069470F">
            <w:pPr>
              <w:rPr>
                <w:rFonts w:ascii="Calibri" w:hAnsi="Calibri"/>
              </w:rPr>
            </w:pPr>
          </w:p>
        </w:tc>
        <w:tc>
          <w:tcPr>
            <w:tcW w:w="1995" w:type="dxa"/>
          </w:tcPr>
          <w:p w14:paraId="183ABFF5" w14:textId="77777777" w:rsidR="0069470F" w:rsidRPr="008C7876" w:rsidRDefault="0069470F">
            <w:pPr>
              <w:rPr>
                <w:rFonts w:ascii="Calibri" w:hAnsi="Calibri"/>
              </w:rPr>
            </w:pPr>
          </w:p>
        </w:tc>
        <w:tc>
          <w:tcPr>
            <w:tcW w:w="2329" w:type="dxa"/>
          </w:tcPr>
          <w:p w14:paraId="20E2DF51" w14:textId="77777777" w:rsidR="0069470F" w:rsidRPr="008C7876" w:rsidRDefault="0069470F">
            <w:pPr>
              <w:rPr>
                <w:rFonts w:ascii="Calibri" w:hAnsi="Calibri"/>
              </w:rPr>
            </w:pPr>
          </w:p>
        </w:tc>
      </w:tr>
    </w:tbl>
    <w:p w14:paraId="54D7236D" w14:textId="77777777" w:rsidR="0069470F" w:rsidRPr="008C7876" w:rsidRDefault="0069470F">
      <w:pPr>
        <w:ind w:left="720"/>
        <w:rPr>
          <w:rFonts w:ascii="Calibri" w:hAnsi="Calibri"/>
        </w:rPr>
      </w:pPr>
    </w:p>
    <w:p w14:paraId="5C76E742" w14:textId="77777777" w:rsidR="0054194E" w:rsidRDefault="0069470F">
      <w:pPr>
        <w:ind w:left="720"/>
        <w:rPr>
          <w:rFonts w:ascii="Calibri" w:hAnsi="Calibri"/>
        </w:rPr>
      </w:pPr>
      <w:r w:rsidRPr="008C7876">
        <w:rPr>
          <w:rFonts w:ascii="Calibri" w:hAnsi="Calibri"/>
        </w:rPr>
        <w:t xml:space="preserve">All </w:t>
      </w:r>
      <w:r w:rsidR="001721C9">
        <w:rPr>
          <w:rFonts w:ascii="Calibri" w:hAnsi="Calibri"/>
        </w:rPr>
        <w:t>people</w:t>
      </w:r>
      <w:r w:rsidR="001721C9" w:rsidRPr="008C7876">
        <w:rPr>
          <w:rFonts w:ascii="Calibri" w:hAnsi="Calibri"/>
        </w:rPr>
        <w:t xml:space="preserve"> </w:t>
      </w:r>
      <w:r w:rsidRPr="008C7876">
        <w:rPr>
          <w:rFonts w:ascii="Calibri" w:hAnsi="Calibri"/>
        </w:rPr>
        <w:t xml:space="preserve">remaining behind to shut down critical systems or utilities </w:t>
      </w:r>
      <w:r w:rsidR="006E55EC">
        <w:rPr>
          <w:rFonts w:ascii="Calibri" w:hAnsi="Calibri"/>
        </w:rPr>
        <w:t>must</w:t>
      </w:r>
      <w:r w:rsidRPr="008C7876">
        <w:rPr>
          <w:rFonts w:ascii="Calibri" w:hAnsi="Calibri"/>
        </w:rPr>
        <w:t xml:space="preserve"> be capable of recognizing when to abandon the operation or task. Once the property or equipment has </w:t>
      </w:r>
      <w:proofErr w:type="gramStart"/>
      <w:r w:rsidRPr="008C7876">
        <w:rPr>
          <w:rFonts w:ascii="Calibri" w:hAnsi="Calibri"/>
        </w:rPr>
        <w:t>been secured</w:t>
      </w:r>
      <w:proofErr w:type="gramEnd"/>
      <w:r w:rsidRPr="008C7876">
        <w:rPr>
          <w:rFonts w:ascii="Calibri" w:hAnsi="Calibri"/>
        </w:rPr>
        <w:t xml:space="preserve">, or the situation becomes too dangerous to remain, </w:t>
      </w:r>
      <w:r w:rsidR="006E55EC">
        <w:rPr>
          <w:rFonts w:ascii="Calibri" w:hAnsi="Calibri"/>
        </w:rPr>
        <w:t>those who remained behind</w:t>
      </w:r>
      <w:r w:rsidR="001721C9" w:rsidRPr="008C7876">
        <w:rPr>
          <w:rFonts w:ascii="Calibri" w:hAnsi="Calibri"/>
        </w:rPr>
        <w:t xml:space="preserve"> </w:t>
      </w:r>
      <w:r w:rsidR="006E55EC">
        <w:rPr>
          <w:rFonts w:ascii="Calibri" w:hAnsi="Calibri"/>
        </w:rPr>
        <w:t xml:space="preserve">must </w:t>
      </w:r>
      <w:r w:rsidRPr="008C7876">
        <w:rPr>
          <w:rFonts w:ascii="Calibri" w:hAnsi="Calibri"/>
        </w:rPr>
        <w:t>exit the building by the nearest escape route as soon as possible and meet the remainder of the employees at the</w:t>
      </w:r>
      <w:r w:rsidR="00CA71F3" w:rsidRPr="008C7876">
        <w:rPr>
          <w:rFonts w:ascii="Calibri" w:hAnsi="Calibri"/>
        </w:rPr>
        <w:t xml:space="preserve"> (</w:t>
      </w:r>
      <w:r w:rsidRPr="00521355">
        <w:rPr>
          <w:rFonts w:ascii="Calibri" w:hAnsi="Calibri"/>
          <w:b/>
          <w:bCs/>
          <w:iCs/>
        </w:rPr>
        <w:t>Designated Assembly Area</w:t>
      </w:r>
      <w:r w:rsidR="00CA71F3" w:rsidRPr="00521355">
        <w:rPr>
          <w:rFonts w:ascii="Calibri" w:hAnsi="Calibri"/>
          <w:bCs/>
          <w:iCs/>
        </w:rPr>
        <w:t>)</w:t>
      </w:r>
      <w:r w:rsidR="00774FD9" w:rsidRPr="008C7876">
        <w:rPr>
          <w:rFonts w:ascii="Calibri" w:hAnsi="Calibri"/>
        </w:rPr>
        <w:t>.</w:t>
      </w:r>
    </w:p>
    <w:p w14:paraId="5892C6F0" w14:textId="77777777" w:rsidR="0054194E" w:rsidRDefault="0054194E" w:rsidP="0054194E">
      <w:r>
        <w:br w:type="page"/>
      </w:r>
    </w:p>
    <w:p w14:paraId="11E6B79D" w14:textId="77777777" w:rsidR="0069470F" w:rsidRPr="008C7876" w:rsidRDefault="0069470F" w:rsidP="001E06A0">
      <w:pPr>
        <w:numPr>
          <w:ilvl w:val="1"/>
          <w:numId w:val="2"/>
        </w:numPr>
        <w:spacing w:before="240"/>
        <w:rPr>
          <w:rFonts w:ascii="Calibri" w:hAnsi="Calibri"/>
        </w:rPr>
      </w:pPr>
      <w:r w:rsidRPr="008C7876">
        <w:rPr>
          <w:rFonts w:ascii="Calibri" w:hAnsi="Calibri"/>
        </w:rPr>
        <w:lastRenderedPageBreak/>
        <w:t>Advanced Medical Care</w:t>
      </w:r>
    </w:p>
    <w:p w14:paraId="5B1EAE04" w14:textId="67EB95FF" w:rsidR="0069470F" w:rsidRPr="008C7876" w:rsidRDefault="0069470F" w:rsidP="001E06A0">
      <w:pPr>
        <w:autoSpaceDE w:val="0"/>
        <w:autoSpaceDN w:val="0"/>
        <w:adjustRightInd w:val="0"/>
        <w:spacing w:before="240"/>
        <w:ind w:left="720"/>
        <w:rPr>
          <w:rFonts w:ascii="Calibri" w:hAnsi="Calibri"/>
          <w:szCs w:val="16"/>
        </w:rPr>
      </w:pPr>
      <w:r w:rsidRPr="008C7876">
        <w:rPr>
          <w:rFonts w:ascii="Calibri" w:hAnsi="Calibri"/>
        </w:rPr>
        <w:t xml:space="preserve">Under no circumstances </w:t>
      </w:r>
      <w:r w:rsidR="006E55EC">
        <w:rPr>
          <w:rFonts w:ascii="Calibri" w:hAnsi="Calibri"/>
        </w:rPr>
        <w:t>may</w:t>
      </w:r>
      <w:r w:rsidRPr="008C7876">
        <w:rPr>
          <w:rFonts w:ascii="Calibri" w:hAnsi="Calibri"/>
        </w:rPr>
        <w:t xml:space="preserve"> an employee provide advanced medical care and treatment. These situations </w:t>
      </w:r>
      <w:r w:rsidR="006E55EC">
        <w:rPr>
          <w:rFonts w:ascii="Calibri" w:hAnsi="Calibri"/>
        </w:rPr>
        <w:t>must</w:t>
      </w:r>
      <w:r w:rsidRPr="008C7876">
        <w:rPr>
          <w:rFonts w:ascii="Calibri" w:hAnsi="Calibri"/>
        </w:rPr>
        <w:t xml:space="preserve"> </w:t>
      </w:r>
      <w:proofErr w:type="gramStart"/>
      <w:r w:rsidRPr="008C7876">
        <w:rPr>
          <w:rFonts w:ascii="Calibri" w:hAnsi="Calibri"/>
        </w:rPr>
        <w:t>be left</w:t>
      </w:r>
      <w:proofErr w:type="gramEnd"/>
      <w:r w:rsidRPr="008C7876">
        <w:rPr>
          <w:rFonts w:ascii="Calibri" w:hAnsi="Calibri"/>
        </w:rPr>
        <w:t xml:space="preserve"> to emergency services professionals, or </w:t>
      </w:r>
      <w:r w:rsidR="00CA71F3" w:rsidRPr="008C7876">
        <w:rPr>
          <w:rFonts w:ascii="Calibri" w:hAnsi="Calibri"/>
        </w:rPr>
        <w:t>(</w:t>
      </w:r>
      <w:r w:rsidRPr="00521355">
        <w:rPr>
          <w:rFonts w:ascii="Calibri" w:hAnsi="Calibri"/>
          <w:b/>
          <w:bCs/>
          <w:iCs/>
        </w:rPr>
        <w:t>Designated Person(s)</w:t>
      </w:r>
      <w:r w:rsidR="00CA71F3" w:rsidRPr="008C7876">
        <w:rPr>
          <w:rFonts w:ascii="Calibri" w:hAnsi="Calibri"/>
        </w:rPr>
        <w:t>)</w:t>
      </w:r>
      <w:r w:rsidRPr="008C7876">
        <w:rPr>
          <w:rFonts w:ascii="Calibri" w:hAnsi="Calibri"/>
        </w:rPr>
        <w:t>, who have the necessary training, equipment, and experience</w:t>
      </w:r>
      <w:r w:rsidR="00156BDC" w:rsidRPr="008C7876">
        <w:rPr>
          <w:rFonts w:ascii="Calibri" w:hAnsi="Calibri"/>
        </w:rPr>
        <w:t xml:space="preserve">. </w:t>
      </w:r>
      <w:r w:rsidRPr="008C7876">
        <w:rPr>
          <w:rFonts w:ascii="Calibri" w:hAnsi="Calibri"/>
          <w:szCs w:val="16"/>
        </w:rPr>
        <w:t xml:space="preserve">Untrained </w:t>
      </w:r>
      <w:r w:rsidR="001721C9">
        <w:rPr>
          <w:rFonts w:ascii="Calibri" w:hAnsi="Calibri"/>
          <w:szCs w:val="16"/>
        </w:rPr>
        <w:t>people</w:t>
      </w:r>
      <w:r w:rsidR="001721C9" w:rsidRPr="008C7876">
        <w:rPr>
          <w:rFonts w:ascii="Calibri" w:hAnsi="Calibri"/>
          <w:szCs w:val="16"/>
        </w:rPr>
        <w:t xml:space="preserve"> </w:t>
      </w:r>
      <w:r w:rsidR="006E55EC" w:rsidRPr="008C7876">
        <w:rPr>
          <w:rFonts w:ascii="Calibri" w:hAnsi="Calibri"/>
          <w:szCs w:val="16"/>
        </w:rPr>
        <w:t>m</w:t>
      </w:r>
      <w:r w:rsidR="006E55EC">
        <w:rPr>
          <w:rFonts w:ascii="Calibri" w:hAnsi="Calibri"/>
          <w:szCs w:val="16"/>
        </w:rPr>
        <w:t>ight</w:t>
      </w:r>
      <w:r w:rsidR="006E55EC" w:rsidRPr="008C7876">
        <w:rPr>
          <w:rFonts w:ascii="Calibri" w:hAnsi="Calibri"/>
          <w:szCs w:val="16"/>
        </w:rPr>
        <w:t xml:space="preserve"> </w:t>
      </w:r>
      <w:r w:rsidRPr="008C7876">
        <w:rPr>
          <w:rFonts w:ascii="Calibri" w:hAnsi="Calibri"/>
          <w:szCs w:val="16"/>
        </w:rPr>
        <w:t>endanger themselves or those they are trying to assist.</w:t>
      </w:r>
    </w:p>
    <w:p w14:paraId="4306C132" w14:textId="77777777" w:rsidR="0069470F" w:rsidRPr="008C7876" w:rsidRDefault="0069470F" w:rsidP="001E06A0">
      <w:pPr>
        <w:numPr>
          <w:ilvl w:val="1"/>
          <w:numId w:val="2"/>
        </w:numPr>
        <w:spacing w:before="240"/>
        <w:rPr>
          <w:rFonts w:ascii="Calibri" w:hAnsi="Calibri"/>
        </w:rPr>
      </w:pPr>
      <w:r w:rsidRPr="008C7876">
        <w:rPr>
          <w:rFonts w:ascii="Calibri" w:hAnsi="Calibri"/>
        </w:rPr>
        <w:t>Accounting for Employees/Visitors After Evacuation</w:t>
      </w:r>
    </w:p>
    <w:p w14:paraId="752E6AA9" w14:textId="67F456FF" w:rsidR="0069470F" w:rsidRPr="008C7876" w:rsidRDefault="0069470F" w:rsidP="001E06A0">
      <w:pPr>
        <w:spacing w:before="240"/>
        <w:ind w:left="720"/>
        <w:rPr>
          <w:rFonts w:ascii="Calibri" w:hAnsi="Calibri"/>
        </w:rPr>
      </w:pPr>
      <w:r w:rsidRPr="008C7876">
        <w:rPr>
          <w:rFonts w:ascii="Calibri" w:hAnsi="Calibri"/>
        </w:rPr>
        <w:t>Once an evacuation has occurred,</w:t>
      </w:r>
      <w:r w:rsidR="00354752" w:rsidRPr="008C7876">
        <w:rPr>
          <w:rFonts w:ascii="Calibri" w:hAnsi="Calibri"/>
        </w:rPr>
        <w:t xml:space="preserve"> the</w:t>
      </w:r>
      <w:r w:rsidR="00CA71F3" w:rsidRPr="008C7876">
        <w:rPr>
          <w:rFonts w:ascii="Calibri" w:hAnsi="Calibri"/>
        </w:rPr>
        <w:t xml:space="preserve"> (</w:t>
      </w:r>
      <w:r w:rsidRPr="00521355">
        <w:rPr>
          <w:rFonts w:ascii="Calibri" w:hAnsi="Calibri"/>
          <w:b/>
          <w:bCs/>
          <w:iCs/>
        </w:rPr>
        <w:t>Responsible Person(s)</w:t>
      </w:r>
      <w:r w:rsidR="00CA71F3" w:rsidRPr="008C7876">
        <w:rPr>
          <w:rFonts w:ascii="Calibri" w:hAnsi="Calibri"/>
        </w:rPr>
        <w:t xml:space="preserve">) </w:t>
      </w:r>
      <w:r w:rsidR="001721C9">
        <w:rPr>
          <w:rFonts w:ascii="Calibri" w:hAnsi="Calibri"/>
        </w:rPr>
        <w:t>will</w:t>
      </w:r>
      <w:r w:rsidRPr="008C7876">
        <w:rPr>
          <w:rFonts w:ascii="Calibri" w:hAnsi="Calibri"/>
        </w:rPr>
        <w:t xml:space="preserve"> account for each employee</w:t>
      </w:r>
      <w:r w:rsidR="00354752" w:rsidRPr="008C7876">
        <w:rPr>
          <w:rFonts w:ascii="Calibri" w:hAnsi="Calibri"/>
        </w:rPr>
        <w:t xml:space="preserve"> or </w:t>
      </w:r>
      <w:r w:rsidRPr="008C7876">
        <w:rPr>
          <w:rFonts w:ascii="Calibri" w:hAnsi="Calibri"/>
        </w:rPr>
        <w:t>visitor assigned to them at the</w:t>
      </w:r>
      <w:r w:rsidR="00354752" w:rsidRPr="008C7876">
        <w:rPr>
          <w:rFonts w:ascii="Calibri" w:hAnsi="Calibri"/>
        </w:rPr>
        <w:t xml:space="preserve"> (</w:t>
      </w:r>
      <w:r w:rsidRPr="00521355">
        <w:rPr>
          <w:rFonts w:ascii="Calibri" w:hAnsi="Calibri"/>
          <w:b/>
          <w:bCs/>
          <w:iCs/>
        </w:rPr>
        <w:t>Designated Assembly Area</w:t>
      </w:r>
      <w:r w:rsidR="00354752" w:rsidRPr="00521355">
        <w:rPr>
          <w:rFonts w:ascii="Calibri" w:hAnsi="Calibri"/>
          <w:bCs/>
          <w:iCs/>
        </w:rPr>
        <w:t>)</w:t>
      </w:r>
      <w:r w:rsidRPr="008C7876">
        <w:rPr>
          <w:rFonts w:ascii="Calibri" w:hAnsi="Calibri"/>
        </w:rPr>
        <w:t>. Each employee is responsible for reporting to the appropriate</w:t>
      </w:r>
      <w:r w:rsidR="00354752" w:rsidRPr="008C7876">
        <w:rPr>
          <w:rFonts w:ascii="Calibri" w:hAnsi="Calibri"/>
        </w:rPr>
        <w:t xml:space="preserve"> (</w:t>
      </w:r>
      <w:r w:rsidRPr="00521355">
        <w:rPr>
          <w:rFonts w:ascii="Calibri" w:hAnsi="Calibri"/>
          <w:b/>
          <w:bCs/>
          <w:iCs/>
        </w:rPr>
        <w:t>Responsible Person(s)</w:t>
      </w:r>
      <w:r w:rsidR="00354752" w:rsidRPr="008C7876">
        <w:rPr>
          <w:rFonts w:ascii="Calibri" w:hAnsi="Calibri"/>
        </w:rPr>
        <w:t xml:space="preserve">) </w:t>
      </w:r>
      <w:r w:rsidRPr="008C7876">
        <w:rPr>
          <w:rFonts w:ascii="Calibri" w:hAnsi="Calibri"/>
        </w:rPr>
        <w:t xml:space="preserve">so an accurate head count can </w:t>
      </w:r>
      <w:proofErr w:type="gramStart"/>
      <w:r w:rsidRPr="008C7876">
        <w:rPr>
          <w:rFonts w:ascii="Calibri" w:hAnsi="Calibri"/>
        </w:rPr>
        <w:t>be made</w:t>
      </w:r>
      <w:proofErr w:type="gramEnd"/>
      <w:r w:rsidR="00156BDC" w:rsidRPr="008C7876">
        <w:rPr>
          <w:rFonts w:ascii="Calibri" w:hAnsi="Calibri"/>
        </w:rPr>
        <w:t xml:space="preserve">. </w:t>
      </w:r>
      <w:r w:rsidRPr="008C7876">
        <w:rPr>
          <w:rFonts w:ascii="Calibri" w:hAnsi="Calibri"/>
        </w:rPr>
        <w:t xml:space="preserve">All employee counts </w:t>
      </w:r>
      <w:r w:rsidR="001721C9">
        <w:rPr>
          <w:rFonts w:ascii="Calibri" w:hAnsi="Calibri"/>
        </w:rPr>
        <w:t>will</w:t>
      </w:r>
      <w:r w:rsidRPr="008C7876">
        <w:rPr>
          <w:rFonts w:ascii="Calibri" w:hAnsi="Calibri"/>
        </w:rPr>
        <w:t xml:space="preserve"> then </w:t>
      </w:r>
      <w:proofErr w:type="gramStart"/>
      <w:r w:rsidRPr="008C7876">
        <w:rPr>
          <w:rFonts w:ascii="Calibri" w:hAnsi="Calibri"/>
        </w:rPr>
        <w:t>be reported</w:t>
      </w:r>
      <w:proofErr w:type="gramEnd"/>
      <w:r w:rsidRPr="008C7876">
        <w:rPr>
          <w:rFonts w:ascii="Calibri" w:hAnsi="Calibri"/>
        </w:rPr>
        <w:t xml:space="preserve"> to the Emergency Action Plan Manager as soon as possible.</w:t>
      </w:r>
    </w:p>
    <w:p w14:paraId="10BECAE3" w14:textId="77777777" w:rsidR="0069470F" w:rsidRPr="008C7876" w:rsidRDefault="0069470F" w:rsidP="001E06A0">
      <w:pPr>
        <w:numPr>
          <w:ilvl w:val="1"/>
          <w:numId w:val="2"/>
        </w:numPr>
        <w:spacing w:before="240"/>
        <w:rPr>
          <w:rFonts w:ascii="Calibri" w:hAnsi="Calibri"/>
        </w:rPr>
      </w:pPr>
      <w:r w:rsidRPr="008C7876">
        <w:rPr>
          <w:rFonts w:ascii="Calibri" w:hAnsi="Calibri"/>
        </w:rPr>
        <w:t>Re-entry</w:t>
      </w:r>
    </w:p>
    <w:p w14:paraId="027A12C0" w14:textId="77777777" w:rsidR="0069470F" w:rsidRPr="008C7876" w:rsidRDefault="0069470F" w:rsidP="00567035">
      <w:pPr>
        <w:autoSpaceDE w:val="0"/>
        <w:autoSpaceDN w:val="0"/>
        <w:adjustRightInd w:val="0"/>
        <w:spacing w:before="240"/>
        <w:ind w:left="720"/>
        <w:rPr>
          <w:rFonts w:ascii="Calibri" w:hAnsi="Calibri"/>
          <w:szCs w:val="16"/>
        </w:rPr>
      </w:pPr>
      <w:r w:rsidRPr="008C7876">
        <w:rPr>
          <w:rFonts w:ascii="Calibri" w:hAnsi="Calibri"/>
        </w:rPr>
        <w:t xml:space="preserve">Once the building has been evacuated, no one </w:t>
      </w:r>
      <w:r w:rsidR="006E55EC">
        <w:rPr>
          <w:rFonts w:ascii="Calibri" w:hAnsi="Calibri"/>
        </w:rPr>
        <w:t>may</w:t>
      </w:r>
      <w:r w:rsidRPr="008C7876">
        <w:rPr>
          <w:rFonts w:ascii="Calibri" w:hAnsi="Calibri"/>
        </w:rPr>
        <w:t xml:space="preserve"> re-enter the building for any reason, except for designated and </w:t>
      </w:r>
      <w:proofErr w:type="gramStart"/>
      <w:r w:rsidRPr="008C7876">
        <w:rPr>
          <w:rFonts w:ascii="Calibri" w:hAnsi="Calibri"/>
        </w:rPr>
        <w:t>properly trained</w:t>
      </w:r>
      <w:proofErr w:type="gramEnd"/>
      <w:r w:rsidRPr="008C7876">
        <w:rPr>
          <w:rFonts w:ascii="Calibri" w:hAnsi="Calibri"/>
        </w:rPr>
        <w:t xml:space="preserve"> rescue personnel (such as fire department or emergency medical professionals). </w:t>
      </w:r>
      <w:r w:rsidRPr="008C7876">
        <w:rPr>
          <w:rFonts w:ascii="Calibri" w:hAnsi="Calibri"/>
          <w:szCs w:val="16"/>
        </w:rPr>
        <w:t xml:space="preserve">Untrained </w:t>
      </w:r>
      <w:r w:rsidR="001721C9">
        <w:rPr>
          <w:rFonts w:ascii="Calibri" w:hAnsi="Calibri"/>
          <w:szCs w:val="16"/>
        </w:rPr>
        <w:t>people</w:t>
      </w:r>
      <w:r w:rsidR="001721C9" w:rsidRPr="008C7876">
        <w:rPr>
          <w:rFonts w:ascii="Calibri" w:hAnsi="Calibri"/>
          <w:szCs w:val="16"/>
        </w:rPr>
        <w:t xml:space="preserve"> </w:t>
      </w:r>
      <w:r w:rsidRPr="008C7876">
        <w:rPr>
          <w:rFonts w:ascii="Calibri" w:hAnsi="Calibri"/>
          <w:szCs w:val="16"/>
        </w:rPr>
        <w:t>m</w:t>
      </w:r>
      <w:r w:rsidR="006E55EC">
        <w:rPr>
          <w:rFonts w:ascii="Calibri" w:hAnsi="Calibri"/>
          <w:szCs w:val="16"/>
        </w:rPr>
        <w:t>ight</w:t>
      </w:r>
      <w:r w:rsidRPr="008C7876">
        <w:rPr>
          <w:rFonts w:ascii="Calibri" w:hAnsi="Calibri"/>
          <w:szCs w:val="16"/>
        </w:rPr>
        <w:t xml:space="preserve"> endanger themselves </w:t>
      </w:r>
      <w:r w:rsidR="001721C9">
        <w:rPr>
          <w:rFonts w:ascii="Calibri" w:hAnsi="Calibri"/>
          <w:szCs w:val="16"/>
        </w:rPr>
        <w:t>o</w:t>
      </w:r>
      <w:r w:rsidRPr="008C7876">
        <w:rPr>
          <w:rFonts w:ascii="Calibri" w:hAnsi="Calibri"/>
          <w:szCs w:val="16"/>
        </w:rPr>
        <w:t>r th</w:t>
      </w:r>
      <w:r w:rsidR="00567035" w:rsidRPr="008C7876">
        <w:rPr>
          <w:rFonts w:ascii="Calibri" w:hAnsi="Calibri"/>
          <w:szCs w:val="16"/>
        </w:rPr>
        <w:t>ose they are trying to rescue.</w:t>
      </w:r>
    </w:p>
    <w:p w14:paraId="202E10A4" w14:textId="77777777" w:rsidR="0069470F" w:rsidRPr="008C7876" w:rsidRDefault="0069470F" w:rsidP="00567035">
      <w:pPr>
        <w:autoSpaceDE w:val="0"/>
        <w:autoSpaceDN w:val="0"/>
        <w:adjustRightInd w:val="0"/>
        <w:spacing w:before="240"/>
        <w:ind w:left="720"/>
        <w:rPr>
          <w:rFonts w:ascii="Calibri" w:hAnsi="Calibri"/>
        </w:rPr>
      </w:pPr>
      <w:r w:rsidRPr="008C7876">
        <w:rPr>
          <w:rFonts w:ascii="Calibri" w:hAnsi="Calibri"/>
        </w:rPr>
        <w:t xml:space="preserve">All employees </w:t>
      </w:r>
      <w:r w:rsidR="006E55EC">
        <w:rPr>
          <w:rFonts w:ascii="Calibri" w:hAnsi="Calibri"/>
        </w:rPr>
        <w:t>must</w:t>
      </w:r>
      <w:r w:rsidRPr="008C7876">
        <w:rPr>
          <w:rFonts w:ascii="Calibri" w:hAnsi="Calibri"/>
        </w:rPr>
        <w:t xml:space="preserve"> remain at the</w:t>
      </w:r>
      <w:r w:rsidR="00354752" w:rsidRPr="008C7876">
        <w:rPr>
          <w:rFonts w:ascii="Calibri" w:hAnsi="Calibri"/>
        </w:rPr>
        <w:t xml:space="preserve"> (</w:t>
      </w:r>
      <w:r w:rsidRPr="00521355">
        <w:rPr>
          <w:rFonts w:ascii="Calibri" w:hAnsi="Calibri"/>
          <w:b/>
          <w:bCs/>
          <w:iCs/>
        </w:rPr>
        <w:t>Designated Assembly Area</w:t>
      </w:r>
      <w:r w:rsidR="00354752" w:rsidRPr="00043118">
        <w:rPr>
          <w:rFonts w:ascii="Calibri" w:hAnsi="Calibri"/>
        </w:rPr>
        <w:t>)</w:t>
      </w:r>
      <w:r w:rsidR="00354752" w:rsidRPr="008C7876">
        <w:rPr>
          <w:rFonts w:ascii="Calibri" w:hAnsi="Calibri"/>
        </w:rPr>
        <w:t xml:space="preserve"> </w:t>
      </w:r>
      <w:r w:rsidRPr="008C7876">
        <w:rPr>
          <w:rFonts w:ascii="Calibri" w:hAnsi="Calibri"/>
        </w:rPr>
        <w:t>until the fire department or other emergency response agency notifies</w:t>
      </w:r>
      <w:r w:rsidR="00354752" w:rsidRPr="008C7876">
        <w:rPr>
          <w:rFonts w:ascii="Calibri" w:hAnsi="Calibri"/>
        </w:rPr>
        <w:t xml:space="preserve"> (</w:t>
      </w:r>
      <w:r w:rsidRPr="00521355">
        <w:rPr>
          <w:rFonts w:ascii="Calibri" w:hAnsi="Calibri"/>
          <w:b/>
          <w:bCs/>
          <w:iCs/>
        </w:rPr>
        <w:t>Responsible Person</w:t>
      </w:r>
      <w:r w:rsidR="00354752" w:rsidRPr="008C7876">
        <w:rPr>
          <w:rFonts w:ascii="Calibri" w:hAnsi="Calibri"/>
        </w:rPr>
        <w:t xml:space="preserve">) </w:t>
      </w:r>
      <w:r w:rsidRPr="008C7876">
        <w:rPr>
          <w:rFonts w:ascii="Calibri" w:hAnsi="Calibri"/>
        </w:rPr>
        <w:t>that either:</w:t>
      </w:r>
    </w:p>
    <w:p w14:paraId="22412299" w14:textId="77777777" w:rsidR="0069470F" w:rsidRPr="008C7876" w:rsidRDefault="0069470F" w:rsidP="00567035">
      <w:pPr>
        <w:numPr>
          <w:ilvl w:val="2"/>
          <w:numId w:val="2"/>
        </w:numPr>
        <w:spacing w:before="240"/>
        <w:rPr>
          <w:rFonts w:ascii="Calibri" w:hAnsi="Calibri"/>
        </w:rPr>
      </w:pPr>
      <w:r w:rsidRPr="008C7876">
        <w:rPr>
          <w:rFonts w:ascii="Calibri" w:hAnsi="Calibri"/>
        </w:rPr>
        <w:t xml:space="preserve">the building is safe for re-entry, in which case personnel </w:t>
      </w:r>
      <w:r w:rsidR="001721C9">
        <w:rPr>
          <w:rFonts w:ascii="Calibri" w:hAnsi="Calibri"/>
        </w:rPr>
        <w:t>will</w:t>
      </w:r>
      <w:r w:rsidRPr="008C7876">
        <w:rPr>
          <w:rFonts w:ascii="Calibri" w:hAnsi="Calibri"/>
        </w:rPr>
        <w:t xml:space="preserve"> return to their workstations; or</w:t>
      </w:r>
    </w:p>
    <w:p w14:paraId="37D908D8" w14:textId="77777777" w:rsidR="0069470F" w:rsidRPr="008C7876" w:rsidRDefault="0069470F">
      <w:pPr>
        <w:numPr>
          <w:ilvl w:val="2"/>
          <w:numId w:val="2"/>
        </w:numPr>
        <w:rPr>
          <w:rFonts w:ascii="Calibri" w:hAnsi="Calibri"/>
        </w:rPr>
      </w:pPr>
      <w:r w:rsidRPr="008C7876">
        <w:rPr>
          <w:rFonts w:ascii="Calibri" w:hAnsi="Calibri"/>
        </w:rPr>
        <w:t>the building</w:t>
      </w:r>
      <w:r w:rsidR="00354752" w:rsidRPr="008C7876">
        <w:rPr>
          <w:rFonts w:ascii="Calibri" w:hAnsi="Calibri"/>
        </w:rPr>
        <w:t xml:space="preserve"> or </w:t>
      </w:r>
      <w:r w:rsidRPr="008C7876">
        <w:rPr>
          <w:rFonts w:ascii="Calibri" w:hAnsi="Calibri"/>
        </w:rPr>
        <w:t>assembly area is not safe, in which case</w:t>
      </w:r>
      <w:r w:rsidR="00354752" w:rsidRPr="008C7876">
        <w:rPr>
          <w:rFonts w:ascii="Calibri" w:hAnsi="Calibri"/>
        </w:rPr>
        <w:t xml:space="preserve"> (</w:t>
      </w:r>
      <w:r w:rsidR="00354752" w:rsidRPr="00521355">
        <w:rPr>
          <w:rFonts w:ascii="Calibri" w:hAnsi="Calibri"/>
          <w:b/>
          <w:bCs/>
          <w:iCs/>
        </w:rPr>
        <w:t>Responsible Person</w:t>
      </w:r>
      <w:r w:rsidR="00354752">
        <w:rPr>
          <w:rFonts w:ascii="Calibri" w:hAnsi="Calibri"/>
        </w:rPr>
        <w:t xml:space="preserve">) </w:t>
      </w:r>
      <w:r w:rsidR="001721C9">
        <w:rPr>
          <w:rFonts w:ascii="Calibri" w:hAnsi="Calibri"/>
        </w:rPr>
        <w:t>will</w:t>
      </w:r>
      <w:r w:rsidR="00354752">
        <w:rPr>
          <w:rFonts w:ascii="Calibri" w:hAnsi="Calibri"/>
        </w:rPr>
        <w:t xml:space="preserve"> instruct </w:t>
      </w:r>
      <w:r w:rsidRPr="008C7876">
        <w:rPr>
          <w:rFonts w:ascii="Calibri" w:hAnsi="Calibri"/>
        </w:rPr>
        <w:t>personnel how</w:t>
      </w:r>
      <w:r w:rsidR="00354752" w:rsidRPr="008C7876">
        <w:rPr>
          <w:rFonts w:ascii="Calibri" w:hAnsi="Calibri"/>
        </w:rPr>
        <w:t xml:space="preserve"> or </w:t>
      </w:r>
      <w:r w:rsidRPr="008C7876">
        <w:rPr>
          <w:rFonts w:ascii="Calibri" w:hAnsi="Calibri"/>
        </w:rPr>
        <w:t>when to vacate the premises.</w:t>
      </w:r>
    </w:p>
    <w:p w14:paraId="1C352854" w14:textId="77777777" w:rsidR="0069470F" w:rsidRPr="008C7876" w:rsidRDefault="0069470F" w:rsidP="00567035">
      <w:pPr>
        <w:numPr>
          <w:ilvl w:val="1"/>
          <w:numId w:val="2"/>
        </w:numPr>
        <w:spacing w:before="240"/>
        <w:rPr>
          <w:rFonts w:ascii="Calibri" w:hAnsi="Calibri"/>
        </w:rPr>
      </w:pPr>
      <w:r w:rsidRPr="008C7876">
        <w:rPr>
          <w:rFonts w:ascii="Calibri" w:hAnsi="Calibri"/>
        </w:rPr>
        <w:t>Sheltering in Place</w:t>
      </w:r>
    </w:p>
    <w:p w14:paraId="3E58DA89" w14:textId="77777777" w:rsidR="0069470F" w:rsidRPr="008C7876" w:rsidRDefault="0069470F" w:rsidP="001E06A0">
      <w:pPr>
        <w:spacing w:before="240"/>
        <w:ind w:left="720"/>
        <w:rPr>
          <w:rStyle w:val="blueten1"/>
          <w:rFonts w:ascii="Calibri" w:hAnsi="Calibri"/>
          <w:color w:val="auto"/>
          <w:sz w:val="24"/>
        </w:rPr>
      </w:pPr>
      <w:r w:rsidRPr="008C7876">
        <w:rPr>
          <w:rStyle w:val="blueten1"/>
          <w:rFonts w:ascii="Calibri" w:hAnsi="Calibri"/>
          <w:color w:val="auto"/>
          <w:sz w:val="24"/>
        </w:rPr>
        <w:t xml:space="preserve">In the event that chemical, biological, or radiological contaminants </w:t>
      </w:r>
      <w:proofErr w:type="gramStart"/>
      <w:r w:rsidRPr="008C7876">
        <w:rPr>
          <w:rStyle w:val="blueten1"/>
          <w:rFonts w:ascii="Calibri" w:hAnsi="Calibri"/>
          <w:color w:val="auto"/>
          <w:sz w:val="24"/>
        </w:rPr>
        <w:t>are released</w:t>
      </w:r>
      <w:proofErr w:type="gramEnd"/>
      <w:r w:rsidRPr="008C7876">
        <w:rPr>
          <w:rStyle w:val="blueten1"/>
          <w:rFonts w:ascii="Calibri" w:hAnsi="Calibri"/>
          <w:color w:val="auto"/>
          <w:sz w:val="24"/>
        </w:rPr>
        <w:t xml:space="preserve"> into the environment in such quantity or proximity to</w:t>
      </w:r>
      <w:r w:rsidR="00FB5EF5" w:rsidRPr="008C7876">
        <w:rPr>
          <w:rStyle w:val="blueten1"/>
          <w:rFonts w:ascii="Calibri" w:hAnsi="Calibri"/>
          <w:color w:val="auto"/>
          <w:sz w:val="24"/>
        </w:rPr>
        <w:t xml:space="preserve"> (</w:t>
      </w:r>
      <w:r w:rsidRPr="00521355">
        <w:rPr>
          <w:rStyle w:val="blueten1"/>
          <w:rFonts w:ascii="Calibri" w:hAnsi="Calibri"/>
          <w:b/>
          <w:bCs/>
          <w:iCs/>
          <w:color w:val="auto"/>
          <w:sz w:val="24"/>
        </w:rPr>
        <w:t>Company Name/Location</w:t>
      </w:r>
      <w:r w:rsidR="00FB5EF5" w:rsidRPr="008C7876">
        <w:rPr>
          <w:rStyle w:val="blueten1"/>
          <w:rFonts w:ascii="Calibri" w:hAnsi="Calibri"/>
          <w:color w:val="auto"/>
          <w:sz w:val="24"/>
        </w:rPr>
        <w:t>)</w:t>
      </w:r>
      <w:r w:rsidRPr="008C7876">
        <w:rPr>
          <w:rStyle w:val="blueten1"/>
          <w:rFonts w:ascii="Calibri" w:hAnsi="Calibri"/>
          <w:color w:val="auto"/>
          <w:sz w:val="24"/>
        </w:rPr>
        <w:t>, authorities and/or</w:t>
      </w:r>
      <w:r w:rsidR="00FB5EF5" w:rsidRPr="008C7876">
        <w:rPr>
          <w:rStyle w:val="blueten1"/>
          <w:rFonts w:ascii="Calibri" w:hAnsi="Calibri"/>
          <w:color w:val="auto"/>
          <w:sz w:val="24"/>
        </w:rPr>
        <w:t xml:space="preserve"> (</w:t>
      </w:r>
      <w:r w:rsidRPr="00521355">
        <w:rPr>
          <w:rStyle w:val="blueten1"/>
          <w:rFonts w:ascii="Calibri" w:hAnsi="Calibri"/>
          <w:b/>
          <w:bCs/>
          <w:iCs/>
          <w:color w:val="auto"/>
          <w:sz w:val="24"/>
        </w:rPr>
        <w:t>Responsible Person(s)</w:t>
      </w:r>
      <w:r w:rsidR="00FB5EF5" w:rsidRPr="00043118">
        <w:rPr>
          <w:rStyle w:val="blueten1"/>
          <w:rFonts w:ascii="Calibri" w:hAnsi="Calibri"/>
          <w:color w:val="auto"/>
          <w:sz w:val="24"/>
        </w:rPr>
        <w:t>)</w:t>
      </w:r>
      <w:r w:rsidR="00FB5EF5" w:rsidRPr="008C7876">
        <w:rPr>
          <w:rStyle w:val="blueten1"/>
          <w:rFonts w:ascii="Calibri" w:hAnsi="Calibri"/>
          <w:color w:val="auto"/>
          <w:sz w:val="24"/>
        </w:rPr>
        <w:t xml:space="preserve"> </w:t>
      </w:r>
      <w:r w:rsidRPr="008C7876">
        <w:rPr>
          <w:rStyle w:val="blueten1"/>
          <w:rFonts w:ascii="Calibri" w:hAnsi="Calibri"/>
          <w:color w:val="auto"/>
          <w:sz w:val="24"/>
        </w:rPr>
        <w:t>m</w:t>
      </w:r>
      <w:r w:rsidR="006E55EC">
        <w:rPr>
          <w:rStyle w:val="blueten1"/>
          <w:rFonts w:ascii="Calibri" w:hAnsi="Calibri"/>
          <w:color w:val="auto"/>
          <w:sz w:val="24"/>
        </w:rPr>
        <w:t>ight</w:t>
      </w:r>
      <w:r w:rsidRPr="008C7876">
        <w:rPr>
          <w:rStyle w:val="blueten1"/>
          <w:rFonts w:ascii="Calibri" w:hAnsi="Calibri"/>
          <w:color w:val="auto"/>
          <w:sz w:val="24"/>
        </w:rPr>
        <w:t xml:space="preserve"> determine that is safer to remain indoors rather than evacuate. </w:t>
      </w:r>
      <w:r w:rsidRPr="008C7876">
        <w:rPr>
          <w:rFonts w:ascii="Calibri" w:hAnsi="Calibri"/>
        </w:rPr>
        <w:t xml:space="preserve">The Emergency Action Plan Manager </w:t>
      </w:r>
      <w:r w:rsidR="001721C9">
        <w:rPr>
          <w:rFonts w:ascii="Calibri" w:hAnsi="Calibri"/>
        </w:rPr>
        <w:t>will</w:t>
      </w:r>
      <w:r w:rsidRPr="008C7876">
        <w:rPr>
          <w:rFonts w:ascii="Calibri" w:hAnsi="Calibri"/>
        </w:rPr>
        <w:t xml:space="preserve"> announce </w:t>
      </w:r>
      <w:r w:rsidR="006E55EC">
        <w:rPr>
          <w:rFonts w:ascii="Calibri" w:hAnsi="Calibri"/>
        </w:rPr>
        <w:t>s</w:t>
      </w:r>
      <w:r w:rsidRPr="008C7876">
        <w:rPr>
          <w:rFonts w:ascii="Calibri" w:hAnsi="Calibri"/>
        </w:rPr>
        <w:t>helter</w:t>
      </w:r>
      <w:r w:rsidR="006E55EC">
        <w:rPr>
          <w:rFonts w:ascii="Calibri" w:hAnsi="Calibri"/>
        </w:rPr>
        <w:t>-</w:t>
      </w:r>
      <w:r w:rsidRPr="008C7876">
        <w:rPr>
          <w:rFonts w:ascii="Calibri" w:hAnsi="Calibri"/>
        </w:rPr>
        <w:t>in</w:t>
      </w:r>
      <w:r w:rsidR="006E55EC">
        <w:rPr>
          <w:rFonts w:ascii="Calibri" w:hAnsi="Calibri"/>
        </w:rPr>
        <w:t>-p</w:t>
      </w:r>
      <w:r w:rsidRPr="008C7876">
        <w:rPr>
          <w:rFonts w:ascii="Calibri" w:hAnsi="Calibri"/>
        </w:rPr>
        <w:t xml:space="preserve">lace status by public address system </w:t>
      </w:r>
      <w:r w:rsidRPr="00521355">
        <w:rPr>
          <w:rFonts w:ascii="Calibri" w:hAnsi="Calibri"/>
          <w:b/>
          <w:bCs/>
          <w:iCs/>
        </w:rPr>
        <w:t>or other means of immediate notification available at worksite</w:t>
      </w:r>
      <w:r w:rsidRPr="008C7876">
        <w:rPr>
          <w:rFonts w:ascii="Calibri" w:hAnsi="Calibri"/>
        </w:rPr>
        <w:t>.</w:t>
      </w:r>
    </w:p>
    <w:p w14:paraId="71C48033" w14:textId="77777777" w:rsidR="0069470F" w:rsidRPr="008C7876" w:rsidRDefault="00FB5EF5" w:rsidP="00567035">
      <w:pPr>
        <w:numPr>
          <w:ilvl w:val="2"/>
          <w:numId w:val="2"/>
        </w:numPr>
        <w:tabs>
          <w:tab w:val="clear" w:pos="1980"/>
          <w:tab w:val="num" w:pos="1800"/>
        </w:tabs>
        <w:spacing w:beforeLines="200" w:before="480"/>
        <w:ind w:left="1800"/>
        <w:jc w:val="both"/>
        <w:rPr>
          <w:rFonts w:ascii="Calibri" w:hAnsi="Calibri"/>
          <w:szCs w:val="19"/>
        </w:rPr>
      </w:pPr>
      <w:r w:rsidRPr="00521355">
        <w:rPr>
          <w:rStyle w:val="blueten1"/>
          <w:rFonts w:ascii="Calibri" w:hAnsi="Calibri"/>
          <w:bCs/>
          <w:iCs/>
          <w:color w:val="auto"/>
          <w:sz w:val="24"/>
        </w:rPr>
        <w:t>(</w:t>
      </w:r>
      <w:r w:rsidR="0069470F" w:rsidRPr="00521355">
        <w:rPr>
          <w:rStyle w:val="blueten1"/>
          <w:rFonts w:ascii="Calibri" w:hAnsi="Calibri"/>
          <w:b/>
          <w:bCs/>
          <w:iCs/>
          <w:color w:val="auto"/>
          <w:sz w:val="24"/>
        </w:rPr>
        <w:t>Responsible Person(s)</w:t>
      </w:r>
      <w:r w:rsidRPr="008C7876">
        <w:rPr>
          <w:rStyle w:val="blueten1"/>
          <w:rFonts w:ascii="Calibri" w:hAnsi="Calibri"/>
          <w:color w:val="auto"/>
          <w:sz w:val="24"/>
        </w:rPr>
        <w:t xml:space="preserve">) </w:t>
      </w:r>
      <w:r w:rsidR="001721C9">
        <w:rPr>
          <w:rStyle w:val="blueten1"/>
          <w:rFonts w:ascii="Calibri" w:hAnsi="Calibri"/>
          <w:color w:val="auto"/>
          <w:sz w:val="24"/>
        </w:rPr>
        <w:t>will</w:t>
      </w:r>
      <w:r w:rsidR="0069470F" w:rsidRPr="008C7876">
        <w:rPr>
          <w:rStyle w:val="blueten1"/>
          <w:rFonts w:ascii="Calibri" w:hAnsi="Calibri"/>
          <w:color w:val="auto"/>
          <w:sz w:val="24"/>
        </w:rPr>
        <w:t xml:space="preserve"> immediately c</w:t>
      </w:r>
      <w:r w:rsidR="0069470F" w:rsidRPr="008C7876">
        <w:rPr>
          <w:rFonts w:ascii="Calibri" w:hAnsi="Calibri"/>
          <w:szCs w:val="19"/>
        </w:rPr>
        <w:t xml:space="preserve">lose the business. If customers, clients, or visitors </w:t>
      </w:r>
      <w:r w:rsidRPr="008C7876">
        <w:rPr>
          <w:rFonts w:ascii="Calibri" w:hAnsi="Calibri"/>
          <w:szCs w:val="19"/>
        </w:rPr>
        <w:t xml:space="preserve">are </w:t>
      </w:r>
      <w:r w:rsidR="0069470F" w:rsidRPr="008C7876">
        <w:rPr>
          <w:rFonts w:ascii="Calibri" w:hAnsi="Calibri"/>
          <w:szCs w:val="19"/>
        </w:rPr>
        <w:t xml:space="preserve">in the building, they </w:t>
      </w:r>
      <w:r w:rsidR="001721C9">
        <w:rPr>
          <w:rFonts w:ascii="Calibri" w:hAnsi="Calibri"/>
          <w:szCs w:val="19"/>
        </w:rPr>
        <w:t>will</w:t>
      </w:r>
      <w:r w:rsidR="0069470F" w:rsidRPr="008C7876">
        <w:rPr>
          <w:rFonts w:ascii="Calibri" w:hAnsi="Calibri"/>
          <w:szCs w:val="19"/>
        </w:rPr>
        <w:t xml:space="preserve"> </w:t>
      </w:r>
      <w:proofErr w:type="gramStart"/>
      <w:r w:rsidR="0069470F" w:rsidRPr="008C7876">
        <w:rPr>
          <w:rFonts w:ascii="Calibri" w:hAnsi="Calibri"/>
          <w:szCs w:val="19"/>
        </w:rPr>
        <w:t>be advised</w:t>
      </w:r>
      <w:proofErr w:type="gramEnd"/>
      <w:r w:rsidR="0069470F" w:rsidRPr="008C7876">
        <w:rPr>
          <w:rFonts w:ascii="Calibri" w:hAnsi="Calibri"/>
          <w:szCs w:val="19"/>
        </w:rPr>
        <w:t xml:space="preserve"> to stay in the building for their safety. </w:t>
      </w:r>
    </w:p>
    <w:p w14:paraId="1A771AD7" w14:textId="77777777" w:rsidR="0069470F" w:rsidRPr="008C7876" w:rsidRDefault="0069470F" w:rsidP="00567035">
      <w:pPr>
        <w:numPr>
          <w:ilvl w:val="2"/>
          <w:numId w:val="2"/>
        </w:numPr>
        <w:tabs>
          <w:tab w:val="clear" w:pos="1980"/>
          <w:tab w:val="num" w:pos="1800"/>
        </w:tabs>
        <w:spacing w:beforeLines="120" w:before="288"/>
        <w:ind w:left="1800"/>
        <w:jc w:val="both"/>
        <w:rPr>
          <w:rFonts w:ascii="Calibri" w:hAnsi="Calibri"/>
          <w:szCs w:val="19"/>
        </w:rPr>
      </w:pPr>
      <w:r w:rsidRPr="008C7876">
        <w:rPr>
          <w:rFonts w:ascii="Calibri" w:hAnsi="Calibri"/>
          <w:szCs w:val="19"/>
        </w:rPr>
        <w:lastRenderedPageBreak/>
        <w:t xml:space="preserve">Unless there is an imminent threat, employees, customers, clients, and visitors </w:t>
      </w:r>
      <w:r w:rsidR="001721C9">
        <w:rPr>
          <w:rFonts w:ascii="Calibri" w:hAnsi="Calibri"/>
          <w:szCs w:val="19"/>
        </w:rPr>
        <w:t>will</w:t>
      </w:r>
      <w:r w:rsidRPr="008C7876">
        <w:rPr>
          <w:rFonts w:ascii="Calibri" w:hAnsi="Calibri"/>
          <w:szCs w:val="19"/>
        </w:rPr>
        <w:t xml:space="preserve"> call their emergency contacts to let them know where they are and that they are safe.</w:t>
      </w:r>
    </w:p>
    <w:p w14:paraId="664D7CC0" w14:textId="77777777" w:rsidR="0069470F" w:rsidRPr="008C7876" w:rsidRDefault="00FB5EF5" w:rsidP="00567035">
      <w:pPr>
        <w:numPr>
          <w:ilvl w:val="2"/>
          <w:numId w:val="2"/>
        </w:numPr>
        <w:tabs>
          <w:tab w:val="clear" w:pos="1980"/>
          <w:tab w:val="num" w:pos="1800"/>
        </w:tabs>
        <w:spacing w:beforeLines="120" w:before="288"/>
        <w:ind w:left="1800"/>
        <w:jc w:val="both"/>
        <w:rPr>
          <w:rFonts w:ascii="Calibri" w:hAnsi="Calibri"/>
          <w:szCs w:val="19"/>
        </w:rPr>
      </w:pPr>
      <w:r w:rsidRPr="00521355">
        <w:rPr>
          <w:rFonts w:ascii="Calibri" w:hAnsi="Calibri"/>
          <w:bCs/>
          <w:iCs/>
          <w:szCs w:val="19"/>
        </w:rPr>
        <w:t>(</w:t>
      </w:r>
      <w:r w:rsidR="0069470F" w:rsidRPr="00521355">
        <w:rPr>
          <w:rFonts w:ascii="Calibri" w:hAnsi="Calibri"/>
          <w:b/>
          <w:bCs/>
          <w:iCs/>
          <w:szCs w:val="19"/>
        </w:rPr>
        <w:t>Responsible Person(s)</w:t>
      </w:r>
      <w:r w:rsidRPr="008C7876">
        <w:rPr>
          <w:rFonts w:ascii="Calibri" w:hAnsi="Calibri"/>
          <w:szCs w:val="19"/>
        </w:rPr>
        <w:t xml:space="preserve">) </w:t>
      </w:r>
      <w:r w:rsidR="001721C9">
        <w:rPr>
          <w:rFonts w:ascii="Calibri" w:hAnsi="Calibri"/>
          <w:szCs w:val="19"/>
        </w:rPr>
        <w:t>will</w:t>
      </w:r>
      <w:r w:rsidR="0069470F" w:rsidRPr="008C7876">
        <w:rPr>
          <w:rFonts w:ascii="Calibri" w:hAnsi="Calibri"/>
          <w:szCs w:val="19"/>
        </w:rPr>
        <w:t xml:space="preserve"> turn on call-forwarding or alternative telephone answering systems or services. The recording for voice mail or automated attendant </w:t>
      </w:r>
      <w:r w:rsidR="001721C9">
        <w:rPr>
          <w:rFonts w:ascii="Calibri" w:hAnsi="Calibri"/>
          <w:szCs w:val="19"/>
        </w:rPr>
        <w:t>will</w:t>
      </w:r>
      <w:r w:rsidR="0069470F" w:rsidRPr="008C7876">
        <w:rPr>
          <w:rFonts w:ascii="Calibri" w:hAnsi="Calibri"/>
          <w:szCs w:val="19"/>
        </w:rPr>
        <w:t xml:space="preserve"> </w:t>
      </w:r>
      <w:proofErr w:type="gramStart"/>
      <w:r w:rsidR="0069470F" w:rsidRPr="008C7876">
        <w:rPr>
          <w:rFonts w:ascii="Calibri" w:hAnsi="Calibri"/>
          <w:szCs w:val="19"/>
        </w:rPr>
        <w:t>be changed</w:t>
      </w:r>
      <w:proofErr w:type="gramEnd"/>
      <w:r w:rsidR="0069470F" w:rsidRPr="008C7876">
        <w:rPr>
          <w:rFonts w:ascii="Calibri" w:hAnsi="Calibri"/>
          <w:szCs w:val="19"/>
        </w:rPr>
        <w:t xml:space="preserve"> to indicate that the business is closed, and that staff and visitors will be remaining in the building until authorities advise that it is safe to leave. </w:t>
      </w:r>
    </w:p>
    <w:p w14:paraId="45B7B900" w14:textId="77777777" w:rsidR="0069470F" w:rsidRPr="008C7876" w:rsidRDefault="00FB5EF5" w:rsidP="00567035">
      <w:pPr>
        <w:numPr>
          <w:ilvl w:val="2"/>
          <w:numId w:val="2"/>
        </w:numPr>
        <w:tabs>
          <w:tab w:val="clear" w:pos="1980"/>
          <w:tab w:val="num" w:pos="1800"/>
        </w:tabs>
        <w:spacing w:beforeLines="120" w:before="288"/>
        <w:ind w:left="1800"/>
        <w:jc w:val="both"/>
        <w:rPr>
          <w:rFonts w:ascii="Calibri" w:hAnsi="Calibri"/>
          <w:szCs w:val="19"/>
        </w:rPr>
      </w:pPr>
      <w:r w:rsidRPr="00521355">
        <w:rPr>
          <w:rFonts w:ascii="Calibri" w:hAnsi="Calibri"/>
          <w:bCs/>
          <w:iCs/>
          <w:szCs w:val="19"/>
        </w:rPr>
        <w:t>(</w:t>
      </w:r>
      <w:r w:rsidR="0069470F" w:rsidRPr="00521355">
        <w:rPr>
          <w:rFonts w:ascii="Calibri" w:hAnsi="Calibri"/>
          <w:b/>
          <w:bCs/>
          <w:iCs/>
          <w:szCs w:val="19"/>
        </w:rPr>
        <w:t>Responsible Person(s)</w:t>
      </w:r>
      <w:r w:rsidRPr="008C7876">
        <w:rPr>
          <w:rFonts w:ascii="Calibri" w:hAnsi="Calibri"/>
          <w:szCs w:val="19"/>
        </w:rPr>
        <w:t xml:space="preserve">) </w:t>
      </w:r>
      <w:r w:rsidR="001721C9">
        <w:rPr>
          <w:rFonts w:ascii="Calibri" w:hAnsi="Calibri"/>
          <w:szCs w:val="19"/>
        </w:rPr>
        <w:t>will</w:t>
      </w:r>
      <w:r w:rsidR="0069470F" w:rsidRPr="008C7876">
        <w:rPr>
          <w:rFonts w:ascii="Calibri" w:hAnsi="Calibri"/>
          <w:szCs w:val="19"/>
        </w:rPr>
        <w:t xml:space="preserve"> quickly lock exterior doors and close windows, air vents, and fireplace dampers.</w:t>
      </w:r>
      <w:r w:rsidRPr="008C7876">
        <w:rPr>
          <w:rFonts w:ascii="Calibri" w:hAnsi="Calibri"/>
          <w:szCs w:val="19"/>
        </w:rPr>
        <w:t xml:space="preserve"> (</w:t>
      </w:r>
      <w:r w:rsidR="0069470F" w:rsidRPr="00521355">
        <w:rPr>
          <w:rFonts w:ascii="Calibri" w:hAnsi="Calibri"/>
          <w:b/>
          <w:bCs/>
          <w:iCs/>
          <w:szCs w:val="19"/>
        </w:rPr>
        <w:t>Responsible Person(s)</w:t>
      </w:r>
      <w:r w:rsidRPr="008C7876">
        <w:rPr>
          <w:rFonts w:ascii="Calibri" w:hAnsi="Calibri"/>
          <w:szCs w:val="19"/>
        </w:rPr>
        <w:t xml:space="preserve">) </w:t>
      </w:r>
      <w:r w:rsidR="0069470F" w:rsidRPr="008C7876">
        <w:rPr>
          <w:rFonts w:ascii="Calibri" w:hAnsi="Calibri"/>
          <w:szCs w:val="19"/>
        </w:rPr>
        <w:t xml:space="preserve">familiar with the building’s mechanical systems </w:t>
      </w:r>
      <w:r w:rsidR="001721C9">
        <w:rPr>
          <w:rFonts w:ascii="Calibri" w:hAnsi="Calibri"/>
          <w:szCs w:val="19"/>
        </w:rPr>
        <w:t>will</w:t>
      </w:r>
      <w:r w:rsidR="0069470F" w:rsidRPr="008C7876">
        <w:rPr>
          <w:rFonts w:ascii="Calibri" w:hAnsi="Calibri"/>
          <w:szCs w:val="19"/>
        </w:rPr>
        <w:t xml:space="preserve"> turn off, seal, or disable all fans, heating and air conditioning systems, and clothes dryers, especially systems that automatically exchange inside air with outside air. If there is a danger of explosion,</w:t>
      </w:r>
      <w:r w:rsidRPr="008C7876">
        <w:rPr>
          <w:rFonts w:ascii="Calibri" w:hAnsi="Calibri"/>
          <w:szCs w:val="19"/>
        </w:rPr>
        <w:t xml:space="preserve"> (</w:t>
      </w:r>
      <w:r w:rsidR="0069470F" w:rsidRPr="00521355">
        <w:rPr>
          <w:rFonts w:ascii="Calibri" w:hAnsi="Calibri"/>
          <w:b/>
          <w:bCs/>
          <w:iCs/>
          <w:szCs w:val="19"/>
        </w:rPr>
        <w:t>Responsible Person(s)</w:t>
      </w:r>
      <w:r w:rsidRPr="008C7876">
        <w:rPr>
          <w:rFonts w:ascii="Calibri" w:hAnsi="Calibri"/>
          <w:szCs w:val="19"/>
        </w:rPr>
        <w:t xml:space="preserve">) </w:t>
      </w:r>
      <w:r w:rsidR="006E55EC">
        <w:rPr>
          <w:rFonts w:ascii="Calibri" w:hAnsi="Calibri"/>
          <w:szCs w:val="19"/>
        </w:rPr>
        <w:t>must</w:t>
      </w:r>
      <w:r w:rsidR="0069470F" w:rsidRPr="008C7876">
        <w:rPr>
          <w:rFonts w:ascii="Calibri" w:hAnsi="Calibri"/>
          <w:szCs w:val="19"/>
        </w:rPr>
        <w:t xml:space="preserve"> close wind</w:t>
      </w:r>
      <w:r w:rsidR="00567035" w:rsidRPr="008C7876">
        <w:rPr>
          <w:rFonts w:ascii="Calibri" w:hAnsi="Calibri"/>
          <w:szCs w:val="19"/>
        </w:rPr>
        <w:t>ow shades, blinds, or curtains.</w:t>
      </w:r>
    </w:p>
    <w:p w14:paraId="34411A61" w14:textId="77777777" w:rsidR="0069470F" w:rsidRPr="008C7876" w:rsidRDefault="00FB5EF5" w:rsidP="00567035">
      <w:pPr>
        <w:numPr>
          <w:ilvl w:val="2"/>
          <w:numId w:val="2"/>
        </w:numPr>
        <w:tabs>
          <w:tab w:val="clear" w:pos="1980"/>
          <w:tab w:val="num" w:pos="1800"/>
        </w:tabs>
        <w:spacing w:beforeLines="120" w:before="288"/>
        <w:ind w:left="1800"/>
        <w:jc w:val="both"/>
        <w:rPr>
          <w:rFonts w:ascii="Calibri" w:hAnsi="Calibri"/>
          <w:szCs w:val="19"/>
        </w:rPr>
      </w:pPr>
      <w:r w:rsidRPr="00521355">
        <w:rPr>
          <w:rFonts w:ascii="Calibri" w:hAnsi="Calibri"/>
          <w:bCs/>
          <w:iCs/>
          <w:szCs w:val="19"/>
        </w:rPr>
        <w:t>(</w:t>
      </w:r>
      <w:r w:rsidR="0069470F" w:rsidRPr="00521355">
        <w:rPr>
          <w:rFonts w:ascii="Calibri" w:hAnsi="Calibri"/>
          <w:b/>
          <w:bCs/>
          <w:iCs/>
          <w:szCs w:val="19"/>
        </w:rPr>
        <w:t>Responsible Person(s)</w:t>
      </w:r>
      <w:r w:rsidRPr="008C7876">
        <w:rPr>
          <w:rFonts w:ascii="Calibri" w:hAnsi="Calibri"/>
          <w:szCs w:val="19"/>
        </w:rPr>
        <w:t>)</w:t>
      </w:r>
      <w:r w:rsidR="0069470F" w:rsidRPr="008C7876">
        <w:rPr>
          <w:rFonts w:ascii="Calibri" w:hAnsi="Calibri"/>
          <w:szCs w:val="19"/>
        </w:rPr>
        <w:t xml:space="preserve"> </w:t>
      </w:r>
      <w:r w:rsidR="001721C9">
        <w:rPr>
          <w:rFonts w:ascii="Calibri" w:hAnsi="Calibri"/>
          <w:szCs w:val="19"/>
        </w:rPr>
        <w:t>will</w:t>
      </w:r>
      <w:r w:rsidR="0069470F" w:rsidRPr="008C7876">
        <w:rPr>
          <w:rFonts w:ascii="Calibri" w:hAnsi="Calibri"/>
          <w:szCs w:val="19"/>
        </w:rPr>
        <w:t xml:space="preserve"> gather essential disaster supplies (</w:t>
      </w:r>
      <w:r w:rsidR="00404FDF">
        <w:rPr>
          <w:rFonts w:ascii="Calibri" w:hAnsi="Calibri"/>
          <w:szCs w:val="19"/>
        </w:rPr>
        <w:t>for example</w:t>
      </w:r>
      <w:r w:rsidR="0069470F" w:rsidRPr="008C7876">
        <w:rPr>
          <w:rFonts w:ascii="Calibri" w:hAnsi="Calibri"/>
          <w:szCs w:val="19"/>
        </w:rPr>
        <w:t xml:space="preserve">, nonperishable food, bottled water, battery-powered radios, first-aid supplies, flashlights, batteries, duct tape, plastic sheeting, and plastic garbage bags), which </w:t>
      </w:r>
      <w:proofErr w:type="gramStart"/>
      <w:r w:rsidR="0069470F" w:rsidRPr="008C7876">
        <w:rPr>
          <w:rFonts w:ascii="Calibri" w:hAnsi="Calibri"/>
          <w:szCs w:val="19"/>
        </w:rPr>
        <w:t>are stored</w:t>
      </w:r>
      <w:proofErr w:type="gramEnd"/>
      <w:r w:rsidR="0069470F" w:rsidRPr="008C7876">
        <w:rPr>
          <w:rFonts w:ascii="Calibri" w:hAnsi="Calibri"/>
          <w:szCs w:val="19"/>
        </w:rPr>
        <w:t xml:space="preserve"> at</w:t>
      </w:r>
      <w:r w:rsidRPr="008C7876">
        <w:rPr>
          <w:rFonts w:ascii="Calibri" w:hAnsi="Calibri"/>
          <w:szCs w:val="19"/>
        </w:rPr>
        <w:t xml:space="preserve"> (</w:t>
      </w:r>
      <w:r w:rsidR="0069470F" w:rsidRPr="00521355">
        <w:rPr>
          <w:rFonts w:ascii="Calibri" w:hAnsi="Calibri"/>
          <w:b/>
          <w:bCs/>
          <w:iCs/>
          <w:szCs w:val="19"/>
        </w:rPr>
        <w:t>Designated Location</w:t>
      </w:r>
      <w:r w:rsidRPr="00521355">
        <w:rPr>
          <w:rFonts w:ascii="Calibri" w:hAnsi="Calibri"/>
          <w:b/>
          <w:bCs/>
          <w:iCs/>
          <w:szCs w:val="19"/>
        </w:rPr>
        <w:t>)</w:t>
      </w:r>
      <w:r w:rsidR="0069470F" w:rsidRPr="008C7876">
        <w:rPr>
          <w:rFonts w:ascii="Calibri" w:hAnsi="Calibri"/>
          <w:szCs w:val="19"/>
        </w:rPr>
        <w:t xml:space="preserve">, and </w:t>
      </w:r>
      <w:r w:rsidR="001721C9">
        <w:rPr>
          <w:rFonts w:ascii="Calibri" w:hAnsi="Calibri"/>
          <w:szCs w:val="19"/>
        </w:rPr>
        <w:t>will</w:t>
      </w:r>
      <w:r w:rsidR="0069470F" w:rsidRPr="008C7876">
        <w:rPr>
          <w:rFonts w:ascii="Calibri" w:hAnsi="Calibri"/>
          <w:szCs w:val="19"/>
        </w:rPr>
        <w:t xml:space="preserve"> take them to the </w:t>
      </w:r>
      <w:r w:rsidRPr="008C7876">
        <w:rPr>
          <w:rFonts w:ascii="Calibri" w:hAnsi="Calibri"/>
          <w:szCs w:val="19"/>
        </w:rPr>
        <w:t>(</w:t>
      </w:r>
      <w:r w:rsidR="0069470F" w:rsidRPr="00521355">
        <w:rPr>
          <w:rFonts w:ascii="Calibri" w:hAnsi="Calibri"/>
          <w:b/>
          <w:bCs/>
          <w:iCs/>
          <w:szCs w:val="19"/>
        </w:rPr>
        <w:t>Shelter</w:t>
      </w:r>
      <w:r w:rsidR="004912D7" w:rsidRPr="008C7876">
        <w:rPr>
          <w:rFonts w:ascii="Calibri" w:hAnsi="Calibri"/>
          <w:b/>
          <w:bCs/>
          <w:iCs/>
          <w:szCs w:val="19"/>
        </w:rPr>
        <w:t>-i</w:t>
      </w:r>
      <w:r w:rsidR="0069470F" w:rsidRPr="00521355">
        <w:rPr>
          <w:rFonts w:ascii="Calibri" w:hAnsi="Calibri"/>
          <w:b/>
          <w:bCs/>
          <w:iCs/>
          <w:szCs w:val="19"/>
        </w:rPr>
        <w:t>n</w:t>
      </w:r>
      <w:r w:rsidR="004912D7" w:rsidRPr="008C7876">
        <w:rPr>
          <w:rFonts w:ascii="Calibri" w:hAnsi="Calibri"/>
          <w:b/>
          <w:bCs/>
          <w:iCs/>
          <w:szCs w:val="19"/>
        </w:rPr>
        <w:t>-</w:t>
      </w:r>
      <w:r w:rsidR="0069470F" w:rsidRPr="00521355">
        <w:rPr>
          <w:rFonts w:ascii="Calibri" w:hAnsi="Calibri"/>
          <w:b/>
          <w:bCs/>
          <w:iCs/>
          <w:szCs w:val="19"/>
        </w:rPr>
        <w:t>Place Location(s)</w:t>
      </w:r>
      <w:r w:rsidRPr="008C7876">
        <w:rPr>
          <w:rFonts w:ascii="Calibri" w:hAnsi="Calibri"/>
          <w:szCs w:val="19"/>
        </w:rPr>
        <w:t xml:space="preserve">) </w:t>
      </w:r>
      <w:r w:rsidR="0069470F" w:rsidRPr="008C7876">
        <w:rPr>
          <w:rFonts w:ascii="Calibri" w:hAnsi="Calibri"/>
          <w:szCs w:val="19"/>
        </w:rPr>
        <w:t>within the building.</w:t>
      </w:r>
      <w:r w:rsidR="0069470F" w:rsidRPr="008C7876">
        <w:rPr>
          <w:rFonts w:ascii="Calibri" w:hAnsi="Calibri"/>
          <w:i/>
          <w:iCs/>
          <w:szCs w:val="19"/>
        </w:rPr>
        <w:t xml:space="preserve"> [Select interior room(s) above the ground floor, with the fewest windows or vents. The room(s) should have adequate space for everyone to be able to sit. Avoid overcrowding by selecting </w:t>
      </w:r>
      <w:proofErr w:type="gramStart"/>
      <w:r w:rsidR="0069470F" w:rsidRPr="008C7876">
        <w:rPr>
          <w:rFonts w:ascii="Calibri" w:hAnsi="Calibri"/>
          <w:i/>
          <w:iCs/>
          <w:szCs w:val="19"/>
        </w:rPr>
        <w:t>several</w:t>
      </w:r>
      <w:proofErr w:type="gramEnd"/>
      <w:r w:rsidR="0069470F" w:rsidRPr="008C7876">
        <w:rPr>
          <w:rFonts w:ascii="Calibri" w:hAnsi="Calibri"/>
          <w:i/>
          <w:iCs/>
          <w:szCs w:val="19"/>
        </w:rPr>
        <w:t xml:space="preserve"> rooms if necessary. Large storage closets, utility rooms, pantries, </w:t>
      </w:r>
      <w:r w:rsidRPr="008C7876">
        <w:rPr>
          <w:rFonts w:ascii="Calibri" w:hAnsi="Calibri"/>
          <w:i/>
          <w:iCs/>
          <w:szCs w:val="19"/>
        </w:rPr>
        <w:t xml:space="preserve">and </w:t>
      </w:r>
      <w:r w:rsidR="0069470F" w:rsidRPr="008C7876">
        <w:rPr>
          <w:rFonts w:ascii="Calibri" w:hAnsi="Calibri"/>
          <w:i/>
          <w:iCs/>
          <w:szCs w:val="19"/>
        </w:rPr>
        <w:t>copy and conference rooms without exterior windows work well. Avoid selecting rooms with mechanical equipment</w:t>
      </w:r>
      <w:r w:rsidR="00404FDF">
        <w:rPr>
          <w:rFonts w:ascii="Calibri" w:hAnsi="Calibri"/>
          <w:i/>
          <w:iCs/>
          <w:szCs w:val="19"/>
        </w:rPr>
        <w:t>,</w:t>
      </w:r>
      <w:r w:rsidR="0069470F" w:rsidRPr="008C7876">
        <w:rPr>
          <w:rFonts w:ascii="Calibri" w:hAnsi="Calibri"/>
          <w:i/>
          <w:iCs/>
          <w:szCs w:val="19"/>
        </w:rPr>
        <w:t xml:space="preserve"> </w:t>
      </w:r>
      <w:r w:rsidRPr="008C7876">
        <w:rPr>
          <w:rFonts w:ascii="Calibri" w:hAnsi="Calibri"/>
          <w:i/>
          <w:iCs/>
          <w:szCs w:val="19"/>
        </w:rPr>
        <w:t xml:space="preserve">such as </w:t>
      </w:r>
      <w:r w:rsidR="0069470F" w:rsidRPr="008C7876">
        <w:rPr>
          <w:rFonts w:ascii="Calibri" w:hAnsi="Calibri"/>
          <w:i/>
          <w:iCs/>
          <w:szCs w:val="19"/>
        </w:rPr>
        <w:t>ventilation blowers or pipes</w:t>
      </w:r>
      <w:r w:rsidR="00404FDF">
        <w:rPr>
          <w:rFonts w:ascii="Calibri" w:hAnsi="Calibri"/>
          <w:i/>
          <w:iCs/>
          <w:szCs w:val="19"/>
        </w:rPr>
        <w:t>, which may be impossible to seal from outdoors</w:t>
      </w:r>
      <w:r w:rsidR="0069470F" w:rsidRPr="008C7876">
        <w:rPr>
          <w:rFonts w:ascii="Calibri" w:hAnsi="Calibri"/>
          <w:i/>
          <w:iCs/>
          <w:szCs w:val="19"/>
        </w:rPr>
        <w:t xml:space="preserve">. It is ideal to have a hard-wired telephone in the room(s) you select. Cellular telephone equipment may </w:t>
      </w:r>
      <w:proofErr w:type="gramStart"/>
      <w:r w:rsidR="0069470F" w:rsidRPr="008C7876">
        <w:rPr>
          <w:rFonts w:ascii="Calibri" w:hAnsi="Calibri"/>
          <w:i/>
          <w:iCs/>
          <w:szCs w:val="19"/>
        </w:rPr>
        <w:t>be overwhelmed</w:t>
      </w:r>
      <w:proofErr w:type="gramEnd"/>
      <w:r w:rsidR="0069470F" w:rsidRPr="008C7876">
        <w:rPr>
          <w:rFonts w:ascii="Calibri" w:hAnsi="Calibri"/>
          <w:i/>
          <w:iCs/>
          <w:szCs w:val="19"/>
        </w:rPr>
        <w:t xml:space="preserve"> or damaged during an emergency. Call emergency contacts and have the telephone available if you need to report a life-threatening condition.]</w:t>
      </w:r>
    </w:p>
    <w:p w14:paraId="409DCBDD" w14:textId="77777777" w:rsidR="0069470F" w:rsidRPr="008C7876" w:rsidRDefault="0069470F" w:rsidP="00567035">
      <w:pPr>
        <w:numPr>
          <w:ilvl w:val="2"/>
          <w:numId w:val="2"/>
        </w:numPr>
        <w:tabs>
          <w:tab w:val="clear" w:pos="1980"/>
          <w:tab w:val="num" w:pos="1800"/>
        </w:tabs>
        <w:spacing w:beforeLines="120" w:before="288"/>
        <w:ind w:left="1800"/>
        <w:jc w:val="both"/>
        <w:rPr>
          <w:rFonts w:ascii="Calibri" w:hAnsi="Calibri"/>
          <w:szCs w:val="19"/>
        </w:rPr>
      </w:pPr>
      <w:r w:rsidRPr="008C7876">
        <w:rPr>
          <w:rFonts w:ascii="Calibri" w:hAnsi="Calibri"/>
          <w:szCs w:val="19"/>
        </w:rPr>
        <w:t xml:space="preserve">All employees, customers, and visitors </w:t>
      </w:r>
      <w:r w:rsidR="001721C9">
        <w:rPr>
          <w:rFonts w:ascii="Calibri" w:hAnsi="Calibri"/>
          <w:szCs w:val="19"/>
        </w:rPr>
        <w:t>will</w:t>
      </w:r>
      <w:r w:rsidRPr="008C7876">
        <w:rPr>
          <w:rFonts w:ascii="Calibri" w:hAnsi="Calibri"/>
          <w:szCs w:val="19"/>
        </w:rPr>
        <w:t xml:space="preserve"> move immediately to the</w:t>
      </w:r>
      <w:r w:rsidR="004912D7" w:rsidRPr="008C7876">
        <w:rPr>
          <w:rFonts w:ascii="Calibri" w:hAnsi="Calibri"/>
          <w:szCs w:val="19"/>
        </w:rPr>
        <w:t xml:space="preserve"> (</w:t>
      </w:r>
      <w:r w:rsidRPr="00521355">
        <w:rPr>
          <w:rFonts w:ascii="Calibri" w:hAnsi="Calibri"/>
          <w:b/>
          <w:bCs/>
          <w:iCs/>
          <w:szCs w:val="19"/>
        </w:rPr>
        <w:t>Shelter</w:t>
      </w:r>
      <w:r w:rsidR="004912D7" w:rsidRPr="00521355">
        <w:rPr>
          <w:rFonts w:ascii="Calibri" w:hAnsi="Calibri"/>
          <w:b/>
          <w:bCs/>
          <w:iCs/>
          <w:szCs w:val="19"/>
        </w:rPr>
        <w:t>-i</w:t>
      </w:r>
      <w:r w:rsidRPr="00521355">
        <w:rPr>
          <w:rFonts w:ascii="Calibri" w:hAnsi="Calibri"/>
          <w:b/>
          <w:bCs/>
          <w:iCs/>
          <w:szCs w:val="19"/>
        </w:rPr>
        <w:t>n</w:t>
      </w:r>
      <w:r w:rsidR="004912D7" w:rsidRPr="00521355">
        <w:rPr>
          <w:rFonts w:ascii="Calibri" w:hAnsi="Calibri"/>
          <w:b/>
          <w:bCs/>
          <w:iCs/>
          <w:szCs w:val="19"/>
        </w:rPr>
        <w:t>-</w:t>
      </w:r>
      <w:r w:rsidRPr="00521355">
        <w:rPr>
          <w:rFonts w:ascii="Calibri" w:hAnsi="Calibri"/>
          <w:b/>
          <w:bCs/>
          <w:iCs/>
          <w:szCs w:val="19"/>
        </w:rPr>
        <w:t>Place Location(s)</w:t>
      </w:r>
      <w:r w:rsidR="004912D7" w:rsidRPr="008C7876">
        <w:rPr>
          <w:rFonts w:ascii="Calibri" w:hAnsi="Calibri"/>
          <w:szCs w:val="19"/>
        </w:rPr>
        <w:t xml:space="preserve">) </w:t>
      </w:r>
      <w:r w:rsidRPr="008C7876">
        <w:rPr>
          <w:rFonts w:ascii="Calibri" w:hAnsi="Calibri"/>
          <w:szCs w:val="19"/>
        </w:rPr>
        <w:t>within the building.</w:t>
      </w:r>
      <w:r w:rsidR="004912D7" w:rsidRPr="008C7876">
        <w:rPr>
          <w:rFonts w:ascii="Calibri" w:hAnsi="Calibri"/>
          <w:szCs w:val="19"/>
        </w:rPr>
        <w:t xml:space="preserve"> (</w:t>
      </w:r>
      <w:r w:rsidRPr="00521355">
        <w:rPr>
          <w:rFonts w:ascii="Calibri" w:hAnsi="Calibri"/>
          <w:b/>
          <w:bCs/>
          <w:iCs/>
          <w:szCs w:val="19"/>
        </w:rPr>
        <w:t>Responsible Person(s)</w:t>
      </w:r>
      <w:r w:rsidR="004912D7" w:rsidRPr="008C7876">
        <w:rPr>
          <w:rFonts w:ascii="Calibri" w:hAnsi="Calibri"/>
          <w:szCs w:val="19"/>
        </w:rPr>
        <w:t xml:space="preserve">) </w:t>
      </w:r>
      <w:r w:rsidR="001721C9">
        <w:rPr>
          <w:rFonts w:ascii="Calibri" w:hAnsi="Calibri"/>
          <w:szCs w:val="19"/>
        </w:rPr>
        <w:t>will</w:t>
      </w:r>
      <w:r w:rsidRPr="008C7876">
        <w:rPr>
          <w:rFonts w:ascii="Calibri" w:hAnsi="Calibri"/>
          <w:szCs w:val="19"/>
        </w:rPr>
        <w:t xml:space="preserve"> seal all windows, doors, and vents with plastic sheeting and duct tape.</w:t>
      </w:r>
    </w:p>
    <w:p w14:paraId="00A2A1D9" w14:textId="77777777" w:rsidR="0069470F" w:rsidRPr="008C7876" w:rsidRDefault="004912D7" w:rsidP="00567035">
      <w:pPr>
        <w:numPr>
          <w:ilvl w:val="2"/>
          <w:numId w:val="2"/>
        </w:numPr>
        <w:tabs>
          <w:tab w:val="clear" w:pos="1980"/>
          <w:tab w:val="num" w:pos="1800"/>
        </w:tabs>
        <w:spacing w:beforeLines="120" w:before="288"/>
        <w:ind w:left="1800"/>
        <w:jc w:val="both"/>
        <w:rPr>
          <w:rFonts w:ascii="Calibri" w:hAnsi="Calibri"/>
          <w:color w:val="003399"/>
          <w:sz w:val="19"/>
          <w:szCs w:val="19"/>
        </w:rPr>
      </w:pPr>
      <w:r w:rsidRPr="00521355">
        <w:rPr>
          <w:rFonts w:ascii="Calibri" w:hAnsi="Calibri"/>
          <w:bCs/>
          <w:iCs/>
          <w:szCs w:val="19"/>
        </w:rPr>
        <w:t>(</w:t>
      </w:r>
      <w:r w:rsidR="0069470F" w:rsidRPr="00521355">
        <w:rPr>
          <w:rFonts w:ascii="Calibri" w:hAnsi="Calibri"/>
          <w:b/>
          <w:bCs/>
          <w:iCs/>
          <w:szCs w:val="19"/>
        </w:rPr>
        <w:t>Responsible Person</w:t>
      </w:r>
      <w:r w:rsidRPr="008C7876">
        <w:rPr>
          <w:rFonts w:ascii="Calibri" w:hAnsi="Calibri"/>
          <w:szCs w:val="19"/>
        </w:rPr>
        <w:t xml:space="preserve">) </w:t>
      </w:r>
      <w:r w:rsidR="001721C9">
        <w:rPr>
          <w:rFonts w:ascii="Calibri" w:hAnsi="Calibri"/>
          <w:szCs w:val="19"/>
        </w:rPr>
        <w:t>will</w:t>
      </w:r>
      <w:r w:rsidR="0069470F" w:rsidRPr="008C7876">
        <w:rPr>
          <w:rFonts w:ascii="Calibri" w:hAnsi="Calibri"/>
          <w:szCs w:val="19"/>
        </w:rPr>
        <w:t xml:space="preserve"> </w:t>
      </w:r>
      <w:proofErr w:type="gramStart"/>
      <w:r w:rsidR="0069470F" w:rsidRPr="008C7876">
        <w:rPr>
          <w:rFonts w:ascii="Calibri" w:hAnsi="Calibri"/>
          <w:szCs w:val="19"/>
        </w:rPr>
        <w:t>write down the names</w:t>
      </w:r>
      <w:proofErr w:type="gramEnd"/>
      <w:r w:rsidR="0069470F" w:rsidRPr="008C7876">
        <w:rPr>
          <w:rFonts w:ascii="Calibri" w:hAnsi="Calibri"/>
          <w:szCs w:val="19"/>
        </w:rPr>
        <w:t xml:space="preserve"> of everyone in the room and </w:t>
      </w:r>
      <w:r w:rsidR="001721C9">
        <w:rPr>
          <w:rFonts w:ascii="Calibri" w:hAnsi="Calibri"/>
          <w:szCs w:val="19"/>
        </w:rPr>
        <w:t>will</w:t>
      </w:r>
      <w:r w:rsidRPr="008C7876">
        <w:rPr>
          <w:rFonts w:ascii="Calibri" w:hAnsi="Calibri"/>
          <w:szCs w:val="19"/>
        </w:rPr>
        <w:t xml:space="preserve"> </w:t>
      </w:r>
      <w:r w:rsidR="0069470F" w:rsidRPr="008C7876">
        <w:rPr>
          <w:rFonts w:ascii="Calibri" w:hAnsi="Calibri"/>
          <w:szCs w:val="19"/>
        </w:rPr>
        <w:t>call the</w:t>
      </w:r>
      <w:r w:rsidRPr="008C7876">
        <w:rPr>
          <w:rFonts w:ascii="Calibri" w:hAnsi="Calibri"/>
          <w:szCs w:val="19"/>
        </w:rPr>
        <w:t xml:space="preserve"> (</w:t>
      </w:r>
      <w:r w:rsidR="0069470F" w:rsidRPr="00521355">
        <w:rPr>
          <w:rFonts w:ascii="Calibri" w:hAnsi="Calibri"/>
          <w:b/>
          <w:bCs/>
          <w:iCs/>
          <w:szCs w:val="19"/>
        </w:rPr>
        <w:t xml:space="preserve">Designated </w:t>
      </w:r>
      <w:r w:rsidRPr="00521355">
        <w:rPr>
          <w:rFonts w:ascii="Calibri" w:hAnsi="Calibri"/>
          <w:b/>
          <w:bCs/>
          <w:iCs/>
          <w:szCs w:val="19"/>
        </w:rPr>
        <w:t>E</w:t>
      </w:r>
      <w:r w:rsidR="0069470F" w:rsidRPr="00521355">
        <w:rPr>
          <w:rFonts w:ascii="Calibri" w:hAnsi="Calibri"/>
          <w:b/>
          <w:bCs/>
          <w:iCs/>
          <w:szCs w:val="19"/>
        </w:rPr>
        <w:t xml:space="preserve">mergency </w:t>
      </w:r>
      <w:r w:rsidRPr="00521355">
        <w:rPr>
          <w:rFonts w:ascii="Calibri" w:hAnsi="Calibri"/>
          <w:b/>
          <w:bCs/>
          <w:iCs/>
          <w:szCs w:val="19"/>
        </w:rPr>
        <w:t>C</w:t>
      </w:r>
      <w:r w:rsidR="0069470F" w:rsidRPr="00521355">
        <w:rPr>
          <w:rFonts w:ascii="Calibri" w:hAnsi="Calibri"/>
          <w:b/>
          <w:bCs/>
          <w:iCs/>
          <w:szCs w:val="19"/>
        </w:rPr>
        <w:t>ontact outside the building</w:t>
      </w:r>
      <w:r w:rsidRPr="008C7876">
        <w:rPr>
          <w:rFonts w:ascii="Calibri" w:hAnsi="Calibri"/>
          <w:szCs w:val="19"/>
        </w:rPr>
        <w:t>)</w:t>
      </w:r>
      <w:r w:rsidR="0069470F" w:rsidRPr="008C7876">
        <w:rPr>
          <w:rFonts w:ascii="Calibri" w:hAnsi="Calibri"/>
          <w:szCs w:val="19"/>
        </w:rPr>
        <w:t xml:space="preserve"> to report who is in the room, and their affiliations with</w:t>
      </w:r>
      <w:r w:rsidRPr="008C7876">
        <w:rPr>
          <w:rFonts w:ascii="Calibri" w:hAnsi="Calibri"/>
          <w:szCs w:val="19"/>
        </w:rPr>
        <w:t xml:space="preserve"> (</w:t>
      </w:r>
      <w:r w:rsidR="0069470F" w:rsidRPr="00521355">
        <w:rPr>
          <w:rFonts w:ascii="Calibri" w:hAnsi="Calibri"/>
          <w:b/>
          <w:bCs/>
          <w:iCs/>
          <w:szCs w:val="19"/>
        </w:rPr>
        <w:t>Company Name</w:t>
      </w:r>
      <w:r w:rsidRPr="008C7876">
        <w:rPr>
          <w:rFonts w:ascii="Calibri" w:hAnsi="Calibri"/>
          <w:szCs w:val="19"/>
        </w:rPr>
        <w:t xml:space="preserve">) </w:t>
      </w:r>
      <w:r w:rsidR="0069470F" w:rsidRPr="008C7876">
        <w:rPr>
          <w:rFonts w:ascii="Calibri" w:hAnsi="Calibri"/>
          <w:szCs w:val="19"/>
        </w:rPr>
        <w:t>(employee, visitor, client, customer).</w:t>
      </w:r>
    </w:p>
    <w:p w14:paraId="7A27BD06" w14:textId="693D5AD5" w:rsidR="0069470F" w:rsidRPr="008C7876" w:rsidRDefault="004912D7" w:rsidP="00567035">
      <w:pPr>
        <w:numPr>
          <w:ilvl w:val="2"/>
          <w:numId w:val="2"/>
        </w:numPr>
        <w:tabs>
          <w:tab w:val="clear" w:pos="1980"/>
          <w:tab w:val="num" w:pos="1800"/>
        </w:tabs>
        <w:spacing w:beforeLines="120" w:before="288"/>
        <w:ind w:left="1800"/>
        <w:jc w:val="both"/>
        <w:rPr>
          <w:rFonts w:ascii="Calibri" w:hAnsi="Calibri"/>
          <w:color w:val="003399"/>
          <w:sz w:val="19"/>
          <w:szCs w:val="19"/>
        </w:rPr>
      </w:pPr>
      <w:r w:rsidRPr="00521355">
        <w:rPr>
          <w:rFonts w:ascii="Calibri" w:hAnsi="Calibri"/>
          <w:bCs/>
          <w:iCs/>
          <w:szCs w:val="19"/>
          <w:u w:val="single"/>
        </w:rPr>
        <w:lastRenderedPageBreak/>
        <w:t>(</w:t>
      </w:r>
      <w:r w:rsidR="0069470F" w:rsidRPr="00521355">
        <w:rPr>
          <w:rFonts w:ascii="Calibri" w:hAnsi="Calibri"/>
          <w:b/>
          <w:bCs/>
          <w:iCs/>
          <w:szCs w:val="19"/>
        </w:rPr>
        <w:t>Responsible</w:t>
      </w:r>
      <w:r w:rsidRPr="008C7876">
        <w:rPr>
          <w:rFonts w:ascii="Calibri" w:hAnsi="Calibri"/>
          <w:b/>
          <w:bCs/>
          <w:iCs/>
          <w:szCs w:val="19"/>
        </w:rPr>
        <w:t xml:space="preserve"> </w:t>
      </w:r>
      <w:r w:rsidR="0069470F" w:rsidRPr="00521355">
        <w:rPr>
          <w:rFonts w:ascii="Calibri" w:hAnsi="Calibri"/>
          <w:b/>
          <w:bCs/>
          <w:iCs/>
          <w:szCs w:val="19"/>
        </w:rPr>
        <w:t>Person(s)</w:t>
      </w:r>
      <w:r w:rsidRPr="008C7876">
        <w:rPr>
          <w:rFonts w:ascii="Calibri" w:hAnsi="Calibri"/>
          <w:szCs w:val="19"/>
        </w:rPr>
        <w:t xml:space="preserve">) </w:t>
      </w:r>
      <w:r w:rsidR="001721C9">
        <w:rPr>
          <w:rFonts w:ascii="Calibri" w:hAnsi="Calibri"/>
          <w:szCs w:val="19"/>
        </w:rPr>
        <w:t>will</w:t>
      </w:r>
      <w:r w:rsidR="0069470F" w:rsidRPr="008C7876">
        <w:rPr>
          <w:rFonts w:ascii="Calibri" w:hAnsi="Calibri"/>
          <w:szCs w:val="19"/>
        </w:rPr>
        <w:t xml:space="preserve"> monitor telephone, radio, </w:t>
      </w:r>
      <w:r w:rsidR="00156BDC" w:rsidRPr="008C7876">
        <w:rPr>
          <w:rFonts w:ascii="Calibri" w:hAnsi="Calibri"/>
          <w:szCs w:val="19"/>
        </w:rPr>
        <w:t>television,</w:t>
      </w:r>
      <w:r w:rsidR="0069470F" w:rsidRPr="008C7876">
        <w:rPr>
          <w:rFonts w:ascii="Calibri" w:hAnsi="Calibri"/>
          <w:szCs w:val="19"/>
        </w:rPr>
        <w:t xml:space="preserve"> and Internet reports for further instructions from authorities to determine when it is safe to leave the building. </w:t>
      </w:r>
    </w:p>
    <w:p w14:paraId="618B7C0D" w14:textId="77777777" w:rsidR="0069470F" w:rsidRPr="008C7876" w:rsidRDefault="0069470F" w:rsidP="00567035">
      <w:pPr>
        <w:numPr>
          <w:ilvl w:val="1"/>
          <w:numId w:val="2"/>
        </w:numPr>
        <w:spacing w:before="240"/>
        <w:rPr>
          <w:rFonts w:ascii="Calibri" w:hAnsi="Calibri"/>
        </w:rPr>
      </w:pPr>
      <w:r w:rsidRPr="008C7876">
        <w:rPr>
          <w:rFonts w:ascii="Calibri" w:hAnsi="Calibri"/>
        </w:rPr>
        <w:t>Severe Weather</w:t>
      </w:r>
    </w:p>
    <w:p w14:paraId="3F22E141" w14:textId="32A48BF9" w:rsidR="0069470F" w:rsidRPr="008C7876" w:rsidRDefault="0069470F" w:rsidP="00567035">
      <w:pPr>
        <w:spacing w:before="240"/>
        <w:ind w:left="720"/>
        <w:rPr>
          <w:rFonts w:ascii="Calibri" w:hAnsi="Calibri"/>
        </w:rPr>
      </w:pPr>
      <w:r w:rsidRPr="008C7876">
        <w:rPr>
          <w:rFonts w:ascii="Calibri" w:hAnsi="Calibri"/>
        </w:rPr>
        <w:t xml:space="preserve">The Emergency Action Plan Manager </w:t>
      </w:r>
      <w:r w:rsidR="001721C9">
        <w:rPr>
          <w:rFonts w:ascii="Calibri" w:hAnsi="Calibri"/>
        </w:rPr>
        <w:t>will</w:t>
      </w:r>
      <w:r w:rsidRPr="008C7876">
        <w:rPr>
          <w:rFonts w:ascii="Calibri" w:hAnsi="Calibri"/>
        </w:rPr>
        <w:t xml:space="preserve"> announce severe weather alerts (such as tornados) by public address system </w:t>
      </w:r>
      <w:r w:rsidRPr="00521355">
        <w:rPr>
          <w:rFonts w:ascii="Calibri" w:hAnsi="Calibri"/>
          <w:b/>
          <w:bCs/>
          <w:iCs/>
        </w:rPr>
        <w:t xml:space="preserve">or other means of immediate notification available at </w:t>
      </w:r>
      <w:r w:rsidR="00404FDF">
        <w:rPr>
          <w:rFonts w:ascii="Calibri" w:hAnsi="Calibri"/>
          <w:b/>
          <w:bCs/>
          <w:iCs/>
        </w:rPr>
        <w:t xml:space="preserve">the </w:t>
      </w:r>
      <w:r w:rsidRPr="00521355">
        <w:rPr>
          <w:rFonts w:ascii="Calibri" w:hAnsi="Calibri"/>
          <w:b/>
          <w:bCs/>
          <w:iCs/>
        </w:rPr>
        <w:t>worksite</w:t>
      </w:r>
      <w:r w:rsidR="00156BDC" w:rsidRPr="008C7876">
        <w:rPr>
          <w:rFonts w:ascii="Calibri" w:hAnsi="Calibri"/>
        </w:rPr>
        <w:t xml:space="preserve">. </w:t>
      </w:r>
      <w:r w:rsidRPr="008C7876">
        <w:rPr>
          <w:rFonts w:ascii="Calibri" w:hAnsi="Calibri"/>
        </w:rPr>
        <w:t xml:space="preserve">All employees </w:t>
      </w:r>
      <w:r w:rsidR="001721C9">
        <w:rPr>
          <w:rFonts w:ascii="Calibri" w:hAnsi="Calibri"/>
        </w:rPr>
        <w:t>will</w:t>
      </w:r>
      <w:r w:rsidRPr="008C7876">
        <w:rPr>
          <w:rFonts w:ascii="Calibri" w:hAnsi="Calibri"/>
        </w:rPr>
        <w:t xml:space="preserve"> immediately retreat to the</w:t>
      </w:r>
      <w:r w:rsidR="004912D7" w:rsidRPr="008C7876">
        <w:rPr>
          <w:rFonts w:ascii="Calibri" w:hAnsi="Calibri"/>
        </w:rPr>
        <w:t xml:space="preserve"> (</w:t>
      </w:r>
      <w:r w:rsidRPr="00521355">
        <w:rPr>
          <w:rFonts w:ascii="Calibri" w:hAnsi="Calibri"/>
          <w:b/>
          <w:bCs/>
          <w:iCs/>
        </w:rPr>
        <w:t>Designated Area</w:t>
      </w:r>
      <w:r w:rsidR="004912D7" w:rsidRPr="008C7876">
        <w:rPr>
          <w:rFonts w:ascii="Calibri" w:hAnsi="Calibri"/>
        </w:rPr>
        <w:t xml:space="preserve">) </w:t>
      </w:r>
      <w:r w:rsidRPr="008C7876">
        <w:rPr>
          <w:rFonts w:ascii="Calibri" w:hAnsi="Calibri"/>
        </w:rPr>
        <w:t>until the threat of severe weather has passed as communicated by the Emergency Action Plan Manager.</w:t>
      </w:r>
    </w:p>
    <w:p w14:paraId="38284EFC" w14:textId="77777777" w:rsidR="0069470F" w:rsidRPr="008C7876" w:rsidRDefault="0069470F" w:rsidP="00567035">
      <w:pPr>
        <w:pStyle w:val="Heading5"/>
        <w:spacing w:before="240"/>
        <w:rPr>
          <w:rFonts w:ascii="Calibri" w:hAnsi="Calibri"/>
        </w:rPr>
      </w:pPr>
      <w:r w:rsidRPr="008C7876">
        <w:rPr>
          <w:rFonts w:ascii="Calibri" w:hAnsi="Calibri"/>
        </w:rPr>
        <w:t>TRAINING</w:t>
      </w:r>
    </w:p>
    <w:p w14:paraId="7D6AE140" w14:textId="77777777" w:rsidR="0069470F" w:rsidRPr="008C7876" w:rsidRDefault="0069470F" w:rsidP="00567035">
      <w:pPr>
        <w:numPr>
          <w:ilvl w:val="1"/>
          <w:numId w:val="2"/>
        </w:numPr>
        <w:spacing w:before="240"/>
        <w:rPr>
          <w:rFonts w:ascii="Calibri" w:hAnsi="Calibri"/>
        </w:rPr>
      </w:pPr>
      <w:r w:rsidRPr="008C7876">
        <w:rPr>
          <w:rFonts w:ascii="Calibri" w:hAnsi="Calibri"/>
        </w:rPr>
        <w:t>Employee Training</w:t>
      </w:r>
    </w:p>
    <w:p w14:paraId="08504DF0" w14:textId="77777777" w:rsidR="0069470F" w:rsidRPr="008C7876" w:rsidRDefault="0069470F" w:rsidP="00567035">
      <w:pPr>
        <w:spacing w:before="240"/>
        <w:ind w:left="720"/>
        <w:rPr>
          <w:rFonts w:ascii="Calibri" w:hAnsi="Calibri"/>
        </w:rPr>
      </w:pPr>
      <w:r w:rsidRPr="008C7876">
        <w:rPr>
          <w:rFonts w:ascii="Calibri" w:hAnsi="Calibri"/>
        </w:rPr>
        <w:t xml:space="preserve">All employees </w:t>
      </w:r>
      <w:r w:rsidR="001721C9">
        <w:rPr>
          <w:rFonts w:ascii="Calibri" w:hAnsi="Calibri"/>
        </w:rPr>
        <w:t>will</w:t>
      </w:r>
      <w:r w:rsidRPr="008C7876">
        <w:rPr>
          <w:rFonts w:ascii="Calibri" w:hAnsi="Calibri"/>
        </w:rPr>
        <w:t xml:space="preserve"> receive instruction on this Emergency Action Plan as part of </w:t>
      </w:r>
      <w:r w:rsidR="003A0E97" w:rsidRPr="008C7876">
        <w:rPr>
          <w:rFonts w:ascii="Calibri" w:hAnsi="Calibri"/>
        </w:rPr>
        <w:t>n</w:t>
      </w:r>
      <w:r w:rsidRPr="008C7876">
        <w:rPr>
          <w:rFonts w:ascii="Calibri" w:hAnsi="Calibri"/>
        </w:rPr>
        <w:t>ew</w:t>
      </w:r>
      <w:r w:rsidR="003A0E97" w:rsidRPr="008C7876">
        <w:rPr>
          <w:rFonts w:ascii="Calibri" w:hAnsi="Calibri"/>
        </w:rPr>
        <w:t>-e</w:t>
      </w:r>
      <w:r w:rsidRPr="008C7876">
        <w:rPr>
          <w:rFonts w:ascii="Calibri" w:hAnsi="Calibri"/>
        </w:rPr>
        <w:t xml:space="preserve">mployee </w:t>
      </w:r>
      <w:r w:rsidR="003A0E97" w:rsidRPr="008C7876">
        <w:rPr>
          <w:rFonts w:ascii="Calibri" w:hAnsi="Calibri"/>
        </w:rPr>
        <w:t>o</w:t>
      </w:r>
      <w:r w:rsidRPr="008C7876">
        <w:rPr>
          <w:rFonts w:ascii="Calibri" w:hAnsi="Calibri"/>
        </w:rPr>
        <w:t xml:space="preserve">rientation. Additional training </w:t>
      </w:r>
      <w:r w:rsidR="006E55EC">
        <w:rPr>
          <w:rFonts w:ascii="Calibri" w:hAnsi="Calibri"/>
        </w:rPr>
        <w:t>must</w:t>
      </w:r>
      <w:r w:rsidRPr="008C7876">
        <w:rPr>
          <w:rFonts w:ascii="Calibri" w:hAnsi="Calibri"/>
        </w:rPr>
        <w:t xml:space="preserve"> </w:t>
      </w:r>
      <w:proofErr w:type="gramStart"/>
      <w:r w:rsidRPr="008C7876">
        <w:rPr>
          <w:rFonts w:ascii="Calibri" w:hAnsi="Calibri"/>
        </w:rPr>
        <w:t>be provided</w:t>
      </w:r>
      <w:proofErr w:type="gramEnd"/>
      <w:r w:rsidRPr="008C7876">
        <w:rPr>
          <w:rFonts w:ascii="Calibri" w:hAnsi="Calibri"/>
        </w:rPr>
        <w:t>:</w:t>
      </w:r>
    </w:p>
    <w:p w14:paraId="0BCAA311" w14:textId="54650431" w:rsidR="0069470F" w:rsidRPr="008C7876" w:rsidRDefault="0069470F" w:rsidP="00633AB2">
      <w:pPr>
        <w:numPr>
          <w:ilvl w:val="2"/>
          <w:numId w:val="2"/>
        </w:numPr>
        <w:tabs>
          <w:tab w:val="clear" w:pos="1980"/>
          <w:tab w:val="num" w:pos="2160"/>
        </w:tabs>
        <w:spacing w:before="240"/>
        <w:ind w:left="2160" w:hanging="720"/>
        <w:rPr>
          <w:rFonts w:ascii="Calibri" w:hAnsi="Calibri"/>
        </w:rPr>
      </w:pPr>
      <w:r w:rsidRPr="008C7876">
        <w:rPr>
          <w:rFonts w:ascii="Calibri" w:hAnsi="Calibri"/>
        </w:rPr>
        <w:t>when there are any chang</w:t>
      </w:r>
      <w:r w:rsidR="00633AB2" w:rsidRPr="008C7876">
        <w:rPr>
          <w:rFonts w:ascii="Calibri" w:hAnsi="Calibri"/>
        </w:rPr>
        <w:t xml:space="preserve">es to the plan or </w:t>
      </w:r>
      <w:r w:rsidR="00156BDC" w:rsidRPr="008C7876">
        <w:rPr>
          <w:rFonts w:ascii="Calibri" w:hAnsi="Calibri"/>
        </w:rPr>
        <w:t>facility.</w:t>
      </w:r>
    </w:p>
    <w:p w14:paraId="77DE8376" w14:textId="77777777" w:rsidR="0069470F" w:rsidRPr="008C7876" w:rsidRDefault="0069470F" w:rsidP="00633AB2">
      <w:pPr>
        <w:numPr>
          <w:ilvl w:val="2"/>
          <w:numId w:val="2"/>
        </w:numPr>
        <w:tabs>
          <w:tab w:val="clear" w:pos="1980"/>
          <w:tab w:val="num" w:pos="2160"/>
        </w:tabs>
        <w:ind w:left="2160" w:hanging="720"/>
        <w:rPr>
          <w:rFonts w:ascii="Calibri" w:hAnsi="Calibri"/>
        </w:rPr>
      </w:pPr>
      <w:r w:rsidRPr="008C7876">
        <w:rPr>
          <w:rFonts w:ascii="Calibri" w:hAnsi="Calibri"/>
        </w:rPr>
        <w:t>when an employee’s responsibilities change; and</w:t>
      </w:r>
    </w:p>
    <w:p w14:paraId="2E66403A" w14:textId="77777777" w:rsidR="0069470F" w:rsidRPr="008C7876" w:rsidRDefault="0069470F" w:rsidP="00633AB2">
      <w:pPr>
        <w:numPr>
          <w:ilvl w:val="2"/>
          <w:numId w:val="2"/>
        </w:numPr>
        <w:tabs>
          <w:tab w:val="clear" w:pos="1980"/>
          <w:tab w:val="num" w:pos="2160"/>
        </w:tabs>
        <w:ind w:left="2160" w:hanging="720"/>
        <w:rPr>
          <w:rFonts w:ascii="Calibri" w:hAnsi="Calibri"/>
        </w:rPr>
      </w:pPr>
      <w:r w:rsidRPr="008C7876">
        <w:rPr>
          <w:rFonts w:ascii="Calibri" w:hAnsi="Calibri"/>
        </w:rPr>
        <w:t>annually</w:t>
      </w:r>
      <w:r w:rsidR="00404FDF">
        <w:rPr>
          <w:rFonts w:ascii="Calibri" w:hAnsi="Calibri"/>
        </w:rPr>
        <w:t>,</w:t>
      </w:r>
      <w:r w:rsidRPr="008C7876">
        <w:rPr>
          <w:rFonts w:ascii="Calibri" w:hAnsi="Calibri"/>
        </w:rPr>
        <w:t xml:space="preserve"> as refresher training.</w:t>
      </w:r>
    </w:p>
    <w:p w14:paraId="23BABC60" w14:textId="77777777" w:rsidR="0069470F" w:rsidRPr="008C7876" w:rsidRDefault="0069470F" w:rsidP="00567035">
      <w:pPr>
        <w:spacing w:before="240"/>
        <w:ind w:left="720"/>
        <w:rPr>
          <w:rFonts w:ascii="Calibri" w:hAnsi="Calibri"/>
        </w:rPr>
      </w:pPr>
      <w:r w:rsidRPr="008C7876">
        <w:rPr>
          <w:rFonts w:ascii="Calibri" w:hAnsi="Calibri"/>
        </w:rPr>
        <w:t xml:space="preserve">Items </w:t>
      </w:r>
      <w:r w:rsidR="00404FDF">
        <w:rPr>
          <w:rFonts w:ascii="Calibri" w:hAnsi="Calibri"/>
        </w:rPr>
        <w:t xml:space="preserve">for </w:t>
      </w:r>
      <w:r w:rsidRPr="008C7876">
        <w:rPr>
          <w:rFonts w:ascii="Calibri" w:hAnsi="Calibri"/>
        </w:rPr>
        <w:t>review during the training include:</w:t>
      </w:r>
    </w:p>
    <w:p w14:paraId="4DD97768" w14:textId="429B268C" w:rsidR="0069470F" w:rsidRPr="008C7876" w:rsidRDefault="0069470F" w:rsidP="00567035">
      <w:pPr>
        <w:numPr>
          <w:ilvl w:val="0"/>
          <w:numId w:val="11"/>
        </w:numPr>
        <w:tabs>
          <w:tab w:val="clear" w:pos="1980"/>
          <w:tab w:val="num" w:pos="2160"/>
        </w:tabs>
        <w:spacing w:before="240"/>
        <w:ind w:left="2160" w:hanging="720"/>
        <w:rPr>
          <w:rFonts w:ascii="Calibri" w:hAnsi="Calibri"/>
        </w:rPr>
      </w:pPr>
      <w:r w:rsidRPr="008C7876">
        <w:rPr>
          <w:rFonts w:ascii="Calibri" w:hAnsi="Calibri"/>
        </w:rPr>
        <w:t xml:space="preserve">proper </w:t>
      </w:r>
      <w:r w:rsidR="00156BDC" w:rsidRPr="008C7876">
        <w:rPr>
          <w:rFonts w:ascii="Calibri" w:hAnsi="Calibri"/>
        </w:rPr>
        <w:t>housekeeping.</w:t>
      </w:r>
    </w:p>
    <w:p w14:paraId="2AC6A407" w14:textId="2A0B1E42" w:rsidR="0069470F" w:rsidRPr="008C7876" w:rsidRDefault="00633AB2" w:rsidP="00567035">
      <w:pPr>
        <w:numPr>
          <w:ilvl w:val="0"/>
          <w:numId w:val="11"/>
        </w:numPr>
        <w:tabs>
          <w:tab w:val="clear" w:pos="1980"/>
          <w:tab w:val="num" w:pos="2160"/>
        </w:tabs>
        <w:ind w:left="2160" w:hanging="720"/>
        <w:rPr>
          <w:rFonts w:ascii="Calibri" w:hAnsi="Calibri"/>
        </w:rPr>
      </w:pPr>
      <w:r w:rsidRPr="008C7876">
        <w:rPr>
          <w:rFonts w:ascii="Calibri" w:hAnsi="Calibri"/>
        </w:rPr>
        <w:t>fire</w:t>
      </w:r>
      <w:r w:rsidR="003A0E97" w:rsidRPr="008C7876">
        <w:rPr>
          <w:rFonts w:ascii="Calibri" w:hAnsi="Calibri"/>
        </w:rPr>
        <w:t>-</w:t>
      </w:r>
      <w:r w:rsidRPr="008C7876">
        <w:rPr>
          <w:rFonts w:ascii="Calibri" w:hAnsi="Calibri"/>
        </w:rPr>
        <w:t xml:space="preserve">prevention </w:t>
      </w:r>
      <w:r w:rsidR="00156BDC" w:rsidRPr="008C7876">
        <w:rPr>
          <w:rFonts w:ascii="Calibri" w:hAnsi="Calibri"/>
        </w:rPr>
        <w:t>practices.</w:t>
      </w:r>
    </w:p>
    <w:p w14:paraId="218F72D1" w14:textId="67C2CF9E" w:rsidR="0069470F" w:rsidRPr="008C7876" w:rsidRDefault="0069470F" w:rsidP="00567035">
      <w:pPr>
        <w:numPr>
          <w:ilvl w:val="0"/>
          <w:numId w:val="11"/>
        </w:numPr>
        <w:tabs>
          <w:tab w:val="clear" w:pos="1980"/>
          <w:tab w:val="num" w:pos="2160"/>
        </w:tabs>
        <w:ind w:left="2160" w:hanging="720"/>
        <w:rPr>
          <w:rFonts w:ascii="Calibri" w:hAnsi="Calibri"/>
        </w:rPr>
      </w:pPr>
      <w:r w:rsidRPr="008C7876">
        <w:rPr>
          <w:rFonts w:ascii="Calibri" w:hAnsi="Calibri"/>
        </w:rPr>
        <w:t xml:space="preserve">fire extinguisher locations, usage, and </w:t>
      </w:r>
      <w:r w:rsidR="00156BDC" w:rsidRPr="008C7876">
        <w:rPr>
          <w:rFonts w:ascii="Calibri" w:hAnsi="Calibri"/>
        </w:rPr>
        <w:t>limitations.</w:t>
      </w:r>
    </w:p>
    <w:p w14:paraId="17348057" w14:textId="251A438D" w:rsidR="0069470F" w:rsidRPr="008C7876" w:rsidRDefault="0069470F" w:rsidP="00567035">
      <w:pPr>
        <w:numPr>
          <w:ilvl w:val="0"/>
          <w:numId w:val="11"/>
        </w:numPr>
        <w:tabs>
          <w:tab w:val="clear" w:pos="1980"/>
          <w:tab w:val="num" w:pos="2160"/>
        </w:tabs>
        <w:ind w:left="2160" w:hanging="720"/>
        <w:rPr>
          <w:rFonts w:ascii="Calibri" w:hAnsi="Calibri"/>
        </w:rPr>
      </w:pPr>
      <w:r w:rsidRPr="008C7876">
        <w:rPr>
          <w:rFonts w:ascii="Calibri" w:hAnsi="Calibri"/>
        </w:rPr>
        <w:t xml:space="preserve">threats, hazards, and protective </w:t>
      </w:r>
      <w:r w:rsidR="00156BDC" w:rsidRPr="008C7876">
        <w:rPr>
          <w:rFonts w:ascii="Calibri" w:hAnsi="Calibri"/>
        </w:rPr>
        <w:t>actions.</w:t>
      </w:r>
    </w:p>
    <w:p w14:paraId="542C36DC" w14:textId="7F8BF1D9" w:rsidR="0069470F" w:rsidRPr="008C7876" w:rsidRDefault="0069470F" w:rsidP="00567035">
      <w:pPr>
        <w:numPr>
          <w:ilvl w:val="0"/>
          <w:numId w:val="11"/>
        </w:numPr>
        <w:tabs>
          <w:tab w:val="clear" w:pos="1980"/>
          <w:tab w:val="num" w:pos="2160"/>
        </w:tabs>
        <w:ind w:left="2160" w:hanging="720"/>
        <w:rPr>
          <w:rFonts w:ascii="Calibri" w:hAnsi="Calibri"/>
        </w:rPr>
      </w:pPr>
      <w:r w:rsidRPr="008C7876">
        <w:rPr>
          <w:rFonts w:ascii="Calibri" w:hAnsi="Calibri"/>
        </w:rPr>
        <w:t xml:space="preserve">means of reporting fires and other </w:t>
      </w:r>
      <w:r w:rsidR="00156BDC" w:rsidRPr="008C7876">
        <w:rPr>
          <w:rFonts w:ascii="Calibri" w:hAnsi="Calibri"/>
        </w:rPr>
        <w:t>emergencies.</w:t>
      </w:r>
    </w:p>
    <w:p w14:paraId="3F418B09" w14:textId="5AA1F9A0" w:rsidR="0069470F" w:rsidRPr="008C7876" w:rsidRDefault="0069470F" w:rsidP="00567035">
      <w:pPr>
        <w:numPr>
          <w:ilvl w:val="0"/>
          <w:numId w:val="11"/>
        </w:numPr>
        <w:tabs>
          <w:tab w:val="clear" w:pos="1980"/>
          <w:tab w:val="num" w:pos="2160"/>
        </w:tabs>
        <w:ind w:left="2160" w:hanging="720"/>
        <w:rPr>
          <w:rFonts w:ascii="Calibri" w:hAnsi="Calibri"/>
        </w:rPr>
      </w:pPr>
      <w:r w:rsidRPr="008C7876">
        <w:rPr>
          <w:rFonts w:ascii="Calibri" w:hAnsi="Calibri"/>
        </w:rPr>
        <w:t>names of Emergency Action</w:t>
      </w:r>
      <w:r w:rsidR="00633AB2" w:rsidRPr="008C7876">
        <w:rPr>
          <w:rFonts w:ascii="Calibri" w:hAnsi="Calibri"/>
        </w:rPr>
        <w:t xml:space="preserve"> Plan </w:t>
      </w:r>
      <w:r w:rsidR="003A0E97" w:rsidRPr="008C7876">
        <w:rPr>
          <w:rFonts w:ascii="Calibri" w:hAnsi="Calibri"/>
        </w:rPr>
        <w:t>m</w:t>
      </w:r>
      <w:r w:rsidR="00633AB2" w:rsidRPr="008C7876">
        <w:rPr>
          <w:rFonts w:ascii="Calibri" w:hAnsi="Calibri"/>
        </w:rPr>
        <w:t xml:space="preserve">anager and </w:t>
      </w:r>
      <w:r w:rsidR="00156BDC" w:rsidRPr="008C7876">
        <w:rPr>
          <w:rFonts w:ascii="Calibri" w:hAnsi="Calibri"/>
        </w:rPr>
        <w:t>coordinators.</w:t>
      </w:r>
    </w:p>
    <w:p w14:paraId="507FAE70" w14:textId="7641B93E" w:rsidR="0069470F" w:rsidRPr="008C7876" w:rsidRDefault="0069470F" w:rsidP="00567035">
      <w:pPr>
        <w:numPr>
          <w:ilvl w:val="0"/>
          <w:numId w:val="11"/>
        </w:numPr>
        <w:tabs>
          <w:tab w:val="clear" w:pos="1980"/>
          <w:tab w:val="num" w:pos="2160"/>
        </w:tabs>
        <w:ind w:left="2160" w:hanging="720"/>
        <w:rPr>
          <w:rFonts w:ascii="Calibri" w:hAnsi="Calibri"/>
        </w:rPr>
      </w:pPr>
      <w:r w:rsidRPr="008C7876">
        <w:rPr>
          <w:rFonts w:ascii="Calibri" w:hAnsi="Calibri"/>
        </w:rPr>
        <w:t xml:space="preserve">individual </w:t>
      </w:r>
      <w:r w:rsidR="00156BDC" w:rsidRPr="008C7876">
        <w:rPr>
          <w:rFonts w:ascii="Calibri" w:hAnsi="Calibri"/>
        </w:rPr>
        <w:t>responsibilities.</w:t>
      </w:r>
    </w:p>
    <w:p w14:paraId="4D53D42E" w14:textId="28896797" w:rsidR="0069470F" w:rsidRPr="008C7876" w:rsidRDefault="0069470F" w:rsidP="00567035">
      <w:pPr>
        <w:numPr>
          <w:ilvl w:val="0"/>
          <w:numId w:val="11"/>
        </w:numPr>
        <w:tabs>
          <w:tab w:val="clear" w:pos="1980"/>
          <w:tab w:val="num" w:pos="2160"/>
        </w:tabs>
        <w:ind w:left="2160" w:hanging="720"/>
        <w:rPr>
          <w:rFonts w:ascii="Calibri" w:hAnsi="Calibri"/>
        </w:rPr>
      </w:pPr>
      <w:r w:rsidRPr="008C7876">
        <w:rPr>
          <w:rFonts w:ascii="Calibri" w:hAnsi="Calibri"/>
        </w:rPr>
        <w:t xml:space="preserve">alarm </w:t>
      </w:r>
      <w:r w:rsidR="00156BDC" w:rsidRPr="008C7876">
        <w:rPr>
          <w:rFonts w:ascii="Calibri" w:hAnsi="Calibri"/>
        </w:rPr>
        <w:t>systems.</w:t>
      </w:r>
    </w:p>
    <w:p w14:paraId="23FFCC38" w14:textId="5772E216" w:rsidR="0069470F" w:rsidRPr="008C7876" w:rsidRDefault="0069470F" w:rsidP="00567035">
      <w:pPr>
        <w:numPr>
          <w:ilvl w:val="0"/>
          <w:numId w:val="11"/>
        </w:numPr>
        <w:tabs>
          <w:tab w:val="clear" w:pos="1980"/>
          <w:tab w:val="num" w:pos="2160"/>
        </w:tabs>
        <w:ind w:left="2160" w:hanging="720"/>
        <w:rPr>
          <w:rFonts w:ascii="Calibri" w:hAnsi="Calibri"/>
        </w:rPr>
      </w:pPr>
      <w:r w:rsidRPr="008C7876">
        <w:rPr>
          <w:rFonts w:ascii="Calibri" w:hAnsi="Calibri"/>
        </w:rPr>
        <w:t xml:space="preserve">escape routes and </w:t>
      </w:r>
      <w:r w:rsidR="00156BDC" w:rsidRPr="008C7876">
        <w:rPr>
          <w:rFonts w:ascii="Calibri" w:hAnsi="Calibri"/>
        </w:rPr>
        <w:t>procedures.</w:t>
      </w:r>
    </w:p>
    <w:p w14:paraId="274A3C37" w14:textId="1DA77697" w:rsidR="0069470F" w:rsidRPr="008C7876" w:rsidRDefault="0069470F" w:rsidP="00567035">
      <w:pPr>
        <w:numPr>
          <w:ilvl w:val="0"/>
          <w:numId w:val="11"/>
        </w:numPr>
        <w:tabs>
          <w:tab w:val="clear" w:pos="1980"/>
          <w:tab w:val="num" w:pos="2160"/>
        </w:tabs>
        <w:ind w:left="2160" w:hanging="720"/>
        <w:rPr>
          <w:rFonts w:ascii="Calibri" w:hAnsi="Calibri"/>
        </w:rPr>
      </w:pPr>
      <w:r w:rsidRPr="008C7876">
        <w:rPr>
          <w:rFonts w:ascii="Calibri" w:hAnsi="Calibri"/>
        </w:rPr>
        <w:t xml:space="preserve">emergency shut-down </w:t>
      </w:r>
      <w:r w:rsidR="00156BDC" w:rsidRPr="008C7876">
        <w:rPr>
          <w:rFonts w:ascii="Calibri" w:hAnsi="Calibri"/>
        </w:rPr>
        <w:t>procedures.</w:t>
      </w:r>
    </w:p>
    <w:p w14:paraId="65F4C279" w14:textId="2E0B89FF" w:rsidR="0069470F" w:rsidRPr="008C7876" w:rsidRDefault="0069470F" w:rsidP="00567035">
      <w:pPr>
        <w:numPr>
          <w:ilvl w:val="0"/>
          <w:numId w:val="11"/>
        </w:numPr>
        <w:tabs>
          <w:tab w:val="clear" w:pos="1980"/>
          <w:tab w:val="num" w:pos="2160"/>
        </w:tabs>
        <w:ind w:left="2160" w:hanging="720"/>
        <w:rPr>
          <w:rFonts w:ascii="Calibri" w:hAnsi="Calibri"/>
        </w:rPr>
      </w:pPr>
      <w:r w:rsidRPr="008C7876">
        <w:rPr>
          <w:rFonts w:ascii="Calibri" w:hAnsi="Calibri"/>
        </w:rPr>
        <w:t xml:space="preserve">procedures for accounting for employees and </w:t>
      </w:r>
      <w:r w:rsidR="00156BDC" w:rsidRPr="008C7876">
        <w:rPr>
          <w:rFonts w:ascii="Calibri" w:hAnsi="Calibri"/>
        </w:rPr>
        <w:t>visitors.</w:t>
      </w:r>
    </w:p>
    <w:p w14:paraId="79D59A82" w14:textId="6F516841" w:rsidR="0069470F" w:rsidRPr="008C7876" w:rsidRDefault="0069470F" w:rsidP="00567035">
      <w:pPr>
        <w:numPr>
          <w:ilvl w:val="0"/>
          <w:numId w:val="11"/>
        </w:numPr>
        <w:tabs>
          <w:tab w:val="clear" w:pos="1980"/>
          <w:tab w:val="num" w:pos="2160"/>
        </w:tabs>
        <w:ind w:left="2160" w:hanging="720"/>
        <w:rPr>
          <w:rFonts w:ascii="Calibri" w:hAnsi="Calibri"/>
        </w:rPr>
      </w:pPr>
      <w:r w:rsidRPr="008C7876">
        <w:rPr>
          <w:rFonts w:ascii="Calibri" w:hAnsi="Calibri"/>
        </w:rPr>
        <w:t xml:space="preserve">closing </w:t>
      </w:r>
      <w:r w:rsidR="00156BDC" w:rsidRPr="008C7876">
        <w:rPr>
          <w:rFonts w:ascii="Calibri" w:hAnsi="Calibri"/>
        </w:rPr>
        <w:t>doors.</w:t>
      </w:r>
    </w:p>
    <w:p w14:paraId="1295656A" w14:textId="68CE1016" w:rsidR="0069470F" w:rsidRPr="008C7876" w:rsidRDefault="0069470F" w:rsidP="00567035">
      <w:pPr>
        <w:numPr>
          <w:ilvl w:val="0"/>
          <w:numId w:val="11"/>
        </w:numPr>
        <w:tabs>
          <w:tab w:val="clear" w:pos="1980"/>
          <w:tab w:val="num" w:pos="2160"/>
        </w:tabs>
        <w:ind w:left="2160" w:hanging="720"/>
        <w:rPr>
          <w:rFonts w:ascii="Calibri" w:hAnsi="Calibri"/>
        </w:rPr>
      </w:pPr>
      <w:r w:rsidRPr="008C7876">
        <w:rPr>
          <w:rFonts w:ascii="Calibri" w:hAnsi="Calibri"/>
        </w:rPr>
        <w:t xml:space="preserve">sheltering in </w:t>
      </w:r>
      <w:r w:rsidR="00156BDC" w:rsidRPr="008C7876">
        <w:rPr>
          <w:rFonts w:ascii="Calibri" w:hAnsi="Calibri"/>
        </w:rPr>
        <w:t>place.</w:t>
      </w:r>
    </w:p>
    <w:p w14:paraId="08605479" w14:textId="77777777" w:rsidR="0069470F" w:rsidRPr="008C7876" w:rsidRDefault="0069470F" w:rsidP="00567035">
      <w:pPr>
        <w:numPr>
          <w:ilvl w:val="0"/>
          <w:numId w:val="11"/>
        </w:numPr>
        <w:tabs>
          <w:tab w:val="clear" w:pos="1980"/>
          <w:tab w:val="num" w:pos="2160"/>
        </w:tabs>
        <w:ind w:left="2160" w:hanging="720"/>
        <w:rPr>
          <w:rFonts w:ascii="Calibri" w:hAnsi="Calibri"/>
        </w:rPr>
      </w:pPr>
      <w:r w:rsidRPr="008C7876">
        <w:rPr>
          <w:rFonts w:ascii="Calibri" w:hAnsi="Calibri"/>
        </w:rPr>
        <w:t>severe weather procedures; and</w:t>
      </w:r>
    </w:p>
    <w:p w14:paraId="72956BF0" w14:textId="77777777" w:rsidR="0069470F" w:rsidRPr="008C7876" w:rsidRDefault="0069470F" w:rsidP="00567035">
      <w:pPr>
        <w:numPr>
          <w:ilvl w:val="0"/>
          <w:numId w:val="11"/>
        </w:numPr>
        <w:tabs>
          <w:tab w:val="clear" w:pos="1980"/>
          <w:tab w:val="num" w:pos="2160"/>
        </w:tabs>
        <w:ind w:left="2160" w:hanging="720"/>
        <w:rPr>
          <w:rFonts w:ascii="Calibri" w:hAnsi="Calibri"/>
        </w:rPr>
      </w:pPr>
      <w:r w:rsidRPr="008C7876">
        <w:rPr>
          <w:rFonts w:ascii="Calibri" w:hAnsi="Calibri"/>
        </w:rPr>
        <w:t>Emer</w:t>
      </w:r>
      <w:r w:rsidR="00633AB2" w:rsidRPr="008C7876">
        <w:rPr>
          <w:rFonts w:ascii="Calibri" w:hAnsi="Calibri"/>
        </w:rPr>
        <w:t>gency Action Plan availability.</w:t>
      </w:r>
    </w:p>
    <w:p w14:paraId="695AC90D" w14:textId="77777777" w:rsidR="0069470F" w:rsidRPr="008C7876" w:rsidRDefault="0069470F" w:rsidP="00567035">
      <w:pPr>
        <w:numPr>
          <w:ilvl w:val="1"/>
          <w:numId w:val="2"/>
        </w:numPr>
        <w:spacing w:before="240"/>
        <w:rPr>
          <w:rFonts w:ascii="Calibri" w:hAnsi="Calibri"/>
        </w:rPr>
      </w:pPr>
      <w:r w:rsidRPr="008C7876">
        <w:rPr>
          <w:rFonts w:ascii="Calibri" w:hAnsi="Calibri"/>
        </w:rPr>
        <w:t>Fire/Evacuation Drills</w:t>
      </w:r>
    </w:p>
    <w:p w14:paraId="5ADFE318" w14:textId="77777777" w:rsidR="0069470F" w:rsidRPr="008C7876" w:rsidRDefault="0069470F" w:rsidP="00567035">
      <w:pPr>
        <w:spacing w:before="240"/>
        <w:ind w:left="720"/>
        <w:rPr>
          <w:rFonts w:ascii="Calibri" w:hAnsi="Calibri"/>
        </w:rPr>
      </w:pPr>
      <w:r w:rsidRPr="008C7876">
        <w:rPr>
          <w:rFonts w:ascii="Calibri" w:hAnsi="Calibri"/>
        </w:rPr>
        <w:t>Fire</w:t>
      </w:r>
      <w:r w:rsidR="003A0E97" w:rsidRPr="008C7876">
        <w:rPr>
          <w:rFonts w:ascii="Calibri" w:hAnsi="Calibri"/>
        </w:rPr>
        <w:t>/e</w:t>
      </w:r>
      <w:r w:rsidRPr="008C7876">
        <w:rPr>
          <w:rFonts w:ascii="Calibri" w:hAnsi="Calibri"/>
        </w:rPr>
        <w:t xml:space="preserve">vacuation drills </w:t>
      </w:r>
      <w:r w:rsidR="006E55EC">
        <w:rPr>
          <w:rFonts w:ascii="Calibri" w:hAnsi="Calibri"/>
        </w:rPr>
        <w:t>must</w:t>
      </w:r>
      <w:r w:rsidRPr="008C7876">
        <w:rPr>
          <w:rFonts w:ascii="Calibri" w:hAnsi="Calibri"/>
        </w:rPr>
        <w:t xml:space="preserve"> </w:t>
      </w:r>
      <w:proofErr w:type="gramStart"/>
      <w:r w:rsidRPr="008C7876">
        <w:rPr>
          <w:rFonts w:ascii="Calibri" w:hAnsi="Calibri"/>
        </w:rPr>
        <w:t>be conducted</w:t>
      </w:r>
      <w:proofErr w:type="gramEnd"/>
      <w:r w:rsidRPr="008C7876">
        <w:rPr>
          <w:rFonts w:ascii="Calibri" w:hAnsi="Calibri"/>
        </w:rPr>
        <w:t xml:space="preserve"> at least annually and in coordination with local police and fire departments. Additional drills </w:t>
      </w:r>
      <w:r w:rsidR="001721C9">
        <w:rPr>
          <w:rFonts w:ascii="Calibri" w:hAnsi="Calibri"/>
        </w:rPr>
        <w:t>will</w:t>
      </w:r>
      <w:r w:rsidRPr="008C7876">
        <w:rPr>
          <w:rFonts w:ascii="Calibri" w:hAnsi="Calibri"/>
        </w:rPr>
        <w:t xml:space="preserve"> </w:t>
      </w:r>
      <w:proofErr w:type="gramStart"/>
      <w:r w:rsidRPr="008C7876">
        <w:rPr>
          <w:rFonts w:ascii="Calibri" w:hAnsi="Calibri"/>
        </w:rPr>
        <w:t>be conducted</w:t>
      </w:r>
      <w:proofErr w:type="gramEnd"/>
      <w:r w:rsidRPr="008C7876">
        <w:rPr>
          <w:rFonts w:ascii="Calibri" w:hAnsi="Calibri"/>
        </w:rPr>
        <w:t xml:space="preserve"> if physical properties of the business change, processes change, or </w:t>
      </w:r>
      <w:r w:rsidR="00404FDF">
        <w:rPr>
          <w:rFonts w:ascii="Calibri" w:hAnsi="Calibri"/>
        </w:rPr>
        <w:t xml:space="preserve">it is </w:t>
      </w:r>
      <w:r w:rsidRPr="008C7876">
        <w:rPr>
          <w:rFonts w:ascii="Calibri" w:hAnsi="Calibri"/>
        </w:rPr>
        <w:t>otherwise deemed necessary.</w:t>
      </w:r>
    </w:p>
    <w:p w14:paraId="5A17F4B9" w14:textId="77777777" w:rsidR="0069470F" w:rsidRPr="008C7876" w:rsidRDefault="0069470F" w:rsidP="00567035">
      <w:pPr>
        <w:numPr>
          <w:ilvl w:val="1"/>
          <w:numId w:val="2"/>
        </w:numPr>
        <w:spacing w:before="240"/>
        <w:rPr>
          <w:rFonts w:ascii="Calibri" w:hAnsi="Calibri"/>
        </w:rPr>
      </w:pPr>
      <w:r w:rsidRPr="008C7876">
        <w:rPr>
          <w:rFonts w:ascii="Calibri" w:hAnsi="Calibri"/>
        </w:rPr>
        <w:lastRenderedPageBreak/>
        <w:t>Training Records</w:t>
      </w:r>
    </w:p>
    <w:p w14:paraId="6414315A" w14:textId="77777777" w:rsidR="0069470F" w:rsidRPr="008C7876" w:rsidRDefault="003A0E97" w:rsidP="00567035">
      <w:pPr>
        <w:spacing w:before="240"/>
        <w:ind w:left="720"/>
        <w:rPr>
          <w:rFonts w:ascii="Calibri" w:hAnsi="Calibri"/>
        </w:rPr>
      </w:pPr>
      <w:r w:rsidRPr="00521355">
        <w:rPr>
          <w:rFonts w:ascii="Calibri" w:hAnsi="Calibri"/>
          <w:bCs/>
          <w:iCs/>
          <w:u w:val="single"/>
        </w:rPr>
        <w:t>(</w:t>
      </w:r>
      <w:r w:rsidR="0069470F" w:rsidRPr="00521355">
        <w:rPr>
          <w:rFonts w:ascii="Calibri" w:hAnsi="Calibri"/>
          <w:b/>
          <w:bCs/>
          <w:iCs/>
        </w:rPr>
        <w:t>Responsible Person</w:t>
      </w:r>
      <w:r w:rsidRPr="008C7876">
        <w:rPr>
          <w:rFonts w:ascii="Calibri" w:hAnsi="Calibri"/>
        </w:rPr>
        <w:t xml:space="preserve">) </w:t>
      </w:r>
      <w:r w:rsidR="001721C9">
        <w:rPr>
          <w:rFonts w:ascii="Calibri" w:hAnsi="Calibri"/>
        </w:rPr>
        <w:t>will</w:t>
      </w:r>
      <w:r w:rsidR="0069470F" w:rsidRPr="008C7876">
        <w:rPr>
          <w:rFonts w:ascii="Calibri" w:hAnsi="Calibri"/>
        </w:rPr>
        <w:t xml:space="preserve"> document all training pertaining to this plan and </w:t>
      </w:r>
      <w:r w:rsidR="001721C9">
        <w:rPr>
          <w:rFonts w:ascii="Calibri" w:hAnsi="Calibri"/>
        </w:rPr>
        <w:t>will</w:t>
      </w:r>
      <w:r w:rsidR="0069470F" w:rsidRPr="008C7876">
        <w:rPr>
          <w:rFonts w:ascii="Calibri" w:hAnsi="Calibri"/>
        </w:rPr>
        <w:t xml:space="preserve"> maintain records at</w:t>
      </w:r>
      <w:r w:rsidRPr="008C7876">
        <w:rPr>
          <w:rFonts w:ascii="Calibri" w:hAnsi="Calibri"/>
        </w:rPr>
        <w:t xml:space="preserve"> (</w:t>
      </w:r>
      <w:r w:rsidRPr="00521355">
        <w:rPr>
          <w:rFonts w:ascii="Calibri" w:hAnsi="Calibri"/>
          <w:b/>
          <w:bCs/>
          <w:iCs/>
        </w:rPr>
        <w:t>D</w:t>
      </w:r>
      <w:r w:rsidR="0069470F" w:rsidRPr="00521355">
        <w:rPr>
          <w:rFonts w:ascii="Calibri" w:hAnsi="Calibri"/>
          <w:b/>
          <w:bCs/>
          <w:iCs/>
        </w:rPr>
        <w:t>esignated Area</w:t>
      </w:r>
      <w:r w:rsidRPr="008C7876">
        <w:rPr>
          <w:rFonts w:ascii="Calibri" w:hAnsi="Calibri"/>
        </w:rPr>
        <w:t>)</w:t>
      </w:r>
      <w:r w:rsidR="0069470F" w:rsidRPr="008C7876">
        <w:rPr>
          <w:rFonts w:ascii="Calibri" w:hAnsi="Calibri"/>
        </w:rPr>
        <w:t>.</w:t>
      </w:r>
    </w:p>
    <w:p w14:paraId="75B622DB" w14:textId="77777777" w:rsidR="0069470F" w:rsidRPr="008C7876" w:rsidRDefault="0069470F" w:rsidP="00567035">
      <w:pPr>
        <w:pStyle w:val="Heading5"/>
        <w:spacing w:before="240"/>
        <w:rPr>
          <w:rFonts w:ascii="Calibri" w:hAnsi="Calibri"/>
        </w:rPr>
      </w:pPr>
      <w:r w:rsidRPr="008C7876">
        <w:rPr>
          <w:rFonts w:ascii="Calibri" w:hAnsi="Calibri"/>
        </w:rPr>
        <w:t>PLAN EVALUATION</w:t>
      </w:r>
    </w:p>
    <w:p w14:paraId="6764319A" w14:textId="368F1F96" w:rsidR="0069470F" w:rsidRPr="008C7876" w:rsidRDefault="0069470F" w:rsidP="00567035">
      <w:pPr>
        <w:spacing w:before="240"/>
        <w:ind w:left="720"/>
        <w:rPr>
          <w:rFonts w:ascii="Calibri" w:hAnsi="Calibri"/>
        </w:rPr>
        <w:sectPr w:rsidR="0069470F" w:rsidRPr="008C7876" w:rsidSect="003B4B4F">
          <w:footerReference w:type="even" r:id="rId8"/>
          <w:footerReference w:type="default" r:id="rId9"/>
          <w:pgSz w:w="12240" w:h="15840"/>
          <w:pgMar w:top="1440" w:right="1440" w:bottom="1440" w:left="1440" w:header="720" w:footer="720" w:gutter="0"/>
          <w:pgNumType w:start="0"/>
          <w:cols w:space="720"/>
          <w:titlePg/>
          <w:docGrid w:linePitch="360"/>
        </w:sectPr>
      </w:pPr>
      <w:r w:rsidRPr="008C7876">
        <w:rPr>
          <w:rFonts w:ascii="Calibri" w:hAnsi="Calibri"/>
        </w:rPr>
        <w:t xml:space="preserve">This Emergency Action Plan </w:t>
      </w:r>
      <w:r w:rsidR="006E55EC">
        <w:rPr>
          <w:rFonts w:ascii="Calibri" w:hAnsi="Calibri"/>
        </w:rPr>
        <w:t>must</w:t>
      </w:r>
      <w:r w:rsidRPr="008C7876">
        <w:rPr>
          <w:rFonts w:ascii="Calibri" w:hAnsi="Calibri"/>
        </w:rPr>
        <w:t xml:space="preserve"> </w:t>
      </w:r>
      <w:proofErr w:type="gramStart"/>
      <w:r w:rsidRPr="008C7876">
        <w:rPr>
          <w:rFonts w:ascii="Calibri" w:hAnsi="Calibri"/>
        </w:rPr>
        <w:t>be reviewed</w:t>
      </w:r>
      <w:proofErr w:type="gramEnd"/>
      <w:r w:rsidRPr="008C7876">
        <w:rPr>
          <w:rFonts w:ascii="Calibri" w:hAnsi="Calibri"/>
        </w:rPr>
        <w:t xml:space="preserve"> annually, or as needed if changes to the worksite are made, by</w:t>
      </w:r>
      <w:r w:rsidR="003A0E97" w:rsidRPr="008C7876">
        <w:rPr>
          <w:rFonts w:ascii="Calibri" w:hAnsi="Calibri"/>
        </w:rPr>
        <w:t xml:space="preserve"> (</w:t>
      </w:r>
      <w:r w:rsidRPr="00521355">
        <w:rPr>
          <w:rFonts w:ascii="Calibri" w:hAnsi="Calibri"/>
          <w:b/>
          <w:bCs/>
          <w:iCs/>
        </w:rPr>
        <w:t>Responsible Person</w:t>
      </w:r>
      <w:r w:rsidR="003A0E97" w:rsidRPr="00521355">
        <w:rPr>
          <w:rFonts w:ascii="Calibri" w:hAnsi="Calibri"/>
          <w:bCs/>
          <w:iCs/>
        </w:rPr>
        <w:t>)</w:t>
      </w:r>
      <w:r w:rsidRPr="008C7876">
        <w:rPr>
          <w:rFonts w:ascii="Calibri" w:hAnsi="Calibri"/>
        </w:rPr>
        <w:t>. Following each fire drill,</w:t>
      </w:r>
      <w:r w:rsidR="003A0E97" w:rsidRPr="008C7876">
        <w:rPr>
          <w:rFonts w:ascii="Calibri" w:hAnsi="Calibri"/>
        </w:rPr>
        <w:t xml:space="preserve"> (</w:t>
      </w:r>
      <w:r w:rsidRPr="00521355">
        <w:rPr>
          <w:rFonts w:ascii="Calibri" w:hAnsi="Calibri"/>
          <w:b/>
          <w:bCs/>
          <w:iCs/>
        </w:rPr>
        <w:t>Responsible Management and Employee Representatives</w:t>
      </w:r>
      <w:r w:rsidR="003A0E97" w:rsidRPr="008C7876">
        <w:rPr>
          <w:rFonts w:ascii="Calibri" w:hAnsi="Calibri"/>
        </w:rPr>
        <w:t xml:space="preserve">) </w:t>
      </w:r>
      <w:r w:rsidR="001721C9">
        <w:rPr>
          <w:rFonts w:ascii="Calibri" w:hAnsi="Calibri"/>
        </w:rPr>
        <w:t>will</w:t>
      </w:r>
      <w:r w:rsidRPr="008C7876">
        <w:rPr>
          <w:rFonts w:ascii="Calibri" w:hAnsi="Calibri"/>
        </w:rPr>
        <w:t xml:space="preserve"> evaluate the drill</w:t>
      </w:r>
      <w:r w:rsidR="006E55EC">
        <w:rPr>
          <w:rFonts w:ascii="Calibri" w:hAnsi="Calibri"/>
        </w:rPr>
        <w:t>’s</w:t>
      </w:r>
      <w:r w:rsidRPr="008C7876">
        <w:rPr>
          <w:rFonts w:ascii="Calibri" w:hAnsi="Calibri"/>
        </w:rPr>
        <w:t xml:space="preserve"> effectiveness and </w:t>
      </w:r>
      <w:r w:rsidR="003539D1">
        <w:rPr>
          <w:rFonts w:ascii="Calibri" w:hAnsi="Calibri"/>
        </w:rPr>
        <w:t xml:space="preserve">any </w:t>
      </w:r>
      <w:r w:rsidRPr="008C7876">
        <w:rPr>
          <w:rFonts w:ascii="Calibri" w:hAnsi="Calibri"/>
        </w:rPr>
        <w:t xml:space="preserve">weaknesses in the </w:t>
      </w:r>
      <w:r w:rsidR="00156BDC" w:rsidRPr="008C7876">
        <w:rPr>
          <w:rFonts w:ascii="Calibri" w:hAnsi="Calibri"/>
        </w:rPr>
        <w:t>plan and</w:t>
      </w:r>
      <w:r w:rsidRPr="008C7876">
        <w:rPr>
          <w:rFonts w:ascii="Calibri" w:hAnsi="Calibri"/>
        </w:rPr>
        <w:t xml:space="preserve"> </w:t>
      </w:r>
      <w:r w:rsidR="001721C9">
        <w:rPr>
          <w:rFonts w:ascii="Calibri" w:hAnsi="Calibri"/>
        </w:rPr>
        <w:t>will</w:t>
      </w:r>
      <w:r w:rsidRPr="008C7876">
        <w:rPr>
          <w:rFonts w:ascii="Calibri" w:hAnsi="Calibri"/>
        </w:rPr>
        <w:t xml:space="preserve"> implement </w:t>
      </w:r>
      <w:r w:rsidR="006E55EC">
        <w:rPr>
          <w:rFonts w:ascii="Calibri" w:hAnsi="Calibri"/>
        </w:rPr>
        <w:t>improvements</w:t>
      </w:r>
      <w:r w:rsidRPr="008C7876">
        <w:rPr>
          <w:rFonts w:ascii="Calibri" w:hAnsi="Calibri"/>
        </w:rPr>
        <w:t>.</w:t>
      </w:r>
    </w:p>
    <w:p w14:paraId="09CFDF81" w14:textId="77777777" w:rsidR="0069470F" w:rsidRPr="00FC0AC8" w:rsidRDefault="0069470F" w:rsidP="00FC0AC8">
      <w:pPr>
        <w:pStyle w:val="Heading2"/>
        <w:rPr>
          <w:rFonts w:asciiTheme="minorHAnsi" w:hAnsiTheme="minorHAnsi"/>
          <w:b w:val="0"/>
          <w:sz w:val="24"/>
        </w:rPr>
      </w:pPr>
      <w:r w:rsidRPr="00FC0AC8">
        <w:rPr>
          <w:rFonts w:asciiTheme="minorHAnsi" w:hAnsiTheme="minorHAnsi"/>
          <w:sz w:val="24"/>
        </w:rPr>
        <w:lastRenderedPageBreak/>
        <w:t>A</w:t>
      </w:r>
      <w:r w:rsidR="006E1F4B">
        <w:rPr>
          <w:rFonts w:asciiTheme="minorHAnsi" w:hAnsiTheme="minorHAnsi"/>
          <w:sz w:val="24"/>
        </w:rPr>
        <w:t>ppendix</w:t>
      </w:r>
      <w:r w:rsidRPr="00FC0AC8">
        <w:rPr>
          <w:rFonts w:asciiTheme="minorHAnsi" w:hAnsiTheme="minorHAnsi"/>
          <w:sz w:val="24"/>
        </w:rPr>
        <w:t xml:space="preserve"> A</w:t>
      </w:r>
      <w:r w:rsidR="00EF2914" w:rsidRPr="00EF2914">
        <w:rPr>
          <w:rFonts w:asciiTheme="minorHAnsi" w:hAnsiTheme="minorHAnsi"/>
          <w:b w:val="0"/>
          <w:sz w:val="24"/>
        </w:rPr>
        <w:t>:</w:t>
      </w:r>
      <w:r w:rsidR="009971A9" w:rsidRPr="00FC0AC8">
        <w:rPr>
          <w:rFonts w:asciiTheme="minorHAnsi" w:hAnsiTheme="minorHAnsi"/>
          <w:b w:val="0"/>
          <w:sz w:val="24"/>
        </w:rPr>
        <w:t xml:space="preserve"> Emergency </w:t>
      </w:r>
      <w:r w:rsidRPr="00FC0AC8">
        <w:rPr>
          <w:rFonts w:asciiTheme="minorHAnsi" w:hAnsiTheme="minorHAnsi"/>
          <w:b w:val="0"/>
          <w:sz w:val="24"/>
        </w:rPr>
        <w:t>Action Plan Checklist</w:t>
      </w:r>
    </w:p>
    <w:p w14:paraId="06BE0353" w14:textId="77777777" w:rsidR="0069470F" w:rsidRPr="00755F5F" w:rsidRDefault="002F188F">
      <w:pPr>
        <w:jc w:val="center"/>
        <w:rPr>
          <w:rFonts w:ascii="Calibri" w:hAnsi="Calibri"/>
          <w:sz w:val="22"/>
          <w:szCs w:val="22"/>
        </w:rPr>
      </w:pPr>
      <w:r w:rsidRPr="00755F5F">
        <w:rPr>
          <w:rFonts w:ascii="Calibri" w:hAnsi="Calibri"/>
          <w:sz w:val="22"/>
          <w:szCs w:val="22"/>
        </w:rPr>
        <w:t>C</w:t>
      </w:r>
      <w:r w:rsidR="0069470F" w:rsidRPr="00755F5F">
        <w:rPr>
          <w:rFonts w:ascii="Calibri" w:hAnsi="Calibri"/>
          <w:sz w:val="22"/>
          <w:szCs w:val="22"/>
        </w:rPr>
        <w:t>ourtesy of the Occupational Safety a</w:t>
      </w:r>
      <w:r w:rsidR="009E06B8" w:rsidRPr="00755F5F">
        <w:rPr>
          <w:rFonts w:ascii="Calibri" w:hAnsi="Calibri"/>
          <w:sz w:val="22"/>
          <w:szCs w:val="22"/>
        </w:rPr>
        <w:t>nd Health Administration (OSHA)</w:t>
      </w:r>
    </w:p>
    <w:p w14:paraId="4292481E" w14:textId="77777777" w:rsidR="0069470F" w:rsidRPr="008C7876" w:rsidRDefault="0069470F">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mergency Action Plan Checklist"/>
        <w:tblDescription w:val="General Issues; Evacuation Policy and Procedure; Reporting Emergencies and Alerting Employees in an Emergency; Employee Training and Drills"/>
      </w:tblPr>
      <w:tblGrid>
        <w:gridCol w:w="467"/>
        <w:gridCol w:w="4022"/>
        <w:gridCol w:w="9901"/>
      </w:tblGrid>
      <w:tr w:rsidR="0069470F" w:rsidRPr="008C7876" w14:paraId="7C8EE69A" w14:textId="77777777" w:rsidTr="00A34BE1">
        <w:tc>
          <w:tcPr>
            <w:tcW w:w="14390" w:type="dxa"/>
            <w:gridSpan w:val="3"/>
          </w:tcPr>
          <w:p w14:paraId="00E56CE3" w14:textId="77777777" w:rsidR="0069470F" w:rsidRPr="008C7876" w:rsidRDefault="0069470F">
            <w:pPr>
              <w:pStyle w:val="Heading8"/>
              <w:rPr>
                <w:rFonts w:ascii="Calibri" w:hAnsi="Calibri"/>
                <w:sz w:val="20"/>
                <w:szCs w:val="20"/>
              </w:rPr>
            </w:pPr>
            <w:r w:rsidRPr="008C7876">
              <w:rPr>
                <w:rFonts w:ascii="Calibri" w:hAnsi="Calibri"/>
                <w:sz w:val="20"/>
                <w:szCs w:val="20"/>
              </w:rPr>
              <w:t>General Issues</w:t>
            </w:r>
          </w:p>
        </w:tc>
      </w:tr>
      <w:tr w:rsidR="0069470F" w:rsidRPr="008C7876" w14:paraId="1E5560EF" w14:textId="77777777" w:rsidTr="00A34BE1">
        <w:sdt>
          <w:sdtPr>
            <w:rPr>
              <w:rFonts w:ascii="Calibri" w:hAnsi="Calibri"/>
              <w:sz w:val="20"/>
              <w:szCs w:val="20"/>
            </w:rPr>
            <w:id w:val="-1555384861"/>
            <w14:checkbox>
              <w14:checked w14:val="0"/>
              <w14:checkedState w14:val="2612" w14:font="MS Gothic"/>
              <w14:uncheckedState w14:val="2610" w14:font="MS Gothic"/>
            </w14:checkbox>
          </w:sdtPr>
          <w:sdtEndPr/>
          <w:sdtContent>
            <w:tc>
              <w:tcPr>
                <w:tcW w:w="467" w:type="dxa"/>
                <w:vAlign w:val="center"/>
              </w:tcPr>
              <w:p w14:paraId="11318D3F" w14:textId="77777777" w:rsidR="0069470F" w:rsidRPr="008C7876" w:rsidRDefault="009632CA" w:rsidP="00835F8F">
                <w:pPr>
                  <w:autoSpaceDE w:val="0"/>
                  <w:autoSpaceDN w:val="0"/>
                  <w:adjustRightInd w:val="0"/>
                  <w:jc w:val="center"/>
                  <w:rPr>
                    <w:rFonts w:ascii="Calibri" w:hAnsi="Calibri"/>
                    <w:sz w:val="20"/>
                    <w:szCs w:val="20"/>
                  </w:rPr>
                </w:pPr>
                <w:r>
                  <w:rPr>
                    <w:rFonts w:ascii="MS Gothic" w:eastAsia="MS Gothic" w:hAnsi="MS Gothic" w:hint="eastAsia"/>
                    <w:sz w:val="20"/>
                    <w:szCs w:val="20"/>
                  </w:rPr>
                  <w:t>☐</w:t>
                </w:r>
              </w:p>
            </w:tc>
          </w:sdtContent>
        </w:sdt>
        <w:tc>
          <w:tcPr>
            <w:tcW w:w="4022" w:type="dxa"/>
            <w:vAlign w:val="center"/>
          </w:tcPr>
          <w:p w14:paraId="35046D19" w14:textId="77777777" w:rsidR="0069470F" w:rsidRPr="000E6A41" w:rsidRDefault="0069470F" w:rsidP="00567035">
            <w:pPr>
              <w:autoSpaceDE w:val="0"/>
              <w:autoSpaceDN w:val="0"/>
              <w:adjustRightInd w:val="0"/>
              <w:spacing w:before="60" w:after="60"/>
              <w:rPr>
                <w:rFonts w:ascii="Calibri" w:hAnsi="Calibri"/>
                <w:sz w:val="20"/>
                <w:szCs w:val="20"/>
              </w:rPr>
            </w:pPr>
            <w:r w:rsidRPr="000E6A41">
              <w:rPr>
                <w:rFonts w:ascii="Calibri" w:hAnsi="Calibri"/>
                <w:sz w:val="20"/>
                <w:szCs w:val="20"/>
              </w:rPr>
              <w:t xml:space="preserve">Does the plan consider all natural or </w:t>
            </w:r>
            <w:r w:rsidR="003A0E97" w:rsidRPr="000E6A41">
              <w:rPr>
                <w:rFonts w:ascii="Calibri" w:hAnsi="Calibri"/>
                <w:sz w:val="20"/>
                <w:szCs w:val="20"/>
              </w:rPr>
              <w:t>hu</w:t>
            </w:r>
            <w:r w:rsidRPr="000E6A41">
              <w:rPr>
                <w:rFonts w:ascii="Calibri" w:hAnsi="Calibri"/>
                <w:sz w:val="20"/>
                <w:szCs w:val="20"/>
              </w:rPr>
              <w:t>man-made emergencies that could disrupt your workplace?</w:t>
            </w:r>
          </w:p>
        </w:tc>
        <w:tc>
          <w:tcPr>
            <w:tcW w:w="9901" w:type="dxa"/>
            <w:vAlign w:val="center"/>
          </w:tcPr>
          <w:p w14:paraId="05DA2F4D" w14:textId="77777777" w:rsidR="0069470F" w:rsidRPr="000E6A41" w:rsidRDefault="0069470F" w:rsidP="00043118">
            <w:pPr>
              <w:autoSpaceDE w:val="0"/>
              <w:autoSpaceDN w:val="0"/>
              <w:adjustRightInd w:val="0"/>
              <w:rPr>
                <w:rFonts w:ascii="Calibri" w:hAnsi="Calibri"/>
                <w:sz w:val="20"/>
                <w:szCs w:val="20"/>
              </w:rPr>
            </w:pPr>
            <w:r w:rsidRPr="000E6A41">
              <w:rPr>
                <w:rFonts w:ascii="Calibri" w:hAnsi="Calibri"/>
                <w:sz w:val="20"/>
                <w:szCs w:val="20"/>
              </w:rPr>
              <w:t>Common sources of emergencies identified in emergency action plans include fires, explosions, floods, hurricanes, tornadoes, toxic material releases, radiological and biological accidents, civil disturbances, and workplace violence.</w:t>
            </w:r>
          </w:p>
        </w:tc>
      </w:tr>
      <w:tr w:rsidR="0069470F" w:rsidRPr="008C7876" w14:paraId="797256C3" w14:textId="77777777" w:rsidTr="00A34BE1">
        <w:sdt>
          <w:sdtPr>
            <w:rPr>
              <w:rFonts w:ascii="Calibri" w:hAnsi="Calibri"/>
              <w:sz w:val="20"/>
              <w:szCs w:val="20"/>
            </w:rPr>
            <w:id w:val="54135285"/>
            <w14:checkbox>
              <w14:checked w14:val="0"/>
              <w14:checkedState w14:val="2612" w14:font="MS Gothic"/>
              <w14:uncheckedState w14:val="2610" w14:font="MS Gothic"/>
            </w14:checkbox>
          </w:sdtPr>
          <w:sdtEndPr/>
          <w:sdtContent>
            <w:tc>
              <w:tcPr>
                <w:tcW w:w="467" w:type="dxa"/>
                <w:vAlign w:val="center"/>
              </w:tcPr>
              <w:p w14:paraId="4C7480FF" w14:textId="77777777" w:rsidR="0069470F" w:rsidRPr="008C7876" w:rsidRDefault="009632CA" w:rsidP="00835F8F">
                <w:pPr>
                  <w:jc w:val="center"/>
                  <w:rPr>
                    <w:rFonts w:ascii="Calibri" w:hAnsi="Calibri"/>
                    <w:sz w:val="20"/>
                    <w:szCs w:val="20"/>
                  </w:rPr>
                </w:pPr>
                <w:r>
                  <w:rPr>
                    <w:rFonts w:ascii="MS Gothic" w:eastAsia="MS Gothic" w:hAnsi="MS Gothic" w:hint="eastAsia"/>
                    <w:sz w:val="20"/>
                    <w:szCs w:val="20"/>
                  </w:rPr>
                  <w:t>☐</w:t>
                </w:r>
              </w:p>
            </w:tc>
          </w:sdtContent>
        </w:sdt>
        <w:tc>
          <w:tcPr>
            <w:tcW w:w="4022" w:type="dxa"/>
            <w:vAlign w:val="center"/>
          </w:tcPr>
          <w:p w14:paraId="2C859E1D" w14:textId="77777777" w:rsidR="0069470F" w:rsidRPr="000E6A41" w:rsidRDefault="0069470F" w:rsidP="00567035">
            <w:pPr>
              <w:autoSpaceDE w:val="0"/>
              <w:autoSpaceDN w:val="0"/>
              <w:adjustRightInd w:val="0"/>
              <w:spacing w:before="60" w:after="60"/>
              <w:rPr>
                <w:rFonts w:ascii="Calibri" w:hAnsi="Calibri"/>
                <w:sz w:val="20"/>
                <w:szCs w:val="20"/>
              </w:rPr>
            </w:pPr>
            <w:r w:rsidRPr="000E6A41">
              <w:rPr>
                <w:rFonts w:ascii="Calibri" w:hAnsi="Calibri"/>
                <w:sz w:val="20"/>
                <w:szCs w:val="20"/>
              </w:rPr>
              <w:t>Does the plan consider all potential internal sources of emergencies that could</w:t>
            </w:r>
            <w:r w:rsidR="00835F8F" w:rsidRPr="000E6A41">
              <w:rPr>
                <w:rFonts w:ascii="Calibri" w:hAnsi="Calibri"/>
                <w:sz w:val="20"/>
                <w:szCs w:val="20"/>
              </w:rPr>
              <w:t xml:space="preserve"> </w:t>
            </w:r>
            <w:r w:rsidRPr="000E6A41">
              <w:rPr>
                <w:rFonts w:ascii="Calibri" w:hAnsi="Calibri"/>
                <w:sz w:val="20"/>
                <w:szCs w:val="20"/>
              </w:rPr>
              <w:t>disrupt your workplace?</w:t>
            </w:r>
          </w:p>
        </w:tc>
        <w:tc>
          <w:tcPr>
            <w:tcW w:w="9901" w:type="dxa"/>
            <w:vAlign w:val="center"/>
          </w:tcPr>
          <w:p w14:paraId="1D0F9275" w14:textId="77777777" w:rsidR="0069470F" w:rsidRPr="000E6A41" w:rsidRDefault="0069470F" w:rsidP="00043118">
            <w:pPr>
              <w:autoSpaceDE w:val="0"/>
              <w:autoSpaceDN w:val="0"/>
              <w:adjustRightInd w:val="0"/>
              <w:rPr>
                <w:rFonts w:ascii="Calibri" w:hAnsi="Calibri"/>
                <w:sz w:val="20"/>
                <w:szCs w:val="20"/>
              </w:rPr>
            </w:pPr>
            <w:r w:rsidRPr="000E6A41">
              <w:rPr>
                <w:rFonts w:ascii="Calibri" w:hAnsi="Calibri"/>
                <w:sz w:val="20"/>
                <w:szCs w:val="20"/>
              </w:rPr>
              <w:t>Conduct a hazard assessment of the workplace to identify any physical or chemical hazards that m</w:t>
            </w:r>
            <w:r w:rsidR="003A0E97" w:rsidRPr="000E6A41">
              <w:rPr>
                <w:rFonts w:ascii="Calibri" w:hAnsi="Calibri"/>
                <w:sz w:val="20"/>
                <w:szCs w:val="20"/>
              </w:rPr>
              <w:t>ight</w:t>
            </w:r>
            <w:r w:rsidRPr="000E6A41">
              <w:rPr>
                <w:rFonts w:ascii="Calibri" w:hAnsi="Calibri"/>
                <w:sz w:val="20"/>
                <w:szCs w:val="20"/>
              </w:rPr>
              <w:t xml:space="preserve"> exist and could cause an emergency.</w:t>
            </w:r>
          </w:p>
        </w:tc>
      </w:tr>
      <w:tr w:rsidR="0069470F" w:rsidRPr="008C7876" w14:paraId="2EF0B40E" w14:textId="77777777" w:rsidTr="00A34BE1">
        <w:sdt>
          <w:sdtPr>
            <w:rPr>
              <w:rFonts w:ascii="Calibri" w:hAnsi="Calibri"/>
              <w:sz w:val="20"/>
              <w:szCs w:val="20"/>
            </w:rPr>
            <w:id w:val="-1003814525"/>
            <w14:checkbox>
              <w14:checked w14:val="0"/>
              <w14:checkedState w14:val="2612" w14:font="MS Gothic"/>
              <w14:uncheckedState w14:val="2610" w14:font="MS Gothic"/>
            </w14:checkbox>
          </w:sdtPr>
          <w:sdtEndPr/>
          <w:sdtContent>
            <w:tc>
              <w:tcPr>
                <w:tcW w:w="467" w:type="dxa"/>
                <w:vAlign w:val="center"/>
              </w:tcPr>
              <w:p w14:paraId="327762E3" w14:textId="77777777" w:rsidR="0069470F" w:rsidRPr="008C7876" w:rsidRDefault="009632CA" w:rsidP="00835F8F">
                <w:pPr>
                  <w:jc w:val="center"/>
                  <w:rPr>
                    <w:rFonts w:ascii="Calibri" w:hAnsi="Calibri"/>
                    <w:sz w:val="20"/>
                    <w:szCs w:val="20"/>
                  </w:rPr>
                </w:pPr>
                <w:r>
                  <w:rPr>
                    <w:rFonts w:ascii="MS Gothic" w:eastAsia="MS Gothic" w:hAnsi="MS Gothic" w:hint="eastAsia"/>
                    <w:sz w:val="20"/>
                    <w:szCs w:val="20"/>
                  </w:rPr>
                  <w:t>☐</w:t>
                </w:r>
              </w:p>
            </w:tc>
          </w:sdtContent>
        </w:sdt>
        <w:tc>
          <w:tcPr>
            <w:tcW w:w="4022" w:type="dxa"/>
            <w:vAlign w:val="center"/>
          </w:tcPr>
          <w:p w14:paraId="2919759C" w14:textId="77777777" w:rsidR="0069470F" w:rsidRPr="000E6A41" w:rsidRDefault="0069470F" w:rsidP="00567035">
            <w:pPr>
              <w:autoSpaceDE w:val="0"/>
              <w:autoSpaceDN w:val="0"/>
              <w:adjustRightInd w:val="0"/>
              <w:spacing w:before="60" w:after="60"/>
              <w:rPr>
                <w:rFonts w:ascii="Calibri" w:hAnsi="Calibri"/>
                <w:sz w:val="20"/>
                <w:szCs w:val="20"/>
              </w:rPr>
            </w:pPr>
            <w:r w:rsidRPr="000E6A41">
              <w:rPr>
                <w:rFonts w:ascii="Calibri" w:hAnsi="Calibri"/>
                <w:sz w:val="20"/>
                <w:szCs w:val="20"/>
              </w:rPr>
              <w:t>Does the plan consider the impact of these internal and external emergencies on the workplace’s operations and is the response tailored to the workplace?</w:t>
            </w:r>
          </w:p>
        </w:tc>
        <w:tc>
          <w:tcPr>
            <w:tcW w:w="9901" w:type="dxa"/>
            <w:vAlign w:val="center"/>
          </w:tcPr>
          <w:p w14:paraId="50C19EAA" w14:textId="77777777" w:rsidR="0069470F" w:rsidRPr="000E6A41" w:rsidRDefault="0069470F" w:rsidP="00521355">
            <w:pPr>
              <w:autoSpaceDE w:val="0"/>
              <w:autoSpaceDN w:val="0"/>
              <w:adjustRightInd w:val="0"/>
              <w:rPr>
                <w:rFonts w:ascii="Calibri" w:hAnsi="Calibri"/>
                <w:sz w:val="20"/>
                <w:szCs w:val="20"/>
              </w:rPr>
            </w:pPr>
            <w:r w:rsidRPr="000E6A41">
              <w:rPr>
                <w:rFonts w:ascii="Calibri" w:hAnsi="Calibri"/>
                <w:sz w:val="20"/>
                <w:szCs w:val="20"/>
              </w:rPr>
              <w:t>Brainstorm worst-case scenarios</w:t>
            </w:r>
            <w:r w:rsidR="00521355" w:rsidRPr="000E6A41">
              <w:rPr>
                <w:rFonts w:ascii="Calibri" w:hAnsi="Calibri"/>
                <w:sz w:val="20"/>
                <w:szCs w:val="20"/>
              </w:rPr>
              <w:t>.</w:t>
            </w:r>
            <w:r w:rsidR="003A0E97" w:rsidRPr="000E6A41">
              <w:rPr>
                <w:rFonts w:ascii="Calibri" w:hAnsi="Calibri"/>
                <w:sz w:val="20"/>
                <w:szCs w:val="20"/>
              </w:rPr>
              <w:t xml:space="preserve"> </w:t>
            </w:r>
            <w:r w:rsidR="00521355" w:rsidRPr="000E6A41">
              <w:rPr>
                <w:rFonts w:ascii="Calibri" w:hAnsi="Calibri"/>
                <w:sz w:val="20"/>
                <w:szCs w:val="20"/>
              </w:rPr>
              <w:t>A</w:t>
            </w:r>
            <w:r w:rsidRPr="000E6A41">
              <w:rPr>
                <w:rFonts w:ascii="Calibri" w:hAnsi="Calibri"/>
                <w:sz w:val="20"/>
                <w:szCs w:val="20"/>
              </w:rPr>
              <w:t>sk yourself what you would do</w:t>
            </w:r>
            <w:r w:rsidR="003A0E97" w:rsidRPr="000E6A41">
              <w:rPr>
                <w:rFonts w:ascii="Calibri" w:hAnsi="Calibri"/>
                <w:sz w:val="20"/>
                <w:szCs w:val="20"/>
              </w:rPr>
              <w:t>,</w:t>
            </w:r>
            <w:r w:rsidRPr="000E6A41">
              <w:rPr>
                <w:rFonts w:ascii="Calibri" w:hAnsi="Calibri"/>
                <w:sz w:val="20"/>
                <w:szCs w:val="20"/>
              </w:rPr>
              <w:t xml:space="preserve"> what </w:t>
            </w:r>
            <w:r w:rsidR="003A0E97" w:rsidRPr="000E6A41">
              <w:rPr>
                <w:rFonts w:ascii="Calibri" w:hAnsi="Calibri"/>
                <w:sz w:val="20"/>
                <w:szCs w:val="20"/>
              </w:rPr>
              <w:t xml:space="preserve">the </w:t>
            </w:r>
            <w:r w:rsidRPr="000E6A41">
              <w:rPr>
                <w:rFonts w:ascii="Calibri" w:hAnsi="Calibri"/>
                <w:sz w:val="20"/>
                <w:szCs w:val="20"/>
              </w:rPr>
              <w:t xml:space="preserve">likely impact on your operation </w:t>
            </w:r>
            <w:r w:rsidR="003A0E97" w:rsidRPr="000E6A41">
              <w:rPr>
                <w:rFonts w:ascii="Calibri" w:hAnsi="Calibri"/>
                <w:sz w:val="20"/>
                <w:szCs w:val="20"/>
              </w:rPr>
              <w:t xml:space="preserve">would be, </w:t>
            </w:r>
            <w:r w:rsidRPr="000E6A41">
              <w:rPr>
                <w:rFonts w:ascii="Calibri" w:hAnsi="Calibri"/>
                <w:sz w:val="20"/>
                <w:szCs w:val="20"/>
              </w:rPr>
              <w:t xml:space="preserve">and </w:t>
            </w:r>
            <w:r w:rsidR="003A0E97" w:rsidRPr="000E6A41">
              <w:rPr>
                <w:rFonts w:ascii="Calibri" w:hAnsi="Calibri"/>
                <w:sz w:val="20"/>
                <w:szCs w:val="20"/>
              </w:rPr>
              <w:t xml:space="preserve">what the </w:t>
            </w:r>
            <w:r w:rsidRPr="000E6A41">
              <w:rPr>
                <w:rFonts w:ascii="Calibri" w:hAnsi="Calibri"/>
                <w:sz w:val="20"/>
                <w:szCs w:val="20"/>
              </w:rPr>
              <w:t>device</w:t>
            </w:r>
            <w:r w:rsidR="003A0E97" w:rsidRPr="000E6A41">
              <w:rPr>
                <w:rFonts w:ascii="Calibri" w:hAnsi="Calibri"/>
                <w:sz w:val="20"/>
                <w:szCs w:val="20"/>
              </w:rPr>
              <w:t>-</w:t>
            </w:r>
            <w:r w:rsidRPr="000E6A41">
              <w:rPr>
                <w:rFonts w:ascii="Calibri" w:hAnsi="Calibri"/>
                <w:sz w:val="20"/>
                <w:szCs w:val="20"/>
              </w:rPr>
              <w:t>appropriate responses</w:t>
            </w:r>
            <w:r w:rsidR="003A0E97" w:rsidRPr="000E6A41">
              <w:rPr>
                <w:rFonts w:ascii="Calibri" w:hAnsi="Calibri"/>
                <w:sz w:val="20"/>
                <w:szCs w:val="20"/>
              </w:rPr>
              <w:t xml:space="preserve"> would be</w:t>
            </w:r>
            <w:r w:rsidRPr="000E6A41">
              <w:rPr>
                <w:rFonts w:ascii="Calibri" w:hAnsi="Calibri"/>
                <w:sz w:val="20"/>
                <w:szCs w:val="20"/>
              </w:rPr>
              <w:t>.</w:t>
            </w:r>
          </w:p>
        </w:tc>
      </w:tr>
      <w:tr w:rsidR="0069470F" w:rsidRPr="008C7876" w14:paraId="3AAA2274" w14:textId="77777777" w:rsidTr="00A34BE1">
        <w:sdt>
          <w:sdtPr>
            <w:rPr>
              <w:rFonts w:ascii="Calibri" w:hAnsi="Calibri"/>
              <w:sz w:val="20"/>
              <w:szCs w:val="20"/>
            </w:rPr>
            <w:id w:val="1321314585"/>
            <w14:checkbox>
              <w14:checked w14:val="0"/>
              <w14:checkedState w14:val="2612" w14:font="MS Gothic"/>
              <w14:uncheckedState w14:val="2610" w14:font="MS Gothic"/>
            </w14:checkbox>
          </w:sdtPr>
          <w:sdtEndPr/>
          <w:sdtContent>
            <w:tc>
              <w:tcPr>
                <w:tcW w:w="467" w:type="dxa"/>
                <w:vAlign w:val="center"/>
              </w:tcPr>
              <w:p w14:paraId="63383DD2" w14:textId="77777777" w:rsidR="0069470F" w:rsidRPr="008C7876" w:rsidRDefault="006E1F4B" w:rsidP="00835F8F">
                <w:pPr>
                  <w:jc w:val="center"/>
                  <w:rPr>
                    <w:rFonts w:ascii="Calibri" w:hAnsi="Calibri"/>
                    <w:sz w:val="20"/>
                    <w:szCs w:val="20"/>
                  </w:rPr>
                </w:pPr>
                <w:r>
                  <w:rPr>
                    <w:rFonts w:ascii="MS Gothic" w:eastAsia="MS Gothic" w:hAnsi="MS Gothic" w:hint="eastAsia"/>
                    <w:sz w:val="20"/>
                    <w:szCs w:val="20"/>
                  </w:rPr>
                  <w:t>☐</w:t>
                </w:r>
              </w:p>
            </w:tc>
          </w:sdtContent>
        </w:sdt>
        <w:tc>
          <w:tcPr>
            <w:tcW w:w="4022" w:type="dxa"/>
            <w:vAlign w:val="center"/>
          </w:tcPr>
          <w:p w14:paraId="7FA89F17" w14:textId="6EE664B2" w:rsidR="0069470F" w:rsidRPr="000E6A41" w:rsidRDefault="0069470F" w:rsidP="00567035">
            <w:pPr>
              <w:autoSpaceDE w:val="0"/>
              <w:autoSpaceDN w:val="0"/>
              <w:adjustRightInd w:val="0"/>
              <w:spacing w:before="60" w:after="60"/>
              <w:rPr>
                <w:rFonts w:ascii="Calibri" w:hAnsi="Calibri"/>
                <w:sz w:val="20"/>
                <w:szCs w:val="20"/>
              </w:rPr>
            </w:pPr>
            <w:r w:rsidRPr="000E6A41">
              <w:rPr>
                <w:rFonts w:ascii="Calibri" w:hAnsi="Calibri"/>
                <w:sz w:val="20"/>
                <w:szCs w:val="20"/>
              </w:rPr>
              <w:t xml:space="preserve">Does the plan contain a list of key personnel with contact information as well as contact information for local emergency responders, </w:t>
            </w:r>
            <w:r w:rsidR="00156BDC" w:rsidRPr="000E6A41">
              <w:rPr>
                <w:rFonts w:ascii="Calibri" w:hAnsi="Calibri"/>
                <w:sz w:val="20"/>
                <w:szCs w:val="20"/>
              </w:rPr>
              <w:t>agencies,</w:t>
            </w:r>
            <w:r w:rsidRPr="000E6A41">
              <w:rPr>
                <w:rFonts w:ascii="Calibri" w:hAnsi="Calibri"/>
                <w:sz w:val="20"/>
                <w:szCs w:val="20"/>
              </w:rPr>
              <w:t xml:space="preserve"> and contractors?</w:t>
            </w:r>
          </w:p>
        </w:tc>
        <w:tc>
          <w:tcPr>
            <w:tcW w:w="9901" w:type="dxa"/>
            <w:vAlign w:val="center"/>
          </w:tcPr>
          <w:p w14:paraId="02EC3496" w14:textId="77777777" w:rsidR="0069470F" w:rsidRPr="000E6A41" w:rsidRDefault="0069470F" w:rsidP="00043118">
            <w:pPr>
              <w:autoSpaceDE w:val="0"/>
              <w:autoSpaceDN w:val="0"/>
              <w:adjustRightInd w:val="0"/>
              <w:rPr>
                <w:rFonts w:ascii="Calibri" w:hAnsi="Calibri"/>
                <w:sz w:val="20"/>
                <w:szCs w:val="20"/>
              </w:rPr>
            </w:pPr>
            <w:r w:rsidRPr="000E6A41">
              <w:rPr>
                <w:rFonts w:ascii="Calibri" w:hAnsi="Calibri"/>
                <w:sz w:val="20"/>
                <w:szCs w:val="20"/>
              </w:rPr>
              <w:t>Keep your list of key contacts current and make provisions for an emergency communications system</w:t>
            </w:r>
            <w:r w:rsidR="003A0E97" w:rsidRPr="000E6A41">
              <w:rPr>
                <w:rFonts w:ascii="Calibri" w:hAnsi="Calibri"/>
                <w:sz w:val="20"/>
                <w:szCs w:val="20"/>
              </w:rPr>
              <w:t>,</w:t>
            </w:r>
            <w:r w:rsidRPr="000E6A41">
              <w:rPr>
                <w:rFonts w:ascii="Calibri" w:hAnsi="Calibri"/>
                <w:sz w:val="20"/>
                <w:szCs w:val="20"/>
              </w:rPr>
              <w:t xml:space="preserve"> such as a cellular phone</w:t>
            </w:r>
            <w:r w:rsidR="003A0E97" w:rsidRPr="000E6A41">
              <w:rPr>
                <w:rFonts w:ascii="Calibri" w:hAnsi="Calibri"/>
                <w:sz w:val="20"/>
                <w:szCs w:val="20"/>
              </w:rPr>
              <w:t xml:space="preserve"> or</w:t>
            </w:r>
            <w:r w:rsidRPr="000E6A41">
              <w:rPr>
                <w:rFonts w:ascii="Calibri" w:hAnsi="Calibri"/>
                <w:sz w:val="20"/>
                <w:szCs w:val="20"/>
              </w:rPr>
              <w:t xml:space="preserve"> a portable radio unit, so that contact with local law enforcement, the fire department, and others can be swift.</w:t>
            </w:r>
          </w:p>
        </w:tc>
      </w:tr>
      <w:tr w:rsidR="0069470F" w:rsidRPr="008C7876" w14:paraId="5E11D3DA" w14:textId="77777777" w:rsidTr="00A34BE1">
        <w:sdt>
          <w:sdtPr>
            <w:rPr>
              <w:rFonts w:ascii="Calibri" w:hAnsi="Calibri"/>
              <w:sz w:val="20"/>
              <w:szCs w:val="20"/>
            </w:rPr>
            <w:id w:val="2115234775"/>
            <w14:checkbox>
              <w14:checked w14:val="0"/>
              <w14:checkedState w14:val="2612" w14:font="MS Gothic"/>
              <w14:uncheckedState w14:val="2610" w14:font="MS Gothic"/>
            </w14:checkbox>
          </w:sdtPr>
          <w:sdtEndPr/>
          <w:sdtContent>
            <w:tc>
              <w:tcPr>
                <w:tcW w:w="467" w:type="dxa"/>
                <w:vAlign w:val="center"/>
              </w:tcPr>
              <w:p w14:paraId="2BF88C51" w14:textId="77777777" w:rsidR="0069470F" w:rsidRPr="008C7876" w:rsidRDefault="009632CA" w:rsidP="00835F8F">
                <w:pPr>
                  <w:jc w:val="center"/>
                  <w:rPr>
                    <w:rFonts w:ascii="Calibri" w:hAnsi="Calibri"/>
                    <w:sz w:val="20"/>
                    <w:szCs w:val="20"/>
                  </w:rPr>
                </w:pPr>
                <w:r>
                  <w:rPr>
                    <w:rFonts w:ascii="MS Gothic" w:eastAsia="MS Gothic" w:hAnsi="MS Gothic" w:hint="eastAsia"/>
                    <w:sz w:val="20"/>
                    <w:szCs w:val="20"/>
                  </w:rPr>
                  <w:t>☐</w:t>
                </w:r>
              </w:p>
            </w:tc>
          </w:sdtContent>
        </w:sdt>
        <w:tc>
          <w:tcPr>
            <w:tcW w:w="4022" w:type="dxa"/>
            <w:vAlign w:val="center"/>
          </w:tcPr>
          <w:p w14:paraId="792BD78A" w14:textId="77777777" w:rsidR="0069470F" w:rsidRPr="000E6A41" w:rsidRDefault="0069470F" w:rsidP="00043118">
            <w:pPr>
              <w:autoSpaceDE w:val="0"/>
              <w:autoSpaceDN w:val="0"/>
              <w:adjustRightInd w:val="0"/>
              <w:spacing w:before="60" w:after="60"/>
              <w:rPr>
                <w:rFonts w:ascii="Calibri" w:hAnsi="Calibri"/>
                <w:sz w:val="20"/>
                <w:szCs w:val="20"/>
              </w:rPr>
            </w:pPr>
            <w:r w:rsidRPr="000E6A41">
              <w:rPr>
                <w:rFonts w:ascii="Calibri" w:hAnsi="Calibri"/>
                <w:sz w:val="20"/>
                <w:szCs w:val="20"/>
              </w:rPr>
              <w:t xml:space="preserve">Does the plan contain the names, titles, departments, and telephone numbers of </w:t>
            </w:r>
            <w:r w:rsidR="001721C9" w:rsidRPr="000E6A41">
              <w:rPr>
                <w:rFonts w:ascii="Calibri" w:hAnsi="Calibri"/>
                <w:sz w:val="20"/>
                <w:szCs w:val="20"/>
              </w:rPr>
              <w:t xml:space="preserve">people </w:t>
            </w:r>
            <w:r w:rsidRPr="000E6A41">
              <w:rPr>
                <w:rFonts w:ascii="Calibri" w:hAnsi="Calibri"/>
                <w:sz w:val="20"/>
                <w:szCs w:val="20"/>
              </w:rPr>
              <w:t>to contact for additional information or an explanation of duties and responsibilities under the plan?</w:t>
            </w:r>
          </w:p>
        </w:tc>
        <w:tc>
          <w:tcPr>
            <w:tcW w:w="9901" w:type="dxa"/>
            <w:vAlign w:val="center"/>
          </w:tcPr>
          <w:p w14:paraId="21F8BA5A" w14:textId="77777777" w:rsidR="0069470F" w:rsidRPr="000E6A41" w:rsidRDefault="0069470F" w:rsidP="000B0600">
            <w:pPr>
              <w:autoSpaceDE w:val="0"/>
              <w:autoSpaceDN w:val="0"/>
              <w:adjustRightInd w:val="0"/>
              <w:rPr>
                <w:rFonts w:ascii="Calibri" w:hAnsi="Calibri"/>
                <w:sz w:val="20"/>
                <w:szCs w:val="20"/>
              </w:rPr>
            </w:pPr>
            <w:r w:rsidRPr="000E6A41">
              <w:rPr>
                <w:rFonts w:ascii="Calibri" w:hAnsi="Calibri"/>
                <w:sz w:val="20"/>
                <w:szCs w:val="20"/>
              </w:rPr>
              <w:t xml:space="preserve">List names and contact information for </w:t>
            </w:r>
            <w:r w:rsidR="001721C9" w:rsidRPr="000E6A41">
              <w:rPr>
                <w:rFonts w:ascii="Calibri" w:hAnsi="Calibri"/>
                <w:sz w:val="20"/>
                <w:szCs w:val="20"/>
              </w:rPr>
              <w:t xml:space="preserve">people </w:t>
            </w:r>
            <w:r w:rsidRPr="000E6A41">
              <w:rPr>
                <w:rFonts w:ascii="Calibri" w:hAnsi="Calibri"/>
                <w:sz w:val="20"/>
                <w:szCs w:val="20"/>
              </w:rPr>
              <w:t>responsible for implementi</w:t>
            </w:r>
            <w:r w:rsidR="00A04673" w:rsidRPr="000E6A41">
              <w:rPr>
                <w:rFonts w:ascii="Calibri" w:hAnsi="Calibri"/>
                <w:sz w:val="20"/>
                <w:szCs w:val="20"/>
              </w:rPr>
              <w:t>ng</w:t>
            </w:r>
            <w:r w:rsidRPr="000E6A41">
              <w:rPr>
                <w:rFonts w:ascii="Calibri" w:hAnsi="Calibri"/>
                <w:sz w:val="20"/>
                <w:szCs w:val="20"/>
              </w:rPr>
              <w:t xml:space="preserve"> the plan.</w:t>
            </w:r>
          </w:p>
        </w:tc>
      </w:tr>
      <w:tr w:rsidR="0069470F" w:rsidRPr="008C7876" w14:paraId="29BCF393" w14:textId="77777777" w:rsidTr="00A34BE1">
        <w:sdt>
          <w:sdtPr>
            <w:rPr>
              <w:rFonts w:ascii="Calibri" w:hAnsi="Calibri"/>
              <w:sz w:val="20"/>
              <w:szCs w:val="20"/>
            </w:rPr>
            <w:id w:val="195518985"/>
            <w14:checkbox>
              <w14:checked w14:val="0"/>
              <w14:checkedState w14:val="2612" w14:font="MS Gothic"/>
              <w14:uncheckedState w14:val="2610" w14:font="MS Gothic"/>
            </w14:checkbox>
          </w:sdtPr>
          <w:sdtEndPr/>
          <w:sdtContent>
            <w:tc>
              <w:tcPr>
                <w:tcW w:w="467" w:type="dxa"/>
                <w:vAlign w:val="center"/>
              </w:tcPr>
              <w:p w14:paraId="6CF94522" w14:textId="77777777" w:rsidR="0069470F" w:rsidRPr="008C7876" w:rsidRDefault="009632CA" w:rsidP="00835F8F">
                <w:pPr>
                  <w:jc w:val="center"/>
                  <w:rPr>
                    <w:rFonts w:ascii="Calibri" w:hAnsi="Calibri"/>
                    <w:sz w:val="20"/>
                    <w:szCs w:val="20"/>
                  </w:rPr>
                </w:pPr>
                <w:r>
                  <w:rPr>
                    <w:rFonts w:ascii="MS Gothic" w:eastAsia="MS Gothic" w:hAnsi="MS Gothic" w:hint="eastAsia"/>
                    <w:sz w:val="20"/>
                    <w:szCs w:val="20"/>
                  </w:rPr>
                  <w:t>☐</w:t>
                </w:r>
              </w:p>
            </w:tc>
          </w:sdtContent>
        </w:sdt>
        <w:tc>
          <w:tcPr>
            <w:tcW w:w="4022" w:type="dxa"/>
            <w:vAlign w:val="center"/>
          </w:tcPr>
          <w:p w14:paraId="31DE1B9E" w14:textId="77777777" w:rsidR="0069470F" w:rsidRPr="000E6A41" w:rsidRDefault="0069470F" w:rsidP="00567035">
            <w:pPr>
              <w:autoSpaceDE w:val="0"/>
              <w:autoSpaceDN w:val="0"/>
              <w:adjustRightInd w:val="0"/>
              <w:spacing w:before="60" w:after="60"/>
              <w:rPr>
                <w:rFonts w:ascii="Calibri" w:hAnsi="Calibri"/>
                <w:sz w:val="20"/>
                <w:szCs w:val="20"/>
              </w:rPr>
            </w:pPr>
            <w:r w:rsidRPr="000E6A41">
              <w:rPr>
                <w:rFonts w:ascii="Calibri" w:hAnsi="Calibri"/>
                <w:sz w:val="20"/>
                <w:szCs w:val="20"/>
              </w:rPr>
              <w:t xml:space="preserve">Does the plan address how rescue operations will </w:t>
            </w:r>
            <w:proofErr w:type="gramStart"/>
            <w:r w:rsidRPr="000E6A41">
              <w:rPr>
                <w:rFonts w:ascii="Calibri" w:hAnsi="Calibri"/>
                <w:sz w:val="20"/>
                <w:szCs w:val="20"/>
              </w:rPr>
              <w:t>be performed</w:t>
            </w:r>
            <w:proofErr w:type="gramEnd"/>
            <w:r w:rsidRPr="000E6A41">
              <w:rPr>
                <w:rFonts w:ascii="Calibri" w:hAnsi="Calibri"/>
                <w:sz w:val="20"/>
                <w:szCs w:val="20"/>
              </w:rPr>
              <w:t>?</w:t>
            </w:r>
          </w:p>
        </w:tc>
        <w:tc>
          <w:tcPr>
            <w:tcW w:w="9901" w:type="dxa"/>
            <w:vAlign w:val="center"/>
          </w:tcPr>
          <w:p w14:paraId="30D65663" w14:textId="77777777" w:rsidR="0069470F" w:rsidRPr="000E6A41" w:rsidRDefault="0069470F" w:rsidP="00404FDF">
            <w:pPr>
              <w:autoSpaceDE w:val="0"/>
              <w:autoSpaceDN w:val="0"/>
              <w:adjustRightInd w:val="0"/>
              <w:spacing w:before="40" w:after="40"/>
              <w:rPr>
                <w:rFonts w:ascii="Calibri" w:hAnsi="Calibri"/>
                <w:sz w:val="20"/>
                <w:szCs w:val="20"/>
              </w:rPr>
            </w:pPr>
            <w:r w:rsidRPr="000E6A41">
              <w:rPr>
                <w:rFonts w:ascii="Calibri" w:hAnsi="Calibri"/>
                <w:sz w:val="20"/>
                <w:szCs w:val="20"/>
              </w:rPr>
              <w:t>Unless you are a large employer handling hazardous materials and processes</w:t>
            </w:r>
            <w:r w:rsidR="00A04673" w:rsidRPr="000E6A41">
              <w:rPr>
                <w:rFonts w:ascii="Calibri" w:hAnsi="Calibri"/>
                <w:sz w:val="20"/>
                <w:szCs w:val="20"/>
              </w:rPr>
              <w:t>,</w:t>
            </w:r>
            <w:r w:rsidRPr="000E6A41">
              <w:rPr>
                <w:rFonts w:ascii="Calibri" w:hAnsi="Calibri"/>
                <w:sz w:val="20"/>
                <w:szCs w:val="20"/>
              </w:rPr>
              <w:t xml:space="preserve"> or </w:t>
            </w:r>
            <w:r w:rsidR="00A04673" w:rsidRPr="000E6A41">
              <w:rPr>
                <w:rFonts w:ascii="Calibri" w:hAnsi="Calibri"/>
                <w:sz w:val="20"/>
                <w:szCs w:val="20"/>
              </w:rPr>
              <w:t xml:space="preserve">you </w:t>
            </w:r>
            <w:r w:rsidRPr="000E6A41">
              <w:rPr>
                <w:rFonts w:ascii="Calibri" w:hAnsi="Calibri"/>
                <w:sz w:val="20"/>
                <w:szCs w:val="20"/>
              </w:rPr>
              <w:t xml:space="preserve">have employees </w:t>
            </w:r>
            <w:proofErr w:type="gramStart"/>
            <w:r w:rsidRPr="000E6A41">
              <w:rPr>
                <w:rFonts w:ascii="Calibri" w:hAnsi="Calibri"/>
                <w:sz w:val="20"/>
                <w:szCs w:val="20"/>
              </w:rPr>
              <w:t>regularly working</w:t>
            </w:r>
            <w:proofErr w:type="gramEnd"/>
            <w:r w:rsidRPr="000E6A41">
              <w:rPr>
                <w:rFonts w:ascii="Calibri" w:hAnsi="Calibri"/>
                <w:sz w:val="20"/>
                <w:szCs w:val="20"/>
              </w:rPr>
              <w:t xml:space="preserve"> in hazardous situations, you will probably rely on local public resources, such as the fire department, wh</w:t>
            </w:r>
            <w:r w:rsidR="00A04673" w:rsidRPr="000E6A41">
              <w:rPr>
                <w:rFonts w:ascii="Calibri" w:hAnsi="Calibri"/>
                <w:sz w:val="20"/>
                <w:szCs w:val="20"/>
              </w:rPr>
              <w:t>ich is</w:t>
            </w:r>
            <w:r w:rsidRPr="000E6A41">
              <w:rPr>
                <w:rFonts w:ascii="Calibri" w:hAnsi="Calibri"/>
                <w:sz w:val="20"/>
                <w:szCs w:val="20"/>
              </w:rPr>
              <w:t xml:space="preserve"> trained, equipped, and certified to conduct rescues. Make sure any external department or agency identified in your plan is prepared to respond as outlined in your plan. Untrained </w:t>
            </w:r>
            <w:r w:rsidR="001721C9" w:rsidRPr="000E6A41">
              <w:rPr>
                <w:rFonts w:ascii="Calibri" w:hAnsi="Calibri"/>
                <w:sz w:val="20"/>
                <w:szCs w:val="20"/>
              </w:rPr>
              <w:t xml:space="preserve">people </w:t>
            </w:r>
            <w:r w:rsidRPr="000E6A41">
              <w:rPr>
                <w:rFonts w:ascii="Calibri" w:hAnsi="Calibri"/>
                <w:sz w:val="20"/>
                <w:szCs w:val="20"/>
              </w:rPr>
              <w:t>may endanger themselves and those they are trying to rescue.</w:t>
            </w:r>
          </w:p>
        </w:tc>
      </w:tr>
      <w:tr w:rsidR="0069470F" w:rsidRPr="008C7876" w14:paraId="26611D4B" w14:textId="77777777" w:rsidTr="00A34BE1">
        <w:sdt>
          <w:sdtPr>
            <w:rPr>
              <w:rFonts w:ascii="Calibri" w:hAnsi="Calibri"/>
              <w:sz w:val="20"/>
              <w:szCs w:val="20"/>
            </w:rPr>
            <w:id w:val="1172610005"/>
            <w14:checkbox>
              <w14:checked w14:val="0"/>
              <w14:checkedState w14:val="2612" w14:font="MS Gothic"/>
              <w14:uncheckedState w14:val="2610" w14:font="MS Gothic"/>
            </w14:checkbox>
          </w:sdtPr>
          <w:sdtEndPr/>
          <w:sdtContent>
            <w:tc>
              <w:tcPr>
                <w:tcW w:w="467" w:type="dxa"/>
                <w:vAlign w:val="center"/>
              </w:tcPr>
              <w:p w14:paraId="50D91F8D" w14:textId="77777777" w:rsidR="0069470F" w:rsidRPr="008C7876" w:rsidRDefault="009632CA" w:rsidP="00835F8F">
                <w:pPr>
                  <w:jc w:val="center"/>
                  <w:rPr>
                    <w:rFonts w:ascii="Calibri" w:hAnsi="Calibri"/>
                    <w:sz w:val="20"/>
                    <w:szCs w:val="20"/>
                  </w:rPr>
                </w:pPr>
                <w:r>
                  <w:rPr>
                    <w:rFonts w:ascii="MS Gothic" w:eastAsia="MS Gothic" w:hAnsi="MS Gothic" w:hint="eastAsia"/>
                    <w:sz w:val="20"/>
                    <w:szCs w:val="20"/>
                  </w:rPr>
                  <w:t>☐</w:t>
                </w:r>
              </w:p>
            </w:tc>
          </w:sdtContent>
        </w:sdt>
        <w:tc>
          <w:tcPr>
            <w:tcW w:w="4022" w:type="dxa"/>
            <w:vAlign w:val="center"/>
          </w:tcPr>
          <w:p w14:paraId="349C3333" w14:textId="77777777" w:rsidR="0069470F" w:rsidRPr="000E6A41" w:rsidRDefault="0069470F" w:rsidP="00567035">
            <w:pPr>
              <w:autoSpaceDE w:val="0"/>
              <w:autoSpaceDN w:val="0"/>
              <w:adjustRightInd w:val="0"/>
              <w:spacing w:before="60" w:after="60"/>
              <w:rPr>
                <w:rFonts w:ascii="Calibri" w:hAnsi="Calibri"/>
                <w:sz w:val="20"/>
                <w:szCs w:val="20"/>
              </w:rPr>
            </w:pPr>
            <w:r w:rsidRPr="000E6A41">
              <w:rPr>
                <w:rFonts w:ascii="Calibri" w:hAnsi="Calibri"/>
                <w:sz w:val="20"/>
                <w:szCs w:val="20"/>
              </w:rPr>
              <w:t xml:space="preserve">Does the plan address how medical assistance will </w:t>
            </w:r>
            <w:proofErr w:type="gramStart"/>
            <w:r w:rsidRPr="000E6A41">
              <w:rPr>
                <w:rFonts w:ascii="Calibri" w:hAnsi="Calibri"/>
                <w:sz w:val="20"/>
                <w:szCs w:val="20"/>
              </w:rPr>
              <w:t>be provided</w:t>
            </w:r>
            <w:proofErr w:type="gramEnd"/>
            <w:r w:rsidRPr="000E6A41">
              <w:rPr>
                <w:rFonts w:ascii="Calibri" w:hAnsi="Calibri"/>
                <w:sz w:val="20"/>
                <w:szCs w:val="20"/>
              </w:rPr>
              <w:t>?</w:t>
            </w:r>
          </w:p>
        </w:tc>
        <w:tc>
          <w:tcPr>
            <w:tcW w:w="9901" w:type="dxa"/>
            <w:vAlign w:val="center"/>
          </w:tcPr>
          <w:p w14:paraId="6764F03C" w14:textId="77777777" w:rsidR="0069470F" w:rsidRPr="000E6A41" w:rsidRDefault="0069470F" w:rsidP="00043118">
            <w:pPr>
              <w:autoSpaceDE w:val="0"/>
              <w:autoSpaceDN w:val="0"/>
              <w:adjustRightInd w:val="0"/>
              <w:spacing w:before="40" w:after="40"/>
              <w:rPr>
                <w:rFonts w:ascii="Calibri" w:hAnsi="Calibri"/>
                <w:sz w:val="20"/>
                <w:szCs w:val="20"/>
              </w:rPr>
            </w:pPr>
            <w:r w:rsidRPr="000E6A41">
              <w:rPr>
                <w:rFonts w:ascii="Calibri" w:hAnsi="Calibri"/>
                <w:sz w:val="20"/>
                <w:szCs w:val="20"/>
              </w:rPr>
              <w:t xml:space="preserve">Most small employers do not have a formal internal medical program and </w:t>
            </w:r>
            <w:r w:rsidR="00A04673" w:rsidRPr="000E6A41">
              <w:rPr>
                <w:rFonts w:ascii="Calibri" w:hAnsi="Calibri"/>
                <w:sz w:val="20"/>
                <w:szCs w:val="20"/>
              </w:rPr>
              <w:t xml:space="preserve">instead </w:t>
            </w:r>
            <w:r w:rsidRPr="000E6A41">
              <w:rPr>
                <w:rFonts w:ascii="Calibri" w:hAnsi="Calibri"/>
                <w:sz w:val="20"/>
                <w:szCs w:val="20"/>
              </w:rPr>
              <w:t xml:space="preserve">make arrangements with </w:t>
            </w:r>
            <w:r w:rsidR="00A04673" w:rsidRPr="000E6A41">
              <w:rPr>
                <w:rFonts w:ascii="Calibri" w:hAnsi="Calibri"/>
                <w:sz w:val="20"/>
                <w:szCs w:val="20"/>
              </w:rPr>
              <w:t xml:space="preserve">nearby </w:t>
            </w:r>
            <w:r w:rsidRPr="000E6A41">
              <w:rPr>
                <w:rFonts w:ascii="Calibri" w:hAnsi="Calibri"/>
                <w:sz w:val="20"/>
                <w:szCs w:val="20"/>
              </w:rPr>
              <w:t>medical clinics or facilities to handle emergenc</w:t>
            </w:r>
            <w:r w:rsidR="00A04673" w:rsidRPr="000E6A41">
              <w:rPr>
                <w:rFonts w:ascii="Calibri" w:hAnsi="Calibri"/>
                <w:sz w:val="20"/>
                <w:szCs w:val="20"/>
              </w:rPr>
              <w:t>ies</w:t>
            </w:r>
            <w:r w:rsidRPr="000E6A41">
              <w:rPr>
                <w:rFonts w:ascii="Calibri" w:hAnsi="Calibri"/>
                <w:sz w:val="20"/>
                <w:szCs w:val="20"/>
              </w:rPr>
              <w:t xml:space="preserve">. If an infirmary, clinic, or hospital is not close to your workplace, ensure that onsite person(s) have adequate training in first aid. The American Red Cross, </w:t>
            </w:r>
            <w:proofErr w:type="gramStart"/>
            <w:r w:rsidRPr="000E6A41">
              <w:rPr>
                <w:rFonts w:ascii="Calibri" w:hAnsi="Calibri"/>
                <w:sz w:val="20"/>
                <w:szCs w:val="20"/>
              </w:rPr>
              <w:t>some</w:t>
            </w:r>
            <w:proofErr w:type="gramEnd"/>
            <w:r w:rsidRPr="000E6A41">
              <w:rPr>
                <w:rFonts w:ascii="Calibri" w:hAnsi="Calibri"/>
                <w:sz w:val="20"/>
                <w:szCs w:val="20"/>
              </w:rPr>
              <w:t xml:space="preserve"> insurance providers, local safety councils, fire departments, or other resources may be able to provide this training. Treatment of a serious injury should begin within </w:t>
            </w:r>
            <w:r w:rsidR="00A04673" w:rsidRPr="000E6A41">
              <w:rPr>
                <w:rFonts w:ascii="Calibri" w:hAnsi="Calibri"/>
                <w:sz w:val="20"/>
                <w:szCs w:val="20"/>
              </w:rPr>
              <w:t>three</w:t>
            </w:r>
            <w:r w:rsidRPr="000E6A41">
              <w:rPr>
                <w:rFonts w:ascii="Calibri" w:hAnsi="Calibri"/>
                <w:sz w:val="20"/>
                <w:szCs w:val="20"/>
              </w:rPr>
              <w:t xml:space="preserve"> to </w:t>
            </w:r>
            <w:r w:rsidR="00A04673" w:rsidRPr="000E6A41">
              <w:rPr>
                <w:rFonts w:ascii="Calibri" w:hAnsi="Calibri"/>
                <w:sz w:val="20"/>
                <w:szCs w:val="20"/>
              </w:rPr>
              <w:t>four</w:t>
            </w:r>
            <w:r w:rsidRPr="000E6A41">
              <w:rPr>
                <w:rFonts w:ascii="Calibri" w:hAnsi="Calibri"/>
                <w:sz w:val="20"/>
                <w:szCs w:val="20"/>
              </w:rPr>
              <w:t xml:space="preserve"> minutes of the accident. Consult a physician to order appropriate first-aid supplies for emergencies. Establish a relationship with a local ambulance</w:t>
            </w:r>
            <w:r w:rsidR="00835F8F" w:rsidRPr="000E6A41">
              <w:rPr>
                <w:rFonts w:ascii="Calibri" w:hAnsi="Calibri"/>
                <w:sz w:val="20"/>
                <w:szCs w:val="20"/>
              </w:rPr>
              <w:t xml:space="preserve"> </w:t>
            </w:r>
            <w:r w:rsidRPr="000E6A41">
              <w:rPr>
                <w:rFonts w:ascii="Calibri" w:hAnsi="Calibri"/>
                <w:sz w:val="20"/>
                <w:szCs w:val="20"/>
              </w:rPr>
              <w:t xml:space="preserve">service so </w:t>
            </w:r>
            <w:r w:rsidR="00A04673" w:rsidRPr="000E6A41">
              <w:rPr>
                <w:rFonts w:ascii="Calibri" w:hAnsi="Calibri"/>
                <w:sz w:val="20"/>
                <w:szCs w:val="20"/>
              </w:rPr>
              <w:t xml:space="preserve">that </w:t>
            </w:r>
            <w:r w:rsidRPr="000E6A41">
              <w:rPr>
                <w:rFonts w:ascii="Calibri" w:hAnsi="Calibri"/>
                <w:sz w:val="20"/>
                <w:szCs w:val="20"/>
              </w:rPr>
              <w:t>transportation is readily available for emergencies.</w:t>
            </w:r>
          </w:p>
        </w:tc>
      </w:tr>
      <w:tr w:rsidR="0069470F" w:rsidRPr="008C7876" w14:paraId="0917013B" w14:textId="77777777" w:rsidTr="00A34BE1">
        <w:sdt>
          <w:sdtPr>
            <w:rPr>
              <w:rFonts w:ascii="Calibri" w:hAnsi="Calibri"/>
              <w:sz w:val="20"/>
              <w:szCs w:val="20"/>
            </w:rPr>
            <w:id w:val="-1700846282"/>
            <w14:checkbox>
              <w14:checked w14:val="0"/>
              <w14:checkedState w14:val="2612" w14:font="MS Gothic"/>
              <w14:uncheckedState w14:val="2610" w14:font="MS Gothic"/>
            </w14:checkbox>
          </w:sdtPr>
          <w:sdtEndPr/>
          <w:sdtContent>
            <w:tc>
              <w:tcPr>
                <w:tcW w:w="467" w:type="dxa"/>
                <w:vAlign w:val="center"/>
              </w:tcPr>
              <w:p w14:paraId="76AD8482" w14:textId="77777777" w:rsidR="0069470F" w:rsidRPr="008C7876" w:rsidRDefault="009632CA" w:rsidP="00835F8F">
                <w:pPr>
                  <w:jc w:val="center"/>
                  <w:rPr>
                    <w:rFonts w:ascii="Calibri" w:hAnsi="Calibri"/>
                    <w:sz w:val="20"/>
                    <w:szCs w:val="20"/>
                  </w:rPr>
                </w:pPr>
                <w:r>
                  <w:rPr>
                    <w:rFonts w:ascii="MS Gothic" w:eastAsia="MS Gothic" w:hAnsi="MS Gothic" w:hint="eastAsia"/>
                    <w:sz w:val="20"/>
                    <w:szCs w:val="20"/>
                  </w:rPr>
                  <w:t>☐</w:t>
                </w:r>
              </w:p>
            </w:tc>
          </w:sdtContent>
        </w:sdt>
        <w:tc>
          <w:tcPr>
            <w:tcW w:w="4022" w:type="dxa"/>
            <w:vAlign w:val="center"/>
          </w:tcPr>
          <w:p w14:paraId="79C16D41" w14:textId="77777777" w:rsidR="0069470F" w:rsidRPr="000E6A41" w:rsidRDefault="0069470F" w:rsidP="00567035">
            <w:pPr>
              <w:autoSpaceDE w:val="0"/>
              <w:autoSpaceDN w:val="0"/>
              <w:adjustRightInd w:val="0"/>
              <w:spacing w:before="60" w:after="60"/>
              <w:rPr>
                <w:rFonts w:ascii="Calibri" w:hAnsi="Calibri"/>
                <w:sz w:val="20"/>
                <w:szCs w:val="20"/>
              </w:rPr>
            </w:pPr>
            <w:r w:rsidRPr="000E6A41">
              <w:rPr>
                <w:rFonts w:ascii="Calibri" w:hAnsi="Calibri"/>
                <w:sz w:val="20"/>
                <w:szCs w:val="20"/>
              </w:rPr>
              <w:t xml:space="preserve">Does the plan identify how or where personal information on employees can </w:t>
            </w:r>
            <w:proofErr w:type="gramStart"/>
            <w:r w:rsidRPr="000E6A41">
              <w:rPr>
                <w:rFonts w:ascii="Calibri" w:hAnsi="Calibri"/>
                <w:sz w:val="20"/>
                <w:szCs w:val="20"/>
              </w:rPr>
              <w:t>be obtained</w:t>
            </w:r>
            <w:proofErr w:type="gramEnd"/>
            <w:r w:rsidRPr="000E6A41">
              <w:rPr>
                <w:rFonts w:ascii="Calibri" w:hAnsi="Calibri"/>
                <w:sz w:val="20"/>
                <w:szCs w:val="20"/>
              </w:rPr>
              <w:t xml:space="preserve"> in an emergency?</w:t>
            </w:r>
          </w:p>
        </w:tc>
        <w:tc>
          <w:tcPr>
            <w:tcW w:w="9901" w:type="dxa"/>
            <w:vAlign w:val="center"/>
          </w:tcPr>
          <w:p w14:paraId="0C894489" w14:textId="77777777" w:rsidR="0069470F" w:rsidRPr="000E6A41" w:rsidRDefault="0069470F" w:rsidP="00404FDF">
            <w:pPr>
              <w:autoSpaceDE w:val="0"/>
              <w:autoSpaceDN w:val="0"/>
              <w:adjustRightInd w:val="0"/>
              <w:spacing w:before="40" w:after="40"/>
              <w:rPr>
                <w:rFonts w:ascii="Calibri" w:hAnsi="Calibri"/>
                <w:sz w:val="20"/>
                <w:szCs w:val="20"/>
              </w:rPr>
            </w:pPr>
            <w:r w:rsidRPr="000E6A41">
              <w:rPr>
                <w:rFonts w:ascii="Calibri" w:hAnsi="Calibri"/>
                <w:sz w:val="20"/>
                <w:szCs w:val="20"/>
              </w:rPr>
              <w:t>In an emergency, it could be important to have ready access to important personal information about your employees. This includes their home telephone numbers, names and telephone numbers of their next of kin, and medical information.</w:t>
            </w:r>
          </w:p>
        </w:tc>
      </w:tr>
      <w:tr w:rsidR="0069470F" w:rsidRPr="008C7876" w14:paraId="047C2E1A" w14:textId="77777777" w:rsidTr="00A34BE1">
        <w:tc>
          <w:tcPr>
            <w:tcW w:w="14390" w:type="dxa"/>
            <w:gridSpan w:val="3"/>
          </w:tcPr>
          <w:p w14:paraId="5296F685" w14:textId="77777777" w:rsidR="0069470F" w:rsidRPr="008C7876" w:rsidRDefault="0069470F" w:rsidP="00835F8F">
            <w:pPr>
              <w:autoSpaceDE w:val="0"/>
              <w:autoSpaceDN w:val="0"/>
              <w:adjustRightInd w:val="0"/>
              <w:rPr>
                <w:rFonts w:ascii="Calibri" w:hAnsi="Calibri"/>
                <w:sz w:val="20"/>
                <w:szCs w:val="20"/>
              </w:rPr>
            </w:pPr>
            <w:r w:rsidRPr="008C7876">
              <w:rPr>
                <w:rFonts w:ascii="Calibri" w:hAnsi="Calibri"/>
                <w:b/>
                <w:bCs/>
                <w:sz w:val="20"/>
                <w:szCs w:val="20"/>
              </w:rPr>
              <w:lastRenderedPageBreak/>
              <w:t>Evacuation Policy and Procedure</w:t>
            </w:r>
          </w:p>
        </w:tc>
      </w:tr>
      <w:tr w:rsidR="0069470F" w:rsidRPr="008C7876" w14:paraId="14A2BA9F" w14:textId="77777777" w:rsidTr="00A34BE1">
        <w:sdt>
          <w:sdtPr>
            <w:rPr>
              <w:rFonts w:ascii="Calibri" w:hAnsi="Calibri"/>
              <w:sz w:val="20"/>
              <w:szCs w:val="20"/>
            </w:rPr>
            <w:id w:val="-401595054"/>
            <w14:checkbox>
              <w14:checked w14:val="0"/>
              <w14:checkedState w14:val="2612" w14:font="MS Gothic"/>
              <w14:uncheckedState w14:val="2610" w14:font="MS Gothic"/>
            </w14:checkbox>
          </w:sdtPr>
          <w:sdtEndPr/>
          <w:sdtContent>
            <w:tc>
              <w:tcPr>
                <w:tcW w:w="467" w:type="dxa"/>
                <w:vAlign w:val="center"/>
              </w:tcPr>
              <w:p w14:paraId="2B01507F" w14:textId="77777777" w:rsidR="0069470F" w:rsidRPr="008C7876" w:rsidRDefault="0054194E" w:rsidP="00835F8F">
                <w:pPr>
                  <w:autoSpaceDE w:val="0"/>
                  <w:autoSpaceDN w:val="0"/>
                  <w:adjustRightInd w:val="0"/>
                  <w:jc w:val="center"/>
                  <w:rPr>
                    <w:rFonts w:ascii="Calibri" w:hAnsi="Calibri"/>
                    <w:sz w:val="20"/>
                    <w:szCs w:val="20"/>
                  </w:rPr>
                </w:pPr>
                <w:r>
                  <w:rPr>
                    <w:rFonts w:ascii="MS Gothic" w:eastAsia="MS Gothic" w:hAnsi="MS Gothic" w:hint="eastAsia"/>
                    <w:sz w:val="20"/>
                    <w:szCs w:val="20"/>
                  </w:rPr>
                  <w:t>☐</w:t>
                </w:r>
              </w:p>
            </w:tc>
          </w:sdtContent>
        </w:sdt>
        <w:tc>
          <w:tcPr>
            <w:tcW w:w="4022" w:type="dxa"/>
            <w:vAlign w:val="center"/>
          </w:tcPr>
          <w:p w14:paraId="6C79E2B0" w14:textId="77777777" w:rsidR="0069470F" w:rsidRPr="008C7876" w:rsidRDefault="0069470F" w:rsidP="00567035">
            <w:pPr>
              <w:autoSpaceDE w:val="0"/>
              <w:autoSpaceDN w:val="0"/>
              <w:adjustRightInd w:val="0"/>
              <w:spacing w:before="40" w:after="40"/>
              <w:rPr>
                <w:rFonts w:ascii="Calibri" w:hAnsi="Calibri"/>
                <w:sz w:val="20"/>
                <w:szCs w:val="20"/>
              </w:rPr>
            </w:pPr>
            <w:r w:rsidRPr="008C7876">
              <w:rPr>
                <w:rFonts w:ascii="Calibri" w:hAnsi="Calibri"/>
                <w:sz w:val="20"/>
                <w:szCs w:val="20"/>
              </w:rPr>
              <w:t>Does the plan identify the conditions under which an evacuation would be necessary?</w:t>
            </w:r>
          </w:p>
        </w:tc>
        <w:tc>
          <w:tcPr>
            <w:tcW w:w="9901" w:type="dxa"/>
            <w:vAlign w:val="center"/>
          </w:tcPr>
          <w:p w14:paraId="1AFA6FE1" w14:textId="77777777" w:rsidR="0069470F" w:rsidRPr="008C7876" w:rsidRDefault="0069470F" w:rsidP="00404FDF">
            <w:pPr>
              <w:autoSpaceDE w:val="0"/>
              <w:autoSpaceDN w:val="0"/>
              <w:adjustRightInd w:val="0"/>
              <w:spacing w:before="40" w:after="40"/>
              <w:jc w:val="both"/>
              <w:rPr>
                <w:rFonts w:ascii="Calibri" w:hAnsi="Calibri"/>
                <w:sz w:val="20"/>
                <w:szCs w:val="20"/>
              </w:rPr>
            </w:pPr>
            <w:r w:rsidRPr="008C7876">
              <w:rPr>
                <w:rFonts w:ascii="Calibri" w:hAnsi="Calibri"/>
                <w:sz w:val="20"/>
                <w:szCs w:val="20"/>
              </w:rPr>
              <w:t xml:space="preserve">The plan should identify situations that will require an evacuation of the workplace. This might include a fire, earthquake, or chemical spill. The extent of evacuation </w:t>
            </w:r>
            <w:r w:rsidR="00A04673" w:rsidRPr="008C7876">
              <w:rPr>
                <w:rFonts w:ascii="Calibri" w:hAnsi="Calibri"/>
                <w:sz w:val="20"/>
                <w:szCs w:val="20"/>
              </w:rPr>
              <w:t xml:space="preserve">needed </w:t>
            </w:r>
            <w:r w:rsidRPr="008C7876">
              <w:rPr>
                <w:rFonts w:ascii="Calibri" w:hAnsi="Calibri"/>
                <w:sz w:val="20"/>
                <w:szCs w:val="20"/>
              </w:rPr>
              <w:t>may be different for different types of hazards.</w:t>
            </w:r>
          </w:p>
        </w:tc>
      </w:tr>
      <w:tr w:rsidR="0069470F" w:rsidRPr="008C7876" w14:paraId="3FF158E4" w14:textId="77777777" w:rsidTr="00A34BE1">
        <w:sdt>
          <w:sdtPr>
            <w:rPr>
              <w:rFonts w:ascii="Calibri" w:hAnsi="Calibri"/>
              <w:sz w:val="20"/>
              <w:szCs w:val="20"/>
            </w:rPr>
            <w:id w:val="131761247"/>
            <w14:checkbox>
              <w14:checked w14:val="0"/>
              <w14:checkedState w14:val="2612" w14:font="MS Gothic"/>
              <w14:uncheckedState w14:val="2610" w14:font="MS Gothic"/>
            </w14:checkbox>
          </w:sdtPr>
          <w:sdtEndPr/>
          <w:sdtContent>
            <w:tc>
              <w:tcPr>
                <w:tcW w:w="467" w:type="dxa"/>
                <w:vAlign w:val="center"/>
              </w:tcPr>
              <w:p w14:paraId="41DE1BDC" w14:textId="77777777" w:rsidR="0069470F" w:rsidRPr="008C7876" w:rsidRDefault="009632CA" w:rsidP="00835F8F">
                <w:pPr>
                  <w:jc w:val="center"/>
                  <w:rPr>
                    <w:rFonts w:ascii="Calibri" w:hAnsi="Calibri"/>
                    <w:sz w:val="20"/>
                    <w:szCs w:val="20"/>
                  </w:rPr>
                </w:pPr>
                <w:r>
                  <w:rPr>
                    <w:rFonts w:ascii="MS Gothic" w:eastAsia="MS Gothic" w:hAnsi="MS Gothic" w:hint="eastAsia"/>
                    <w:sz w:val="20"/>
                    <w:szCs w:val="20"/>
                  </w:rPr>
                  <w:t>☐</w:t>
                </w:r>
              </w:p>
            </w:tc>
          </w:sdtContent>
        </w:sdt>
        <w:tc>
          <w:tcPr>
            <w:tcW w:w="4022" w:type="dxa"/>
            <w:vAlign w:val="center"/>
          </w:tcPr>
          <w:p w14:paraId="00DFA64F" w14:textId="77777777" w:rsidR="0069470F" w:rsidRPr="008C7876" w:rsidRDefault="0069470F" w:rsidP="00567035">
            <w:pPr>
              <w:autoSpaceDE w:val="0"/>
              <w:autoSpaceDN w:val="0"/>
              <w:adjustRightInd w:val="0"/>
              <w:spacing w:before="40" w:after="40"/>
              <w:rPr>
                <w:rFonts w:ascii="Calibri" w:hAnsi="Calibri"/>
                <w:sz w:val="20"/>
                <w:szCs w:val="20"/>
              </w:rPr>
            </w:pPr>
            <w:r w:rsidRPr="008C7876">
              <w:rPr>
                <w:rFonts w:ascii="Calibri" w:hAnsi="Calibri"/>
                <w:sz w:val="20"/>
                <w:szCs w:val="20"/>
              </w:rPr>
              <w:t>Does the plan identify a clear chain of command and designate a person authorized to order an evacuation or shutdown of operations?</w:t>
            </w:r>
          </w:p>
        </w:tc>
        <w:tc>
          <w:tcPr>
            <w:tcW w:w="9901" w:type="dxa"/>
            <w:vAlign w:val="center"/>
          </w:tcPr>
          <w:p w14:paraId="1EFBE0F2" w14:textId="6ECD97A5" w:rsidR="0069470F" w:rsidRPr="008C7876" w:rsidRDefault="0069470F" w:rsidP="00043118">
            <w:pPr>
              <w:autoSpaceDE w:val="0"/>
              <w:autoSpaceDN w:val="0"/>
              <w:adjustRightInd w:val="0"/>
              <w:spacing w:before="40" w:after="40"/>
              <w:jc w:val="both"/>
              <w:rPr>
                <w:rFonts w:ascii="Calibri" w:hAnsi="Calibri"/>
                <w:sz w:val="20"/>
                <w:szCs w:val="20"/>
              </w:rPr>
            </w:pPr>
            <w:r w:rsidRPr="008C7876">
              <w:rPr>
                <w:rFonts w:ascii="Calibri" w:hAnsi="Calibri"/>
                <w:sz w:val="20"/>
                <w:szCs w:val="20"/>
              </w:rPr>
              <w:t xml:space="preserve">It is common practice to select a responsible </w:t>
            </w:r>
            <w:r w:rsidR="00A04673" w:rsidRPr="008C7876">
              <w:rPr>
                <w:rFonts w:ascii="Calibri" w:hAnsi="Calibri"/>
                <w:sz w:val="20"/>
                <w:szCs w:val="20"/>
              </w:rPr>
              <w:t xml:space="preserve">person </w:t>
            </w:r>
            <w:r w:rsidRPr="008C7876">
              <w:rPr>
                <w:rFonts w:ascii="Calibri" w:hAnsi="Calibri"/>
                <w:sz w:val="20"/>
                <w:szCs w:val="20"/>
              </w:rPr>
              <w:t xml:space="preserve">to lead and coordinate your emergency plan and evacuation. It is critical that employees know who the coordinator is and </w:t>
            </w:r>
            <w:r w:rsidR="00A04673" w:rsidRPr="008C7876">
              <w:rPr>
                <w:rFonts w:ascii="Calibri" w:hAnsi="Calibri"/>
                <w:sz w:val="20"/>
                <w:szCs w:val="20"/>
              </w:rPr>
              <w:t xml:space="preserve">that they </w:t>
            </w:r>
            <w:r w:rsidRPr="008C7876">
              <w:rPr>
                <w:rFonts w:ascii="Calibri" w:hAnsi="Calibri"/>
                <w:sz w:val="20"/>
                <w:szCs w:val="20"/>
              </w:rPr>
              <w:t xml:space="preserve">understand that this person has the authority to make decisions during emergencies. The coordinator </w:t>
            </w:r>
            <w:r w:rsidR="00A04673" w:rsidRPr="008C7876">
              <w:rPr>
                <w:rFonts w:ascii="Calibri" w:hAnsi="Calibri"/>
                <w:sz w:val="20"/>
                <w:szCs w:val="20"/>
              </w:rPr>
              <w:t>is</w:t>
            </w:r>
            <w:r w:rsidRPr="008C7876">
              <w:rPr>
                <w:rFonts w:ascii="Calibri" w:hAnsi="Calibri"/>
                <w:sz w:val="20"/>
                <w:szCs w:val="20"/>
              </w:rPr>
              <w:t xml:space="preserve"> responsible for assessing the situation to determine whether an emergency exists requiring activation of the emergency procedures, overseeing emergency procedures, </w:t>
            </w:r>
            <w:r w:rsidR="00156BDC" w:rsidRPr="008C7876">
              <w:rPr>
                <w:rFonts w:ascii="Calibri" w:hAnsi="Calibri"/>
                <w:sz w:val="20"/>
                <w:szCs w:val="20"/>
              </w:rPr>
              <w:t>notifying,</w:t>
            </w:r>
            <w:r w:rsidRPr="008C7876">
              <w:rPr>
                <w:rFonts w:ascii="Calibri" w:hAnsi="Calibri"/>
                <w:sz w:val="20"/>
                <w:szCs w:val="20"/>
              </w:rPr>
              <w:t xml:space="preserve"> and coordinating with outside emergency services, and directing shutdown of utilities or plant operations if necessary.</w:t>
            </w:r>
          </w:p>
        </w:tc>
      </w:tr>
      <w:tr w:rsidR="0069470F" w:rsidRPr="008C7876" w14:paraId="74B598F8" w14:textId="77777777" w:rsidTr="00A34BE1">
        <w:sdt>
          <w:sdtPr>
            <w:rPr>
              <w:rFonts w:ascii="Calibri" w:hAnsi="Calibri"/>
              <w:sz w:val="20"/>
              <w:szCs w:val="20"/>
            </w:rPr>
            <w:id w:val="-1774080989"/>
            <w14:checkbox>
              <w14:checked w14:val="0"/>
              <w14:checkedState w14:val="2612" w14:font="MS Gothic"/>
              <w14:uncheckedState w14:val="2610" w14:font="MS Gothic"/>
            </w14:checkbox>
          </w:sdtPr>
          <w:sdtEndPr/>
          <w:sdtContent>
            <w:tc>
              <w:tcPr>
                <w:tcW w:w="467" w:type="dxa"/>
                <w:vAlign w:val="center"/>
              </w:tcPr>
              <w:p w14:paraId="28EBF1EB" w14:textId="77777777" w:rsidR="0069470F" w:rsidRPr="008C7876" w:rsidRDefault="009632CA" w:rsidP="00835F8F">
                <w:pPr>
                  <w:jc w:val="center"/>
                  <w:rPr>
                    <w:rFonts w:ascii="Calibri" w:hAnsi="Calibri"/>
                    <w:sz w:val="20"/>
                    <w:szCs w:val="20"/>
                  </w:rPr>
                </w:pPr>
                <w:r>
                  <w:rPr>
                    <w:rFonts w:ascii="MS Gothic" w:eastAsia="MS Gothic" w:hAnsi="MS Gothic" w:hint="eastAsia"/>
                    <w:sz w:val="20"/>
                    <w:szCs w:val="20"/>
                  </w:rPr>
                  <w:t>☐</w:t>
                </w:r>
              </w:p>
            </w:tc>
          </w:sdtContent>
        </w:sdt>
        <w:tc>
          <w:tcPr>
            <w:tcW w:w="4022" w:type="dxa"/>
            <w:vAlign w:val="center"/>
          </w:tcPr>
          <w:p w14:paraId="7EAC804F" w14:textId="77777777" w:rsidR="0069470F" w:rsidRPr="008C7876" w:rsidRDefault="0069470F" w:rsidP="00043118">
            <w:pPr>
              <w:autoSpaceDE w:val="0"/>
              <w:autoSpaceDN w:val="0"/>
              <w:adjustRightInd w:val="0"/>
              <w:spacing w:before="40" w:after="40"/>
              <w:rPr>
                <w:rFonts w:ascii="Calibri" w:hAnsi="Calibri"/>
                <w:sz w:val="20"/>
                <w:szCs w:val="20"/>
              </w:rPr>
            </w:pPr>
            <w:r w:rsidRPr="008C7876">
              <w:rPr>
                <w:rFonts w:ascii="Calibri" w:hAnsi="Calibri"/>
                <w:sz w:val="20"/>
                <w:szCs w:val="20"/>
              </w:rPr>
              <w:t xml:space="preserve">Does the plan address the types of actions expected of </w:t>
            </w:r>
            <w:r w:rsidR="00E56D3E" w:rsidRPr="008C7876">
              <w:rPr>
                <w:rFonts w:ascii="Calibri" w:hAnsi="Calibri"/>
                <w:sz w:val="20"/>
                <w:szCs w:val="20"/>
              </w:rPr>
              <w:t xml:space="preserve">various </w:t>
            </w:r>
            <w:r w:rsidRPr="008C7876">
              <w:rPr>
                <w:rFonts w:ascii="Calibri" w:hAnsi="Calibri"/>
                <w:sz w:val="20"/>
                <w:szCs w:val="20"/>
              </w:rPr>
              <w:t>employees for the types of potential emergencies?</w:t>
            </w:r>
          </w:p>
        </w:tc>
        <w:tc>
          <w:tcPr>
            <w:tcW w:w="9901" w:type="dxa"/>
            <w:vAlign w:val="center"/>
          </w:tcPr>
          <w:p w14:paraId="3AC362E4" w14:textId="77777777" w:rsidR="0069470F" w:rsidRPr="008C7876" w:rsidRDefault="0069470F" w:rsidP="00633AB2">
            <w:pPr>
              <w:autoSpaceDE w:val="0"/>
              <w:autoSpaceDN w:val="0"/>
              <w:adjustRightInd w:val="0"/>
              <w:spacing w:before="40" w:after="40"/>
              <w:jc w:val="both"/>
              <w:rPr>
                <w:rFonts w:ascii="Calibri" w:hAnsi="Calibri"/>
                <w:sz w:val="20"/>
                <w:szCs w:val="20"/>
              </w:rPr>
            </w:pPr>
            <w:r w:rsidRPr="008C7876">
              <w:rPr>
                <w:rFonts w:ascii="Calibri" w:hAnsi="Calibri"/>
                <w:sz w:val="20"/>
                <w:szCs w:val="20"/>
              </w:rPr>
              <w:t xml:space="preserve">The plan may specify different actions for employees depending on the emergency. For example, employers may want to have employees assemble in one area of the workplace if it </w:t>
            </w:r>
            <w:proofErr w:type="gramStart"/>
            <w:r w:rsidRPr="008C7876">
              <w:rPr>
                <w:rFonts w:ascii="Calibri" w:hAnsi="Calibri"/>
                <w:sz w:val="20"/>
                <w:szCs w:val="20"/>
              </w:rPr>
              <w:t>is threatened</w:t>
            </w:r>
            <w:proofErr w:type="gramEnd"/>
            <w:r w:rsidRPr="008C7876">
              <w:rPr>
                <w:rFonts w:ascii="Calibri" w:hAnsi="Calibri"/>
                <w:sz w:val="20"/>
                <w:szCs w:val="20"/>
              </w:rPr>
              <w:t xml:space="preserve"> by a tornado or earthquake but</w:t>
            </w:r>
            <w:r w:rsidR="00E56D3E" w:rsidRPr="008C7876">
              <w:rPr>
                <w:rFonts w:ascii="Calibri" w:hAnsi="Calibri"/>
                <w:sz w:val="20"/>
                <w:szCs w:val="20"/>
              </w:rPr>
              <w:t xml:space="preserve"> </w:t>
            </w:r>
            <w:r w:rsidRPr="008C7876">
              <w:rPr>
                <w:rFonts w:ascii="Calibri" w:hAnsi="Calibri"/>
                <w:sz w:val="20"/>
                <w:szCs w:val="20"/>
              </w:rPr>
              <w:t>evacuate to an exterior location during a fire.</w:t>
            </w:r>
          </w:p>
        </w:tc>
      </w:tr>
      <w:tr w:rsidR="0069470F" w:rsidRPr="008C7876" w14:paraId="132168EA" w14:textId="77777777" w:rsidTr="00A34BE1">
        <w:sdt>
          <w:sdtPr>
            <w:rPr>
              <w:rFonts w:ascii="Calibri" w:hAnsi="Calibri"/>
              <w:sz w:val="20"/>
              <w:szCs w:val="20"/>
            </w:rPr>
            <w:id w:val="619490666"/>
            <w14:checkbox>
              <w14:checked w14:val="0"/>
              <w14:checkedState w14:val="2612" w14:font="MS Gothic"/>
              <w14:uncheckedState w14:val="2610" w14:font="MS Gothic"/>
            </w14:checkbox>
          </w:sdtPr>
          <w:sdtEndPr/>
          <w:sdtContent>
            <w:tc>
              <w:tcPr>
                <w:tcW w:w="467" w:type="dxa"/>
                <w:vAlign w:val="center"/>
              </w:tcPr>
              <w:p w14:paraId="75BA619E" w14:textId="77777777" w:rsidR="0069470F" w:rsidRPr="008C7876" w:rsidRDefault="009632CA" w:rsidP="00835F8F">
                <w:pPr>
                  <w:jc w:val="center"/>
                  <w:rPr>
                    <w:rFonts w:ascii="Calibri" w:hAnsi="Calibri"/>
                    <w:sz w:val="20"/>
                    <w:szCs w:val="20"/>
                  </w:rPr>
                </w:pPr>
                <w:r>
                  <w:rPr>
                    <w:rFonts w:ascii="MS Gothic" w:eastAsia="MS Gothic" w:hAnsi="MS Gothic" w:hint="eastAsia"/>
                    <w:sz w:val="20"/>
                    <w:szCs w:val="20"/>
                  </w:rPr>
                  <w:t>☐</w:t>
                </w:r>
              </w:p>
            </w:tc>
          </w:sdtContent>
        </w:sdt>
        <w:tc>
          <w:tcPr>
            <w:tcW w:w="4022" w:type="dxa"/>
            <w:vAlign w:val="center"/>
          </w:tcPr>
          <w:p w14:paraId="0A3FF099" w14:textId="77777777" w:rsidR="0069470F" w:rsidRPr="008C7876" w:rsidRDefault="0069470F" w:rsidP="00567035">
            <w:pPr>
              <w:autoSpaceDE w:val="0"/>
              <w:autoSpaceDN w:val="0"/>
              <w:adjustRightInd w:val="0"/>
              <w:spacing w:before="40" w:after="40"/>
              <w:rPr>
                <w:rFonts w:ascii="Calibri" w:hAnsi="Calibri"/>
                <w:sz w:val="20"/>
                <w:szCs w:val="20"/>
              </w:rPr>
            </w:pPr>
            <w:r w:rsidRPr="008C7876">
              <w:rPr>
                <w:rFonts w:ascii="Calibri" w:hAnsi="Calibri"/>
                <w:sz w:val="20"/>
                <w:szCs w:val="20"/>
              </w:rPr>
              <w:t xml:space="preserve">Does the plan designate who, if </w:t>
            </w:r>
            <w:r w:rsidR="00633AB2" w:rsidRPr="008C7876">
              <w:rPr>
                <w:rFonts w:ascii="Calibri" w:hAnsi="Calibri"/>
                <w:sz w:val="20"/>
                <w:szCs w:val="20"/>
              </w:rPr>
              <w:t>anyone</w:t>
            </w:r>
            <w:r w:rsidR="00E56D3E" w:rsidRPr="008C7876">
              <w:rPr>
                <w:rFonts w:ascii="Calibri" w:hAnsi="Calibri"/>
                <w:sz w:val="20"/>
                <w:szCs w:val="20"/>
              </w:rPr>
              <w:t>,</w:t>
            </w:r>
            <w:r w:rsidRPr="008C7876">
              <w:rPr>
                <w:rFonts w:ascii="Calibri" w:hAnsi="Calibri"/>
                <w:sz w:val="20"/>
                <w:szCs w:val="20"/>
              </w:rPr>
              <w:t xml:space="preserve"> will stay to shut down critical operations during an evacuation?</w:t>
            </w:r>
          </w:p>
        </w:tc>
        <w:tc>
          <w:tcPr>
            <w:tcW w:w="9901" w:type="dxa"/>
            <w:vAlign w:val="center"/>
          </w:tcPr>
          <w:p w14:paraId="51FDDD58" w14:textId="77777777" w:rsidR="0069470F" w:rsidRPr="008C7876" w:rsidRDefault="00E12068" w:rsidP="0017114D">
            <w:pPr>
              <w:autoSpaceDE w:val="0"/>
              <w:autoSpaceDN w:val="0"/>
              <w:adjustRightInd w:val="0"/>
              <w:spacing w:before="40" w:after="40"/>
              <w:jc w:val="both"/>
              <w:rPr>
                <w:rFonts w:ascii="Calibri" w:hAnsi="Calibri"/>
                <w:sz w:val="20"/>
                <w:szCs w:val="20"/>
              </w:rPr>
            </w:pPr>
            <w:r w:rsidRPr="008C7876">
              <w:rPr>
                <w:rFonts w:ascii="Calibri" w:hAnsi="Calibri"/>
                <w:sz w:val="20"/>
                <w:szCs w:val="20"/>
              </w:rPr>
              <w:t>Consider</w:t>
            </w:r>
            <w:r w:rsidR="0069470F" w:rsidRPr="008C7876">
              <w:rPr>
                <w:rFonts w:ascii="Calibri" w:hAnsi="Calibri"/>
                <w:sz w:val="20"/>
                <w:szCs w:val="20"/>
              </w:rPr>
              <w:t xml:space="preserve"> includ</w:t>
            </w:r>
            <w:r w:rsidRPr="008C7876">
              <w:rPr>
                <w:rFonts w:ascii="Calibri" w:hAnsi="Calibri"/>
                <w:sz w:val="20"/>
                <w:szCs w:val="20"/>
              </w:rPr>
              <w:t>ing</w:t>
            </w:r>
            <w:r w:rsidR="0069470F" w:rsidRPr="008C7876">
              <w:rPr>
                <w:rFonts w:ascii="Calibri" w:hAnsi="Calibri"/>
                <w:sz w:val="20"/>
                <w:szCs w:val="20"/>
              </w:rPr>
              <w:t xml:space="preserve"> locations</w:t>
            </w:r>
            <w:r w:rsidRPr="008C7876">
              <w:rPr>
                <w:rFonts w:ascii="Calibri" w:hAnsi="Calibri"/>
                <w:sz w:val="20"/>
                <w:szCs w:val="20"/>
              </w:rPr>
              <w:t xml:space="preserve"> of</w:t>
            </w:r>
            <w:r w:rsidR="0069470F" w:rsidRPr="008C7876">
              <w:rPr>
                <w:rFonts w:ascii="Calibri" w:hAnsi="Calibri"/>
                <w:sz w:val="20"/>
                <w:szCs w:val="20"/>
              </w:rPr>
              <w:t xml:space="preserve"> where </w:t>
            </w:r>
            <w:r w:rsidR="00E56D3E" w:rsidRPr="008C7876">
              <w:rPr>
                <w:rFonts w:ascii="Calibri" w:hAnsi="Calibri"/>
                <w:sz w:val="20"/>
                <w:szCs w:val="20"/>
              </w:rPr>
              <w:t xml:space="preserve">to shut down </w:t>
            </w:r>
            <w:r w:rsidR="0069470F" w:rsidRPr="008C7876">
              <w:rPr>
                <w:rFonts w:ascii="Calibri" w:hAnsi="Calibri"/>
                <w:sz w:val="20"/>
                <w:szCs w:val="20"/>
              </w:rPr>
              <w:t>utilities</w:t>
            </w:r>
            <w:r w:rsidR="00E56D3E" w:rsidRPr="008C7876">
              <w:rPr>
                <w:rFonts w:ascii="Calibri" w:hAnsi="Calibri"/>
                <w:sz w:val="20"/>
                <w:szCs w:val="20"/>
              </w:rPr>
              <w:t xml:space="preserve">, </w:t>
            </w:r>
            <w:r w:rsidR="0069470F" w:rsidRPr="008C7876">
              <w:rPr>
                <w:rFonts w:ascii="Calibri" w:hAnsi="Calibri"/>
                <w:sz w:val="20"/>
                <w:szCs w:val="20"/>
              </w:rPr>
              <w:t>such as electrical and gas utilities</w:t>
            </w:r>
            <w:r w:rsidR="00E56D3E" w:rsidRPr="008C7876">
              <w:rPr>
                <w:rFonts w:ascii="Calibri" w:hAnsi="Calibri"/>
                <w:sz w:val="20"/>
                <w:szCs w:val="20"/>
              </w:rPr>
              <w:t>,</w:t>
            </w:r>
            <w:r w:rsidR="0069470F" w:rsidRPr="008C7876">
              <w:rPr>
                <w:rFonts w:ascii="Calibri" w:hAnsi="Calibri"/>
                <w:sz w:val="20"/>
                <w:szCs w:val="20"/>
              </w:rPr>
              <w:t xml:space="preserve"> for all or part of the facility. All </w:t>
            </w:r>
            <w:r w:rsidR="001721C9">
              <w:rPr>
                <w:rFonts w:ascii="Calibri" w:hAnsi="Calibri"/>
                <w:sz w:val="20"/>
                <w:szCs w:val="20"/>
              </w:rPr>
              <w:t>people</w:t>
            </w:r>
            <w:r w:rsidR="001721C9" w:rsidRPr="008C7876">
              <w:rPr>
                <w:rFonts w:ascii="Calibri" w:hAnsi="Calibri"/>
                <w:sz w:val="20"/>
                <w:szCs w:val="20"/>
              </w:rPr>
              <w:t xml:space="preserve"> </w:t>
            </w:r>
            <w:r w:rsidR="0069470F" w:rsidRPr="008C7876">
              <w:rPr>
                <w:rFonts w:ascii="Calibri" w:hAnsi="Calibri"/>
                <w:sz w:val="20"/>
                <w:szCs w:val="20"/>
              </w:rPr>
              <w:t>remaining behind to shut down critical systems or utilities must be capable of recognizing when to abandon the operation or task and evacuate themselves.</w:t>
            </w:r>
          </w:p>
        </w:tc>
      </w:tr>
      <w:tr w:rsidR="0069470F" w:rsidRPr="008C7876" w14:paraId="7392608B" w14:textId="77777777" w:rsidTr="00A34BE1">
        <w:sdt>
          <w:sdtPr>
            <w:rPr>
              <w:rFonts w:ascii="Calibri" w:hAnsi="Calibri"/>
              <w:sz w:val="20"/>
              <w:szCs w:val="20"/>
            </w:rPr>
            <w:id w:val="674464064"/>
            <w14:checkbox>
              <w14:checked w14:val="0"/>
              <w14:checkedState w14:val="2612" w14:font="MS Gothic"/>
              <w14:uncheckedState w14:val="2610" w14:font="MS Gothic"/>
            </w14:checkbox>
          </w:sdtPr>
          <w:sdtEndPr/>
          <w:sdtContent>
            <w:tc>
              <w:tcPr>
                <w:tcW w:w="467" w:type="dxa"/>
                <w:vAlign w:val="center"/>
              </w:tcPr>
              <w:p w14:paraId="03C29AB9" w14:textId="77777777" w:rsidR="0069470F" w:rsidRPr="008C7876" w:rsidRDefault="009632CA" w:rsidP="00835F8F">
                <w:pPr>
                  <w:jc w:val="center"/>
                  <w:rPr>
                    <w:rFonts w:ascii="Calibri" w:hAnsi="Calibri"/>
                    <w:sz w:val="20"/>
                    <w:szCs w:val="20"/>
                  </w:rPr>
                </w:pPr>
                <w:r>
                  <w:rPr>
                    <w:rFonts w:ascii="MS Gothic" w:eastAsia="MS Gothic" w:hAnsi="MS Gothic" w:hint="eastAsia"/>
                    <w:sz w:val="20"/>
                    <w:szCs w:val="20"/>
                  </w:rPr>
                  <w:t>☐</w:t>
                </w:r>
              </w:p>
            </w:tc>
          </w:sdtContent>
        </w:sdt>
        <w:tc>
          <w:tcPr>
            <w:tcW w:w="4022" w:type="dxa"/>
            <w:vAlign w:val="center"/>
          </w:tcPr>
          <w:p w14:paraId="5BB66A25" w14:textId="77777777" w:rsidR="0069470F" w:rsidRPr="008C7876" w:rsidRDefault="0069470F" w:rsidP="00633AB2">
            <w:pPr>
              <w:autoSpaceDE w:val="0"/>
              <w:autoSpaceDN w:val="0"/>
              <w:adjustRightInd w:val="0"/>
              <w:spacing w:before="40" w:after="40"/>
              <w:rPr>
                <w:rFonts w:ascii="Calibri" w:hAnsi="Calibri"/>
                <w:sz w:val="20"/>
                <w:szCs w:val="20"/>
              </w:rPr>
            </w:pPr>
            <w:r w:rsidRPr="008C7876">
              <w:rPr>
                <w:rFonts w:ascii="Calibri" w:hAnsi="Calibri"/>
                <w:sz w:val="20"/>
                <w:szCs w:val="20"/>
              </w:rPr>
              <w:t>Does the plan outline specific evacuation routes and exits</w:t>
            </w:r>
            <w:r w:rsidR="00E56D3E" w:rsidRPr="008C7876">
              <w:rPr>
                <w:rFonts w:ascii="Calibri" w:hAnsi="Calibri"/>
                <w:sz w:val="20"/>
                <w:szCs w:val="20"/>
              </w:rPr>
              <w:t>,</w:t>
            </w:r>
            <w:r w:rsidRPr="008C7876">
              <w:rPr>
                <w:rFonts w:ascii="Calibri" w:hAnsi="Calibri"/>
                <w:sz w:val="20"/>
                <w:szCs w:val="20"/>
              </w:rPr>
              <w:t xml:space="preserve"> and are these posted in the workplace where they are easily accessible</w:t>
            </w:r>
            <w:r w:rsidR="00633AB2" w:rsidRPr="008C7876">
              <w:rPr>
                <w:rFonts w:ascii="Calibri" w:hAnsi="Calibri"/>
                <w:sz w:val="20"/>
                <w:szCs w:val="20"/>
              </w:rPr>
              <w:br/>
            </w:r>
            <w:r w:rsidRPr="008C7876">
              <w:rPr>
                <w:rFonts w:ascii="Calibri" w:hAnsi="Calibri"/>
                <w:sz w:val="20"/>
                <w:szCs w:val="20"/>
              </w:rPr>
              <w:t>to all employees?</w:t>
            </w:r>
          </w:p>
        </w:tc>
        <w:tc>
          <w:tcPr>
            <w:tcW w:w="9901" w:type="dxa"/>
            <w:vAlign w:val="center"/>
          </w:tcPr>
          <w:p w14:paraId="0012FD77" w14:textId="77777777" w:rsidR="0069470F" w:rsidRPr="008C7876" w:rsidRDefault="0069470F" w:rsidP="0017114D">
            <w:pPr>
              <w:autoSpaceDE w:val="0"/>
              <w:autoSpaceDN w:val="0"/>
              <w:adjustRightInd w:val="0"/>
              <w:spacing w:before="40" w:after="40"/>
              <w:jc w:val="both"/>
              <w:rPr>
                <w:rFonts w:ascii="Calibri" w:hAnsi="Calibri"/>
                <w:sz w:val="20"/>
                <w:szCs w:val="20"/>
              </w:rPr>
            </w:pPr>
            <w:r w:rsidRPr="008C7876">
              <w:rPr>
                <w:rFonts w:ascii="Calibri" w:hAnsi="Calibri"/>
                <w:sz w:val="20"/>
                <w:szCs w:val="20"/>
              </w:rPr>
              <w:t>Most employers create maps from floor diagrams with arrows that designate exit route assignments. These maps should include locations of exits, assembly points and equipment (such as fire extinguishers, first</w:t>
            </w:r>
            <w:r w:rsidR="00E56D3E" w:rsidRPr="008C7876">
              <w:rPr>
                <w:rFonts w:ascii="Calibri" w:hAnsi="Calibri"/>
                <w:sz w:val="20"/>
                <w:szCs w:val="20"/>
              </w:rPr>
              <w:t>-</w:t>
            </w:r>
            <w:r w:rsidRPr="008C7876">
              <w:rPr>
                <w:rFonts w:ascii="Calibri" w:hAnsi="Calibri"/>
                <w:sz w:val="20"/>
                <w:szCs w:val="20"/>
              </w:rPr>
              <w:t xml:space="preserve">aid kits, </w:t>
            </w:r>
            <w:r w:rsidR="00E56D3E" w:rsidRPr="008C7876">
              <w:rPr>
                <w:rFonts w:ascii="Calibri" w:hAnsi="Calibri"/>
                <w:sz w:val="20"/>
                <w:szCs w:val="20"/>
              </w:rPr>
              <w:t xml:space="preserve">and </w:t>
            </w:r>
            <w:r w:rsidRPr="008C7876">
              <w:rPr>
                <w:rFonts w:ascii="Calibri" w:hAnsi="Calibri"/>
                <w:sz w:val="20"/>
                <w:szCs w:val="20"/>
              </w:rPr>
              <w:t xml:space="preserve">spill kits) that may </w:t>
            </w:r>
            <w:proofErr w:type="gramStart"/>
            <w:r w:rsidRPr="008C7876">
              <w:rPr>
                <w:rFonts w:ascii="Calibri" w:hAnsi="Calibri"/>
                <w:sz w:val="20"/>
                <w:szCs w:val="20"/>
              </w:rPr>
              <w:t>be needed</w:t>
            </w:r>
            <w:proofErr w:type="gramEnd"/>
            <w:r w:rsidRPr="008C7876">
              <w:rPr>
                <w:rFonts w:ascii="Calibri" w:hAnsi="Calibri"/>
                <w:sz w:val="20"/>
                <w:szCs w:val="20"/>
              </w:rPr>
              <w:t xml:space="preserve"> in an emergency. Exit routes should </w:t>
            </w:r>
            <w:proofErr w:type="gramStart"/>
            <w:r w:rsidRPr="008C7876">
              <w:rPr>
                <w:rFonts w:ascii="Calibri" w:hAnsi="Calibri"/>
                <w:sz w:val="20"/>
                <w:szCs w:val="20"/>
              </w:rPr>
              <w:t>be clearly marked</w:t>
            </w:r>
            <w:proofErr w:type="gramEnd"/>
            <w:r w:rsidRPr="008C7876">
              <w:rPr>
                <w:rFonts w:ascii="Calibri" w:hAnsi="Calibri"/>
                <w:sz w:val="20"/>
                <w:szCs w:val="20"/>
              </w:rPr>
              <w:t xml:space="preserve"> and well lit, wide enough to accommodate the number of evacuating personnel, unobstructed and clear of debris at all times, and unlikely to expose evacuating personnel to additional hazards. </w:t>
            </w:r>
          </w:p>
        </w:tc>
      </w:tr>
      <w:tr w:rsidR="0069470F" w:rsidRPr="008C7876" w14:paraId="5638011C" w14:textId="77777777" w:rsidTr="00A34BE1">
        <w:sdt>
          <w:sdtPr>
            <w:rPr>
              <w:rFonts w:ascii="Calibri" w:hAnsi="Calibri"/>
              <w:sz w:val="20"/>
              <w:szCs w:val="20"/>
            </w:rPr>
            <w:id w:val="-752583132"/>
            <w14:checkbox>
              <w14:checked w14:val="0"/>
              <w14:checkedState w14:val="2612" w14:font="MS Gothic"/>
              <w14:uncheckedState w14:val="2610" w14:font="MS Gothic"/>
            </w14:checkbox>
          </w:sdtPr>
          <w:sdtEndPr/>
          <w:sdtContent>
            <w:tc>
              <w:tcPr>
                <w:tcW w:w="467" w:type="dxa"/>
                <w:vAlign w:val="center"/>
              </w:tcPr>
              <w:p w14:paraId="518EBC0B" w14:textId="77777777" w:rsidR="0069470F" w:rsidRPr="008C7876" w:rsidRDefault="009632CA" w:rsidP="00835F8F">
                <w:pPr>
                  <w:jc w:val="center"/>
                  <w:rPr>
                    <w:rFonts w:ascii="Calibri" w:hAnsi="Calibri"/>
                    <w:sz w:val="20"/>
                    <w:szCs w:val="20"/>
                  </w:rPr>
                </w:pPr>
                <w:r>
                  <w:rPr>
                    <w:rFonts w:ascii="MS Gothic" w:eastAsia="MS Gothic" w:hAnsi="MS Gothic" w:hint="eastAsia"/>
                    <w:sz w:val="20"/>
                    <w:szCs w:val="20"/>
                  </w:rPr>
                  <w:t>☐</w:t>
                </w:r>
              </w:p>
            </w:tc>
          </w:sdtContent>
        </w:sdt>
        <w:tc>
          <w:tcPr>
            <w:tcW w:w="4022" w:type="dxa"/>
            <w:vAlign w:val="center"/>
          </w:tcPr>
          <w:p w14:paraId="6BD0C9BC" w14:textId="77777777" w:rsidR="0069470F" w:rsidRPr="008C7876" w:rsidRDefault="0069470F" w:rsidP="00633AB2">
            <w:pPr>
              <w:autoSpaceDE w:val="0"/>
              <w:autoSpaceDN w:val="0"/>
              <w:adjustRightInd w:val="0"/>
              <w:spacing w:before="40" w:after="40"/>
              <w:rPr>
                <w:rFonts w:ascii="Calibri" w:hAnsi="Calibri"/>
                <w:sz w:val="20"/>
                <w:szCs w:val="20"/>
              </w:rPr>
            </w:pPr>
            <w:r w:rsidRPr="008C7876">
              <w:rPr>
                <w:rFonts w:ascii="Calibri" w:hAnsi="Calibri"/>
                <w:sz w:val="20"/>
                <w:szCs w:val="20"/>
              </w:rPr>
              <w:t>Does the plan address procedures for assisting peop</w:t>
            </w:r>
            <w:r w:rsidR="00633AB2" w:rsidRPr="008C7876">
              <w:rPr>
                <w:rFonts w:ascii="Calibri" w:hAnsi="Calibri"/>
                <w:sz w:val="20"/>
                <w:szCs w:val="20"/>
              </w:rPr>
              <w:t xml:space="preserve">le during evacuations, </w:t>
            </w:r>
            <w:r w:rsidRPr="008C7876">
              <w:rPr>
                <w:rFonts w:ascii="Calibri" w:hAnsi="Calibri"/>
                <w:sz w:val="20"/>
                <w:szCs w:val="20"/>
              </w:rPr>
              <w:t>particularly those with disabilities or</w:t>
            </w:r>
            <w:r w:rsidR="00633AB2" w:rsidRPr="008C7876">
              <w:rPr>
                <w:rFonts w:ascii="Calibri" w:hAnsi="Calibri"/>
                <w:sz w:val="20"/>
                <w:szCs w:val="20"/>
              </w:rPr>
              <w:br/>
            </w:r>
            <w:r w:rsidRPr="008C7876">
              <w:rPr>
                <w:rFonts w:ascii="Calibri" w:hAnsi="Calibri"/>
                <w:sz w:val="20"/>
                <w:szCs w:val="20"/>
              </w:rPr>
              <w:t>who do not speak English?</w:t>
            </w:r>
          </w:p>
        </w:tc>
        <w:tc>
          <w:tcPr>
            <w:tcW w:w="9901" w:type="dxa"/>
            <w:vAlign w:val="center"/>
          </w:tcPr>
          <w:p w14:paraId="43D82609" w14:textId="77777777" w:rsidR="0069470F" w:rsidRPr="008C7876" w:rsidRDefault="0069470F" w:rsidP="000B0600">
            <w:pPr>
              <w:autoSpaceDE w:val="0"/>
              <w:autoSpaceDN w:val="0"/>
              <w:adjustRightInd w:val="0"/>
              <w:spacing w:before="40" w:after="40"/>
              <w:jc w:val="both"/>
              <w:rPr>
                <w:rFonts w:ascii="Calibri" w:hAnsi="Calibri"/>
                <w:sz w:val="20"/>
                <w:szCs w:val="20"/>
              </w:rPr>
            </w:pPr>
            <w:proofErr w:type="gramStart"/>
            <w:r w:rsidRPr="008C7876">
              <w:rPr>
                <w:rFonts w:ascii="Calibri" w:hAnsi="Calibri"/>
                <w:sz w:val="20"/>
                <w:szCs w:val="20"/>
              </w:rPr>
              <w:t>Many</w:t>
            </w:r>
            <w:proofErr w:type="gramEnd"/>
            <w:r w:rsidRPr="008C7876">
              <w:rPr>
                <w:rFonts w:ascii="Calibri" w:hAnsi="Calibri"/>
                <w:sz w:val="20"/>
                <w:szCs w:val="20"/>
              </w:rPr>
              <w:t xml:space="preserve"> employers designate evacuation wardens to help move employees from danger</w:t>
            </w:r>
            <w:r w:rsidR="00E56D3E" w:rsidRPr="008C7876">
              <w:rPr>
                <w:rFonts w:ascii="Calibri" w:hAnsi="Calibri"/>
                <w:sz w:val="20"/>
                <w:szCs w:val="20"/>
              </w:rPr>
              <w:t>ous</w:t>
            </w:r>
            <w:r w:rsidRPr="008C7876">
              <w:rPr>
                <w:rFonts w:ascii="Calibri" w:hAnsi="Calibri"/>
                <w:sz w:val="20"/>
                <w:szCs w:val="20"/>
              </w:rPr>
              <w:t xml:space="preserve"> to safe areas during an emergency. Generally, one warden for every 20 employees </w:t>
            </w:r>
            <w:r w:rsidR="00E56D3E" w:rsidRPr="008C7876">
              <w:rPr>
                <w:rFonts w:ascii="Calibri" w:hAnsi="Calibri"/>
                <w:sz w:val="20"/>
                <w:szCs w:val="20"/>
              </w:rPr>
              <w:t>is</w:t>
            </w:r>
            <w:r w:rsidRPr="008C7876">
              <w:rPr>
                <w:rFonts w:ascii="Calibri" w:hAnsi="Calibri"/>
                <w:sz w:val="20"/>
                <w:szCs w:val="20"/>
              </w:rPr>
              <w:t xml:space="preserve"> adequate, and the appropriate number of wardens should be available at all times during working hours. Wardens may be responsible for checking offices and bathrooms before being the last person to exit an area as well as </w:t>
            </w:r>
            <w:r w:rsidR="00E56D3E" w:rsidRPr="008C7876">
              <w:rPr>
                <w:rFonts w:ascii="Calibri" w:hAnsi="Calibri"/>
                <w:sz w:val="20"/>
                <w:szCs w:val="20"/>
              </w:rPr>
              <w:t xml:space="preserve">for </w:t>
            </w:r>
            <w:r w:rsidRPr="008C7876">
              <w:rPr>
                <w:rFonts w:ascii="Calibri" w:hAnsi="Calibri"/>
                <w:sz w:val="20"/>
                <w:szCs w:val="20"/>
              </w:rPr>
              <w:t xml:space="preserve">ensuring that fire doors </w:t>
            </w:r>
            <w:proofErr w:type="gramStart"/>
            <w:r w:rsidRPr="008C7876">
              <w:rPr>
                <w:rFonts w:ascii="Calibri" w:hAnsi="Calibri"/>
                <w:sz w:val="20"/>
                <w:szCs w:val="20"/>
              </w:rPr>
              <w:t>are closed</w:t>
            </w:r>
            <w:proofErr w:type="gramEnd"/>
            <w:r w:rsidRPr="008C7876">
              <w:rPr>
                <w:rFonts w:ascii="Calibri" w:hAnsi="Calibri"/>
                <w:sz w:val="20"/>
                <w:szCs w:val="20"/>
              </w:rPr>
              <w:t xml:space="preserve"> when exiting. Employees designated to assist in emergency evacuation procedures should </w:t>
            </w:r>
            <w:proofErr w:type="gramStart"/>
            <w:r w:rsidRPr="008C7876">
              <w:rPr>
                <w:rFonts w:ascii="Calibri" w:hAnsi="Calibri"/>
                <w:sz w:val="20"/>
                <w:szCs w:val="20"/>
              </w:rPr>
              <w:t>be trained</w:t>
            </w:r>
            <w:proofErr w:type="gramEnd"/>
            <w:r w:rsidRPr="008C7876">
              <w:rPr>
                <w:rFonts w:ascii="Calibri" w:hAnsi="Calibri"/>
                <w:sz w:val="20"/>
                <w:szCs w:val="20"/>
              </w:rPr>
              <w:t xml:space="preserve"> in the complete workplace layout and alternative escape routes. Employees designated to assist in emergencies should </w:t>
            </w:r>
            <w:proofErr w:type="gramStart"/>
            <w:r w:rsidRPr="008C7876">
              <w:rPr>
                <w:rFonts w:ascii="Calibri" w:hAnsi="Calibri"/>
                <w:sz w:val="20"/>
                <w:szCs w:val="20"/>
              </w:rPr>
              <w:t>be made</w:t>
            </w:r>
            <w:proofErr w:type="gramEnd"/>
            <w:r w:rsidRPr="008C7876">
              <w:rPr>
                <w:rFonts w:ascii="Calibri" w:hAnsi="Calibri"/>
                <w:sz w:val="20"/>
                <w:szCs w:val="20"/>
              </w:rPr>
              <w:t xml:space="preserve"> aware of employees</w:t>
            </w:r>
            <w:r w:rsidR="00ED0927">
              <w:rPr>
                <w:rFonts w:ascii="Calibri" w:hAnsi="Calibri"/>
                <w:sz w:val="20"/>
                <w:szCs w:val="20"/>
              </w:rPr>
              <w:t xml:space="preserve"> </w:t>
            </w:r>
            <w:r w:rsidRPr="008C7876">
              <w:rPr>
                <w:rFonts w:ascii="Calibri" w:hAnsi="Calibri"/>
                <w:sz w:val="20"/>
                <w:szCs w:val="20"/>
              </w:rPr>
              <w:t>with special needs (who may require extra assistance during an evacuation), how to use the buddy system, and any hazardous areas to avoid during an emergency evacuation.</w:t>
            </w:r>
          </w:p>
        </w:tc>
      </w:tr>
      <w:tr w:rsidR="0069470F" w:rsidRPr="008C7876" w14:paraId="5DFF7A8E" w14:textId="77777777" w:rsidTr="00A34BE1">
        <w:sdt>
          <w:sdtPr>
            <w:rPr>
              <w:rFonts w:ascii="Calibri" w:hAnsi="Calibri"/>
              <w:sz w:val="20"/>
              <w:szCs w:val="20"/>
            </w:rPr>
            <w:id w:val="-1902047432"/>
            <w14:checkbox>
              <w14:checked w14:val="0"/>
              <w14:checkedState w14:val="2612" w14:font="MS Gothic"/>
              <w14:uncheckedState w14:val="2610" w14:font="MS Gothic"/>
            </w14:checkbox>
          </w:sdtPr>
          <w:sdtEndPr/>
          <w:sdtContent>
            <w:tc>
              <w:tcPr>
                <w:tcW w:w="467" w:type="dxa"/>
                <w:vAlign w:val="center"/>
              </w:tcPr>
              <w:p w14:paraId="3D8F60D8" w14:textId="77777777" w:rsidR="0069470F" w:rsidRPr="008C7876" w:rsidRDefault="009632CA" w:rsidP="00835F8F">
                <w:pPr>
                  <w:jc w:val="center"/>
                  <w:rPr>
                    <w:rFonts w:ascii="Calibri" w:hAnsi="Calibri"/>
                    <w:sz w:val="20"/>
                    <w:szCs w:val="20"/>
                  </w:rPr>
                </w:pPr>
                <w:r>
                  <w:rPr>
                    <w:rFonts w:ascii="MS Gothic" w:eastAsia="MS Gothic" w:hAnsi="MS Gothic" w:hint="eastAsia"/>
                    <w:sz w:val="20"/>
                    <w:szCs w:val="20"/>
                  </w:rPr>
                  <w:t>☐</w:t>
                </w:r>
              </w:p>
            </w:tc>
          </w:sdtContent>
        </w:sdt>
        <w:tc>
          <w:tcPr>
            <w:tcW w:w="4022" w:type="dxa"/>
            <w:vAlign w:val="center"/>
          </w:tcPr>
          <w:p w14:paraId="408317DC" w14:textId="77777777" w:rsidR="0069470F" w:rsidRPr="008C7876" w:rsidRDefault="0069470F" w:rsidP="00567035">
            <w:pPr>
              <w:autoSpaceDE w:val="0"/>
              <w:autoSpaceDN w:val="0"/>
              <w:adjustRightInd w:val="0"/>
              <w:spacing w:before="40" w:after="40"/>
              <w:rPr>
                <w:rFonts w:ascii="Calibri" w:hAnsi="Calibri"/>
                <w:sz w:val="20"/>
                <w:szCs w:val="20"/>
              </w:rPr>
            </w:pPr>
            <w:r w:rsidRPr="008C7876">
              <w:rPr>
                <w:rFonts w:ascii="Calibri" w:hAnsi="Calibri"/>
                <w:sz w:val="20"/>
                <w:szCs w:val="20"/>
              </w:rPr>
              <w:t>Does the plan identify one or more assembly areas (as necessary for different types of emergencies) where employees will gather and a method for accounting for all employees?</w:t>
            </w:r>
          </w:p>
        </w:tc>
        <w:tc>
          <w:tcPr>
            <w:tcW w:w="9901" w:type="dxa"/>
            <w:vAlign w:val="center"/>
          </w:tcPr>
          <w:p w14:paraId="00372127" w14:textId="77777777" w:rsidR="0069470F" w:rsidRPr="008C7876" w:rsidRDefault="0069470F" w:rsidP="00633AB2">
            <w:pPr>
              <w:autoSpaceDE w:val="0"/>
              <w:autoSpaceDN w:val="0"/>
              <w:adjustRightInd w:val="0"/>
              <w:spacing w:before="40" w:after="40"/>
              <w:jc w:val="both"/>
              <w:rPr>
                <w:rFonts w:ascii="Calibri" w:hAnsi="Calibri"/>
                <w:sz w:val="20"/>
                <w:szCs w:val="20"/>
              </w:rPr>
            </w:pPr>
            <w:r w:rsidRPr="008C7876">
              <w:rPr>
                <w:rFonts w:ascii="Calibri" w:hAnsi="Calibri"/>
                <w:sz w:val="20"/>
                <w:szCs w:val="20"/>
              </w:rPr>
              <w:t xml:space="preserve">Accounting for all employees following an evacuation is critical. Confusion in the assembly areas can lead to delays in rescuing anyone trapped in the building, or </w:t>
            </w:r>
            <w:r w:rsidR="00E12068" w:rsidRPr="008C7876">
              <w:rPr>
                <w:rFonts w:ascii="Calibri" w:hAnsi="Calibri"/>
                <w:sz w:val="20"/>
                <w:szCs w:val="20"/>
              </w:rPr>
              <w:t xml:space="preserve">to </w:t>
            </w:r>
            <w:r w:rsidRPr="008C7876">
              <w:rPr>
                <w:rFonts w:ascii="Calibri" w:hAnsi="Calibri"/>
                <w:sz w:val="20"/>
                <w:szCs w:val="20"/>
              </w:rPr>
              <w:t xml:space="preserve">unnecessary and dangerous search-and-rescue operations. To ensure the fastest, most accurate accounting of your employees, consider taking a head count after the evacuation. The names and last known locations of anyone not accounted for should </w:t>
            </w:r>
            <w:proofErr w:type="gramStart"/>
            <w:r w:rsidRPr="008C7876">
              <w:rPr>
                <w:rFonts w:ascii="Calibri" w:hAnsi="Calibri"/>
                <w:sz w:val="20"/>
                <w:szCs w:val="20"/>
              </w:rPr>
              <w:t>be passed</w:t>
            </w:r>
            <w:proofErr w:type="gramEnd"/>
            <w:r w:rsidRPr="008C7876">
              <w:rPr>
                <w:rFonts w:ascii="Calibri" w:hAnsi="Calibri"/>
                <w:sz w:val="20"/>
                <w:szCs w:val="20"/>
              </w:rPr>
              <w:t xml:space="preserve"> on to the official in charge.</w:t>
            </w:r>
          </w:p>
        </w:tc>
      </w:tr>
      <w:tr w:rsidR="0069470F" w:rsidRPr="008C7876" w14:paraId="63BE820A" w14:textId="77777777" w:rsidTr="00A34BE1">
        <w:sdt>
          <w:sdtPr>
            <w:rPr>
              <w:rFonts w:ascii="Calibri" w:hAnsi="Calibri"/>
              <w:sz w:val="20"/>
              <w:szCs w:val="20"/>
            </w:rPr>
            <w:id w:val="683944125"/>
            <w14:checkbox>
              <w14:checked w14:val="0"/>
              <w14:checkedState w14:val="2612" w14:font="MS Gothic"/>
              <w14:uncheckedState w14:val="2610" w14:font="MS Gothic"/>
            </w14:checkbox>
          </w:sdtPr>
          <w:sdtEndPr/>
          <w:sdtContent>
            <w:tc>
              <w:tcPr>
                <w:tcW w:w="467" w:type="dxa"/>
                <w:vAlign w:val="center"/>
              </w:tcPr>
              <w:p w14:paraId="2D0D8BEE" w14:textId="77777777" w:rsidR="0069470F" w:rsidRPr="008C7876" w:rsidRDefault="009632CA" w:rsidP="00835F8F">
                <w:pPr>
                  <w:jc w:val="center"/>
                  <w:rPr>
                    <w:rFonts w:ascii="Calibri" w:hAnsi="Calibri"/>
                    <w:sz w:val="20"/>
                    <w:szCs w:val="20"/>
                  </w:rPr>
                </w:pPr>
                <w:r>
                  <w:rPr>
                    <w:rFonts w:ascii="MS Gothic" w:eastAsia="MS Gothic" w:hAnsi="MS Gothic" w:hint="eastAsia"/>
                    <w:sz w:val="20"/>
                    <w:szCs w:val="20"/>
                  </w:rPr>
                  <w:t>☐</w:t>
                </w:r>
              </w:p>
            </w:tc>
          </w:sdtContent>
        </w:sdt>
        <w:tc>
          <w:tcPr>
            <w:tcW w:w="4022" w:type="dxa"/>
            <w:vAlign w:val="center"/>
          </w:tcPr>
          <w:p w14:paraId="7BBDF25D" w14:textId="77777777" w:rsidR="0069470F" w:rsidRPr="008C7876" w:rsidRDefault="0069470F" w:rsidP="00043118">
            <w:pPr>
              <w:autoSpaceDE w:val="0"/>
              <w:autoSpaceDN w:val="0"/>
              <w:adjustRightInd w:val="0"/>
              <w:spacing w:before="40" w:after="40"/>
              <w:rPr>
                <w:rFonts w:ascii="Calibri" w:hAnsi="Calibri"/>
                <w:sz w:val="20"/>
                <w:szCs w:val="20"/>
              </w:rPr>
            </w:pPr>
            <w:r w:rsidRPr="008C7876">
              <w:rPr>
                <w:rFonts w:ascii="Calibri" w:hAnsi="Calibri"/>
                <w:sz w:val="20"/>
                <w:szCs w:val="20"/>
              </w:rPr>
              <w:t xml:space="preserve">Does the plan address how visitors will </w:t>
            </w:r>
            <w:proofErr w:type="gramStart"/>
            <w:r w:rsidRPr="008C7876">
              <w:rPr>
                <w:rFonts w:ascii="Calibri" w:hAnsi="Calibri"/>
                <w:sz w:val="20"/>
                <w:szCs w:val="20"/>
              </w:rPr>
              <w:t xml:space="preserve">be </w:t>
            </w:r>
            <w:r w:rsidR="00E12068" w:rsidRPr="00E12068">
              <w:rPr>
                <w:rFonts w:ascii="Calibri" w:hAnsi="Calibri"/>
                <w:sz w:val="20"/>
                <w:szCs w:val="20"/>
              </w:rPr>
              <w:t>accounted</w:t>
            </w:r>
            <w:proofErr w:type="gramEnd"/>
            <w:r w:rsidR="00E12068" w:rsidRPr="00E12068">
              <w:rPr>
                <w:rFonts w:ascii="Calibri" w:hAnsi="Calibri"/>
                <w:sz w:val="20"/>
                <w:szCs w:val="20"/>
              </w:rPr>
              <w:t xml:space="preserve"> for </w:t>
            </w:r>
            <w:r w:rsidR="00E12068">
              <w:rPr>
                <w:rFonts w:ascii="Calibri" w:hAnsi="Calibri"/>
                <w:sz w:val="20"/>
                <w:szCs w:val="20"/>
              </w:rPr>
              <w:t xml:space="preserve">and </w:t>
            </w:r>
            <w:r w:rsidRPr="008C7876">
              <w:rPr>
                <w:rFonts w:ascii="Calibri" w:hAnsi="Calibri"/>
                <w:sz w:val="20"/>
                <w:szCs w:val="20"/>
              </w:rPr>
              <w:t>assisted in evacuation?</w:t>
            </w:r>
          </w:p>
        </w:tc>
        <w:tc>
          <w:tcPr>
            <w:tcW w:w="9901" w:type="dxa"/>
            <w:vAlign w:val="center"/>
          </w:tcPr>
          <w:p w14:paraId="4107CFDF" w14:textId="77777777" w:rsidR="0069470F" w:rsidRPr="008C7876" w:rsidRDefault="0069470F" w:rsidP="000B0600">
            <w:pPr>
              <w:autoSpaceDE w:val="0"/>
              <w:autoSpaceDN w:val="0"/>
              <w:adjustRightInd w:val="0"/>
              <w:spacing w:before="40" w:after="40"/>
              <w:rPr>
                <w:rFonts w:ascii="Calibri" w:hAnsi="Calibri"/>
                <w:sz w:val="20"/>
                <w:szCs w:val="20"/>
              </w:rPr>
            </w:pPr>
            <w:proofErr w:type="gramStart"/>
            <w:r w:rsidRPr="008C7876">
              <w:rPr>
                <w:rFonts w:ascii="Calibri" w:hAnsi="Calibri"/>
                <w:sz w:val="20"/>
                <w:szCs w:val="20"/>
              </w:rPr>
              <w:t>Some</w:t>
            </w:r>
            <w:proofErr w:type="gramEnd"/>
            <w:r w:rsidRPr="008C7876">
              <w:rPr>
                <w:rFonts w:ascii="Calibri" w:hAnsi="Calibri"/>
                <w:sz w:val="20"/>
                <w:szCs w:val="20"/>
              </w:rPr>
              <w:t xml:space="preserve"> employers have all visitors and contractors sign in when entering the workplace. The hosts or area wardens, if established, </w:t>
            </w:r>
            <w:proofErr w:type="gramStart"/>
            <w:r w:rsidRPr="008C7876">
              <w:rPr>
                <w:rFonts w:ascii="Calibri" w:hAnsi="Calibri"/>
                <w:sz w:val="20"/>
                <w:szCs w:val="20"/>
              </w:rPr>
              <w:t xml:space="preserve">are often </w:t>
            </w:r>
            <w:r w:rsidR="00E12068" w:rsidRPr="008C7876">
              <w:rPr>
                <w:rFonts w:ascii="Calibri" w:hAnsi="Calibri"/>
                <w:sz w:val="20"/>
                <w:szCs w:val="20"/>
              </w:rPr>
              <w:t>given</w:t>
            </w:r>
            <w:proofErr w:type="gramEnd"/>
            <w:r w:rsidR="00E12068" w:rsidRPr="008C7876">
              <w:rPr>
                <w:rFonts w:ascii="Calibri" w:hAnsi="Calibri"/>
                <w:sz w:val="20"/>
                <w:szCs w:val="20"/>
              </w:rPr>
              <w:t xml:space="preserve"> the </w:t>
            </w:r>
            <w:r w:rsidRPr="008C7876">
              <w:rPr>
                <w:rFonts w:ascii="Calibri" w:hAnsi="Calibri"/>
                <w:sz w:val="20"/>
                <w:szCs w:val="20"/>
              </w:rPr>
              <w:t>task</w:t>
            </w:r>
            <w:r w:rsidR="00E12068" w:rsidRPr="008C7876">
              <w:rPr>
                <w:rFonts w:ascii="Calibri" w:hAnsi="Calibri"/>
                <w:sz w:val="20"/>
                <w:szCs w:val="20"/>
              </w:rPr>
              <w:t xml:space="preserve"> of helping</w:t>
            </w:r>
            <w:r w:rsidRPr="008C7876">
              <w:rPr>
                <w:rFonts w:ascii="Calibri" w:hAnsi="Calibri"/>
                <w:sz w:val="20"/>
                <w:szCs w:val="20"/>
              </w:rPr>
              <w:t xml:space="preserve"> </w:t>
            </w:r>
            <w:r w:rsidR="00E12068" w:rsidRPr="008C7876">
              <w:rPr>
                <w:rFonts w:ascii="Calibri" w:hAnsi="Calibri"/>
                <w:sz w:val="20"/>
                <w:szCs w:val="20"/>
              </w:rPr>
              <w:t>visitors and contractors</w:t>
            </w:r>
            <w:r w:rsidRPr="008C7876">
              <w:rPr>
                <w:rFonts w:ascii="Calibri" w:hAnsi="Calibri"/>
                <w:sz w:val="20"/>
                <w:szCs w:val="20"/>
              </w:rPr>
              <w:t xml:space="preserve"> evacuate safely.</w:t>
            </w:r>
          </w:p>
        </w:tc>
      </w:tr>
    </w:tbl>
    <w:p w14:paraId="1E8FA648" w14:textId="77777777" w:rsidR="005C3B27" w:rsidRDefault="005C3B27">
      <w:pPr>
        <w:autoSpaceDE w:val="0"/>
        <w:autoSpaceDN w:val="0"/>
        <w:adjustRightInd w:val="0"/>
        <w:rPr>
          <w:rFonts w:ascii="Calibri" w:hAnsi="Calibri"/>
          <w:sz w:val="20"/>
          <w:szCs w:val="20"/>
        </w:rPr>
      </w:pPr>
    </w:p>
    <w:p w14:paraId="07EADA2C" w14:textId="77777777" w:rsidR="005C3B27" w:rsidRDefault="005C3B27" w:rsidP="005C3B2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843"/>
        <w:gridCol w:w="10079"/>
      </w:tblGrid>
      <w:tr w:rsidR="0069470F" w:rsidRPr="008C7876" w14:paraId="0EBF47DC" w14:textId="77777777" w:rsidTr="005C3B27">
        <w:trPr>
          <w:cantSplit/>
        </w:trPr>
        <w:tc>
          <w:tcPr>
            <w:tcW w:w="14390" w:type="dxa"/>
            <w:gridSpan w:val="3"/>
          </w:tcPr>
          <w:p w14:paraId="57C07E6F" w14:textId="77777777" w:rsidR="0069470F" w:rsidRPr="008C7876" w:rsidRDefault="0069470F" w:rsidP="00567035">
            <w:pPr>
              <w:autoSpaceDE w:val="0"/>
              <w:autoSpaceDN w:val="0"/>
              <w:adjustRightInd w:val="0"/>
              <w:spacing w:before="120"/>
              <w:rPr>
                <w:rFonts w:ascii="Calibri" w:hAnsi="Calibri"/>
                <w:sz w:val="20"/>
                <w:szCs w:val="20"/>
              </w:rPr>
            </w:pPr>
            <w:r w:rsidRPr="008C7876">
              <w:rPr>
                <w:rFonts w:ascii="Calibri" w:hAnsi="Calibri"/>
                <w:b/>
                <w:bCs/>
                <w:sz w:val="20"/>
                <w:szCs w:val="20"/>
              </w:rPr>
              <w:lastRenderedPageBreak/>
              <w:t>Reporting Emergencies and Alerting Employees in an Emergency</w:t>
            </w:r>
          </w:p>
        </w:tc>
      </w:tr>
      <w:tr w:rsidR="0069470F" w:rsidRPr="008C7876" w14:paraId="60182907" w14:textId="77777777" w:rsidTr="005C3B27">
        <w:sdt>
          <w:sdtPr>
            <w:rPr>
              <w:rFonts w:ascii="Calibri" w:hAnsi="Calibri"/>
              <w:sz w:val="20"/>
              <w:szCs w:val="20"/>
            </w:rPr>
            <w:id w:val="667375592"/>
            <w14:checkbox>
              <w14:checked w14:val="0"/>
              <w14:checkedState w14:val="2612" w14:font="MS Gothic"/>
              <w14:uncheckedState w14:val="2610" w14:font="MS Gothic"/>
            </w14:checkbox>
          </w:sdtPr>
          <w:sdtEndPr/>
          <w:sdtContent>
            <w:tc>
              <w:tcPr>
                <w:tcW w:w="468" w:type="dxa"/>
                <w:vAlign w:val="center"/>
              </w:tcPr>
              <w:p w14:paraId="5B348D19" w14:textId="77777777" w:rsidR="0069470F" w:rsidRPr="008C7876" w:rsidRDefault="009632CA" w:rsidP="00835F8F">
                <w:pPr>
                  <w:autoSpaceDE w:val="0"/>
                  <w:autoSpaceDN w:val="0"/>
                  <w:adjustRightInd w:val="0"/>
                  <w:jc w:val="center"/>
                  <w:rPr>
                    <w:rFonts w:ascii="Calibri" w:hAnsi="Calibri"/>
                    <w:sz w:val="20"/>
                    <w:szCs w:val="20"/>
                  </w:rPr>
                </w:pPr>
                <w:r>
                  <w:rPr>
                    <w:rFonts w:ascii="MS Gothic" w:eastAsia="MS Gothic" w:hAnsi="MS Gothic" w:hint="eastAsia"/>
                    <w:sz w:val="20"/>
                    <w:szCs w:val="20"/>
                  </w:rPr>
                  <w:t>☐</w:t>
                </w:r>
              </w:p>
            </w:tc>
          </w:sdtContent>
        </w:sdt>
        <w:tc>
          <w:tcPr>
            <w:tcW w:w="3843" w:type="dxa"/>
            <w:vAlign w:val="center"/>
          </w:tcPr>
          <w:p w14:paraId="0A15F18B" w14:textId="77777777" w:rsidR="0069470F" w:rsidRPr="008C7876" w:rsidRDefault="0069470F" w:rsidP="00567035">
            <w:pPr>
              <w:autoSpaceDE w:val="0"/>
              <w:autoSpaceDN w:val="0"/>
              <w:adjustRightInd w:val="0"/>
              <w:spacing w:before="40" w:after="40"/>
              <w:rPr>
                <w:rFonts w:ascii="Calibri" w:hAnsi="Calibri"/>
                <w:sz w:val="20"/>
                <w:szCs w:val="20"/>
              </w:rPr>
            </w:pPr>
            <w:r w:rsidRPr="008C7876">
              <w:rPr>
                <w:rFonts w:ascii="Calibri" w:hAnsi="Calibri"/>
                <w:sz w:val="20"/>
                <w:szCs w:val="20"/>
              </w:rPr>
              <w:t>Does the plan identify a preferred method for reporting fires and other emergencies?</w:t>
            </w:r>
          </w:p>
        </w:tc>
        <w:tc>
          <w:tcPr>
            <w:tcW w:w="10079" w:type="dxa"/>
            <w:vAlign w:val="center"/>
          </w:tcPr>
          <w:p w14:paraId="06E025D6" w14:textId="77777777" w:rsidR="0069470F" w:rsidRPr="008C7876" w:rsidRDefault="0069470F" w:rsidP="00043118">
            <w:pPr>
              <w:autoSpaceDE w:val="0"/>
              <w:autoSpaceDN w:val="0"/>
              <w:adjustRightInd w:val="0"/>
              <w:spacing w:before="40" w:after="40"/>
              <w:jc w:val="both"/>
              <w:rPr>
                <w:rFonts w:ascii="Calibri" w:hAnsi="Calibri"/>
                <w:sz w:val="20"/>
                <w:szCs w:val="20"/>
              </w:rPr>
            </w:pPr>
            <w:r w:rsidRPr="008C7876">
              <w:rPr>
                <w:rFonts w:ascii="Calibri" w:hAnsi="Calibri"/>
                <w:sz w:val="20"/>
                <w:szCs w:val="20"/>
              </w:rPr>
              <w:t xml:space="preserve">Dialing 911 is a common method for reporting emergencies if external responders </w:t>
            </w:r>
            <w:proofErr w:type="gramStart"/>
            <w:r w:rsidRPr="008C7876">
              <w:rPr>
                <w:rFonts w:ascii="Calibri" w:hAnsi="Calibri"/>
                <w:sz w:val="20"/>
                <w:szCs w:val="20"/>
              </w:rPr>
              <w:t>are u</w:t>
            </w:r>
            <w:r w:rsidR="00E12068" w:rsidRPr="008C7876">
              <w:rPr>
                <w:rFonts w:ascii="Calibri" w:hAnsi="Calibri"/>
                <w:sz w:val="20"/>
                <w:szCs w:val="20"/>
              </w:rPr>
              <w:t>s</w:t>
            </w:r>
            <w:r w:rsidRPr="008C7876">
              <w:rPr>
                <w:rFonts w:ascii="Calibri" w:hAnsi="Calibri"/>
                <w:sz w:val="20"/>
                <w:szCs w:val="20"/>
              </w:rPr>
              <w:t>ed</w:t>
            </w:r>
            <w:proofErr w:type="gramEnd"/>
            <w:r w:rsidRPr="008C7876">
              <w:rPr>
                <w:rFonts w:ascii="Calibri" w:hAnsi="Calibri"/>
                <w:sz w:val="20"/>
                <w:szCs w:val="20"/>
              </w:rPr>
              <w:t xml:space="preserve">. Internal numbers may </w:t>
            </w:r>
            <w:proofErr w:type="gramStart"/>
            <w:r w:rsidRPr="008C7876">
              <w:rPr>
                <w:rFonts w:ascii="Calibri" w:hAnsi="Calibri"/>
                <w:sz w:val="20"/>
                <w:szCs w:val="20"/>
              </w:rPr>
              <w:t>be used</w:t>
            </w:r>
            <w:proofErr w:type="gramEnd"/>
            <w:r w:rsidR="00E12068" w:rsidRPr="008C7876">
              <w:rPr>
                <w:rFonts w:ascii="Calibri" w:hAnsi="Calibri"/>
                <w:sz w:val="20"/>
                <w:szCs w:val="20"/>
              </w:rPr>
              <w:t xml:space="preserve"> and</w:t>
            </w:r>
            <w:r w:rsidRPr="008C7876">
              <w:rPr>
                <w:rFonts w:ascii="Calibri" w:hAnsi="Calibri"/>
                <w:sz w:val="20"/>
                <w:szCs w:val="20"/>
              </w:rPr>
              <w:t xml:space="preserve"> are sometimes connected to intercom systems so that coded announcements may be made. In </w:t>
            </w:r>
            <w:proofErr w:type="gramStart"/>
            <w:r w:rsidRPr="008C7876">
              <w:rPr>
                <w:rFonts w:ascii="Calibri" w:hAnsi="Calibri"/>
                <w:sz w:val="20"/>
                <w:szCs w:val="20"/>
              </w:rPr>
              <w:t>some</w:t>
            </w:r>
            <w:proofErr w:type="gramEnd"/>
            <w:r w:rsidRPr="008C7876">
              <w:rPr>
                <w:rFonts w:ascii="Calibri" w:hAnsi="Calibri"/>
                <w:sz w:val="20"/>
                <w:szCs w:val="20"/>
              </w:rPr>
              <w:t xml:space="preserve"> cases</w:t>
            </w:r>
            <w:r w:rsidR="00E12068" w:rsidRPr="008C7876">
              <w:rPr>
                <w:rFonts w:ascii="Calibri" w:hAnsi="Calibri"/>
                <w:sz w:val="20"/>
                <w:szCs w:val="20"/>
              </w:rPr>
              <w:t>,</w:t>
            </w:r>
            <w:r w:rsidRPr="008C7876">
              <w:rPr>
                <w:rFonts w:ascii="Calibri" w:hAnsi="Calibri"/>
                <w:sz w:val="20"/>
                <w:szCs w:val="20"/>
              </w:rPr>
              <w:t xml:space="preserve"> employees are requested to activate manual pull stations or other alarm systems.</w:t>
            </w:r>
          </w:p>
        </w:tc>
      </w:tr>
      <w:tr w:rsidR="0069470F" w:rsidRPr="008C7876" w14:paraId="66550979" w14:textId="77777777" w:rsidTr="005C3B27">
        <w:sdt>
          <w:sdtPr>
            <w:rPr>
              <w:rFonts w:ascii="Calibri" w:hAnsi="Calibri"/>
              <w:sz w:val="20"/>
              <w:szCs w:val="20"/>
            </w:rPr>
            <w:id w:val="-1133247373"/>
            <w14:checkbox>
              <w14:checked w14:val="0"/>
              <w14:checkedState w14:val="2612" w14:font="MS Gothic"/>
              <w14:uncheckedState w14:val="2610" w14:font="MS Gothic"/>
            </w14:checkbox>
          </w:sdtPr>
          <w:sdtEndPr/>
          <w:sdtContent>
            <w:tc>
              <w:tcPr>
                <w:tcW w:w="468" w:type="dxa"/>
                <w:vAlign w:val="center"/>
              </w:tcPr>
              <w:p w14:paraId="19EAEAC8" w14:textId="77777777" w:rsidR="0069470F" w:rsidRPr="008C7876" w:rsidRDefault="009632CA" w:rsidP="00835F8F">
                <w:pPr>
                  <w:jc w:val="center"/>
                  <w:rPr>
                    <w:rFonts w:ascii="Calibri" w:hAnsi="Calibri"/>
                    <w:sz w:val="20"/>
                    <w:szCs w:val="20"/>
                  </w:rPr>
                </w:pPr>
                <w:r>
                  <w:rPr>
                    <w:rFonts w:ascii="MS Gothic" w:eastAsia="MS Gothic" w:hAnsi="MS Gothic" w:hint="eastAsia"/>
                    <w:sz w:val="20"/>
                    <w:szCs w:val="20"/>
                  </w:rPr>
                  <w:t>☐</w:t>
                </w:r>
              </w:p>
            </w:tc>
          </w:sdtContent>
        </w:sdt>
        <w:tc>
          <w:tcPr>
            <w:tcW w:w="3843" w:type="dxa"/>
            <w:vAlign w:val="center"/>
          </w:tcPr>
          <w:p w14:paraId="643DAA15" w14:textId="77777777" w:rsidR="0069470F" w:rsidRPr="008C7876" w:rsidRDefault="0069470F" w:rsidP="00216E6A">
            <w:pPr>
              <w:autoSpaceDE w:val="0"/>
              <w:autoSpaceDN w:val="0"/>
              <w:adjustRightInd w:val="0"/>
              <w:spacing w:before="40" w:after="40"/>
              <w:rPr>
                <w:rFonts w:ascii="Calibri" w:hAnsi="Calibri"/>
                <w:sz w:val="20"/>
                <w:szCs w:val="20"/>
              </w:rPr>
            </w:pPr>
            <w:r w:rsidRPr="008C7876">
              <w:rPr>
                <w:rFonts w:ascii="Calibri" w:hAnsi="Calibri"/>
                <w:sz w:val="20"/>
                <w:szCs w:val="20"/>
              </w:rPr>
              <w:t>Does the plan describe the method used to alert employees, including</w:t>
            </w:r>
            <w:r w:rsidR="00567035" w:rsidRPr="008C7876">
              <w:rPr>
                <w:rFonts w:ascii="Calibri" w:hAnsi="Calibri"/>
                <w:sz w:val="20"/>
                <w:szCs w:val="20"/>
              </w:rPr>
              <w:t xml:space="preserve"> </w:t>
            </w:r>
            <w:r w:rsidRPr="008C7876">
              <w:rPr>
                <w:rFonts w:ascii="Calibri" w:hAnsi="Calibri"/>
                <w:sz w:val="20"/>
                <w:szCs w:val="20"/>
              </w:rPr>
              <w:t>disabled workers, to evacuate or take other action?</w:t>
            </w:r>
          </w:p>
        </w:tc>
        <w:tc>
          <w:tcPr>
            <w:tcW w:w="10079" w:type="dxa"/>
            <w:vAlign w:val="center"/>
          </w:tcPr>
          <w:p w14:paraId="2CB2E702" w14:textId="77777777" w:rsidR="0069470F" w:rsidRPr="008C7876" w:rsidRDefault="0069470F" w:rsidP="00216E6A">
            <w:pPr>
              <w:autoSpaceDE w:val="0"/>
              <w:autoSpaceDN w:val="0"/>
              <w:adjustRightInd w:val="0"/>
              <w:spacing w:before="40" w:after="40"/>
              <w:jc w:val="both"/>
              <w:rPr>
                <w:rFonts w:ascii="Calibri" w:hAnsi="Calibri"/>
                <w:sz w:val="20"/>
                <w:szCs w:val="20"/>
              </w:rPr>
            </w:pPr>
            <w:r w:rsidRPr="008C7876">
              <w:rPr>
                <w:rFonts w:ascii="Calibri" w:hAnsi="Calibri"/>
                <w:sz w:val="20"/>
                <w:szCs w:val="20"/>
              </w:rPr>
              <w:t>Make sure alarms are distinctive and recognized by all employees. Sequences of horn blows</w:t>
            </w:r>
            <w:r w:rsidR="00567035" w:rsidRPr="008C7876">
              <w:rPr>
                <w:rFonts w:ascii="Calibri" w:hAnsi="Calibri"/>
                <w:sz w:val="20"/>
                <w:szCs w:val="20"/>
              </w:rPr>
              <w:t xml:space="preserve"> or different types of alarms (</w:t>
            </w:r>
            <w:r w:rsidR="00E12068" w:rsidRPr="008C7876">
              <w:rPr>
                <w:rFonts w:ascii="Calibri" w:hAnsi="Calibri"/>
                <w:sz w:val="20"/>
                <w:szCs w:val="20"/>
              </w:rPr>
              <w:t xml:space="preserve">such as </w:t>
            </w:r>
            <w:r w:rsidRPr="008C7876">
              <w:rPr>
                <w:rFonts w:ascii="Calibri" w:hAnsi="Calibri"/>
                <w:sz w:val="20"/>
                <w:szCs w:val="20"/>
              </w:rPr>
              <w:t>bells</w:t>
            </w:r>
            <w:r w:rsidR="00E12068" w:rsidRPr="008C7876">
              <w:rPr>
                <w:rFonts w:ascii="Calibri" w:hAnsi="Calibri"/>
                <w:sz w:val="20"/>
                <w:szCs w:val="20"/>
              </w:rPr>
              <w:t xml:space="preserve"> or</w:t>
            </w:r>
            <w:r w:rsidRPr="008C7876">
              <w:rPr>
                <w:rFonts w:ascii="Calibri" w:hAnsi="Calibri"/>
                <w:sz w:val="20"/>
                <w:szCs w:val="20"/>
              </w:rPr>
              <w:t xml:space="preserve"> horns) can </w:t>
            </w:r>
            <w:proofErr w:type="gramStart"/>
            <w:r w:rsidRPr="008C7876">
              <w:rPr>
                <w:rFonts w:ascii="Calibri" w:hAnsi="Calibri"/>
                <w:sz w:val="20"/>
                <w:szCs w:val="20"/>
              </w:rPr>
              <w:t>be used</w:t>
            </w:r>
            <w:proofErr w:type="gramEnd"/>
            <w:r w:rsidRPr="008C7876">
              <w:rPr>
                <w:rFonts w:ascii="Calibri" w:hAnsi="Calibri"/>
                <w:sz w:val="20"/>
                <w:szCs w:val="20"/>
              </w:rPr>
              <w:t xml:space="preserve"> to signal different responses or actions from employees. Consider making an emergency communications system</w:t>
            </w:r>
            <w:r w:rsidR="00216E6A">
              <w:rPr>
                <w:rFonts w:ascii="Calibri" w:hAnsi="Calibri"/>
                <w:sz w:val="20"/>
                <w:szCs w:val="20"/>
              </w:rPr>
              <w:t xml:space="preserve"> available</w:t>
            </w:r>
            <w:r w:rsidRPr="008C7876">
              <w:rPr>
                <w:rFonts w:ascii="Calibri" w:hAnsi="Calibri"/>
                <w:sz w:val="20"/>
                <w:szCs w:val="20"/>
              </w:rPr>
              <w:t>, such as a public address system, for broadcasting emergency information to employees. Ideally</w:t>
            </w:r>
            <w:r w:rsidR="00216E6A">
              <w:rPr>
                <w:rFonts w:ascii="Calibri" w:hAnsi="Calibri"/>
                <w:sz w:val="20"/>
                <w:szCs w:val="20"/>
              </w:rPr>
              <w:t>,</w:t>
            </w:r>
            <w:r w:rsidRPr="008C7876">
              <w:rPr>
                <w:rFonts w:ascii="Calibri" w:hAnsi="Calibri"/>
                <w:sz w:val="20"/>
                <w:szCs w:val="20"/>
              </w:rPr>
              <w:t xml:space="preserve"> alarms will be able to </w:t>
            </w:r>
            <w:proofErr w:type="gramStart"/>
            <w:r w:rsidRPr="008C7876">
              <w:rPr>
                <w:rFonts w:ascii="Calibri" w:hAnsi="Calibri"/>
                <w:sz w:val="20"/>
                <w:szCs w:val="20"/>
              </w:rPr>
              <w:t>be heard</w:t>
            </w:r>
            <w:proofErr w:type="gramEnd"/>
            <w:r w:rsidRPr="008C7876">
              <w:rPr>
                <w:rFonts w:ascii="Calibri" w:hAnsi="Calibri"/>
                <w:sz w:val="20"/>
                <w:szCs w:val="20"/>
              </w:rPr>
              <w:t>, seen, or otherwise perceived by everyone in the workplace</w:t>
            </w:r>
            <w:r w:rsidR="00E12068" w:rsidRPr="008C7876">
              <w:rPr>
                <w:rFonts w:ascii="Calibri" w:hAnsi="Calibri"/>
                <w:sz w:val="20"/>
                <w:szCs w:val="20"/>
              </w:rPr>
              <w:t>,</w:t>
            </w:r>
            <w:r w:rsidRPr="008C7876">
              <w:rPr>
                <w:rFonts w:ascii="Calibri" w:hAnsi="Calibri"/>
                <w:sz w:val="20"/>
                <w:szCs w:val="20"/>
              </w:rPr>
              <w:t xml:space="preserve"> including those </w:t>
            </w:r>
            <w:r w:rsidR="00E12068" w:rsidRPr="008C7876">
              <w:rPr>
                <w:rFonts w:ascii="Calibri" w:hAnsi="Calibri"/>
                <w:sz w:val="20"/>
                <w:szCs w:val="20"/>
              </w:rPr>
              <w:t>who are</w:t>
            </w:r>
            <w:r w:rsidRPr="008C7876">
              <w:rPr>
                <w:rFonts w:ascii="Calibri" w:hAnsi="Calibri"/>
                <w:sz w:val="20"/>
                <w:szCs w:val="20"/>
              </w:rPr>
              <w:t xml:space="preserve"> blind or deaf. Otherwise</w:t>
            </w:r>
            <w:r w:rsidR="00E12068" w:rsidRPr="008C7876">
              <w:rPr>
                <w:rFonts w:ascii="Calibri" w:hAnsi="Calibri"/>
                <w:sz w:val="20"/>
                <w:szCs w:val="20"/>
              </w:rPr>
              <w:t>,</w:t>
            </w:r>
            <w:r w:rsidRPr="008C7876">
              <w:rPr>
                <w:rFonts w:ascii="Calibri" w:hAnsi="Calibri"/>
                <w:sz w:val="20"/>
                <w:szCs w:val="20"/>
              </w:rPr>
              <w:t xml:space="preserve"> floor wardens or others must </w:t>
            </w:r>
            <w:proofErr w:type="gramStart"/>
            <w:r w:rsidRPr="008C7876">
              <w:rPr>
                <w:rFonts w:ascii="Calibri" w:hAnsi="Calibri"/>
                <w:sz w:val="20"/>
                <w:szCs w:val="20"/>
              </w:rPr>
              <w:t>be</w:t>
            </w:r>
            <w:r w:rsidR="00E12068" w:rsidRPr="008C7876">
              <w:rPr>
                <w:rFonts w:ascii="Calibri" w:hAnsi="Calibri"/>
                <w:sz w:val="20"/>
                <w:szCs w:val="20"/>
              </w:rPr>
              <w:t xml:space="preserve"> given</w:t>
            </w:r>
            <w:proofErr w:type="gramEnd"/>
            <w:r w:rsidR="00E12068" w:rsidRPr="008C7876">
              <w:rPr>
                <w:rFonts w:ascii="Calibri" w:hAnsi="Calibri"/>
                <w:sz w:val="20"/>
                <w:szCs w:val="20"/>
              </w:rPr>
              <w:t xml:space="preserve"> the task</w:t>
            </w:r>
            <w:r w:rsidRPr="008C7876">
              <w:rPr>
                <w:rFonts w:ascii="Calibri" w:hAnsi="Calibri"/>
                <w:sz w:val="20"/>
                <w:szCs w:val="20"/>
              </w:rPr>
              <w:t xml:space="preserve"> </w:t>
            </w:r>
            <w:r w:rsidR="00E12068" w:rsidRPr="008C7876">
              <w:rPr>
                <w:rFonts w:ascii="Calibri" w:hAnsi="Calibri"/>
                <w:sz w:val="20"/>
                <w:szCs w:val="20"/>
              </w:rPr>
              <w:t xml:space="preserve">of </w:t>
            </w:r>
            <w:r w:rsidRPr="008C7876">
              <w:rPr>
                <w:rFonts w:ascii="Calibri" w:hAnsi="Calibri"/>
                <w:sz w:val="20"/>
                <w:szCs w:val="20"/>
              </w:rPr>
              <w:t xml:space="preserve">ensuring </w:t>
            </w:r>
            <w:r w:rsidR="00E12068" w:rsidRPr="008C7876">
              <w:rPr>
                <w:rFonts w:ascii="Calibri" w:hAnsi="Calibri"/>
                <w:sz w:val="20"/>
                <w:szCs w:val="20"/>
              </w:rPr>
              <w:t xml:space="preserve">that </w:t>
            </w:r>
            <w:r w:rsidRPr="008C7876">
              <w:rPr>
                <w:rFonts w:ascii="Calibri" w:hAnsi="Calibri"/>
                <w:sz w:val="20"/>
                <w:szCs w:val="20"/>
              </w:rPr>
              <w:t xml:space="preserve">all employees are notified. </w:t>
            </w:r>
            <w:r w:rsidR="00E12068" w:rsidRPr="008C7876">
              <w:rPr>
                <w:rFonts w:ascii="Calibri" w:hAnsi="Calibri"/>
                <w:sz w:val="20"/>
                <w:szCs w:val="20"/>
              </w:rPr>
              <w:t>C</w:t>
            </w:r>
            <w:r w:rsidRPr="008C7876">
              <w:rPr>
                <w:rFonts w:ascii="Calibri" w:hAnsi="Calibri"/>
                <w:sz w:val="20"/>
                <w:szCs w:val="20"/>
              </w:rPr>
              <w:t>onsider providing an auxiliary power supply in an electrical failure.</w:t>
            </w:r>
          </w:p>
        </w:tc>
      </w:tr>
    </w:tbl>
    <w:p w14:paraId="67594750" w14:textId="77777777" w:rsidR="0069470F" w:rsidRPr="008C7876" w:rsidRDefault="0069470F">
      <w:pPr>
        <w:autoSpaceDE w:val="0"/>
        <w:autoSpaceDN w:val="0"/>
        <w:adjustRightInd w:val="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3844"/>
        <w:gridCol w:w="10079"/>
      </w:tblGrid>
      <w:tr w:rsidR="0069470F" w:rsidRPr="008C7876" w14:paraId="2DE10589" w14:textId="77777777">
        <w:trPr>
          <w:cantSplit/>
        </w:trPr>
        <w:tc>
          <w:tcPr>
            <w:tcW w:w="14508" w:type="dxa"/>
            <w:gridSpan w:val="3"/>
          </w:tcPr>
          <w:p w14:paraId="6711B887" w14:textId="77777777" w:rsidR="0069470F" w:rsidRPr="008C7876" w:rsidRDefault="0069470F">
            <w:pPr>
              <w:autoSpaceDE w:val="0"/>
              <w:autoSpaceDN w:val="0"/>
              <w:adjustRightInd w:val="0"/>
              <w:rPr>
                <w:rFonts w:ascii="Calibri" w:hAnsi="Calibri"/>
                <w:sz w:val="20"/>
                <w:szCs w:val="20"/>
              </w:rPr>
            </w:pPr>
            <w:r w:rsidRPr="008C7876">
              <w:rPr>
                <w:rFonts w:ascii="Calibri" w:hAnsi="Calibri"/>
                <w:b/>
                <w:bCs/>
                <w:sz w:val="20"/>
                <w:szCs w:val="20"/>
              </w:rPr>
              <w:t>Employee Training and Drills</w:t>
            </w:r>
          </w:p>
        </w:tc>
      </w:tr>
      <w:tr w:rsidR="0069470F" w:rsidRPr="008C7876" w14:paraId="0D68CC1C" w14:textId="77777777" w:rsidTr="00633AB2">
        <w:sdt>
          <w:sdtPr>
            <w:rPr>
              <w:rFonts w:ascii="Calibri" w:hAnsi="Calibri"/>
              <w:sz w:val="20"/>
              <w:szCs w:val="20"/>
            </w:rPr>
            <w:id w:val="122663004"/>
            <w14:checkbox>
              <w14:checked w14:val="0"/>
              <w14:checkedState w14:val="2612" w14:font="MS Gothic"/>
              <w14:uncheckedState w14:val="2610" w14:font="MS Gothic"/>
            </w14:checkbox>
          </w:sdtPr>
          <w:sdtEndPr/>
          <w:sdtContent>
            <w:tc>
              <w:tcPr>
                <w:tcW w:w="468" w:type="dxa"/>
                <w:vAlign w:val="center"/>
              </w:tcPr>
              <w:p w14:paraId="2C9E213A" w14:textId="77777777" w:rsidR="0069470F" w:rsidRPr="008C7876" w:rsidRDefault="009632CA" w:rsidP="00835F8F">
                <w:pPr>
                  <w:autoSpaceDE w:val="0"/>
                  <w:autoSpaceDN w:val="0"/>
                  <w:adjustRightInd w:val="0"/>
                  <w:jc w:val="center"/>
                  <w:rPr>
                    <w:rFonts w:ascii="Calibri" w:hAnsi="Calibri"/>
                    <w:sz w:val="20"/>
                    <w:szCs w:val="20"/>
                  </w:rPr>
                </w:pPr>
                <w:r>
                  <w:rPr>
                    <w:rFonts w:ascii="MS Gothic" w:eastAsia="MS Gothic" w:hAnsi="MS Gothic" w:hint="eastAsia"/>
                    <w:sz w:val="20"/>
                    <w:szCs w:val="20"/>
                  </w:rPr>
                  <w:t>☐</w:t>
                </w:r>
              </w:p>
            </w:tc>
          </w:sdtContent>
        </w:sdt>
        <w:tc>
          <w:tcPr>
            <w:tcW w:w="3870" w:type="dxa"/>
            <w:vAlign w:val="center"/>
          </w:tcPr>
          <w:p w14:paraId="496D7A59" w14:textId="77777777" w:rsidR="0069470F" w:rsidRPr="008C7876" w:rsidRDefault="0069470F" w:rsidP="00216E6A">
            <w:pPr>
              <w:autoSpaceDE w:val="0"/>
              <w:autoSpaceDN w:val="0"/>
              <w:adjustRightInd w:val="0"/>
              <w:spacing w:before="40"/>
              <w:rPr>
                <w:rFonts w:ascii="Calibri" w:hAnsi="Calibri"/>
                <w:sz w:val="20"/>
                <w:szCs w:val="20"/>
              </w:rPr>
            </w:pPr>
            <w:r w:rsidRPr="008C7876">
              <w:rPr>
                <w:rFonts w:ascii="Calibri" w:hAnsi="Calibri"/>
                <w:sz w:val="20"/>
                <w:szCs w:val="20"/>
              </w:rPr>
              <w:t xml:space="preserve">Does the plan identify how and when employees will </w:t>
            </w:r>
            <w:proofErr w:type="gramStart"/>
            <w:r w:rsidRPr="008C7876">
              <w:rPr>
                <w:rFonts w:ascii="Calibri" w:hAnsi="Calibri"/>
                <w:sz w:val="20"/>
                <w:szCs w:val="20"/>
              </w:rPr>
              <w:t>be trained</w:t>
            </w:r>
            <w:proofErr w:type="gramEnd"/>
            <w:r w:rsidRPr="008C7876">
              <w:rPr>
                <w:rFonts w:ascii="Calibri" w:hAnsi="Calibri"/>
                <w:sz w:val="20"/>
                <w:szCs w:val="20"/>
              </w:rPr>
              <w:t xml:space="preserve"> so that they understand the</w:t>
            </w:r>
            <w:r w:rsidR="00567035" w:rsidRPr="008C7876">
              <w:rPr>
                <w:rFonts w:ascii="Calibri" w:hAnsi="Calibri"/>
                <w:sz w:val="20"/>
                <w:szCs w:val="20"/>
              </w:rPr>
              <w:t xml:space="preserve"> types of emergencies that may </w:t>
            </w:r>
            <w:r w:rsidRPr="008C7876">
              <w:rPr>
                <w:rFonts w:ascii="Calibri" w:hAnsi="Calibri"/>
                <w:sz w:val="20"/>
                <w:szCs w:val="20"/>
              </w:rPr>
              <w:t>occur, their responsibilities, and actions?</w:t>
            </w:r>
          </w:p>
        </w:tc>
        <w:tc>
          <w:tcPr>
            <w:tcW w:w="10170" w:type="dxa"/>
            <w:vAlign w:val="center"/>
          </w:tcPr>
          <w:p w14:paraId="07FB7EBA" w14:textId="77777777" w:rsidR="0069470F" w:rsidRPr="008C7876" w:rsidRDefault="00E12068" w:rsidP="00567035">
            <w:pPr>
              <w:autoSpaceDE w:val="0"/>
              <w:autoSpaceDN w:val="0"/>
              <w:adjustRightInd w:val="0"/>
              <w:spacing w:before="40"/>
              <w:rPr>
                <w:rFonts w:ascii="Calibri" w:hAnsi="Calibri"/>
                <w:sz w:val="20"/>
                <w:szCs w:val="20"/>
              </w:rPr>
            </w:pPr>
            <w:r w:rsidRPr="008C7876">
              <w:rPr>
                <w:rFonts w:ascii="Calibri" w:hAnsi="Calibri"/>
                <w:sz w:val="20"/>
                <w:szCs w:val="20"/>
              </w:rPr>
              <w:t>Train</w:t>
            </w:r>
            <w:r w:rsidR="0069470F" w:rsidRPr="008C7876">
              <w:rPr>
                <w:rFonts w:ascii="Calibri" w:hAnsi="Calibri"/>
                <w:sz w:val="20"/>
                <w:szCs w:val="20"/>
              </w:rPr>
              <w:t xml:space="preserve"> employees when you develop your initial plan and when new employees </w:t>
            </w:r>
            <w:proofErr w:type="gramStart"/>
            <w:r w:rsidR="0069470F" w:rsidRPr="008C7876">
              <w:rPr>
                <w:rFonts w:ascii="Calibri" w:hAnsi="Calibri"/>
                <w:sz w:val="20"/>
                <w:szCs w:val="20"/>
              </w:rPr>
              <w:t>are hired</w:t>
            </w:r>
            <w:proofErr w:type="gramEnd"/>
            <w:r w:rsidR="0069470F" w:rsidRPr="008C7876">
              <w:rPr>
                <w:rFonts w:ascii="Calibri" w:hAnsi="Calibri"/>
                <w:sz w:val="20"/>
                <w:szCs w:val="20"/>
              </w:rPr>
              <w:t xml:space="preserve">. </w:t>
            </w:r>
            <w:r w:rsidRPr="008C7876">
              <w:rPr>
                <w:rFonts w:ascii="Calibri" w:hAnsi="Calibri"/>
                <w:sz w:val="20"/>
                <w:szCs w:val="20"/>
              </w:rPr>
              <w:t>Retrain e</w:t>
            </w:r>
            <w:r w:rsidR="0069470F" w:rsidRPr="008C7876">
              <w:rPr>
                <w:rFonts w:ascii="Calibri" w:hAnsi="Calibri"/>
                <w:sz w:val="20"/>
                <w:szCs w:val="20"/>
              </w:rPr>
              <w:t xml:space="preserve">mployees when your plan changes due to a change in </w:t>
            </w:r>
            <w:r w:rsidR="00DD7783" w:rsidRPr="008C7876">
              <w:rPr>
                <w:rFonts w:ascii="Calibri" w:hAnsi="Calibri"/>
                <w:sz w:val="20"/>
                <w:szCs w:val="20"/>
              </w:rPr>
              <w:t xml:space="preserve">facility </w:t>
            </w:r>
            <w:r w:rsidR="0069470F" w:rsidRPr="008C7876">
              <w:rPr>
                <w:rFonts w:ascii="Calibri" w:hAnsi="Calibri"/>
                <w:sz w:val="20"/>
                <w:szCs w:val="20"/>
              </w:rPr>
              <w:t xml:space="preserve">layout or design of the facility, when new equipment, hazardous materials, or processes </w:t>
            </w:r>
            <w:proofErr w:type="gramStart"/>
            <w:r w:rsidR="0069470F" w:rsidRPr="008C7876">
              <w:rPr>
                <w:rFonts w:ascii="Calibri" w:hAnsi="Calibri"/>
                <w:sz w:val="20"/>
                <w:szCs w:val="20"/>
              </w:rPr>
              <w:t>are introduced</w:t>
            </w:r>
            <w:proofErr w:type="gramEnd"/>
            <w:r w:rsidR="0069470F" w:rsidRPr="008C7876">
              <w:rPr>
                <w:rFonts w:ascii="Calibri" w:hAnsi="Calibri"/>
                <w:sz w:val="20"/>
                <w:szCs w:val="20"/>
              </w:rPr>
              <w:t xml:space="preserve"> that affect evacuation routes, or when new types of hazards are introduced that require special actions. General training for your employees should address:</w:t>
            </w:r>
          </w:p>
          <w:p w14:paraId="5639699B" w14:textId="5741C2B2" w:rsidR="0069470F" w:rsidRPr="008C7876" w:rsidRDefault="0069470F" w:rsidP="00567035">
            <w:pPr>
              <w:tabs>
                <w:tab w:val="left" w:pos="252"/>
              </w:tabs>
              <w:autoSpaceDE w:val="0"/>
              <w:autoSpaceDN w:val="0"/>
              <w:adjustRightInd w:val="0"/>
              <w:spacing w:before="40"/>
              <w:ind w:left="252" w:hanging="252"/>
              <w:rPr>
                <w:rFonts w:ascii="Calibri" w:hAnsi="Calibri"/>
                <w:sz w:val="20"/>
                <w:szCs w:val="20"/>
              </w:rPr>
            </w:pPr>
            <w:r w:rsidRPr="008C7876">
              <w:rPr>
                <w:rFonts w:ascii="Calibri" w:hAnsi="Calibri"/>
                <w:sz w:val="20"/>
                <w:szCs w:val="20"/>
              </w:rPr>
              <w:t xml:space="preserve">• individual roles and </w:t>
            </w:r>
            <w:r w:rsidR="00156BDC" w:rsidRPr="008C7876">
              <w:rPr>
                <w:rFonts w:ascii="Calibri" w:hAnsi="Calibri"/>
                <w:sz w:val="20"/>
                <w:szCs w:val="20"/>
              </w:rPr>
              <w:t>responsibilities.</w:t>
            </w:r>
          </w:p>
          <w:p w14:paraId="73953673" w14:textId="24ED3302" w:rsidR="0069470F" w:rsidRPr="008C7876" w:rsidRDefault="0069470F" w:rsidP="00567035">
            <w:pPr>
              <w:tabs>
                <w:tab w:val="left" w:pos="252"/>
              </w:tabs>
              <w:autoSpaceDE w:val="0"/>
              <w:autoSpaceDN w:val="0"/>
              <w:adjustRightInd w:val="0"/>
              <w:spacing w:before="40"/>
              <w:ind w:left="252" w:hanging="252"/>
              <w:rPr>
                <w:rFonts w:ascii="Calibri" w:hAnsi="Calibri"/>
                <w:sz w:val="20"/>
                <w:szCs w:val="20"/>
              </w:rPr>
            </w:pPr>
            <w:r w:rsidRPr="008C7876">
              <w:rPr>
                <w:rFonts w:ascii="Calibri" w:hAnsi="Calibri"/>
                <w:sz w:val="20"/>
                <w:szCs w:val="20"/>
              </w:rPr>
              <w:t xml:space="preserve">• threats, hazards, and protective </w:t>
            </w:r>
            <w:r w:rsidR="00156BDC" w:rsidRPr="008C7876">
              <w:rPr>
                <w:rFonts w:ascii="Calibri" w:hAnsi="Calibri"/>
                <w:sz w:val="20"/>
                <w:szCs w:val="20"/>
              </w:rPr>
              <w:t>actions.</w:t>
            </w:r>
          </w:p>
          <w:p w14:paraId="3E56BD22" w14:textId="0B1B54BE" w:rsidR="0069470F" w:rsidRPr="008C7876" w:rsidRDefault="0069470F" w:rsidP="00567035">
            <w:pPr>
              <w:tabs>
                <w:tab w:val="left" w:pos="252"/>
              </w:tabs>
              <w:autoSpaceDE w:val="0"/>
              <w:autoSpaceDN w:val="0"/>
              <w:adjustRightInd w:val="0"/>
              <w:spacing w:before="40"/>
              <w:ind w:left="252" w:hanging="252"/>
              <w:rPr>
                <w:rFonts w:ascii="Calibri" w:hAnsi="Calibri"/>
                <w:sz w:val="20"/>
                <w:szCs w:val="20"/>
              </w:rPr>
            </w:pPr>
            <w:r w:rsidRPr="008C7876">
              <w:rPr>
                <w:rFonts w:ascii="Calibri" w:hAnsi="Calibri"/>
                <w:sz w:val="20"/>
                <w:szCs w:val="20"/>
              </w:rPr>
              <w:t xml:space="preserve">• notification, warning, and communications </w:t>
            </w:r>
            <w:r w:rsidR="00156BDC" w:rsidRPr="008C7876">
              <w:rPr>
                <w:rFonts w:ascii="Calibri" w:hAnsi="Calibri"/>
                <w:sz w:val="20"/>
                <w:szCs w:val="20"/>
              </w:rPr>
              <w:t>procedures.</w:t>
            </w:r>
          </w:p>
          <w:p w14:paraId="20A295CC" w14:textId="25C59F4E" w:rsidR="0069470F" w:rsidRPr="008C7876" w:rsidRDefault="0069470F" w:rsidP="00567035">
            <w:pPr>
              <w:tabs>
                <w:tab w:val="left" w:pos="252"/>
              </w:tabs>
              <w:autoSpaceDE w:val="0"/>
              <w:autoSpaceDN w:val="0"/>
              <w:adjustRightInd w:val="0"/>
              <w:spacing w:before="40"/>
              <w:ind w:left="252" w:hanging="252"/>
              <w:rPr>
                <w:rFonts w:ascii="Calibri" w:hAnsi="Calibri"/>
                <w:sz w:val="20"/>
                <w:szCs w:val="20"/>
              </w:rPr>
            </w:pPr>
            <w:r w:rsidRPr="008C7876">
              <w:rPr>
                <w:rFonts w:ascii="Calibri" w:hAnsi="Calibri"/>
                <w:sz w:val="20"/>
                <w:szCs w:val="20"/>
              </w:rPr>
              <w:t xml:space="preserve">• emergency response </w:t>
            </w:r>
            <w:r w:rsidR="00156BDC" w:rsidRPr="008C7876">
              <w:rPr>
                <w:rFonts w:ascii="Calibri" w:hAnsi="Calibri"/>
                <w:sz w:val="20"/>
                <w:szCs w:val="20"/>
              </w:rPr>
              <w:t>procedures.</w:t>
            </w:r>
          </w:p>
          <w:p w14:paraId="185981C9" w14:textId="447A0660" w:rsidR="0069470F" w:rsidRPr="008C7876" w:rsidRDefault="0069470F" w:rsidP="00567035">
            <w:pPr>
              <w:tabs>
                <w:tab w:val="left" w:pos="252"/>
              </w:tabs>
              <w:autoSpaceDE w:val="0"/>
              <w:autoSpaceDN w:val="0"/>
              <w:adjustRightInd w:val="0"/>
              <w:spacing w:before="40"/>
              <w:ind w:left="252" w:hanging="252"/>
              <w:rPr>
                <w:rFonts w:ascii="Calibri" w:hAnsi="Calibri"/>
                <w:sz w:val="20"/>
                <w:szCs w:val="20"/>
              </w:rPr>
            </w:pPr>
            <w:r w:rsidRPr="008C7876">
              <w:rPr>
                <w:rFonts w:ascii="Calibri" w:hAnsi="Calibri"/>
                <w:sz w:val="20"/>
                <w:szCs w:val="20"/>
              </w:rPr>
              <w:t xml:space="preserve">• evacuation, shelter, and accountability </w:t>
            </w:r>
            <w:r w:rsidR="00156BDC" w:rsidRPr="008C7876">
              <w:rPr>
                <w:rFonts w:ascii="Calibri" w:hAnsi="Calibri"/>
                <w:sz w:val="20"/>
                <w:szCs w:val="20"/>
              </w:rPr>
              <w:t>procedures.</w:t>
            </w:r>
          </w:p>
          <w:p w14:paraId="3CD4CB38" w14:textId="77777777" w:rsidR="0069470F" w:rsidRPr="008C7876" w:rsidRDefault="0069470F" w:rsidP="00567035">
            <w:pPr>
              <w:tabs>
                <w:tab w:val="left" w:pos="252"/>
              </w:tabs>
              <w:autoSpaceDE w:val="0"/>
              <w:autoSpaceDN w:val="0"/>
              <w:adjustRightInd w:val="0"/>
              <w:spacing w:before="40"/>
              <w:ind w:left="252" w:hanging="252"/>
              <w:rPr>
                <w:rFonts w:ascii="Calibri" w:hAnsi="Calibri"/>
                <w:sz w:val="20"/>
                <w:szCs w:val="20"/>
              </w:rPr>
            </w:pPr>
            <w:r w:rsidRPr="008C7876">
              <w:rPr>
                <w:rFonts w:ascii="Calibri" w:hAnsi="Calibri"/>
                <w:sz w:val="20"/>
                <w:szCs w:val="20"/>
              </w:rPr>
              <w:t>• location and use of common emergency equipment; and</w:t>
            </w:r>
          </w:p>
          <w:p w14:paraId="4A84FCF5" w14:textId="77777777" w:rsidR="0069470F" w:rsidRPr="008C7876" w:rsidRDefault="0069470F" w:rsidP="00567035">
            <w:pPr>
              <w:tabs>
                <w:tab w:val="left" w:pos="252"/>
              </w:tabs>
              <w:autoSpaceDE w:val="0"/>
              <w:autoSpaceDN w:val="0"/>
              <w:adjustRightInd w:val="0"/>
              <w:spacing w:before="40"/>
              <w:ind w:left="252" w:hanging="252"/>
              <w:rPr>
                <w:rFonts w:ascii="Calibri" w:hAnsi="Calibri"/>
                <w:sz w:val="20"/>
                <w:szCs w:val="20"/>
              </w:rPr>
            </w:pPr>
            <w:r w:rsidRPr="008C7876">
              <w:rPr>
                <w:rFonts w:ascii="Calibri" w:hAnsi="Calibri"/>
                <w:sz w:val="20"/>
                <w:szCs w:val="20"/>
              </w:rPr>
              <w:t>• emergency shutdown procedures.</w:t>
            </w:r>
          </w:p>
          <w:p w14:paraId="6AE92622" w14:textId="77777777" w:rsidR="0069470F" w:rsidRPr="008C7876" w:rsidRDefault="0069470F" w:rsidP="00216E6A">
            <w:pPr>
              <w:autoSpaceDE w:val="0"/>
              <w:autoSpaceDN w:val="0"/>
              <w:adjustRightInd w:val="0"/>
              <w:spacing w:before="40"/>
              <w:rPr>
                <w:rFonts w:ascii="Calibri" w:hAnsi="Calibri"/>
                <w:sz w:val="20"/>
                <w:szCs w:val="20"/>
              </w:rPr>
            </w:pPr>
            <w:r w:rsidRPr="008C7876">
              <w:rPr>
                <w:rFonts w:ascii="Calibri" w:hAnsi="Calibri"/>
                <w:sz w:val="20"/>
                <w:szCs w:val="20"/>
              </w:rPr>
              <w:t>You may also need to provide additional training to your employees</w:t>
            </w:r>
            <w:r w:rsidR="00F81F8D" w:rsidRPr="008C7876">
              <w:rPr>
                <w:rFonts w:ascii="Calibri" w:hAnsi="Calibri"/>
                <w:sz w:val="20"/>
                <w:szCs w:val="20"/>
              </w:rPr>
              <w:t xml:space="preserve"> </w:t>
            </w:r>
            <w:r w:rsidRPr="008C7876">
              <w:rPr>
                <w:rFonts w:ascii="Calibri" w:hAnsi="Calibri"/>
                <w:sz w:val="20"/>
                <w:szCs w:val="20"/>
              </w:rPr>
              <w:t>(</w:t>
            </w:r>
            <w:r w:rsidR="00216E6A">
              <w:rPr>
                <w:rFonts w:ascii="Calibri" w:hAnsi="Calibri"/>
                <w:sz w:val="20"/>
                <w:szCs w:val="20"/>
              </w:rPr>
              <w:t>for example</w:t>
            </w:r>
            <w:r w:rsidR="00F81F8D" w:rsidRPr="008C7876">
              <w:rPr>
                <w:rFonts w:ascii="Calibri" w:hAnsi="Calibri"/>
                <w:sz w:val="20"/>
                <w:szCs w:val="20"/>
              </w:rPr>
              <w:t>,</w:t>
            </w:r>
            <w:r w:rsidRPr="008C7876">
              <w:rPr>
                <w:rFonts w:ascii="Calibri" w:hAnsi="Calibri"/>
                <w:sz w:val="20"/>
                <w:szCs w:val="20"/>
              </w:rPr>
              <w:t xml:space="preserve"> first</w:t>
            </w:r>
            <w:r w:rsidR="00F81F8D" w:rsidRPr="008C7876">
              <w:rPr>
                <w:rFonts w:ascii="Calibri" w:hAnsi="Calibri"/>
                <w:sz w:val="20"/>
                <w:szCs w:val="20"/>
              </w:rPr>
              <w:t>-</w:t>
            </w:r>
            <w:r w:rsidRPr="008C7876">
              <w:rPr>
                <w:rFonts w:ascii="Calibri" w:hAnsi="Calibri"/>
                <w:sz w:val="20"/>
                <w:szCs w:val="20"/>
              </w:rPr>
              <w:t>aid procedures, portable fire extinguisher use) de</w:t>
            </w:r>
            <w:r w:rsidR="00633AB2" w:rsidRPr="008C7876">
              <w:rPr>
                <w:rFonts w:ascii="Calibri" w:hAnsi="Calibri"/>
                <w:sz w:val="20"/>
                <w:szCs w:val="20"/>
              </w:rPr>
              <w:t>pending on the responsibilities</w:t>
            </w:r>
            <w:r w:rsidR="004F3F7C">
              <w:rPr>
                <w:rFonts w:ascii="Calibri" w:hAnsi="Calibri"/>
                <w:sz w:val="20"/>
                <w:szCs w:val="20"/>
              </w:rPr>
              <w:t xml:space="preserve"> </w:t>
            </w:r>
            <w:r w:rsidRPr="008C7876">
              <w:rPr>
                <w:rFonts w:ascii="Calibri" w:hAnsi="Calibri"/>
                <w:sz w:val="20"/>
                <w:szCs w:val="20"/>
              </w:rPr>
              <w:t>in your plan.</w:t>
            </w:r>
          </w:p>
        </w:tc>
      </w:tr>
      <w:tr w:rsidR="0069470F" w:rsidRPr="008C7876" w14:paraId="134B51C8" w14:textId="77777777" w:rsidTr="00633AB2">
        <w:sdt>
          <w:sdtPr>
            <w:rPr>
              <w:rFonts w:ascii="Calibri" w:hAnsi="Calibri"/>
              <w:sz w:val="20"/>
              <w:szCs w:val="20"/>
            </w:rPr>
            <w:id w:val="401182501"/>
            <w14:checkbox>
              <w14:checked w14:val="0"/>
              <w14:checkedState w14:val="2612" w14:font="MS Gothic"/>
              <w14:uncheckedState w14:val="2610" w14:font="MS Gothic"/>
            </w14:checkbox>
          </w:sdtPr>
          <w:sdtEndPr/>
          <w:sdtContent>
            <w:tc>
              <w:tcPr>
                <w:tcW w:w="468" w:type="dxa"/>
                <w:vAlign w:val="center"/>
              </w:tcPr>
              <w:p w14:paraId="086AF510" w14:textId="77777777" w:rsidR="0069470F" w:rsidRPr="008C7876" w:rsidRDefault="009632CA" w:rsidP="00835F8F">
                <w:pPr>
                  <w:jc w:val="center"/>
                  <w:rPr>
                    <w:rFonts w:ascii="Calibri" w:hAnsi="Calibri"/>
                    <w:sz w:val="20"/>
                    <w:szCs w:val="20"/>
                  </w:rPr>
                </w:pPr>
                <w:r>
                  <w:rPr>
                    <w:rFonts w:ascii="MS Gothic" w:eastAsia="MS Gothic" w:hAnsi="MS Gothic" w:hint="eastAsia"/>
                    <w:sz w:val="20"/>
                    <w:szCs w:val="20"/>
                  </w:rPr>
                  <w:t>☐</w:t>
                </w:r>
              </w:p>
            </w:tc>
          </w:sdtContent>
        </w:sdt>
        <w:tc>
          <w:tcPr>
            <w:tcW w:w="3870" w:type="dxa"/>
            <w:vAlign w:val="center"/>
          </w:tcPr>
          <w:p w14:paraId="0A4824B5" w14:textId="77777777" w:rsidR="0069470F" w:rsidRPr="008C7876" w:rsidRDefault="0069470F" w:rsidP="00567035">
            <w:pPr>
              <w:spacing w:before="40"/>
              <w:rPr>
                <w:rFonts w:ascii="Calibri" w:hAnsi="Calibri"/>
                <w:sz w:val="20"/>
                <w:szCs w:val="20"/>
              </w:rPr>
            </w:pPr>
            <w:r w:rsidRPr="008C7876">
              <w:rPr>
                <w:rFonts w:ascii="Calibri" w:hAnsi="Calibri"/>
                <w:sz w:val="20"/>
                <w:szCs w:val="20"/>
              </w:rPr>
              <w:t xml:space="preserve">Does the plan address how and when retraining will </w:t>
            </w:r>
            <w:proofErr w:type="gramStart"/>
            <w:r w:rsidRPr="008C7876">
              <w:rPr>
                <w:rFonts w:ascii="Calibri" w:hAnsi="Calibri"/>
                <w:sz w:val="20"/>
                <w:szCs w:val="20"/>
              </w:rPr>
              <w:t>be</w:t>
            </w:r>
            <w:r w:rsidR="00835F8F" w:rsidRPr="008C7876">
              <w:rPr>
                <w:rFonts w:ascii="Calibri" w:hAnsi="Calibri"/>
                <w:sz w:val="20"/>
                <w:szCs w:val="20"/>
              </w:rPr>
              <w:t xml:space="preserve"> </w:t>
            </w:r>
            <w:r w:rsidRPr="008C7876">
              <w:rPr>
                <w:rFonts w:ascii="Calibri" w:hAnsi="Calibri"/>
                <w:sz w:val="20"/>
                <w:szCs w:val="20"/>
              </w:rPr>
              <w:t>conducted</w:t>
            </w:r>
            <w:proofErr w:type="gramEnd"/>
            <w:r w:rsidRPr="008C7876">
              <w:rPr>
                <w:rFonts w:ascii="Calibri" w:hAnsi="Calibri"/>
                <w:sz w:val="20"/>
                <w:szCs w:val="20"/>
              </w:rPr>
              <w:t>?</w:t>
            </w:r>
          </w:p>
        </w:tc>
        <w:tc>
          <w:tcPr>
            <w:tcW w:w="10170" w:type="dxa"/>
            <w:vAlign w:val="center"/>
          </w:tcPr>
          <w:p w14:paraId="0CB4E895" w14:textId="77777777" w:rsidR="0069470F" w:rsidRPr="008C7876" w:rsidRDefault="0069470F" w:rsidP="00567035">
            <w:pPr>
              <w:autoSpaceDE w:val="0"/>
              <w:autoSpaceDN w:val="0"/>
              <w:adjustRightInd w:val="0"/>
              <w:spacing w:before="40"/>
              <w:rPr>
                <w:rFonts w:ascii="Calibri" w:hAnsi="Calibri"/>
                <w:sz w:val="20"/>
                <w:szCs w:val="20"/>
              </w:rPr>
            </w:pPr>
            <w:r w:rsidRPr="008C7876">
              <w:rPr>
                <w:rFonts w:ascii="Calibri" w:hAnsi="Calibri"/>
                <w:sz w:val="20"/>
                <w:szCs w:val="20"/>
              </w:rPr>
              <w:t xml:space="preserve">If training </w:t>
            </w:r>
            <w:proofErr w:type="gramStart"/>
            <w:r w:rsidRPr="008C7876">
              <w:rPr>
                <w:rFonts w:ascii="Calibri" w:hAnsi="Calibri"/>
                <w:sz w:val="20"/>
                <w:szCs w:val="20"/>
              </w:rPr>
              <w:t>is not reinforced</w:t>
            </w:r>
            <w:proofErr w:type="gramEnd"/>
            <w:r w:rsidR="00F81F8D" w:rsidRPr="008C7876">
              <w:rPr>
                <w:rFonts w:ascii="Calibri" w:hAnsi="Calibri"/>
                <w:sz w:val="20"/>
                <w:szCs w:val="20"/>
              </w:rPr>
              <w:t>,</w:t>
            </w:r>
            <w:r w:rsidRPr="008C7876">
              <w:rPr>
                <w:rFonts w:ascii="Calibri" w:hAnsi="Calibri"/>
                <w:sz w:val="20"/>
                <w:szCs w:val="20"/>
              </w:rPr>
              <w:t xml:space="preserve"> it will be forgotten. Consider retraining employees annually.</w:t>
            </w:r>
          </w:p>
        </w:tc>
      </w:tr>
      <w:tr w:rsidR="0069470F" w:rsidRPr="008C7876" w14:paraId="36F00F04" w14:textId="77777777" w:rsidTr="00633AB2">
        <w:sdt>
          <w:sdtPr>
            <w:rPr>
              <w:rFonts w:ascii="Calibri" w:hAnsi="Calibri"/>
              <w:sz w:val="20"/>
              <w:szCs w:val="20"/>
            </w:rPr>
            <w:id w:val="-417557794"/>
            <w14:checkbox>
              <w14:checked w14:val="0"/>
              <w14:checkedState w14:val="2612" w14:font="MS Gothic"/>
              <w14:uncheckedState w14:val="2610" w14:font="MS Gothic"/>
            </w14:checkbox>
          </w:sdtPr>
          <w:sdtEndPr/>
          <w:sdtContent>
            <w:tc>
              <w:tcPr>
                <w:tcW w:w="468" w:type="dxa"/>
                <w:vAlign w:val="center"/>
              </w:tcPr>
              <w:p w14:paraId="4B8D1B3B" w14:textId="77777777" w:rsidR="0069470F" w:rsidRPr="008C7876" w:rsidRDefault="009632CA" w:rsidP="00835F8F">
                <w:pPr>
                  <w:jc w:val="center"/>
                  <w:rPr>
                    <w:rFonts w:ascii="Calibri" w:hAnsi="Calibri"/>
                    <w:sz w:val="20"/>
                    <w:szCs w:val="20"/>
                  </w:rPr>
                </w:pPr>
                <w:r>
                  <w:rPr>
                    <w:rFonts w:ascii="MS Gothic" w:eastAsia="MS Gothic" w:hAnsi="MS Gothic" w:hint="eastAsia"/>
                    <w:sz w:val="20"/>
                    <w:szCs w:val="20"/>
                  </w:rPr>
                  <w:t>☐</w:t>
                </w:r>
              </w:p>
            </w:tc>
          </w:sdtContent>
        </w:sdt>
        <w:tc>
          <w:tcPr>
            <w:tcW w:w="3870" w:type="dxa"/>
            <w:vAlign w:val="center"/>
          </w:tcPr>
          <w:p w14:paraId="7F5A7B66" w14:textId="77777777" w:rsidR="0069470F" w:rsidRPr="008C7876" w:rsidRDefault="0069470F" w:rsidP="00567035">
            <w:pPr>
              <w:spacing w:before="40"/>
              <w:rPr>
                <w:rFonts w:ascii="Calibri" w:hAnsi="Calibri"/>
                <w:sz w:val="20"/>
                <w:szCs w:val="20"/>
              </w:rPr>
            </w:pPr>
            <w:r w:rsidRPr="008C7876">
              <w:rPr>
                <w:rFonts w:ascii="Calibri" w:hAnsi="Calibri"/>
                <w:sz w:val="20"/>
                <w:szCs w:val="20"/>
              </w:rPr>
              <w:t xml:space="preserve">Does the plan address if and how often drills will </w:t>
            </w:r>
            <w:proofErr w:type="gramStart"/>
            <w:r w:rsidRPr="008C7876">
              <w:rPr>
                <w:rFonts w:ascii="Calibri" w:hAnsi="Calibri"/>
                <w:sz w:val="20"/>
                <w:szCs w:val="20"/>
              </w:rPr>
              <w:t>be conducted</w:t>
            </w:r>
            <w:proofErr w:type="gramEnd"/>
            <w:r w:rsidRPr="008C7876">
              <w:rPr>
                <w:rFonts w:ascii="Calibri" w:hAnsi="Calibri"/>
                <w:sz w:val="20"/>
                <w:szCs w:val="20"/>
              </w:rPr>
              <w:t>?</w:t>
            </w:r>
          </w:p>
        </w:tc>
        <w:tc>
          <w:tcPr>
            <w:tcW w:w="10170" w:type="dxa"/>
            <w:vAlign w:val="center"/>
          </w:tcPr>
          <w:p w14:paraId="4D3CF782" w14:textId="77777777" w:rsidR="0069470F" w:rsidRPr="008C7876" w:rsidRDefault="0069470F" w:rsidP="00216E6A">
            <w:pPr>
              <w:autoSpaceDE w:val="0"/>
              <w:autoSpaceDN w:val="0"/>
              <w:adjustRightInd w:val="0"/>
              <w:spacing w:before="40"/>
              <w:rPr>
                <w:rFonts w:ascii="Calibri" w:hAnsi="Calibri"/>
                <w:sz w:val="20"/>
                <w:szCs w:val="20"/>
              </w:rPr>
            </w:pPr>
            <w:r w:rsidRPr="008C7876">
              <w:rPr>
                <w:rFonts w:ascii="Calibri" w:hAnsi="Calibri"/>
                <w:sz w:val="20"/>
                <w:szCs w:val="20"/>
              </w:rPr>
              <w:t>Once you have reviewed your emergency action plan with your employees and everyone has had the proper training, it is a good idea to hold practice drills as often as necessary. Include outside resources</w:t>
            </w:r>
            <w:r w:rsidR="00216E6A">
              <w:rPr>
                <w:rFonts w:ascii="Calibri" w:hAnsi="Calibri"/>
                <w:sz w:val="20"/>
                <w:szCs w:val="20"/>
              </w:rPr>
              <w:t>,</w:t>
            </w:r>
            <w:r w:rsidRPr="008C7876">
              <w:rPr>
                <w:rFonts w:ascii="Calibri" w:hAnsi="Calibri"/>
                <w:sz w:val="20"/>
                <w:szCs w:val="20"/>
              </w:rPr>
              <w:t xml:space="preserve"> such as fire and police departments</w:t>
            </w:r>
            <w:r w:rsidR="00216E6A">
              <w:rPr>
                <w:rFonts w:ascii="Calibri" w:hAnsi="Calibri"/>
                <w:sz w:val="20"/>
                <w:szCs w:val="20"/>
              </w:rPr>
              <w:t>,</w:t>
            </w:r>
            <w:r w:rsidRPr="008C7876">
              <w:rPr>
                <w:rFonts w:ascii="Calibri" w:hAnsi="Calibri"/>
                <w:sz w:val="20"/>
                <w:szCs w:val="20"/>
              </w:rPr>
              <w:t xml:space="preserve"> when possible. After each drill, gather management and employees to evaluate the effectiveness of the drill. Identify the strengths and weaknesses of your plan and work to improve it.</w:t>
            </w:r>
          </w:p>
        </w:tc>
      </w:tr>
    </w:tbl>
    <w:p w14:paraId="327CEFA9" w14:textId="77777777" w:rsidR="002F188F" w:rsidRDefault="002F188F">
      <w:pPr>
        <w:autoSpaceDE w:val="0"/>
        <w:autoSpaceDN w:val="0"/>
        <w:adjustRightInd w:val="0"/>
        <w:rPr>
          <w:rFonts w:ascii="Calibri" w:hAnsi="Calibri"/>
          <w:b/>
          <w:bCs/>
          <w:sz w:val="18"/>
          <w:szCs w:val="18"/>
        </w:rPr>
      </w:pPr>
    </w:p>
    <w:p w14:paraId="4D5BDD42" w14:textId="053E7BD9" w:rsidR="00203318" w:rsidRDefault="00203318" w:rsidP="00156BDC">
      <w:pPr>
        <w:pStyle w:val="Heading2"/>
        <w:jc w:val="left"/>
        <w:rPr>
          <w:rFonts w:ascii="Calibri" w:hAnsi="Calibri" w:cs="Arial"/>
          <w:sz w:val="22"/>
          <w:szCs w:val="22"/>
        </w:rPr>
      </w:pPr>
    </w:p>
    <w:sectPr w:rsidR="00203318" w:rsidSect="00567035">
      <w:footerReference w:type="even" r:id="rId10"/>
      <w:footerReference w:type="default" r:id="rId11"/>
      <w:pgSz w:w="15840" w:h="12240" w:orient="landscape" w:code="1"/>
      <w:pgMar w:top="900" w:right="720" w:bottom="90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AFD3" w14:textId="77777777" w:rsidR="009F2F7F" w:rsidRDefault="009F2F7F" w:rsidP="0069470F">
      <w:r>
        <w:separator/>
      </w:r>
    </w:p>
  </w:endnote>
  <w:endnote w:type="continuationSeparator" w:id="0">
    <w:p w14:paraId="02FE86E2" w14:textId="77777777" w:rsidR="009F2F7F" w:rsidRDefault="009F2F7F" w:rsidP="0069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yriad Pro">
    <w:altName w:val="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56A7" w14:textId="77777777" w:rsidR="0069470F" w:rsidRDefault="00694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070747" w14:textId="77777777" w:rsidR="0069470F" w:rsidRDefault="00694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40D8" w14:textId="77777777" w:rsidR="0069470F" w:rsidRPr="009D1947" w:rsidRDefault="0069470F" w:rsidP="00912C3A">
    <w:pPr>
      <w:pStyle w:val="Footer"/>
      <w:framePr w:wrap="around" w:vAnchor="text" w:hAnchor="page" w:x="11651" w:y="231"/>
      <w:rPr>
        <w:rStyle w:val="PageNumber"/>
        <w:rFonts w:ascii="Calibri" w:hAnsi="Calibri"/>
        <w:sz w:val="22"/>
        <w:szCs w:val="22"/>
      </w:rPr>
    </w:pPr>
    <w:r w:rsidRPr="009D1947">
      <w:rPr>
        <w:rStyle w:val="PageNumber"/>
        <w:rFonts w:ascii="Calibri" w:hAnsi="Calibri"/>
        <w:sz w:val="22"/>
        <w:szCs w:val="22"/>
      </w:rPr>
      <w:fldChar w:fldCharType="begin"/>
    </w:r>
    <w:r w:rsidRPr="009D1947">
      <w:rPr>
        <w:rStyle w:val="PageNumber"/>
        <w:rFonts w:ascii="Calibri" w:hAnsi="Calibri"/>
        <w:sz w:val="22"/>
        <w:szCs w:val="22"/>
      </w:rPr>
      <w:instrText xml:space="preserve">PAGE  </w:instrText>
    </w:r>
    <w:r w:rsidRPr="009D1947">
      <w:rPr>
        <w:rStyle w:val="PageNumber"/>
        <w:rFonts w:ascii="Calibri" w:hAnsi="Calibri"/>
        <w:sz w:val="22"/>
        <w:szCs w:val="22"/>
      </w:rPr>
      <w:fldChar w:fldCharType="separate"/>
    </w:r>
    <w:r w:rsidR="00345D05">
      <w:rPr>
        <w:rStyle w:val="PageNumber"/>
        <w:rFonts w:ascii="Calibri" w:hAnsi="Calibri"/>
        <w:noProof/>
        <w:sz w:val="22"/>
        <w:szCs w:val="22"/>
      </w:rPr>
      <w:t>2</w:t>
    </w:r>
    <w:r w:rsidRPr="009D1947">
      <w:rPr>
        <w:rStyle w:val="PageNumber"/>
        <w:rFonts w:ascii="Calibri" w:hAnsi="Calibri"/>
        <w:sz w:val="22"/>
        <w:szCs w:val="22"/>
      </w:rPr>
      <w:fldChar w:fldCharType="end"/>
    </w:r>
  </w:p>
  <w:p w14:paraId="66E34548" w14:textId="77777777" w:rsidR="0069470F" w:rsidRPr="009D1947" w:rsidRDefault="0069470F" w:rsidP="0007412A">
    <w:pPr>
      <w:pStyle w:val="Footer"/>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A65D" w14:textId="77777777" w:rsidR="0069470F" w:rsidRDefault="00694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B7F310" w14:textId="77777777" w:rsidR="0069470F" w:rsidRDefault="006947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75DB" w14:textId="77777777" w:rsidR="0069470F" w:rsidRPr="00940C4C" w:rsidRDefault="0069470F" w:rsidP="00940C4C">
    <w:pPr>
      <w:pStyle w:val="Footer"/>
      <w:framePr w:wrap="around" w:vAnchor="text" w:hAnchor="margin" w:xAlign="center" w:y="1"/>
      <w:jc w:val="right"/>
      <w:rPr>
        <w:rStyle w:val="PageNumber"/>
        <w:rFonts w:asciiTheme="minorHAnsi" w:hAnsiTheme="minorHAnsi"/>
        <w:sz w:val="22"/>
        <w:szCs w:val="22"/>
      </w:rPr>
    </w:pPr>
    <w:r w:rsidRPr="00940C4C">
      <w:rPr>
        <w:rStyle w:val="PageNumber"/>
        <w:rFonts w:asciiTheme="minorHAnsi" w:hAnsiTheme="minorHAnsi"/>
        <w:sz w:val="22"/>
        <w:szCs w:val="22"/>
      </w:rPr>
      <w:fldChar w:fldCharType="begin"/>
    </w:r>
    <w:r w:rsidRPr="00940C4C">
      <w:rPr>
        <w:rStyle w:val="PageNumber"/>
        <w:rFonts w:asciiTheme="minorHAnsi" w:hAnsiTheme="minorHAnsi"/>
        <w:sz w:val="22"/>
        <w:szCs w:val="22"/>
      </w:rPr>
      <w:instrText xml:space="preserve">PAGE  </w:instrText>
    </w:r>
    <w:r w:rsidRPr="00940C4C">
      <w:rPr>
        <w:rStyle w:val="PageNumber"/>
        <w:rFonts w:asciiTheme="minorHAnsi" w:hAnsiTheme="minorHAnsi"/>
        <w:sz w:val="22"/>
        <w:szCs w:val="22"/>
      </w:rPr>
      <w:fldChar w:fldCharType="separate"/>
    </w:r>
    <w:r w:rsidR="00345D05">
      <w:rPr>
        <w:rStyle w:val="PageNumber"/>
        <w:rFonts w:asciiTheme="minorHAnsi" w:hAnsiTheme="minorHAnsi"/>
        <w:noProof/>
        <w:sz w:val="22"/>
        <w:szCs w:val="22"/>
      </w:rPr>
      <w:t>14</w:t>
    </w:r>
    <w:r w:rsidRPr="00940C4C">
      <w:rPr>
        <w:rStyle w:val="PageNumber"/>
        <w:rFonts w:asciiTheme="minorHAnsi" w:hAnsiTheme="minorHAnsi"/>
        <w:sz w:val="22"/>
        <w:szCs w:val="22"/>
      </w:rPr>
      <w:fldChar w:fldCharType="end"/>
    </w:r>
  </w:p>
  <w:p w14:paraId="18144713" w14:textId="77777777" w:rsidR="0069470F" w:rsidRDefault="00694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63E7" w14:textId="77777777" w:rsidR="009F2F7F" w:rsidRDefault="009F2F7F" w:rsidP="0069470F">
      <w:r>
        <w:separator/>
      </w:r>
    </w:p>
  </w:footnote>
  <w:footnote w:type="continuationSeparator" w:id="0">
    <w:p w14:paraId="03B8E079" w14:textId="77777777" w:rsidR="009F2F7F" w:rsidRDefault="009F2F7F" w:rsidP="00694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3C77"/>
    <w:multiLevelType w:val="hybridMultilevel"/>
    <w:tmpl w:val="BEDA4DDC"/>
    <w:lvl w:ilvl="0" w:tplc="6AE8ABA0">
      <w:start w:val="1"/>
      <w:numFmt w:val="decimal"/>
      <w:lvlText w:val="%1."/>
      <w:lvlJc w:val="left"/>
      <w:pPr>
        <w:tabs>
          <w:tab w:val="num" w:pos="1980"/>
        </w:tabs>
        <w:ind w:left="19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F4B7E"/>
    <w:multiLevelType w:val="hybridMultilevel"/>
    <w:tmpl w:val="DB5E47B6"/>
    <w:lvl w:ilvl="0" w:tplc="8C728FE0">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BF2BCE"/>
    <w:multiLevelType w:val="hybridMultilevel"/>
    <w:tmpl w:val="7C0A2B80"/>
    <w:lvl w:ilvl="0" w:tplc="5A828372">
      <w:start w:val="1"/>
      <w:numFmt w:val="lowerLetter"/>
      <w:lvlText w:val="%1)"/>
      <w:lvlJc w:val="left"/>
      <w:pPr>
        <w:tabs>
          <w:tab w:val="num" w:pos="4320"/>
        </w:tabs>
        <w:ind w:left="4320" w:hanging="720"/>
      </w:pPr>
      <w:rPr>
        <w:rFonts w:hint="default"/>
      </w:rPr>
    </w:lvl>
    <w:lvl w:ilvl="1" w:tplc="3968BAA2">
      <w:start w:val="1"/>
      <w:numFmt w:val="upperLetter"/>
      <w:lvlText w:val="%2."/>
      <w:lvlJc w:val="left"/>
      <w:pPr>
        <w:tabs>
          <w:tab w:val="num" w:pos="5040"/>
        </w:tabs>
        <w:ind w:left="5040" w:hanging="72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 w15:restartNumberingAfterBreak="0">
    <w:nsid w:val="220A0614"/>
    <w:multiLevelType w:val="hybridMultilevel"/>
    <w:tmpl w:val="261445C4"/>
    <w:lvl w:ilvl="0" w:tplc="01207878">
      <w:start w:val="1"/>
      <w:numFmt w:val="upperRoman"/>
      <w:lvlText w:val="%1."/>
      <w:lvlJc w:val="left"/>
      <w:pPr>
        <w:tabs>
          <w:tab w:val="num" w:pos="720"/>
        </w:tabs>
        <w:ind w:left="720" w:hanging="720"/>
      </w:pPr>
      <w:rPr>
        <w:rFonts w:ascii="Calibri" w:hAnsi="Calibri" w:hint="default"/>
      </w:rPr>
    </w:lvl>
    <w:lvl w:ilvl="1" w:tplc="C17E7370">
      <w:start w:val="1"/>
      <w:numFmt w:val="upperLetter"/>
      <w:lvlText w:val="%2."/>
      <w:lvlJc w:val="left"/>
      <w:pPr>
        <w:tabs>
          <w:tab w:val="num" w:pos="1080"/>
        </w:tabs>
        <w:ind w:left="1080" w:hanging="360"/>
      </w:pPr>
      <w:rPr>
        <w:rFonts w:hint="default"/>
        <w:b w:val="0"/>
        <w:i w:val="0"/>
      </w:rPr>
    </w:lvl>
    <w:lvl w:ilvl="2" w:tplc="04090015">
      <w:start w:val="1"/>
      <w:numFmt w:val="upp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5863172"/>
    <w:multiLevelType w:val="hybridMultilevel"/>
    <w:tmpl w:val="4B3A4E42"/>
    <w:lvl w:ilvl="0" w:tplc="ADECC442">
      <w:start w:val="1"/>
      <w:numFmt w:val="bullet"/>
      <w:lvlText w:val=""/>
      <w:lvlJc w:val="left"/>
      <w:pPr>
        <w:tabs>
          <w:tab w:val="num" w:pos="720"/>
        </w:tabs>
        <w:ind w:left="720" w:hanging="360"/>
      </w:pPr>
      <w:rPr>
        <w:rFonts w:ascii="Wingdings" w:hAnsi="Wingdings" w:hint="default"/>
        <w:sz w:val="20"/>
      </w:rPr>
    </w:lvl>
    <w:lvl w:ilvl="1" w:tplc="B136FA3C" w:tentative="1">
      <w:start w:val="1"/>
      <w:numFmt w:val="bullet"/>
      <w:lvlText w:val=""/>
      <w:lvlJc w:val="left"/>
      <w:pPr>
        <w:tabs>
          <w:tab w:val="num" w:pos="1440"/>
        </w:tabs>
        <w:ind w:left="1440" w:hanging="360"/>
      </w:pPr>
      <w:rPr>
        <w:rFonts w:ascii="Wingdings" w:hAnsi="Wingdings" w:hint="default"/>
        <w:sz w:val="20"/>
      </w:rPr>
    </w:lvl>
    <w:lvl w:ilvl="2" w:tplc="872067CA" w:tentative="1">
      <w:start w:val="1"/>
      <w:numFmt w:val="bullet"/>
      <w:lvlText w:val=""/>
      <w:lvlJc w:val="left"/>
      <w:pPr>
        <w:tabs>
          <w:tab w:val="num" w:pos="2160"/>
        </w:tabs>
        <w:ind w:left="2160" w:hanging="360"/>
      </w:pPr>
      <w:rPr>
        <w:rFonts w:ascii="Wingdings" w:hAnsi="Wingdings" w:hint="default"/>
        <w:sz w:val="20"/>
      </w:rPr>
    </w:lvl>
    <w:lvl w:ilvl="3" w:tplc="334EA1DA" w:tentative="1">
      <w:start w:val="1"/>
      <w:numFmt w:val="bullet"/>
      <w:lvlText w:val=""/>
      <w:lvlJc w:val="left"/>
      <w:pPr>
        <w:tabs>
          <w:tab w:val="num" w:pos="2880"/>
        </w:tabs>
        <w:ind w:left="2880" w:hanging="360"/>
      </w:pPr>
      <w:rPr>
        <w:rFonts w:ascii="Wingdings" w:hAnsi="Wingdings" w:hint="default"/>
        <w:sz w:val="20"/>
      </w:rPr>
    </w:lvl>
    <w:lvl w:ilvl="4" w:tplc="C59C8E46" w:tentative="1">
      <w:start w:val="1"/>
      <w:numFmt w:val="bullet"/>
      <w:lvlText w:val=""/>
      <w:lvlJc w:val="left"/>
      <w:pPr>
        <w:tabs>
          <w:tab w:val="num" w:pos="3600"/>
        </w:tabs>
        <w:ind w:left="3600" w:hanging="360"/>
      </w:pPr>
      <w:rPr>
        <w:rFonts w:ascii="Wingdings" w:hAnsi="Wingdings" w:hint="default"/>
        <w:sz w:val="20"/>
      </w:rPr>
    </w:lvl>
    <w:lvl w:ilvl="5" w:tplc="9F72648E" w:tentative="1">
      <w:start w:val="1"/>
      <w:numFmt w:val="bullet"/>
      <w:lvlText w:val=""/>
      <w:lvlJc w:val="left"/>
      <w:pPr>
        <w:tabs>
          <w:tab w:val="num" w:pos="4320"/>
        </w:tabs>
        <w:ind w:left="4320" w:hanging="360"/>
      </w:pPr>
      <w:rPr>
        <w:rFonts w:ascii="Wingdings" w:hAnsi="Wingdings" w:hint="default"/>
        <w:sz w:val="20"/>
      </w:rPr>
    </w:lvl>
    <w:lvl w:ilvl="6" w:tplc="20D869F2" w:tentative="1">
      <w:start w:val="1"/>
      <w:numFmt w:val="bullet"/>
      <w:lvlText w:val=""/>
      <w:lvlJc w:val="left"/>
      <w:pPr>
        <w:tabs>
          <w:tab w:val="num" w:pos="5040"/>
        </w:tabs>
        <w:ind w:left="5040" w:hanging="360"/>
      </w:pPr>
      <w:rPr>
        <w:rFonts w:ascii="Wingdings" w:hAnsi="Wingdings" w:hint="default"/>
        <w:sz w:val="20"/>
      </w:rPr>
    </w:lvl>
    <w:lvl w:ilvl="7" w:tplc="C590E154" w:tentative="1">
      <w:start w:val="1"/>
      <w:numFmt w:val="bullet"/>
      <w:lvlText w:val=""/>
      <w:lvlJc w:val="left"/>
      <w:pPr>
        <w:tabs>
          <w:tab w:val="num" w:pos="5760"/>
        </w:tabs>
        <w:ind w:left="5760" w:hanging="360"/>
      </w:pPr>
      <w:rPr>
        <w:rFonts w:ascii="Wingdings" w:hAnsi="Wingdings" w:hint="default"/>
        <w:sz w:val="20"/>
      </w:rPr>
    </w:lvl>
    <w:lvl w:ilvl="8" w:tplc="E2F2E5E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643D2"/>
    <w:multiLevelType w:val="hybridMultilevel"/>
    <w:tmpl w:val="3A08AA08"/>
    <w:lvl w:ilvl="0" w:tplc="886C367C">
      <w:start w:val="1"/>
      <w:numFmt w:val="bullet"/>
      <w:lvlText w:val=""/>
      <w:lvlJc w:val="left"/>
      <w:pPr>
        <w:tabs>
          <w:tab w:val="num" w:pos="720"/>
        </w:tabs>
        <w:ind w:left="720" w:hanging="360"/>
      </w:pPr>
      <w:rPr>
        <w:rFonts w:ascii="Wingdings" w:hAnsi="Wingdings" w:hint="default"/>
        <w:sz w:val="20"/>
      </w:rPr>
    </w:lvl>
    <w:lvl w:ilvl="1" w:tplc="7DF830A4" w:tentative="1">
      <w:start w:val="1"/>
      <w:numFmt w:val="bullet"/>
      <w:lvlText w:val=""/>
      <w:lvlJc w:val="left"/>
      <w:pPr>
        <w:tabs>
          <w:tab w:val="num" w:pos="1440"/>
        </w:tabs>
        <w:ind w:left="1440" w:hanging="360"/>
      </w:pPr>
      <w:rPr>
        <w:rFonts w:ascii="Wingdings" w:hAnsi="Wingdings" w:hint="default"/>
        <w:sz w:val="20"/>
      </w:rPr>
    </w:lvl>
    <w:lvl w:ilvl="2" w:tplc="87067B34" w:tentative="1">
      <w:start w:val="1"/>
      <w:numFmt w:val="bullet"/>
      <w:lvlText w:val=""/>
      <w:lvlJc w:val="left"/>
      <w:pPr>
        <w:tabs>
          <w:tab w:val="num" w:pos="2160"/>
        </w:tabs>
        <w:ind w:left="2160" w:hanging="360"/>
      </w:pPr>
      <w:rPr>
        <w:rFonts w:ascii="Wingdings" w:hAnsi="Wingdings" w:hint="default"/>
        <w:sz w:val="20"/>
      </w:rPr>
    </w:lvl>
    <w:lvl w:ilvl="3" w:tplc="DFA6A180" w:tentative="1">
      <w:start w:val="1"/>
      <w:numFmt w:val="bullet"/>
      <w:lvlText w:val=""/>
      <w:lvlJc w:val="left"/>
      <w:pPr>
        <w:tabs>
          <w:tab w:val="num" w:pos="2880"/>
        </w:tabs>
        <w:ind w:left="2880" w:hanging="360"/>
      </w:pPr>
      <w:rPr>
        <w:rFonts w:ascii="Wingdings" w:hAnsi="Wingdings" w:hint="default"/>
        <w:sz w:val="20"/>
      </w:rPr>
    </w:lvl>
    <w:lvl w:ilvl="4" w:tplc="2CC6146C" w:tentative="1">
      <w:start w:val="1"/>
      <w:numFmt w:val="bullet"/>
      <w:lvlText w:val=""/>
      <w:lvlJc w:val="left"/>
      <w:pPr>
        <w:tabs>
          <w:tab w:val="num" w:pos="3600"/>
        </w:tabs>
        <w:ind w:left="3600" w:hanging="360"/>
      </w:pPr>
      <w:rPr>
        <w:rFonts w:ascii="Wingdings" w:hAnsi="Wingdings" w:hint="default"/>
        <w:sz w:val="20"/>
      </w:rPr>
    </w:lvl>
    <w:lvl w:ilvl="5" w:tplc="C52017B2" w:tentative="1">
      <w:start w:val="1"/>
      <w:numFmt w:val="bullet"/>
      <w:lvlText w:val=""/>
      <w:lvlJc w:val="left"/>
      <w:pPr>
        <w:tabs>
          <w:tab w:val="num" w:pos="4320"/>
        </w:tabs>
        <w:ind w:left="4320" w:hanging="360"/>
      </w:pPr>
      <w:rPr>
        <w:rFonts w:ascii="Wingdings" w:hAnsi="Wingdings" w:hint="default"/>
        <w:sz w:val="20"/>
      </w:rPr>
    </w:lvl>
    <w:lvl w:ilvl="6" w:tplc="649AF818" w:tentative="1">
      <w:start w:val="1"/>
      <w:numFmt w:val="bullet"/>
      <w:lvlText w:val=""/>
      <w:lvlJc w:val="left"/>
      <w:pPr>
        <w:tabs>
          <w:tab w:val="num" w:pos="5040"/>
        </w:tabs>
        <w:ind w:left="5040" w:hanging="360"/>
      </w:pPr>
      <w:rPr>
        <w:rFonts w:ascii="Wingdings" w:hAnsi="Wingdings" w:hint="default"/>
        <w:sz w:val="20"/>
      </w:rPr>
    </w:lvl>
    <w:lvl w:ilvl="7" w:tplc="6682E902" w:tentative="1">
      <w:start w:val="1"/>
      <w:numFmt w:val="bullet"/>
      <w:lvlText w:val=""/>
      <w:lvlJc w:val="left"/>
      <w:pPr>
        <w:tabs>
          <w:tab w:val="num" w:pos="5760"/>
        </w:tabs>
        <w:ind w:left="5760" w:hanging="360"/>
      </w:pPr>
      <w:rPr>
        <w:rFonts w:ascii="Wingdings" w:hAnsi="Wingdings" w:hint="default"/>
        <w:sz w:val="20"/>
      </w:rPr>
    </w:lvl>
    <w:lvl w:ilvl="8" w:tplc="AEB04A2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045F2"/>
    <w:multiLevelType w:val="hybridMultilevel"/>
    <w:tmpl w:val="24067DCA"/>
    <w:lvl w:ilvl="0" w:tplc="B30674FA">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3A5464DE"/>
    <w:multiLevelType w:val="hybridMultilevel"/>
    <w:tmpl w:val="B8D6667A"/>
    <w:lvl w:ilvl="0" w:tplc="E2A0931A">
      <w:start w:val="1"/>
      <w:numFmt w:val="bullet"/>
      <w:lvlText w:val=""/>
      <w:lvlJc w:val="left"/>
      <w:pPr>
        <w:tabs>
          <w:tab w:val="num" w:pos="720"/>
        </w:tabs>
        <w:ind w:left="720" w:hanging="360"/>
      </w:pPr>
      <w:rPr>
        <w:rFonts w:ascii="Wingdings" w:hAnsi="Wingdings" w:hint="default"/>
        <w:sz w:val="20"/>
      </w:rPr>
    </w:lvl>
    <w:lvl w:ilvl="1" w:tplc="CCA8FAC4" w:tentative="1">
      <w:start w:val="1"/>
      <w:numFmt w:val="bullet"/>
      <w:lvlText w:val=""/>
      <w:lvlJc w:val="left"/>
      <w:pPr>
        <w:tabs>
          <w:tab w:val="num" w:pos="1440"/>
        </w:tabs>
        <w:ind w:left="1440" w:hanging="360"/>
      </w:pPr>
      <w:rPr>
        <w:rFonts w:ascii="Wingdings" w:hAnsi="Wingdings" w:hint="default"/>
        <w:sz w:val="20"/>
      </w:rPr>
    </w:lvl>
    <w:lvl w:ilvl="2" w:tplc="CA44331C" w:tentative="1">
      <w:start w:val="1"/>
      <w:numFmt w:val="bullet"/>
      <w:lvlText w:val=""/>
      <w:lvlJc w:val="left"/>
      <w:pPr>
        <w:tabs>
          <w:tab w:val="num" w:pos="2160"/>
        </w:tabs>
        <w:ind w:left="2160" w:hanging="360"/>
      </w:pPr>
      <w:rPr>
        <w:rFonts w:ascii="Wingdings" w:hAnsi="Wingdings" w:hint="default"/>
        <w:sz w:val="20"/>
      </w:rPr>
    </w:lvl>
    <w:lvl w:ilvl="3" w:tplc="3EFCB574" w:tentative="1">
      <w:start w:val="1"/>
      <w:numFmt w:val="bullet"/>
      <w:lvlText w:val=""/>
      <w:lvlJc w:val="left"/>
      <w:pPr>
        <w:tabs>
          <w:tab w:val="num" w:pos="2880"/>
        </w:tabs>
        <w:ind w:left="2880" w:hanging="360"/>
      </w:pPr>
      <w:rPr>
        <w:rFonts w:ascii="Wingdings" w:hAnsi="Wingdings" w:hint="default"/>
        <w:sz w:val="20"/>
      </w:rPr>
    </w:lvl>
    <w:lvl w:ilvl="4" w:tplc="B516859A" w:tentative="1">
      <w:start w:val="1"/>
      <w:numFmt w:val="bullet"/>
      <w:lvlText w:val=""/>
      <w:lvlJc w:val="left"/>
      <w:pPr>
        <w:tabs>
          <w:tab w:val="num" w:pos="3600"/>
        </w:tabs>
        <w:ind w:left="3600" w:hanging="360"/>
      </w:pPr>
      <w:rPr>
        <w:rFonts w:ascii="Wingdings" w:hAnsi="Wingdings" w:hint="default"/>
        <w:sz w:val="20"/>
      </w:rPr>
    </w:lvl>
    <w:lvl w:ilvl="5" w:tplc="F664E966" w:tentative="1">
      <w:start w:val="1"/>
      <w:numFmt w:val="bullet"/>
      <w:lvlText w:val=""/>
      <w:lvlJc w:val="left"/>
      <w:pPr>
        <w:tabs>
          <w:tab w:val="num" w:pos="4320"/>
        </w:tabs>
        <w:ind w:left="4320" w:hanging="360"/>
      </w:pPr>
      <w:rPr>
        <w:rFonts w:ascii="Wingdings" w:hAnsi="Wingdings" w:hint="default"/>
        <w:sz w:val="20"/>
      </w:rPr>
    </w:lvl>
    <w:lvl w:ilvl="6" w:tplc="B5D8C4E4" w:tentative="1">
      <w:start w:val="1"/>
      <w:numFmt w:val="bullet"/>
      <w:lvlText w:val=""/>
      <w:lvlJc w:val="left"/>
      <w:pPr>
        <w:tabs>
          <w:tab w:val="num" w:pos="5040"/>
        </w:tabs>
        <w:ind w:left="5040" w:hanging="360"/>
      </w:pPr>
      <w:rPr>
        <w:rFonts w:ascii="Wingdings" w:hAnsi="Wingdings" w:hint="default"/>
        <w:sz w:val="20"/>
      </w:rPr>
    </w:lvl>
    <w:lvl w:ilvl="7" w:tplc="E182B5E4" w:tentative="1">
      <w:start w:val="1"/>
      <w:numFmt w:val="bullet"/>
      <w:lvlText w:val=""/>
      <w:lvlJc w:val="left"/>
      <w:pPr>
        <w:tabs>
          <w:tab w:val="num" w:pos="5760"/>
        </w:tabs>
        <w:ind w:left="5760" w:hanging="360"/>
      </w:pPr>
      <w:rPr>
        <w:rFonts w:ascii="Wingdings" w:hAnsi="Wingdings" w:hint="default"/>
        <w:sz w:val="20"/>
      </w:rPr>
    </w:lvl>
    <w:lvl w:ilvl="8" w:tplc="7BD4F4CE"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E3619A"/>
    <w:multiLevelType w:val="hybridMultilevel"/>
    <w:tmpl w:val="48127082"/>
    <w:lvl w:ilvl="0" w:tplc="8408C7EA">
      <w:start w:val="1"/>
      <w:numFmt w:val="bullet"/>
      <w:lvlText w:val=""/>
      <w:lvlJc w:val="left"/>
      <w:pPr>
        <w:tabs>
          <w:tab w:val="num" w:pos="720"/>
        </w:tabs>
        <w:ind w:left="720" w:hanging="360"/>
      </w:pPr>
      <w:rPr>
        <w:rFonts w:ascii="Wingdings" w:hAnsi="Wingdings" w:hint="default"/>
        <w:sz w:val="20"/>
      </w:rPr>
    </w:lvl>
    <w:lvl w:ilvl="1" w:tplc="EF10BBC4" w:tentative="1">
      <w:start w:val="1"/>
      <w:numFmt w:val="bullet"/>
      <w:lvlText w:val=""/>
      <w:lvlJc w:val="left"/>
      <w:pPr>
        <w:tabs>
          <w:tab w:val="num" w:pos="1440"/>
        </w:tabs>
        <w:ind w:left="1440" w:hanging="360"/>
      </w:pPr>
      <w:rPr>
        <w:rFonts w:ascii="Wingdings" w:hAnsi="Wingdings" w:hint="default"/>
        <w:sz w:val="20"/>
      </w:rPr>
    </w:lvl>
    <w:lvl w:ilvl="2" w:tplc="0054160C" w:tentative="1">
      <w:start w:val="1"/>
      <w:numFmt w:val="bullet"/>
      <w:lvlText w:val=""/>
      <w:lvlJc w:val="left"/>
      <w:pPr>
        <w:tabs>
          <w:tab w:val="num" w:pos="2160"/>
        </w:tabs>
        <w:ind w:left="2160" w:hanging="360"/>
      </w:pPr>
      <w:rPr>
        <w:rFonts w:ascii="Wingdings" w:hAnsi="Wingdings" w:hint="default"/>
        <w:sz w:val="20"/>
      </w:rPr>
    </w:lvl>
    <w:lvl w:ilvl="3" w:tplc="4FE21962" w:tentative="1">
      <w:start w:val="1"/>
      <w:numFmt w:val="bullet"/>
      <w:lvlText w:val=""/>
      <w:lvlJc w:val="left"/>
      <w:pPr>
        <w:tabs>
          <w:tab w:val="num" w:pos="2880"/>
        </w:tabs>
        <w:ind w:left="2880" w:hanging="360"/>
      </w:pPr>
      <w:rPr>
        <w:rFonts w:ascii="Wingdings" w:hAnsi="Wingdings" w:hint="default"/>
        <w:sz w:val="20"/>
      </w:rPr>
    </w:lvl>
    <w:lvl w:ilvl="4" w:tplc="15B4F8DE" w:tentative="1">
      <w:start w:val="1"/>
      <w:numFmt w:val="bullet"/>
      <w:lvlText w:val=""/>
      <w:lvlJc w:val="left"/>
      <w:pPr>
        <w:tabs>
          <w:tab w:val="num" w:pos="3600"/>
        </w:tabs>
        <w:ind w:left="3600" w:hanging="360"/>
      </w:pPr>
      <w:rPr>
        <w:rFonts w:ascii="Wingdings" w:hAnsi="Wingdings" w:hint="default"/>
        <w:sz w:val="20"/>
      </w:rPr>
    </w:lvl>
    <w:lvl w:ilvl="5" w:tplc="FA7AE208" w:tentative="1">
      <w:start w:val="1"/>
      <w:numFmt w:val="bullet"/>
      <w:lvlText w:val=""/>
      <w:lvlJc w:val="left"/>
      <w:pPr>
        <w:tabs>
          <w:tab w:val="num" w:pos="4320"/>
        </w:tabs>
        <w:ind w:left="4320" w:hanging="360"/>
      </w:pPr>
      <w:rPr>
        <w:rFonts w:ascii="Wingdings" w:hAnsi="Wingdings" w:hint="default"/>
        <w:sz w:val="20"/>
      </w:rPr>
    </w:lvl>
    <w:lvl w:ilvl="6" w:tplc="E1C035FC" w:tentative="1">
      <w:start w:val="1"/>
      <w:numFmt w:val="bullet"/>
      <w:lvlText w:val=""/>
      <w:lvlJc w:val="left"/>
      <w:pPr>
        <w:tabs>
          <w:tab w:val="num" w:pos="5040"/>
        </w:tabs>
        <w:ind w:left="5040" w:hanging="360"/>
      </w:pPr>
      <w:rPr>
        <w:rFonts w:ascii="Wingdings" w:hAnsi="Wingdings" w:hint="default"/>
        <w:sz w:val="20"/>
      </w:rPr>
    </w:lvl>
    <w:lvl w:ilvl="7" w:tplc="59906482" w:tentative="1">
      <w:start w:val="1"/>
      <w:numFmt w:val="bullet"/>
      <w:lvlText w:val=""/>
      <w:lvlJc w:val="left"/>
      <w:pPr>
        <w:tabs>
          <w:tab w:val="num" w:pos="5760"/>
        </w:tabs>
        <w:ind w:left="5760" w:hanging="360"/>
      </w:pPr>
      <w:rPr>
        <w:rFonts w:ascii="Wingdings" w:hAnsi="Wingdings" w:hint="default"/>
        <w:sz w:val="20"/>
      </w:rPr>
    </w:lvl>
    <w:lvl w:ilvl="8" w:tplc="55806A8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BB41AD"/>
    <w:multiLevelType w:val="hybridMultilevel"/>
    <w:tmpl w:val="B0065FAE"/>
    <w:lvl w:ilvl="0" w:tplc="295E6C48">
      <w:start w:val="1"/>
      <w:numFmt w:val="bullet"/>
      <w:lvlText w:val=""/>
      <w:lvlJc w:val="left"/>
      <w:pPr>
        <w:tabs>
          <w:tab w:val="num" w:pos="720"/>
        </w:tabs>
        <w:ind w:left="720" w:hanging="360"/>
      </w:pPr>
      <w:rPr>
        <w:rFonts w:ascii="Wingdings" w:hAnsi="Wingdings" w:hint="default"/>
        <w:sz w:val="20"/>
      </w:rPr>
    </w:lvl>
    <w:lvl w:ilvl="1" w:tplc="7BE8D45E" w:tentative="1">
      <w:start w:val="1"/>
      <w:numFmt w:val="bullet"/>
      <w:lvlText w:val=""/>
      <w:lvlJc w:val="left"/>
      <w:pPr>
        <w:tabs>
          <w:tab w:val="num" w:pos="1440"/>
        </w:tabs>
        <w:ind w:left="1440" w:hanging="360"/>
      </w:pPr>
      <w:rPr>
        <w:rFonts w:ascii="Wingdings" w:hAnsi="Wingdings" w:hint="default"/>
        <w:sz w:val="20"/>
      </w:rPr>
    </w:lvl>
    <w:lvl w:ilvl="2" w:tplc="C9FEA746" w:tentative="1">
      <w:start w:val="1"/>
      <w:numFmt w:val="bullet"/>
      <w:lvlText w:val=""/>
      <w:lvlJc w:val="left"/>
      <w:pPr>
        <w:tabs>
          <w:tab w:val="num" w:pos="2160"/>
        </w:tabs>
        <w:ind w:left="2160" w:hanging="360"/>
      </w:pPr>
      <w:rPr>
        <w:rFonts w:ascii="Wingdings" w:hAnsi="Wingdings" w:hint="default"/>
        <w:sz w:val="20"/>
      </w:rPr>
    </w:lvl>
    <w:lvl w:ilvl="3" w:tplc="96F48E70" w:tentative="1">
      <w:start w:val="1"/>
      <w:numFmt w:val="bullet"/>
      <w:lvlText w:val=""/>
      <w:lvlJc w:val="left"/>
      <w:pPr>
        <w:tabs>
          <w:tab w:val="num" w:pos="2880"/>
        </w:tabs>
        <w:ind w:left="2880" w:hanging="360"/>
      </w:pPr>
      <w:rPr>
        <w:rFonts w:ascii="Wingdings" w:hAnsi="Wingdings" w:hint="default"/>
        <w:sz w:val="20"/>
      </w:rPr>
    </w:lvl>
    <w:lvl w:ilvl="4" w:tplc="DD0A4598" w:tentative="1">
      <w:start w:val="1"/>
      <w:numFmt w:val="bullet"/>
      <w:lvlText w:val=""/>
      <w:lvlJc w:val="left"/>
      <w:pPr>
        <w:tabs>
          <w:tab w:val="num" w:pos="3600"/>
        </w:tabs>
        <w:ind w:left="3600" w:hanging="360"/>
      </w:pPr>
      <w:rPr>
        <w:rFonts w:ascii="Wingdings" w:hAnsi="Wingdings" w:hint="default"/>
        <w:sz w:val="20"/>
      </w:rPr>
    </w:lvl>
    <w:lvl w:ilvl="5" w:tplc="5286789C" w:tentative="1">
      <w:start w:val="1"/>
      <w:numFmt w:val="bullet"/>
      <w:lvlText w:val=""/>
      <w:lvlJc w:val="left"/>
      <w:pPr>
        <w:tabs>
          <w:tab w:val="num" w:pos="4320"/>
        </w:tabs>
        <w:ind w:left="4320" w:hanging="360"/>
      </w:pPr>
      <w:rPr>
        <w:rFonts w:ascii="Wingdings" w:hAnsi="Wingdings" w:hint="default"/>
        <w:sz w:val="20"/>
      </w:rPr>
    </w:lvl>
    <w:lvl w:ilvl="6" w:tplc="75F6FD6E" w:tentative="1">
      <w:start w:val="1"/>
      <w:numFmt w:val="bullet"/>
      <w:lvlText w:val=""/>
      <w:lvlJc w:val="left"/>
      <w:pPr>
        <w:tabs>
          <w:tab w:val="num" w:pos="5040"/>
        </w:tabs>
        <w:ind w:left="5040" w:hanging="360"/>
      </w:pPr>
      <w:rPr>
        <w:rFonts w:ascii="Wingdings" w:hAnsi="Wingdings" w:hint="default"/>
        <w:sz w:val="20"/>
      </w:rPr>
    </w:lvl>
    <w:lvl w:ilvl="7" w:tplc="F998EE26" w:tentative="1">
      <w:start w:val="1"/>
      <w:numFmt w:val="bullet"/>
      <w:lvlText w:val=""/>
      <w:lvlJc w:val="left"/>
      <w:pPr>
        <w:tabs>
          <w:tab w:val="num" w:pos="5760"/>
        </w:tabs>
        <w:ind w:left="5760" w:hanging="360"/>
      </w:pPr>
      <w:rPr>
        <w:rFonts w:ascii="Wingdings" w:hAnsi="Wingdings" w:hint="default"/>
        <w:sz w:val="20"/>
      </w:rPr>
    </w:lvl>
    <w:lvl w:ilvl="8" w:tplc="C06C682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26913"/>
    <w:multiLevelType w:val="hybridMultilevel"/>
    <w:tmpl w:val="AF4EC7D6"/>
    <w:lvl w:ilvl="0" w:tplc="F48665E0">
      <w:start w:val="1"/>
      <w:numFmt w:val="bullet"/>
      <w:lvlText w:val=""/>
      <w:lvlJc w:val="left"/>
      <w:pPr>
        <w:tabs>
          <w:tab w:val="num" w:pos="720"/>
        </w:tabs>
        <w:ind w:left="720" w:hanging="360"/>
      </w:pPr>
      <w:rPr>
        <w:rFonts w:ascii="Wingdings" w:hAnsi="Wingdings" w:hint="default"/>
        <w:sz w:val="20"/>
      </w:rPr>
    </w:lvl>
    <w:lvl w:ilvl="1" w:tplc="C088B13A" w:tentative="1">
      <w:start w:val="1"/>
      <w:numFmt w:val="bullet"/>
      <w:lvlText w:val=""/>
      <w:lvlJc w:val="left"/>
      <w:pPr>
        <w:tabs>
          <w:tab w:val="num" w:pos="1440"/>
        </w:tabs>
        <w:ind w:left="1440" w:hanging="360"/>
      </w:pPr>
      <w:rPr>
        <w:rFonts w:ascii="Wingdings" w:hAnsi="Wingdings" w:hint="default"/>
        <w:sz w:val="20"/>
      </w:rPr>
    </w:lvl>
    <w:lvl w:ilvl="2" w:tplc="A674399E" w:tentative="1">
      <w:start w:val="1"/>
      <w:numFmt w:val="bullet"/>
      <w:lvlText w:val=""/>
      <w:lvlJc w:val="left"/>
      <w:pPr>
        <w:tabs>
          <w:tab w:val="num" w:pos="2160"/>
        </w:tabs>
        <w:ind w:left="2160" w:hanging="360"/>
      </w:pPr>
      <w:rPr>
        <w:rFonts w:ascii="Wingdings" w:hAnsi="Wingdings" w:hint="default"/>
        <w:sz w:val="20"/>
      </w:rPr>
    </w:lvl>
    <w:lvl w:ilvl="3" w:tplc="B57AA062" w:tentative="1">
      <w:start w:val="1"/>
      <w:numFmt w:val="bullet"/>
      <w:lvlText w:val=""/>
      <w:lvlJc w:val="left"/>
      <w:pPr>
        <w:tabs>
          <w:tab w:val="num" w:pos="2880"/>
        </w:tabs>
        <w:ind w:left="2880" w:hanging="360"/>
      </w:pPr>
      <w:rPr>
        <w:rFonts w:ascii="Wingdings" w:hAnsi="Wingdings" w:hint="default"/>
        <w:sz w:val="20"/>
      </w:rPr>
    </w:lvl>
    <w:lvl w:ilvl="4" w:tplc="4FBC3B56" w:tentative="1">
      <w:start w:val="1"/>
      <w:numFmt w:val="bullet"/>
      <w:lvlText w:val=""/>
      <w:lvlJc w:val="left"/>
      <w:pPr>
        <w:tabs>
          <w:tab w:val="num" w:pos="3600"/>
        </w:tabs>
        <w:ind w:left="3600" w:hanging="360"/>
      </w:pPr>
      <w:rPr>
        <w:rFonts w:ascii="Wingdings" w:hAnsi="Wingdings" w:hint="default"/>
        <w:sz w:val="20"/>
      </w:rPr>
    </w:lvl>
    <w:lvl w:ilvl="5" w:tplc="E6865A1E" w:tentative="1">
      <w:start w:val="1"/>
      <w:numFmt w:val="bullet"/>
      <w:lvlText w:val=""/>
      <w:lvlJc w:val="left"/>
      <w:pPr>
        <w:tabs>
          <w:tab w:val="num" w:pos="4320"/>
        </w:tabs>
        <w:ind w:left="4320" w:hanging="360"/>
      </w:pPr>
      <w:rPr>
        <w:rFonts w:ascii="Wingdings" w:hAnsi="Wingdings" w:hint="default"/>
        <w:sz w:val="20"/>
      </w:rPr>
    </w:lvl>
    <w:lvl w:ilvl="6" w:tplc="937A3C7A" w:tentative="1">
      <w:start w:val="1"/>
      <w:numFmt w:val="bullet"/>
      <w:lvlText w:val=""/>
      <w:lvlJc w:val="left"/>
      <w:pPr>
        <w:tabs>
          <w:tab w:val="num" w:pos="5040"/>
        </w:tabs>
        <w:ind w:left="5040" w:hanging="360"/>
      </w:pPr>
      <w:rPr>
        <w:rFonts w:ascii="Wingdings" w:hAnsi="Wingdings" w:hint="default"/>
        <w:sz w:val="20"/>
      </w:rPr>
    </w:lvl>
    <w:lvl w:ilvl="7" w:tplc="9BFA532C" w:tentative="1">
      <w:start w:val="1"/>
      <w:numFmt w:val="bullet"/>
      <w:lvlText w:val=""/>
      <w:lvlJc w:val="left"/>
      <w:pPr>
        <w:tabs>
          <w:tab w:val="num" w:pos="5760"/>
        </w:tabs>
        <w:ind w:left="5760" w:hanging="360"/>
      </w:pPr>
      <w:rPr>
        <w:rFonts w:ascii="Wingdings" w:hAnsi="Wingdings" w:hint="default"/>
        <w:sz w:val="20"/>
      </w:rPr>
    </w:lvl>
    <w:lvl w:ilvl="8" w:tplc="53D443F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AE0F1F"/>
    <w:multiLevelType w:val="hybridMultilevel"/>
    <w:tmpl w:val="756AE594"/>
    <w:lvl w:ilvl="0" w:tplc="6AE8ABA0">
      <w:start w:val="1"/>
      <w:numFmt w:val="decimal"/>
      <w:lvlText w:val="%1."/>
      <w:lvlJc w:val="left"/>
      <w:pPr>
        <w:tabs>
          <w:tab w:val="num" w:pos="1980"/>
        </w:tabs>
        <w:ind w:left="19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E80D63"/>
    <w:multiLevelType w:val="hybridMultilevel"/>
    <w:tmpl w:val="64CE931E"/>
    <w:lvl w:ilvl="0" w:tplc="81CCFF46">
      <w:start w:val="1"/>
      <w:numFmt w:val="bullet"/>
      <w:lvlText w:val=""/>
      <w:lvlJc w:val="left"/>
      <w:pPr>
        <w:tabs>
          <w:tab w:val="num" w:pos="720"/>
        </w:tabs>
        <w:ind w:left="720" w:hanging="360"/>
      </w:pPr>
      <w:rPr>
        <w:rFonts w:ascii="Wingdings" w:hAnsi="Wingdings" w:hint="default"/>
        <w:sz w:val="20"/>
      </w:rPr>
    </w:lvl>
    <w:lvl w:ilvl="1" w:tplc="EF68F716" w:tentative="1">
      <w:start w:val="1"/>
      <w:numFmt w:val="bullet"/>
      <w:lvlText w:val=""/>
      <w:lvlJc w:val="left"/>
      <w:pPr>
        <w:tabs>
          <w:tab w:val="num" w:pos="1440"/>
        </w:tabs>
        <w:ind w:left="1440" w:hanging="360"/>
      </w:pPr>
      <w:rPr>
        <w:rFonts w:ascii="Wingdings" w:hAnsi="Wingdings" w:hint="default"/>
        <w:sz w:val="20"/>
      </w:rPr>
    </w:lvl>
    <w:lvl w:ilvl="2" w:tplc="9B3E1CF6" w:tentative="1">
      <w:start w:val="1"/>
      <w:numFmt w:val="bullet"/>
      <w:lvlText w:val=""/>
      <w:lvlJc w:val="left"/>
      <w:pPr>
        <w:tabs>
          <w:tab w:val="num" w:pos="2160"/>
        </w:tabs>
        <w:ind w:left="2160" w:hanging="360"/>
      </w:pPr>
      <w:rPr>
        <w:rFonts w:ascii="Wingdings" w:hAnsi="Wingdings" w:hint="default"/>
        <w:sz w:val="20"/>
      </w:rPr>
    </w:lvl>
    <w:lvl w:ilvl="3" w:tplc="5E72D458" w:tentative="1">
      <w:start w:val="1"/>
      <w:numFmt w:val="bullet"/>
      <w:lvlText w:val=""/>
      <w:lvlJc w:val="left"/>
      <w:pPr>
        <w:tabs>
          <w:tab w:val="num" w:pos="2880"/>
        </w:tabs>
        <w:ind w:left="2880" w:hanging="360"/>
      </w:pPr>
      <w:rPr>
        <w:rFonts w:ascii="Wingdings" w:hAnsi="Wingdings" w:hint="default"/>
        <w:sz w:val="20"/>
      </w:rPr>
    </w:lvl>
    <w:lvl w:ilvl="4" w:tplc="D8C8F5E4" w:tentative="1">
      <w:start w:val="1"/>
      <w:numFmt w:val="bullet"/>
      <w:lvlText w:val=""/>
      <w:lvlJc w:val="left"/>
      <w:pPr>
        <w:tabs>
          <w:tab w:val="num" w:pos="3600"/>
        </w:tabs>
        <w:ind w:left="3600" w:hanging="360"/>
      </w:pPr>
      <w:rPr>
        <w:rFonts w:ascii="Wingdings" w:hAnsi="Wingdings" w:hint="default"/>
        <w:sz w:val="20"/>
      </w:rPr>
    </w:lvl>
    <w:lvl w:ilvl="5" w:tplc="B87634A4" w:tentative="1">
      <w:start w:val="1"/>
      <w:numFmt w:val="bullet"/>
      <w:lvlText w:val=""/>
      <w:lvlJc w:val="left"/>
      <w:pPr>
        <w:tabs>
          <w:tab w:val="num" w:pos="4320"/>
        </w:tabs>
        <w:ind w:left="4320" w:hanging="360"/>
      </w:pPr>
      <w:rPr>
        <w:rFonts w:ascii="Wingdings" w:hAnsi="Wingdings" w:hint="default"/>
        <w:sz w:val="20"/>
      </w:rPr>
    </w:lvl>
    <w:lvl w:ilvl="6" w:tplc="EAD0ABE0" w:tentative="1">
      <w:start w:val="1"/>
      <w:numFmt w:val="bullet"/>
      <w:lvlText w:val=""/>
      <w:lvlJc w:val="left"/>
      <w:pPr>
        <w:tabs>
          <w:tab w:val="num" w:pos="5040"/>
        </w:tabs>
        <w:ind w:left="5040" w:hanging="360"/>
      </w:pPr>
      <w:rPr>
        <w:rFonts w:ascii="Wingdings" w:hAnsi="Wingdings" w:hint="default"/>
        <w:sz w:val="20"/>
      </w:rPr>
    </w:lvl>
    <w:lvl w:ilvl="7" w:tplc="428AFE40" w:tentative="1">
      <w:start w:val="1"/>
      <w:numFmt w:val="bullet"/>
      <w:lvlText w:val=""/>
      <w:lvlJc w:val="left"/>
      <w:pPr>
        <w:tabs>
          <w:tab w:val="num" w:pos="5760"/>
        </w:tabs>
        <w:ind w:left="5760" w:hanging="360"/>
      </w:pPr>
      <w:rPr>
        <w:rFonts w:ascii="Wingdings" w:hAnsi="Wingdings" w:hint="default"/>
        <w:sz w:val="20"/>
      </w:rPr>
    </w:lvl>
    <w:lvl w:ilvl="8" w:tplc="877AE90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133F1"/>
    <w:multiLevelType w:val="hybridMultilevel"/>
    <w:tmpl w:val="94E21196"/>
    <w:lvl w:ilvl="0" w:tplc="0E703F12">
      <w:start w:val="1"/>
      <w:numFmt w:val="upperRoman"/>
      <w:pStyle w:val="Heading5"/>
      <w:lvlText w:val="%1."/>
      <w:lvlJc w:val="left"/>
      <w:pPr>
        <w:tabs>
          <w:tab w:val="num" w:pos="720"/>
        </w:tabs>
        <w:ind w:left="720" w:hanging="720"/>
      </w:pPr>
      <w:rPr>
        <w:rFonts w:hint="default"/>
      </w:rPr>
    </w:lvl>
    <w:lvl w:ilvl="1" w:tplc="8C728FE0">
      <w:start w:val="1"/>
      <w:numFmt w:val="upperLetter"/>
      <w:lvlText w:val="%2."/>
      <w:lvlJc w:val="left"/>
      <w:pPr>
        <w:tabs>
          <w:tab w:val="num" w:pos="1080"/>
        </w:tabs>
        <w:ind w:left="1080" w:hanging="360"/>
      </w:pPr>
      <w:rPr>
        <w:rFonts w:hint="default"/>
        <w:b w:val="0"/>
        <w:i w:val="0"/>
      </w:rPr>
    </w:lvl>
    <w:lvl w:ilvl="2" w:tplc="EA8A76EA">
      <w:start w:val="1"/>
      <w:numFmt w:val="decimal"/>
      <w:lvlText w:val="%3."/>
      <w:lvlJc w:val="left"/>
      <w:pPr>
        <w:tabs>
          <w:tab w:val="num" w:pos="1980"/>
        </w:tabs>
        <w:ind w:left="1980" w:hanging="360"/>
      </w:pPr>
      <w:rPr>
        <w:rFonts w:ascii="Calibri" w:hAnsi="Calibri" w:hint="default"/>
        <w:b w:val="0"/>
        <w:i w:val="0"/>
        <w:color w:val="auto"/>
        <w:sz w:val="24"/>
      </w:rPr>
    </w:lvl>
    <w:lvl w:ilvl="3" w:tplc="04090019">
      <w:start w:val="1"/>
      <w:numFmt w:val="lowerLetter"/>
      <w:lvlText w:val="%4."/>
      <w:lvlJc w:val="left"/>
      <w:pPr>
        <w:tabs>
          <w:tab w:val="num" w:pos="2520"/>
        </w:tabs>
        <w:ind w:left="2520" w:hanging="360"/>
      </w:pPr>
    </w:lvl>
    <w:lvl w:ilvl="4" w:tplc="0409001B">
      <w:start w:val="1"/>
      <w:numFmt w:val="lowerRoman"/>
      <w:lvlText w:val="%5."/>
      <w:lvlJc w:val="right"/>
      <w:pPr>
        <w:tabs>
          <w:tab w:val="num" w:pos="3240"/>
        </w:tabs>
        <w:ind w:left="3240" w:hanging="360"/>
      </w:pPr>
    </w:lvl>
    <w:lvl w:ilvl="5" w:tplc="FC6A0808">
      <w:start w:val="1"/>
      <w:numFmt w:val="lowerLetter"/>
      <w:lvlText w:val="%6)"/>
      <w:lvlJc w:val="left"/>
      <w:pPr>
        <w:tabs>
          <w:tab w:val="num" w:pos="4500"/>
        </w:tabs>
        <w:ind w:left="4500" w:hanging="72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FA02F8F"/>
    <w:multiLevelType w:val="hybridMultilevel"/>
    <w:tmpl w:val="9DAC77B2"/>
    <w:lvl w:ilvl="0" w:tplc="6AE8ABA0">
      <w:start w:val="1"/>
      <w:numFmt w:val="decimal"/>
      <w:lvlText w:val="%1."/>
      <w:lvlJc w:val="left"/>
      <w:pPr>
        <w:tabs>
          <w:tab w:val="num" w:pos="1980"/>
        </w:tabs>
        <w:ind w:left="19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FD6A1F"/>
    <w:multiLevelType w:val="hybridMultilevel"/>
    <w:tmpl w:val="D9D67E5C"/>
    <w:lvl w:ilvl="0" w:tplc="8C728FE0">
      <w:start w:val="1"/>
      <w:numFmt w:val="upp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num>
  <w:num w:numId="5">
    <w:abstractNumId w:val="2"/>
  </w:num>
  <w:num w:numId="6">
    <w:abstractNumId w:val="11"/>
  </w:num>
  <w:num w:numId="7">
    <w:abstractNumId w:val="14"/>
  </w:num>
  <w:num w:numId="8">
    <w:abstractNumId w:val="13"/>
  </w:num>
  <w:num w:numId="9">
    <w:abstractNumId w:val="1"/>
  </w:num>
  <w:num w:numId="10">
    <w:abstractNumId w:val="15"/>
  </w:num>
  <w:num w:numId="11">
    <w:abstractNumId w:val="0"/>
  </w:num>
  <w:num w:numId="12">
    <w:abstractNumId w:val="12"/>
  </w:num>
  <w:num w:numId="13">
    <w:abstractNumId w:val="8"/>
  </w:num>
  <w:num w:numId="14">
    <w:abstractNumId w:val="5"/>
  </w:num>
  <w:num w:numId="15">
    <w:abstractNumId w:val="7"/>
  </w:num>
  <w:num w:numId="16">
    <w:abstractNumId w:val="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BCD"/>
    <w:rsid w:val="00027653"/>
    <w:rsid w:val="00033C13"/>
    <w:rsid w:val="00043118"/>
    <w:rsid w:val="00051122"/>
    <w:rsid w:val="0006562F"/>
    <w:rsid w:val="0007412A"/>
    <w:rsid w:val="00093D48"/>
    <w:rsid w:val="00093D7C"/>
    <w:rsid w:val="000969E0"/>
    <w:rsid w:val="000A08F7"/>
    <w:rsid w:val="000A7632"/>
    <w:rsid w:val="000B0600"/>
    <w:rsid w:val="000E6149"/>
    <w:rsid w:val="000E6A41"/>
    <w:rsid w:val="00156BDC"/>
    <w:rsid w:val="001571FF"/>
    <w:rsid w:val="0017114D"/>
    <w:rsid w:val="001721C9"/>
    <w:rsid w:val="001A258D"/>
    <w:rsid w:val="001C293C"/>
    <w:rsid w:val="001E047E"/>
    <w:rsid w:val="001E06A0"/>
    <w:rsid w:val="00203318"/>
    <w:rsid w:val="002160E4"/>
    <w:rsid w:val="00216E6A"/>
    <w:rsid w:val="002201C2"/>
    <w:rsid w:val="0022363A"/>
    <w:rsid w:val="002A6019"/>
    <w:rsid w:val="002F188F"/>
    <w:rsid w:val="0030785F"/>
    <w:rsid w:val="00335BCD"/>
    <w:rsid w:val="00341BEF"/>
    <w:rsid w:val="00345D05"/>
    <w:rsid w:val="003539D1"/>
    <w:rsid w:val="00354752"/>
    <w:rsid w:val="00384D02"/>
    <w:rsid w:val="00387A88"/>
    <w:rsid w:val="003A0E97"/>
    <w:rsid w:val="003B4B4F"/>
    <w:rsid w:val="00404FDF"/>
    <w:rsid w:val="00407262"/>
    <w:rsid w:val="00410A16"/>
    <w:rsid w:val="0041620E"/>
    <w:rsid w:val="004912D7"/>
    <w:rsid w:val="004C6AEA"/>
    <w:rsid w:val="004F1F49"/>
    <w:rsid w:val="004F3F7C"/>
    <w:rsid w:val="005041AA"/>
    <w:rsid w:val="00521355"/>
    <w:rsid w:val="0054194E"/>
    <w:rsid w:val="00567035"/>
    <w:rsid w:val="00567B56"/>
    <w:rsid w:val="005732E3"/>
    <w:rsid w:val="00580FB8"/>
    <w:rsid w:val="005860D0"/>
    <w:rsid w:val="00586372"/>
    <w:rsid w:val="005C3B27"/>
    <w:rsid w:val="00623208"/>
    <w:rsid w:val="00633AB2"/>
    <w:rsid w:val="00667FA2"/>
    <w:rsid w:val="00670E9B"/>
    <w:rsid w:val="006907A5"/>
    <w:rsid w:val="00691C00"/>
    <w:rsid w:val="0069470F"/>
    <w:rsid w:val="006D67DD"/>
    <w:rsid w:val="006E1F4B"/>
    <w:rsid w:val="006E55EC"/>
    <w:rsid w:val="006F15D6"/>
    <w:rsid w:val="00700235"/>
    <w:rsid w:val="0070332C"/>
    <w:rsid w:val="00716CFB"/>
    <w:rsid w:val="007428CB"/>
    <w:rsid w:val="0075544C"/>
    <w:rsid w:val="00755F5F"/>
    <w:rsid w:val="00774FD9"/>
    <w:rsid w:val="00791F98"/>
    <w:rsid w:val="007927CD"/>
    <w:rsid w:val="007B45D3"/>
    <w:rsid w:val="007F00A6"/>
    <w:rsid w:val="007F49B3"/>
    <w:rsid w:val="00807B85"/>
    <w:rsid w:val="0083525E"/>
    <w:rsid w:val="00835F8F"/>
    <w:rsid w:val="00845A1C"/>
    <w:rsid w:val="00864670"/>
    <w:rsid w:val="00867658"/>
    <w:rsid w:val="00870253"/>
    <w:rsid w:val="008873A0"/>
    <w:rsid w:val="008C7876"/>
    <w:rsid w:val="008F5A7F"/>
    <w:rsid w:val="00912C3A"/>
    <w:rsid w:val="009276B6"/>
    <w:rsid w:val="00940C4C"/>
    <w:rsid w:val="00960735"/>
    <w:rsid w:val="009632CA"/>
    <w:rsid w:val="009971A9"/>
    <w:rsid w:val="009C42AB"/>
    <w:rsid w:val="009C79CB"/>
    <w:rsid w:val="009D1947"/>
    <w:rsid w:val="009E06B8"/>
    <w:rsid w:val="009F2F7F"/>
    <w:rsid w:val="009F5392"/>
    <w:rsid w:val="00A00E9E"/>
    <w:rsid w:val="00A04673"/>
    <w:rsid w:val="00A34BE1"/>
    <w:rsid w:val="00AB5E3B"/>
    <w:rsid w:val="00AD1FF1"/>
    <w:rsid w:val="00AF79D8"/>
    <w:rsid w:val="00B0307E"/>
    <w:rsid w:val="00B44959"/>
    <w:rsid w:val="00B73931"/>
    <w:rsid w:val="00B9614C"/>
    <w:rsid w:val="00BC62B6"/>
    <w:rsid w:val="00C00B63"/>
    <w:rsid w:val="00CA71F3"/>
    <w:rsid w:val="00CC35A2"/>
    <w:rsid w:val="00CD0717"/>
    <w:rsid w:val="00CE0623"/>
    <w:rsid w:val="00CF17FE"/>
    <w:rsid w:val="00D21D16"/>
    <w:rsid w:val="00D47225"/>
    <w:rsid w:val="00D472D4"/>
    <w:rsid w:val="00D777B8"/>
    <w:rsid w:val="00D85017"/>
    <w:rsid w:val="00DA3F26"/>
    <w:rsid w:val="00DB2B73"/>
    <w:rsid w:val="00DC6FE3"/>
    <w:rsid w:val="00DD7783"/>
    <w:rsid w:val="00E0649A"/>
    <w:rsid w:val="00E12068"/>
    <w:rsid w:val="00E3186F"/>
    <w:rsid w:val="00E34C7A"/>
    <w:rsid w:val="00E43E84"/>
    <w:rsid w:val="00E46A24"/>
    <w:rsid w:val="00E5151F"/>
    <w:rsid w:val="00E52257"/>
    <w:rsid w:val="00E56D3E"/>
    <w:rsid w:val="00E8277C"/>
    <w:rsid w:val="00EC2136"/>
    <w:rsid w:val="00EC60D8"/>
    <w:rsid w:val="00ED0927"/>
    <w:rsid w:val="00ED2DF8"/>
    <w:rsid w:val="00EF2914"/>
    <w:rsid w:val="00F24B11"/>
    <w:rsid w:val="00F44BCB"/>
    <w:rsid w:val="00F81F8D"/>
    <w:rsid w:val="00FA269C"/>
    <w:rsid w:val="00FA68EB"/>
    <w:rsid w:val="00FB5E85"/>
    <w:rsid w:val="00FB5EF5"/>
    <w:rsid w:val="00FC0AC8"/>
    <w:rsid w:val="00FC6DF5"/>
    <w:rsid w:val="00FD226A"/>
    <w:rsid w:val="00FF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51755"/>
  <w15:chartTrackingRefBased/>
  <w15:docId w15:val="{D679F3CA-768F-45D4-9596-4A2D0311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i/>
      <w:iCs/>
      <w:u w:val="single"/>
    </w:rPr>
  </w:style>
  <w:style w:type="paragraph" w:styleId="Heading5">
    <w:name w:val="heading 5"/>
    <w:basedOn w:val="Normal"/>
    <w:next w:val="Normal"/>
    <w:qFormat/>
    <w:pPr>
      <w:keepNext/>
      <w:numPr>
        <w:numId w:val="2"/>
      </w:numP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tabs>
        <w:tab w:val="left" w:pos="3069"/>
      </w:tabs>
      <w:jc w:val="center"/>
      <w:outlineLvl w:val="6"/>
    </w:pPr>
    <w:rPr>
      <w:b/>
      <w:bCs/>
      <w:i/>
      <w:iCs/>
    </w:rPr>
  </w:style>
  <w:style w:type="paragraph" w:styleId="Heading8">
    <w:name w:val="heading 8"/>
    <w:basedOn w:val="Normal"/>
    <w:next w:val="Normal"/>
    <w:qFormat/>
    <w:pPr>
      <w:keepNext/>
      <w:outlineLvl w:val="7"/>
    </w:pPr>
    <w:rPr>
      <w:rFonts w:ascii="TimesNewRoman,Bold" w:hAnsi="TimesNewRoman,Bol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620"/>
    </w:pPr>
  </w:style>
  <w:style w:type="paragraph" w:styleId="BodyTextIndent2">
    <w:name w:val="Body Text Indent 2"/>
    <w:basedOn w:val="Normal"/>
    <w:semiHidden/>
    <w:pPr>
      <w:ind w:left="720"/>
    </w:pPr>
  </w:style>
  <w:style w:type="paragraph" w:styleId="BodyTextIndent3">
    <w:name w:val="Body Text Indent 3"/>
    <w:basedOn w:val="Normal"/>
    <w:semiHidden/>
    <w:pPr>
      <w:ind w:left="2160"/>
    </w:pPr>
  </w:style>
  <w:style w:type="paragraph" w:customStyle="1" w:styleId="block1">
    <w:name w:val="block1"/>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pPr>
      <w:jc w:val="center"/>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blueten1">
    <w:name w:val="blueten1"/>
    <w:rPr>
      <w:rFonts w:ascii="Verdana" w:hAnsi="Verdana" w:hint="default"/>
      <w:color w:val="003399"/>
      <w:sz w:val="19"/>
      <w:szCs w:val="19"/>
    </w:rPr>
  </w:style>
  <w:style w:type="character" w:customStyle="1" w:styleId="blueboldten1">
    <w:name w:val="blueboldten1"/>
    <w:rPr>
      <w:rFonts w:ascii="Verdana" w:hAnsi="Verdana" w:hint="default"/>
      <w:b/>
      <w:bCs/>
      <w:color w:val="003399"/>
      <w:sz w:val="19"/>
      <w:szCs w:val="19"/>
    </w:rPr>
  </w:style>
  <w:style w:type="paragraph" w:styleId="BodyText2">
    <w:name w:val="Body Text 2"/>
    <w:basedOn w:val="Normal"/>
    <w:semiHidden/>
    <w:pPr>
      <w:spacing w:before="100" w:beforeAutospacing="1" w:after="100" w:afterAutospacing="1"/>
    </w:pPr>
    <w:rPr>
      <w:color w:val="003399"/>
      <w:szCs w:val="19"/>
    </w:rPr>
  </w:style>
  <w:style w:type="paragraph" w:styleId="BalloonText">
    <w:name w:val="Balloon Text"/>
    <w:basedOn w:val="Normal"/>
    <w:link w:val="BalloonTextChar"/>
    <w:uiPriority w:val="99"/>
    <w:semiHidden/>
    <w:unhideWhenUsed/>
    <w:rsid w:val="00335BCD"/>
    <w:rPr>
      <w:rFonts w:ascii="Tahoma" w:hAnsi="Tahoma" w:cs="Tahoma"/>
      <w:sz w:val="16"/>
      <w:szCs w:val="16"/>
    </w:rPr>
  </w:style>
  <w:style w:type="character" w:customStyle="1" w:styleId="BalloonTextChar">
    <w:name w:val="Balloon Text Char"/>
    <w:link w:val="BalloonText"/>
    <w:uiPriority w:val="99"/>
    <w:semiHidden/>
    <w:rsid w:val="00335BCD"/>
    <w:rPr>
      <w:rFonts w:ascii="Tahoma" w:hAnsi="Tahoma" w:cs="Tahoma"/>
      <w:sz w:val="16"/>
      <w:szCs w:val="16"/>
    </w:rPr>
  </w:style>
  <w:style w:type="paragraph" w:styleId="NoSpacing">
    <w:name w:val="No Spacing"/>
    <w:uiPriority w:val="1"/>
    <w:qFormat/>
    <w:rsid w:val="002F188F"/>
    <w:rPr>
      <w:sz w:val="24"/>
      <w:szCs w:val="24"/>
    </w:rPr>
  </w:style>
  <w:style w:type="paragraph" w:styleId="Header">
    <w:name w:val="header"/>
    <w:basedOn w:val="Normal"/>
    <w:link w:val="HeaderChar"/>
    <w:uiPriority w:val="99"/>
    <w:unhideWhenUsed/>
    <w:rsid w:val="007B45D3"/>
    <w:pPr>
      <w:tabs>
        <w:tab w:val="center" w:pos="4680"/>
        <w:tab w:val="right" w:pos="9360"/>
      </w:tabs>
    </w:pPr>
  </w:style>
  <w:style w:type="character" w:customStyle="1" w:styleId="HeaderChar">
    <w:name w:val="Header Char"/>
    <w:link w:val="Header"/>
    <w:uiPriority w:val="99"/>
    <w:rsid w:val="007B45D3"/>
    <w:rPr>
      <w:sz w:val="24"/>
      <w:szCs w:val="24"/>
    </w:rPr>
  </w:style>
  <w:style w:type="paragraph" w:styleId="TOC1">
    <w:name w:val="toc 1"/>
    <w:basedOn w:val="Normal"/>
    <w:next w:val="Normal"/>
    <w:autoRedefine/>
    <w:uiPriority w:val="39"/>
    <w:unhideWhenUsed/>
    <w:rsid w:val="001C293C"/>
  </w:style>
  <w:style w:type="paragraph" w:styleId="TOC2">
    <w:name w:val="toc 2"/>
    <w:basedOn w:val="Normal"/>
    <w:next w:val="Normal"/>
    <w:autoRedefine/>
    <w:uiPriority w:val="39"/>
    <w:unhideWhenUsed/>
    <w:rsid w:val="001C293C"/>
    <w:pPr>
      <w:ind w:left="240"/>
    </w:pPr>
  </w:style>
  <w:style w:type="paragraph" w:styleId="TOC3">
    <w:name w:val="toc 3"/>
    <w:basedOn w:val="Normal"/>
    <w:next w:val="Normal"/>
    <w:autoRedefine/>
    <w:uiPriority w:val="39"/>
    <w:unhideWhenUsed/>
    <w:rsid w:val="001C293C"/>
    <w:pPr>
      <w:ind w:left="480"/>
    </w:pPr>
  </w:style>
  <w:style w:type="character" w:styleId="Hyperlink">
    <w:name w:val="Hyperlink"/>
    <w:uiPriority w:val="99"/>
    <w:unhideWhenUsed/>
    <w:rsid w:val="001C293C"/>
    <w:rPr>
      <w:color w:val="0000FF"/>
      <w:u w:val="single"/>
    </w:rPr>
  </w:style>
  <w:style w:type="paragraph" w:styleId="Title">
    <w:name w:val="Title"/>
    <w:basedOn w:val="Normal"/>
    <w:next w:val="Normal"/>
    <w:link w:val="TitleChar"/>
    <w:uiPriority w:val="10"/>
    <w:qFormat/>
    <w:rsid w:val="005041AA"/>
    <w:pPr>
      <w:spacing w:before="240" w:after="60"/>
      <w:outlineLvl w:val="0"/>
    </w:pPr>
    <w:rPr>
      <w:rFonts w:ascii="Calibri" w:hAnsi="Calibri"/>
      <w:b/>
      <w:bCs/>
      <w:kern w:val="28"/>
      <w:sz w:val="32"/>
      <w:szCs w:val="32"/>
    </w:rPr>
  </w:style>
  <w:style w:type="character" w:customStyle="1" w:styleId="TitleChar">
    <w:name w:val="Title Char"/>
    <w:link w:val="Title"/>
    <w:uiPriority w:val="10"/>
    <w:rsid w:val="005041AA"/>
    <w:rPr>
      <w:rFonts w:ascii="Calibri" w:eastAsia="Times New Roman" w:hAnsi="Calibri" w:cs="Times New Roman"/>
      <w:b/>
      <w:bCs/>
      <w:kern w:val="28"/>
      <w:sz w:val="32"/>
      <w:szCs w:val="32"/>
    </w:rPr>
  </w:style>
  <w:style w:type="character" w:styleId="CommentReference">
    <w:name w:val="annotation reference"/>
    <w:uiPriority w:val="99"/>
    <w:semiHidden/>
    <w:unhideWhenUsed/>
    <w:rsid w:val="005041AA"/>
    <w:rPr>
      <w:sz w:val="16"/>
      <w:szCs w:val="16"/>
    </w:rPr>
  </w:style>
  <w:style w:type="paragraph" w:styleId="CommentText">
    <w:name w:val="annotation text"/>
    <w:basedOn w:val="Normal"/>
    <w:link w:val="CommentTextChar"/>
    <w:uiPriority w:val="99"/>
    <w:semiHidden/>
    <w:unhideWhenUsed/>
    <w:rsid w:val="005041AA"/>
    <w:pPr>
      <w:spacing w:after="200"/>
    </w:pPr>
    <w:rPr>
      <w:rFonts w:ascii="Calibri" w:eastAsia="Calibri" w:hAnsi="Calibri"/>
      <w:sz w:val="20"/>
      <w:szCs w:val="20"/>
    </w:rPr>
  </w:style>
  <w:style w:type="character" w:customStyle="1" w:styleId="CommentTextChar">
    <w:name w:val="Comment Text Char"/>
    <w:link w:val="CommentText"/>
    <w:uiPriority w:val="99"/>
    <w:semiHidden/>
    <w:rsid w:val="005041A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5041AA"/>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5041AA"/>
    <w:rPr>
      <w:rFonts w:ascii="Calibri" w:eastAsia="Calibri" w:hAnsi="Calibri"/>
      <w:b/>
      <w:bCs/>
    </w:rPr>
  </w:style>
  <w:style w:type="paragraph" w:customStyle="1" w:styleId="Default">
    <w:name w:val="Default"/>
    <w:rsid w:val="00203318"/>
    <w:pPr>
      <w:autoSpaceDE w:val="0"/>
      <w:autoSpaceDN w:val="0"/>
      <w:adjustRightInd w:val="0"/>
    </w:pPr>
    <w:rPr>
      <w:rFonts w:ascii="Arial Black" w:hAnsi="Arial Black" w:cs="Arial Black"/>
      <w:color w:val="000000"/>
      <w:sz w:val="24"/>
      <w:szCs w:val="24"/>
    </w:rPr>
  </w:style>
  <w:style w:type="character" w:styleId="Emphasis">
    <w:name w:val="Emphasis"/>
    <w:uiPriority w:val="20"/>
    <w:qFormat/>
    <w:rsid w:val="00203318"/>
    <w:rPr>
      <w:i/>
      <w:iCs/>
    </w:rPr>
  </w:style>
  <w:style w:type="paragraph" w:styleId="Revision">
    <w:name w:val="Revision"/>
    <w:hidden/>
    <w:uiPriority w:val="99"/>
    <w:semiHidden/>
    <w:rsid w:val="00410A16"/>
    <w:rPr>
      <w:sz w:val="24"/>
      <w:szCs w:val="24"/>
    </w:rPr>
  </w:style>
  <w:style w:type="table" w:styleId="TableGrid">
    <w:name w:val="Table Grid"/>
    <w:basedOn w:val="TableNormal"/>
    <w:uiPriority w:val="59"/>
    <w:rsid w:val="00157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DB2B73"/>
    <w:pPr>
      <w:suppressAutoHyphens/>
      <w:autoSpaceDE w:val="0"/>
      <w:autoSpaceDN w:val="0"/>
      <w:adjustRightInd w:val="0"/>
      <w:spacing w:after="180" w:line="288" w:lineRule="auto"/>
      <w:textAlignment w:val="center"/>
    </w:pPr>
    <w:rPr>
      <w:rFonts w:ascii="Myriad Pro" w:hAnsi="Myriad Pro" w:cs="Myriad Pro"/>
      <w:color w:val="000000"/>
      <w:sz w:val="20"/>
      <w:szCs w:val="20"/>
    </w:rPr>
  </w:style>
  <w:style w:type="character" w:styleId="FollowedHyperlink">
    <w:name w:val="FollowedHyperlink"/>
    <w:basedOn w:val="DefaultParagraphFont"/>
    <w:uiPriority w:val="99"/>
    <w:semiHidden/>
    <w:unhideWhenUsed/>
    <w:rsid w:val="00E8277C"/>
    <w:rPr>
      <w:color w:val="954F72" w:themeColor="followedHyperlink"/>
      <w:u w:val="single"/>
    </w:rPr>
  </w:style>
  <w:style w:type="character" w:styleId="UnresolvedMention">
    <w:name w:val="Unresolved Mention"/>
    <w:basedOn w:val="DefaultParagraphFont"/>
    <w:uiPriority w:val="99"/>
    <w:semiHidden/>
    <w:unhideWhenUsed/>
    <w:rsid w:val="00691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D1CB-89F4-464B-9455-06437C4F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Sample Written Program for Emergency Action Plan</vt:lpstr>
    </vt:vector>
  </TitlesOfParts>
  <Company/>
  <LinksUpToDate>false</LinksUpToDate>
  <CharactersWithSpaces>27097</CharactersWithSpaces>
  <SharedDoc>false</SharedDoc>
  <HLinks>
    <vt:vector size="6" baseType="variant">
      <vt:variant>
        <vt:i4>3407915</vt:i4>
      </vt:variant>
      <vt:variant>
        <vt:i4>0</vt:i4>
      </vt:variant>
      <vt:variant>
        <vt:i4>0</vt:i4>
      </vt:variant>
      <vt:variant>
        <vt:i4>5</vt:i4>
      </vt:variant>
      <vt:variant>
        <vt:lpwstr>http://www.txsafetyatwork.com/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Written Program for Emergency Action Plan</dc:title>
  <dc:subject>emergency action plans</dc:subject>
  <dc:creator>Texas Division of Workers' Compensation</dc:creator>
  <cp:keywords>emergency action plans; OSHCON; Occupational Safety and Health Consultation Program; sample written programs</cp:keywords>
  <dc:description/>
  <cp:lastModifiedBy>Susan Brandt</cp:lastModifiedBy>
  <cp:revision>2</cp:revision>
  <cp:lastPrinted>2017-12-11T18:44:00Z</cp:lastPrinted>
  <dcterms:created xsi:type="dcterms:W3CDTF">2022-01-25T00:48:00Z</dcterms:created>
  <dcterms:modified xsi:type="dcterms:W3CDTF">2022-01-25T00:48:00Z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id="KA7T08yK"/&gt;&lt;style id="http://www.zotero.org/styles/apa" locale="en-US" hasBibliography="1" bibliographyStyleHasBeenSet="0"/&gt;&lt;prefs&gt;&lt;pref name="fieldType" value="Field"/&gt;&lt;pref name="automaticJou</vt:lpwstr>
  </property>
  <property fmtid="{D5CDD505-2E9C-101B-9397-08002B2CF9AE}" pid="3" name="ZOTERO_PREF_2">
    <vt:lpwstr>rnalAbbreviations" value="true"/&gt;&lt;/prefs&gt;&lt;/data&gt;</vt:lpwstr>
  </property>
</Properties>
</file>