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BF31" w14:textId="77777777" w:rsidR="00367FFC" w:rsidRDefault="00367FFC">
      <w:pPr>
        <w:rPr>
          <w:rStyle w:val="Heading2Char"/>
        </w:rPr>
      </w:pPr>
    </w:p>
    <w:p w14:paraId="1C75D9BE" w14:textId="4580023D" w:rsidR="00781367" w:rsidRDefault="00F5380B">
      <w:pPr>
        <w:rPr>
          <w:rFonts w:ascii="Tahoma" w:eastAsia="Times New Roman" w:hAnsi="Tahoma" w:cs="Tahoma"/>
          <w:color w:val="000000"/>
          <w:sz w:val="19"/>
          <w:szCs w:val="19"/>
        </w:rPr>
      </w:pPr>
      <w:r w:rsidRPr="005841E0">
        <w:rPr>
          <w:rStyle w:val="Heading2Char"/>
        </w:rPr>
        <w:t>Purpose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The major objective of process safety management (PSM) of highly hazardous chemicals is to prevent unwanted releases of hazardous chemicals especially into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locations </w:t>
      </w:r>
      <w:r w:rsidR="00041C85">
        <w:rPr>
          <w:rFonts w:ascii="Tahoma" w:eastAsia="Times New Roman" w:hAnsi="Tahoma" w:cs="Tahoma"/>
          <w:color w:val="000000"/>
          <w:sz w:val="19"/>
          <w:szCs w:val="19"/>
        </w:rPr>
        <w:t xml:space="preserve">or 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that could expose employees and others to serious hazards. An effective process safety management program requires a systematic approach to evaluating the whole chemical process. Using this approach, the process design, process technology, process changes, operational and maintenance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>activities,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 and procedures, nonroutine activities and procedures, emergency preparedness plans and procedures, training programs, and other elements that affect the process are all considered in the </w:t>
      </w:r>
      <w:r w:rsidR="00B75BDD" w:rsidRPr="005841E0">
        <w:rPr>
          <w:rFonts w:ascii="Tahoma" w:eastAsia="Times New Roman" w:hAnsi="Tahoma" w:cs="Tahoma"/>
          <w:color w:val="000000"/>
          <w:sz w:val="19"/>
          <w:szCs w:val="19"/>
        </w:rPr>
        <w:t>evaluation.</w:t>
      </w:r>
      <w:r w:rsidR="00B75BDD">
        <w:rPr>
          <w:rFonts w:ascii="Tahoma" w:eastAsia="Times New Roman" w:hAnsi="Tahoma" w:cs="Tahoma"/>
          <w:color w:val="000000"/>
          <w:sz w:val="19"/>
          <w:szCs w:val="19"/>
        </w:rPr>
        <w:t xml:space="preserve"> Prep.</w:t>
      </w:r>
    </w:p>
    <w:p w14:paraId="598C9850" w14:textId="77777777" w:rsidR="00781367" w:rsidRDefault="00781367">
      <w:pPr>
        <w:rPr>
          <w:rFonts w:ascii="Tahoma" w:eastAsia="Times New Roman" w:hAnsi="Tahoma" w:cs="Tahoma"/>
          <w:color w:val="000000"/>
          <w:sz w:val="19"/>
          <w:szCs w:val="19"/>
        </w:rPr>
      </w:pPr>
    </w:p>
    <w:p w14:paraId="370497DC" w14:textId="525469C5" w:rsidR="00781367" w:rsidRDefault="00F5380B" w:rsidP="00234C96">
      <w:pPr>
        <w:tabs>
          <w:tab w:val="left" w:pos="6727"/>
        </w:tabs>
        <w:rPr>
          <w:rFonts w:ascii="Tahoma" w:eastAsia="Times New Roman" w:hAnsi="Tahoma" w:cs="Tahoma"/>
          <w:color w:val="000000"/>
          <w:sz w:val="19"/>
          <w:szCs w:val="19"/>
        </w:rPr>
      </w:pPr>
      <w:r w:rsidRPr="005841E0">
        <w:rPr>
          <w:rStyle w:val="Heading2Char"/>
        </w:rPr>
        <w:t>Process Safety Information</w:t>
      </w:r>
      <w:r w:rsidR="00234C96">
        <w:rPr>
          <w:rStyle w:val="Heading2Char"/>
        </w:rPr>
        <w:tab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1. List the </w:t>
      </w:r>
      <w:r w:rsidRPr="005841E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Hazards of the Chemicals Used in the Process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get from SDS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>the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 information to be compiled about the chemicals, including process intermediates, needs to be comprehensive enough for an accurate assessment of the</w:t>
      </w:r>
      <w:r w:rsidR="009D4D52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5D31A9">
        <w:rPr>
          <w:rFonts w:ascii="Tahoma" w:eastAsia="Times New Roman" w:hAnsi="Tahoma" w:cs="Tahoma"/>
          <w:color w:val="000000"/>
          <w:sz w:val="19"/>
          <w:szCs w:val="19"/>
        </w:rPr>
        <w:t>material.</w:t>
      </w:r>
    </w:p>
    <w:p w14:paraId="4E89839B" w14:textId="77777777" w:rsidR="00781367" w:rsidRDefault="00781367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Pre-starting safety review</w:t>
      </w:r>
    </w:p>
    <w:p w14:paraId="41052942" w14:textId="451812FA" w:rsidR="00781367" w:rsidRDefault="00781367" w:rsidP="00055EF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Using the what if table make a list of possible accidents that could happen during the handling of the material.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589"/>
        <w:gridCol w:w="1350"/>
        <w:gridCol w:w="1620"/>
        <w:gridCol w:w="2515"/>
      </w:tblGrid>
      <w:tr w:rsidR="00781367" w:rsidRPr="00F71407" w14:paraId="57B0C39A" w14:textId="77777777" w:rsidTr="000A580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A463" w14:textId="77777777" w:rsidR="00781367" w:rsidRPr="00C33950" w:rsidRDefault="00781367" w:rsidP="00055EF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950">
              <w:rPr>
                <w:rFonts w:ascii="Book Antiqua" w:eastAsia="Times New Roman" w:hAnsi="Book Antiqua" w:cs="Times New Roman"/>
                <w:sz w:val="20"/>
                <w:szCs w:val="20"/>
              </w:rPr>
              <w:t>What If?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5AE2" w14:textId="77777777" w:rsidR="00781367" w:rsidRPr="00F71407" w:rsidRDefault="00781367" w:rsidP="00AA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Answer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25CF" w14:textId="28DE4798" w:rsidR="00781367" w:rsidRPr="00F71407" w:rsidRDefault="00A83BDD" w:rsidP="000A58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Likely hood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F9CF" w14:textId="34DE5811" w:rsidR="00781367" w:rsidRPr="00F71407" w:rsidRDefault="00781367" w:rsidP="00041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Consequences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3938" w14:textId="77777777" w:rsidR="00781367" w:rsidRPr="00F71407" w:rsidRDefault="00781367" w:rsidP="00AA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Recommendations</w:t>
            </w:r>
          </w:p>
        </w:tc>
      </w:tr>
    </w:tbl>
    <w:p w14:paraId="148A9F85" w14:textId="462CBE7A" w:rsidR="00781367" w:rsidRPr="009D4D52" w:rsidRDefault="00781367" w:rsidP="009D4D52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F71407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14:paraId="1B318BA7" w14:textId="77777777" w:rsidR="00D3056E" w:rsidRDefault="00D3056E" w:rsidP="00781367">
      <w:pPr>
        <w:pStyle w:val="Heading2"/>
        <w:rPr>
          <w:rFonts w:eastAsia="Times New Roman"/>
        </w:rPr>
      </w:pPr>
    </w:p>
    <w:p w14:paraId="3225F385" w14:textId="099BB102" w:rsidR="00F5380B" w:rsidRDefault="00F5380B" w:rsidP="00781367">
      <w:pPr>
        <w:pStyle w:val="Heading2"/>
        <w:rPr>
          <w:rFonts w:eastAsia="Times New Roman"/>
        </w:rPr>
      </w:pPr>
      <w:r w:rsidRPr="005841E0">
        <w:rPr>
          <w:rFonts w:eastAsia="Times New Roman"/>
        </w:rPr>
        <w:t>Technology of the Process</w:t>
      </w:r>
      <w:r>
        <w:rPr>
          <w:rFonts w:eastAsia="Times New Roman"/>
        </w:rPr>
        <w:t xml:space="preserve"> make a flow chart of how the chemical is going to be </w:t>
      </w:r>
      <w:r w:rsidR="00041C85">
        <w:rPr>
          <w:rFonts w:eastAsia="Times New Roman"/>
        </w:rPr>
        <w:t>used.</w:t>
      </w:r>
    </w:p>
    <w:p w14:paraId="34E24C01" w14:textId="1465AD6B" w:rsidR="009D4D52" w:rsidRPr="00367FFC" w:rsidRDefault="00367FFC" w:rsidP="00367FFC">
      <w:pPr>
        <w:shd w:val="clear" w:color="auto" w:fill="FFFFFF"/>
        <w:spacing w:after="420" w:line="240" w:lineRule="auto"/>
        <w:rPr>
          <w:rFonts w:ascii="Roboto Condensed" w:eastAsia="Times New Roman" w:hAnsi="Roboto Condensed" w:cs="Times New Roman"/>
          <w:color w:val="444444"/>
          <w:sz w:val="27"/>
          <w:szCs w:val="27"/>
        </w:rPr>
      </w:pPr>
      <w:r w:rsidRPr="00367FFC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I suggest you </w:t>
      </w:r>
      <w:r w:rsidR="005D31A9" w:rsidRPr="00367FFC">
        <w:rPr>
          <w:rFonts w:ascii="Roboto Condensed" w:eastAsia="Times New Roman" w:hAnsi="Roboto Condensed" w:cs="Times New Roman"/>
          <w:color w:val="444444"/>
          <w:sz w:val="27"/>
          <w:szCs w:val="27"/>
        </w:rPr>
        <w:t>use</w:t>
      </w:r>
      <w:r w:rsidRPr="00367FFC">
        <w:rPr>
          <w:rFonts w:ascii="Roboto Condensed" w:eastAsia="Times New Roman" w:hAnsi="Roboto Condensed" w:cs="Times New Roman"/>
          <w:color w:val="444444"/>
          <w:sz w:val="27"/>
          <w:szCs w:val="27"/>
        </w:rPr>
        <w:t xml:space="preserve"> excel, </w:t>
      </w:r>
      <w:hyperlink r:id="rId7" w:history="1">
        <w:r w:rsidRPr="00367FFC">
          <w:rPr>
            <w:rFonts w:ascii="Roboto Condensed" w:eastAsia="Times New Roman" w:hAnsi="Roboto Condensed" w:cs="Times New Roman"/>
            <w:color w:val="185A7D"/>
            <w:sz w:val="27"/>
            <w:szCs w:val="27"/>
            <w:u w:val="single"/>
            <w:bdr w:val="none" w:sz="0" w:space="0" w:color="auto" w:frame="1"/>
          </w:rPr>
          <w:t>LUCID charts</w:t>
        </w:r>
      </w:hyperlink>
      <w:r w:rsidRPr="00367FFC">
        <w:rPr>
          <w:rFonts w:ascii="Roboto Condensed" w:eastAsia="Times New Roman" w:hAnsi="Roboto Condensed" w:cs="Times New Roman"/>
          <w:color w:val="444444"/>
          <w:sz w:val="27"/>
          <w:szCs w:val="27"/>
        </w:rPr>
        <w:t>  or</w:t>
      </w:r>
      <w:hyperlink r:id="rId8" w:history="1">
        <w:r w:rsidRPr="00367FFC">
          <w:rPr>
            <w:rFonts w:ascii="Roboto Condensed" w:eastAsia="Times New Roman" w:hAnsi="Roboto Condensed" w:cs="Times New Roman"/>
            <w:color w:val="185A7D"/>
            <w:sz w:val="27"/>
            <w:szCs w:val="27"/>
            <w:u w:val="single"/>
            <w:bdr w:val="none" w:sz="0" w:space="0" w:color="auto" w:frame="1"/>
          </w:rPr>
          <w:t> draw.io</w:t>
        </w:r>
      </w:hyperlink>
      <w:r w:rsidRPr="00367FFC">
        <w:rPr>
          <w:rFonts w:ascii="Roboto Condensed" w:eastAsia="Times New Roman" w:hAnsi="Roboto Condensed" w:cs="Times New Roman"/>
          <w:color w:val="444444"/>
          <w:sz w:val="27"/>
          <w:szCs w:val="27"/>
        </w:rPr>
        <w:t> to make the flow chart.</w:t>
      </w:r>
    </w:p>
    <w:p w14:paraId="27E7F074" w14:textId="1097CC40" w:rsidR="009D4D52" w:rsidRPr="009D4D52" w:rsidRDefault="009D4D52" w:rsidP="009D4D52">
      <w:r>
        <w:rPr>
          <w:noProof/>
        </w:rPr>
        <w:drawing>
          <wp:inline distT="0" distB="0" distL="0" distR="0" wp14:anchorId="2A836FA5" wp14:editId="3BB2672B">
            <wp:extent cx="1978925" cy="296119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21" cy="29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195A" w14:textId="77F45893" w:rsidR="00055EFB" w:rsidRDefault="00055EFB" w:rsidP="00055EFB"/>
    <w:p w14:paraId="791D2FD2" w14:textId="60C736F1" w:rsidR="009D4D52" w:rsidRPr="009D4D52" w:rsidRDefault="00C33950" w:rsidP="009D4D52">
      <w:pPr>
        <w:pStyle w:val="Heading2"/>
        <w:rPr>
          <w:rFonts w:eastAsia="Times New Roman"/>
        </w:rPr>
      </w:pPr>
      <w:r>
        <w:rPr>
          <w:rFonts w:eastAsia="Times New Roman"/>
        </w:rPr>
        <w:t>Employee Training</w:t>
      </w:r>
    </w:p>
    <w:p w14:paraId="4738C397" w14:textId="0C379FF3" w:rsidR="009D4D52" w:rsidRPr="009D4D52" w:rsidRDefault="00367FFC" w:rsidP="009D4D52">
      <w:r>
        <w:t>Make a list of the process you would take to training your employees. Use the SDS information as a guide.</w:t>
      </w:r>
    </w:p>
    <w:p w14:paraId="7A3322DE" w14:textId="09634003" w:rsidR="00C33950" w:rsidRDefault="00C33950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Written Procedures</w:t>
      </w:r>
    </w:p>
    <w:p w14:paraId="3D1EB968" w14:textId="063BBEF8" w:rsidR="005120EF" w:rsidRPr="00367FFC" w:rsidRDefault="00367FFC" w:rsidP="00367FFC">
      <w:pPr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 xml:space="preserve">Make a list of the process you would take for the handling of the material from arrival at your venue through storage after it is used. Use the SDS information as a </w:t>
      </w:r>
      <w:r w:rsidR="005D31A9">
        <w:rPr>
          <w:rFonts w:ascii="Tahoma" w:eastAsia="Times New Roman" w:hAnsi="Tahoma" w:cs="Tahoma"/>
          <w:color w:val="000000"/>
          <w:sz w:val="19"/>
          <w:szCs w:val="19"/>
        </w:rPr>
        <w:t>guide.</w:t>
      </w:r>
    </w:p>
    <w:p w14:paraId="3EBCF682" w14:textId="7249B4F0" w:rsidR="009D4D52" w:rsidRDefault="009D4D52" w:rsidP="00B75BDD">
      <w:pPr>
        <w:pStyle w:val="ListParagraph"/>
        <w:rPr>
          <w:rFonts w:ascii="Tahoma" w:eastAsia="Times New Roman" w:hAnsi="Tahoma" w:cs="Tahoma"/>
          <w:color w:val="000000"/>
          <w:sz w:val="19"/>
          <w:szCs w:val="19"/>
        </w:rPr>
      </w:pPr>
    </w:p>
    <w:p w14:paraId="10AF419E" w14:textId="77777777" w:rsidR="009D4D52" w:rsidRPr="005120EF" w:rsidRDefault="009D4D52" w:rsidP="00B75BDD">
      <w:pPr>
        <w:pStyle w:val="ListParagraph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</w:p>
    <w:p w14:paraId="33CBF0C1" w14:textId="55939B15" w:rsidR="00C33950" w:rsidRDefault="00C33950" w:rsidP="00055EFB">
      <w:pPr>
        <w:pStyle w:val="Heading2"/>
        <w:rPr>
          <w:rFonts w:eastAsia="Times New Roman"/>
        </w:rPr>
      </w:pPr>
      <w:r>
        <w:rPr>
          <w:rFonts w:eastAsia="Times New Roman"/>
        </w:rPr>
        <w:t>Accident plan</w:t>
      </w:r>
    </w:p>
    <w:p w14:paraId="1AB1652C" w14:textId="1FC378A9" w:rsidR="009D4D52" w:rsidRDefault="00367FFC" w:rsidP="009D4D52">
      <w:r>
        <w:t>Read your what if list. Use the list and your SDS to create an accident plan.</w:t>
      </w:r>
    </w:p>
    <w:p w14:paraId="1AD915F7" w14:textId="77777777" w:rsidR="009D4D52" w:rsidRPr="009D4D52" w:rsidRDefault="009D4D52" w:rsidP="009D4D52"/>
    <w:p w14:paraId="23B824B4" w14:textId="37C539C2" w:rsidR="00F5380B" w:rsidRDefault="00781367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Summary</w:t>
      </w:r>
    </w:p>
    <w:p w14:paraId="244599FA" w14:textId="7D272400" w:rsidR="00781367" w:rsidRDefault="00781367" w:rsidP="00781367">
      <w:r>
        <w:t>What did you learn?</w:t>
      </w:r>
    </w:p>
    <w:p w14:paraId="619D1639" w14:textId="65068F78" w:rsidR="00781367" w:rsidRPr="00781367" w:rsidRDefault="009D4D52" w:rsidP="00781367">
      <w:r>
        <w:t>(</w:t>
      </w:r>
      <w:r w:rsidR="00781367">
        <w:t xml:space="preserve">After doing this process are you still comfortable using this material or do you want to find a new material? If </w:t>
      </w:r>
      <w:r w:rsidR="00041C85">
        <w:t>so,</w:t>
      </w:r>
      <w:r w:rsidR="00781367">
        <w:t xml:space="preserve"> what is the new material and why is it better?</w:t>
      </w:r>
      <w:r>
        <w:t>)</w:t>
      </w:r>
    </w:p>
    <w:p w14:paraId="6CD8D3C1" w14:textId="77777777" w:rsidR="00781367" w:rsidRPr="00781367" w:rsidRDefault="00781367" w:rsidP="00781367"/>
    <w:p w14:paraId="608F333A" w14:textId="77777777" w:rsidR="00781367" w:rsidRDefault="00781367"/>
    <w:sectPr w:rsidR="007813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E1E1" w14:textId="77777777" w:rsidR="00DF2029" w:rsidRDefault="00DF2029" w:rsidP="00234C96">
      <w:pPr>
        <w:spacing w:after="0" w:line="240" w:lineRule="auto"/>
      </w:pPr>
      <w:r>
        <w:separator/>
      </w:r>
    </w:p>
  </w:endnote>
  <w:endnote w:type="continuationSeparator" w:id="0">
    <w:p w14:paraId="638CB1A1" w14:textId="77777777" w:rsidR="00DF2029" w:rsidRDefault="00DF2029" w:rsidP="002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0313" w14:textId="77777777" w:rsidR="00DF2029" w:rsidRDefault="00DF2029" w:rsidP="00234C96">
      <w:pPr>
        <w:spacing w:after="0" w:line="240" w:lineRule="auto"/>
      </w:pPr>
      <w:r>
        <w:separator/>
      </w:r>
    </w:p>
  </w:footnote>
  <w:footnote w:type="continuationSeparator" w:id="0">
    <w:p w14:paraId="5D294960" w14:textId="77777777" w:rsidR="00DF2029" w:rsidRDefault="00DF2029" w:rsidP="0023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D004" w14:textId="691D3057" w:rsidR="00234C96" w:rsidRDefault="009D4D52" w:rsidP="00234C96">
    <w:pPr>
      <w:pStyle w:val="Heading2"/>
    </w:pPr>
    <w:r>
      <w:t xml:space="preserve">Ent </w:t>
    </w:r>
    <w:r w:rsidR="00234C96">
      <w:t>Process Safety Management Assignment</w:t>
    </w:r>
    <w:r>
      <w:t xml:space="preserve">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61F"/>
    <w:multiLevelType w:val="hybridMultilevel"/>
    <w:tmpl w:val="0738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9E8"/>
    <w:multiLevelType w:val="hybridMultilevel"/>
    <w:tmpl w:val="0738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D15"/>
    <w:multiLevelType w:val="hybridMultilevel"/>
    <w:tmpl w:val="4C46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DCD"/>
    <w:multiLevelType w:val="multilevel"/>
    <w:tmpl w:val="873A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43900"/>
    <w:multiLevelType w:val="hybridMultilevel"/>
    <w:tmpl w:val="A68A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1DA2"/>
    <w:multiLevelType w:val="hybridMultilevel"/>
    <w:tmpl w:val="BB8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51B"/>
    <w:multiLevelType w:val="hybridMultilevel"/>
    <w:tmpl w:val="0B4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097"/>
    <w:multiLevelType w:val="hybridMultilevel"/>
    <w:tmpl w:val="5CC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3F11"/>
    <w:multiLevelType w:val="hybridMultilevel"/>
    <w:tmpl w:val="DAFCAB42"/>
    <w:lvl w:ilvl="0" w:tplc="C72A18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7B36"/>
    <w:multiLevelType w:val="multilevel"/>
    <w:tmpl w:val="281AB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B"/>
    <w:rsid w:val="00041C85"/>
    <w:rsid w:val="00055EFB"/>
    <w:rsid w:val="0009042B"/>
    <w:rsid w:val="000A5808"/>
    <w:rsid w:val="00234C96"/>
    <w:rsid w:val="002A47EC"/>
    <w:rsid w:val="00367FFC"/>
    <w:rsid w:val="005120EF"/>
    <w:rsid w:val="005D31A9"/>
    <w:rsid w:val="005F2A88"/>
    <w:rsid w:val="00781367"/>
    <w:rsid w:val="00790E25"/>
    <w:rsid w:val="009D4D52"/>
    <w:rsid w:val="00A83BDD"/>
    <w:rsid w:val="00B75BDD"/>
    <w:rsid w:val="00C167AE"/>
    <w:rsid w:val="00C33950"/>
    <w:rsid w:val="00D3056E"/>
    <w:rsid w:val="00DF2029"/>
    <w:rsid w:val="00F44DE0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82E5"/>
  <w15:chartTrackingRefBased/>
  <w15:docId w15:val="{F9B3BA80-6552-435B-A35D-7554830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80B"/>
    <w:rPr>
      <w:i/>
      <w:iCs/>
    </w:rPr>
  </w:style>
  <w:style w:type="paragraph" w:styleId="ListParagraph">
    <w:name w:val="List Paragraph"/>
    <w:basedOn w:val="Normal"/>
    <w:uiPriority w:val="34"/>
    <w:qFormat/>
    <w:rsid w:val="00C339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96"/>
  </w:style>
  <w:style w:type="paragraph" w:styleId="Footer">
    <w:name w:val="footer"/>
    <w:basedOn w:val="Normal"/>
    <w:link w:val="FooterChar"/>
    <w:uiPriority w:val="99"/>
    <w:unhideWhenUsed/>
    <w:rsid w:val="002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96"/>
  </w:style>
  <w:style w:type="character" w:styleId="Hyperlink">
    <w:name w:val="Hyperlink"/>
    <w:basedOn w:val="DefaultParagraphFont"/>
    <w:uiPriority w:val="99"/>
    <w:semiHidden/>
    <w:unhideWhenUsed/>
    <w:rsid w:val="0036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agram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ucidchar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2021-01-25T14:32:00Z</dcterms:created>
  <dcterms:modified xsi:type="dcterms:W3CDTF">2021-01-25T14:32:00Z</dcterms:modified>
</cp:coreProperties>
</file>