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8DD84" w14:textId="77777777" w:rsidR="00776510" w:rsidRDefault="00776510" w:rsidP="00304B3C">
      <w:pPr>
        <w:widowControl w:val="0"/>
        <w:autoSpaceDE w:val="0"/>
        <w:autoSpaceDN w:val="0"/>
        <w:adjustRightInd w:val="0"/>
        <w:jc w:val="center"/>
        <w:rPr>
          <w:rFonts w:ascii="Times New Roman" w:hAnsi="Times New Roman" w:cs="Times New Roman"/>
        </w:rPr>
      </w:pPr>
    </w:p>
    <w:p w14:paraId="20670851" w14:textId="77777777" w:rsidR="00776510" w:rsidRDefault="00776510" w:rsidP="00304B3C">
      <w:pPr>
        <w:widowControl w:val="0"/>
        <w:autoSpaceDE w:val="0"/>
        <w:autoSpaceDN w:val="0"/>
        <w:adjustRightInd w:val="0"/>
        <w:jc w:val="center"/>
        <w:rPr>
          <w:rFonts w:ascii="Times New Roman" w:hAnsi="Times New Roman" w:cs="Times New Roman"/>
        </w:rPr>
      </w:pPr>
    </w:p>
    <w:p w14:paraId="2BB6CC77" w14:textId="77777777" w:rsidR="00776510" w:rsidRDefault="00776510" w:rsidP="00304B3C">
      <w:pPr>
        <w:widowControl w:val="0"/>
        <w:autoSpaceDE w:val="0"/>
        <w:autoSpaceDN w:val="0"/>
        <w:adjustRightInd w:val="0"/>
        <w:jc w:val="center"/>
        <w:rPr>
          <w:rFonts w:ascii="Times New Roman" w:hAnsi="Times New Roman" w:cs="Times New Roman"/>
        </w:rPr>
      </w:pPr>
    </w:p>
    <w:p w14:paraId="1ECEBE2F" w14:textId="77777777" w:rsidR="00776510" w:rsidRDefault="00776510" w:rsidP="00304B3C">
      <w:pPr>
        <w:widowControl w:val="0"/>
        <w:autoSpaceDE w:val="0"/>
        <w:autoSpaceDN w:val="0"/>
        <w:adjustRightInd w:val="0"/>
        <w:jc w:val="center"/>
        <w:rPr>
          <w:rFonts w:ascii="Times New Roman" w:hAnsi="Times New Roman" w:cs="Times New Roman"/>
        </w:rPr>
      </w:pPr>
    </w:p>
    <w:p w14:paraId="7C62D974" w14:textId="77777777" w:rsidR="00776510" w:rsidRDefault="00776510" w:rsidP="00304B3C">
      <w:pPr>
        <w:widowControl w:val="0"/>
        <w:autoSpaceDE w:val="0"/>
        <w:autoSpaceDN w:val="0"/>
        <w:adjustRightInd w:val="0"/>
        <w:jc w:val="center"/>
        <w:rPr>
          <w:rFonts w:ascii="Times New Roman" w:hAnsi="Times New Roman" w:cs="Times New Roman"/>
        </w:rPr>
      </w:pPr>
    </w:p>
    <w:p w14:paraId="773D22CF" w14:textId="77777777" w:rsidR="00776510" w:rsidRDefault="00776510" w:rsidP="00304B3C">
      <w:pPr>
        <w:widowControl w:val="0"/>
        <w:autoSpaceDE w:val="0"/>
        <w:autoSpaceDN w:val="0"/>
        <w:adjustRightInd w:val="0"/>
        <w:jc w:val="center"/>
        <w:rPr>
          <w:rFonts w:ascii="Times New Roman" w:hAnsi="Times New Roman" w:cs="Times New Roman"/>
        </w:rPr>
      </w:pPr>
    </w:p>
    <w:p w14:paraId="7F6D6026" w14:textId="77777777" w:rsidR="00776510" w:rsidRDefault="00776510" w:rsidP="00304B3C">
      <w:pPr>
        <w:widowControl w:val="0"/>
        <w:autoSpaceDE w:val="0"/>
        <w:autoSpaceDN w:val="0"/>
        <w:adjustRightInd w:val="0"/>
        <w:jc w:val="center"/>
        <w:rPr>
          <w:rFonts w:ascii="Times New Roman" w:hAnsi="Times New Roman" w:cs="Times New Roman"/>
        </w:rPr>
      </w:pPr>
    </w:p>
    <w:p w14:paraId="220E82E0" w14:textId="77777777" w:rsidR="00776510" w:rsidRDefault="00776510" w:rsidP="00304B3C">
      <w:pPr>
        <w:widowControl w:val="0"/>
        <w:autoSpaceDE w:val="0"/>
        <w:autoSpaceDN w:val="0"/>
        <w:adjustRightInd w:val="0"/>
        <w:jc w:val="center"/>
        <w:rPr>
          <w:rFonts w:ascii="Times New Roman" w:hAnsi="Times New Roman" w:cs="Times New Roman"/>
        </w:rPr>
      </w:pPr>
    </w:p>
    <w:p w14:paraId="21BF8299" w14:textId="77777777" w:rsidR="00776510" w:rsidRDefault="00776510" w:rsidP="00304B3C">
      <w:pPr>
        <w:widowControl w:val="0"/>
        <w:autoSpaceDE w:val="0"/>
        <w:autoSpaceDN w:val="0"/>
        <w:adjustRightInd w:val="0"/>
        <w:jc w:val="center"/>
        <w:rPr>
          <w:rFonts w:ascii="Times New Roman" w:hAnsi="Times New Roman" w:cs="Times New Roman"/>
        </w:rPr>
      </w:pPr>
    </w:p>
    <w:p w14:paraId="4B01FC67" w14:textId="77777777" w:rsidR="00776510" w:rsidRDefault="00776510" w:rsidP="00304B3C">
      <w:pPr>
        <w:widowControl w:val="0"/>
        <w:autoSpaceDE w:val="0"/>
        <w:autoSpaceDN w:val="0"/>
        <w:adjustRightInd w:val="0"/>
        <w:jc w:val="center"/>
        <w:rPr>
          <w:rFonts w:ascii="Times New Roman" w:hAnsi="Times New Roman" w:cs="Times New Roman"/>
        </w:rPr>
      </w:pPr>
    </w:p>
    <w:p w14:paraId="263CC693" w14:textId="77777777" w:rsidR="00776510" w:rsidRDefault="00776510" w:rsidP="00304B3C">
      <w:pPr>
        <w:widowControl w:val="0"/>
        <w:autoSpaceDE w:val="0"/>
        <w:autoSpaceDN w:val="0"/>
        <w:adjustRightInd w:val="0"/>
        <w:jc w:val="center"/>
        <w:rPr>
          <w:rFonts w:ascii="Times New Roman" w:hAnsi="Times New Roman" w:cs="Times New Roman"/>
        </w:rPr>
      </w:pPr>
    </w:p>
    <w:p w14:paraId="049AB000" w14:textId="77777777" w:rsidR="00776510" w:rsidRDefault="00776510" w:rsidP="00304B3C">
      <w:pPr>
        <w:widowControl w:val="0"/>
        <w:autoSpaceDE w:val="0"/>
        <w:autoSpaceDN w:val="0"/>
        <w:adjustRightInd w:val="0"/>
        <w:jc w:val="center"/>
        <w:rPr>
          <w:rFonts w:ascii="Times New Roman" w:hAnsi="Times New Roman" w:cs="Times New Roman"/>
        </w:rPr>
      </w:pPr>
    </w:p>
    <w:p w14:paraId="4D2F96C2" w14:textId="77777777" w:rsidR="00776510" w:rsidRDefault="00776510" w:rsidP="00304B3C">
      <w:pPr>
        <w:widowControl w:val="0"/>
        <w:autoSpaceDE w:val="0"/>
        <w:autoSpaceDN w:val="0"/>
        <w:adjustRightInd w:val="0"/>
        <w:jc w:val="center"/>
        <w:rPr>
          <w:rFonts w:ascii="Times New Roman" w:hAnsi="Times New Roman" w:cs="Times New Roman"/>
        </w:rPr>
      </w:pPr>
    </w:p>
    <w:p w14:paraId="35B7611A" w14:textId="77777777" w:rsidR="00776510" w:rsidRDefault="00776510" w:rsidP="00304B3C">
      <w:pPr>
        <w:widowControl w:val="0"/>
        <w:autoSpaceDE w:val="0"/>
        <w:autoSpaceDN w:val="0"/>
        <w:adjustRightInd w:val="0"/>
        <w:jc w:val="center"/>
        <w:rPr>
          <w:rFonts w:ascii="Times New Roman" w:hAnsi="Times New Roman" w:cs="Times New Roman"/>
        </w:rPr>
      </w:pPr>
    </w:p>
    <w:p w14:paraId="5714E701" w14:textId="77777777" w:rsidR="00776510" w:rsidRDefault="00776510" w:rsidP="00304B3C">
      <w:pPr>
        <w:widowControl w:val="0"/>
        <w:autoSpaceDE w:val="0"/>
        <w:autoSpaceDN w:val="0"/>
        <w:adjustRightInd w:val="0"/>
        <w:jc w:val="center"/>
        <w:rPr>
          <w:rFonts w:ascii="Times New Roman" w:hAnsi="Times New Roman" w:cs="Times New Roman"/>
        </w:rPr>
      </w:pPr>
    </w:p>
    <w:p w14:paraId="57EEF2EB" w14:textId="77777777" w:rsidR="00776510" w:rsidRDefault="00776510" w:rsidP="00304B3C">
      <w:pPr>
        <w:widowControl w:val="0"/>
        <w:autoSpaceDE w:val="0"/>
        <w:autoSpaceDN w:val="0"/>
        <w:adjustRightInd w:val="0"/>
        <w:jc w:val="center"/>
        <w:rPr>
          <w:rFonts w:ascii="Times New Roman" w:hAnsi="Times New Roman" w:cs="Times New Roman"/>
        </w:rPr>
      </w:pPr>
    </w:p>
    <w:p w14:paraId="04EA0E3F" w14:textId="77777777" w:rsidR="00776510" w:rsidRDefault="00776510" w:rsidP="00304B3C">
      <w:pPr>
        <w:widowControl w:val="0"/>
        <w:autoSpaceDE w:val="0"/>
        <w:autoSpaceDN w:val="0"/>
        <w:adjustRightInd w:val="0"/>
        <w:jc w:val="center"/>
        <w:rPr>
          <w:rFonts w:ascii="Times New Roman" w:hAnsi="Times New Roman" w:cs="Times New Roman"/>
        </w:rPr>
      </w:pPr>
    </w:p>
    <w:p w14:paraId="22313771" w14:textId="77777777" w:rsidR="00776510" w:rsidRDefault="00776510" w:rsidP="00304B3C">
      <w:pPr>
        <w:widowControl w:val="0"/>
        <w:autoSpaceDE w:val="0"/>
        <w:autoSpaceDN w:val="0"/>
        <w:adjustRightInd w:val="0"/>
        <w:jc w:val="center"/>
        <w:rPr>
          <w:rFonts w:ascii="Times New Roman" w:hAnsi="Times New Roman" w:cs="Times New Roman"/>
        </w:rPr>
      </w:pPr>
    </w:p>
    <w:p w14:paraId="3D5EA520" w14:textId="193E40BF" w:rsidR="00776510" w:rsidRDefault="00776510" w:rsidP="00304B3C">
      <w:pPr>
        <w:widowControl w:val="0"/>
        <w:autoSpaceDE w:val="0"/>
        <w:autoSpaceDN w:val="0"/>
        <w:adjustRightInd w:val="0"/>
        <w:jc w:val="center"/>
        <w:rPr>
          <w:rFonts w:ascii="Times New Roman" w:hAnsi="Times New Roman" w:cs="Times New Roman"/>
        </w:rPr>
      </w:pPr>
      <w:r>
        <w:rPr>
          <w:rFonts w:ascii="Times New Roman" w:hAnsi="Times New Roman" w:cs="Times New Roman"/>
        </w:rPr>
        <w:t>Window Display Comparison</w:t>
      </w:r>
    </w:p>
    <w:p w14:paraId="0B42B59F" w14:textId="2611F0B4" w:rsidR="00776510" w:rsidRDefault="00776510" w:rsidP="00304B3C">
      <w:pPr>
        <w:widowControl w:val="0"/>
        <w:autoSpaceDE w:val="0"/>
        <w:autoSpaceDN w:val="0"/>
        <w:adjustRightInd w:val="0"/>
        <w:jc w:val="center"/>
        <w:rPr>
          <w:rFonts w:ascii="Times New Roman" w:hAnsi="Times New Roman" w:cs="Times New Roman"/>
        </w:rPr>
      </w:pPr>
      <w:r>
        <w:rPr>
          <w:rFonts w:ascii="Times New Roman" w:hAnsi="Times New Roman" w:cs="Times New Roman"/>
        </w:rPr>
        <w:t>Erik Ortiz</w:t>
      </w:r>
    </w:p>
    <w:p w14:paraId="0446AAC5" w14:textId="1289B29A" w:rsidR="00776510" w:rsidRDefault="00776510" w:rsidP="00304B3C">
      <w:pPr>
        <w:widowControl w:val="0"/>
        <w:autoSpaceDE w:val="0"/>
        <w:autoSpaceDN w:val="0"/>
        <w:adjustRightInd w:val="0"/>
        <w:jc w:val="center"/>
        <w:rPr>
          <w:rFonts w:ascii="Times New Roman" w:hAnsi="Times New Roman" w:cs="Times New Roman"/>
        </w:rPr>
      </w:pPr>
      <w:r>
        <w:rPr>
          <w:rFonts w:ascii="Times New Roman" w:hAnsi="Times New Roman" w:cs="Times New Roman"/>
        </w:rPr>
        <w:t>Visual Merchandising</w:t>
      </w:r>
    </w:p>
    <w:p w14:paraId="194BF885" w14:textId="47957ED5" w:rsidR="00776510" w:rsidRDefault="00776510" w:rsidP="00304B3C">
      <w:pPr>
        <w:widowControl w:val="0"/>
        <w:autoSpaceDE w:val="0"/>
        <w:autoSpaceDN w:val="0"/>
        <w:adjustRightInd w:val="0"/>
        <w:jc w:val="center"/>
        <w:rPr>
          <w:rFonts w:ascii="Times New Roman" w:hAnsi="Times New Roman" w:cs="Times New Roman"/>
        </w:rPr>
      </w:pPr>
      <w:r>
        <w:rPr>
          <w:rFonts w:ascii="Times New Roman" w:hAnsi="Times New Roman" w:cs="Times New Roman"/>
        </w:rPr>
        <w:t>New York City College of Technology</w:t>
      </w:r>
    </w:p>
    <w:p w14:paraId="72F18E25" w14:textId="77777777" w:rsidR="00776510" w:rsidRDefault="00776510" w:rsidP="00304B3C">
      <w:pPr>
        <w:widowControl w:val="0"/>
        <w:autoSpaceDE w:val="0"/>
        <w:autoSpaceDN w:val="0"/>
        <w:adjustRightInd w:val="0"/>
        <w:jc w:val="center"/>
        <w:rPr>
          <w:rFonts w:ascii="Times New Roman" w:hAnsi="Times New Roman" w:cs="Times New Roman"/>
        </w:rPr>
      </w:pPr>
    </w:p>
    <w:p w14:paraId="37E71342" w14:textId="77777777" w:rsidR="00776510" w:rsidRDefault="00776510" w:rsidP="00304B3C">
      <w:pPr>
        <w:widowControl w:val="0"/>
        <w:autoSpaceDE w:val="0"/>
        <w:autoSpaceDN w:val="0"/>
        <w:adjustRightInd w:val="0"/>
        <w:jc w:val="center"/>
        <w:rPr>
          <w:rFonts w:ascii="Times New Roman" w:hAnsi="Times New Roman" w:cs="Times New Roman"/>
        </w:rPr>
      </w:pPr>
    </w:p>
    <w:p w14:paraId="36DAA185" w14:textId="77777777" w:rsidR="00776510" w:rsidRDefault="00776510" w:rsidP="00304B3C">
      <w:pPr>
        <w:widowControl w:val="0"/>
        <w:autoSpaceDE w:val="0"/>
        <w:autoSpaceDN w:val="0"/>
        <w:adjustRightInd w:val="0"/>
        <w:jc w:val="center"/>
        <w:rPr>
          <w:rFonts w:ascii="Times New Roman" w:hAnsi="Times New Roman" w:cs="Times New Roman"/>
        </w:rPr>
      </w:pPr>
    </w:p>
    <w:p w14:paraId="7C733D49" w14:textId="77777777" w:rsidR="00776510" w:rsidRDefault="00776510" w:rsidP="00304B3C">
      <w:pPr>
        <w:widowControl w:val="0"/>
        <w:autoSpaceDE w:val="0"/>
        <w:autoSpaceDN w:val="0"/>
        <w:adjustRightInd w:val="0"/>
        <w:jc w:val="center"/>
        <w:rPr>
          <w:rFonts w:ascii="Times New Roman" w:hAnsi="Times New Roman" w:cs="Times New Roman"/>
        </w:rPr>
      </w:pPr>
    </w:p>
    <w:p w14:paraId="6C030EC8" w14:textId="77777777" w:rsidR="00776510" w:rsidRDefault="00776510" w:rsidP="00304B3C">
      <w:pPr>
        <w:widowControl w:val="0"/>
        <w:autoSpaceDE w:val="0"/>
        <w:autoSpaceDN w:val="0"/>
        <w:adjustRightInd w:val="0"/>
        <w:jc w:val="center"/>
        <w:rPr>
          <w:rFonts w:ascii="Times New Roman" w:hAnsi="Times New Roman" w:cs="Times New Roman"/>
        </w:rPr>
      </w:pPr>
    </w:p>
    <w:p w14:paraId="4C5AF2D6" w14:textId="77777777" w:rsidR="00776510" w:rsidRDefault="00776510" w:rsidP="00304B3C">
      <w:pPr>
        <w:widowControl w:val="0"/>
        <w:autoSpaceDE w:val="0"/>
        <w:autoSpaceDN w:val="0"/>
        <w:adjustRightInd w:val="0"/>
        <w:jc w:val="center"/>
        <w:rPr>
          <w:rFonts w:ascii="Times New Roman" w:hAnsi="Times New Roman" w:cs="Times New Roman"/>
        </w:rPr>
      </w:pPr>
    </w:p>
    <w:p w14:paraId="5822D009" w14:textId="77777777" w:rsidR="00776510" w:rsidRDefault="00776510" w:rsidP="00304B3C">
      <w:pPr>
        <w:widowControl w:val="0"/>
        <w:autoSpaceDE w:val="0"/>
        <w:autoSpaceDN w:val="0"/>
        <w:adjustRightInd w:val="0"/>
        <w:jc w:val="center"/>
        <w:rPr>
          <w:rFonts w:ascii="Times New Roman" w:hAnsi="Times New Roman" w:cs="Times New Roman"/>
        </w:rPr>
      </w:pPr>
    </w:p>
    <w:p w14:paraId="4A93D05F" w14:textId="77777777" w:rsidR="00776510" w:rsidRDefault="00776510" w:rsidP="00304B3C">
      <w:pPr>
        <w:widowControl w:val="0"/>
        <w:autoSpaceDE w:val="0"/>
        <w:autoSpaceDN w:val="0"/>
        <w:adjustRightInd w:val="0"/>
        <w:jc w:val="center"/>
        <w:rPr>
          <w:rFonts w:ascii="Times New Roman" w:hAnsi="Times New Roman" w:cs="Times New Roman"/>
        </w:rPr>
      </w:pPr>
    </w:p>
    <w:p w14:paraId="23ADA3F5" w14:textId="77777777" w:rsidR="00776510" w:rsidRDefault="00776510" w:rsidP="00304B3C">
      <w:pPr>
        <w:widowControl w:val="0"/>
        <w:autoSpaceDE w:val="0"/>
        <w:autoSpaceDN w:val="0"/>
        <w:adjustRightInd w:val="0"/>
        <w:jc w:val="center"/>
        <w:rPr>
          <w:rFonts w:ascii="Times New Roman" w:hAnsi="Times New Roman" w:cs="Times New Roman"/>
        </w:rPr>
      </w:pPr>
    </w:p>
    <w:p w14:paraId="5777A081" w14:textId="77777777" w:rsidR="00776510" w:rsidRDefault="00776510" w:rsidP="00304B3C">
      <w:pPr>
        <w:widowControl w:val="0"/>
        <w:autoSpaceDE w:val="0"/>
        <w:autoSpaceDN w:val="0"/>
        <w:adjustRightInd w:val="0"/>
        <w:jc w:val="center"/>
        <w:rPr>
          <w:rFonts w:ascii="Times New Roman" w:hAnsi="Times New Roman" w:cs="Times New Roman"/>
        </w:rPr>
      </w:pPr>
    </w:p>
    <w:p w14:paraId="23555F0A" w14:textId="77777777" w:rsidR="00776510" w:rsidRDefault="00776510" w:rsidP="00304B3C">
      <w:pPr>
        <w:widowControl w:val="0"/>
        <w:autoSpaceDE w:val="0"/>
        <w:autoSpaceDN w:val="0"/>
        <w:adjustRightInd w:val="0"/>
        <w:jc w:val="center"/>
        <w:rPr>
          <w:rFonts w:ascii="Times New Roman" w:hAnsi="Times New Roman" w:cs="Times New Roman"/>
        </w:rPr>
      </w:pPr>
    </w:p>
    <w:p w14:paraId="1D2BC4DF" w14:textId="77777777" w:rsidR="00776510" w:rsidRDefault="00776510" w:rsidP="00304B3C">
      <w:pPr>
        <w:widowControl w:val="0"/>
        <w:autoSpaceDE w:val="0"/>
        <w:autoSpaceDN w:val="0"/>
        <w:adjustRightInd w:val="0"/>
        <w:jc w:val="center"/>
        <w:rPr>
          <w:rFonts w:ascii="Times New Roman" w:hAnsi="Times New Roman" w:cs="Times New Roman"/>
        </w:rPr>
      </w:pPr>
    </w:p>
    <w:p w14:paraId="332C685E" w14:textId="77777777" w:rsidR="00776510" w:rsidRDefault="00776510" w:rsidP="00304B3C">
      <w:pPr>
        <w:widowControl w:val="0"/>
        <w:autoSpaceDE w:val="0"/>
        <w:autoSpaceDN w:val="0"/>
        <w:adjustRightInd w:val="0"/>
        <w:jc w:val="center"/>
        <w:rPr>
          <w:rFonts w:ascii="Times New Roman" w:hAnsi="Times New Roman" w:cs="Times New Roman"/>
        </w:rPr>
      </w:pPr>
    </w:p>
    <w:p w14:paraId="49ACB152" w14:textId="77777777" w:rsidR="00776510" w:rsidRDefault="00776510" w:rsidP="00304B3C">
      <w:pPr>
        <w:widowControl w:val="0"/>
        <w:autoSpaceDE w:val="0"/>
        <w:autoSpaceDN w:val="0"/>
        <w:adjustRightInd w:val="0"/>
        <w:jc w:val="center"/>
        <w:rPr>
          <w:rFonts w:ascii="Times New Roman" w:hAnsi="Times New Roman" w:cs="Times New Roman"/>
        </w:rPr>
      </w:pPr>
    </w:p>
    <w:p w14:paraId="011B6219" w14:textId="77777777" w:rsidR="00776510" w:rsidRDefault="00776510" w:rsidP="00304B3C">
      <w:pPr>
        <w:widowControl w:val="0"/>
        <w:autoSpaceDE w:val="0"/>
        <w:autoSpaceDN w:val="0"/>
        <w:adjustRightInd w:val="0"/>
        <w:jc w:val="center"/>
        <w:rPr>
          <w:rFonts w:ascii="Times New Roman" w:hAnsi="Times New Roman" w:cs="Times New Roman"/>
        </w:rPr>
      </w:pPr>
    </w:p>
    <w:p w14:paraId="128EFB41" w14:textId="77777777" w:rsidR="00776510" w:rsidRDefault="00776510" w:rsidP="00304B3C">
      <w:pPr>
        <w:widowControl w:val="0"/>
        <w:autoSpaceDE w:val="0"/>
        <w:autoSpaceDN w:val="0"/>
        <w:adjustRightInd w:val="0"/>
        <w:jc w:val="center"/>
        <w:rPr>
          <w:rFonts w:ascii="Times New Roman" w:hAnsi="Times New Roman" w:cs="Times New Roman"/>
        </w:rPr>
      </w:pPr>
    </w:p>
    <w:p w14:paraId="12499980" w14:textId="77777777" w:rsidR="00776510" w:rsidRDefault="00776510" w:rsidP="00304B3C">
      <w:pPr>
        <w:widowControl w:val="0"/>
        <w:autoSpaceDE w:val="0"/>
        <w:autoSpaceDN w:val="0"/>
        <w:adjustRightInd w:val="0"/>
        <w:jc w:val="center"/>
        <w:rPr>
          <w:rFonts w:ascii="Times New Roman" w:hAnsi="Times New Roman" w:cs="Times New Roman"/>
        </w:rPr>
      </w:pPr>
    </w:p>
    <w:p w14:paraId="2C927AE9" w14:textId="77777777" w:rsidR="00776510" w:rsidRDefault="00776510" w:rsidP="00304B3C">
      <w:pPr>
        <w:widowControl w:val="0"/>
        <w:autoSpaceDE w:val="0"/>
        <w:autoSpaceDN w:val="0"/>
        <w:adjustRightInd w:val="0"/>
        <w:jc w:val="center"/>
        <w:rPr>
          <w:rFonts w:ascii="Times New Roman" w:hAnsi="Times New Roman" w:cs="Times New Roman"/>
        </w:rPr>
      </w:pPr>
    </w:p>
    <w:p w14:paraId="0A820FB5" w14:textId="77777777" w:rsidR="00776510" w:rsidRDefault="00776510" w:rsidP="00304B3C">
      <w:pPr>
        <w:widowControl w:val="0"/>
        <w:autoSpaceDE w:val="0"/>
        <w:autoSpaceDN w:val="0"/>
        <w:adjustRightInd w:val="0"/>
        <w:jc w:val="center"/>
        <w:rPr>
          <w:rFonts w:ascii="Times New Roman" w:hAnsi="Times New Roman" w:cs="Times New Roman"/>
        </w:rPr>
      </w:pPr>
    </w:p>
    <w:p w14:paraId="3AA1406C" w14:textId="77777777" w:rsidR="00776510" w:rsidRDefault="00776510" w:rsidP="00304B3C">
      <w:pPr>
        <w:widowControl w:val="0"/>
        <w:autoSpaceDE w:val="0"/>
        <w:autoSpaceDN w:val="0"/>
        <w:adjustRightInd w:val="0"/>
        <w:jc w:val="center"/>
        <w:rPr>
          <w:rFonts w:ascii="Times New Roman" w:hAnsi="Times New Roman" w:cs="Times New Roman"/>
        </w:rPr>
      </w:pPr>
    </w:p>
    <w:p w14:paraId="57315121" w14:textId="77777777" w:rsidR="00776510" w:rsidRDefault="00776510" w:rsidP="00304B3C">
      <w:pPr>
        <w:widowControl w:val="0"/>
        <w:autoSpaceDE w:val="0"/>
        <w:autoSpaceDN w:val="0"/>
        <w:adjustRightInd w:val="0"/>
        <w:jc w:val="center"/>
        <w:rPr>
          <w:rFonts w:ascii="Times New Roman" w:hAnsi="Times New Roman" w:cs="Times New Roman"/>
        </w:rPr>
      </w:pPr>
    </w:p>
    <w:p w14:paraId="1A0231B6" w14:textId="77777777" w:rsidR="00776510" w:rsidRDefault="00776510" w:rsidP="00304B3C">
      <w:pPr>
        <w:widowControl w:val="0"/>
        <w:autoSpaceDE w:val="0"/>
        <w:autoSpaceDN w:val="0"/>
        <w:adjustRightInd w:val="0"/>
        <w:jc w:val="center"/>
        <w:rPr>
          <w:rFonts w:ascii="Times New Roman" w:hAnsi="Times New Roman" w:cs="Times New Roman"/>
        </w:rPr>
      </w:pPr>
    </w:p>
    <w:p w14:paraId="4DA698DA" w14:textId="77777777" w:rsidR="00776510" w:rsidRDefault="00776510" w:rsidP="00776510">
      <w:pPr>
        <w:widowControl w:val="0"/>
        <w:autoSpaceDE w:val="0"/>
        <w:autoSpaceDN w:val="0"/>
        <w:adjustRightInd w:val="0"/>
        <w:rPr>
          <w:rFonts w:ascii="Times New Roman" w:hAnsi="Times New Roman" w:cs="Times New Roman"/>
        </w:rPr>
      </w:pPr>
    </w:p>
    <w:p w14:paraId="5528B880" w14:textId="77777777" w:rsidR="00776510" w:rsidRDefault="00776510" w:rsidP="00776510">
      <w:pPr>
        <w:widowControl w:val="0"/>
        <w:autoSpaceDE w:val="0"/>
        <w:autoSpaceDN w:val="0"/>
        <w:adjustRightInd w:val="0"/>
        <w:rPr>
          <w:rFonts w:ascii="Times New Roman" w:hAnsi="Times New Roman" w:cs="Times New Roman"/>
        </w:rPr>
      </w:pPr>
    </w:p>
    <w:p w14:paraId="3E2C9DD8" w14:textId="05FF9ABA" w:rsidR="008B2405" w:rsidRDefault="00F83CDC" w:rsidP="00304B3C">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 xml:space="preserve"> SCAMPER Model of Analyzing Visual Display</w:t>
      </w:r>
      <w:r w:rsidR="008B2405">
        <w:rPr>
          <w:rFonts w:ascii="Times New Roman" w:hAnsi="Times New Roman" w:cs="Times New Roman"/>
        </w:rPr>
        <w:t>s</w:t>
      </w:r>
    </w:p>
    <w:p w14:paraId="39DF7FE0" w14:textId="169A4168" w:rsidR="00F83CDC" w:rsidRDefault="00F83CDC" w:rsidP="006B2761">
      <w:pPr>
        <w:widowControl w:val="0"/>
        <w:autoSpaceDE w:val="0"/>
        <w:autoSpaceDN w:val="0"/>
        <w:adjustRightInd w:val="0"/>
        <w:rPr>
          <w:rFonts w:ascii="Times New Roman" w:hAnsi="Times New Roman" w:cs="Times New Roman"/>
        </w:rPr>
      </w:pPr>
      <w:r>
        <w:rPr>
          <w:rFonts w:ascii="Helvetica" w:hAnsi="Helvetica" w:cs="Helvetica"/>
          <w:noProof/>
          <w:color w:val="343434"/>
          <w:sz w:val="28"/>
          <w:szCs w:val="28"/>
        </w:rPr>
        <w:drawing>
          <wp:anchor distT="0" distB="0" distL="114300" distR="114300" simplePos="0" relativeHeight="251658240" behindDoc="0" locked="0" layoutInCell="1" allowOverlap="1" wp14:anchorId="77928396" wp14:editId="3EB8F042">
            <wp:simplePos x="0" y="0"/>
            <wp:positionH relativeFrom="column">
              <wp:posOffset>113665</wp:posOffset>
            </wp:positionH>
            <wp:positionV relativeFrom="paragraph">
              <wp:posOffset>167640</wp:posOffset>
            </wp:positionV>
            <wp:extent cx="1624965" cy="20574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496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50D04" w14:textId="77777777" w:rsidR="003B00A9" w:rsidRDefault="003B00A9" w:rsidP="006B2761">
      <w:pPr>
        <w:widowControl w:val="0"/>
        <w:autoSpaceDE w:val="0"/>
        <w:autoSpaceDN w:val="0"/>
        <w:adjustRightInd w:val="0"/>
        <w:rPr>
          <w:rFonts w:ascii="Times New Roman" w:hAnsi="Times New Roman" w:cs="Times New Roman"/>
        </w:rPr>
      </w:pPr>
    </w:p>
    <w:p w14:paraId="6E2129D1" w14:textId="77777777" w:rsidR="003B00A9" w:rsidRDefault="003B00A9" w:rsidP="006B2761">
      <w:pPr>
        <w:widowControl w:val="0"/>
        <w:autoSpaceDE w:val="0"/>
        <w:autoSpaceDN w:val="0"/>
        <w:adjustRightInd w:val="0"/>
        <w:rPr>
          <w:rFonts w:ascii="Times New Roman" w:hAnsi="Times New Roman" w:cs="Times New Roman"/>
        </w:rPr>
      </w:pPr>
    </w:p>
    <w:p w14:paraId="094E2F30" w14:textId="77777777" w:rsidR="003B00A9" w:rsidRDefault="003B00A9" w:rsidP="006B2761">
      <w:pPr>
        <w:widowControl w:val="0"/>
        <w:autoSpaceDE w:val="0"/>
        <w:autoSpaceDN w:val="0"/>
        <w:adjustRightInd w:val="0"/>
        <w:rPr>
          <w:rFonts w:ascii="Times New Roman" w:hAnsi="Times New Roman" w:cs="Times New Roman"/>
        </w:rPr>
      </w:pPr>
    </w:p>
    <w:p w14:paraId="17750C72" w14:textId="77777777" w:rsidR="003B00A9" w:rsidRDefault="003B00A9" w:rsidP="006B2761">
      <w:pPr>
        <w:widowControl w:val="0"/>
        <w:autoSpaceDE w:val="0"/>
        <w:autoSpaceDN w:val="0"/>
        <w:adjustRightInd w:val="0"/>
        <w:rPr>
          <w:rFonts w:ascii="Times New Roman" w:hAnsi="Times New Roman" w:cs="Times New Roman"/>
        </w:rPr>
      </w:pPr>
    </w:p>
    <w:p w14:paraId="006B3A40" w14:textId="77777777" w:rsidR="003B00A9" w:rsidRDefault="003B00A9" w:rsidP="006B2761">
      <w:pPr>
        <w:widowControl w:val="0"/>
        <w:autoSpaceDE w:val="0"/>
        <w:autoSpaceDN w:val="0"/>
        <w:adjustRightInd w:val="0"/>
        <w:rPr>
          <w:rFonts w:ascii="Times New Roman" w:hAnsi="Times New Roman" w:cs="Times New Roman"/>
        </w:rPr>
      </w:pPr>
    </w:p>
    <w:p w14:paraId="2CA64BA5" w14:textId="77777777" w:rsidR="003B00A9" w:rsidRDefault="003B00A9" w:rsidP="006B2761">
      <w:pPr>
        <w:widowControl w:val="0"/>
        <w:autoSpaceDE w:val="0"/>
        <w:autoSpaceDN w:val="0"/>
        <w:adjustRightInd w:val="0"/>
        <w:rPr>
          <w:rFonts w:ascii="Times New Roman" w:hAnsi="Times New Roman" w:cs="Times New Roman"/>
        </w:rPr>
      </w:pPr>
    </w:p>
    <w:p w14:paraId="02B0BABC" w14:textId="77777777" w:rsidR="003B00A9" w:rsidRDefault="003B00A9" w:rsidP="006B2761">
      <w:pPr>
        <w:widowControl w:val="0"/>
        <w:autoSpaceDE w:val="0"/>
        <w:autoSpaceDN w:val="0"/>
        <w:adjustRightInd w:val="0"/>
        <w:rPr>
          <w:rFonts w:ascii="Times New Roman" w:hAnsi="Times New Roman" w:cs="Times New Roman"/>
        </w:rPr>
      </w:pPr>
    </w:p>
    <w:p w14:paraId="50F86958" w14:textId="77777777" w:rsidR="003B00A9" w:rsidRDefault="003B00A9" w:rsidP="006B2761">
      <w:pPr>
        <w:widowControl w:val="0"/>
        <w:autoSpaceDE w:val="0"/>
        <w:autoSpaceDN w:val="0"/>
        <w:adjustRightInd w:val="0"/>
        <w:rPr>
          <w:rFonts w:ascii="Times New Roman" w:hAnsi="Times New Roman" w:cs="Times New Roman"/>
        </w:rPr>
      </w:pPr>
    </w:p>
    <w:p w14:paraId="64EE2927" w14:textId="77777777" w:rsidR="003B00A9" w:rsidRDefault="003B00A9" w:rsidP="006B2761">
      <w:pPr>
        <w:widowControl w:val="0"/>
        <w:autoSpaceDE w:val="0"/>
        <w:autoSpaceDN w:val="0"/>
        <w:adjustRightInd w:val="0"/>
        <w:rPr>
          <w:rFonts w:ascii="Times New Roman" w:hAnsi="Times New Roman" w:cs="Times New Roman"/>
        </w:rPr>
      </w:pPr>
    </w:p>
    <w:p w14:paraId="708B7E3D" w14:textId="7A4EFDD2" w:rsidR="00F83CDC" w:rsidRDefault="008B2405" w:rsidP="006B2761">
      <w:pPr>
        <w:widowControl w:val="0"/>
        <w:autoSpaceDE w:val="0"/>
        <w:autoSpaceDN w:val="0"/>
        <w:adjustRightInd w:val="0"/>
        <w:rPr>
          <w:rFonts w:ascii="Times New Roman" w:hAnsi="Times New Roman" w:cs="Times New Roman"/>
        </w:rPr>
      </w:pPr>
      <w:r w:rsidRPr="00D36423">
        <w:rPr>
          <w:rFonts w:ascii="Times New Roman" w:hAnsi="Times New Roman" w:cs="Times New Roman"/>
        </w:rPr>
        <w:t xml:space="preserve">Figure 1. </w:t>
      </w:r>
      <w:hyperlink r:id="rId7" w:history="1">
        <w:r w:rsidRPr="00D36423">
          <w:rPr>
            <w:rFonts w:ascii="Times New Roman" w:hAnsi="Times New Roman" w:cs="Times New Roman"/>
          </w:rPr>
          <w:t>Bergdorf Goodman</w:t>
        </w:r>
      </w:hyperlink>
      <w:r w:rsidRPr="00D36423">
        <w:rPr>
          <w:rFonts w:ascii="Times New Roman" w:hAnsi="Times New Roman" w:cs="Times New Roman"/>
        </w:rPr>
        <w:t xml:space="preserve"> DVF’s wrap dress 40</w:t>
      </w:r>
      <w:r w:rsidRPr="00D36423">
        <w:rPr>
          <w:rFonts w:ascii="Times New Roman" w:hAnsi="Times New Roman" w:cs="Times New Roman"/>
          <w:vertAlign w:val="superscript"/>
        </w:rPr>
        <w:t>th</w:t>
      </w:r>
      <w:r w:rsidR="00FD21C5">
        <w:rPr>
          <w:rFonts w:ascii="Times New Roman" w:hAnsi="Times New Roman" w:cs="Times New Roman"/>
        </w:rPr>
        <w:t xml:space="preserve"> anniversary window display </w:t>
      </w:r>
      <w:r w:rsidR="006B2761" w:rsidRPr="00D36423">
        <w:rPr>
          <w:rFonts w:ascii="Times New Roman" w:hAnsi="Times New Roman" w:cs="Times New Roman"/>
          <w:color w:val="343434"/>
        </w:rPr>
        <w:t>(</w:t>
      </w:r>
      <w:proofErr w:type="spellStart"/>
      <w:r w:rsidR="000755C2">
        <w:rPr>
          <w:rFonts w:ascii="Times New Roman" w:hAnsi="Times New Roman" w:cs="Times New Roman"/>
        </w:rPr>
        <w:t>Zahavi</w:t>
      </w:r>
      <w:proofErr w:type="spellEnd"/>
      <w:r w:rsidR="000755C2">
        <w:rPr>
          <w:rFonts w:ascii="Times New Roman" w:hAnsi="Times New Roman" w:cs="Times New Roman"/>
        </w:rPr>
        <w:t>, 2016</w:t>
      </w:r>
      <w:r w:rsidR="006B2761" w:rsidRPr="00D36423">
        <w:rPr>
          <w:rFonts w:ascii="Times New Roman" w:hAnsi="Times New Roman" w:cs="Times New Roman"/>
        </w:rPr>
        <w:t>)</w:t>
      </w:r>
      <w:r w:rsidR="000755C2">
        <w:rPr>
          <w:rFonts w:ascii="Times New Roman" w:hAnsi="Times New Roman" w:cs="Times New Roman"/>
        </w:rPr>
        <w:t>.</w:t>
      </w:r>
    </w:p>
    <w:p w14:paraId="57E5F47C" w14:textId="77777777" w:rsidR="003B00A9" w:rsidRPr="003B00A9" w:rsidRDefault="003B00A9" w:rsidP="006B2761">
      <w:pPr>
        <w:widowControl w:val="0"/>
        <w:autoSpaceDE w:val="0"/>
        <w:autoSpaceDN w:val="0"/>
        <w:adjustRightInd w:val="0"/>
        <w:rPr>
          <w:rFonts w:ascii="Times New Roman" w:hAnsi="Times New Roman" w:cs="Times New Roman"/>
        </w:rPr>
      </w:pPr>
    </w:p>
    <w:p w14:paraId="1EA66880" w14:textId="66813EB5" w:rsidR="008B2405" w:rsidRPr="003B00A9" w:rsidRDefault="008B2405" w:rsidP="006B2761">
      <w:pPr>
        <w:widowControl w:val="0"/>
        <w:autoSpaceDE w:val="0"/>
        <w:autoSpaceDN w:val="0"/>
        <w:adjustRightInd w:val="0"/>
        <w:rPr>
          <w:rFonts w:ascii="Times New Roman" w:hAnsi="Times New Roman" w:cs="Times New Roman"/>
        </w:rPr>
      </w:pPr>
      <w:r w:rsidRPr="00534847">
        <w:rPr>
          <w:rFonts w:ascii="Times New Roman" w:hAnsi="Times New Roman" w:cs="Times New Roman"/>
          <w:sz w:val="32"/>
          <w:szCs w:val="32"/>
        </w:rPr>
        <w:t>S</w:t>
      </w:r>
      <w:r w:rsidR="00304B3C">
        <w:rPr>
          <w:rFonts w:ascii="Times New Roman" w:hAnsi="Times New Roman" w:cs="Times New Roman"/>
        </w:rPr>
        <w:t>ubstitute- E</w:t>
      </w:r>
      <w:r>
        <w:rPr>
          <w:rFonts w:ascii="Times New Roman" w:hAnsi="Times New Roman" w:cs="Times New Roman"/>
        </w:rPr>
        <w:t xml:space="preserve">xchange one expected idea </w:t>
      </w:r>
      <w:r w:rsidR="00D14D4D">
        <w:rPr>
          <w:rFonts w:ascii="Times New Roman" w:hAnsi="Times New Roman" w:cs="Times New Roman"/>
        </w:rPr>
        <w:t xml:space="preserve">for </w:t>
      </w:r>
      <w:r w:rsidR="00304B3C" w:rsidRPr="003B00A9">
        <w:rPr>
          <w:rFonts w:ascii="Times New Roman" w:hAnsi="Times New Roman" w:cs="Times New Roman"/>
        </w:rPr>
        <w:t xml:space="preserve">another </w:t>
      </w:r>
      <w:r w:rsidR="003B00A9" w:rsidRPr="003B00A9">
        <w:rPr>
          <w:rFonts w:ascii="Times New Roman" w:hAnsi="Times New Roman" w:cs="Times New Roman"/>
        </w:rPr>
        <w:t xml:space="preserve">(Bell &amp; </w:t>
      </w:r>
      <w:proofErr w:type="spellStart"/>
      <w:r w:rsidR="003B00A9" w:rsidRPr="003B00A9">
        <w:rPr>
          <w:rFonts w:ascii="Times New Roman" w:hAnsi="Times New Roman" w:cs="Times New Roman"/>
        </w:rPr>
        <w:t>Ternus</w:t>
      </w:r>
      <w:proofErr w:type="spellEnd"/>
      <w:r w:rsidR="003B00A9" w:rsidRPr="003B00A9">
        <w:rPr>
          <w:rFonts w:ascii="Times New Roman" w:hAnsi="Times New Roman" w:cs="Times New Roman"/>
        </w:rPr>
        <w:t>, 2012).</w:t>
      </w:r>
    </w:p>
    <w:p w14:paraId="7103AF4B" w14:textId="091A1AAE" w:rsidR="00304B3C" w:rsidRPr="003B00A9" w:rsidRDefault="00304B3C" w:rsidP="008013E4">
      <w:pPr>
        <w:widowControl w:val="0"/>
        <w:autoSpaceDE w:val="0"/>
        <w:autoSpaceDN w:val="0"/>
        <w:adjustRightInd w:val="0"/>
        <w:ind w:left="720"/>
        <w:rPr>
          <w:rFonts w:ascii="Times New Roman" w:hAnsi="Times New Roman" w:cs="Times New Roman"/>
          <w:color w:val="770F1D"/>
        </w:rPr>
      </w:pPr>
      <w:r w:rsidRPr="003B00A9">
        <w:rPr>
          <w:rFonts w:ascii="Times New Roman" w:hAnsi="Times New Roman" w:cs="Times New Roman"/>
          <w:color w:val="770F1D"/>
        </w:rPr>
        <w:t xml:space="preserve">In the DVF window display above, one would </w:t>
      </w:r>
      <w:r w:rsidR="00534847" w:rsidRPr="003B00A9">
        <w:rPr>
          <w:rFonts w:ascii="Times New Roman" w:hAnsi="Times New Roman" w:cs="Times New Roman"/>
          <w:color w:val="770F1D"/>
        </w:rPr>
        <w:t xml:space="preserve">replace the disco balls </w:t>
      </w:r>
      <w:r w:rsidR="000E08F3" w:rsidRPr="003B00A9">
        <w:rPr>
          <w:rFonts w:ascii="Times New Roman" w:hAnsi="Times New Roman" w:cs="Times New Roman"/>
          <w:color w:val="770F1D"/>
        </w:rPr>
        <w:t xml:space="preserve">with </w:t>
      </w:r>
      <w:r w:rsidR="00FD21C5" w:rsidRPr="003B00A9">
        <w:rPr>
          <w:rFonts w:ascii="Times New Roman" w:hAnsi="Times New Roman" w:cs="Times New Roman"/>
          <w:color w:val="770F1D"/>
        </w:rPr>
        <w:t xml:space="preserve">mirrors </w:t>
      </w:r>
      <w:r w:rsidR="000E08F3" w:rsidRPr="003B00A9">
        <w:rPr>
          <w:rFonts w:ascii="Times New Roman" w:hAnsi="Times New Roman" w:cs="Times New Roman"/>
          <w:color w:val="770F1D"/>
        </w:rPr>
        <w:t>and silver confetti.</w:t>
      </w:r>
    </w:p>
    <w:p w14:paraId="3568C450" w14:textId="1481E67B" w:rsidR="008B2405" w:rsidRPr="003B00A9" w:rsidRDefault="008B2405" w:rsidP="006B2761">
      <w:pPr>
        <w:widowControl w:val="0"/>
        <w:autoSpaceDE w:val="0"/>
        <w:autoSpaceDN w:val="0"/>
        <w:adjustRightInd w:val="0"/>
        <w:rPr>
          <w:rFonts w:ascii="Times New Roman" w:hAnsi="Times New Roman" w:cs="Times New Roman"/>
        </w:rPr>
      </w:pPr>
      <w:proofErr w:type="gramStart"/>
      <w:r w:rsidRPr="003B00A9">
        <w:rPr>
          <w:rFonts w:ascii="Times New Roman" w:hAnsi="Times New Roman" w:cs="Times New Roman"/>
          <w:sz w:val="32"/>
          <w:szCs w:val="32"/>
        </w:rPr>
        <w:t>C</w:t>
      </w:r>
      <w:r w:rsidRPr="003B00A9">
        <w:rPr>
          <w:rFonts w:ascii="Times New Roman" w:hAnsi="Times New Roman" w:cs="Times New Roman"/>
        </w:rPr>
        <w:t>ombine</w:t>
      </w:r>
      <w:r w:rsidR="00304B3C" w:rsidRPr="003B00A9">
        <w:rPr>
          <w:rFonts w:ascii="Times New Roman" w:hAnsi="Times New Roman" w:cs="Times New Roman"/>
        </w:rPr>
        <w:t>- C</w:t>
      </w:r>
      <w:r w:rsidR="000755C2" w:rsidRPr="003B00A9">
        <w:rPr>
          <w:rFonts w:ascii="Times New Roman" w:hAnsi="Times New Roman" w:cs="Times New Roman"/>
        </w:rPr>
        <w:t>ross-</w:t>
      </w:r>
      <w:r w:rsidR="00D14D4D" w:rsidRPr="003B00A9">
        <w:rPr>
          <w:rFonts w:ascii="Times New Roman" w:hAnsi="Times New Roman" w:cs="Times New Roman"/>
        </w:rPr>
        <w:t>merchandise</w:t>
      </w:r>
      <w:r w:rsidR="00534847" w:rsidRPr="003B00A9">
        <w:rPr>
          <w:rFonts w:ascii="Times New Roman" w:hAnsi="Times New Roman" w:cs="Times New Roman"/>
        </w:rPr>
        <w:t xml:space="preserve"> </w:t>
      </w:r>
      <w:r w:rsidR="003B00A9" w:rsidRPr="003B00A9">
        <w:rPr>
          <w:rFonts w:ascii="Times New Roman" w:hAnsi="Times New Roman" w:cs="Times New Roman"/>
        </w:rPr>
        <w:t xml:space="preserve">(Bell &amp; </w:t>
      </w:r>
      <w:proofErr w:type="spellStart"/>
      <w:r w:rsidR="003B00A9" w:rsidRPr="003B00A9">
        <w:rPr>
          <w:rFonts w:ascii="Times New Roman" w:hAnsi="Times New Roman" w:cs="Times New Roman"/>
        </w:rPr>
        <w:t>Ternus</w:t>
      </w:r>
      <w:proofErr w:type="spellEnd"/>
      <w:r w:rsidR="003B00A9" w:rsidRPr="003B00A9">
        <w:rPr>
          <w:rFonts w:ascii="Times New Roman" w:hAnsi="Times New Roman" w:cs="Times New Roman"/>
        </w:rPr>
        <w:t>, 2012).</w:t>
      </w:r>
      <w:proofErr w:type="gramEnd"/>
    </w:p>
    <w:p w14:paraId="0F3FF27A" w14:textId="19E32864" w:rsidR="0080400E" w:rsidRPr="003B00A9" w:rsidRDefault="0080400E" w:rsidP="00532A56">
      <w:pPr>
        <w:widowControl w:val="0"/>
        <w:autoSpaceDE w:val="0"/>
        <w:autoSpaceDN w:val="0"/>
        <w:adjustRightInd w:val="0"/>
        <w:ind w:left="720"/>
        <w:rPr>
          <w:rFonts w:ascii="Times New Roman" w:hAnsi="Times New Roman" w:cs="Times New Roman"/>
        </w:rPr>
      </w:pPr>
      <w:r w:rsidRPr="003B00A9">
        <w:rPr>
          <w:rFonts w:ascii="Times New Roman" w:hAnsi="Times New Roman" w:cs="Times New Roman"/>
          <w:color w:val="770F1D"/>
        </w:rPr>
        <w:t>In the DVF window display above one would make sure that all mannequins</w:t>
      </w:r>
      <w:r w:rsidR="000755C2" w:rsidRPr="003B00A9">
        <w:rPr>
          <w:rFonts w:ascii="Times New Roman" w:hAnsi="Times New Roman" w:cs="Times New Roman"/>
          <w:color w:val="770F1D"/>
        </w:rPr>
        <w:t xml:space="preserve"> are outfitted with DVF shoes, </w:t>
      </w:r>
      <w:r w:rsidR="00534847" w:rsidRPr="003B00A9">
        <w:rPr>
          <w:rFonts w:ascii="Times New Roman" w:hAnsi="Times New Roman" w:cs="Times New Roman"/>
          <w:color w:val="770F1D"/>
        </w:rPr>
        <w:t>h</w:t>
      </w:r>
      <w:r w:rsidRPr="003B00A9">
        <w:rPr>
          <w:rFonts w:ascii="Times New Roman" w:hAnsi="Times New Roman" w:cs="Times New Roman"/>
          <w:color w:val="770F1D"/>
        </w:rPr>
        <w:t>andbags, and jewelry. Although cele</w:t>
      </w:r>
      <w:r w:rsidR="00532A56" w:rsidRPr="003B00A9">
        <w:rPr>
          <w:rFonts w:ascii="Times New Roman" w:hAnsi="Times New Roman" w:cs="Times New Roman"/>
          <w:color w:val="770F1D"/>
        </w:rPr>
        <w:t>b</w:t>
      </w:r>
      <w:r w:rsidR="00534847" w:rsidRPr="003B00A9">
        <w:rPr>
          <w:rFonts w:ascii="Times New Roman" w:hAnsi="Times New Roman" w:cs="Times New Roman"/>
          <w:color w:val="770F1D"/>
        </w:rPr>
        <w:t>rating the 40</w:t>
      </w:r>
      <w:r w:rsidRPr="003B00A9">
        <w:rPr>
          <w:rFonts w:ascii="Times New Roman" w:hAnsi="Times New Roman" w:cs="Times New Roman"/>
          <w:color w:val="770F1D"/>
        </w:rPr>
        <w:t>th anniversary of the dress, it is beneficial to show the dress with other items that are also available to buy.</w:t>
      </w:r>
    </w:p>
    <w:p w14:paraId="2345FBC1" w14:textId="191CDD50" w:rsidR="005D7B7D" w:rsidRPr="003B00A9" w:rsidRDefault="00D14D4D" w:rsidP="00D14D4D">
      <w:pPr>
        <w:widowControl w:val="0"/>
        <w:autoSpaceDE w:val="0"/>
        <w:autoSpaceDN w:val="0"/>
        <w:adjustRightInd w:val="0"/>
        <w:rPr>
          <w:rFonts w:ascii="Times New Roman" w:hAnsi="Times New Roman" w:cs="Times New Roman"/>
        </w:rPr>
      </w:pPr>
      <w:r w:rsidRPr="003B00A9">
        <w:rPr>
          <w:rFonts w:ascii="Times New Roman" w:hAnsi="Times New Roman" w:cs="Times New Roman"/>
          <w:sz w:val="32"/>
          <w:szCs w:val="32"/>
        </w:rPr>
        <w:t>A</w:t>
      </w:r>
      <w:r w:rsidR="000755C2" w:rsidRPr="003B00A9">
        <w:rPr>
          <w:rFonts w:ascii="Times New Roman" w:hAnsi="Times New Roman" w:cs="Times New Roman"/>
        </w:rPr>
        <w:t>dapt- T</w:t>
      </w:r>
      <w:r w:rsidRPr="003B00A9">
        <w:rPr>
          <w:rFonts w:ascii="Times New Roman" w:hAnsi="Times New Roman" w:cs="Times New Roman"/>
        </w:rPr>
        <w:t>ake an item that is intended to have a specific use and adapt it to bet</w:t>
      </w:r>
      <w:r w:rsidR="005D7B7D" w:rsidRPr="003B00A9">
        <w:rPr>
          <w:rFonts w:ascii="Times New Roman" w:hAnsi="Times New Roman" w:cs="Times New Roman"/>
        </w:rPr>
        <w:t xml:space="preserve">ter fit your        </w:t>
      </w:r>
    </w:p>
    <w:p w14:paraId="4ED7CEE3" w14:textId="32CEDD50" w:rsidR="00D14D4D" w:rsidRPr="003B00A9" w:rsidRDefault="005D7B7D" w:rsidP="005D7B7D">
      <w:pPr>
        <w:widowControl w:val="0"/>
        <w:autoSpaceDE w:val="0"/>
        <w:autoSpaceDN w:val="0"/>
        <w:adjustRightInd w:val="0"/>
        <w:ind w:firstLine="720"/>
        <w:rPr>
          <w:rFonts w:ascii="Times New Roman" w:hAnsi="Times New Roman" w:cs="Times New Roman"/>
        </w:rPr>
      </w:pPr>
      <w:r w:rsidRPr="003B00A9">
        <w:rPr>
          <w:rFonts w:ascii="Times New Roman" w:hAnsi="Times New Roman" w:cs="Times New Roman"/>
        </w:rPr>
        <w:t xml:space="preserve"> </w:t>
      </w:r>
      <w:proofErr w:type="gramStart"/>
      <w:r w:rsidR="000755C2" w:rsidRPr="003B00A9">
        <w:rPr>
          <w:rFonts w:ascii="Times New Roman" w:hAnsi="Times New Roman" w:cs="Times New Roman"/>
        </w:rPr>
        <w:t>p</w:t>
      </w:r>
      <w:r w:rsidR="00D14D4D" w:rsidRPr="003B00A9">
        <w:rPr>
          <w:rFonts w:ascii="Times New Roman" w:hAnsi="Times New Roman" w:cs="Times New Roman"/>
        </w:rPr>
        <w:t>resentation</w:t>
      </w:r>
      <w:proofErr w:type="gramEnd"/>
      <w:r w:rsidR="00534847" w:rsidRPr="003B00A9">
        <w:rPr>
          <w:rFonts w:ascii="Times New Roman" w:hAnsi="Times New Roman" w:cs="Times New Roman"/>
        </w:rPr>
        <w:t xml:space="preserve"> </w:t>
      </w:r>
      <w:r w:rsidR="003B00A9" w:rsidRPr="003B00A9">
        <w:rPr>
          <w:rFonts w:ascii="Times New Roman" w:hAnsi="Times New Roman" w:cs="Times New Roman"/>
        </w:rPr>
        <w:t xml:space="preserve">(Bell &amp; </w:t>
      </w:r>
      <w:proofErr w:type="spellStart"/>
      <w:r w:rsidR="003B00A9" w:rsidRPr="003B00A9">
        <w:rPr>
          <w:rFonts w:ascii="Times New Roman" w:hAnsi="Times New Roman" w:cs="Times New Roman"/>
        </w:rPr>
        <w:t>Ternus</w:t>
      </w:r>
      <w:proofErr w:type="spellEnd"/>
      <w:r w:rsidR="003B00A9" w:rsidRPr="003B00A9">
        <w:rPr>
          <w:rFonts w:ascii="Times New Roman" w:hAnsi="Times New Roman" w:cs="Times New Roman"/>
        </w:rPr>
        <w:t>, 2012).</w:t>
      </w:r>
    </w:p>
    <w:p w14:paraId="4828C803" w14:textId="3ABCC191" w:rsidR="00C73985" w:rsidRPr="003B00A9" w:rsidRDefault="00C73985" w:rsidP="00C73985">
      <w:pPr>
        <w:widowControl w:val="0"/>
        <w:autoSpaceDE w:val="0"/>
        <w:autoSpaceDN w:val="0"/>
        <w:adjustRightInd w:val="0"/>
        <w:ind w:left="720"/>
        <w:rPr>
          <w:rFonts w:ascii="Times New Roman" w:hAnsi="Times New Roman" w:cs="Times New Roman"/>
          <w:color w:val="770F1D"/>
        </w:rPr>
      </w:pPr>
      <w:r w:rsidRPr="003B00A9">
        <w:rPr>
          <w:rFonts w:ascii="Times New Roman" w:hAnsi="Times New Roman" w:cs="Times New Roman"/>
          <w:color w:val="770F1D"/>
        </w:rPr>
        <w:t>In the DVF window display above, one would use large number 40s as chairs and m</w:t>
      </w:r>
      <w:r w:rsidR="00534847" w:rsidRPr="003B00A9">
        <w:rPr>
          <w:rFonts w:ascii="Times New Roman" w:hAnsi="Times New Roman" w:cs="Times New Roman"/>
          <w:color w:val="770F1D"/>
        </w:rPr>
        <w:t xml:space="preserve">annequin holders to </w:t>
      </w:r>
      <w:r w:rsidR="000755C2" w:rsidRPr="003B00A9">
        <w:rPr>
          <w:rFonts w:ascii="Times New Roman" w:hAnsi="Times New Roman" w:cs="Times New Roman"/>
          <w:color w:val="770F1D"/>
        </w:rPr>
        <w:t>further</w:t>
      </w:r>
      <w:r w:rsidRPr="003B00A9">
        <w:rPr>
          <w:rFonts w:ascii="Times New Roman" w:hAnsi="Times New Roman" w:cs="Times New Roman"/>
          <w:color w:val="770F1D"/>
        </w:rPr>
        <w:t xml:space="preserve"> emphasize the point of the </w:t>
      </w:r>
      <w:r w:rsidR="000755C2" w:rsidRPr="003B00A9">
        <w:rPr>
          <w:rFonts w:ascii="Times New Roman" w:hAnsi="Times New Roman" w:cs="Times New Roman"/>
          <w:color w:val="770F1D"/>
        </w:rPr>
        <w:t>40-year</w:t>
      </w:r>
      <w:r w:rsidRPr="003B00A9">
        <w:rPr>
          <w:rFonts w:ascii="Times New Roman" w:hAnsi="Times New Roman" w:cs="Times New Roman"/>
          <w:color w:val="770F1D"/>
        </w:rPr>
        <w:t xml:space="preserve"> anniversary DVF is celebrating.</w:t>
      </w:r>
    </w:p>
    <w:p w14:paraId="74B3FDE1" w14:textId="77777777" w:rsidR="003B00A9" w:rsidRPr="003B00A9" w:rsidRDefault="00D14D4D" w:rsidP="003B00A9">
      <w:pPr>
        <w:widowControl w:val="0"/>
        <w:autoSpaceDE w:val="0"/>
        <w:autoSpaceDN w:val="0"/>
        <w:adjustRightInd w:val="0"/>
        <w:rPr>
          <w:rFonts w:ascii="Times New Roman" w:hAnsi="Times New Roman" w:cs="Times New Roman"/>
        </w:rPr>
      </w:pPr>
      <w:r w:rsidRPr="003B00A9">
        <w:rPr>
          <w:rFonts w:ascii="Times New Roman" w:hAnsi="Times New Roman" w:cs="Times New Roman"/>
          <w:sz w:val="32"/>
          <w:szCs w:val="32"/>
        </w:rPr>
        <w:t>M</w:t>
      </w:r>
      <w:r w:rsidRPr="003B00A9">
        <w:rPr>
          <w:rFonts w:ascii="Times New Roman" w:hAnsi="Times New Roman" w:cs="Times New Roman"/>
        </w:rPr>
        <w:t>odify</w:t>
      </w:r>
      <w:r w:rsidR="000755C2" w:rsidRPr="003B00A9">
        <w:rPr>
          <w:rFonts w:ascii="Times New Roman" w:hAnsi="Times New Roman" w:cs="Times New Roman"/>
        </w:rPr>
        <w:t>- M</w:t>
      </w:r>
      <w:r w:rsidR="005D7B7D" w:rsidRPr="003B00A9">
        <w:rPr>
          <w:rFonts w:ascii="Times New Roman" w:hAnsi="Times New Roman" w:cs="Times New Roman"/>
        </w:rPr>
        <w:t>agnify or minify</w:t>
      </w:r>
      <w:r w:rsidR="00534847" w:rsidRPr="003B00A9">
        <w:rPr>
          <w:rFonts w:ascii="Times New Roman" w:hAnsi="Times New Roman" w:cs="Times New Roman"/>
        </w:rPr>
        <w:t xml:space="preserve"> </w:t>
      </w:r>
      <w:r w:rsidR="003B00A9" w:rsidRPr="003B00A9">
        <w:rPr>
          <w:rFonts w:ascii="Times New Roman" w:hAnsi="Times New Roman" w:cs="Times New Roman"/>
        </w:rPr>
        <w:t xml:space="preserve">(Bell &amp; </w:t>
      </w:r>
      <w:proofErr w:type="spellStart"/>
      <w:r w:rsidR="003B00A9" w:rsidRPr="003B00A9">
        <w:rPr>
          <w:rFonts w:ascii="Times New Roman" w:hAnsi="Times New Roman" w:cs="Times New Roman"/>
        </w:rPr>
        <w:t>Ternus</w:t>
      </w:r>
      <w:proofErr w:type="spellEnd"/>
      <w:r w:rsidR="003B00A9" w:rsidRPr="003B00A9">
        <w:rPr>
          <w:rFonts w:ascii="Times New Roman" w:hAnsi="Times New Roman" w:cs="Times New Roman"/>
        </w:rPr>
        <w:t>, 2012).</w:t>
      </w:r>
    </w:p>
    <w:p w14:paraId="61707D5C" w14:textId="2C68FD99" w:rsidR="00FD21C5" w:rsidRPr="003B00A9" w:rsidRDefault="00FD21C5" w:rsidP="003B00A9">
      <w:pPr>
        <w:widowControl w:val="0"/>
        <w:autoSpaceDE w:val="0"/>
        <w:autoSpaceDN w:val="0"/>
        <w:adjustRightInd w:val="0"/>
        <w:ind w:left="720"/>
        <w:rPr>
          <w:rFonts w:ascii="Times New Roman" w:hAnsi="Times New Roman" w:cs="Times New Roman"/>
        </w:rPr>
      </w:pPr>
      <w:r w:rsidRPr="003B00A9">
        <w:rPr>
          <w:rFonts w:ascii="Times New Roman" w:hAnsi="Times New Roman" w:cs="Times New Roman"/>
          <w:color w:val="770F1D"/>
        </w:rPr>
        <w:t xml:space="preserve">In the DVF window display above, </w:t>
      </w:r>
      <w:r w:rsidR="0080400E" w:rsidRPr="003B00A9">
        <w:rPr>
          <w:rFonts w:ascii="Times New Roman" w:hAnsi="Times New Roman" w:cs="Times New Roman"/>
          <w:color w:val="770F1D"/>
        </w:rPr>
        <w:t>one</w:t>
      </w:r>
      <w:r w:rsidRPr="003B00A9">
        <w:rPr>
          <w:rFonts w:ascii="Times New Roman" w:hAnsi="Times New Roman" w:cs="Times New Roman"/>
          <w:color w:val="770F1D"/>
        </w:rPr>
        <w:t xml:space="preserve"> would shrink the size of the disco balls </w:t>
      </w:r>
      <w:r w:rsidR="003B00A9" w:rsidRPr="003B00A9">
        <w:rPr>
          <w:rFonts w:ascii="Times New Roman" w:hAnsi="Times New Roman" w:cs="Times New Roman"/>
          <w:color w:val="770F1D"/>
        </w:rPr>
        <w:t xml:space="preserve">       </w:t>
      </w:r>
      <w:r w:rsidRPr="003B00A9">
        <w:rPr>
          <w:rFonts w:ascii="Times New Roman" w:hAnsi="Times New Roman" w:cs="Times New Roman"/>
          <w:color w:val="770F1D"/>
        </w:rPr>
        <w:t>into different sizes</w:t>
      </w:r>
      <w:r w:rsidR="0080400E" w:rsidRPr="003B00A9">
        <w:rPr>
          <w:rFonts w:ascii="Times New Roman" w:hAnsi="Times New Roman" w:cs="Times New Roman"/>
          <w:color w:val="770F1D"/>
        </w:rPr>
        <w:t xml:space="preserve"> to give a more random feel</w:t>
      </w:r>
    </w:p>
    <w:p w14:paraId="33861674" w14:textId="694236FB" w:rsidR="008013E4" w:rsidRPr="003B00A9" w:rsidRDefault="00D14D4D" w:rsidP="008013E4">
      <w:pPr>
        <w:widowControl w:val="0"/>
        <w:autoSpaceDE w:val="0"/>
        <w:autoSpaceDN w:val="0"/>
        <w:adjustRightInd w:val="0"/>
        <w:rPr>
          <w:rFonts w:ascii="Times New Roman" w:hAnsi="Times New Roman" w:cs="Times New Roman"/>
        </w:rPr>
      </w:pPr>
      <w:r w:rsidRPr="003B00A9">
        <w:rPr>
          <w:rFonts w:ascii="Times New Roman" w:hAnsi="Times New Roman" w:cs="Times New Roman"/>
          <w:sz w:val="32"/>
          <w:szCs w:val="32"/>
        </w:rPr>
        <w:t>P</w:t>
      </w:r>
      <w:r w:rsidRPr="003B00A9">
        <w:rPr>
          <w:rFonts w:ascii="Times New Roman" w:hAnsi="Times New Roman" w:cs="Times New Roman"/>
        </w:rPr>
        <w:t>utting to other uses</w:t>
      </w:r>
      <w:r w:rsidR="005D7B7D" w:rsidRPr="003B00A9">
        <w:rPr>
          <w:rFonts w:ascii="Times New Roman" w:hAnsi="Times New Roman" w:cs="Times New Roman"/>
        </w:rPr>
        <w:t>-</w:t>
      </w:r>
      <w:r w:rsidR="00304B3C" w:rsidRPr="003B00A9">
        <w:rPr>
          <w:rFonts w:ascii="Times New Roman" w:hAnsi="Times New Roman" w:cs="Times New Roman"/>
        </w:rPr>
        <w:t xml:space="preserve"> unexpecte</w:t>
      </w:r>
      <w:r w:rsidR="00CA4AFF" w:rsidRPr="003B00A9">
        <w:rPr>
          <w:rFonts w:ascii="Times New Roman" w:hAnsi="Times New Roman" w:cs="Times New Roman"/>
        </w:rPr>
        <w:t xml:space="preserve">d uses for objects to grab </w:t>
      </w:r>
      <w:r w:rsidR="00304B3C" w:rsidRPr="003B00A9">
        <w:rPr>
          <w:rFonts w:ascii="Times New Roman" w:hAnsi="Times New Roman" w:cs="Times New Roman"/>
        </w:rPr>
        <w:t>attention</w:t>
      </w:r>
      <w:r w:rsidR="00CA4AFF" w:rsidRPr="003B00A9">
        <w:rPr>
          <w:rFonts w:ascii="Times New Roman" w:hAnsi="Times New Roman" w:cs="Times New Roman"/>
        </w:rPr>
        <w:t xml:space="preserve"> </w:t>
      </w:r>
      <w:r w:rsidR="003B00A9" w:rsidRPr="003B00A9">
        <w:rPr>
          <w:rFonts w:ascii="Times New Roman" w:hAnsi="Times New Roman" w:cs="Times New Roman"/>
        </w:rPr>
        <w:t xml:space="preserve">(Bell &amp; </w:t>
      </w:r>
      <w:proofErr w:type="spellStart"/>
      <w:r w:rsidR="003B00A9" w:rsidRPr="003B00A9">
        <w:rPr>
          <w:rFonts w:ascii="Times New Roman" w:hAnsi="Times New Roman" w:cs="Times New Roman"/>
        </w:rPr>
        <w:t>Ternus</w:t>
      </w:r>
      <w:proofErr w:type="spellEnd"/>
      <w:r w:rsidR="003B00A9" w:rsidRPr="003B00A9">
        <w:rPr>
          <w:rFonts w:ascii="Times New Roman" w:hAnsi="Times New Roman" w:cs="Times New Roman"/>
        </w:rPr>
        <w:t>, 2012).</w:t>
      </w:r>
    </w:p>
    <w:p w14:paraId="3A18266D" w14:textId="77777777" w:rsidR="00D14D4D" w:rsidRPr="003B00A9" w:rsidRDefault="000E01C1" w:rsidP="008013E4">
      <w:pPr>
        <w:widowControl w:val="0"/>
        <w:autoSpaceDE w:val="0"/>
        <w:autoSpaceDN w:val="0"/>
        <w:adjustRightInd w:val="0"/>
        <w:ind w:left="720"/>
        <w:rPr>
          <w:rFonts w:ascii="Times New Roman" w:hAnsi="Times New Roman" w:cs="Times New Roman"/>
          <w:color w:val="770F1D"/>
        </w:rPr>
      </w:pPr>
      <w:r w:rsidRPr="003B00A9">
        <w:rPr>
          <w:rFonts w:ascii="Times New Roman" w:hAnsi="Times New Roman" w:cs="Times New Roman"/>
          <w:color w:val="770F1D"/>
        </w:rPr>
        <w:t xml:space="preserve">In the DVF window display above, one would change all the mannequins from plain mannequins with no head to mannequins made out of mirrors. </w:t>
      </w:r>
      <w:r w:rsidR="008013E4" w:rsidRPr="003B00A9">
        <w:rPr>
          <w:rFonts w:ascii="Times New Roman" w:hAnsi="Times New Roman" w:cs="Times New Roman"/>
          <w:color w:val="770F1D"/>
        </w:rPr>
        <w:t xml:space="preserve">It is meant for the women passer byers to be able to see themselves in the garment. </w:t>
      </w:r>
    </w:p>
    <w:p w14:paraId="4B86E59C" w14:textId="4BDBADDC" w:rsidR="00D14D4D" w:rsidRDefault="00D14D4D" w:rsidP="006B2761">
      <w:pPr>
        <w:widowControl w:val="0"/>
        <w:autoSpaceDE w:val="0"/>
        <w:autoSpaceDN w:val="0"/>
        <w:adjustRightInd w:val="0"/>
        <w:rPr>
          <w:rFonts w:ascii="Times New Roman" w:hAnsi="Times New Roman" w:cs="Times New Roman"/>
        </w:rPr>
      </w:pPr>
      <w:r w:rsidRPr="00534847">
        <w:rPr>
          <w:rFonts w:ascii="Times New Roman" w:hAnsi="Times New Roman" w:cs="Times New Roman"/>
          <w:sz w:val="32"/>
          <w:szCs w:val="32"/>
        </w:rPr>
        <w:t>E</w:t>
      </w:r>
      <w:r>
        <w:rPr>
          <w:rFonts w:ascii="Times New Roman" w:hAnsi="Times New Roman" w:cs="Times New Roman"/>
        </w:rPr>
        <w:t>liminate</w:t>
      </w:r>
      <w:r w:rsidR="00304B3C">
        <w:rPr>
          <w:rFonts w:ascii="Times New Roman" w:hAnsi="Times New Roman" w:cs="Times New Roman"/>
        </w:rPr>
        <w:t xml:space="preserve">- Quit while </w:t>
      </w:r>
      <w:r w:rsidR="00304B3C" w:rsidRPr="003B00A9">
        <w:rPr>
          <w:rFonts w:ascii="Times New Roman" w:hAnsi="Times New Roman" w:cs="Times New Roman"/>
        </w:rPr>
        <w:t>ahead</w:t>
      </w:r>
      <w:r w:rsidR="00534847" w:rsidRPr="003B00A9">
        <w:rPr>
          <w:rFonts w:ascii="Times New Roman" w:hAnsi="Times New Roman" w:cs="Times New Roman"/>
        </w:rPr>
        <w:t xml:space="preserve"> </w:t>
      </w:r>
      <w:r w:rsidR="003B00A9" w:rsidRPr="003B00A9">
        <w:rPr>
          <w:rFonts w:ascii="Times New Roman" w:hAnsi="Times New Roman" w:cs="Times New Roman"/>
        </w:rPr>
        <w:t xml:space="preserve">(Bell &amp; </w:t>
      </w:r>
      <w:proofErr w:type="spellStart"/>
      <w:r w:rsidR="003B00A9" w:rsidRPr="003B00A9">
        <w:rPr>
          <w:rFonts w:ascii="Times New Roman" w:hAnsi="Times New Roman" w:cs="Times New Roman"/>
        </w:rPr>
        <w:t>Ternus</w:t>
      </w:r>
      <w:proofErr w:type="spellEnd"/>
      <w:r w:rsidR="003B00A9" w:rsidRPr="003B00A9">
        <w:rPr>
          <w:rFonts w:ascii="Times New Roman" w:hAnsi="Times New Roman" w:cs="Times New Roman"/>
        </w:rPr>
        <w:t>, 2012).</w:t>
      </w:r>
    </w:p>
    <w:p w14:paraId="4E20A15F" w14:textId="54DBA6D5" w:rsidR="00F83CDC" w:rsidRDefault="00F83CDC" w:rsidP="00F83CDC">
      <w:pPr>
        <w:widowControl w:val="0"/>
        <w:autoSpaceDE w:val="0"/>
        <w:autoSpaceDN w:val="0"/>
        <w:adjustRightInd w:val="0"/>
        <w:ind w:left="720"/>
        <w:rPr>
          <w:rFonts w:ascii="Times New Roman" w:hAnsi="Times New Roman" w:cs="Times New Roman"/>
        </w:rPr>
      </w:pPr>
      <w:r w:rsidRPr="000E08F3">
        <w:rPr>
          <w:rFonts w:ascii="Times New Roman" w:hAnsi="Times New Roman" w:cs="Times New Roman"/>
          <w:color w:val="770F1D"/>
        </w:rPr>
        <w:t>In the DVF window display above, one would remove the excessive amount of disco balls to clear up some of the clutter.</w:t>
      </w:r>
    </w:p>
    <w:p w14:paraId="11236C7D" w14:textId="1836F5F5" w:rsidR="00D14D4D" w:rsidRPr="003B00A9" w:rsidRDefault="00D14D4D" w:rsidP="006B2761">
      <w:pPr>
        <w:widowControl w:val="0"/>
        <w:autoSpaceDE w:val="0"/>
        <w:autoSpaceDN w:val="0"/>
        <w:adjustRightInd w:val="0"/>
        <w:rPr>
          <w:rFonts w:ascii="Times New Roman" w:hAnsi="Times New Roman" w:cs="Times New Roman"/>
        </w:rPr>
      </w:pPr>
      <w:r w:rsidRPr="00534847">
        <w:rPr>
          <w:rFonts w:ascii="Times New Roman" w:hAnsi="Times New Roman" w:cs="Times New Roman"/>
          <w:sz w:val="32"/>
          <w:szCs w:val="32"/>
        </w:rPr>
        <w:t>R</w:t>
      </w:r>
      <w:r w:rsidR="00CA4AFF">
        <w:rPr>
          <w:rFonts w:ascii="Times New Roman" w:hAnsi="Times New Roman" w:cs="Times New Roman"/>
        </w:rPr>
        <w:t>eversing/</w:t>
      </w:r>
      <w:r>
        <w:rPr>
          <w:rFonts w:ascii="Times New Roman" w:hAnsi="Times New Roman" w:cs="Times New Roman"/>
        </w:rPr>
        <w:t>Re-arranging</w:t>
      </w:r>
      <w:r w:rsidR="00CA4AFF">
        <w:rPr>
          <w:rFonts w:ascii="Times New Roman" w:hAnsi="Times New Roman" w:cs="Times New Roman"/>
        </w:rPr>
        <w:t>- Present</w:t>
      </w:r>
      <w:r w:rsidR="00304B3C">
        <w:rPr>
          <w:rFonts w:ascii="Times New Roman" w:hAnsi="Times New Roman" w:cs="Times New Roman"/>
        </w:rPr>
        <w:t xml:space="preserve"> merchandise in an unexpected way</w:t>
      </w:r>
      <w:r w:rsidR="00534847">
        <w:rPr>
          <w:rFonts w:ascii="Times New Roman" w:hAnsi="Times New Roman" w:cs="Times New Roman"/>
        </w:rPr>
        <w:t xml:space="preserve"> </w:t>
      </w:r>
      <w:r w:rsidR="003B00A9" w:rsidRPr="003B00A9">
        <w:rPr>
          <w:rFonts w:ascii="Times New Roman" w:hAnsi="Times New Roman" w:cs="Times New Roman"/>
        </w:rPr>
        <w:t xml:space="preserve">(Bell &amp; </w:t>
      </w:r>
      <w:proofErr w:type="spellStart"/>
      <w:r w:rsidR="003B00A9" w:rsidRPr="003B00A9">
        <w:rPr>
          <w:rFonts w:ascii="Times New Roman" w:hAnsi="Times New Roman" w:cs="Times New Roman"/>
        </w:rPr>
        <w:t>Ternus</w:t>
      </w:r>
      <w:proofErr w:type="spellEnd"/>
      <w:r w:rsidR="003B00A9" w:rsidRPr="003B00A9">
        <w:rPr>
          <w:rFonts w:ascii="Times New Roman" w:hAnsi="Times New Roman" w:cs="Times New Roman"/>
        </w:rPr>
        <w:t>, 2012).</w:t>
      </w:r>
    </w:p>
    <w:p w14:paraId="2428AFD0" w14:textId="078D5C22" w:rsidR="00332B5E" w:rsidRPr="003B00A9" w:rsidRDefault="0080400E" w:rsidP="003B00A9">
      <w:pPr>
        <w:widowControl w:val="0"/>
        <w:autoSpaceDE w:val="0"/>
        <w:autoSpaceDN w:val="0"/>
        <w:adjustRightInd w:val="0"/>
        <w:ind w:left="720"/>
        <w:rPr>
          <w:rFonts w:ascii="Helvetica" w:hAnsi="Helvetica" w:cs="Helvetica"/>
          <w:color w:val="343434"/>
          <w:sz w:val="32"/>
          <w:szCs w:val="32"/>
        </w:rPr>
      </w:pPr>
      <w:r w:rsidRPr="008013E4">
        <w:rPr>
          <w:rFonts w:ascii="Times New Roman" w:hAnsi="Times New Roman" w:cs="Times New Roman"/>
          <w:color w:val="770F1D"/>
        </w:rPr>
        <w:t>In the DVF window display above,</w:t>
      </w:r>
      <w:r>
        <w:rPr>
          <w:rFonts w:ascii="Times New Roman" w:hAnsi="Times New Roman" w:cs="Times New Roman"/>
          <w:color w:val="770F1D"/>
        </w:rPr>
        <w:t xml:space="preserve"> one would hang mannequins from the </w:t>
      </w:r>
      <w:r w:rsidR="000755C2">
        <w:rPr>
          <w:rFonts w:ascii="Times New Roman" w:hAnsi="Times New Roman" w:cs="Times New Roman"/>
          <w:color w:val="770F1D"/>
        </w:rPr>
        <w:t>ceiling</w:t>
      </w:r>
      <w:r>
        <w:rPr>
          <w:rFonts w:ascii="Times New Roman" w:hAnsi="Times New Roman" w:cs="Times New Roman"/>
          <w:color w:val="770F1D"/>
        </w:rPr>
        <w:t xml:space="preserve"> with their feet on the ceilings and their head close to the ground. The wrap </w:t>
      </w:r>
      <w:r w:rsidR="000755C2">
        <w:rPr>
          <w:rFonts w:ascii="Times New Roman" w:hAnsi="Times New Roman" w:cs="Times New Roman"/>
          <w:color w:val="770F1D"/>
        </w:rPr>
        <w:t>dresses</w:t>
      </w:r>
      <w:r>
        <w:rPr>
          <w:rFonts w:ascii="Times New Roman" w:hAnsi="Times New Roman" w:cs="Times New Roman"/>
          <w:color w:val="770F1D"/>
        </w:rPr>
        <w:t xml:space="preserve"> with me kept down with invisible wire. </w:t>
      </w:r>
      <w:r w:rsidR="003B00A9">
        <w:rPr>
          <w:rFonts w:ascii="Times New Roman" w:hAnsi="Times New Roman" w:cs="Times New Roman"/>
          <w:color w:val="770F1D"/>
        </w:rPr>
        <w:t>There would be a mirror on the floor so the display is right side up when looked at through the mirror.</w:t>
      </w:r>
    </w:p>
    <w:p w14:paraId="65B5E2F9" w14:textId="77777777" w:rsidR="00EA69D4" w:rsidRDefault="00EA69D4" w:rsidP="00EA69D4">
      <w:pPr>
        <w:jc w:val="center"/>
      </w:pPr>
      <w:r>
        <w:lastRenderedPageBreak/>
        <w:t>Bells Method of Analyzing Visual Displays</w:t>
      </w:r>
    </w:p>
    <w:p w14:paraId="6500DA31" w14:textId="77777777" w:rsidR="003B00A9" w:rsidRDefault="003B00A9" w:rsidP="00EA69D4">
      <w:pPr>
        <w:jc w:val="center"/>
      </w:pPr>
    </w:p>
    <w:p w14:paraId="0DD15B61" w14:textId="77777777" w:rsidR="00EA69D4" w:rsidRDefault="00EA69D4" w:rsidP="00EA69D4">
      <w:pPr>
        <w:jc w:val="center"/>
      </w:pPr>
      <w:r>
        <w:rPr>
          <w:noProof/>
        </w:rPr>
        <w:drawing>
          <wp:anchor distT="0" distB="0" distL="114300" distR="114300" simplePos="0" relativeHeight="251660288" behindDoc="1" locked="0" layoutInCell="1" allowOverlap="1" wp14:anchorId="03BC0EB5" wp14:editId="608CF66A">
            <wp:simplePos x="0" y="0"/>
            <wp:positionH relativeFrom="column">
              <wp:posOffset>2743200</wp:posOffset>
            </wp:positionH>
            <wp:positionV relativeFrom="paragraph">
              <wp:posOffset>164465</wp:posOffset>
            </wp:positionV>
            <wp:extent cx="2857500" cy="1831019"/>
            <wp:effectExtent l="0" t="0" r="0" b="0"/>
            <wp:wrapNone/>
            <wp:docPr id="3" name="Picture 3" descr="Macintosh HD:Users:erikortiz:Desktop:Screen Shot 2017-05-12 at 9.14.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kortiz:Desktop:Screen Shot 2017-05-12 at 9.14.46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8310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B4173" w14:textId="77777777" w:rsidR="00EA69D4" w:rsidRDefault="00EA69D4" w:rsidP="00EA69D4">
      <w:r>
        <w:rPr>
          <w:rFonts w:ascii="Helvetica" w:hAnsi="Helvetica" w:cs="Helvetica"/>
          <w:noProof/>
          <w:color w:val="535353"/>
          <w:sz w:val="28"/>
          <w:szCs w:val="28"/>
        </w:rPr>
        <w:drawing>
          <wp:inline distT="0" distB="0" distL="0" distR="0" wp14:anchorId="1AD63759" wp14:editId="271607F5">
            <wp:extent cx="2787715" cy="1816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8258" cy="1816454"/>
                    </a:xfrm>
                    <a:prstGeom prst="rect">
                      <a:avLst/>
                    </a:prstGeom>
                    <a:noFill/>
                    <a:ln>
                      <a:noFill/>
                    </a:ln>
                  </pic:spPr>
                </pic:pic>
              </a:graphicData>
            </a:graphic>
          </wp:inline>
        </w:drawing>
      </w:r>
      <w:r>
        <w:t xml:space="preserve">        </w:t>
      </w:r>
    </w:p>
    <w:p w14:paraId="4BFAAEDF" w14:textId="77777777" w:rsidR="00EA69D4" w:rsidRDefault="00EA69D4" w:rsidP="00EA69D4">
      <w:pPr>
        <w:rPr>
          <w:rFonts w:ascii="Times New Roman" w:hAnsi="Times New Roman" w:cs="Times New Roman"/>
          <w14:shadow w14:blurRad="50800" w14:dist="38100" w14:dir="2700000" w14:sx="100000" w14:sy="100000" w14:kx="0" w14:ky="0" w14:algn="tl">
            <w14:srgbClr w14:val="000000">
              <w14:alpha w14:val="60000"/>
            </w14:srgbClr>
          </w14:shadow>
        </w:rPr>
      </w:pPr>
      <w:r w:rsidRPr="00D36423">
        <w:rPr>
          <w:rFonts w:ascii="Times New Roman" w:hAnsi="Times New Roman" w:cs="Times New Roman"/>
          <w14:shadow w14:blurRad="50800" w14:dist="38100" w14:dir="2700000" w14:sx="100000" w14:sy="100000" w14:kx="0" w14:ky="0" w14:algn="tl">
            <w14:srgbClr w14:val="000000">
              <w14:alpha w14:val="60000"/>
            </w14:srgbClr>
          </w14:shadow>
        </w:rPr>
        <w:t xml:space="preserve">Figure 2.  </w:t>
      </w:r>
      <w:hyperlink r:id="rId10" w:history="1">
        <w:proofErr w:type="gramStart"/>
        <w:r w:rsidRPr="00D36423">
          <w:rPr>
            <w:rFonts w:ascii="Times New Roman" w:hAnsi="Times New Roman" w:cs="Times New Roman"/>
            <w14:shadow w14:blurRad="50800" w14:dist="38100" w14:dir="2700000" w14:sx="100000" w14:sy="100000" w14:kx="0" w14:ky="0" w14:algn="tl">
              <w14:srgbClr w14:val="000000">
                <w14:alpha w14:val="60000"/>
              </w14:srgbClr>
            </w14:shadow>
          </w:rPr>
          <w:t>Dior</w:t>
        </w:r>
      </w:hyperlink>
      <w:r w:rsidRPr="00D36423">
        <w:rPr>
          <w:rFonts w:ascii="Times New Roman" w:hAnsi="Times New Roman" w:cs="Times New Roman"/>
          <w14:shadow w14:blurRad="50800" w14:dist="38100" w14:dir="2700000" w14:sx="100000" w14:sy="100000" w14:kx="0" w14:ky="0" w14:algn="tl">
            <w14:srgbClr w14:val="000000">
              <w14:alpha w14:val="60000"/>
            </w14:srgbClr>
          </w14:shadow>
        </w:rPr>
        <w:t xml:space="preserve"> for Printemps </w:t>
      </w:r>
      <w:r>
        <w:rPr>
          <w:rFonts w:ascii="Times New Roman" w:hAnsi="Times New Roman" w:cs="Times New Roman"/>
          <w14:shadow w14:blurRad="50800" w14:dist="38100" w14:dir="2700000" w14:sx="100000" w14:sy="100000" w14:kx="0" w14:ky="0" w14:algn="tl">
            <w14:srgbClr w14:val="000000">
              <w14:alpha w14:val="60000"/>
            </w14:srgbClr>
          </w14:shadow>
        </w:rPr>
        <w:t xml:space="preserve">Paris 2012         Figure </w:t>
      </w:r>
      <w:r w:rsidRPr="00D36423">
        <w:rPr>
          <w:rFonts w:ascii="Times New Roman" w:hAnsi="Times New Roman" w:cs="Times New Roman"/>
        </w:rPr>
        <w:t>3.</w:t>
      </w:r>
      <w:proofErr w:type="gramEnd"/>
      <w:r w:rsidRPr="00D36423">
        <w:rPr>
          <w:rFonts w:ascii="Times New Roman" w:hAnsi="Times New Roman" w:cs="Times New Roman"/>
        </w:rPr>
        <w:t xml:space="preserve"> Printemps Chanel</w:t>
      </w:r>
      <w:r>
        <w:rPr>
          <w:rFonts w:ascii="Times New Roman" w:hAnsi="Times New Roman" w:cs="Times New Roman"/>
        </w:rPr>
        <w:t xml:space="preserve"> </w:t>
      </w:r>
      <w:r w:rsidRPr="00D36423">
        <w:rPr>
          <w:rFonts w:ascii="Times New Roman" w:hAnsi="Times New Roman" w:cs="Times New Roman"/>
        </w:rPr>
        <w:t>Christmas</w:t>
      </w:r>
      <w:r>
        <w:rPr>
          <w:rFonts w:ascii="Times New Roman" w:hAnsi="Times New Roman" w:cs="Times New Roman"/>
        </w:rPr>
        <w:t xml:space="preserve"> 2011</w:t>
      </w:r>
    </w:p>
    <w:p w14:paraId="6B136F89" w14:textId="77777777" w:rsidR="00EA69D4" w:rsidRDefault="00EA69D4" w:rsidP="00EA69D4">
      <w:pPr>
        <w:rPr>
          <w:rFonts w:ascii="Times New Roman" w:hAnsi="Times New Roman" w:cs="Times New Roman"/>
        </w:rPr>
      </w:pPr>
      <w:r>
        <w:rPr>
          <w:rFonts w:ascii="Times New Roman" w:hAnsi="Times New Roman" w:cs="Times New Roman"/>
          <w14:shadow w14:blurRad="50800" w14:dist="38100" w14:dir="2700000" w14:sx="100000" w14:sy="100000" w14:kx="0" w14:ky="0" w14:algn="tl">
            <w14:srgbClr w14:val="000000">
              <w14:alpha w14:val="60000"/>
            </w14:srgbClr>
          </w14:shadow>
        </w:rPr>
        <w:t xml:space="preserve">Holiday </w:t>
      </w:r>
      <w:r w:rsidRPr="00D36423">
        <w:rPr>
          <w:rFonts w:ascii="Times New Roman" w:hAnsi="Times New Roman" w:cs="Times New Roman"/>
          <w14:shadow w14:blurRad="50800" w14:dist="38100" w14:dir="2700000" w14:sx="100000" w14:sy="100000" w14:kx="0" w14:ky="0" w14:algn="tl">
            <w14:srgbClr w14:val="000000">
              <w14:alpha w14:val="60000"/>
            </w14:srgbClr>
          </w14:shadow>
        </w:rPr>
        <w:t>window</w:t>
      </w:r>
      <w:r w:rsidRPr="00D27162">
        <w:rPr>
          <w:rFonts w:ascii="Times New Roman" w:hAnsi="Times New Roman" w:cs="Times New Roman"/>
          <w14:shadow w14:blurRad="50800" w14:dist="38100" w14:dir="2700000" w14:sx="100000" w14:sy="100000" w14:kx="0" w14:ky="0" w14:algn="tl">
            <w14:srgbClr w14:val="000000">
              <w14:alpha w14:val="60000"/>
            </w14:srgbClr>
          </w14:shadow>
        </w:rPr>
        <w:t xml:space="preserve"> </w:t>
      </w:r>
      <w:r w:rsidRPr="00D36423">
        <w:rPr>
          <w:rFonts w:ascii="Times New Roman" w:hAnsi="Times New Roman" w:cs="Times New Roman"/>
          <w14:shadow w14:blurRad="50800" w14:dist="38100" w14:dir="2700000" w14:sx="100000" w14:sy="100000" w14:kx="0" w14:ky="0" w14:algn="tl">
            <w14:srgbClr w14:val="000000">
              <w14:alpha w14:val="60000"/>
            </w14:srgbClr>
          </w14:shadow>
        </w:rPr>
        <w:t>display (</w:t>
      </w:r>
      <w:r>
        <w:rPr>
          <w:rFonts w:ascii="Times New Roman" w:hAnsi="Times New Roman" w:cs="Times New Roman"/>
          <w14:shadow w14:blurRad="50800" w14:dist="38100" w14:dir="2700000" w14:sx="100000" w14:sy="100000" w14:kx="0" w14:ky="0" w14:algn="tl">
            <w14:srgbClr w14:val="000000">
              <w14:alpha w14:val="60000"/>
            </w14:srgbClr>
          </w14:shadow>
        </w:rPr>
        <w:t>Nelson, 2012</w:t>
      </w:r>
      <w:proofErr w:type="gramStart"/>
      <w:r>
        <w:rPr>
          <w:rFonts w:ascii="Times New Roman" w:hAnsi="Times New Roman" w:cs="Times New Roman"/>
          <w14:shadow w14:blurRad="50800" w14:dist="38100" w14:dir="2700000" w14:sx="100000" w14:sy="100000" w14:kx="0" w14:ky="0" w14:algn="tl">
            <w14:srgbClr w14:val="000000">
              <w14:alpha w14:val="60000"/>
            </w14:srgbClr>
          </w14:shadow>
        </w:rPr>
        <w:t xml:space="preserve">)          </w:t>
      </w:r>
      <w:r w:rsidRPr="00D36423">
        <w:rPr>
          <w:rFonts w:ascii="Times New Roman" w:hAnsi="Times New Roman" w:cs="Times New Roman"/>
        </w:rPr>
        <w:t>window</w:t>
      </w:r>
      <w:proofErr w:type="gramEnd"/>
      <w:r w:rsidRPr="00D36423">
        <w:rPr>
          <w:rFonts w:ascii="Times New Roman" w:hAnsi="Times New Roman" w:cs="Times New Roman"/>
        </w:rPr>
        <w:t xml:space="preserve"> display</w:t>
      </w:r>
      <w:r>
        <w:rPr>
          <w:rFonts w:ascii="Times New Roman" w:hAnsi="Times New Roman" w:cs="Times New Roman"/>
        </w:rPr>
        <w:t xml:space="preserve"> </w:t>
      </w:r>
      <w:r>
        <w:rPr>
          <w:rFonts w:ascii="Times New Roman" w:hAnsi="Times New Roman" w:cs="Times New Roman"/>
          <w14:shadow w14:blurRad="50800" w14:dist="38100" w14:dir="2700000" w14:sx="100000" w14:sy="100000" w14:kx="0" w14:ky="0" w14:algn="tl">
            <w14:srgbClr w14:val="000000">
              <w14:alpha w14:val="60000"/>
            </w14:srgbClr>
          </w14:shadow>
        </w:rPr>
        <w:t xml:space="preserve"> </w:t>
      </w:r>
      <w:r>
        <w:rPr>
          <w:rFonts w:ascii="Times New Roman" w:hAnsi="Times New Roman" w:cs="Times New Roman"/>
        </w:rPr>
        <w:t>(</w:t>
      </w:r>
      <w:proofErr w:type="spellStart"/>
      <w:r>
        <w:rPr>
          <w:rFonts w:ascii="Times New Roman" w:hAnsi="Times New Roman" w:cs="Times New Roman"/>
        </w:rPr>
        <w:t>Brack</w:t>
      </w:r>
      <w:proofErr w:type="spellEnd"/>
      <w:r>
        <w:rPr>
          <w:rFonts w:ascii="Times New Roman" w:hAnsi="Times New Roman" w:cs="Times New Roman"/>
        </w:rPr>
        <w:t>,</w:t>
      </w:r>
      <w:r>
        <w:rPr>
          <w:rFonts w:ascii="Times New Roman" w:hAnsi="Times New Roman" w:cs="Times New Roman"/>
          <w14:shadow w14:blurRad="50800" w14:dist="38100" w14:dir="2700000" w14:sx="100000" w14:sy="100000" w14:kx="0" w14:ky="0" w14:algn="tl">
            <w14:srgbClr w14:val="000000">
              <w14:alpha w14:val="60000"/>
            </w14:srgbClr>
          </w14:shadow>
        </w:rPr>
        <w:t xml:space="preserve"> </w:t>
      </w:r>
      <w:r>
        <w:rPr>
          <w:rFonts w:ascii="Times New Roman" w:hAnsi="Times New Roman" w:cs="Times New Roman"/>
        </w:rPr>
        <w:t>2011)</w:t>
      </w:r>
    </w:p>
    <w:p w14:paraId="63AAC265" w14:textId="77777777" w:rsidR="00EA69D4" w:rsidRDefault="00EA69D4" w:rsidP="00EA69D4">
      <w:pPr>
        <w:rPr>
          <w:rFonts w:ascii="Times New Roman" w:hAnsi="Times New Roman" w:cs="Times New Roman"/>
        </w:rPr>
      </w:pPr>
    </w:p>
    <w:p w14:paraId="28F07EA0" w14:textId="77777777" w:rsidR="00EA69D4" w:rsidRPr="00562FFE" w:rsidRDefault="00EA69D4" w:rsidP="00EA69D4">
      <w:pPr>
        <w:jc w:val="center"/>
        <w:rPr>
          <w:b/>
        </w:rPr>
      </w:pPr>
      <w:r w:rsidRPr="00562FFE">
        <w:rPr>
          <w:rFonts w:ascii="Times New Roman" w:hAnsi="Times New Roman" w:cs="Times New Roman"/>
          <w:b/>
        </w:rPr>
        <w:t>LOOK, COMPARE, IMPROVE</w:t>
      </w:r>
    </w:p>
    <w:p w14:paraId="2D36831D" w14:textId="77777777" w:rsidR="00EA69D4" w:rsidRDefault="00EA69D4" w:rsidP="00EA69D4">
      <w:pPr>
        <w:ind w:firstLine="720"/>
        <w:rPr>
          <w:rFonts w:ascii="Times New Roman" w:hAnsi="Times New Roman" w:cs="Times New Roman"/>
        </w:rPr>
      </w:pPr>
      <w:r>
        <w:rPr>
          <w:rFonts w:ascii="Times New Roman" w:hAnsi="Times New Roman" w:cs="Times New Roman"/>
          <w14:shadow w14:blurRad="50800" w14:dist="38100" w14:dir="2700000" w14:sx="100000" w14:sy="100000" w14:kx="0" w14:ky="0" w14:algn="tl">
            <w14:srgbClr w14:val="000000">
              <w14:alpha w14:val="60000"/>
            </w14:srgbClr>
          </w14:shadow>
        </w:rPr>
        <w:tab/>
      </w:r>
      <w:r>
        <w:rPr>
          <w:rFonts w:ascii="Times New Roman" w:hAnsi="Times New Roman" w:cs="Times New Roman"/>
          <w14:shadow w14:blurRad="50800" w14:dist="38100" w14:dir="2700000" w14:sx="100000" w14:sy="100000" w14:kx="0" w14:ky="0" w14:algn="tl">
            <w14:srgbClr w14:val="000000">
              <w14:alpha w14:val="60000"/>
            </w14:srgbClr>
          </w14:shadow>
        </w:rPr>
        <w:tab/>
      </w:r>
      <w:r>
        <w:rPr>
          <w:rFonts w:ascii="Times New Roman" w:hAnsi="Times New Roman" w:cs="Times New Roman"/>
          <w14:shadow w14:blurRad="50800" w14:dist="38100" w14:dir="2700000" w14:sx="100000" w14:sy="100000" w14:kx="0" w14:ky="0" w14:algn="tl">
            <w14:srgbClr w14:val="000000">
              <w14:alpha w14:val="60000"/>
            </w14:srgbClr>
          </w14:shadow>
        </w:rPr>
        <w:tab/>
      </w:r>
      <w:r>
        <w:rPr>
          <w:rFonts w:ascii="Times New Roman" w:hAnsi="Times New Roman" w:cs="Times New Roman"/>
          <w14:shadow w14:blurRad="50800" w14:dist="38100" w14:dir="2700000" w14:sx="100000" w14:sy="100000" w14:kx="0" w14:ky="0" w14:algn="tl">
            <w14:srgbClr w14:val="000000">
              <w14:alpha w14:val="60000"/>
            </w14:srgbClr>
          </w14:shadow>
        </w:rPr>
        <w:tab/>
      </w:r>
      <w:r>
        <w:rPr>
          <w:rFonts w:ascii="Times New Roman" w:hAnsi="Times New Roman" w:cs="Times New Roman"/>
          <w14:shadow w14:blurRad="50800" w14:dist="38100" w14:dir="2700000" w14:sx="100000" w14:sy="100000" w14:kx="0" w14:ky="0" w14:algn="tl">
            <w14:srgbClr w14:val="000000">
              <w14:alpha w14:val="60000"/>
            </w14:srgbClr>
          </w14:shadow>
        </w:rPr>
        <w:tab/>
      </w:r>
    </w:p>
    <w:p w14:paraId="1F50B1D9" w14:textId="77777777" w:rsidR="00EA69D4" w:rsidRDefault="00EA69D4" w:rsidP="00EA69D4">
      <w:pPr>
        <w:rPr>
          <w:rFonts w:ascii="Times New Roman" w:hAnsi="Times New Roman" w:cs="Times New Roman"/>
          <w:b/>
        </w:rPr>
      </w:pPr>
      <w:r w:rsidRPr="005C03E7">
        <w:rPr>
          <w:rFonts w:ascii="Times New Roman" w:hAnsi="Times New Roman" w:cs="Times New Roman"/>
          <w:b/>
        </w:rPr>
        <w:t>LOOK</w:t>
      </w:r>
      <w:r>
        <w:rPr>
          <w:rFonts w:ascii="Times New Roman" w:hAnsi="Times New Roman" w:cs="Times New Roman"/>
          <w:b/>
        </w:rPr>
        <w:t xml:space="preserve">- at competing stores and their visual displays presentations (Bell &amp; </w:t>
      </w:r>
      <w:proofErr w:type="spellStart"/>
      <w:r>
        <w:rPr>
          <w:rFonts w:ascii="Times New Roman" w:hAnsi="Times New Roman" w:cs="Times New Roman"/>
          <w:b/>
        </w:rPr>
        <w:t>Ternus</w:t>
      </w:r>
      <w:proofErr w:type="spellEnd"/>
      <w:r>
        <w:rPr>
          <w:rFonts w:ascii="Times New Roman" w:hAnsi="Times New Roman" w:cs="Times New Roman"/>
          <w:b/>
        </w:rPr>
        <w:t>, 2012).</w:t>
      </w:r>
    </w:p>
    <w:p w14:paraId="2584A211" w14:textId="77777777" w:rsidR="00EB4694" w:rsidRDefault="00EB4694" w:rsidP="00EA69D4">
      <w:pPr>
        <w:rPr>
          <w:rFonts w:ascii="Times New Roman" w:hAnsi="Times New Roman" w:cs="Times New Roman"/>
          <w:b/>
        </w:rPr>
      </w:pPr>
    </w:p>
    <w:p w14:paraId="75C3A227" w14:textId="4F72AE8A" w:rsidR="00EA69D4" w:rsidRPr="009A460C" w:rsidRDefault="00EA69D4" w:rsidP="00EA69D4">
      <w:pPr>
        <w:pStyle w:val="ListParagraph"/>
        <w:numPr>
          <w:ilvl w:val="0"/>
          <w:numId w:val="4"/>
        </w:numPr>
        <w:rPr>
          <w:rFonts w:ascii="Times New Roman" w:hAnsi="Times New Roman" w:cs="Times New Roman"/>
          <w:b/>
        </w:rPr>
      </w:pPr>
      <w:r>
        <w:rPr>
          <w:rFonts w:ascii="Times New Roman" w:hAnsi="Times New Roman" w:cs="Times New Roman"/>
        </w:rPr>
        <w:t>Both window displays come from Printemps Holiday Display in Paris</w:t>
      </w:r>
      <w:r w:rsidR="003A6CC1">
        <w:rPr>
          <w:rFonts w:ascii="Times New Roman" w:hAnsi="Times New Roman" w:cs="Times New Roman"/>
        </w:rPr>
        <w:t>.</w:t>
      </w:r>
    </w:p>
    <w:p w14:paraId="6D30A794" w14:textId="490F6D0A" w:rsidR="00EA69D4" w:rsidRPr="00D56EE4" w:rsidRDefault="00EA69D4" w:rsidP="00EA69D4">
      <w:pPr>
        <w:pStyle w:val="ListParagraph"/>
        <w:numPr>
          <w:ilvl w:val="0"/>
          <w:numId w:val="4"/>
        </w:numPr>
        <w:rPr>
          <w:rFonts w:ascii="Times New Roman" w:hAnsi="Times New Roman" w:cs="Times New Roman"/>
          <w:b/>
        </w:rPr>
      </w:pPr>
      <w:r>
        <w:rPr>
          <w:rFonts w:ascii="Times New Roman" w:hAnsi="Times New Roman" w:cs="Times New Roman"/>
        </w:rPr>
        <w:t xml:space="preserve">The first is </w:t>
      </w:r>
      <w:r w:rsidR="003A6CC1">
        <w:rPr>
          <w:rFonts w:ascii="Times New Roman" w:hAnsi="Times New Roman" w:cs="Times New Roman"/>
        </w:rPr>
        <w:t>a Dior window display from 2011. I</w:t>
      </w:r>
      <w:r>
        <w:rPr>
          <w:rFonts w:ascii="Times New Roman" w:hAnsi="Times New Roman" w:cs="Times New Roman"/>
        </w:rPr>
        <w:t>t features a male mannequin and a female mannequin on a sled surrounded by bags and shoes and two unicorns</w:t>
      </w:r>
      <w:r w:rsidR="003A6CC1">
        <w:rPr>
          <w:rFonts w:ascii="Times New Roman" w:hAnsi="Times New Roman" w:cs="Times New Roman"/>
        </w:rPr>
        <w:t>.</w:t>
      </w:r>
    </w:p>
    <w:p w14:paraId="7E99CAE1" w14:textId="6C6D17C0" w:rsidR="00EA69D4" w:rsidRPr="00562FFE" w:rsidRDefault="00EA69D4" w:rsidP="00EA69D4">
      <w:pPr>
        <w:pStyle w:val="ListParagraph"/>
        <w:numPr>
          <w:ilvl w:val="0"/>
          <w:numId w:val="4"/>
        </w:numPr>
        <w:rPr>
          <w:rFonts w:ascii="Times New Roman" w:hAnsi="Times New Roman" w:cs="Times New Roman"/>
          <w:b/>
        </w:rPr>
      </w:pPr>
      <w:r>
        <w:rPr>
          <w:rFonts w:ascii="Times New Roman" w:hAnsi="Times New Roman" w:cs="Times New Roman"/>
        </w:rPr>
        <w:t>The second is a Chanel ad from 2012. It features two female mannequins standing with chandeliers and fine china items placed on a boardwalk over sand. Behind everything is a large lion head protruding from the back wall</w:t>
      </w:r>
      <w:r w:rsidR="003A6CC1">
        <w:rPr>
          <w:rFonts w:ascii="Times New Roman" w:hAnsi="Times New Roman" w:cs="Times New Roman"/>
        </w:rPr>
        <w:t>.</w:t>
      </w:r>
    </w:p>
    <w:p w14:paraId="6D090C27" w14:textId="77777777" w:rsidR="00EA69D4" w:rsidRPr="00562FFE" w:rsidRDefault="00EA69D4" w:rsidP="00EA69D4">
      <w:pPr>
        <w:pStyle w:val="ListParagraph"/>
        <w:rPr>
          <w:rFonts w:ascii="Times New Roman" w:hAnsi="Times New Roman" w:cs="Times New Roman"/>
          <w:b/>
        </w:rPr>
      </w:pPr>
    </w:p>
    <w:p w14:paraId="0F241C19" w14:textId="77777777" w:rsidR="00EA69D4" w:rsidRDefault="00EA69D4" w:rsidP="00EA69D4">
      <w:pPr>
        <w:rPr>
          <w:rFonts w:ascii="Times New Roman" w:hAnsi="Times New Roman" w:cs="Times New Roman"/>
          <w:b/>
        </w:rPr>
      </w:pPr>
      <w:r w:rsidRPr="005C03E7">
        <w:rPr>
          <w:rFonts w:ascii="Times New Roman" w:hAnsi="Times New Roman" w:cs="Times New Roman"/>
          <w:b/>
        </w:rPr>
        <w:t xml:space="preserve"> COMPARE</w:t>
      </w:r>
      <w:r>
        <w:rPr>
          <w:rFonts w:ascii="Times New Roman" w:hAnsi="Times New Roman" w:cs="Times New Roman"/>
          <w:b/>
        </w:rPr>
        <w:t xml:space="preserve">- the merchandise presented (Bell &amp; </w:t>
      </w:r>
      <w:proofErr w:type="spellStart"/>
      <w:r>
        <w:rPr>
          <w:rFonts w:ascii="Times New Roman" w:hAnsi="Times New Roman" w:cs="Times New Roman"/>
          <w:b/>
        </w:rPr>
        <w:t>Ternus</w:t>
      </w:r>
      <w:proofErr w:type="spellEnd"/>
      <w:r>
        <w:rPr>
          <w:rFonts w:ascii="Times New Roman" w:hAnsi="Times New Roman" w:cs="Times New Roman"/>
          <w:b/>
        </w:rPr>
        <w:t>, 2012).</w:t>
      </w:r>
    </w:p>
    <w:p w14:paraId="6C4A36F2" w14:textId="77777777" w:rsidR="00EB4694" w:rsidRPr="002E5D5D" w:rsidRDefault="00EB4694" w:rsidP="00EA69D4">
      <w:pPr>
        <w:rPr>
          <w:rFonts w:ascii="Times New Roman" w:hAnsi="Times New Roman" w:cs="Times New Roman"/>
          <w:b/>
        </w:rPr>
      </w:pPr>
    </w:p>
    <w:p w14:paraId="77569C28" w14:textId="7D19522E" w:rsidR="00EA69D4" w:rsidRPr="009A460C" w:rsidRDefault="00EA69D4" w:rsidP="00EA69D4">
      <w:pPr>
        <w:pStyle w:val="ListParagraph"/>
        <w:numPr>
          <w:ilvl w:val="0"/>
          <w:numId w:val="4"/>
        </w:numPr>
        <w:rPr>
          <w:rFonts w:ascii="Times New Roman" w:hAnsi="Times New Roman" w:cs="Times New Roman"/>
          <w:b/>
        </w:rPr>
      </w:pPr>
      <w:r>
        <w:rPr>
          <w:rFonts w:ascii="Times New Roman" w:hAnsi="Times New Roman" w:cs="Times New Roman"/>
        </w:rPr>
        <w:t xml:space="preserve">Both </w:t>
      </w:r>
      <w:r w:rsidR="003A6CC1">
        <w:rPr>
          <w:rFonts w:ascii="Times New Roman" w:hAnsi="Times New Roman" w:cs="Times New Roman"/>
        </w:rPr>
        <w:t>portray</w:t>
      </w:r>
      <w:r>
        <w:rPr>
          <w:rFonts w:ascii="Times New Roman" w:hAnsi="Times New Roman" w:cs="Times New Roman"/>
        </w:rPr>
        <w:t xml:space="preserve"> a dream state or a fantasy </w:t>
      </w:r>
    </w:p>
    <w:p w14:paraId="50B1A9C2" w14:textId="77777777" w:rsidR="00EA69D4" w:rsidRPr="009A460C" w:rsidRDefault="00EA69D4" w:rsidP="00EA69D4">
      <w:pPr>
        <w:pStyle w:val="ListParagraph"/>
        <w:numPr>
          <w:ilvl w:val="0"/>
          <w:numId w:val="4"/>
        </w:numPr>
        <w:rPr>
          <w:rFonts w:ascii="Times New Roman" w:hAnsi="Times New Roman" w:cs="Times New Roman"/>
          <w:b/>
        </w:rPr>
      </w:pPr>
      <w:r>
        <w:rPr>
          <w:rFonts w:ascii="Times New Roman" w:hAnsi="Times New Roman" w:cs="Times New Roman"/>
        </w:rPr>
        <w:t>Both are cluttered with items.</w:t>
      </w:r>
    </w:p>
    <w:p w14:paraId="4ACA61CD" w14:textId="6FD6EFC6" w:rsidR="00EA69D4" w:rsidRDefault="00EA69D4" w:rsidP="00EA69D4">
      <w:pPr>
        <w:pStyle w:val="ListParagraph"/>
        <w:numPr>
          <w:ilvl w:val="0"/>
          <w:numId w:val="4"/>
        </w:numPr>
        <w:rPr>
          <w:rFonts w:ascii="Times New Roman" w:hAnsi="Times New Roman" w:cs="Times New Roman"/>
        </w:rPr>
      </w:pPr>
      <w:r w:rsidRPr="002E5D5D">
        <w:rPr>
          <w:rFonts w:ascii="Times New Roman" w:hAnsi="Times New Roman" w:cs="Times New Roman"/>
        </w:rPr>
        <w:t>The centerpiece of the Dior wind</w:t>
      </w:r>
      <w:r>
        <w:rPr>
          <w:rFonts w:ascii="Times New Roman" w:hAnsi="Times New Roman" w:cs="Times New Roman"/>
        </w:rPr>
        <w:t xml:space="preserve">ow display is </w:t>
      </w:r>
      <w:r w:rsidR="003A6CC1">
        <w:rPr>
          <w:rFonts w:ascii="Times New Roman" w:hAnsi="Times New Roman" w:cs="Times New Roman"/>
        </w:rPr>
        <w:t xml:space="preserve">a </w:t>
      </w:r>
      <w:r>
        <w:rPr>
          <w:rFonts w:ascii="Times New Roman" w:hAnsi="Times New Roman" w:cs="Times New Roman"/>
        </w:rPr>
        <w:t>beautiful red</w:t>
      </w:r>
      <w:r w:rsidRPr="002E5D5D">
        <w:rPr>
          <w:rFonts w:ascii="Times New Roman" w:hAnsi="Times New Roman" w:cs="Times New Roman"/>
        </w:rPr>
        <w:t xml:space="preserve"> ball gown with matching red and white </w:t>
      </w:r>
      <w:r>
        <w:rPr>
          <w:rFonts w:ascii="Times New Roman" w:hAnsi="Times New Roman" w:cs="Times New Roman"/>
        </w:rPr>
        <w:t>leather bags and shoes</w:t>
      </w:r>
      <w:r w:rsidRPr="002E5D5D">
        <w:rPr>
          <w:rFonts w:ascii="Times New Roman" w:hAnsi="Times New Roman" w:cs="Times New Roman"/>
        </w:rPr>
        <w:t>.</w:t>
      </w:r>
      <w:r>
        <w:rPr>
          <w:rFonts w:ascii="Times New Roman" w:hAnsi="Times New Roman" w:cs="Times New Roman"/>
        </w:rPr>
        <w:t xml:space="preserve"> Behind the female mannequin, the male mannequin is suited in a pristine black tuxedo with bowtie and white shirt.</w:t>
      </w:r>
      <w:r w:rsidRPr="002E5D5D">
        <w:rPr>
          <w:rFonts w:ascii="Times New Roman" w:hAnsi="Times New Roman" w:cs="Times New Roman"/>
        </w:rPr>
        <w:t xml:space="preserve"> </w:t>
      </w:r>
    </w:p>
    <w:p w14:paraId="5116C5A5" w14:textId="77777777" w:rsidR="00EA69D4" w:rsidRDefault="00EA69D4" w:rsidP="00EA69D4">
      <w:pPr>
        <w:pStyle w:val="ListParagraph"/>
        <w:numPr>
          <w:ilvl w:val="1"/>
          <w:numId w:val="4"/>
        </w:numPr>
        <w:rPr>
          <w:rFonts w:ascii="Times New Roman" w:hAnsi="Times New Roman" w:cs="Times New Roman"/>
        </w:rPr>
      </w:pPr>
      <w:r>
        <w:rPr>
          <w:rFonts w:ascii="Times New Roman" w:hAnsi="Times New Roman" w:cs="Times New Roman"/>
        </w:rPr>
        <w:t xml:space="preserve">This display is synergetic because it all helps shift focus to the gown. Besides the unicorns, the clutter is other available items.  </w:t>
      </w:r>
    </w:p>
    <w:p w14:paraId="71A9326A" w14:textId="77777777" w:rsidR="00EA69D4" w:rsidRDefault="00EA69D4" w:rsidP="00EA69D4">
      <w:pPr>
        <w:pStyle w:val="ListParagraph"/>
        <w:numPr>
          <w:ilvl w:val="1"/>
          <w:numId w:val="4"/>
        </w:numPr>
        <w:rPr>
          <w:rFonts w:ascii="Times New Roman" w:hAnsi="Times New Roman" w:cs="Times New Roman"/>
        </w:rPr>
      </w:pPr>
      <w:r>
        <w:rPr>
          <w:rFonts w:ascii="Times New Roman" w:hAnsi="Times New Roman" w:cs="Times New Roman"/>
        </w:rPr>
        <w:t>The merchandise is clearly visible and at the front of the window.</w:t>
      </w:r>
    </w:p>
    <w:p w14:paraId="030006CB" w14:textId="77777777" w:rsidR="00EA69D4" w:rsidRDefault="00EA69D4" w:rsidP="00EA69D4">
      <w:pPr>
        <w:pStyle w:val="ListParagraph"/>
        <w:numPr>
          <w:ilvl w:val="0"/>
          <w:numId w:val="4"/>
        </w:numPr>
        <w:rPr>
          <w:rFonts w:ascii="Times New Roman" w:hAnsi="Times New Roman" w:cs="Times New Roman"/>
        </w:rPr>
      </w:pPr>
      <w:r>
        <w:rPr>
          <w:rFonts w:ascii="Times New Roman" w:hAnsi="Times New Roman" w:cs="Times New Roman"/>
        </w:rPr>
        <w:t xml:space="preserve">The Chanel window display features one mannequin wearing a sequin and fringe gown with a silk train. The other mannequin is wearing a long black silk cape and black bathing suit underneath with a black hat on her head. </w:t>
      </w:r>
    </w:p>
    <w:p w14:paraId="33115E02" w14:textId="77777777" w:rsidR="00EA69D4" w:rsidRPr="00770CA8" w:rsidRDefault="00EA69D4" w:rsidP="00EA69D4">
      <w:pPr>
        <w:pStyle w:val="ListParagraph"/>
        <w:numPr>
          <w:ilvl w:val="1"/>
          <w:numId w:val="4"/>
        </w:numPr>
        <w:rPr>
          <w:rFonts w:ascii="Times New Roman" w:hAnsi="Times New Roman" w:cs="Times New Roman"/>
        </w:rPr>
      </w:pPr>
      <w:r w:rsidRPr="00770CA8">
        <w:rPr>
          <w:rFonts w:ascii="Times New Roman" w:hAnsi="Times New Roman" w:cs="Times New Roman"/>
        </w:rPr>
        <w:t>The clut</w:t>
      </w:r>
      <w:r>
        <w:rPr>
          <w:rFonts w:ascii="Times New Roman" w:hAnsi="Times New Roman" w:cs="Times New Roman"/>
        </w:rPr>
        <w:t>ter is decoration instead of i</w:t>
      </w:r>
      <w:r w:rsidRPr="00770CA8">
        <w:rPr>
          <w:rFonts w:ascii="Times New Roman" w:hAnsi="Times New Roman" w:cs="Times New Roman"/>
        </w:rPr>
        <w:t>tems that can be purchased.</w:t>
      </w:r>
    </w:p>
    <w:p w14:paraId="3C50386A" w14:textId="77777777" w:rsidR="00EA69D4" w:rsidRDefault="00EA69D4" w:rsidP="00EA69D4">
      <w:pPr>
        <w:pStyle w:val="ListParagraph"/>
        <w:numPr>
          <w:ilvl w:val="1"/>
          <w:numId w:val="4"/>
        </w:numPr>
        <w:rPr>
          <w:rFonts w:ascii="Times New Roman" w:hAnsi="Times New Roman" w:cs="Times New Roman"/>
        </w:rPr>
      </w:pPr>
      <w:r>
        <w:rPr>
          <w:rFonts w:ascii="Times New Roman" w:hAnsi="Times New Roman" w:cs="Times New Roman"/>
        </w:rPr>
        <w:t>The gown that is featured is hard to distinguish because it is the same color as the background.</w:t>
      </w:r>
    </w:p>
    <w:p w14:paraId="552FB5BB" w14:textId="77777777" w:rsidR="00EA69D4" w:rsidRDefault="00EA69D4" w:rsidP="00EA69D4">
      <w:pPr>
        <w:rPr>
          <w:rFonts w:ascii="Times New Roman" w:hAnsi="Times New Roman" w:cs="Times New Roman"/>
          <w:b/>
        </w:rPr>
      </w:pPr>
      <w:r w:rsidRPr="005C03E7">
        <w:rPr>
          <w:rFonts w:ascii="Times New Roman" w:hAnsi="Times New Roman" w:cs="Times New Roman"/>
          <w:b/>
        </w:rPr>
        <w:lastRenderedPageBreak/>
        <w:t xml:space="preserve"> IMPROVE</w:t>
      </w:r>
      <w:r>
        <w:rPr>
          <w:rFonts w:ascii="Times New Roman" w:hAnsi="Times New Roman" w:cs="Times New Roman"/>
          <w:b/>
        </w:rPr>
        <w:t xml:space="preserve">- </w:t>
      </w:r>
      <w:proofErr w:type="gramStart"/>
      <w:r>
        <w:rPr>
          <w:rFonts w:ascii="Times New Roman" w:hAnsi="Times New Roman" w:cs="Times New Roman"/>
          <w:b/>
        </w:rPr>
        <w:t>combine</w:t>
      </w:r>
      <w:proofErr w:type="gramEnd"/>
      <w:r>
        <w:rPr>
          <w:rFonts w:ascii="Times New Roman" w:hAnsi="Times New Roman" w:cs="Times New Roman"/>
          <w:b/>
        </w:rPr>
        <w:t xml:space="preserve"> the best presentation techniques with your own ideas (Bell &amp; </w:t>
      </w:r>
      <w:proofErr w:type="spellStart"/>
      <w:r>
        <w:rPr>
          <w:rFonts w:ascii="Times New Roman" w:hAnsi="Times New Roman" w:cs="Times New Roman"/>
          <w:b/>
        </w:rPr>
        <w:t>Ternus</w:t>
      </w:r>
      <w:proofErr w:type="spellEnd"/>
      <w:r>
        <w:rPr>
          <w:rFonts w:ascii="Times New Roman" w:hAnsi="Times New Roman" w:cs="Times New Roman"/>
          <w:b/>
        </w:rPr>
        <w:t>, 2012).</w:t>
      </w:r>
    </w:p>
    <w:p w14:paraId="762ADAC5" w14:textId="77777777" w:rsidR="00EB4694" w:rsidRDefault="00EB4694" w:rsidP="00EA69D4">
      <w:pPr>
        <w:rPr>
          <w:rFonts w:ascii="Times New Roman" w:hAnsi="Times New Roman" w:cs="Times New Roman"/>
          <w:b/>
        </w:rPr>
      </w:pPr>
    </w:p>
    <w:p w14:paraId="225BB515" w14:textId="4B9DDE27" w:rsidR="00EA69D4" w:rsidRPr="00562FFE" w:rsidRDefault="00EA69D4" w:rsidP="00EA69D4">
      <w:pPr>
        <w:pStyle w:val="ListParagraph"/>
        <w:numPr>
          <w:ilvl w:val="0"/>
          <w:numId w:val="5"/>
        </w:numPr>
        <w:rPr>
          <w:rFonts w:ascii="Times New Roman" w:hAnsi="Times New Roman" w:cs="Times New Roman"/>
        </w:rPr>
      </w:pPr>
      <w:r w:rsidRPr="00562FFE">
        <w:rPr>
          <w:rFonts w:ascii="Times New Roman" w:hAnsi="Times New Roman" w:cs="Times New Roman"/>
        </w:rPr>
        <w:t xml:space="preserve">In the Dior window display, one would remove the unicorns and add more mannequins featuring different Dior looks </w:t>
      </w:r>
      <w:r w:rsidR="00EF5B69">
        <w:rPr>
          <w:rFonts w:ascii="Times New Roman" w:hAnsi="Times New Roman" w:cs="Times New Roman"/>
        </w:rPr>
        <w:t>to go with the</w:t>
      </w:r>
      <w:bookmarkStart w:id="0" w:name="_GoBack"/>
      <w:bookmarkEnd w:id="0"/>
      <w:r w:rsidRPr="00562FFE">
        <w:rPr>
          <w:rFonts w:ascii="Times New Roman" w:hAnsi="Times New Roman" w:cs="Times New Roman"/>
        </w:rPr>
        <w:t xml:space="preserve"> gown. The lighting works well to guide the </w:t>
      </w:r>
      <w:r w:rsidR="003A6CC1">
        <w:rPr>
          <w:rFonts w:ascii="Times New Roman" w:hAnsi="Times New Roman" w:cs="Times New Roman"/>
        </w:rPr>
        <w:t>shopper</w:t>
      </w:r>
      <w:r w:rsidR="00EF5B69">
        <w:rPr>
          <w:rFonts w:ascii="Times New Roman" w:hAnsi="Times New Roman" w:cs="Times New Roman"/>
        </w:rPr>
        <w:t>’</w:t>
      </w:r>
      <w:r w:rsidR="003A6CC1">
        <w:rPr>
          <w:rFonts w:ascii="Times New Roman" w:hAnsi="Times New Roman" w:cs="Times New Roman"/>
        </w:rPr>
        <w:t>s</w:t>
      </w:r>
      <w:r w:rsidRPr="00562FFE">
        <w:rPr>
          <w:rFonts w:ascii="Times New Roman" w:hAnsi="Times New Roman" w:cs="Times New Roman"/>
        </w:rPr>
        <w:t xml:space="preserve"> eye to the gown. </w:t>
      </w:r>
      <w:r w:rsidR="00EF5B69">
        <w:rPr>
          <w:rFonts w:ascii="Times New Roman" w:hAnsi="Times New Roman" w:cs="Times New Roman"/>
        </w:rPr>
        <w:t xml:space="preserve">The </w:t>
      </w:r>
      <w:r w:rsidRPr="00562FFE">
        <w:rPr>
          <w:rFonts w:ascii="Times New Roman" w:hAnsi="Times New Roman" w:cs="Times New Roman"/>
        </w:rPr>
        <w:t xml:space="preserve">lighting </w:t>
      </w:r>
      <w:r w:rsidR="003A6CC1">
        <w:rPr>
          <w:rFonts w:ascii="Times New Roman" w:hAnsi="Times New Roman" w:cs="Times New Roman"/>
        </w:rPr>
        <w:t xml:space="preserve">would be mimicked </w:t>
      </w:r>
      <w:r w:rsidRPr="00562FFE">
        <w:rPr>
          <w:rFonts w:ascii="Times New Roman" w:hAnsi="Times New Roman" w:cs="Times New Roman"/>
        </w:rPr>
        <w:t>on the other looks</w:t>
      </w:r>
      <w:r w:rsidR="003A6CC1">
        <w:rPr>
          <w:rFonts w:ascii="Times New Roman" w:hAnsi="Times New Roman" w:cs="Times New Roman"/>
        </w:rPr>
        <w:t xml:space="preserve"> so the viewer has more than one item to draw their attention</w:t>
      </w:r>
      <w:r w:rsidRPr="00562FFE">
        <w:rPr>
          <w:rFonts w:ascii="Times New Roman" w:hAnsi="Times New Roman" w:cs="Times New Roman"/>
        </w:rPr>
        <w:t>.</w:t>
      </w:r>
    </w:p>
    <w:p w14:paraId="333E9A8E" w14:textId="77777777" w:rsidR="00EA69D4" w:rsidRDefault="00EA69D4" w:rsidP="00EA69D4">
      <w:pPr>
        <w:pStyle w:val="ListParagraph"/>
        <w:numPr>
          <w:ilvl w:val="0"/>
          <w:numId w:val="5"/>
        </w:numPr>
        <w:rPr>
          <w:rFonts w:ascii="Times New Roman" w:hAnsi="Times New Roman" w:cs="Times New Roman"/>
        </w:rPr>
      </w:pPr>
      <w:r w:rsidRPr="00562FFE">
        <w:rPr>
          <w:rFonts w:ascii="Times New Roman" w:hAnsi="Times New Roman" w:cs="Times New Roman"/>
        </w:rPr>
        <w:t xml:space="preserve">In the Chanel window display, one would remove all of the fine china and chandeliers. The tiger would be moved to one side and the mannequins to the other, facing the tiger, staring at it head on. This display exudes strength, and seeing the mannequins against the </w:t>
      </w:r>
      <w:r>
        <w:rPr>
          <w:rFonts w:ascii="Times New Roman" w:hAnsi="Times New Roman" w:cs="Times New Roman"/>
        </w:rPr>
        <w:t>tiger would help express that.</w:t>
      </w:r>
    </w:p>
    <w:p w14:paraId="54AE30B5" w14:textId="77777777" w:rsidR="00EB4694" w:rsidRDefault="00EB4694" w:rsidP="00EB4694">
      <w:pPr>
        <w:rPr>
          <w:rFonts w:ascii="Times New Roman" w:hAnsi="Times New Roman" w:cs="Times New Roman"/>
        </w:rPr>
      </w:pPr>
    </w:p>
    <w:p w14:paraId="478FD69B" w14:textId="77777777" w:rsidR="00EB4694" w:rsidRDefault="00EB4694" w:rsidP="00EB4694">
      <w:pPr>
        <w:rPr>
          <w:rFonts w:ascii="Times New Roman" w:hAnsi="Times New Roman" w:cs="Times New Roman"/>
        </w:rPr>
      </w:pPr>
    </w:p>
    <w:p w14:paraId="7428DEE2" w14:textId="77777777" w:rsidR="00EB4694" w:rsidRDefault="00EB4694" w:rsidP="00EB4694">
      <w:pPr>
        <w:rPr>
          <w:rFonts w:ascii="Times New Roman" w:hAnsi="Times New Roman" w:cs="Times New Roman"/>
        </w:rPr>
      </w:pPr>
    </w:p>
    <w:p w14:paraId="5EFB777D" w14:textId="77777777" w:rsidR="00EB4694" w:rsidRDefault="00EB4694" w:rsidP="00EB4694">
      <w:pPr>
        <w:rPr>
          <w:rFonts w:ascii="Times New Roman" w:hAnsi="Times New Roman" w:cs="Times New Roman"/>
        </w:rPr>
      </w:pPr>
    </w:p>
    <w:p w14:paraId="7023EC1F" w14:textId="77777777" w:rsidR="00EB4694" w:rsidRDefault="00EB4694" w:rsidP="00EB4694">
      <w:pPr>
        <w:rPr>
          <w:rFonts w:ascii="Times New Roman" w:hAnsi="Times New Roman" w:cs="Times New Roman"/>
        </w:rPr>
      </w:pPr>
    </w:p>
    <w:p w14:paraId="2D2648D0" w14:textId="77777777" w:rsidR="00EB4694" w:rsidRDefault="00EB4694" w:rsidP="00EB4694">
      <w:pPr>
        <w:rPr>
          <w:rFonts w:ascii="Times New Roman" w:hAnsi="Times New Roman" w:cs="Times New Roman"/>
        </w:rPr>
      </w:pPr>
    </w:p>
    <w:p w14:paraId="30C42E9A" w14:textId="77777777" w:rsidR="00EB4694" w:rsidRDefault="00EB4694" w:rsidP="00EB4694">
      <w:pPr>
        <w:rPr>
          <w:rFonts w:ascii="Times New Roman" w:hAnsi="Times New Roman" w:cs="Times New Roman"/>
        </w:rPr>
      </w:pPr>
    </w:p>
    <w:p w14:paraId="713C9805" w14:textId="77777777" w:rsidR="00EB4694" w:rsidRDefault="00EB4694" w:rsidP="00EB4694">
      <w:pPr>
        <w:rPr>
          <w:rFonts w:ascii="Times New Roman" w:hAnsi="Times New Roman" w:cs="Times New Roman"/>
        </w:rPr>
      </w:pPr>
    </w:p>
    <w:p w14:paraId="3CA0DBFF" w14:textId="77777777" w:rsidR="00EB4694" w:rsidRDefault="00EB4694" w:rsidP="00EB4694">
      <w:pPr>
        <w:rPr>
          <w:rFonts w:ascii="Times New Roman" w:hAnsi="Times New Roman" w:cs="Times New Roman"/>
        </w:rPr>
      </w:pPr>
    </w:p>
    <w:p w14:paraId="022499EF" w14:textId="77777777" w:rsidR="00EB4694" w:rsidRDefault="00EB4694" w:rsidP="00EB4694">
      <w:pPr>
        <w:rPr>
          <w:rFonts w:ascii="Times New Roman" w:hAnsi="Times New Roman" w:cs="Times New Roman"/>
        </w:rPr>
      </w:pPr>
    </w:p>
    <w:p w14:paraId="51322690" w14:textId="77777777" w:rsidR="00EB4694" w:rsidRDefault="00EB4694" w:rsidP="00EB4694">
      <w:pPr>
        <w:rPr>
          <w:rFonts w:ascii="Times New Roman" w:hAnsi="Times New Roman" w:cs="Times New Roman"/>
        </w:rPr>
      </w:pPr>
    </w:p>
    <w:p w14:paraId="0BFE39C2" w14:textId="77777777" w:rsidR="00EB4694" w:rsidRDefault="00EB4694" w:rsidP="00EB4694">
      <w:pPr>
        <w:rPr>
          <w:rFonts w:ascii="Times New Roman" w:hAnsi="Times New Roman" w:cs="Times New Roman"/>
        </w:rPr>
      </w:pPr>
    </w:p>
    <w:p w14:paraId="32FA90FB" w14:textId="77777777" w:rsidR="00EB4694" w:rsidRDefault="00EB4694" w:rsidP="00EB4694">
      <w:pPr>
        <w:rPr>
          <w:rFonts w:ascii="Times New Roman" w:hAnsi="Times New Roman" w:cs="Times New Roman"/>
        </w:rPr>
      </w:pPr>
    </w:p>
    <w:p w14:paraId="5198CE4A" w14:textId="77777777" w:rsidR="00EB4694" w:rsidRDefault="00EB4694" w:rsidP="00EB4694">
      <w:pPr>
        <w:rPr>
          <w:rFonts w:ascii="Times New Roman" w:hAnsi="Times New Roman" w:cs="Times New Roman"/>
        </w:rPr>
      </w:pPr>
    </w:p>
    <w:p w14:paraId="6E2ED64E" w14:textId="77777777" w:rsidR="00EB4694" w:rsidRDefault="00EB4694" w:rsidP="00EB4694">
      <w:pPr>
        <w:rPr>
          <w:rFonts w:ascii="Times New Roman" w:hAnsi="Times New Roman" w:cs="Times New Roman"/>
        </w:rPr>
      </w:pPr>
    </w:p>
    <w:p w14:paraId="15E05DFB" w14:textId="77777777" w:rsidR="00EB4694" w:rsidRDefault="00EB4694" w:rsidP="00EB4694">
      <w:pPr>
        <w:rPr>
          <w:rFonts w:ascii="Times New Roman" w:hAnsi="Times New Roman" w:cs="Times New Roman"/>
        </w:rPr>
      </w:pPr>
    </w:p>
    <w:p w14:paraId="5B823289" w14:textId="77777777" w:rsidR="00EB4694" w:rsidRDefault="00EB4694" w:rsidP="00EB4694">
      <w:pPr>
        <w:rPr>
          <w:rFonts w:ascii="Times New Roman" w:hAnsi="Times New Roman" w:cs="Times New Roman"/>
        </w:rPr>
      </w:pPr>
    </w:p>
    <w:p w14:paraId="2CD98F22" w14:textId="77777777" w:rsidR="00EB4694" w:rsidRDefault="00EB4694" w:rsidP="00EB4694">
      <w:pPr>
        <w:rPr>
          <w:rFonts w:ascii="Times New Roman" w:hAnsi="Times New Roman" w:cs="Times New Roman"/>
        </w:rPr>
      </w:pPr>
    </w:p>
    <w:p w14:paraId="3154CB44" w14:textId="77777777" w:rsidR="00EB4694" w:rsidRDefault="00EB4694" w:rsidP="00EB4694">
      <w:pPr>
        <w:rPr>
          <w:rFonts w:ascii="Times New Roman" w:hAnsi="Times New Roman" w:cs="Times New Roman"/>
        </w:rPr>
      </w:pPr>
    </w:p>
    <w:p w14:paraId="1D06C739" w14:textId="77777777" w:rsidR="00EB4694" w:rsidRDefault="00EB4694" w:rsidP="00EB4694">
      <w:pPr>
        <w:rPr>
          <w:rFonts w:ascii="Times New Roman" w:hAnsi="Times New Roman" w:cs="Times New Roman"/>
        </w:rPr>
      </w:pPr>
    </w:p>
    <w:p w14:paraId="28158F2E" w14:textId="77777777" w:rsidR="00EB4694" w:rsidRDefault="00EB4694" w:rsidP="00EB4694">
      <w:pPr>
        <w:rPr>
          <w:rFonts w:ascii="Times New Roman" w:hAnsi="Times New Roman" w:cs="Times New Roman"/>
        </w:rPr>
      </w:pPr>
    </w:p>
    <w:p w14:paraId="5E229766" w14:textId="77777777" w:rsidR="00EB4694" w:rsidRDefault="00EB4694" w:rsidP="00EB4694">
      <w:pPr>
        <w:rPr>
          <w:rFonts w:ascii="Times New Roman" w:hAnsi="Times New Roman" w:cs="Times New Roman"/>
        </w:rPr>
      </w:pPr>
    </w:p>
    <w:p w14:paraId="70170D07" w14:textId="77777777" w:rsidR="00EB4694" w:rsidRDefault="00EB4694" w:rsidP="00EB4694">
      <w:pPr>
        <w:rPr>
          <w:rFonts w:ascii="Times New Roman" w:hAnsi="Times New Roman" w:cs="Times New Roman"/>
        </w:rPr>
      </w:pPr>
    </w:p>
    <w:p w14:paraId="3F5BB1BD" w14:textId="77777777" w:rsidR="00EB4694" w:rsidRDefault="00EB4694" w:rsidP="00EB4694">
      <w:pPr>
        <w:rPr>
          <w:rFonts w:ascii="Times New Roman" w:hAnsi="Times New Roman" w:cs="Times New Roman"/>
        </w:rPr>
      </w:pPr>
    </w:p>
    <w:p w14:paraId="3BBE8497" w14:textId="77777777" w:rsidR="00EB4694" w:rsidRDefault="00EB4694" w:rsidP="00EB4694">
      <w:pPr>
        <w:rPr>
          <w:rFonts w:ascii="Times New Roman" w:hAnsi="Times New Roman" w:cs="Times New Roman"/>
        </w:rPr>
      </w:pPr>
    </w:p>
    <w:p w14:paraId="16F16209" w14:textId="77777777" w:rsidR="00EB4694" w:rsidRDefault="00EB4694" w:rsidP="00EB4694">
      <w:pPr>
        <w:rPr>
          <w:rFonts w:ascii="Times New Roman" w:hAnsi="Times New Roman" w:cs="Times New Roman"/>
        </w:rPr>
      </w:pPr>
    </w:p>
    <w:p w14:paraId="454AAA31" w14:textId="77777777" w:rsidR="00EB4694" w:rsidRDefault="00EB4694" w:rsidP="00EB4694">
      <w:pPr>
        <w:rPr>
          <w:rFonts w:ascii="Times New Roman" w:hAnsi="Times New Roman" w:cs="Times New Roman"/>
        </w:rPr>
      </w:pPr>
    </w:p>
    <w:p w14:paraId="5C6FF91C" w14:textId="77777777" w:rsidR="00EB4694" w:rsidRDefault="00EB4694" w:rsidP="00EB4694">
      <w:pPr>
        <w:rPr>
          <w:rFonts w:ascii="Times New Roman" w:hAnsi="Times New Roman" w:cs="Times New Roman"/>
        </w:rPr>
      </w:pPr>
    </w:p>
    <w:p w14:paraId="4EB482CF" w14:textId="77777777" w:rsidR="00EB4694" w:rsidRDefault="00EB4694" w:rsidP="00EB4694">
      <w:pPr>
        <w:rPr>
          <w:rFonts w:ascii="Times New Roman" w:hAnsi="Times New Roman" w:cs="Times New Roman"/>
        </w:rPr>
      </w:pPr>
    </w:p>
    <w:p w14:paraId="7E0B1EA8" w14:textId="77777777" w:rsidR="00EB4694" w:rsidRDefault="00EB4694" w:rsidP="00EB4694">
      <w:pPr>
        <w:rPr>
          <w:rFonts w:ascii="Times New Roman" w:hAnsi="Times New Roman" w:cs="Times New Roman"/>
        </w:rPr>
      </w:pPr>
    </w:p>
    <w:p w14:paraId="0BA3FC9C" w14:textId="77777777" w:rsidR="00EB4694" w:rsidRDefault="00EB4694" w:rsidP="00EB4694">
      <w:pPr>
        <w:rPr>
          <w:rFonts w:ascii="Times New Roman" w:hAnsi="Times New Roman" w:cs="Times New Roman"/>
        </w:rPr>
      </w:pPr>
    </w:p>
    <w:p w14:paraId="2D1E9D9A" w14:textId="77777777" w:rsidR="00EB4694" w:rsidRDefault="00EB4694" w:rsidP="00EB4694">
      <w:pPr>
        <w:rPr>
          <w:rFonts w:ascii="Times New Roman" w:hAnsi="Times New Roman" w:cs="Times New Roman"/>
        </w:rPr>
      </w:pPr>
    </w:p>
    <w:p w14:paraId="0A90E7E1" w14:textId="77777777" w:rsidR="00EB4694" w:rsidRDefault="00EB4694" w:rsidP="00EB4694">
      <w:pPr>
        <w:rPr>
          <w:rFonts w:ascii="Times New Roman" w:hAnsi="Times New Roman" w:cs="Times New Roman"/>
        </w:rPr>
      </w:pPr>
    </w:p>
    <w:p w14:paraId="741C486D" w14:textId="77777777" w:rsidR="00EB4694" w:rsidRDefault="00EB4694" w:rsidP="00EB4694">
      <w:pPr>
        <w:rPr>
          <w:rFonts w:ascii="Times New Roman" w:hAnsi="Times New Roman" w:cs="Times New Roman"/>
        </w:rPr>
      </w:pPr>
    </w:p>
    <w:p w14:paraId="7C136572" w14:textId="77777777" w:rsidR="00EB4694" w:rsidRDefault="00EB4694" w:rsidP="00EB4694">
      <w:pPr>
        <w:rPr>
          <w:rFonts w:ascii="Times New Roman" w:hAnsi="Times New Roman" w:cs="Times New Roman"/>
        </w:rPr>
      </w:pPr>
    </w:p>
    <w:p w14:paraId="0296FD30" w14:textId="77777777" w:rsidR="00EB4694" w:rsidRDefault="00EB4694" w:rsidP="00EB4694">
      <w:pPr>
        <w:spacing w:line="480" w:lineRule="auto"/>
        <w:jc w:val="center"/>
        <w:rPr>
          <w:rFonts w:ascii="Times New Roman" w:hAnsi="Times New Roman" w:cs="Times New Roman"/>
        </w:rPr>
      </w:pPr>
      <w:r>
        <w:rPr>
          <w:rFonts w:ascii="Times New Roman" w:hAnsi="Times New Roman" w:cs="Times New Roman"/>
        </w:rPr>
        <w:t>References</w:t>
      </w:r>
    </w:p>
    <w:p w14:paraId="757BBA5B" w14:textId="77777777" w:rsidR="00EB4694" w:rsidRDefault="00EB4694" w:rsidP="00EB4694">
      <w:pPr>
        <w:spacing w:line="480" w:lineRule="auto"/>
        <w:ind w:left="720" w:hanging="720"/>
        <w:rPr>
          <w:rFonts w:ascii="Times New Roman" w:hAnsi="Times New Roman" w:cs="Times New Roman"/>
        </w:rPr>
      </w:pPr>
      <w:r>
        <w:rPr>
          <w:rFonts w:ascii="Times New Roman" w:hAnsi="Times New Roman" w:cs="Times New Roman"/>
        </w:rPr>
        <w:t xml:space="preserve">Bell, J. A., &amp; </w:t>
      </w:r>
      <w:proofErr w:type="spellStart"/>
      <w:r>
        <w:rPr>
          <w:rFonts w:ascii="Times New Roman" w:hAnsi="Times New Roman" w:cs="Times New Roman"/>
        </w:rPr>
        <w:t>Ternus</w:t>
      </w:r>
      <w:proofErr w:type="spellEnd"/>
      <w:r>
        <w:rPr>
          <w:rFonts w:ascii="Times New Roman" w:hAnsi="Times New Roman" w:cs="Times New Roman"/>
        </w:rPr>
        <w:t xml:space="preserve">, K. (2012) </w:t>
      </w:r>
      <w:proofErr w:type="gramStart"/>
      <w:r w:rsidRPr="00053465">
        <w:rPr>
          <w:rFonts w:ascii="Times New Roman" w:hAnsi="Times New Roman" w:cs="Times New Roman"/>
          <w:i/>
        </w:rPr>
        <w:t>Silent</w:t>
      </w:r>
      <w:proofErr w:type="gramEnd"/>
      <w:r w:rsidRPr="00053465">
        <w:rPr>
          <w:rFonts w:ascii="Times New Roman" w:hAnsi="Times New Roman" w:cs="Times New Roman"/>
          <w:i/>
        </w:rPr>
        <w:t xml:space="preserve"> selling: Best practices and effective strategies in visual merchandising.</w:t>
      </w:r>
      <w:r>
        <w:rPr>
          <w:rFonts w:ascii="Times New Roman" w:hAnsi="Times New Roman" w:cs="Times New Roman"/>
        </w:rPr>
        <w:t xml:space="preserve"> New York: Fairchild Books.</w:t>
      </w:r>
    </w:p>
    <w:p w14:paraId="26A91D70" w14:textId="77777777" w:rsidR="00EB4694" w:rsidRDefault="00EB4694" w:rsidP="00EB4694">
      <w:pPr>
        <w:spacing w:line="480" w:lineRule="auto"/>
        <w:ind w:left="720" w:hanging="720"/>
      </w:pPr>
      <w:proofErr w:type="spellStart"/>
      <w:r>
        <w:rPr>
          <w:rFonts w:ascii="Times New Roman" w:hAnsi="Times New Roman" w:cs="Times New Roman"/>
        </w:rPr>
        <w:t>Brack</w:t>
      </w:r>
      <w:proofErr w:type="spellEnd"/>
      <w:r>
        <w:rPr>
          <w:rFonts w:ascii="Times New Roman" w:hAnsi="Times New Roman" w:cs="Times New Roman"/>
        </w:rPr>
        <w:t xml:space="preserve">, T. (2011). </w:t>
      </w:r>
      <w:r>
        <w:rPr>
          <w:rFonts w:ascii="Times New Roman" w:hAnsi="Times New Roman" w:cs="Times New Roman"/>
          <w:i/>
        </w:rPr>
        <w:t xml:space="preserve">Paris Review: Christmas windows at </w:t>
      </w:r>
      <w:proofErr w:type="spellStart"/>
      <w:r>
        <w:rPr>
          <w:rFonts w:ascii="Times New Roman" w:hAnsi="Times New Roman" w:cs="Times New Roman"/>
          <w:i/>
        </w:rPr>
        <w:t>Galeries</w:t>
      </w:r>
      <w:proofErr w:type="spellEnd"/>
      <w:r>
        <w:rPr>
          <w:rFonts w:ascii="Times New Roman" w:hAnsi="Times New Roman" w:cs="Times New Roman"/>
          <w:i/>
        </w:rPr>
        <w:t xml:space="preserve"> Lafayette and Printemps</w:t>
      </w:r>
      <w:r>
        <w:rPr>
          <w:rFonts w:ascii="Times New Roman" w:hAnsi="Times New Roman" w:cs="Times New Roman"/>
        </w:rPr>
        <w:t>. Retrieved from http://www.eurocheapo.com/blog/paris-review-christmas-windows-at-galeries-lafayette-and-printemps.html</w:t>
      </w:r>
    </w:p>
    <w:p w14:paraId="40DB1D24" w14:textId="0F7F664F" w:rsidR="00EB4694" w:rsidRDefault="00EB4694" w:rsidP="00EB4694">
      <w:pPr>
        <w:spacing w:line="480" w:lineRule="auto"/>
        <w:ind w:left="720" w:hanging="720"/>
      </w:pPr>
      <w:r>
        <w:rPr>
          <w:rFonts w:ascii="Times New Roman" w:hAnsi="Times New Roman" w:cs="Times New Roman"/>
        </w:rPr>
        <w:t xml:space="preserve">Nelson, M. (2012). </w:t>
      </w:r>
      <w:proofErr w:type="gramStart"/>
      <w:r>
        <w:rPr>
          <w:rFonts w:ascii="Times New Roman" w:hAnsi="Times New Roman" w:cs="Times New Roman"/>
          <w:i/>
        </w:rPr>
        <w:t>An up-close look at Christian Dior’s Christmas windows for Printemps</w:t>
      </w:r>
      <w:r>
        <w:rPr>
          <w:rFonts w:ascii="Times New Roman" w:hAnsi="Times New Roman" w:cs="Times New Roman"/>
        </w:rPr>
        <w:t>.</w:t>
      </w:r>
      <w:proofErr w:type="gramEnd"/>
      <w:r>
        <w:rPr>
          <w:rFonts w:ascii="Times New Roman" w:hAnsi="Times New Roman" w:cs="Times New Roman"/>
        </w:rPr>
        <w:t xml:space="preserve"> Retrieved from http://www.globalblue.com/destinations/france/paris/christian-dior-printemps-christmas-windows/</w:t>
      </w:r>
    </w:p>
    <w:p w14:paraId="30F9C48C" w14:textId="77777777" w:rsidR="00EB4694" w:rsidRDefault="00EB4694" w:rsidP="00EB4694">
      <w:pPr>
        <w:spacing w:line="480" w:lineRule="auto"/>
        <w:ind w:left="720" w:hanging="720"/>
      </w:pPr>
      <w:proofErr w:type="spellStart"/>
      <w:r>
        <w:rPr>
          <w:rFonts w:ascii="Times New Roman" w:hAnsi="Times New Roman" w:cs="Times New Roman"/>
        </w:rPr>
        <w:t>Zehavi</w:t>
      </w:r>
      <w:proofErr w:type="spellEnd"/>
      <w:r>
        <w:rPr>
          <w:rFonts w:ascii="Times New Roman" w:hAnsi="Times New Roman" w:cs="Times New Roman"/>
        </w:rPr>
        <w:t xml:space="preserve">, R. (2016). </w:t>
      </w:r>
      <w:r>
        <w:rPr>
          <w:rFonts w:ascii="Times New Roman" w:hAnsi="Times New Roman" w:cs="Times New Roman"/>
          <w:i/>
        </w:rPr>
        <w:t xml:space="preserve">“Feel like a woman, wear a dress!” Bergdorf Goodman’s Diane von </w:t>
      </w:r>
      <w:proofErr w:type="spellStart"/>
      <w:r>
        <w:rPr>
          <w:rFonts w:ascii="Times New Roman" w:hAnsi="Times New Roman" w:cs="Times New Roman"/>
          <w:i/>
        </w:rPr>
        <w:t>Furstenburg</w:t>
      </w:r>
      <w:proofErr w:type="spellEnd"/>
      <w:r>
        <w:rPr>
          <w:rFonts w:ascii="Times New Roman" w:hAnsi="Times New Roman" w:cs="Times New Roman"/>
          <w:i/>
        </w:rPr>
        <w:t xml:space="preserve"> Window Display</w:t>
      </w:r>
      <w:r>
        <w:rPr>
          <w:rFonts w:ascii="Times New Roman" w:hAnsi="Times New Roman" w:cs="Times New Roman"/>
        </w:rPr>
        <w:t>. Retrieved from (http://thebwd.com/diane-von-furstenberg-feel-like-woman-wear-dress-window-display/)</w:t>
      </w:r>
    </w:p>
    <w:p w14:paraId="0F27BD54" w14:textId="77777777" w:rsidR="00EB4694" w:rsidRPr="00EB4694" w:rsidRDefault="00EB4694" w:rsidP="00EB4694">
      <w:pPr>
        <w:rPr>
          <w:rFonts w:ascii="Times New Roman" w:hAnsi="Times New Roman" w:cs="Times New Roman"/>
        </w:rPr>
      </w:pPr>
    </w:p>
    <w:p w14:paraId="6E87AAF1" w14:textId="77777777" w:rsidR="00EA69D4" w:rsidRPr="00B519B9" w:rsidRDefault="00EA69D4" w:rsidP="00B519B9">
      <w:pPr>
        <w:widowControl w:val="0"/>
        <w:autoSpaceDE w:val="0"/>
        <w:autoSpaceDN w:val="0"/>
        <w:adjustRightInd w:val="0"/>
        <w:rPr>
          <w:rFonts w:ascii="Times New Roman" w:hAnsi="Times New Roman" w:cs="Times New Roman"/>
          <w14:shadow w14:blurRad="50800" w14:dist="38100" w14:dir="2700000" w14:sx="100000" w14:sy="100000" w14:kx="0" w14:ky="0" w14:algn="tl">
            <w14:srgbClr w14:val="000000">
              <w14:alpha w14:val="60000"/>
            </w14:srgbClr>
          </w14:shadow>
        </w:rPr>
      </w:pPr>
    </w:p>
    <w:sectPr w:rsidR="00EA69D4" w:rsidRPr="00B519B9" w:rsidSect="008B240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4C40742"/>
    <w:multiLevelType w:val="hybridMultilevel"/>
    <w:tmpl w:val="1DE2C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C57DFA"/>
    <w:multiLevelType w:val="hybridMultilevel"/>
    <w:tmpl w:val="55E4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2FD"/>
    <w:rsid w:val="000755C2"/>
    <w:rsid w:val="000E01C1"/>
    <w:rsid w:val="000E08F3"/>
    <w:rsid w:val="00304B3C"/>
    <w:rsid w:val="00332B5E"/>
    <w:rsid w:val="003A6CC1"/>
    <w:rsid w:val="003B00A9"/>
    <w:rsid w:val="00532A56"/>
    <w:rsid w:val="00534847"/>
    <w:rsid w:val="00582F04"/>
    <w:rsid w:val="005D7B7D"/>
    <w:rsid w:val="006A72FD"/>
    <w:rsid w:val="006B2761"/>
    <w:rsid w:val="00776510"/>
    <w:rsid w:val="008013E4"/>
    <w:rsid w:val="0080400E"/>
    <w:rsid w:val="008B2405"/>
    <w:rsid w:val="009C66D2"/>
    <w:rsid w:val="009D4FA7"/>
    <w:rsid w:val="009E6BE8"/>
    <w:rsid w:val="00AF7DD2"/>
    <w:rsid w:val="00B519B9"/>
    <w:rsid w:val="00C73985"/>
    <w:rsid w:val="00CA4AFF"/>
    <w:rsid w:val="00D14D4D"/>
    <w:rsid w:val="00D36423"/>
    <w:rsid w:val="00D9635D"/>
    <w:rsid w:val="00EA69D4"/>
    <w:rsid w:val="00EB4694"/>
    <w:rsid w:val="00EF5B69"/>
    <w:rsid w:val="00F33B5B"/>
    <w:rsid w:val="00F83CDC"/>
    <w:rsid w:val="00FD21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EA53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2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72FD"/>
    <w:rPr>
      <w:rFonts w:ascii="Lucida Grande" w:hAnsi="Lucida Grande" w:cs="Lucida Grande"/>
      <w:sz w:val="18"/>
      <w:szCs w:val="18"/>
    </w:rPr>
  </w:style>
  <w:style w:type="character" w:styleId="Hyperlink">
    <w:name w:val="Hyperlink"/>
    <w:basedOn w:val="DefaultParagraphFont"/>
    <w:uiPriority w:val="99"/>
    <w:unhideWhenUsed/>
    <w:rsid w:val="009E6BE8"/>
    <w:rPr>
      <w:color w:val="0000FF" w:themeColor="hyperlink"/>
      <w:u w:val="single"/>
    </w:rPr>
  </w:style>
  <w:style w:type="character" w:styleId="FollowedHyperlink">
    <w:name w:val="FollowedHyperlink"/>
    <w:basedOn w:val="DefaultParagraphFont"/>
    <w:uiPriority w:val="99"/>
    <w:semiHidden/>
    <w:unhideWhenUsed/>
    <w:rsid w:val="00CA4AFF"/>
    <w:rPr>
      <w:color w:val="800080" w:themeColor="followedHyperlink"/>
      <w:u w:val="single"/>
    </w:rPr>
  </w:style>
  <w:style w:type="paragraph" w:styleId="ListParagraph">
    <w:name w:val="List Paragraph"/>
    <w:basedOn w:val="Normal"/>
    <w:uiPriority w:val="34"/>
    <w:qFormat/>
    <w:rsid w:val="00EA69D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2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72FD"/>
    <w:rPr>
      <w:rFonts w:ascii="Lucida Grande" w:hAnsi="Lucida Grande" w:cs="Lucida Grande"/>
      <w:sz w:val="18"/>
      <w:szCs w:val="18"/>
    </w:rPr>
  </w:style>
  <w:style w:type="character" w:styleId="Hyperlink">
    <w:name w:val="Hyperlink"/>
    <w:basedOn w:val="DefaultParagraphFont"/>
    <w:uiPriority w:val="99"/>
    <w:unhideWhenUsed/>
    <w:rsid w:val="009E6BE8"/>
    <w:rPr>
      <w:color w:val="0000FF" w:themeColor="hyperlink"/>
      <w:u w:val="single"/>
    </w:rPr>
  </w:style>
  <w:style w:type="character" w:styleId="FollowedHyperlink">
    <w:name w:val="FollowedHyperlink"/>
    <w:basedOn w:val="DefaultParagraphFont"/>
    <w:uiPriority w:val="99"/>
    <w:semiHidden/>
    <w:unhideWhenUsed/>
    <w:rsid w:val="00CA4AFF"/>
    <w:rPr>
      <w:color w:val="800080" w:themeColor="followedHyperlink"/>
      <w:u w:val="single"/>
    </w:rPr>
  </w:style>
  <w:style w:type="paragraph" w:styleId="ListParagraph">
    <w:name w:val="List Paragraph"/>
    <w:basedOn w:val="Normal"/>
    <w:uiPriority w:val="34"/>
    <w:qFormat/>
    <w:rsid w:val="00EA69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bergdorfgoodman.com/"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www.globalblue.com/brands/christian-di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850</TotalTime>
  <Pages>5</Pages>
  <Words>821</Words>
  <Characters>4683</Characters>
  <Application>Microsoft Macintosh Word</Application>
  <DocSecurity>0</DocSecurity>
  <Lines>39</Lines>
  <Paragraphs>10</Paragraphs>
  <ScaleCrop>false</ScaleCrop>
  <Company/>
  <LinksUpToDate>false</LinksUpToDate>
  <CharactersWithSpaces>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Ortiz</dc:creator>
  <cp:keywords/>
  <dc:description/>
  <cp:lastModifiedBy>Erik Ortiz</cp:lastModifiedBy>
  <cp:revision>6</cp:revision>
  <cp:lastPrinted>2017-05-13T04:13:00Z</cp:lastPrinted>
  <dcterms:created xsi:type="dcterms:W3CDTF">2017-02-16T00:21:00Z</dcterms:created>
  <dcterms:modified xsi:type="dcterms:W3CDTF">2017-05-13T04:22:00Z</dcterms:modified>
</cp:coreProperties>
</file>