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FD1F" w14:textId="77777777" w:rsidR="0004532D" w:rsidRPr="0004532D" w:rsidRDefault="0004532D" w:rsidP="0004532D">
      <w:pPr>
        <w:spacing w:after="0" w:line="240" w:lineRule="auto"/>
        <w:rPr>
          <w:rFonts w:ascii="Times New Roman" w:eastAsia="Times New Roman" w:hAnsi="Times New Roman" w:cs="Times New Roman"/>
          <w:sz w:val="24"/>
          <w:szCs w:val="24"/>
        </w:rPr>
      </w:pPr>
      <w:r w:rsidRPr="0004532D">
        <w:rPr>
          <w:rFonts w:ascii="Times New Roman" w:eastAsia="Times New Roman" w:hAnsi="Times New Roman" w:cs="Times New Roman"/>
          <w:sz w:val="24"/>
          <w:szCs w:val="24"/>
        </w:rPr>
        <w:t xml:space="preserve">"Long Island - New York" by Lauren Elkin (from Flaneuse) </w:t>
      </w:r>
    </w:p>
    <w:p w14:paraId="26F44BDB" w14:textId="77777777" w:rsidR="0004532D" w:rsidRPr="0004532D" w:rsidRDefault="009D4F99" w:rsidP="0004532D">
      <w:pPr>
        <w:spacing w:after="0" w:line="240" w:lineRule="auto"/>
        <w:rPr>
          <w:rFonts w:ascii="Times New Roman" w:eastAsia="Times New Roman" w:hAnsi="Times New Roman" w:cs="Times New Roman"/>
          <w:sz w:val="24"/>
          <w:szCs w:val="24"/>
        </w:rPr>
      </w:pPr>
      <w:hyperlink r:id="rId4" w:history="1">
        <w:r w:rsidR="0004532D" w:rsidRPr="0004532D">
          <w:rPr>
            <w:rFonts w:ascii="Times New Roman" w:eastAsia="Times New Roman" w:hAnsi="Times New Roman" w:cs="Times New Roman"/>
            <w:color w:val="0000FF"/>
            <w:sz w:val="24"/>
            <w:szCs w:val="24"/>
            <w:u w:val="single"/>
          </w:rPr>
          <w:t>Collapse</w:t>
        </w:r>
      </w:hyperlink>
    </w:p>
    <w:p w14:paraId="050ECFE0" w14:textId="77777777" w:rsidR="0004532D" w:rsidRPr="0004532D" w:rsidRDefault="0004532D" w:rsidP="0004532D">
      <w:pPr>
        <w:pBdr>
          <w:bottom w:val="single" w:sz="6" w:space="1" w:color="auto"/>
        </w:pBdr>
        <w:spacing w:after="0" w:line="240" w:lineRule="auto"/>
        <w:jc w:val="center"/>
        <w:rPr>
          <w:rFonts w:ascii="Arial" w:eastAsia="Times New Roman" w:hAnsi="Arial" w:cs="Arial"/>
          <w:vanish/>
          <w:sz w:val="16"/>
          <w:szCs w:val="16"/>
        </w:rPr>
      </w:pPr>
      <w:r w:rsidRPr="0004532D">
        <w:rPr>
          <w:rFonts w:ascii="Arial" w:eastAsia="Times New Roman" w:hAnsi="Arial" w:cs="Arial"/>
          <w:vanish/>
          <w:sz w:val="16"/>
          <w:szCs w:val="16"/>
        </w:rPr>
        <w:t>Top of Form</w:t>
      </w:r>
    </w:p>
    <w:p w14:paraId="24498A83" w14:textId="77777777" w:rsidR="0004532D" w:rsidRPr="0004532D" w:rsidRDefault="0004532D" w:rsidP="0004532D">
      <w:pPr>
        <w:spacing w:before="100" w:beforeAutospacing="1" w:after="100" w:afterAutospacing="1" w:line="240" w:lineRule="auto"/>
        <w:rPr>
          <w:rFonts w:ascii="Times New Roman" w:eastAsia="Times New Roman" w:hAnsi="Times New Roman" w:cs="Times New Roman"/>
          <w:sz w:val="24"/>
          <w:szCs w:val="24"/>
        </w:rPr>
      </w:pPr>
      <w:r w:rsidRPr="0004532D">
        <w:rPr>
          <w:rFonts w:ascii="Lucida Sans Typewriter" w:eastAsia="Times New Roman" w:hAnsi="Lucida Sans Typewriter" w:cs="Times New Roman"/>
          <w:sz w:val="24"/>
          <w:szCs w:val="24"/>
        </w:rPr>
        <w:t xml:space="preserve">Read </w:t>
      </w:r>
      <w:hyperlink r:id="rId5" w:tgtFrame="_blank" w:history="1">
        <w:r w:rsidRPr="0004532D">
          <w:rPr>
            <w:rFonts w:ascii="Lucida Sans Typewriter" w:eastAsia="Times New Roman" w:hAnsi="Lucida Sans Typewriter" w:cs="Times New Roman"/>
            <w:color w:val="0000FF"/>
            <w:sz w:val="24"/>
            <w:szCs w:val="24"/>
            <w:u w:val="single"/>
          </w:rPr>
          <w:t>“Long Island – New York”</w:t>
        </w:r>
      </w:hyperlink>
      <w:r w:rsidRPr="0004532D">
        <w:rPr>
          <w:rFonts w:ascii="Lucida Sans Typewriter" w:eastAsia="Times New Roman" w:hAnsi="Lucida Sans Typewriter" w:cs="Times New Roman"/>
          <w:sz w:val="24"/>
          <w:szCs w:val="24"/>
        </w:rPr>
        <w:t xml:space="preserve"> by Lauren Elkin and write about how the author blends both her own personal story and researched information. How does her personal story lead her to do the research she does and begin to deal with ideas beyond herself? Does this reading encourage further research for you?</w:t>
      </w:r>
    </w:p>
    <w:p w14:paraId="345377AB" w14:textId="6F73174E" w:rsidR="0004532D" w:rsidRDefault="0004532D" w:rsidP="0004532D">
      <w:pPr>
        <w:spacing w:before="100" w:beforeAutospacing="1" w:after="100" w:afterAutospacing="1" w:line="240" w:lineRule="auto"/>
        <w:rPr>
          <w:rFonts w:ascii="Lucida Sans Typewriter" w:eastAsia="Times New Roman" w:hAnsi="Lucida Sans Typewriter" w:cs="Times New Roman"/>
          <w:sz w:val="24"/>
          <w:szCs w:val="24"/>
        </w:rPr>
      </w:pPr>
      <w:r w:rsidRPr="0004532D">
        <w:rPr>
          <w:rFonts w:ascii="Lucida Sans Typewriter" w:eastAsia="Times New Roman" w:hAnsi="Lucida Sans Typewriter" w:cs="Times New Roman"/>
          <w:sz w:val="24"/>
          <w:szCs w:val="24"/>
        </w:rPr>
        <w:t>Also consider what kinds of sources she's using based on our discussion of the four kinds of sources: background, exhibit, argument, and method.</w:t>
      </w:r>
    </w:p>
    <w:p w14:paraId="2D51EC85" w14:textId="66F91417" w:rsidR="0067694A" w:rsidRDefault="009D4F99" w:rsidP="0004532D">
      <w:pPr>
        <w:spacing w:before="100" w:beforeAutospacing="1" w:after="100" w:afterAutospacing="1" w:line="240" w:lineRule="auto"/>
        <w:rPr>
          <w:rFonts w:ascii="Times New Roman" w:eastAsia="Times New Roman" w:hAnsi="Times New Roman" w:cs="Times New Roman"/>
          <w:sz w:val="24"/>
          <w:szCs w:val="24"/>
        </w:rPr>
      </w:pPr>
      <w:hyperlink r:id="rId6" w:history="1">
        <w:r w:rsidR="0067694A" w:rsidRPr="00414CCE">
          <w:rPr>
            <w:rStyle w:val="Hyperlink"/>
            <w:rFonts w:ascii="Times New Roman" w:eastAsia="Times New Roman" w:hAnsi="Times New Roman" w:cs="Times New Roman"/>
            <w:sz w:val="24"/>
            <w:szCs w:val="24"/>
          </w:rPr>
          <w:t>https://youtu.be/Wfi6wlwEv6g</w:t>
        </w:r>
      </w:hyperlink>
    </w:p>
    <w:p w14:paraId="64063592" w14:textId="77777777" w:rsidR="0067694A" w:rsidRPr="0004532D" w:rsidRDefault="0067694A" w:rsidP="0004532D">
      <w:pPr>
        <w:spacing w:before="100" w:beforeAutospacing="1" w:after="100" w:afterAutospacing="1" w:line="240" w:lineRule="auto"/>
        <w:rPr>
          <w:rFonts w:ascii="Times New Roman" w:eastAsia="Times New Roman" w:hAnsi="Times New Roman" w:cs="Times New Roman"/>
          <w:sz w:val="24"/>
          <w:szCs w:val="24"/>
        </w:rPr>
      </w:pPr>
    </w:p>
    <w:p w14:paraId="012297D1" w14:textId="77777777" w:rsidR="0004532D" w:rsidRPr="009D4F99" w:rsidRDefault="0004532D" w:rsidP="0004532D">
      <w:pPr>
        <w:pBdr>
          <w:top w:val="single" w:sz="6" w:space="1" w:color="auto"/>
        </w:pBdr>
        <w:spacing w:after="0" w:line="240" w:lineRule="auto"/>
        <w:jc w:val="center"/>
        <w:rPr>
          <w:rFonts w:ascii="Times New Roman" w:eastAsia="Times New Roman" w:hAnsi="Times New Roman" w:cs="Times New Roman"/>
          <w:vanish/>
          <w:sz w:val="24"/>
          <w:szCs w:val="24"/>
        </w:rPr>
      </w:pPr>
      <w:r w:rsidRPr="009D4F99">
        <w:rPr>
          <w:rFonts w:ascii="Times New Roman" w:eastAsia="Times New Roman" w:hAnsi="Times New Roman" w:cs="Times New Roman"/>
          <w:vanish/>
          <w:sz w:val="24"/>
          <w:szCs w:val="24"/>
        </w:rPr>
        <w:t>Bottom of Form</w:t>
      </w:r>
    </w:p>
    <w:p w14:paraId="7D792818" w14:textId="77777777" w:rsidR="009D4F99" w:rsidRPr="009D4F99" w:rsidRDefault="009D4F99" w:rsidP="009D4F99">
      <w:pPr>
        <w:rPr>
          <w:rFonts w:ascii="Times New Roman" w:hAnsi="Times New Roman" w:cs="Times New Roman"/>
          <w:sz w:val="24"/>
          <w:szCs w:val="24"/>
        </w:rPr>
      </w:pPr>
      <w:r w:rsidRPr="009D4F99">
        <w:rPr>
          <w:rFonts w:ascii="Times New Roman" w:hAnsi="Times New Roman" w:cs="Times New Roman"/>
          <w:sz w:val="24"/>
          <w:szCs w:val="24"/>
        </w:rPr>
        <w:t>Lauren Elkin explains how is to live in a suburb and in a city. She makes a few differences between them (Manhattan and Long Island). She uses her own experiences in order to make her research. She described in detail how is to live in a suburb before she went to Barnard College where she experienced for the first time the city (Manhattan). Also, she explained why her parents did not want her to go to Manhattan because of her safety and why everyone prefers to drive to services that are not very far away. I think she is using exhibit because it is her own story and how she wandered around New York City. And how she described the neighborhood she had lived in before. She is always optimistic about what street she could discover next.</w:t>
      </w:r>
    </w:p>
    <w:p w14:paraId="78EDA519" w14:textId="2C04116A" w:rsidR="003A4362" w:rsidRPr="009D4F99" w:rsidRDefault="009D4F99" w:rsidP="009D4F99">
      <w:pPr>
        <w:rPr>
          <w:rFonts w:ascii="Times New Roman" w:hAnsi="Times New Roman" w:cs="Times New Roman"/>
          <w:sz w:val="24"/>
          <w:szCs w:val="24"/>
        </w:rPr>
      </w:pPr>
      <w:r w:rsidRPr="009D4F99">
        <w:rPr>
          <w:rFonts w:ascii="Times New Roman" w:hAnsi="Times New Roman" w:cs="Times New Roman"/>
          <w:sz w:val="24"/>
          <w:szCs w:val="24"/>
        </w:rPr>
        <w:t xml:space="preserve">I think every one of us has a different lifestyle. Some people like the city as Lauren Elkin does, and the rest prefer a quiet place. Living in a city means everyone has to deal with the traffic but a better transportation system (trains, buses). Another point, depending on where the person lives, it could be very noisy. However, living in a suburb can be also too peaceful as Lauren Elkin described. Everyone knows that big events like parades happen in the city. New restaurants always open in the cities because cities have often a higher population than suburbs and offer a variety of jobs. For the most part, it is depending on how you want to live your life.  </w:t>
      </w:r>
    </w:p>
    <w:sectPr w:rsidR="003A4362" w:rsidRPr="009D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36"/>
    <w:rsid w:val="0004532D"/>
    <w:rsid w:val="000C63B1"/>
    <w:rsid w:val="00215516"/>
    <w:rsid w:val="00225668"/>
    <w:rsid w:val="002A6876"/>
    <w:rsid w:val="003A4362"/>
    <w:rsid w:val="00454CC3"/>
    <w:rsid w:val="004F77CA"/>
    <w:rsid w:val="00556903"/>
    <w:rsid w:val="00656C84"/>
    <w:rsid w:val="0067694A"/>
    <w:rsid w:val="00734B5E"/>
    <w:rsid w:val="00771BBB"/>
    <w:rsid w:val="00844344"/>
    <w:rsid w:val="009D4F99"/>
    <w:rsid w:val="00BD0536"/>
    <w:rsid w:val="00EA259F"/>
    <w:rsid w:val="00F6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0A07"/>
  <w15:chartTrackingRefBased/>
  <w15:docId w15:val="{B5227456-B38B-4667-A0FA-270F28C3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32D"/>
    <w:rPr>
      <w:color w:val="0000FF"/>
      <w:u w:val="single"/>
    </w:rPr>
  </w:style>
  <w:style w:type="paragraph" w:styleId="z-TopofForm">
    <w:name w:val="HTML Top of Form"/>
    <w:basedOn w:val="Normal"/>
    <w:next w:val="Normal"/>
    <w:link w:val="z-TopofFormChar"/>
    <w:hidden/>
    <w:uiPriority w:val="99"/>
    <w:semiHidden/>
    <w:unhideWhenUsed/>
    <w:rsid w:val="000453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32D"/>
    <w:rPr>
      <w:rFonts w:ascii="Arial" w:eastAsia="Times New Roman" w:hAnsi="Arial" w:cs="Arial"/>
      <w:vanish/>
      <w:sz w:val="16"/>
      <w:szCs w:val="16"/>
    </w:rPr>
  </w:style>
  <w:style w:type="paragraph" w:styleId="NormalWeb">
    <w:name w:val="Normal (Web)"/>
    <w:basedOn w:val="Normal"/>
    <w:uiPriority w:val="99"/>
    <w:semiHidden/>
    <w:unhideWhenUsed/>
    <w:rsid w:val="0004532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453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32D"/>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676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1031">
      <w:bodyDiv w:val="1"/>
      <w:marLeft w:val="0"/>
      <w:marRight w:val="0"/>
      <w:marTop w:val="0"/>
      <w:marBottom w:val="0"/>
      <w:divBdr>
        <w:top w:val="none" w:sz="0" w:space="0" w:color="auto"/>
        <w:left w:val="none" w:sz="0" w:space="0" w:color="auto"/>
        <w:bottom w:val="none" w:sz="0" w:space="0" w:color="auto"/>
        <w:right w:val="none" w:sz="0" w:space="0" w:color="auto"/>
      </w:divBdr>
      <w:divsChild>
        <w:div w:id="948513540">
          <w:marLeft w:val="0"/>
          <w:marRight w:val="0"/>
          <w:marTop w:val="0"/>
          <w:marBottom w:val="0"/>
          <w:divBdr>
            <w:top w:val="none" w:sz="0" w:space="0" w:color="auto"/>
            <w:left w:val="none" w:sz="0" w:space="0" w:color="auto"/>
            <w:bottom w:val="none" w:sz="0" w:space="0" w:color="auto"/>
            <w:right w:val="none" w:sz="0" w:space="0" w:color="auto"/>
          </w:divBdr>
          <w:divsChild>
            <w:div w:id="908733556">
              <w:marLeft w:val="0"/>
              <w:marRight w:val="0"/>
              <w:marTop w:val="0"/>
              <w:marBottom w:val="0"/>
              <w:divBdr>
                <w:top w:val="none" w:sz="0" w:space="0" w:color="auto"/>
                <w:left w:val="none" w:sz="0" w:space="0" w:color="auto"/>
                <w:bottom w:val="none" w:sz="0" w:space="0" w:color="auto"/>
                <w:right w:val="none" w:sz="0" w:space="0" w:color="auto"/>
              </w:divBdr>
              <w:divsChild>
                <w:div w:id="2147164771">
                  <w:marLeft w:val="0"/>
                  <w:marRight w:val="0"/>
                  <w:marTop w:val="0"/>
                  <w:marBottom w:val="0"/>
                  <w:divBdr>
                    <w:top w:val="none" w:sz="0" w:space="0" w:color="auto"/>
                    <w:left w:val="none" w:sz="0" w:space="0" w:color="auto"/>
                    <w:bottom w:val="none" w:sz="0" w:space="0" w:color="auto"/>
                    <w:right w:val="none" w:sz="0" w:space="0" w:color="auto"/>
                  </w:divBdr>
                </w:div>
              </w:divsChild>
            </w:div>
            <w:div w:id="2142384963">
              <w:marLeft w:val="0"/>
              <w:marRight w:val="0"/>
              <w:marTop w:val="0"/>
              <w:marBottom w:val="0"/>
              <w:divBdr>
                <w:top w:val="none" w:sz="0" w:space="0" w:color="auto"/>
                <w:left w:val="none" w:sz="0" w:space="0" w:color="auto"/>
                <w:bottom w:val="none" w:sz="0" w:space="0" w:color="auto"/>
                <w:right w:val="none" w:sz="0" w:space="0" w:color="auto"/>
              </w:divBdr>
            </w:div>
          </w:divsChild>
        </w:div>
        <w:div w:id="381949480">
          <w:marLeft w:val="0"/>
          <w:marRight w:val="0"/>
          <w:marTop w:val="0"/>
          <w:marBottom w:val="0"/>
          <w:divBdr>
            <w:top w:val="none" w:sz="0" w:space="0" w:color="auto"/>
            <w:left w:val="none" w:sz="0" w:space="0" w:color="auto"/>
            <w:bottom w:val="none" w:sz="0" w:space="0" w:color="auto"/>
            <w:right w:val="none" w:sz="0" w:space="0" w:color="auto"/>
          </w:divBdr>
          <w:divsChild>
            <w:div w:id="561213885">
              <w:marLeft w:val="0"/>
              <w:marRight w:val="0"/>
              <w:marTop w:val="0"/>
              <w:marBottom w:val="0"/>
              <w:divBdr>
                <w:top w:val="none" w:sz="0" w:space="0" w:color="auto"/>
                <w:left w:val="none" w:sz="0" w:space="0" w:color="auto"/>
                <w:bottom w:val="none" w:sz="0" w:space="0" w:color="auto"/>
                <w:right w:val="none" w:sz="0" w:space="0" w:color="auto"/>
              </w:divBdr>
              <w:divsChild>
                <w:div w:id="916015677">
                  <w:marLeft w:val="0"/>
                  <w:marRight w:val="0"/>
                  <w:marTop w:val="0"/>
                  <w:marBottom w:val="0"/>
                  <w:divBdr>
                    <w:top w:val="none" w:sz="0" w:space="0" w:color="auto"/>
                    <w:left w:val="none" w:sz="0" w:space="0" w:color="auto"/>
                    <w:bottom w:val="none" w:sz="0" w:space="0" w:color="auto"/>
                    <w:right w:val="none" w:sz="0" w:space="0" w:color="auto"/>
                  </w:divBdr>
                  <w:divsChild>
                    <w:div w:id="12883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fi6wlwEv6g" TargetMode="External"/><Relationship Id="rId5" Type="http://schemas.openxmlformats.org/officeDocument/2006/relationships/hyperlink" Target="https://www.dropbox.com/s/n1ekt7nrj8nv3u9/elkin%20long%20island.pdf?dl=0" TargetMode="External"/><Relationship Id="rId4" Type="http://schemas.openxmlformats.org/officeDocument/2006/relationships/hyperlink" Target="https://bbhosted.cuny.edu/webapps/discussionboard/do/message?action=list_messages&amp;course_id=_2008277_1&amp;nav=discussion_board_entry&amp;conf_id=_2334794_1&amp;forum_id=_2878019_1&amp;message_id=_51028595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21</cp:revision>
  <dcterms:created xsi:type="dcterms:W3CDTF">2021-08-05T09:39:00Z</dcterms:created>
  <dcterms:modified xsi:type="dcterms:W3CDTF">2021-08-09T14:54:00Z</dcterms:modified>
</cp:coreProperties>
</file>