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Student: Darya Dubouskaya</w:t>
      </w:r>
    </w:p>
    <w:p w:rsidR="00000000" w:rsidDel="00000000" w:rsidP="00000000" w:rsidRDefault="00000000" w:rsidRPr="00000000">
      <w:pPr>
        <w:contextualSpacing w:val="0"/>
      </w:pPr>
      <w:r w:rsidDel="00000000" w:rsidR="00000000" w:rsidRPr="00000000">
        <w:rPr>
          <w:rtl w:val="0"/>
        </w:rPr>
        <w:t xml:space="preserve">Faculty adviser: Chloe Smolarski</w:t>
      </w:r>
    </w:p>
    <w:p w:rsidR="00000000" w:rsidDel="00000000" w:rsidP="00000000" w:rsidRDefault="00000000" w:rsidRPr="00000000">
      <w:pPr>
        <w:contextualSpacing w:val="0"/>
      </w:pPr>
      <w:r w:rsidDel="00000000" w:rsidR="00000000" w:rsidRPr="00000000">
        <w:rPr>
          <w:rtl w:val="0"/>
        </w:rPr>
        <w:t xml:space="preserve">Technical adviser: Kevin Patton</w:t>
      </w:r>
    </w:p>
    <w:p w:rsidR="00000000" w:rsidDel="00000000" w:rsidP="00000000" w:rsidRDefault="00000000" w:rsidRPr="00000000">
      <w:pPr>
        <w:contextualSpacing w:val="0"/>
      </w:pPr>
      <w:r w:rsidDel="00000000" w:rsidR="00000000" w:rsidRPr="00000000">
        <w:rPr>
          <w:rtl w:val="0"/>
        </w:rPr>
        <w:t xml:space="preserve">Date: February 9,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Project Proposal</w:t>
      </w:r>
    </w:p>
    <w:p w:rsidR="00000000" w:rsidDel="00000000" w:rsidP="00000000" w:rsidRDefault="00000000" w:rsidRPr="00000000">
      <w:pPr>
        <w:contextualSpacing w:val="0"/>
        <w:jc w:val="center"/>
      </w:pPr>
      <w:r w:rsidDel="00000000" w:rsidR="00000000" w:rsidRPr="00000000">
        <w:rPr>
          <w:b w:val="1"/>
          <w:rtl w:val="0"/>
        </w:rPr>
        <w:t xml:space="preserve">Title:  </w:t>
      </w:r>
      <w:r w:rsidDel="00000000" w:rsidR="00000000" w:rsidRPr="00000000">
        <w:rPr>
          <w:b w:val="1"/>
          <w:sz w:val="24"/>
          <w:szCs w:val="24"/>
          <w:rtl w:val="0"/>
        </w:rPr>
        <w:t xml:space="preserve">DYNAMIC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Description</w:t>
      </w:r>
    </w:p>
    <w:p w:rsidR="00000000" w:rsidDel="00000000" w:rsidP="00000000" w:rsidRDefault="00000000" w:rsidRPr="00000000">
      <w:pPr>
        <w:ind w:firstLine="720"/>
        <w:contextualSpacing w:val="0"/>
        <w:jc w:val="both"/>
      </w:pPr>
      <w:r w:rsidDel="00000000" w:rsidR="00000000" w:rsidRPr="00000000">
        <w:rPr>
          <w:rtl w:val="0"/>
        </w:rPr>
        <w:t xml:space="preserve">While studying in Emerging Media program at Entertainment Department at New York City College of Technology I was getting knowledges in electrical engineering, mechanical engineering, computer science, programming and design fields. In my final project I want to gether all my skills in order to build a Sound Sequencer I was thinking about for a long time. This project “Dynamic” will become my main object in portfolio as a first big practical implementation of my skills from college as well as my skills in music. </w:t>
      </w:r>
    </w:p>
    <w:p w:rsidR="00000000" w:rsidDel="00000000" w:rsidP="00000000" w:rsidRDefault="00000000" w:rsidRPr="00000000">
      <w:pPr>
        <w:ind w:firstLine="720"/>
        <w:contextualSpacing w:val="0"/>
        <w:jc w:val="both"/>
      </w:pPr>
      <w:r w:rsidDel="00000000" w:rsidR="00000000" w:rsidRPr="00000000">
        <w:rPr>
          <w:rtl w:val="0"/>
        </w:rPr>
        <w:t xml:space="preserve">After graduation I will seek for a position of creative technologist and afterwards creative director. To get the position of creative director I need to have strong knowledge in all my studies and also have an good experience in a field. The final project is a beginning in my career of a practical work. The project “Dynamic” is a sequencer that will use samples,</w:t>
      </w:r>
      <w:r w:rsidDel="00000000" w:rsidR="00000000" w:rsidRPr="00000000">
        <w:rPr>
          <w:color w:val="252525"/>
          <w:sz w:val="21"/>
          <w:szCs w:val="21"/>
          <w:highlight w:val="white"/>
          <w:rtl w:val="0"/>
        </w:rPr>
        <w:t xml:space="preserve"> sounds that are loaded or recorded by the user, to create music putting them in 16 steps with custom tempo. The sequencer will be equipped with raspberry pi which will make possible for it to work independently from external computer. This part will be challenging for me as I didn't work with raspberry pi before. Also I would like to install touchscreen and make all surface of the device interactive with user. </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Methods</w:t>
      </w:r>
    </w:p>
    <w:p w:rsidR="00000000" w:rsidDel="00000000" w:rsidP="00000000" w:rsidRDefault="00000000" w:rsidRPr="00000000">
      <w:pPr>
        <w:contextualSpacing w:val="0"/>
        <w:jc w:val="both"/>
      </w:pPr>
      <w:r w:rsidDel="00000000" w:rsidR="00000000" w:rsidRPr="00000000">
        <w:rPr>
          <w:rtl w:val="0"/>
        </w:rPr>
        <w:tab/>
        <w:t xml:space="preserve">The device will include computer inside the system to work independently for external ones. I will install Raspberry Pi 2 with software that will be written in PureData. I also will install a touchscreen to control some of the options on the device such as choosing samples, changing settings and changing simple features. All other features will be controlled by pressing buttons and turning knobs. Users will be able to upload more samples using SC card. I’m also considering to install speakers and make possible the connection to Ableton. All buttons and knobs will have led diodes inside as a design aspect for better work in a dark place. </w:t>
      </w:r>
    </w:p>
    <w:p w:rsidR="00000000" w:rsidDel="00000000" w:rsidP="00000000" w:rsidRDefault="00000000" w:rsidRPr="00000000">
      <w:pPr>
        <w:contextualSpacing w:val="0"/>
        <w:jc w:val="both"/>
      </w:pPr>
      <w:r w:rsidDel="00000000" w:rsidR="00000000" w:rsidRPr="00000000">
        <w:rPr>
          <w:rtl w:val="0"/>
        </w:rPr>
        <w:t xml:space="preserve">Case for the sequencer will be made of light ply wood and a two layers of plastic and polished acrylic for the main working area of buttons which will be lighted with blue LEDs.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Project Deliverables</w:t>
      </w:r>
    </w:p>
    <w:p w:rsidR="00000000" w:rsidDel="00000000" w:rsidP="00000000" w:rsidRDefault="00000000" w:rsidRPr="00000000">
      <w:pPr>
        <w:ind w:firstLine="720"/>
        <w:contextualSpacing w:val="0"/>
        <w:jc w:val="both"/>
      </w:pPr>
      <w:r w:rsidDel="00000000" w:rsidR="00000000" w:rsidRPr="00000000">
        <w:rPr>
          <w:rtl w:val="0"/>
        </w:rPr>
        <w:t xml:space="preserve">At the end of the semester I will present working device with manual for it. For the presentation I will also complete my OpenLab portfolio with all documents including my schedule, lists of materials and details, details drawings, sketches and prototypes, tables of the budget as well as my calculations of a power needed for this device and storage. Also for the presentation I will prepare poster with all needed information.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Schedule</w:t>
      </w:r>
    </w:p>
    <w:p w:rsidR="00000000" w:rsidDel="00000000" w:rsidP="00000000" w:rsidRDefault="00000000" w:rsidRPr="00000000">
      <w:pPr>
        <w:contextualSpacing w:val="0"/>
        <w:jc w:val="both"/>
      </w:pPr>
      <w:r w:rsidDel="00000000" w:rsidR="00000000" w:rsidRPr="00000000">
        <w:rPr>
          <w:rtl w:val="0"/>
        </w:rPr>
        <w:tab/>
        <w:t xml:space="preserve">The whole process will take about 2 months. I’m planning to finish the project before May to have an extra time in case if I will need to make some changes or replace some pieces. </w:t>
      </w:r>
    </w:p>
    <w:p w:rsidR="00000000" w:rsidDel="00000000" w:rsidP="00000000" w:rsidRDefault="00000000" w:rsidRPr="00000000">
      <w:pPr>
        <w:ind w:firstLine="720"/>
        <w:contextualSpacing w:val="0"/>
        <w:jc w:val="both"/>
      </w:pPr>
      <w:r w:rsidDel="00000000" w:rsidR="00000000" w:rsidRPr="00000000">
        <w:rPr>
          <w:rtl w:val="0"/>
        </w:rPr>
        <w:t xml:space="preserve">The main dependency linkages are getting details and all necessary components and making a software.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Process: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Generating Idea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Make a sketch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List Functionality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List details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Order details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Test all components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buttons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raspberry pi</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PureData on raspberry pi</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touchscreen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Calculations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calculate storage needed</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calculate power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PureData software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Prepare a case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3D Models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Laser-cutting file .jpg</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Acrylic</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Wood</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Finishing</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Polish Acrylic</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Polish wood and put finish</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Assembling</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Fixing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Assembling</w:t>
      </w:r>
    </w:p>
    <w:p w:rsidR="00000000" w:rsidDel="00000000" w:rsidP="00000000" w:rsidRDefault="00000000" w:rsidRPr="00000000">
      <w:pPr>
        <w:contextualSpacing w:val="0"/>
        <w:jc w:val="center"/>
      </w:pPr>
      <w:r w:rsidDel="00000000" w:rsidR="00000000" w:rsidRPr="00000000">
        <w:drawing>
          <wp:inline distB="114300" distT="114300" distL="114300" distR="114300">
            <wp:extent cx="2981325" cy="3324225"/>
            <wp:effectExtent b="0" l="0" r="0" t="0"/>
            <wp:docPr descr="Screenshot (39).png" id="4" name="image07.png"/>
            <a:graphic>
              <a:graphicData uri="http://schemas.openxmlformats.org/drawingml/2006/picture">
                <pic:pic>
                  <pic:nvPicPr>
                    <pic:cNvPr descr="Screenshot (39).png" id="0" name="image07.png"/>
                    <pic:cNvPicPr preferRelativeResize="0"/>
                  </pic:nvPicPr>
                  <pic:blipFill>
                    <a:blip r:embed="rId5"/>
                    <a:srcRect b="6933" l="2287" r="0" t="0"/>
                    <a:stretch>
                      <a:fillRect/>
                    </a:stretch>
                  </pic:blipFill>
                  <pic:spPr>
                    <a:xfrm>
                      <a:off x="0" y="0"/>
                      <a:ext cx="2981325" cy="3324225"/>
                    </a:xfrm>
                    <a:prstGeom prst="rect"/>
                    <a:ln/>
                  </pic:spPr>
                </pic:pic>
              </a:graphicData>
            </a:graphic>
          </wp:inline>
        </w:drawing>
      </w:r>
      <w:r w:rsidDel="00000000" w:rsidR="00000000" w:rsidRPr="00000000">
        <w:drawing>
          <wp:inline distB="114300" distT="114300" distL="114300" distR="114300">
            <wp:extent cx="2683721" cy="3338513"/>
            <wp:effectExtent b="0" l="0" r="0" t="0"/>
            <wp:docPr descr="Screenshot (40).png" id="1" name="image02.png"/>
            <a:graphic>
              <a:graphicData uri="http://schemas.openxmlformats.org/drawingml/2006/picture">
                <pic:pic>
                  <pic:nvPicPr>
                    <pic:cNvPr descr="Screenshot (40).png" id="0" name="image02.png"/>
                    <pic:cNvPicPr preferRelativeResize="0"/>
                  </pic:nvPicPr>
                  <pic:blipFill>
                    <a:blip r:embed="rId6"/>
                    <a:srcRect b="0" l="0" r="0" t="0"/>
                    <a:stretch>
                      <a:fillRect/>
                    </a:stretch>
                  </pic:blipFill>
                  <pic:spPr>
                    <a:xfrm>
                      <a:off x="0" y="0"/>
                      <a:ext cx="2683721" cy="33385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Figure 1. All steps of the process from the Gentt Chart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Some of the procedures in the process will be completely new for me such as writing software in PureData, working with raspberry pi and building a case of acrylic and ply wood. I’m expecting a lot of problems which i’ll face in the process of building device as well as new material that i’ll need to learn. Considering this two aspects I left more days for me to work on the project.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1587500"/>
            <wp:effectExtent b="0" l="0" r="0" t="0"/>
            <wp:docPr descr="List of steps.jpg" id="3" name="image06.jpg"/>
            <a:graphic>
              <a:graphicData uri="http://schemas.openxmlformats.org/drawingml/2006/picture">
                <pic:pic>
                  <pic:nvPicPr>
                    <pic:cNvPr descr="List of steps.jpg" id="0" name="image06.jpg"/>
                    <pic:cNvPicPr preferRelativeResize="0"/>
                  </pic:nvPicPr>
                  <pic:blipFill>
                    <a:blip r:embed="rId7"/>
                    <a:srcRect b="0" l="0" r="0" t="0"/>
                    <a:stretch>
                      <a:fillRect/>
                    </a:stretch>
                  </pic:blipFill>
                  <pic:spPr>
                    <a:xfrm>
                      <a:off x="0" y="0"/>
                      <a:ext cx="5943600" cy="1587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Figure 2. Gantt Chart for 13 weeks of building process.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Required Resources</w:t>
      </w:r>
    </w:p>
    <w:p w:rsidR="00000000" w:rsidDel="00000000" w:rsidP="00000000" w:rsidRDefault="00000000" w:rsidRPr="00000000">
      <w:pPr>
        <w:contextualSpacing w:val="0"/>
        <w:jc w:val="both"/>
      </w:pPr>
      <w:r w:rsidDel="00000000" w:rsidR="00000000" w:rsidRPr="00000000">
        <w:rPr>
          <w:rtl w:val="0"/>
        </w:rPr>
        <w:tab/>
        <w:t xml:space="preserve">For this project I will use open source PureData software and Raspberry Pi software. Also for the presentation I will use MaxMSP to make an interactive projection. I prefer to work on the project in college lab rooms and consider to use some of the tools. However, all detail I will buy by myself.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Budget</w:t>
      </w:r>
    </w:p>
    <w:p w:rsidR="00000000" w:rsidDel="00000000" w:rsidP="00000000" w:rsidRDefault="00000000" w:rsidRPr="00000000">
      <w:pPr>
        <w:ind w:firstLine="720"/>
        <w:contextualSpacing w:val="0"/>
        <w:jc w:val="both"/>
      </w:pPr>
      <w:r w:rsidDel="00000000" w:rsidR="00000000" w:rsidRPr="00000000">
        <w:rPr>
          <w:rtl w:val="0"/>
        </w:rPr>
        <w:t xml:space="preserve">To build the sequencer I will need to get some details such as raspberry pi, lcd touchscreen, buttons with micocontroller, cd card, wires, jacks and other components. The approximate calculations of the expenses for this project shows that it will cost me about $600. This number includes %15 contingency in case of the lost or broken details.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890278" cy="2614613"/>
            <wp:effectExtent b="0" l="0" r="0" t="0"/>
            <wp:docPr id="5" name="image09.png"/>
            <a:graphic>
              <a:graphicData uri="http://schemas.openxmlformats.org/drawingml/2006/picture">
                <pic:pic>
                  <pic:nvPicPr>
                    <pic:cNvPr id="0" name="image09.png"/>
                    <pic:cNvPicPr preferRelativeResize="0"/>
                  </pic:nvPicPr>
                  <pic:blipFill>
                    <a:blip r:embed="rId8"/>
                    <a:srcRect b="0" l="0" r="4326" t="0"/>
                    <a:stretch>
                      <a:fillRect/>
                    </a:stretch>
                  </pic:blipFill>
                  <pic:spPr>
                    <a:xfrm>
                      <a:off x="0" y="0"/>
                      <a:ext cx="5890278" cy="26146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Figure 3. Table of budget estimation.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Proposed Table of Content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rtl w:val="0"/>
        </w:rPr>
        <w:t xml:space="preserve">Introduction</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rtl w:val="0"/>
        </w:rPr>
        <w:t xml:space="preserve">Methods</w:t>
      </w:r>
    </w:p>
    <w:p w:rsidR="00000000" w:rsidDel="00000000" w:rsidP="00000000" w:rsidRDefault="00000000" w:rsidRPr="00000000">
      <w:pPr>
        <w:spacing w:line="240" w:lineRule="auto"/>
        <w:ind w:left="1440" w:firstLine="0"/>
        <w:contextualSpacing w:val="0"/>
      </w:pPr>
      <w:r w:rsidDel="00000000" w:rsidR="00000000" w:rsidRPr="00000000">
        <w:rPr>
          <w:rFonts w:ascii="Calibri" w:cs="Calibri" w:eastAsia="Calibri" w:hAnsi="Calibri"/>
          <w:rtl w:val="0"/>
        </w:rPr>
        <w:t xml:space="preserve">Weekly Shop Reports</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rtl w:val="0"/>
        </w:rPr>
        <w:t xml:space="preserve">Project Budget – estimate vs. actual</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rtl w:val="0"/>
        </w:rPr>
        <w:t xml:space="preserve">Project Calendar – estimate vs. actual</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rtl w:val="0"/>
        </w:rPr>
        <w:t xml:space="preserve">Completed Paperwork</w:t>
      </w:r>
    </w:p>
    <w:p w:rsidR="00000000" w:rsidDel="00000000" w:rsidP="00000000" w:rsidRDefault="00000000" w:rsidRPr="00000000">
      <w:pPr>
        <w:spacing w:line="240" w:lineRule="auto"/>
        <w:ind w:left="1440" w:firstLine="0"/>
        <w:contextualSpacing w:val="0"/>
      </w:pPr>
      <w:r w:rsidDel="00000000" w:rsidR="00000000" w:rsidRPr="00000000">
        <w:rPr>
          <w:rFonts w:ascii="Calibri" w:cs="Calibri" w:eastAsia="Calibri" w:hAnsi="Calibri"/>
          <w:rtl w:val="0"/>
        </w:rPr>
        <w:t xml:space="preserve">Materials and Labor Estimate</w:t>
      </w:r>
    </w:p>
    <w:p w:rsidR="00000000" w:rsidDel="00000000" w:rsidP="00000000" w:rsidRDefault="00000000" w:rsidRPr="00000000">
      <w:pPr>
        <w:spacing w:line="240" w:lineRule="auto"/>
        <w:ind w:left="1440" w:firstLine="0"/>
        <w:contextualSpacing w:val="0"/>
      </w:pPr>
      <w:r w:rsidDel="00000000" w:rsidR="00000000" w:rsidRPr="00000000">
        <w:rPr>
          <w:rFonts w:ascii="Calibri" w:cs="Calibri" w:eastAsia="Calibri" w:hAnsi="Calibri"/>
          <w:rtl w:val="0"/>
        </w:rPr>
        <w:t xml:space="preserve">Complete set of construction and installation drawings (CAD and paper copies)</w:t>
      </w:r>
    </w:p>
    <w:p w:rsidR="00000000" w:rsidDel="00000000" w:rsidP="00000000" w:rsidRDefault="00000000" w:rsidRPr="00000000">
      <w:pPr>
        <w:spacing w:line="240" w:lineRule="auto"/>
        <w:ind w:left="1440" w:firstLine="0"/>
        <w:contextualSpacing w:val="0"/>
      </w:pPr>
      <w:r w:rsidDel="00000000" w:rsidR="00000000" w:rsidRPr="00000000">
        <w:rPr>
          <w:rFonts w:ascii="Calibri" w:cs="Calibri" w:eastAsia="Calibri" w:hAnsi="Calibri"/>
          <w:rtl w:val="0"/>
        </w:rPr>
        <w:t xml:space="preserve">Build Schedule</w:t>
      </w:r>
    </w:p>
    <w:p w:rsidR="00000000" w:rsidDel="00000000" w:rsidP="00000000" w:rsidRDefault="00000000" w:rsidRPr="00000000">
      <w:pPr>
        <w:spacing w:line="240" w:lineRule="auto"/>
        <w:ind w:left="1440" w:firstLine="0"/>
        <w:contextualSpacing w:val="0"/>
      </w:pPr>
      <w:r w:rsidDel="00000000" w:rsidR="00000000" w:rsidRPr="00000000">
        <w:rPr>
          <w:rFonts w:ascii="Calibri" w:cs="Calibri" w:eastAsia="Calibri" w:hAnsi="Calibri"/>
          <w:rtl w:val="0"/>
        </w:rPr>
        <w:t xml:space="preserve">Load-in Schedule</w:t>
      </w:r>
    </w:p>
    <w:p w:rsidR="00000000" w:rsidDel="00000000" w:rsidP="00000000" w:rsidRDefault="00000000" w:rsidRPr="00000000">
      <w:pPr>
        <w:spacing w:line="240" w:lineRule="auto"/>
        <w:ind w:left="1440" w:firstLine="0"/>
        <w:contextualSpacing w:val="0"/>
      </w:pPr>
      <w:r w:rsidDel="00000000" w:rsidR="00000000" w:rsidRPr="00000000">
        <w:rPr>
          <w:rFonts w:ascii="Calibri" w:cs="Calibri" w:eastAsia="Calibri" w:hAnsi="Calibri"/>
          <w:rtl w:val="0"/>
        </w:rPr>
        <w:t xml:space="preserve">Research notes, including samples, prototypes, and calculations</w:t>
      </w:r>
    </w:p>
    <w:p w:rsidR="00000000" w:rsidDel="00000000" w:rsidP="00000000" w:rsidRDefault="00000000" w:rsidRPr="00000000">
      <w:pPr>
        <w:spacing w:line="240" w:lineRule="auto"/>
        <w:ind w:left="1440" w:firstLine="0"/>
        <w:contextualSpacing w:val="0"/>
      </w:pPr>
      <w:r w:rsidDel="00000000" w:rsidR="00000000" w:rsidRPr="00000000">
        <w:rPr>
          <w:rFonts w:ascii="Calibri" w:cs="Calibri" w:eastAsia="Calibri" w:hAnsi="Calibri"/>
          <w:rtl w:val="0"/>
        </w:rPr>
        <w:t xml:space="preserve">Photo archive of set pieces during construction, load-in, tech, performance, and strike</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rtl w:val="0"/>
        </w:rPr>
        <w:t xml:space="preserve">Conclusion</w:t>
      </w:r>
    </w:p>
    <w:p w:rsidR="00000000" w:rsidDel="00000000" w:rsidP="00000000" w:rsidRDefault="00000000" w:rsidRPr="00000000">
      <w:pPr>
        <w:spacing w:line="240" w:lineRule="auto"/>
        <w:ind w:left="720" w:firstLine="0"/>
        <w:contextualSpacing w:val="0"/>
      </w:pPr>
      <w:r w:rsidDel="00000000" w:rsidR="00000000" w:rsidRPr="00000000">
        <w:rPr>
          <w:rFonts w:ascii="Calibri" w:cs="Calibri" w:eastAsia="Calibri" w:hAnsi="Calibri"/>
          <w:rtl w:val="0"/>
        </w:rPr>
        <w:t xml:space="preserve">Annotated Bibliography</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557838" cy="8649115"/>
            <wp:effectExtent b="0" l="0" r="0" t="0"/>
            <wp:docPr id="2" name="image05.png"/>
            <a:graphic>
              <a:graphicData uri="http://schemas.openxmlformats.org/drawingml/2006/picture">
                <pic:pic>
                  <pic:nvPicPr>
                    <pic:cNvPr id="0" name="image05.png"/>
                    <pic:cNvPicPr preferRelativeResize="0"/>
                  </pic:nvPicPr>
                  <pic:blipFill>
                    <a:blip r:embed="rId9"/>
                    <a:srcRect b="2024" l="10737" r="6570" t="7649"/>
                    <a:stretch>
                      <a:fillRect/>
                    </a:stretch>
                  </pic:blipFill>
                  <pic:spPr>
                    <a:xfrm>
                      <a:off x="0" y="0"/>
                      <a:ext cx="5557838" cy="8649115"/>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5.png"/><Relationship Id="rId5" Type="http://schemas.openxmlformats.org/officeDocument/2006/relationships/image" Target="media/image07.png"/><Relationship Id="rId6" Type="http://schemas.openxmlformats.org/officeDocument/2006/relationships/image" Target="media/image02.png"/><Relationship Id="rId7" Type="http://schemas.openxmlformats.org/officeDocument/2006/relationships/image" Target="media/image06.jpg"/><Relationship Id="rId8" Type="http://schemas.openxmlformats.org/officeDocument/2006/relationships/image" Target="media/image09.png"/></Relationships>
</file>