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9E" w:rsidRPr="007F2E95" w:rsidRDefault="0021049E" w:rsidP="0021049E">
      <w:pPr>
        <w:rPr>
          <w:rFonts w:ascii="Times New Roman" w:hAnsi="Times New Roman" w:cs="Times New Roman"/>
        </w:rPr>
      </w:pPr>
      <w:r w:rsidRPr="007F2E95">
        <w:rPr>
          <w:rFonts w:ascii="Times New Roman" w:hAnsi="Times New Roman" w:cs="Times New Roman"/>
        </w:rPr>
        <w:t>Diego Soto</w:t>
      </w:r>
    </w:p>
    <w:p w:rsidR="0021049E" w:rsidRPr="007F2E95" w:rsidRDefault="0021049E" w:rsidP="0021049E">
      <w:pPr>
        <w:rPr>
          <w:rFonts w:ascii="Times New Roman" w:hAnsi="Times New Roman" w:cs="Times New Roman"/>
        </w:rPr>
      </w:pPr>
      <w:r>
        <w:rPr>
          <w:rFonts w:ascii="Times New Roman" w:hAnsi="Times New Roman" w:cs="Times New Roman"/>
        </w:rPr>
        <w:t>February 13</w:t>
      </w:r>
      <w:r w:rsidRPr="007F2E95">
        <w:rPr>
          <w:rFonts w:ascii="Times New Roman" w:hAnsi="Times New Roman" w:cs="Times New Roman"/>
        </w:rPr>
        <w:t>, 2014</w:t>
      </w:r>
    </w:p>
    <w:p w:rsidR="0021049E" w:rsidRPr="007F2E95" w:rsidRDefault="0021049E" w:rsidP="0021049E">
      <w:pPr>
        <w:rPr>
          <w:rFonts w:ascii="Times New Roman" w:hAnsi="Times New Roman" w:cs="Times New Roman"/>
        </w:rPr>
      </w:pPr>
      <w:r w:rsidRPr="007F2E95">
        <w:rPr>
          <w:rFonts w:ascii="Times New Roman" w:hAnsi="Times New Roman" w:cs="Times New Roman"/>
        </w:rPr>
        <w:t>ENG 1121</w:t>
      </w:r>
    </w:p>
    <w:p w:rsidR="0021049E" w:rsidRDefault="0021049E" w:rsidP="0021049E">
      <w:pPr>
        <w:rPr>
          <w:rFonts w:ascii="Times New Roman" w:hAnsi="Times New Roman" w:cs="Times New Roman"/>
        </w:rPr>
      </w:pPr>
      <w:r>
        <w:rPr>
          <w:rFonts w:ascii="Times New Roman" w:hAnsi="Times New Roman" w:cs="Times New Roman"/>
        </w:rPr>
        <w:t xml:space="preserve">Textual Analysis </w:t>
      </w:r>
      <w:r>
        <w:rPr>
          <w:rFonts w:ascii="Times New Roman" w:hAnsi="Times New Roman" w:cs="Times New Roman"/>
          <w:lang w:val="es-ES_tradnl"/>
        </w:rPr>
        <w:t>1</w:t>
      </w:r>
      <w:proofErr w:type="spellStart"/>
      <w:r w:rsidRPr="0021049E">
        <w:rPr>
          <w:rFonts w:ascii="Times New Roman" w:hAnsi="Times New Roman" w:cs="Times New Roman"/>
          <w:vertAlign w:val="superscript"/>
        </w:rPr>
        <w:t>st</w:t>
      </w:r>
      <w:proofErr w:type="spellEnd"/>
      <w:r>
        <w:rPr>
          <w:rFonts w:ascii="Times New Roman" w:hAnsi="Times New Roman" w:cs="Times New Roman"/>
        </w:rPr>
        <w:t xml:space="preserve"> Paragraph </w:t>
      </w:r>
    </w:p>
    <w:p w:rsidR="0021049E" w:rsidRDefault="0021049E" w:rsidP="0021049E">
      <w:pPr>
        <w:rPr>
          <w:rFonts w:ascii="Times New Roman" w:hAnsi="Times New Roman" w:cs="Times New Roman"/>
        </w:rPr>
      </w:pPr>
      <w:bookmarkStart w:id="0" w:name="_GoBack"/>
      <w:bookmarkEnd w:id="0"/>
    </w:p>
    <w:p w:rsidR="0021049E" w:rsidRPr="004F5898" w:rsidRDefault="0021049E" w:rsidP="0021049E">
      <w:pPr>
        <w:widowControl w:val="0"/>
        <w:autoSpaceDE w:val="0"/>
        <w:autoSpaceDN w:val="0"/>
        <w:adjustRightInd w:val="0"/>
        <w:spacing w:after="240" w:line="480" w:lineRule="auto"/>
        <w:ind w:firstLine="720"/>
        <w:jc w:val="both"/>
        <w:rPr>
          <w:rFonts w:ascii="Times New Roman" w:hAnsi="Times New Roman" w:cs="Times New Roman"/>
          <w:sz w:val="25"/>
          <w:szCs w:val="25"/>
        </w:rPr>
      </w:pPr>
      <w:r>
        <w:rPr>
          <w:rFonts w:ascii="Times New Roman" w:hAnsi="Times New Roman" w:cs="Times New Roman"/>
        </w:rPr>
        <w:tab/>
      </w:r>
      <w:r w:rsidRPr="004F5898">
        <w:rPr>
          <w:rFonts w:ascii="Times New Roman" w:hAnsi="Times New Roman" w:cs="Times New Roman"/>
          <w:sz w:val="25"/>
          <w:szCs w:val="25"/>
        </w:rPr>
        <w:t>“A creative man is motivated by the desire to achieve, not by the desire to beat others.” As stated By Rudyard Kipling. The poem “If” is a list of advice from the father, which seems to be a very wise man, to his son to teach him how to face life, which is full of fortune and misfortune. There are messages about honesty and self-confidence. If we could try to do even half the things mentioned in the poem, we would be far better people. There are so many lessons to be learned from the poem like being true to one’s self, overcoming obstacles that get in your path, and never giving up.</w:t>
      </w:r>
    </w:p>
    <w:p w:rsidR="0021049E" w:rsidRDefault="0021049E" w:rsidP="0021049E">
      <w:pPr>
        <w:rPr>
          <w:rFonts w:ascii="Times New Roman" w:hAnsi="Times New Roman" w:cs="Times New Roman"/>
        </w:rPr>
      </w:pPr>
      <w:r>
        <w:rPr>
          <w:rFonts w:ascii="Times New Roman" w:hAnsi="Times New Roman" w:cs="Times New Roman"/>
        </w:rPr>
        <w:t xml:space="preserve"> </w:t>
      </w:r>
    </w:p>
    <w:p w:rsidR="00163476" w:rsidRDefault="00163476" w:rsidP="0021049E"/>
    <w:sectPr w:rsidR="00163476" w:rsidSect="001634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9E"/>
    <w:rsid w:val="00163476"/>
    <w:rsid w:val="0021049E"/>
    <w:rsid w:val="007A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0739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Macintosh Word</Application>
  <DocSecurity>0</DocSecurity>
  <Lines>4</Lines>
  <Paragraphs>1</Paragraphs>
  <ScaleCrop>false</ScaleCrop>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SOTO</dc:creator>
  <cp:keywords/>
  <dc:description/>
  <cp:lastModifiedBy>DIEGO SOTO</cp:lastModifiedBy>
  <cp:revision>1</cp:revision>
  <dcterms:created xsi:type="dcterms:W3CDTF">2014-05-13T03:23:00Z</dcterms:created>
  <dcterms:modified xsi:type="dcterms:W3CDTF">2014-05-13T05:00:00Z</dcterms:modified>
</cp:coreProperties>
</file>