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57" w:rsidRPr="00C90657" w:rsidRDefault="00343356" w:rsidP="00C90657">
      <w:pPr>
        <w:spacing w:after="0" w:line="480" w:lineRule="auto"/>
        <w:jc w:val="center"/>
        <w:rPr>
          <w:rFonts w:ascii="Times New Roman" w:hAnsi="Times New Roman" w:cs="Times New Roman"/>
          <w:sz w:val="24"/>
          <w:szCs w:val="28"/>
        </w:rPr>
      </w:pPr>
      <w:r w:rsidRPr="00C90657">
        <w:rPr>
          <w:rFonts w:ascii="Times New Roman" w:hAnsi="Times New Roman" w:cs="Times New Roman"/>
          <w:sz w:val="24"/>
          <w:szCs w:val="28"/>
        </w:rPr>
        <w:t>Dramaturgical Report</w:t>
      </w:r>
      <w:r w:rsidR="00F84AA9" w:rsidRPr="00C90657">
        <w:rPr>
          <w:rFonts w:ascii="Times New Roman" w:hAnsi="Times New Roman" w:cs="Times New Roman"/>
          <w:sz w:val="24"/>
          <w:szCs w:val="28"/>
        </w:rPr>
        <w:t xml:space="preserve"> Draft</w:t>
      </w:r>
    </w:p>
    <w:p w:rsidR="00343356" w:rsidRPr="00C90657" w:rsidRDefault="00343356" w:rsidP="00C90657">
      <w:pPr>
        <w:spacing w:after="0" w:line="480" w:lineRule="auto"/>
        <w:jc w:val="center"/>
        <w:rPr>
          <w:rFonts w:ascii="Times New Roman" w:hAnsi="Times New Roman" w:cs="Times New Roman"/>
          <w:sz w:val="24"/>
          <w:szCs w:val="28"/>
        </w:rPr>
      </w:pPr>
      <w:r w:rsidRPr="00C90657">
        <w:rPr>
          <w:rFonts w:ascii="Times New Roman" w:hAnsi="Times New Roman" w:cs="Times New Roman"/>
          <w:sz w:val="24"/>
          <w:szCs w:val="28"/>
        </w:rPr>
        <w:t>Sweeney Todd</w:t>
      </w:r>
    </w:p>
    <w:p w:rsidR="00343356" w:rsidRPr="00C90657" w:rsidRDefault="002D19E6" w:rsidP="00C90657">
      <w:pPr>
        <w:spacing w:after="0" w:line="480" w:lineRule="auto"/>
        <w:jc w:val="center"/>
        <w:rPr>
          <w:rFonts w:ascii="Times New Roman" w:hAnsi="Times New Roman" w:cs="Times New Roman"/>
          <w:sz w:val="24"/>
          <w:szCs w:val="28"/>
        </w:rPr>
      </w:pPr>
      <w:r>
        <w:rPr>
          <w:rFonts w:ascii="Times New Roman" w:hAnsi="Times New Roman" w:cs="Times New Roman"/>
          <w:sz w:val="24"/>
          <w:szCs w:val="28"/>
        </w:rPr>
        <w:t xml:space="preserve">Student name: </w:t>
      </w:r>
      <w:proofErr w:type="spellStart"/>
      <w:r>
        <w:rPr>
          <w:rFonts w:ascii="Times New Roman" w:hAnsi="Times New Roman" w:cs="Times New Roman"/>
          <w:sz w:val="24"/>
          <w:szCs w:val="28"/>
        </w:rPr>
        <w:t>xxxxxxxx</w:t>
      </w:r>
      <w:proofErr w:type="spellEnd"/>
    </w:p>
    <w:p w:rsidR="004D7CF3" w:rsidRPr="00C90657" w:rsidRDefault="00F177AA" w:rsidP="00C90657">
      <w:pPr>
        <w:spacing w:after="0" w:line="480" w:lineRule="auto"/>
        <w:rPr>
          <w:rFonts w:ascii="Times New Roman" w:hAnsi="Times New Roman" w:cs="Times New Roman"/>
          <w:sz w:val="24"/>
        </w:rPr>
      </w:pPr>
      <w:r>
        <w:rPr>
          <w:rFonts w:ascii="Times New Roman" w:hAnsi="Times New Roman" w:cs="Times New Roman"/>
          <w:sz w:val="24"/>
          <w:highlight w:val="yellow"/>
        </w:rPr>
        <w:t>93</w:t>
      </w:r>
      <w:r w:rsidR="004D7CF3" w:rsidRPr="00C90657">
        <w:rPr>
          <w:rFonts w:ascii="Times New Roman" w:hAnsi="Times New Roman" w:cs="Times New Roman"/>
          <w:sz w:val="24"/>
          <w:highlight w:val="yellow"/>
        </w:rPr>
        <w:t>. Look</w:t>
      </w:r>
      <w:r w:rsidR="00C90657">
        <w:rPr>
          <w:rFonts w:ascii="Times New Roman" w:hAnsi="Times New Roman" w:cs="Times New Roman"/>
          <w:sz w:val="24"/>
          <w:highlight w:val="yellow"/>
        </w:rPr>
        <w:t xml:space="preserve"> at everything I’ve highlighted. There are issues </w:t>
      </w:r>
      <w:r w:rsidR="004D7CF3" w:rsidRPr="00C90657">
        <w:rPr>
          <w:rFonts w:ascii="Times New Roman" w:hAnsi="Times New Roman" w:cs="Times New Roman"/>
          <w:sz w:val="24"/>
          <w:highlight w:val="yellow"/>
        </w:rPr>
        <w:t xml:space="preserve">with </w:t>
      </w:r>
      <w:r w:rsidR="00C90657">
        <w:rPr>
          <w:rFonts w:ascii="Times New Roman" w:hAnsi="Times New Roman" w:cs="Times New Roman"/>
          <w:sz w:val="24"/>
          <w:highlight w:val="yellow"/>
        </w:rPr>
        <w:t>certain</w:t>
      </w:r>
      <w:r w:rsidR="004D7CF3" w:rsidRPr="00C90657">
        <w:rPr>
          <w:rFonts w:ascii="Times New Roman" w:hAnsi="Times New Roman" w:cs="Times New Roman"/>
          <w:sz w:val="24"/>
          <w:highlight w:val="yellow"/>
        </w:rPr>
        <w:t xml:space="preserve"> word</w:t>
      </w:r>
      <w:r w:rsidR="00C90657">
        <w:rPr>
          <w:rFonts w:ascii="Times New Roman" w:hAnsi="Times New Roman" w:cs="Times New Roman"/>
          <w:sz w:val="24"/>
          <w:highlight w:val="yellow"/>
        </w:rPr>
        <w:t>s</w:t>
      </w:r>
      <w:r w:rsidR="004D7CF3" w:rsidRPr="00C90657">
        <w:rPr>
          <w:rFonts w:ascii="Times New Roman" w:hAnsi="Times New Roman" w:cs="Times New Roman"/>
          <w:sz w:val="24"/>
          <w:highlight w:val="yellow"/>
        </w:rPr>
        <w:t>/phrase</w:t>
      </w:r>
      <w:r w:rsidR="00C90657">
        <w:rPr>
          <w:rFonts w:ascii="Times New Roman" w:hAnsi="Times New Roman" w:cs="Times New Roman"/>
          <w:sz w:val="24"/>
          <w:highlight w:val="yellow"/>
        </w:rPr>
        <w:t>s</w:t>
      </w:r>
      <w:r w:rsidR="004D7CF3" w:rsidRPr="00C90657">
        <w:rPr>
          <w:rFonts w:ascii="Times New Roman" w:hAnsi="Times New Roman" w:cs="Times New Roman"/>
          <w:sz w:val="24"/>
          <w:highlight w:val="yellow"/>
        </w:rPr>
        <w:t xml:space="preserve"> – sometimes grammatical, but often the highlighting just means that the word/phrase is unclear and you need to express your meaning with more precision and detail. As you work on the next draft, think about putting things into a logical order so that the reader can follow your analysis. Start from the most general (plot) and work through the play to the smaller details. Keep elements distinct.  Of course you should now incorporate your secondary sources to deepen your analysis. Most importantly, respond to the prompts in the instructions for the second draft.    </w:t>
      </w:r>
    </w:p>
    <w:p w:rsidR="004D7CF3" w:rsidRPr="00C90657" w:rsidRDefault="004D7CF3" w:rsidP="00C90657">
      <w:pPr>
        <w:spacing w:after="0" w:line="480" w:lineRule="auto"/>
        <w:jc w:val="center"/>
        <w:rPr>
          <w:rFonts w:ascii="Times New Roman" w:hAnsi="Times New Roman" w:cs="Times New Roman"/>
          <w:sz w:val="24"/>
          <w:szCs w:val="28"/>
        </w:rPr>
      </w:pPr>
    </w:p>
    <w:p w:rsidR="00343356" w:rsidRPr="00C90657" w:rsidRDefault="00343356" w:rsidP="00C90657">
      <w:pPr>
        <w:spacing w:after="0" w:line="480" w:lineRule="auto"/>
        <w:jc w:val="center"/>
        <w:rPr>
          <w:rFonts w:ascii="Times New Roman" w:hAnsi="Times New Roman" w:cs="Times New Roman"/>
          <w:sz w:val="24"/>
          <w:szCs w:val="28"/>
        </w:rPr>
      </w:pPr>
    </w:p>
    <w:p w:rsidR="00343356" w:rsidRPr="00C90657" w:rsidRDefault="00343356" w:rsidP="00C90657">
      <w:pPr>
        <w:spacing w:after="0" w:line="480" w:lineRule="auto"/>
        <w:rPr>
          <w:rFonts w:ascii="Times New Roman" w:hAnsi="Times New Roman" w:cs="Times New Roman"/>
          <w:sz w:val="24"/>
          <w:szCs w:val="28"/>
        </w:rPr>
      </w:pPr>
      <w:r w:rsidRPr="00C90657">
        <w:rPr>
          <w:rFonts w:ascii="Times New Roman" w:hAnsi="Times New Roman" w:cs="Times New Roman"/>
          <w:sz w:val="24"/>
          <w:szCs w:val="28"/>
        </w:rPr>
        <w:tab/>
        <w:t>Sweeney Todd is a tragic play based in England during the mid-19</w:t>
      </w:r>
      <w:r w:rsidRPr="00C90657">
        <w:rPr>
          <w:rFonts w:ascii="Times New Roman" w:hAnsi="Times New Roman" w:cs="Times New Roman"/>
          <w:sz w:val="24"/>
          <w:szCs w:val="28"/>
          <w:vertAlign w:val="superscript"/>
        </w:rPr>
        <w:t xml:space="preserve">th </w:t>
      </w:r>
      <w:r w:rsidR="00DF27B3" w:rsidRPr="00C90657">
        <w:rPr>
          <w:rFonts w:ascii="Times New Roman" w:hAnsi="Times New Roman" w:cs="Times New Roman"/>
          <w:sz w:val="24"/>
          <w:szCs w:val="28"/>
        </w:rPr>
        <w:t>century written by Hugh Wheeler</w:t>
      </w:r>
      <w:r w:rsidR="00C90657" w:rsidRPr="00C90657">
        <w:rPr>
          <w:rFonts w:ascii="Times New Roman" w:hAnsi="Times New Roman" w:cs="Times New Roman"/>
          <w:sz w:val="24"/>
          <w:szCs w:val="28"/>
        </w:rPr>
        <w:t xml:space="preserve"> </w:t>
      </w:r>
      <w:r w:rsidR="00C90657" w:rsidRPr="00C90657">
        <w:rPr>
          <w:rFonts w:ascii="Times New Roman" w:hAnsi="Times New Roman" w:cs="Times New Roman"/>
          <w:sz w:val="24"/>
          <w:szCs w:val="28"/>
          <w:highlight w:val="yellow"/>
        </w:rPr>
        <w:t>[and Stephen Sondheim]</w:t>
      </w:r>
      <w:r w:rsidR="00DF27B3" w:rsidRPr="00C90657">
        <w:rPr>
          <w:rFonts w:ascii="Times New Roman" w:hAnsi="Times New Roman" w:cs="Times New Roman"/>
          <w:sz w:val="24"/>
          <w:szCs w:val="28"/>
          <w:highlight w:val="yellow"/>
        </w:rPr>
        <w:t>.</w:t>
      </w:r>
      <w:r w:rsidR="00DF27B3" w:rsidRPr="00C90657">
        <w:rPr>
          <w:rFonts w:ascii="Times New Roman" w:hAnsi="Times New Roman" w:cs="Times New Roman"/>
          <w:sz w:val="24"/>
          <w:szCs w:val="28"/>
        </w:rPr>
        <w:t xml:space="preserve"> </w:t>
      </w:r>
      <w:r w:rsidR="00C90657" w:rsidRPr="00C90657">
        <w:rPr>
          <w:rFonts w:ascii="Times New Roman" w:hAnsi="Times New Roman" w:cs="Times New Roman"/>
          <w:sz w:val="24"/>
          <w:szCs w:val="28"/>
          <w:highlight w:val="yellow"/>
        </w:rPr>
        <w:t xml:space="preserve">[Plot…] </w:t>
      </w:r>
      <w:r w:rsidR="008516A3" w:rsidRPr="00C90657">
        <w:rPr>
          <w:rFonts w:ascii="Times New Roman" w:hAnsi="Times New Roman" w:cs="Times New Roman"/>
          <w:sz w:val="24"/>
          <w:szCs w:val="28"/>
          <w:highlight w:val="yellow"/>
        </w:rPr>
        <w:t>B</w:t>
      </w:r>
      <w:r w:rsidR="008516A3" w:rsidRPr="00C90657">
        <w:rPr>
          <w:rFonts w:ascii="Times New Roman" w:hAnsi="Times New Roman" w:cs="Times New Roman"/>
          <w:sz w:val="24"/>
          <w:szCs w:val="28"/>
        </w:rPr>
        <w:t xml:space="preserve">enjamin Barker </w:t>
      </w:r>
      <w:r w:rsidR="00A03230" w:rsidRPr="00C90657">
        <w:rPr>
          <w:rFonts w:ascii="Times New Roman" w:hAnsi="Times New Roman" w:cs="Times New Roman"/>
          <w:sz w:val="24"/>
          <w:szCs w:val="28"/>
        </w:rPr>
        <w:t>was banished from the city for life, before the play started, but he returns with a new identity, Sweeney Todd.</w:t>
      </w:r>
      <w:r w:rsidR="008516A3" w:rsidRPr="00C90657">
        <w:rPr>
          <w:rFonts w:ascii="Times New Roman" w:hAnsi="Times New Roman" w:cs="Times New Roman"/>
          <w:sz w:val="24"/>
          <w:szCs w:val="28"/>
        </w:rPr>
        <w:t xml:space="preserve"> </w:t>
      </w:r>
      <w:r w:rsidR="0000351A" w:rsidRPr="00C90657">
        <w:rPr>
          <w:rFonts w:ascii="Times New Roman" w:hAnsi="Times New Roman" w:cs="Times New Roman"/>
          <w:sz w:val="24"/>
          <w:szCs w:val="28"/>
        </w:rPr>
        <w:t>The inciting incident of this play is when Sweeney Todd comes to Mrs. Lovett’s pie shop, and is told what happened to his wife and daughter</w:t>
      </w:r>
      <w:r w:rsidR="00C90657">
        <w:rPr>
          <w:rFonts w:ascii="Times New Roman" w:hAnsi="Times New Roman" w:cs="Times New Roman"/>
          <w:sz w:val="24"/>
          <w:szCs w:val="28"/>
        </w:rPr>
        <w:t xml:space="preserve"> </w:t>
      </w:r>
      <w:r w:rsidR="00C90657" w:rsidRPr="00C90657">
        <w:rPr>
          <w:rFonts w:ascii="Times New Roman" w:hAnsi="Times New Roman" w:cs="Times New Roman"/>
          <w:sz w:val="24"/>
          <w:szCs w:val="28"/>
          <w:highlight w:val="yellow"/>
        </w:rPr>
        <w:t>[which is?]</w:t>
      </w:r>
      <w:r w:rsidR="0000351A" w:rsidRPr="00C90657">
        <w:rPr>
          <w:rFonts w:ascii="Times New Roman" w:hAnsi="Times New Roman" w:cs="Times New Roman"/>
          <w:sz w:val="24"/>
          <w:szCs w:val="28"/>
          <w:highlight w:val="yellow"/>
        </w:rPr>
        <w:t>.</w:t>
      </w:r>
      <w:r w:rsidR="0000351A" w:rsidRPr="00C90657">
        <w:rPr>
          <w:rFonts w:ascii="Times New Roman" w:hAnsi="Times New Roman" w:cs="Times New Roman"/>
          <w:sz w:val="24"/>
          <w:szCs w:val="28"/>
        </w:rPr>
        <w:t xml:space="preserve"> At this moment, Todd plots to take revenge by killing Judge Turpin and the Beadle. </w:t>
      </w:r>
      <w:r w:rsidR="00A03230" w:rsidRPr="00C90657">
        <w:rPr>
          <w:rFonts w:ascii="Times New Roman" w:hAnsi="Times New Roman" w:cs="Times New Roman"/>
          <w:sz w:val="24"/>
          <w:szCs w:val="28"/>
        </w:rPr>
        <w:t xml:space="preserve">Mrs. Lovett, a vigorous </w:t>
      </w:r>
      <w:proofErr w:type="gramStart"/>
      <w:r w:rsidR="00A03230" w:rsidRPr="00C90657">
        <w:rPr>
          <w:rFonts w:ascii="Times New Roman" w:hAnsi="Times New Roman" w:cs="Times New Roman"/>
          <w:sz w:val="24"/>
          <w:szCs w:val="28"/>
          <w:highlight w:val="yellow"/>
        </w:rPr>
        <w:t>middle aged</w:t>
      </w:r>
      <w:proofErr w:type="gramEnd"/>
      <w:r w:rsidR="00A03230" w:rsidRPr="00C90657">
        <w:rPr>
          <w:rFonts w:ascii="Times New Roman" w:hAnsi="Times New Roman" w:cs="Times New Roman"/>
          <w:sz w:val="24"/>
          <w:szCs w:val="28"/>
        </w:rPr>
        <w:t xml:space="preserve"> woman, </w:t>
      </w:r>
      <w:r w:rsidR="00A03230" w:rsidRPr="00C90657">
        <w:rPr>
          <w:rFonts w:ascii="Times New Roman" w:hAnsi="Times New Roman" w:cs="Times New Roman"/>
          <w:sz w:val="24"/>
          <w:szCs w:val="28"/>
          <w:highlight w:val="yellow"/>
        </w:rPr>
        <w:t>realized</w:t>
      </w:r>
      <w:r w:rsidR="00C90657">
        <w:rPr>
          <w:rFonts w:ascii="Times New Roman" w:hAnsi="Times New Roman" w:cs="Times New Roman"/>
          <w:sz w:val="24"/>
          <w:szCs w:val="28"/>
        </w:rPr>
        <w:t xml:space="preserve"> [</w:t>
      </w:r>
      <w:r w:rsidR="00C90657" w:rsidRPr="00C90657">
        <w:rPr>
          <w:rFonts w:ascii="Times New Roman" w:hAnsi="Times New Roman" w:cs="Times New Roman"/>
          <w:sz w:val="24"/>
          <w:szCs w:val="28"/>
          <w:highlight w:val="yellow"/>
        </w:rPr>
        <w:t>stick with one tense throughout the entire essay – best to use present tense when describing events in the play]</w:t>
      </w:r>
      <w:r w:rsidR="00A03230" w:rsidRPr="00C90657">
        <w:rPr>
          <w:rFonts w:ascii="Times New Roman" w:hAnsi="Times New Roman" w:cs="Times New Roman"/>
          <w:sz w:val="24"/>
          <w:szCs w:val="28"/>
        </w:rPr>
        <w:t xml:space="preserve"> </w:t>
      </w:r>
      <w:r w:rsidR="00A03230" w:rsidRPr="00C90657">
        <w:rPr>
          <w:rFonts w:ascii="Times New Roman" w:hAnsi="Times New Roman" w:cs="Times New Roman"/>
          <w:sz w:val="24"/>
          <w:szCs w:val="28"/>
          <w:highlight w:val="yellow"/>
        </w:rPr>
        <w:t>who Todd is</w:t>
      </w:r>
      <w:r w:rsidR="00C90657">
        <w:rPr>
          <w:rFonts w:ascii="Times New Roman" w:hAnsi="Times New Roman" w:cs="Times New Roman"/>
          <w:sz w:val="24"/>
          <w:szCs w:val="28"/>
        </w:rPr>
        <w:t xml:space="preserve"> [you mean, that Todd is actually BB]</w:t>
      </w:r>
      <w:r w:rsidR="00A03230" w:rsidRPr="00C90657">
        <w:rPr>
          <w:rFonts w:ascii="Times New Roman" w:hAnsi="Times New Roman" w:cs="Times New Roman"/>
          <w:sz w:val="24"/>
          <w:szCs w:val="28"/>
        </w:rPr>
        <w:t>, and makes it her mission to help Todd get his revenge. Initially, Todd is only concerned with killing Judge Turpin and the Beadle, but the first complication of the play comes when Mr. Pirelli tries to blackmail Todd</w:t>
      </w:r>
      <w:r w:rsidR="00C90657">
        <w:rPr>
          <w:rFonts w:ascii="Times New Roman" w:hAnsi="Times New Roman" w:cs="Times New Roman"/>
          <w:sz w:val="24"/>
          <w:szCs w:val="28"/>
        </w:rPr>
        <w:t xml:space="preserve"> [</w:t>
      </w:r>
      <w:r w:rsidR="00C90657" w:rsidRPr="00C90657">
        <w:rPr>
          <w:rFonts w:ascii="Times New Roman" w:hAnsi="Times New Roman" w:cs="Times New Roman"/>
          <w:sz w:val="24"/>
          <w:szCs w:val="28"/>
          <w:highlight w:val="yellow"/>
        </w:rPr>
        <w:t>good!]</w:t>
      </w:r>
      <w:r w:rsidR="00A03230" w:rsidRPr="00C90657">
        <w:rPr>
          <w:rFonts w:ascii="Times New Roman" w:hAnsi="Times New Roman" w:cs="Times New Roman"/>
          <w:sz w:val="24"/>
          <w:szCs w:val="28"/>
          <w:highlight w:val="yellow"/>
        </w:rPr>
        <w:t>.</w:t>
      </w:r>
      <w:r w:rsidR="00A03230" w:rsidRPr="00C90657">
        <w:rPr>
          <w:rFonts w:ascii="Times New Roman" w:hAnsi="Times New Roman" w:cs="Times New Roman"/>
          <w:sz w:val="24"/>
          <w:szCs w:val="28"/>
        </w:rPr>
        <w:t xml:space="preserve"> Mr. Pirelli recognized Todd, and tells him he will only keep quiet if Todd gives him half of his profits from his </w:t>
      </w:r>
      <w:proofErr w:type="gramStart"/>
      <w:r w:rsidR="00A03230" w:rsidRPr="00C90657">
        <w:rPr>
          <w:rFonts w:ascii="Times New Roman" w:hAnsi="Times New Roman" w:cs="Times New Roman"/>
          <w:sz w:val="24"/>
          <w:szCs w:val="28"/>
          <w:highlight w:val="yellow"/>
        </w:rPr>
        <w:t>barber shop</w:t>
      </w:r>
      <w:proofErr w:type="gramEnd"/>
      <w:r w:rsidR="00A03230" w:rsidRPr="00C90657">
        <w:rPr>
          <w:rFonts w:ascii="Times New Roman" w:hAnsi="Times New Roman" w:cs="Times New Roman"/>
          <w:sz w:val="24"/>
          <w:szCs w:val="28"/>
        </w:rPr>
        <w:t xml:space="preserve">. Todd, felling furious about this possible complication in his </w:t>
      </w:r>
      <w:proofErr w:type="spellStart"/>
      <w:r w:rsidR="00A03230" w:rsidRPr="00C90657">
        <w:rPr>
          <w:rFonts w:ascii="Times New Roman" w:hAnsi="Times New Roman" w:cs="Times New Roman"/>
          <w:sz w:val="24"/>
          <w:szCs w:val="28"/>
          <w:highlight w:val="yellow"/>
        </w:rPr>
        <w:t>masterplan</w:t>
      </w:r>
      <w:proofErr w:type="spellEnd"/>
      <w:r w:rsidR="00A03230" w:rsidRPr="00C90657">
        <w:rPr>
          <w:rFonts w:ascii="Times New Roman" w:hAnsi="Times New Roman" w:cs="Times New Roman"/>
          <w:sz w:val="24"/>
          <w:szCs w:val="28"/>
        </w:rPr>
        <w:t xml:space="preserve">, kills Mr. Pirelli in his </w:t>
      </w:r>
      <w:proofErr w:type="gramStart"/>
      <w:r w:rsidR="00A03230" w:rsidRPr="00C90657">
        <w:rPr>
          <w:rFonts w:ascii="Times New Roman" w:hAnsi="Times New Roman" w:cs="Times New Roman"/>
          <w:sz w:val="24"/>
          <w:szCs w:val="28"/>
          <w:highlight w:val="yellow"/>
        </w:rPr>
        <w:t>barber shop</w:t>
      </w:r>
      <w:proofErr w:type="gramEnd"/>
      <w:r w:rsidR="00A03230" w:rsidRPr="00C90657">
        <w:rPr>
          <w:rFonts w:ascii="Times New Roman" w:hAnsi="Times New Roman" w:cs="Times New Roman"/>
          <w:sz w:val="24"/>
          <w:szCs w:val="28"/>
        </w:rPr>
        <w:t xml:space="preserve">. </w:t>
      </w:r>
    </w:p>
    <w:p w:rsidR="008604AA" w:rsidRPr="00C90657" w:rsidRDefault="00F84AA9" w:rsidP="00C90657">
      <w:pPr>
        <w:spacing w:after="0" w:line="480" w:lineRule="auto"/>
        <w:rPr>
          <w:rFonts w:ascii="Times New Roman" w:hAnsi="Times New Roman" w:cs="Times New Roman"/>
          <w:sz w:val="24"/>
          <w:szCs w:val="28"/>
        </w:rPr>
      </w:pPr>
      <w:r w:rsidRPr="00C90657">
        <w:rPr>
          <w:rFonts w:ascii="Times New Roman" w:hAnsi="Times New Roman" w:cs="Times New Roman"/>
          <w:sz w:val="24"/>
          <w:szCs w:val="28"/>
        </w:rPr>
        <w:tab/>
      </w:r>
      <w:r w:rsidR="008604AA" w:rsidRPr="00C90657">
        <w:rPr>
          <w:rFonts w:ascii="Times New Roman" w:hAnsi="Times New Roman" w:cs="Times New Roman"/>
          <w:sz w:val="24"/>
          <w:szCs w:val="28"/>
          <w:highlight w:val="yellow"/>
        </w:rPr>
        <w:t>Given circumstances, things that never change during the play also help shape the plot.</w:t>
      </w:r>
      <w:r w:rsidR="00C90657">
        <w:rPr>
          <w:rFonts w:ascii="Times New Roman" w:hAnsi="Times New Roman" w:cs="Times New Roman"/>
          <w:sz w:val="24"/>
          <w:szCs w:val="28"/>
        </w:rPr>
        <w:t xml:space="preserve"> </w:t>
      </w:r>
      <w:r w:rsidR="00C90657" w:rsidRPr="00C90657">
        <w:rPr>
          <w:rFonts w:ascii="Times New Roman" w:hAnsi="Times New Roman" w:cs="Times New Roman"/>
          <w:sz w:val="24"/>
          <w:szCs w:val="28"/>
          <w:highlight w:val="yellow"/>
        </w:rPr>
        <w:t>[</w:t>
      </w:r>
      <w:proofErr w:type="gramStart"/>
      <w:r w:rsidR="00C90657" w:rsidRPr="00C90657">
        <w:rPr>
          <w:rFonts w:ascii="Times New Roman" w:hAnsi="Times New Roman" w:cs="Times New Roman"/>
          <w:sz w:val="24"/>
          <w:szCs w:val="28"/>
          <w:highlight w:val="yellow"/>
        </w:rPr>
        <w:t>incomplete</w:t>
      </w:r>
      <w:proofErr w:type="gramEnd"/>
      <w:r w:rsidR="00C90657" w:rsidRPr="00C90657">
        <w:rPr>
          <w:rFonts w:ascii="Times New Roman" w:hAnsi="Times New Roman" w:cs="Times New Roman"/>
          <w:sz w:val="24"/>
          <w:szCs w:val="28"/>
          <w:highlight w:val="yellow"/>
        </w:rPr>
        <w:t xml:space="preserve"> sentence]</w:t>
      </w:r>
      <w:r w:rsidR="008604AA" w:rsidRPr="00C90657">
        <w:rPr>
          <w:rFonts w:ascii="Times New Roman" w:hAnsi="Times New Roman" w:cs="Times New Roman"/>
          <w:sz w:val="24"/>
          <w:szCs w:val="28"/>
        </w:rPr>
        <w:t xml:space="preserve"> The play is set in the middle of the 19</w:t>
      </w:r>
      <w:r w:rsidR="008604AA" w:rsidRPr="00C90657">
        <w:rPr>
          <w:rFonts w:ascii="Times New Roman" w:hAnsi="Times New Roman" w:cs="Times New Roman"/>
          <w:sz w:val="24"/>
          <w:szCs w:val="28"/>
          <w:vertAlign w:val="superscript"/>
        </w:rPr>
        <w:t>th</w:t>
      </w:r>
      <w:r w:rsidR="008604AA" w:rsidRPr="00C90657">
        <w:rPr>
          <w:rFonts w:ascii="Times New Roman" w:hAnsi="Times New Roman" w:cs="Times New Roman"/>
          <w:sz w:val="24"/>
          <w:szCs w:val="28"/>
        </w:rPr>
        <w:t xml:space="preserve"> century in England. Another given circumstance that we don’t learn until near the end of the play is that the beggar woman is Todd’s wife who he hasn’t seen since he left England years before. Throughout the play, there are complications that stop Todd from reaching his goal of killing the Judge and the Beadle. Todd </w:t>
      </w:r>
      <w:proofErr w:type="gramStart"/>
      <w:r w:rsidR="008604AA" w:rsidRPr="00C90657">
        <w:rPr>
          <w:rFonts w:ascii="Times New Roman" w:hAnsi="Times New Roman" w:cs="Times New Roman"/>
          <w:sz w:val="24"/>
          <w:szCs w:val="28"/>
          <w:highlight w:val="yellow"/>
        </w:rPr>
        <w:t>come</w:t>
      </w:r>
      <w:proofErr w:type="gramEnd"/>
      <w:r w:rsidR="008604AA" w:rsidRPr="00C90657">
        <w:rPr>
          <w:rFonts w:ascii="Times New Roman" w:hAnsi="Times New Roman" w:cs="Times New Roman"/>
          <w:sz w:val="24"/>
          <w:szCs w:val="28"/>
        </w:rPr>
        <w:t xml:space="preserve"> very close to killing the judge multiple times, but something stops him, </w:t>
      </w:r>
      <w:r w:rsidR="008604AA" w:rsidRPr="00C90657">
        <w:rPr>
          <w:rFonts w:ascii="Times New Roman" w:hAnsi="Times New Roman" w:cs="Times New Roman"/>
          <w:sz w:val="24"/>
          <w:szCs w:val="28"/>
          <w:highlight w:val="yellow"/>
        </w:rPr>
        <w:t>like</w:t>
      </w:r>
      <w:r w:rsidR="008604AA" w:rsidRPr="00C90657">
        <w:rPr>
          <w:rFonts w:ascii="Times New Roman" w:hAnsi="Times New Roman" w:cs="Times New Roman"/>
          <w:sz w:val="24"/>
          <w:szCs w:val="28"/>
        </w:rPr>
        <w:t xml:space="preserve"> unintended characters entering the scene. </w:t>
      </w:r>
      <w:r w:rsidR="00C90657" w:rsidRPr="00C90657">
        <w:rPr>
          <w:rFonts w:ascii="Times New Roman" w:hAnsi="Times New Roman" w:cs="Times New Roman"/>
          <w:sz w:val="24"/>
          <w:szCs w:val="28"/>
          <w:highlight w:val="yellow"/>
        </w:rPr>
        <w:t>[</w:t>
      </w:r>
      <w:proofErr w:type="gramStart"/>
      <w:r w:rsidR="00C90657" w:rsidRPr="00C90657">
        <w:rPr>
          <w:rFonts w:ascii="Times New Roman" w:hAnsi="Times New Roman" w:cs="Times New Roman"/>
          <w:sz w:val="24"/>
          <w:szCs w:val="28"/>
          <w:highlight w:val="yellow"/>
        </w:rPr>
        <w:t>there</w:t>
      </w:r>
      <w:proofErr w:type="gramEnd"/>
      <w:r w:rsidR="00C90657" w:rsidRPr="00C90657">
        <w:rPr>
          <w:rFonts w:ascii="Times New Roman" w:hAnsi="Times New Roman" w:cs="Times New Roman"/>
          <w:sz w:val="24"/>
          <w:szCs w:val="28"/>
          <w:highlight w:val="yellow"/>
        </w:rPr>
        <w:t xml:space="preserve"> are additional Given Circumstances – setting, class, etc.]</w:t>
      </w:r>
    </w:p>
    <w:p w:rsidR="00905BD1" w:rsidRPr="00C90657" w:rsidRDefault="00F84AA9" w:rsidP="00C90657">
      <w:pPr>
        <w:spacing w:after="0" w:line="480" w:lineRule="auto"/>
        <w:ind w:firstLine="720"/>
        <w:rPr>
          <w:rFonts w:ascii="Times New Roman" w:hAnsi="Times New Roman" w:cs="Times New Roman"/>
          <w:sz w:val="24"/>
          <w:szCs w:val="28"/>
        </w:rPr>
      </w:pPr>
      <w:bookmarkStart w:id="0" w:name="_GoBack"/>
      <w:bookmarkEnd w:id="0"/>
      <w:r w:rsidRPr="00C90657">
        <w:rPr>
          <w:rFonts w:ascii="Times New Roman" w:hAnsi="Times New Roman" w:cs="Times New Roman"/>
          <w:sz w:val="24"/>
          <w:szCs w:val="28"/>
        </w:rPr>
        <w:t xml:space="preserve">Knowing what has happened to Sweeney Todd, his wife, and daughter, the audience starts to </w:t>
      </w:r>
      <w:r w:rsidRPr="00C90657">
        <w:rPr>
          <w:rFonts w:ascii="Times New Roman" w:hAnsi="Times New Roman" w:cs="Times New Roman"/>
          <w:sz w:val="24"/>
          <w:szCs w:val="28"/>
          <w:highlight w:val="yellow"/>
        </w:rPr>
        <w:t>develop a connection with him</w:t>
      </w:r>
      <w:r w:rsidR="00C90657">
        <w:rPr>
          <w:rFonts w:ascii="Times New Roman" w:hAnsi="Times New Roman" w:cs="Times New Roman"/>
          <w:sz w:val="24"/>
          <w:szCs w:val="28"/>
        </w:rPr>
        <w:t xml:space="preserve"> </w:t>
      </w:r>
      <w:r w:rsidR="00C90657" w:rsidRPr="00C90657">
        <w:rPr>
          <w:rFonts w:ascii="Times New Roman" w:hAnsi="Times New Roman" w:cs="Times New Roman"/>
          <w:sz w:val="24"/>
          <w:szCs w:val="28"/>
          <w:highlight w:val="yellow"/>
        </w:rPr>
        <w:t>[what kind of connection? You can bring in theory here to explain importance of identification of the protagonist – Aristotle, Miller, etc.]</w:t>
      </w:r>
      <w:r w:rsidRPr="00C90657">
        <w:rPr>
          <w:rFonts w:ascii="Times New Roman" w:hAnsi="Times New Roman" w:cs="Times New Roman"/>
          <w:sz w:val="24"/>
          <w:szCs w:val="28"/>
          <w:highlight w:val="yellow"/>
        </w:rPr>
        <w:t>.</w:t>
      </w:r>
      <w:r w:rsidRPr="00C90657">
        <w:rPr>
          <w:rFonts w:ascii="Times New Roman" w:hAnsi="Times New Roman" w:cs="Times New Roman"/>
          <w:sz w:val="24"/>
          <w:szCs w:val="28"/>
        </w:rPr>
        <w:t xml:space="preserve"> The audience starts to have a connection with Todd, and </w:t>
      </w:r>
      <w:r w:rsidRPr="00C90657">
        <w:rPr>
          <w:rFonts w:ascii="Times New Roman" w:hAnsi="Times New Roman" w:cs="Times New Roman"/>
          <w:sz w:val="24"/>
          <w:szCs w:val="28"/>
          <w:highlight w:val="yellow"/>
        </w:rPr>
        <w:t>we justify his crazy actions as revenge.</w:t>
      </w:r>
      <w:r w:rsidR="00C90657" w:rsidRPr="00C90657">
        <w:rPr>
          <w:rFonts w:ascii="Times New Roman" w:hAnsi="Times New Roman" w:cs="Times New Roman"/>
          <w:sz w:val="24"/>
          <w:szCs w:val="28"/>
          <w:highlight w:val="yellow"/>
        </w:rPr>
        <w:t xml:space="preserve"> </w:t>
      </w:r>
      <w:proofErr w:type="gramStart"/>
      <w:r w:rsidR="00C90657" w:rsidRPr="00C90657">
        <w:rPr>
          <w:rFonts w:ascii="Times New Roman" w:hAnsi="Times New Roman" w:cs="Times New Roman"/>
          <w:sz w:val="24"/>
          <w:szCs w:val="28"/>
          <w:highlight w:val="yellow"/>
        </w:rPr>
        <w:t>[ unclear</w:t>
      </w:r>
      <w:proofErr w:type="gramEnd"/>
      <w:r w:rsidR="00C90657" w:rsidRPr="00C90657">
        <w:rPr>
          <w:rFonts w:ascii="Times New Roman" w:hAnsi="Times New Roman" w:cs="Times New Roman"/>
          <w:sz w:val="24"/>
          <w:szCs w:val="28"/>
          <w:highlight w:val="yellow"/>
        </w:rPr>
        <w:t xml:space="preserve"> because you haven’t told us about his crazy actions yet]</w:t>
      </w:r>
      <w:r w:rsidRPr="00C90657">
        <w:rPr>
          <w:rFonts w:ascii="Times New Roman" w:hAnsi="Times New Roman" w:cs="Times New Roman"/>
          <w:sz w:val="24"/>
          <w:szCs w:val="28"/>
        </w:rPr>
        <w:t xml:space="preserve"> Mrs. Lovett is a woman who, in a way, adds complications to Todd’s plot. At the end of Act I, Mrs. Lovett asks Todd what he is going to do with Mr. Pirelli’s body. Todd doesn’t know, and Mrs. Lovett suggests using his body as meat for her pies that she sells. Mrs. Lovett says the price of meat is so high, and this is a way for them to get </w:t>
      </w:r>
      <w:r w:rsidRPr="00F177AA">
        <w:rPr>
          <w:rFonts w:ascii="Times New Roman" w:hAnsi="Times New Roman" w:cs="Times New Roman"/>
          <w:sz w:val="24"/>
          <w:szCs w:val="28"/>
          <w:highlight w:val="yellow"/>
        </w:rPr>
        <w:t>free endless</w:t>
      </w:r>
      <w:r w:rsidRPr="00C90657">
        <w:rPr>
          <w:rFonts w:ascii="Times New Roman" w:hAnsi="Times New Roman" w:cs="Times New Roman"/>
          <w:sz w:val="24"/>
          <w:szCs w:val="28"/>
        </w:rPr>
        <w:t xml:space="preserve"> </w:t>
      </w:r>
      <w:r w:rsidR="00F177AA">
        <w:rPr>
          <w:rFonts w:ascii="Times New Roman" w:hAnsi="Times New Roman" w:cs="Times New Roman"/>
          <w:sz w:val="24"/>
          <w:szCs w:val="28"/>
        </w:rPr>
        <w:t xml:space="preserve">[?] </w:t>
      </w:r>
      <w:r w:rsidRPr="00C90657">
        <w:rPr>
          <w:rFonts w:ascii="Times New Roman" w:hAnsi="Times New Roman" w:cs="Times New Roman"/>
          <w:sz w:val="24"/>
          <w:szCs w:val="28"/>
        </w:rPr>
        <w:t xml:space="preserve">meat. </w:t>
      </w:r>
    </w:p>
    <w:p w:rsidR="00114BA6" w:rsidRPr="00C90657" w:rsidRDefault="00905BD1" w:rsidP="00C90657">
      <w:pPr>
        <w:spacing w:after="0" w:line="480" w:lineRule="auto"/>
        <w:rPr>
          <w:rFonts w:ascii="Times New Roman" w:hAnsi="Times New Roman" w:cs="Times New Roman"/>
          <w:sz w:val="24"/>
          <w:szCs w:val="28"/>
        </w:rPr>
      </w:pPr>
      <w:r w:rsidRPr="00C90657">
        <w:rPr>
          <w:rFonts w:ascii="Times New Roman" w:hAnsi="Times New Roman" w:cs="Times New Roman"/>
          <w:sz w:val="24"/>
          <w:szCs w:val="28"/>
        </w:rPr>
        <w:tab/>
        <w:t xml:space="preserve">Anthony, who came to England on the same boat as Todd, finds Todd at his new </w:t>
      </w:r>
      <w:proofErr w:type="gramStart"/>
      <w:r w:rsidRPr="00C90657">
        <w:rPr>
          <w:rFonts w:ascii="Times New Roman" w:hAnsi="Times New Roman" w:cs="Times New Roman"/>
          <w:sz w:val="24"/>
          <w:szCs w:val="28"/>
        </w:rPr>
        <w:t>barber shop</w:t>
      </w:r>
      <w:proofErr w:type="gramEnd"/>
      <w:r w:rsidRPr="00C90657">
        <w:rPr>
          <w:rFonts w:ascii="Times New Roman" w:hAnsi="Times New Roman" w:cs="Times New Roman"/>
          <w:sz w:val="24"/>
          <w:szCs w:val="28"/>
        </w:rPr>
        <w:t xml:space="preserve"> and confesses his love for </w:t>
      </w:r>
      <w:r w:rsidRPr="00F177AA">
        <w:rPr>
          <w:rFonts w:ascii="Times New Roman" w:hAnsi="Times New Roman" w:cs="Times New Roman"/>
          <w:sz w:val="24"/>
          <w:szCs w:val="28"/>
          <w:highlight w:val="yellow"/>
        </w:rPr>
        <w:t>this</w:t>
      </w:r>
      <w:r w:rsidRPr="00C90657">
        <w:rPr>
          <w:rFonts w:ascii="Times New Roman" w:hAnsi="Times New Roman" w:cs="Times New Roman"/>
          <w:sz w:val="24"/>
          <w:szCs w:val="28"/>
        </w:rPr>
        <w:t xml:space="preserve"> mysterious woman named Johanna. Todd</w:t>
      </w:r>
      <w:r w:rsidRPr="00F177AA">
        <w:rPr>
          <w:rFonts w:ascii="Times New Roman" w:hAnsi="Times New Roman" w:cs="Times New Roman"/>
          <w:sz w:val="24"/>
          <w:szCs w:val="28"/>
          <w:highlight w:val="yellow"/>
        </w:rPr>
        <w:t>,</w:t>
      </w:r>
      <w:r w:rsidRPr="00C90657">
        <w:rPr>
          <w:rFonts w:ascii="Times New Roman" w:hAnsi="Times New Roman" w:cs="Times New Roman"/>
          <w:sz w:val="24"/>
          <w:szCs w:val="28"/>
        </w:rPr>
        <w:t xml:space="preserve"> doesn’t tell Anthony that Johanna is his daughter, but is excited because Anthony has a key to the building </w:t>
      </w:r>
      <w:r w:rsidR="00F177AA">
        <w:rPr>
          <w:rFonts w:ascii="Times New Roman" w:hAnsi="Times New Roman" w:cs="Times New Roman"/>
          <w:sz w:val="24"/>
          <w:szCs w:val="28"/>
        </w:rPr>
        <w:t xml:space="preserve">[where?] </w:t>
      </w:r>
      <w:r w:rsidRPr="00C90657">
        <w:rPr>
          <w:rFonts w:ascii="Times New Roman" w:hAnsi="Times New Roman" w:cs="Times New Roman"/>
          <w:sz w:val="24"/>
          <w:szCs w:val="28"/>
        </w:rPr>
        <w:t xml:space="preserve">Johanna </w:t>
      </w:r>
      <w:r w:rsidRPr="00F177AA">
        <w:rPr>
          <w:rFonts w:ascii="Times New Roman" w:hAnsi="Times New Roman" w:cs="Times New Roman"/>
          <w:sz w:val="24"/>
          <w:szCs w:val="28"/>
        </w:rPr>
        <w:t>is</w:t>
      </w:r>
      <w:r w:rsidRPr="00C90657">
        <w:rPr>
          <w:rFonts w:ascii="Times New Roman" w:hAnsi="Times New Roman" w:cs="Times New Roman"/>
          <w:sz w:val="24"/>
          <w:szCs w:val="28"/>
        </w:rPr>
        <w:t xml:space="preserve"> being held. </w:t>
      </w:r>
      <w:r w:rsidR="00114BA6" w:rsidRPr="00C90657">
        <w:rPr>
          <w:rFonts w:ascii="Times New Roman" w:hAnsi="Times New Roman" w:cs="Times New Roman"/>
          <w:sz w:val="24"/>
          <w:szCs w:val="28"/>
        </w:rPr>
        <w:t xml:space="preserve">Todd sees this as an opportunity for Anthony to get Johanna free, but when Anthony reveals his plans to free her and sail away with her, Mrs. Lovett </w:t>
      </w:r>
      <w:r w:rsidR="00114BA6" w:rsidRPr="00F177AA">
        <w:rPr>
          <w:rFonts w:ascii="Times New Roman" w:hAnsi="Times New Roman" w:cs="Times New Roman"/>
          <w:sz w:val="24"/>
          <w:szCs w:val="28"/>
          <w:highlight w:val="yellow"/>
        </w:rPr>
        <w:t>has something else in mind. This is important because Mrs. Lovett tells Todd he needs to kill</w:t>
      </w:r>
      <w:r w:rsidR="00114BA6" w:rsidRPr="00C90657">
        <w:rPr>
          <w:rFonts w:ascii="Times New Roman" w:hAnsi="Times New Roman" w:cs="Times New Roman"/>
          <w:sz w:val="24"/>
          <w:szCs w:val="28"/>
        </w:rPr>
        <w:t xml:space="preserve"> </w:t>
      </w:r>
      <w:r w:rsidR="00F177AA">
        <w:rPr>
          <w:rFonts w:ascii="Times New Roman" w:hAnsi="Times New Roman" w:cs="Times New Roman"/>
          <w:sz w:val="24"/>
          <w:szCs w:val="28"/>
        </w:rPr>
        <w:t xml:space="preserve">[condense this idea into one sentence] </w:t>
      </w:r>
      <w:r w:rsidR="00114BA6" w:rsidRPr="00C90657">
        <w:rPr>
          <w:rFonts w:ascii="Times New Roman" w:hAnsi="Times New Roman" w:cs="Times New Roman"/>
          <w:sz w:val="24"/>
          <w:szCs w:val="28"/>
        </w:rPr>
        <w:t xml:space="preserve">Anthony when he bring Johanna back to the barber shop, further </w:t>
      </w:r>
      <w:r w:rsidR="00114BA6" w:rsidRPr="00F177AA">
        <w:rPr>
          <w:rFonts w:ascii="Times New Roman" w:hAnsi="Times New Roman" w:cs="Times New Roman"/>
          <w:sz w:val="24"/>
          <w:szCs w:val="28"/>
          <w:highlight w:val="yellow"/>
        </w:rPr>
        <w:t>egging</w:t>
      </w:r>
      <w:r w:rsidR="00F177AA">
        <w:rPr>
          <w:rFonts w:ascii="Times New Roman" w:hAnsi="Times New Roman" w:cs="Times New Roman"/>
          <w:sz w:val="24"/>
          <w:szCs w:val="28"/>
        </w:rPr>
        <w:t xml:space="preserve"> </w:t>
      </w:r>
      <w:r w:rsidR="00F177AA" w:rsidRPr="00F177AA">
        <w:rPr>
          <w:rFonts w:ascii="Times New Roman" w:hAnsi="Times New Roman" w:cs="Times New Roman"/>
          <w:sz w:val="24"/>
          <w:szCs w:val="28"/>
          <w:highlight w:val="yellow"/>
        </w:rPr>
        <w:t>[not really what she’s doing]</w:t>
      </w:r>
      <w:r w:rsidR="00114BA6" w:rsidRPr="00C90657">
        <w:rPr>
          <w:rFonts w:ascii="Times New Roman" w:hAnsi="Times New Roman" w:cs="Times New Roman"/>
          <w:sz w:val="24"/>
          <w:szCs w:val="28"/>
        </w:rPr>
        <w:t xml:space="preserve"> Todd on to kill people he originally intend to kill. </w:t>
      </w:r>
    </w:p>
    <w:p w:rsidR="005C3890" w:rsidRPr="00C90657" w:rsidRDefault="00114BA6" w:rsidP="00C90657">
      <w:pPr>
        <w:spacing w:after="0" w:line="480" w:lineRule="auto"/>
        <w:rPr>
          <w:rFonts w:ascii="Times New Roman" w:hAnsi="Times New Roman" w:cs="Times New Roman"/>
          <w:sz w:val="24"/>
          <w:szCs w:val="28"/>
        </w:rPr>
      </w:pPr>
      <w:r w:rsidRPr="00C90657">
        <w:rPr>
          <w:rFonts w:ascii="Times New Roman" w:hAnsi="Times New Roman" w:cs="Times New Roman"/>
          <w:sz w:val="24"/>
          <w:szCs w:val="28"/>
        </w:rPr>
        <w:tab/>
        <w:t xml:space="preserve">As the play progresses, Todd’s actions become more </w:t>
      </w:r>
      <w:r w:rsidR="004915A2" w:rsidRPr="00C90657">
        <w:rPr>
          <w:rFonts w:ascii="Times New Roman" w:hAnsi="Times New Roman" w:cs="Times New Roman"/>
          <w:sz w:val="24"/>
          <w:szCs w:val="28"/>
        </w:rPr>
        <w:t>sporadic, as he misses his chances at killing Judge Turpin, and Johanna gets locked away</w:t>
      </w:r>
      <w:r w:rsidR="00F177AA">
        <w:rPr>
          <w:rFonts w:ascii="Times New Roman" w:hAnsi="Times New Roman" w:cs="Times New Roman"/>
          <w:sz w:val="24"/>
          <w:szCs w:val="28"/>
        </w:rPr>
        <w:t xml:space="preserve"> </w:t>
      </w:r>
      <w:r w:rsidR="00F177AA" w:rsidRPr="00F177AA">
        <w:rPr>
          <w:rFonts w:ascii="Times New Roman" w:hAnsi="Times New Roman" w:cs="Times New Roman"/>
          <w:sz w:val="24"/>
          <w:szCs w:val="28"/>
          <w:highlight w:val="yellow"/>
        </w:rPr>
        <w:t>[you just said she was already locked away – I think you need to lay out the narrative first (without analysis) so that the reader understands the plot]</w:t>
      </w:r>
      <w:r w:rsidR="004915A2" w:rsidRPr="00C90657">
        <w:rPr>
          <w:rFonts w:ascii="Times New Roman" w:hAnsi="Times New Roman" w:cs="Times New Roman"/>
          <w:sz w:val="24"/>
          <w:szCs w:val="28"/>
        </w:rPr>
        <w:t xml:space="preserve">. Throughout the play, the Beggar Woman appears, at first only asking for money, but later starts to sense something evil is going on in Mrs. Lovett’s </w:t>
      </w:r>
      <w:proofErr w:type="gramStart"/>
      <w:r w:rsidR="004915A2" w:rsidRPr="00C90657">
        <w:rPr>
          <w:rFonts w:ascii="Times New Roman" w:hAnsi="Times New Roman" w:cs="Times New Roman"/>
          <w:sz w:val="24"/>
          <w:szCs w:val="28"/>
        </w:rPr>
        <w:t>bake shop</w:t>
      </w:r>
      <w:proofErr w:type="gramEnd"/>
      <w:r w:rsidR="004915A2" w:rsidRPr="00C90657">
        <w:rPr>
          <w:rFonts w:ascii="Times New Roman" w:hAnsi="Times New Roman" w:cs="Times New Roman"/>
          <w:sz w:val="24"/>
          <w:szCs w:val="28"/>
        </w:rPr>
        <w:t xml:space="preserve">. Later in the play, the Beggar Woman goes into the bake house, and sees the dead bodies that Todd has killed. Mrs. Lovett thinking </w:t>
      </w:r>
      <w:proofErr w:type="gramStart"/>
      <w:r w:rsidR="004915A2" w:rsidRPr="00C90657">
        <w:rPr>
          <w:rFonts w:ascii="Times New Roman" w:hAnsi="Times New Roman" w:cs="Times New Roman"/>
          <w:sz w:val="24"/>
          <w:szCs w:val="28"/>
        </w:rPr>
        <w:t>quickly,</w:t>
      </w:r>
      <w:proofErr w:type="gramEnd"/>
      <w:r w:rsidR="004915A2" w:rsidRPr="00C90657">
        <w:rPr>
          <w:rFonts w:ascii="Times New Roman" w:hAnsi="Times New Roman" w:cs="Times New Roman"/>
          <w:sz w:val="24"/>
          <w:szCs w:val="28"/>
        </w:rPr>
        <w:t xml:space="preserve"> throws the Beggar Woman towards the oven, killing her. Todd says there was no need for that, but when he lifts her face, her realizes that </w:t>
      </w:r>
      <w:r w:rsidR="004915A2" w:rsidRPr="00F177AA">
        <w:rPr>
          <w:rFonts w:ascii="Times New Roman" w:hAnsi="Times New Roman" w:cs="Times New Roman"/>
          <w:sz w:val="24"/>
          <w:szCs w:val="28"/>
          <w:highlight w:val="yellow"/>
        </w:rPr>
        <w:t>this</w:t>
      </w:r>
      <w:r w:rsidR="00F177AA">
        <w:rPr>
          <w:rFonts w:ascii="Times New Roman" w:hAnsi="Times New Roman" w:cs="Times New Roman"/>
          <w:sz w:val="24"/>
          <w:szCs w:val="28"/>
        </w:rPr>
        <w:t xml:space="preserve"> [the]</w:t>
      </w:r>
      <w:r w:rsidR="004915A2" w:rsidRPr="00C90657">
        <w:rPr>
          <w:rFonts w:ascii="Times New Roman" w:hAnsi="Times New Roman" w:cs="Times New Roman"/>
          <w:sz w:val="24"/>
          <w:szCs w:val="28"/>
        </w:rPr>
        <w:t xml:space="preserve"> woman is actually his wife, Lucy. This is the structural climax of the play, because at this point, Todd realizes Mrs. Lovett knew all along that the Beggar Woman was his wife</w:t>
      </w:r>
      <w:r w:rsidR="00F177AA">
        <w:rPr>
          <w:rFonts w:ascii="Times New Roman" w:hAnsi="Times New Roman" w:cs="Times New Roman"/>
          <w:sz w:val="24"/>
          <w:szCs w:val="28"/>
        </w:rPr>
        <w:t xml:space="preserve"> [good! a revelation often comes with a structural climax]</w:t>
      </w:r>
      <w:r w:rsidR="004915A2" w:rsidRPr="00C90657">
        <w:rPr>
          <w:rFonts w:ascii="Times New Roman" w:hAnsi="Times New Roman" w:cs="Times New Roman"/>
          <w:sz w:val="24"/>
          <w:szCs w:val="28"/>
        </w:rPr>
        <w:t xml:space="preserve">. This again shows how Mrs. Lovett was </w:t>
      </w:r>
      <w:r w:rsidR="004915A2" w:rsidRPr="00F177AA">
        <w:rPr>
          <w:rFonts w:ascii="Times New Roman" w:hAnsi="Times New Roman" w:cs="Times New Roman"/>
          <w:sz w:val="24"/>
          <w:szCs w:val="28"/>
          <w:highlight w:val="yellow"/>
        </w:rPr>
        <w:t>just</w:t>
      </w:r>
      <w:r w:rsidR="004915A2" w:rsidRPr="00C90657">
        <w:rPr>
          <w:rFonts w:ascii="Times New Roman" w:hAnsi="Times New Roman" w:cs="Times New Roman"/>
          <w:sz w:val="24"/>
          <w:szCs w:val="28"/>
        </w:rPr>
        <w:t xml:space="preserve"> </w:t>
      </w:r>
      <w:r w:rsidR="00F177AA">
        <w:rPr>
          <w:rFonts w:ascii="Times New Roman" w:hAnsi="Times New Roman" w:cs="Times New Roman"/>
          <w:sz w:val="24"/>
          <w:szCs w:val="28"/>
        </w:rPr>
        <w:t xml:space="preserve">[no need for word ‘just’] </w:t>
      </w:r>
      <w:r w:rsidR="004915A2" w:rsidRPr="00F177AA">
        <w:rPr>
          <w:rFonts w:ascii="Times New Roman" w:hAnsi="Times New Roman" w:cs="Times New Roman"/>
          <w:sz w:val="24"/>
          <w:szCs w:val="28"/>
          <w:highlight w:val="yellow"/>
        </w:rPr>
        <w:t>adding complications</w:t>
      </w:r>
      <w:r w:rsidR="004915A2" w:rsidRPr="00C90657">
        <w:rPr>
          <w:rFonts w:ascii="Times New Roman" w:hAnsi="Times New Roman" w:cs="Times New Roman"/>
          <w:sz w:val="24"/>
          <w:szCs w:val="28"/>
        </w:rPr>
        <w:t xml:space="preserve"> to Todd’s </w:t>
      </w:r>
      <w:r w:rsidR="004915A2" w:rsidRPr="00F177AA">
        <w:rPr>
          <w:rFonts w:ascii="Times New Roman" w:hAnsi="Times New Roman" w:cs="Times New Roman"/>
          <w:sz w:val="24"/>
          <w:szCs w:val="28"/>
          <w:highlight w:val="yellow"/>
        </w:rPr>
        <w:t>plot</w:t>
      </w:r>
      <w:r w:rsidR="00F177AA">
        <w:rPr>
          <w:rFonts w:ascii="Times New Roman" w:hAnsi="Times New Roman" w:cs="Times New Roman"/>
          <w:sz w:val="24"/>
          <w:szCs w:val="28"/>
        </w:rPr>
        <w:t xml:space="preserve"> [plan?]</w:t>
      </w:r>
      <w:r w:rsidR="004915A2" w:rsidRPr="00C90657">
        <w:rPr>
          <w:rFonts w:ascii="Times New Roman" w:hAnsi="Times New Roman" w:cs="Times New Roman"/>
          <w:sz w:val="24"/>
          <w:szCs w:val="28"/>
        </w:rPr>
        <w:t xml:space="preserve">. </w:t>
      </w:r>
      <w:r w:rsidR="00F177AA" w:rsidRPr="00F177AA">
        <w:rPr>
          <w:rFonts w:ascii="Times New Roman" w:hAnsi="Times New Roman" w:cs="Times New Roman"/>
          <w:sz w:val="24"/>
          <w:szCs w:val="28"/>
          <w:highlight w:val="yellow"/>
        </w:rPr>
        <w:t>[</w:t>
      </w:r>
      <w:proofErr w:type="gramStart"/>
      <w:r w:rsidR="00F177AA" w:rsidRPr="00F177AA">
        <w:rPr>
          <w:rFonts w:ascii="Times New Roman" w:hAnsi="Times New Roman" w:cs="Times New Roman"/>
          <w:sz w:val="24"/>
          <w:szCs w:val="28"/>
          <w:highlight w:val="yellow"/>
        </w:rPr>
        <w:t>explore</w:t>
      </w:r>
      <w:proofErr w:type="gramEnd"/>
      <w:r w:rsidR="00F177AA" w:rsidRPr="00F177AA">
        <w:rPr>
          <w:rFonts w:ascii="Times New Roman" w:hAnsi="Times New Roman" w:cs="Times New Roman"/>
          <w:sz w:val="24"/>
          <w:szCs w:val="28"/>
          <w:highlight w:val="yellow"/>
        </w:rPr>
        <w:t xml:space="preserve"> this with more nuance… Lovett is not the antagonist… she certainly does more than throw up obstacles</w:t>
      </w:r>
      <w:r w:rsidR="00F177AA">
        <w:rPr>
          <w:rFonts w:ascii="Times New Roman" w:hAnsi="Times New Roman" w:cs="Times New Roman"/>
          <w:sz w:val="24"/>
          <w:szCs w:val="28"/>
        </w:rPr>
        <w:t xml:space="preserve">] </w:t>
      </w:r>
    </w:p>
    <w:p w:rsidR="00877B92" w:rsidRPr="00C90657" w:rsidRDefault="004915A2" w:rsidP="00C90657">
      <w:pPr>
        <w:spacing w:after="0" w:line="480" w:lineRule="auto"/>
        <w:ind w:firstLine="720"/>
        <w:rPr>
          <w:rFonts w:ascii="Times New Roman" w:hAnsi="Times New Roman" w:cs="Times New Roman"/>
          <w:sz w:val="24"/>
          <w:szCs w:val="28"/>
        </w:rPr>
      </w:pPr>
      <w:r w:rsidRPr="00C90657">
        <w:rPr>
          <w:rFonts w:ascii="Times New Roman" w:hAnsi="Times New Roman" w:cs="Times New Roman"/>
          <w:sz w:val="24"/>
          <w:szCs w:val="28"/>
        </w:rPr>
        <w:t xml:space="preserve">Furious about what just happened, Todd throws Mrs. Lovett into the oven, killing her. </w:t>
      </w:r>
      <w:r w:rsidRPr="00F177AA">
        <w:rPr>
          <w:rFonts w:ascii="Times New Roman" w:hAnsi="Times New Roman" w:cs="Times New Roman"/>
          <w:sz w:val="24"/>
          <w:szCs w:val="28"/>
          <w:highlight w:val="yellow"/>
        </w:rPr>
        <w:t>What happens next could be considered the emotional climax, happening at the end of the play.</w:t>
      </w:r>
      <w:r w:rsidRPr="00C90657">
        <w:rPr>
          <w:rFonts w:ascii="Times New Roman" w:hAnsi="Times New Roman" w:cs="Times New Roman"/>
          <w:sz w:val="24"/>
          <w:szCs w:val="28"/>
        </w:rPr>
        <w:t xml:space="preserve"> </w:t>
      </w:r>
      <w:r w:rsidR="00F177AA" w:rsidRPr="00F177AA">
        <w:rPr>
          <w:rFonts w:ascii="Times New Roman" w:hAnsi="Times New Roman" w:cs="Times New Roman"/>
          <w:sz w:val="24"/>
          <w:szCs w:val="28"/>
          <w:highlight w:val="yellow"/>
        </w:rPr>
        <w:t>[</w:t>
      </w:r>
      <w:proofErr w:type="gramStart"/>
      <w:r w:rsidR="00F177AA" w:rsidRPr="00F177AA">
        <w:rPr>
          <w:rFonts w:ascii="Times New Roman" w:hAnsi="Times New Roman" w:cs="Times New Roman"/>
          <w:sz w:val="24"/>
          <w:szCs w:val="28"/>
          <w:highlight w:val="yellow"/>
        </w:rPr>
        <w:t>simplify</w:t>
      </w:r>
      <w:proofErr w:type="gramEnd"/>
      <w:r w:rsidR="00F177AA" w:rsidRPr="00F177AA">
        <w:rPr>
          <w:rFonts w:ascii="Times New Roman" w:hAnsi="Times New Roman" w:cs="Times New Roman"/>
          <w:sz w:val="24"/>
          <w:szCs w:val="28"/>
          <w:highlight w:val="yellow"/>
        </w:rPr>
        <w:t>: The emotional climax occurs at the end of the play.  Avoid conditional tense (“could”)]</w:t>
      </w:r>
      <w:r w:rsidR="00F177AA">
        <w:rPr>
          <w:rFonts w:ascii="Times New Roman" w:hAnsi="Times New Roman" w:cs="Times New Roman"/>
          <w:sz w:val="24"/>
          <w:szCs w:val="28"/>
        </w:rPr>
        <w:t xml:space="preserve"> </w:t>
      </w:r>
      <w:r w:rsidRPr="00C90657">
        <w:rPr>
          <w:rFonts w:ascii="Times New Roman" w:hAnsi="Times New Roman" w:cs="Times New Roman"/>
          <w:sz w:val="24"/>
          <w:szCs w:val="28"/>
        </w:rPr>
        <w:t xml:space="preserve">Tobias, was locked in that same room by Mrs. Lovett, sees what has happened, and </w:t>
      </w:r>
      <w:r w:rsidRPr="00F177AA">
        <w:rPr>
          <w:rFonts w:ascii="Times New Roman" w:hAnsi="Times New Roman" w:cs="Times New Roman"/>
          <w:sz w:val="24"/>
          <w:szCs w:val="28"/>
          <w:highlight w:val="yellow"/>
        </w:rPr>
        <w:t>starts to attack</w:t>
      </w:r>
      <w:r w:rsidRPr="00C90657">
        <w:rPr>
          <w:rFonts w:ascii="Times New Roman" w:hAnsi="Times New Roman" w:cs="Times New Roman"/>
          <w:sz w:val="24"/>
          <w:szCs w:val="28"/>
        </w:rPr>
        <w:t xml:space="preserve"> Todd. Tobias sees Todd’s razor on the ground, picks it up, and slices Todd’s throat. </w:t>
      </w:r>
      <w:r w:rsidR="005C3890" w:rsidRPr="00C90657">
        <w:rPr>
          <w:rFonts w:ascii="Times New Roman" w:hAnsi="Times New Roman" w:cs="Times New Roman"/>
          <w:sz w:val="24"/>
          <w:szCs w:val="28"/>
        </w:rPr>
        <w:t xml:space="preserve">At this point, the audience is shocked, because they have </w:t>
      </w:r>
      <w:r w:rsidR="005C3890" w:rsidRPr="00F177AA">
        <w:rPr>
          <w:rFonts w:ascii="Times New Roman" w:hAnsi="Times New Roman" w:cs="Times New Roman"/>
          <w:sz w:val="24"/>
          <w:szCs w:val="28"/>
          <w:highlight w:val="yellow"/>
        </w:rPr>
        <w:t>developed a relationship</w:t>
      </w:r>
      <w:r w:rsidR="005C3890" w:rsidRPr="00C90657">
        <w:rPr>
          <w:rFonts w:ascii="Times New Roman" w:hAnsi="Times New Roman" w:cs="Times New Roman"/>
          <w:sz w:val="24"/>
          <w:szCs w:val="28"/>
        </w:rPr>
        <w:t xml:space="preserve"> </w:t>
      </w:r>
      <w:r w:rsidR="00F177AA">
        <w:rPr>
          <w:rFonts w:ascii="Times New Roman" w:hAnsi="Times New Roman" w:cs="Times New Roman"/>
          <w:sz w:val="24"/>
          <w:szCs w:val="28"/>
        </w:rPr>
        <w:t xml:space="preserve">[not the right phrase] </w:t>
      </w:r>
      <w:r w:rsidR="005C3890" w:rsidRPr="00C90657">
        <w:rPr>
          <w:rFonts w:ascii="Times New Roman" w:hAnsi="Times New Roman" w:cs="Times New Roman"/>
          <w:sz w:val="24"/>
          <w:szCs w:val="28"/>
        </w:rPr>
        <w:t xml:space="preserve">with Todd, and </w:t>
      </w:r>
      <w:r w:rsidR="005C3890" w:rsidRPr="00F177AA">
        <w:rPr>
          <w:rFonts w:ascii="Times New Roman" w:hAnsi="Times New Roman" w:cs="Times New Roman"/>
          <w:sz w:val="24"/>
          <w:szCs w:val="28"/>
          <w:highlight w:val="yellow"/>
        </w:rPr>
        <w:t>sympathized</w:t>
      </w:r>
      <w:r w:rsidR="005C3890" w:rsidRPr="00C90657">
        <w:rPr>
          <w:rFonts w:ascii="Times New Roman" w:hAnsi="Times New Roman" w:cs="Times New Roman"/>
          <w:sz w:val="24"/>
          <w:szCs w:val="28"/>
        </w:rPr>
        <w:t xml:space="preserve"> </w:t>
      </w:r>
      <w:r w:rsidR="00F177AA">
        <w:rPr>
          <w:rFonts w:ascii="Times New Roman" w:hAnsi="Times New Roman" w:cs="Times New Roman"/>
          <w:sz w:val="24"/>
          <w:szCs w:val="28"/>
        </w:rPr>
        <w:t xml:space="preserve">[stick with present tense throughout] </w:t>
      </w:r>
      <w:r w:rsidR="005C3890" w:rsidRPr="00C90657">
        <w:rPr>
          <w:rFonts w:ascii="Times New Roman" w:hAnsi="Times New Roman" w:cs="Times New Roman"/>
          <w:sz w:val="24"/>
          <w:szCs w:val="28"/>
        </w:rPr>
        <w:t xml:space="preserve">for his when Lucy was killed. This killing of the protagonist is what makes this play </w:t>
      </w:r>
      <w:r w:rsidR="005C3890" w:rsidRPr="00F177AA">
        <w:rPr>
          <w:rFonts w:ascii="Times New Roman" w:hAnsi="Times New Roman" w:cs="Times New Roman"/>
          <w:sz w:val="24"/>
          <w:szCs w:val="28"/>
          <w:highlight w:val="yellow"/>
        </w:rPr>
        <w:t>to be considered</w:t>
      </w:r>
      <w:r w:rsidR="005C3890" w:rsidRPr="00C90657">
        <w:rPr>
          <w:rFonts w:ascii="Times New Roman" w:hAnsi="Times New Roman" w:cs="Times New Roman"/>
          <w:sz w:val="24"/>
          <w:szCs w:val="28"/>
        </w:rPr>
        <w:t xml:space="preserve"> </w:t>
      </w:r>
      <w:r w:rsidR="00F177AA">
        <w:rPr>
          <w:rFonts w:ascii="Times New Roman" w:hAnsi="Times New Roman" w:cs="Times New Roman"/>
          <w:sz w:val="24"/>
          <w:szCs w:val="28"/>
        </w:rPr>
        <w:t xml:space="preserve">[cut this…. Just say it. Don’t hem and haw] </w:t>
      </w:r>
      <w:r w:rsidR="005C3890" w:rsidRPr="00C90657">
        <w:rPr>
          <w:rFonts w:ascii="Times New Roman" w:hAnsi="Times New Roman" w:cs="Times New Roman"/>
          <w:sz w:val="24"/>
          <w:szCs w:val="28"/>
        </w:rPr>
        <w:t xml:space="preserve">a tragedy. </w:t>
      </w:r>
    </w:p>
    <w:p w:rsidR="00C90657" w:rsidRDefault="00877B92" w:rsidP="00C90657">
      <w:pPr>
        <w:spacing w:after="0" w:line="480" w:lineRule="auto"/>
        <w:ind w:firstLine="720"/>
        <w:rPr>
          <w:rFonts w:ascii="Times New Roman" w:hAnsi="Times New Roman" w:cs="Times New Roman"/>
          <w:sz w:val="24"/>
          <w:szCs w:val="28"/>
        </w:rPr>
      </w:pPr>
      <w:r w:rsidRPr="00C90657">
        <w:rPr>
          <w:rFonts w:ascii="Times New Roman" w:hAnsi="Times New Roman" w:cs="Times New Roman"/>
          <w:sz w:val="24"/>
          <w:szCs w:val="28"/>
        </w:rPr>
        <w:t>There are a few things that are very unique about this play. The constant break in action where the characters sing</w:t>
      </w:r>
      <w:r w:rsidRPr="00F177AA">
        <w:rPr>
          <w:rFonts w:ascii="Times New Roman" w:hAnsi="Times New Roman" w:cs="Times New Roman"/>
          <w:sz w:val="24"/>
          <w:szCs w:val="28"/>
          <w:highlight w:val="yellow"/>
        </w:rPr>
        <w:t>,</w:t>
      </w:r>
      <w:r w:rsidRPr="00C90657">
        <w:rPr>
          <w:rFonts w:ascii="Times New Roman" w:hAnsi="Times New Roman" w:cs="Times New Roman"/>
          <w:sz w:val="24"/>
          <w:szCs w:val="28"/>
        </w:rPr>
        <w:t xml:space="preserve"> gives this play its musical </w:t>
      </w:r>
      <w:r w:rsidRPr="00F177AA">
        <w:rPr>
          <w:rFonts w:ascii="Times New Roman" w:hAnsi="Times New Roman" w:cs="Times New Roman"/>
          <w:sz w:val="24"/>
          <w:szCs w:val="28"/>
          <w:highlight w:val="yellow"/>
        </w:rPr>
        <w:t>distinction</w:t>
      </w:r>
      <w:r w:rsidR="00F177AA">
        <w:rPr>
          <w:rFonts w:ascii="Times New Roman" w:hAnsi="Times New Roman" w:cs="Times New Roman"/>
          <w:sz w:val="24"/>
          <w:szCs w:val="28"/>
        </w:rPr>
        <w:t xml:space="preserve"> [wrong word]</w:t>
      </w:r>
      <w:r w:rsidRPr="00C90657">
        <w:rPr>
          <w:rFonts w:ascii="Times New Roman" w:hAnsi="Times New Roman" w:cs="Times New Roman"/>
          <w:sz w:val="24"/>
          <w:szCs w:val="28"/>
        </w:rPr>
        <w:t xml:space="preserve">. Many of the moments of singing are big </w:t>
      </w:r>
      <w:r w:rsidRPr="00F177AA">
        <w:rPr>
          <w:rFonts w:ascii="Times New Roman" w:hAnsi="Times New Roman" w:cs="Times New Roman"/>
          <w:sz w:val="24"/>
          <w:szCs w:val="28"/>
          <w:highlight w:val="yellow"/>
        </w:rPr>
        <w:t>emotional</w:t>
      </w:r>
      <w:r w:rsidRPr="00C90657">
        <w:rPr>
          <w:rFonts w:ascii="Times New Roman" w:hAnsi="Times New Roman" w:cs="Times New Roman"/>
          <w:sz w:val="24"/>
          <w:szCs w:val="28"/>
        </w:rPr>
        <w:t xml:space="preserve"> moments in the play, which really help the audience feel this </w:t>
      </w:r>
      <w:r w:rsidRPr="00F177AA">
        <w:rPr>
          <w:rFonts w:ascii="Times New Roman" w:hAnsi="Times New Roman" w:cs="Times New Roman"/>
          <w:sz w:val="24"/>
          <w:szCs w:val="28"/>
          <w:highlight w:val="yellow"/>
        </w:rPr>
        <w:t>emotion</w:t>
      </w:r>
      <w:r w:rsidR="00F177AA">
        <w:rPr>
          <w:rFonts w:ascii="Times New Roman" w:hAnsi="Times New Roman" w:cs="Times New Roman"/>
          <w:sz w:val="24"/>
          <w:szCs w:val="28"/>
        </w:rPr>
        <w:t xml:space="preserve"> [repetition].</w:t>
      </w:r>
      <w:r w:rsidRPr="00C90657">
        <w:rPr>
          <w:rFonts w:ascii="Times New Roman" w:hAnsi="Times New Roman" w:cs="Times New Roman"/>
          <w:sz w:val="24"/>
          <w:szCs w:val="28"/>
        </w:rPr>
        <w:t xml:space="preserve"> This </w:t>
      </w:r>
      <w:r w:rsidRPr="00F177AA">
        <w:rPr>
          <w:rFonts w:ascii="Times New Roman" w:hAnsi="Times New Roman" w:cs="Times New Roman"/>
          <w:sz w:val="24"/>
          <w:szCs w:val="28"/>
          <w:highlight w:val="yellow"/>
        </w:rPr>
        <w:t>is a unique</w:t>
      </w:r>
      <w:r w:rsidR="00F177AA">
        <w:rPr>
          <w:rFonts w:ascii="Times New Roman" w:hAnsi="Times New Roman" w:cs="Times New Roman"/>
          <w:sz w:val="24"/>
          <w:szCs w:val="28"/>
        </w:rPr>
        <w:t xml:space="preserve"> </w:t>
      </w:r>
      <w:r w:rsidR="00F177AA" w:rsidRPr="00F177AA">
        <w:rPr>
          <w:rFonts w:ascii="Times New Roman" w:hAnsi="Times New Roman" w:cs="Times New Roman"/>
          <w:sz w:val="24"/>
          <w:szCs w:val="28"/>
          <w:highlight w:val="yellow"/>
        </w:rPr>
        <w:t>[not unique for a musical! How do you mean unique? Explain</w:t>
      </w:r>
      <w:proofErr w:type="gramStart"/>
      <w:r w:rsidR="00F177AA" w:rsidRPr="00F177AA">
        <w:rPr>
          <w:rFonts w:ascii="Times New Roman" w:hAnsi="Times New Roman" w:cs="Times New Roman"/>
          <w:sz w:val="24"/>
          <w:szCs w:val="28"/>
          <w:highlight w:val="yellow"/>
        </w:rPr>
        <w:t>]</w:t>
      </w:r>
      <w:r w:rsidR="00F177AA">
        <w:rPr>
          <w:rFonts w:ascii="Times New Roman" w:hAnsi="Times New Roman" w:cs="Times New Roman"/>
          <w:sz w:val="24"/>
          <w:szCs w:val="28"/>
        </w:rPr>
        <w:t xml:space="preserve"> </w:t>
      </w:r>
      <w:r w:rsidRPr="00C90657">
        <w:rPr>
          <w:rFonts w:ascii="Times New Roman" w:hAnsi="Times New Roman" w:cs="Times New Roman"/>
          <w:sz w:val="24"/>
          <w:szCs w:val="28"/>
        </w:rPr>
        <w:t xml:space="preserve"> and</w:t>
      </w:r>
      <w:proofErr w:type="gramEnd"/>
      <w:r w:rsidRPr="00C90657">
        <w:rPr>
          <w:rFonts w:ascii="Times New Roman" w:hAnsi="Times New Roman" w:cs="Times New Roman"/>
          <w:sz w:val="24"/>
          <w:szCs w:val="28"/>
        </w:rPr>
        <w:t xml:space="preserve"> helpful tool used by the playwright to emphasize the moments of great </w:t>
      </w:r>
      <w:r w:rsidRPr="00F177AA">
        <w:rPr>
          <w:rFonts w:ascii="Times New Roman" w:hAnsi="Times New Roman" w:cs="Times New Roman"/>
          <w:sz w:val="24"/>
          <w:szCs w:val="28"/>
          <w:highlight w:val="yellow"/>
        </w:rPr>
        <w:t>emotion</w:t>
      </w:r>
      <w:r w:rsidRPr="00C90657">
        <w:rPr>
          <w:rFonts w:ascii="Times New Roman" w:hAnsi="Times New Roman" w:cs="Times New Roman"/>
          <w:sz w:val="24"/>
          <w:szCs w:val="28"/>
        </w:rPr>
        <w:t xml:space="preserve">. </w:t>
      </w:r>
      <w:r w:rsidR="00F84AA9" w:rsidRPr="00C90657">
        <w:rPr>
          <w:rFonts w:ascii="Times New Roman" w:hAnsi="Times New Roman" w:cs="Times New Roman"/>
          <w:sz w:val="24"/>
          <w:szCs w:val="28"/>
        </w:rPr>
        <w:br/>
      </w:r>
      <w:r w:rsidR="00F84AA9" w:rsidRPr="00C90657">
        <w:rPr>
          <w:rFonts w:ascii="Times New Roman" w:hAnsi="Times New Roman" w:cs="Times New Roman"/>
          <w:sz w:val="24"/>
          <w:szCs w:val="28"/>
        </w:rPr>
        <w:tab/>
      </w:r>
    </w:p>
    <w:p w:rsidR="00C90657" w:rsidRDefault="00C90657" w:rsidP="00C90657">
      <w:pPr>
        <w:jc w:val="both"/>
        <w:rPr>
          <w:rFonts w:ascii="Times New Roman" w:hAnsi="Times New Roman" w:cs="Times New Roman"/>
          <w:sz w:val="24"/>
          <w:szCs w:val="28"/>
        </w:rPr>
      </w:pPr>
    </w:p>
    <w:p w:rsidR="00C90657" w:rsidRDefault="00C90657" w:rsidP="00C90657">
      <w:pPr>
        <w:spacing w:line="240" w:lineRule="auto"/>
        <w:jc w:val="both"/>
        <w:rPr>
          <w:rFonts w:ascii="Arial" w:hAnsi="Arial" w:cs="Arial"/>
          <w:b/>
        </w:rPr>
      </w:pPr>
      <w:r w:rsidRPr="007A26CD">
        <w:rPr>
          <w:rFonts w:ascii="Arial" w:hAnsi="Arial" w:cs="Arial"/>
          <w:b/>
        </w:rPr>
        <w:t xml:space="preserve">GRADING RUBRIC: </w:t>
      </w:r>
      <w:r>
        <w:rPr>
          <w:rFonts w:ascii="Arial" w:hAnsi="Arial" w:cs="Arial"/>
          <w:b/>
        </w:rPr>
        <w:t>FIRST</w:t>
      </w:r>
      <w:r w:rsidRPr="007A26CD">
        <w:rPr>
          <w:rFonts w:ascii="Arial" w:hAnsi="Arial" w:cs="Arial"/>
          <w:b/>
        </w:rPr>
        <w:t xml:space="preserve"> DRAFT, DRAMATURGICAL REPORT</w:t>
      </w:r>
      <w:r>
        <w:rPr>
          <w:rFonts w:ascii="Arial" w:hAnsi="Arial" w:cs="Arial"/>
          <w:b/>
        </w:rPr>
        <w:tab/>
      </w:r>
      <w:r>
        <w:rPr>
          <w:rFonts w:ascii="Arial" w:hAnsi="Arial" w:cs="Arial"/>
          <w:b/>
        </w:rPr>
        <w:tab/>
        <w:t xml:space="preserve">          </w:t>
      </w:r>
    </w:p>
    <w:p w:rsidR="00C90657" w:rsidRDefault="00C90657" w:rsidP="00C90657">
      <w:pPr>
        <w:spacing w:line="240" w:lineRule="auto"/>
        <w:jc w:val="both"/>
        <w:rPr>
          <w:rFonts w:ascii="Arial" w:hAnsi="Arial" w:cs="Arial"/>
          <w:b/>
        </w:rPr>
      </w:pPr>
      <w:r>
        <w:rPr>
          <w:rFonts w:ascii="Arial" w:hAnsi="Arial" w:cs="Arial"/>
          <w:b/>
        </w:rPr>
        <w:t>Prof. Christopher Swift</w:t>
      </w:r>
    </w:p>
    <w:p w:rsidR="00C90657" w:rsidRDefault="00C90657" w:rsidP="00C90657">
      <w:pPr>
        <w:tabs>
          <w:tab w:val="left" w:pos="360"/>
        </w:tabs>
        <w:spacing w:line="240" w:lineRule="auto"/>
        <w:rPr>
          <w:rFonts w:ascii="Arial" w:hAnsi="Arial" w:cs="Arial"/>
          <w:b/>
        </w:rPr>
      </w:pPr>
      <w:r>
        <w:rPr>
          <w:rFonts w:ascii="Arial" w:hAnsi="Arial" w:cs="Arial"/>
          <w:b/>
        </w:rPr>
        <w:t xml:space="preserve">THE 2380: </w:t>
      </w:r>
      <w:r w:rsidRPr="007A26CD">
        <w:rPr>
          <w:rFonts w:ascii="Arial" w:hAnsi="Arial" w:cs="Arial"/>
          <w:b/>
        </w:rPr>
        <w:t>Play Analysis: Texts and Contexts</w:t>
      </w:r>
    </w:p>
    <w:p w:rsidR="00C90657" w:rsidRPr="00C90657" w:rsidRDefault="00C90657" w:rsidP="00C90657">
      <w:pPr>
        <w:tabs>
          <w:tab w:val="left" w:pos="360"/>
        </w:tabs>
        <w:spacing w:line="240" w:lineRule="auto"/>
        <w:rPr>
          <w:b/>
        </w:rPr>
      </w:pPr>
      <w:r>
        <w:rPr>
          <w:rFonts w:ascii="Arial" w:hAnsi="Arial" w:cs="Arial"/>
          <w:b/>
        </w:rPr>
        <w:t xml:space="preserve">Dept. of Humanities, </w:t>
      </w:r>
      <w:proofErr w:type="spellStart"/>
      <w:r>
        <w:rPr>
          <w:rFonts w:ascii="Arial" w:hAnsi="Arial" w:cs="Arial"/>
          <w:b/>
        </w:rPr>
        <w:t>CityTech</w:t>
      </w:r>
      <w:proofErr w:type="spellEnd"/>
    </w:p>
    <w:p w:rsidR="004D7CF3" w:rsidRPr="00C90657" w:rsidRDefault="004D7CF3" w:rsidP="00C90657">
      <w:pPr>
        <w:spacing w:after="0" w:line="240" w:lineRule="auto"/>
        <w:rPr>
          <w:rFonts w:ascii="Times New Roman" w:hAnsi="Times New Roman" w:cs="Arial"/>
          <w:b/>
          <w:sz w:val="24"/>
        </w:rPr>
      </w:pPr>
      <w:r w:rsidRPr="00C90657">
        <w:rPr>
          <w:rFonts w:ascii="Times New Roman" w:hAnsi="Times New Roman" w:cs="Arial"/>
          <w:b/>
          <w:sz w:val="24"/>
        </w:rPr>
        <w:t>1.</w:t>
      </w:r>
      <w:r w:rsidRPr="00C90657">
        <w:rPr>
          <w:rFonts w:ascii="Times New Roman" w:hAnsi="Times New Roman" w:cs="Arial"/>
          <w:sz w:val="24"/>
        </w:rPr>
        <w:t xml:space="preserve"> </w:t>
      </w:r>
      <w:r w:rsidRPr="00C90657">
        <w:rPr>
          <w:rFonts w:ascii="Times New Roman" w:hAnsi="Times New Roman" w:cs="Arial"/>
          <w:b/>
          <w:sz w:val="24"/>
        </w:rPr>
        <w:t xml:space="preserve">Demonstrated understanding of the central terminology of the course, as explained in lectures, </w:t>
      </w:r>
      <w:proofErr w:type="spellStart"/>
      <w:r w:rsidRPr="00C90657">
        <w:rPr>
          <w:rFonts w:ascii="Times New Roman" w:hAnsi="Times New Roman" w:cs="Arial"/>
          <w:b/>
          <w:sz w:val="24"/>
        </w:rPr>
        <w:t>OpenLab</w:t>
      </w:r>
      <w:proofErr w:type="spellEnd"/>
      <w:r w:rsidRPr="00C90657">
        <w:rPr>
          <w:rFonts w:ascii="Times New Roman" w:hAnsi="Times New Roman" w:cs="Arial"/>
          <w:b/>
          <w:sz w:val="24"/>
        </w:rPr>
        <w:t xml:space="preserve"> and textbook.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7"/>
        <w:gridCol w:w="2038"/>
        <w:gridCol w:w="2037"/>
        <w:gridCol w:w="2038"/>
        <w:gridCol w:w="2038"/>
      </w:tblGrid>
      <w:tr w:rsidR="004D7CF3" w:rsidRPr="00C90657">
        <w:trPr>
          <w:trHeight w:val="284"/>
        </w:trPr>
        <w:tc>
          <w:tcPr>
            <w:tcW w:w="2037" w:type="dxa"/>
            <w:shd w:val="clear" w:color="auto" w:fill="auto"/>
          </w:tcPr>
          <w:p w:rsidR="004D7CF3" w:rsidRPr="00C90657" w:rsidRDefault="004D7CF3" w:rsidP="00C90657">
            <w:pPr>
              <w:spacing w:after="0" w:line="240" w:lineRule="auto"/>
              <w:jc w:val="center"/>
              <w:rPr>
                <w:rFonts w:ascii="Times New Roman" w:hAnsi="Times New Roman" w:cs="Arial"/>
                <w:sz w:val="24"/>
              </w:rPr>
            </w:pPr>
            <w:r w:rsidRPr="00C90657">
              <w:rPr>
                <w:rFonts w:ascii="Times New Roman" w:hAnsi="Times New Roman" w:cs="Arial"/>
                <w:sz w:val="24"/>
              </w:rPr>
              <w:t>35</w:t>
            </w:r>
          </w:p>
        </w:tc>
        <w:tc>
          <w:tcPr>
            <w:tcW w:w="2038" w:type="dxa"/>
            <w:shd w:val="clear" w:color="auto" w:fill="auto"/>
          </w:tcPr>
          <w:p w:rsidR="004D7CF3" w:rsidRPr="00C90657" w:rsidRDefault="004D7CF3" w:rsidP="00C90657">
            <w:pPr>
              <w:spacing w:after="0" w:line="240" w:lineRule="auto"/>
              <w:jc w:val="center"/>
              <w:rPr>
                <w:rFonts w:ascii="Times New Roman" w:hAnsi="Times New Roman" w:cs="Arial"/>
                <w:sz w:val="24"/>
                <w:highlight w:val="yellow"/>
              </w:rPr>
            </w:pPr>
            <w:r w:rsidRPr="00C90657">
              <w:rPr>
                <w:rFonts w:ascii="Times New Roman" w:hAnsi="Times New Roman" w:cs="Arial"/>
                <w:sz w:val="24"/>
                <w:highlight w:val="yellow"/>
              </w:rPr>
              <w:t>31</w:t>
            </w:r>
          </w:p>
        </w:tc>
        <w:tc>
          <w:tcPr>
            <w:tcW w:w="2037" w:type="dxa"/>
            <w:shd w:val="clear" w:color="auto" w:fill="auto"/>
          </w:tcPr>
          <w:p w:rsidR="004D7CF3" w:rsidRPr="00C90657" w:rsidRDefault="004D7CF3" w:rsidP="00C90657">
            <w:pPr>
              <w:spacing w:after="0" w:line="240" w:lineRule="auto"/>
              <w:jc w:val="center"/>
              <w:rPr>
                <w:rFonts w:ascii="Times New Roman" w:hAnsi="Times New Roman" w:cs="Arial"/>
                <w:sz w:val="24"/>
              </w:rPr>
            </w:pPr>
            <w:r w:rsidRPr="00C90657">
              <w:rPr>
                <w:rFonts w:ascii="Times New Roman" w:hAnsi="Times New Roman" w:cs="Arial"/>
                <w:sz w:val="24"/>
              </w:rPr>
              <w:t>28</w:t>
            </w:r>
          </w:p>
        </w:tc>
        <w:tc>
          <w:tcPr>
            <w:tcW w:w="2038" w:type="dxa"/>
            <w:shd w:val="clear" w:color="auto" w:fill="auto"/>
          </w:tcPr>
          <w:p w:rsidR="004D7CF3" w:rsidRPr="00C90657" w:rsidRDefault="004D7CF3" w:rsidP="00C90657">
            <w:pPr>
              <w:spacing w:after="0" w:line="240" w:lineRule="auto"/>
              <w:jc w:val="center"/>
              <w:rPr>
                <w:rFonts w:ascii="Times New Roman" w:hAnsi="Times New Roman" w:cs="Arial"/>
                <w:sz w:val="24"/>
              </w:rPr>
            </w:pPr>
            <w:r w:rsidRPr="00C90657">
              <w:rPr>
                <w:rFonts w:ascii="Times New Roman" w:hAnsi="Times New Roman" w:cs="Arial"/>
                <w:sz w:val="24"/>
              </w:rPr>
              <w:t>25</w:t>
            </w:r>
          </w:p>
        </w:tc>
        <w:tc>
          <w:tcPr>
            <w:tcW w:w="2038" w:type="dxa"/>
            <w:shd w:val="clear" w:color="auto" w:fill="auto"/>
          </w:tcPr>
          <w:p w:rsidR="004D7CF3" w:rsidRPr="00C90657" w:rsidRDefault="004D7CF3" w:rsidP="00C90657">
            <w:pPr>
              <w:spacing w:after="0" w:line="240" w:lineRule="auto"/>
              <w:jc w:val="center"/>
              <w:rPr>
                <w:rFonts w:ascii="Times New Roman" w:hAnsi="Times New Roman" w:cs="Arial"/>
                <w:sz w:val="24"/>
              </w:rPr>
            </w:pPr>
            <w:r w:rsidRPr="00C90657">
              <w:rPr>
                <w:rFonts w:ascii="Times New Roman" w:hAnsi="Times New Roman" w:cs="Arial"/>
                <w:sz w:val="24"/>
              </w:rPr>
              <w:t>20</w:t>
            </w:r>
          </w:p>
        </w:tc>
      </w:tr>
      <w:tr w:rsidR="004D7CF3" w:rsidRPr="00C90657">
        <w:trPr>
          <w:trHeight w:val="1565"/>
        </w:trPr>
        <w:tc>
          <w:tcPr>
            <w:tcW w:w="2037" w:type="dxa"/>
            <w:shd w:val="clear" w:color="auto" w:fill="auto"/>
          </w:tcPr>
          <w:p w:rsidR="004D7CF3" w:rsidRPr="00C90657" w:rsidRDefault="004D7CF3" w:rsidP="00C90657">
            <w:pPr>
              <w:spacing w:after="0" w:line="240" w:lineRule="auto"/>
              <w:rPr>
                <w:rFonts w:ascii="Times New Roman" w:hAnsi="Times New Roman" w:cs="Arial"/>
                <w:sz w:val="24"/>
              </w:rPr>
            </w:pPr>
            <w:r w:rsidRPr="00C90657">
              <w:rPr>
                <w:rFonts w:ascii="Times New Roman" w:hAnsi="Times New Roman" w:cs="Arial"/>
                <w:sz w:val="24"/>
              </w:rPr>
              <w:t>Excellent command of the conceptual and terminological concepts of the course.</w:t>
            </w:r>
          </w:p>
        </w:tc>
        <w:tc>
          <w:tcPr>
            <w:tcW w:w="2038" w:type="dxa"/>
            <w:shd w:val="clear" w:color="auto" w:fill="auto"/>
          </w:tcPr>
          <w:p w:rsidR="004D7CF3" w:rsidRPr="00C90657" w:rsidRDefault="004D7CF3" w:rsidP="00C90657">
            <w:pPr>
              <w:spacing w:after="0" w:line="240" w:lineRule="auto"/>
              <w:rPr>
                <w:rFonts w:ascii="Times New Roman" w:hAnsi="Times New Roman" w:cs="Arial"/>
                <w:sz w:val="24"/>
                <w:highlight w:val="yellow"/>
              </w:rPr>
            </w:pPr>
            <w:r w:rsidRPr="00C90657">
              <w:rPr>
                <w:rFonts w:ascii="Times New Roman" w:hAnsi="Times New Roman" w:cs="Arial"/>
                <w:sz w:val="24"/>
                <w:highlight w:val="yellow"/>
              </w:rPr>
              <w:t xml:space="preserve">Good command with minimal errors in definition. </w:t>
            </w:r>
          </w:p>
        </w:tc>
        <w:tc>
          <w:tcPr>
            <w:tcW w:w="2037" w:type="dxa"/>
            <w:shd w:val="clear" w:color="auto" w:fill="auto"/>
          </w:tcPr>
          <w:p w:rsidR="004D7CF3" w:rsidRPr="00C90657" w:rsidRDefault="004D7CF3" w:rsidP="00C90657">
            <w:pPr>
              <w:spacing w:after="0" w:line="240" w:lineRule="auto"/>
              <w:rPr>
                <w:rFonts w:ascii="Times New Roman" w:hAnsi="Times New Roman" w:cs="Arial"/>
                <w:sz w:val="24"/>
              </w:rPr>
            </w:pPr>
            <w:r w:rsidRPr="00C90657">
              <w:rPr>
                <w:rFonts w:ascii="Times New Roman" w:hAnsi="Times New Roman" w:cs="Arial"/>
                <w:sz w:val="24"/>
              </w:rPr>
              <w:t>Average, sometimes uneven command.</w:t>
            </w:r>
          </w:p>
        </w:tc>
        <w:tc>
          <w:tcPr>
            <w:tcW w:w="2038" w:type="dxa"/>
            <w:shd w:val="clear" w:color="auto" w:fill="auto"/>
          </w:tcPr>
          <w:p w:rsidR="004D7CF3" w:rsidRPr="00C90657" w:rsidRDefault="004D7CF3" w:rsidP="00C90657">
            <w:pPr>
              <w:spacing w:after="0" w:line="240" w:lineRule="auto"/>
              <w:rPr>
                <w:rFonts w:ascii="Times New Roman" w:hAnsi="Times New Roman" w:cs="Arial"/>
                <w:sz w:val="24"/>
              </w:rPr>
            </w:pPr>
            <w:r w:rsidRPr="00C90657">
              <w:rPr>
                <w:rFonts w:ascii="Times New Roman" w:hAnsi="Times New Roman" w:cs="Arial"/>
                <w:sz w:val="24"/>
              </w:rPr>
              <w:t>Uneven command with a few fundamental errors</w:t>
            </w:r>
          </w:p>
        </w:tc>
        <w:tc>
          <w:tcPr>
            <w:tcW w:w="2038" w:type="dxa"/>
            <w:shd w:val="clear" w:color="auto" w:fill="auto"/>
          </w:tcPr>
          <w:p w:rsidR="004D7CF3" w:rsidRPr="00C90657" w:rsidRDefault="004D7CF3" w:rsidP="00C90657">
            <w:pPr>
              <w:spacing w:after="0" w:line="240" w:lineRule="auto"/>
              <w:rPr>
                <w:rFonts w:ascii="Times New Roman" w:hAnsi="Times New Roman" w:cs="Arial"/>
                <w:sz w:val="24"/>
              </w:rPr>
            </w:pPr>
            <w:r w:rsidRPr="00C90657">
              <w:rPr>
                <w:rFonts w:ascii="Times New Roman" w:hAnsi="Times New Roman" w:cs="Arial"/>
                <w:sz w:val="24"/>
              </w:rPr>
              <w:t>Weak command. Fundamental misunderstanding of most concepts.</w:t>
            </w:r>
          </w:p>
        </w:tc>
      </w:tr>
    </w:tbl>
    <w:p w:rsidR="004D7CF3" w:rsidRPr="00C90657" w:rsidRDefault="004D7CF3" w:rsidP="00C90657">
      <w:pPr>
        <w:spacing w:after="0" w:line="240" w:lineRule="auto"/>
        <w:rPr>
          <w:rFonts w:ascii="Times New Roman" w:hAnsi="Times New Roman" w:cs="Arial"/>
          <w:sz w:val="24"/>
        </w:rPr>
      </w:pPr>
    </w:p>
    <w:p w:rsidR="004D7CF3" w:rsidRPr="00C90657" w:rsidRDefault="004D7CF3" w:rsidP="00C90657">
      <w:pPr>
        <w:spacing w:after="0" w:line="240" w:lineRule="auto"/>
        <w:rPr>
          <w:rFonts w:ascii="Times New Roman" w:hAnsi="Times New Roman" w:cs="Arial"/>
          <w:b/>
          <w:sz w:val="24"/>
        </w:rPr>
      </w:pPr>
      <w:r w:rsidRPr="00C90657">
        <w:rPr>
          <w:rFonts w:ascii="Times New Roman" w:hAnsi="Times New Roman" w:cs="Arial"/>
          <w:b/>
          <w:sz w:val="24"/>
        </w:rPr>
        <w:t xml:space="preserve">2. Accurate and meaningful application of terminology to play text.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7"/>
        <w:gridCol w:w="2038"/>
        <w:gridCol w:w="2037"/>
        <w:gridCol w:w="2038"/>
        <w:gridCol w:w="2038"/>
      </w:tblGrid>
      <w:tr w:rsidR="004D7CF3" w:rsidRPr="00C90657">
        <w:trPr>
          <w:trHeight w:val="284"/>
        </w:trPr>
        <w:tc>
          <w:tcPr>
            <w:tcW w:w="2037" w:type="dxa"/>
            <w:shd w:val="clear" w:color="auto" w:fill="auto"/>
          </w:tcPr>
          <w:p w:rsidR="004D7CF3" w:rsidRPr="00C90657" w:rsidRDefault="004D7CF3" w:rsidP="00C90657">
            <w:pPr>
              <w:spacing w:after="0" w:line="240" w:lineRule="auto"/>
              <w:jc w:val="center"/>
              <w:rPr>
                <w:rFonts w:ascii="Times New Roman" w:hAnsi="Times New Roman" w:cs="Arial"/>
                <w:sz w:val="24"/>
              </w:rPr>
            </w:pPr>
            <w:r w:rsidRPr="00C90657">
              <w:rPr>
                <w:rFonts w:ascii="Times New Roman" w:hAnsi="Times New Roman" w:cs="Arial"/>
                <w:sz w:val="24"/>
              </w:rPr>
              <w:t>35</w:t>
            </w:r>
          </w:p>
        </w:tc>
        <w:tc>
          <w:tcPr>
            <w:tcW w:w="2038" w:type="dxa"/>
            <w:shd w:val="clear" w:color="auto" w:fill="auto"/>
          </w:tcPr>
          <w:p w:rsidR="004D7CF3" w:rsidRPr="00C90657" w:rsidRDefault="004D7CF3" w:rsidP="00C90657">
            <w:pPr>
              <w:spacing w:after="0" w:line="240" w:lineRule="auto"/>
              <w:jc w:val="center"/>
              <w:rPr>
                <w:rFonts w:ascii="Times New Roman" w:hAnsi="Times New Roman" w:cs="Arial"/>
                <w:sz w:val="24"/>
                <w:highlight w:val="yellow"/>
              </w:rPr>
            </w:pPr>
            <w:r w:rsidRPr="00C90657">
              <w:rPr>
                <w:rFonts w:ascii="Times New Roman" w:hAnsi="Times New Roman" w:cs="Arial"/>
                <w:sz w:val="24"/>
                <w:highlight w:val="yellow"/>
              </w:rPr>
              <w:t>31</w:t>
            </w:r>
          </w:p>
        </w:tc>
        <w:tc>
          <w:tcPr>
            <w:tcW w:w="2037" w:type="dxa"/>
            <w:shd w:val="clear" w:color="auto" w:fill="auto"/>
          </w:tcPr>
          <w:p w:rsidR="004D7CF3" w:rsidRPr="00C90657" w:rsidRDefault="004D7CF3" w:rsidP="00C90657">
            <w:pPr>
              <w:spacing w:after="0" w:line="240" w:lineRule="auto"/>
              <w:jc w:val="center"/>
              <w:rPr>
                <w:rFonts w:ascii="Times New Roman" w:hAnsi="Times New Roman" w:cs="Arial"/>
                <w:sz w:val="24"/>
              </w:rPr>
            </w:pPr>
            <w:r w:rsidRPr="00C90657">
              <w:rPr>
                <w:rFonts w:ascii="Times New Roman" w:hAnsi="Times New Roman" w:cs="Arial"/>
                <w:sz w:val="24"/>
              </w:rPr>
              <w:t>28</w:t>
            </w:r>
          </w:p>
        </w:tc>
        <w:tc>
          <w:tcPr>
            <w:tcW w:w="2038" w:type="dxa"/>
            <w:shd w:val="clear" w:color="auto" w:fill="auto"/>
          </w:tcPr>
          <w:p w:rsidR="004D7CF3" w:rsidRPr="00C90657" w:rsidRDefault="004D7CF3" w:rsidP="00C90657">
            <w:pPr>
              <w:spacing w:after="0" w:line="240" w:lineRule="auto"/>
              <w:jc w:val="center"/>
              <w:rPr>
                <w:rFonts w:ascii="Times New Roman" w:hAnsi="Times New Roman" w:cs="Arial"/>
                <w:sz w:val="24"/>
              </w:rPr>
            </w:pPr>
            <w:r w:rsidRPr="00C90657">
              <w:rPr>
                <w:rFonts w:ascii="Times New Roman" w:hAnsi="Times New Roman" w:cs="Arial"/>
                <w:sz w:val="24"/>
              </w:rPr>
              <w:t>25</w:t>
            </w:r>
          </w:p>
        </w:tc>
        <w:tc>
          <w:tcPr>
            <w:tcW w:w="2038" w:type="dxa"/>
            <w:shd w:val="clear" w:color="auto" w:fill="auto"/>
          </w:tcPr>
          <w:p w:rsidR="004D7CF3" w:rsidRPr="00C90657" w:rsidRDefault="004D7CF3" w:rsidP="00C90657">
            <w:pPr>
              <w:spacing w:after="0" w:line="240" w:lineRule="auto"/>
              <w:jc w:val="center"/>
              <w:rPr>
                <w:rFonts w:ascii="Times New Roman" w:hAnsi="Times New Roman" w:cs="Arial"/>
                <w:sz w:val="24"/>
              </w:rPr>
            </w:pPr>
            <w:r w:rsidRPr="00C90657">
              <w:rPr>
                <w:rFonts w:ascii="Times New Roman" w:hAnsi="Times New Roman" w:cs="Arial"/>
                <w:sz w:val="24"/>
              </w:rPr>
              <w:t>20</w:t>
            </w:r>
          </w:p>
        </w:tc>
      </w:tr>
      <w:tr w:rsidR="004D7CF3" w:rsidRPr="00C90657">
        <w:trPr>
          <w:trHeight w:val="1565"/>
        </w:trPr>
        <w:tc>
          <w:tcPr>
            <w:tcW w:w="2037" w:type="dxa"/>
            <w:shd w:val="clear" w:color="auto" w:fill="auto"/>
          </w:tcPr>
          <w:p w:rsidR="004D7CF3" w:rsidRPr="00C90657" w:rsidRDefault="004D7CF3" w:rsidP="00C90657">
            <w:pPr>
              <w:spacing w:after="0" w:line="240" w:lineRule="auto"/>
              <w:rPr>
                <w:rFonts w:ascii="Times New Roman" w:hAnsi="Times New Roman" w:cs="Arial"/>
                <w:sz w:val="24"/>
              </w:rPr>
            </w:pPr>
            <w:r w:rsidRPr="00C90657">
              <w:rPr>
                <w:rFonts w:ascii="Times New Roman" w:hAnsi="Times New Roman" w:cs="Arial"/>
                <w:sz w:val="24"/>
              </w:rPr>
              <w:t xml:space="preserve">Insightful, original, and fully developed analysis of the play text using course terminology and conceptual frames. </w:t>
            </w:r>
          </w:p>
        </w:tc>
        <w:tc>
          <w:tcPr>
            <w:tcW w:w="2038" w:type="dxa"/>
            <w:shd w:val="clear" w:color="auto" w:fill="auto"/>
          </w:tcPr>
          <w:p w:rsidR="004D7CF3" w:rsidRPr="00C90657" w:rsidRDefault="004D7CF3" w:rsidP="00C90657">
            <w:pPr>
              <w:spacing w:after="0" w:line="240" w:lineRule="auto"/>
              <w:rPr>
                <w:rFonts w:ascii="Times New Roman" w:hAnsi="Times New Roman" w:cs="Arial"/>
                <w:sz w:val="24"/>
                <w:highlight w:val="yellow"/>
              </w:rPr>
            </w:pPr>
            <w:r w:rsidRPr="00C90657">
              <w:rPr>
                <w:rFonts w:ascii="Times New Roman" w:hAnsi="Times New Roman" w:cs="Arial"/>
                <w:sz w:val="24"/>
                <w:highlight w:val="yellow"/>
              </w:rPr>
              <w:t xml:space="preserve">Well-developed analysis. Minimal number of errors in reading. </w:t>
            </w:r>
          </w:p>
        </w:tc>
        <w:tc>
          <w:tcPr>
            <w:tcW w:w="2037" w:type="dxa"/>
            <w:shd w:val="clear" w:color="auto" w:fill="auto"/>
          </w:tcPr>
          <w:p w:rsidR="004D7CF3" w:rsidRPr="00C90657" w:rsidRDefault="004D7CF3" w:rsidP="00C90657">
            <w:pPr>
              <w:spacing w:after="0" w:line="240" w:lineRule="auto"/>
              <w:rPr>
                <w:rFonts w:ascii="Times New Roman" w:hAnsi="Times New Roman" w:cs="Arial"/>
                <w:sz w:val="24"/>
              </w:rPr>
            </w:pPr>
            <w:r w:rsidRPr="00C90657">
              <w:rPr>
                <w:rFonts w:ascii="Times New Roman" w:hAnsi="Times New Roman" w:cs="Arial"/>
                <w:sz w:val="24"/>
              </w:rPr>
              <w:t xml:space="preserve">Decent analysis, with a few errors in understanding the structural aspects of the play. </w:t>
            </w:r>
          </w:p>
        </w:tc>
        <w:tc>
          <w:tcPr>
            <w:tcW w:w="2038" w:type="dxa"/>
            <w:shd w:val="clear" w:color="auto" w:fill="auto"/>
          </w:tcPr>
          <w:p w:rsidR="004D7CF3" w:rsidRPr="00C90657" w:rsidRDefault="004D7CF3" w:rsidP="00C90657">
            <w:pPr>
              <w:spacing w:after="0" w:line="240" w:lineRule="auto"/>
              <w:rPr>
                <w:rFonts w:ascii="Times New Roman" w:hAnsi="Times New Roman" w:cs="Arial"/>
                <w:sz w:val="24"/>
              </w:rPr>
            </w:pPr>
            <w:r w:rsidRPr="00C90657">
              <w:rPr>
                <w:rFonts w:ascii="Times New Roman" w:hAnsi="Times New Roman" w:cs="Arial"/>
                <w:sz w:val="24"/>
              </w:rPr>
              <w:t xml:space="preserve">Uneven analysis of the play. Student has a below-average understanding of the play and its structural elements. </w:t>
            </w:r>
          </w:p>
        </w:tc>
        <w:tc>
          <w:tcPr>
            <w:tcW w:w="2038" w:type="dxa"/>
            <w:shd w:val="clear" w:color="auto" w:fill="auto"/>
          </w:tcPr>
          <w:p w:rsidR="004D7CF3" w:rsidRPr="00C90657" w:rsidRDefault="004D7CF3" w:rsidP="00C90657">
            <w:pPr>
              <w:spacing w:after="0" w:line="240" w:lineRule="auto"/>
              <w:rPr>
                <w:rFonts w:ascii="Times New Roman" w:hAnsi="Times New Roman" w:cs="Arial"/>
                <w:sz w:val="24"/>
              </w:rPr>
            </w:pPr>
            <w:r w:rsidRPr="00C90657">
              <w:rPr>
                <w:rFonts w:ascii="Times New Roman" w:hAnsi="Times New Roman" w:cs="Arial"/>
                <w:sz w:val="24"/>
              </w:rPr>
              <w:t xml:space="preserve">Weak analysis. Fundamental misunderstanding of the play text. </w:t>
            </w:r>
          </w:p>
        </w:tc>
      </w:tr>
    </w:tbl>
    <w:p w:rsidR="004D7CF3" w:rsidRPr="00C90657" w:rsidRDefault="004D7CF3" w:rsidP="00C90657">
      <w:pPr>
        <w:spacing w:after="0" w:line="240" w:lineRule="auto"/>
        <w:rPr>
          <w:rFonts w:ascii="Times New Roman" w:hAnsi="Times New Roman" w:cs="Arial"/>
          <w:sz w:val="24"/>
        </w:rPr>
      </w:pPr>
    </w:p>
    <w:p w:rsidR="004D7CF3" w:rsidRPr="00C90657" w:rsidRDefault="004D7CF3" w:rsidP="00C90657">
      <w:pPr>
        <w:spacing w:after="0" w:line="240" w:lineRule="auto"/>
        <w:rPr>
          <w:rFonts w:ascii="Times New Roman" w:hAnsi="Times New Roman" w:cs="Arial"/>
          <w:b/>
          <w:sz w:val="24"/>
        </w:rPr>
      </w:pPr>
      <w:r w:rsidRPr="00C90657">
        <w:rPr>
          <w:rFonts w:ascii="Times New Roman" w:hAnsi="Times New Roman" w:cs="Arial"/>
          <w:b/>
          <w:sz w:val="24"/>
        </w:rPr>
        <w:t xml:space="preserve">3. Clear, meaningful connections made between structural analysis of the play, critical texts, and genre (tragedy/comedy/tragicomedy).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7"/>
        <w:gridCol w:w="2038"/>
        <w:gridCol w:w="2037"/>
        <w:gridCol w:w="2038"/>
        <w:gridCol w:w="2038"/>
      </w:tblGrid>
      <w:tr w:rsidR="004D7CF3" w:rsidRPr="00C90657">
        <w:trPr>
          <w:trHeight w:val="284"/>
        </w:trPr>
        <w:tc>
          <w:tcPr>
            <w:tcW w:w="2037" w:type="dxa"/>
            <w:shd w:val="clear" w:color="auto" w:fill="auto"/>
          </w:tcPr>
          <w:p w:rsidR="004D7CF3" w:rsidRPr="00C90657" w:rsidRDefault="004D7CF3" w:rsidP="00C90657">
            <w:pPr>
              <w:spacing w:after="0" w:line="240" w:lineRule="auto"/>
              <w:jc w:val="center"/>
              <w:rPr>
                <w:rFonts w:ascii="Times New Roman" w:hAnsi="Times New Roman" w:cs="Arial"/>
                <w:sz w:val="24"/>
              </w:rPr>
            </w:pPr>
            <w:r w:rsidRPr="00C90657">
              <w:rPr>
                <w:rFonts w:ascii="Times New Roman" w:hAnsi="Times New Roman" w:cs="Arial"/>
                <w:sz w:val="24"/>
              </w:rPr>
              <w:t>35</w:t>
            </w:r>
          </w:p>
        </w:tc>
        <w:tc>
          <w:tcPr>
            <w:tcW w:w="2038" w:type="dxa"/>
            <w:shd w:val="clear" w:color="auto" w:fill="auto"/>
          </w:tcPr>
          <w:p w:rsidR="004D7CF3" w:rsidRPr="00C90657" w:rsidRDefault="004D7CF3" w:rsidP="00C90657">
            <w:pPr>
              <w:spacing w:after="0" w:line="240" w:lineRule="auto"/>
              <w:jc w:val="center"/>
              <w:rPr>
                <w:rFonts w:ascii="Times New Roman" w:hAnsi="Times New Roman" w:cs="Arial"/>
                <w:sz w:val="24"/>
              </w:rPr>
            </w:pPr>
            <w:r w:rsidRPr="00C90657">
              <w:rPr>
                <w:rFonts w:ascii="Times New Roman" w:hAnsi="Times New Roman" w:cs="Arial"/>
                <w:sz w:val="24"/>
              </w:rPr>
              <w:t>31</w:t>
            </w:r>
          </w:p>
        </w:tc>
        <w:tc>
          <w:tcPr>
            <w:tcW w:w="2037" w:type="dxa"/>
            <w:shd w:val="clear" w:color="auto" w:fill="auto"/>
          </w:tcPr>
          <w:p w:rsidR="004D7CF3" w:rsidRPr="00F177AA" w:rsidRDefault="004D7CF3" w:rsidP="00C90657">
            <w:pPr>
              <w:spacing w:after="0" w:line="240" w:lineRule="auto"/>
              <w:jc w:val="center"/>
              <w:rPr>
                <w:rFonts w:ascii="Times New Roman" w:hAnsi="Times New Roman" w:cs="Arial"/>
                <w:sz w:val="24"/>
              </w:rPr>
            </w:pPr>
            <w:r w:rsidRPr="00F177AA">
              <w:rPr>
                <w:rFonts w:ascii="Times New Roman" w:hAnsi="Times New Roman" w:cs="Arial"/>
                <w:sz w:val="24"/>
              </w:rPr>
              <w:t>28</w:t>
            </w:r>
          </w:p>
        </w:tc>
        <w:tc>
          <w:tcPr>
            <w:tcW w:w="2038" w:type="dxa"/>
            <w:shd w:val="clear" w:color="auto" w:fill="auto"/>
          </w:tcPr>
          <w:p w:rsidR="004D7CF3" w:rsidRPr="00C90657" w:rsidRDefault="004D7CF3" w:rsidP="00C90657">
            <w:pPr>
              <w:spacing w:after="0" w:line="240" w:lineRule="auto"/>
              <w:jc w:val="center"/>
              <w:rPr>
                <w:rFonts w:ascii="Times New Roman" w:hAnsi="Times New Roman" w:cs="Arial"/>
                <w:sz w:val="24"/>
              </w:rPr>
            </w:pPr>
            <w:r w:rsidRPr="00C90657">
              <w:rPr>
                <w:rFonts w:ascii="Times New Roman" w:hAnsi="Times New Roman" w:cs="Arial"/>
                <w:sz w:val="24"/>
              </w:rPr>
              <w:t>25</w:t>
            </w:r>
          </w:p>
        </w:tc>
        <w:tc>
          <w:tcPr>
            <w:tcW w:w="2038" w:type="dxa"/>
            <w:shd w:val="clear" w:color="auto" w:fill="auto"/>
          </w:tcPr>
          <w:p w:rsidR="004D7CF3" w:rsidRPr="00C90657" w:rsidRDefault="004D7CF3" w:rsidP="00C90657">
            <w:pPr>
              <w:spacing w:after="0" w:line="240" w:lineRule="auto"/>
              <w:jc w:val="center"/>
              <w:rPr>
                <w:rFonts w:ascii="Times New Roman" w:hAnsi="Times New Roman" w:cs="Arial"/>
                <w:sz w:val="24"/>
              </w:rPr>
            </w:pPr>
            <w:r w:rsidRPr="00C90657">
              <w:rPr>
                <w:rFonts w:ascii="Times New Roman" w:hAnsi="Times New Roman" w:cs="Arial"/>
                <w:sz w:val="24"/>
              </w:rPr>
              <w:t>20</w:t>
            </w:r>
          </w:p>
        </w:tc>
      </w:tr>
      <w:tr w:rsidR="004D7CF3" w:rsidRPr="00C90657">
        <w:trPr>
          <w:trHeight w:val="1565"/>
        </w:trPr>
        <w:tc>
          <w:tcPr>
            <w:tcW w:w="2037" w:type="dxa"/>
            <w:shd w:val="clear" w:color="auto" w:fill="auto"/>
          </w:tcPr>
          <w:p w:rsidR="004D7CF3" w:rsidRPr="00C90657" w:rsidRDefault="004D7CF3" w:rsidP="00C90657">
            <w:pPr>
              <w:spacing w:after="0" w:line="240" w:lineRule="auto"/>
              <w:rPr>
                <w:rFonts w:ascii="Times New Roman" w:hAnsi="Times New Roman" w:cs="Arial"/>
                <w:sz w:val="24"/>
              </w:rPr>
            </w:pPr>
            <w:r w:rsidRPr="00C90657">
              <w:rPr>
                <w:rFonts w:ascii="Times New Roman" w:hAnsi="Times New Roman" w:cs="Arial"/>
                <w:sz w:val="24"/>
              </w:rPr>
              <w:t xml:space="preserve">Excellent, full discussion of connection between play’s elements and its genre </w:t>
            </w:r>
          </w:p>
        </w:tc>
        <w:tc>
          <w:tcPr>
            <w:tcW w:w="2038" w:type="dxa"/>
            <w:shd w:val="clear" w:color="auto" w:fill="auto"/>
          </w:tcPr>
          <w:p w:rsidR="004D7CF3" w:rsidRPr="00C90657" w:rsidRDefault="004D7CF3" w:rsidP="00C90657">
            <w:pPr>
              <w:spacing w:after="0" w:line="240" w:lineRule="auto"/>
              <w:rPr>
                <w:rFonts w:ascii="Times New Roman" w:hAnsi="Times New Roman" w:cs="Arial"/>
                <w:sz w:val="24"/>
              </w:rPr>
            </w:pPr>
            <w:r w:rsidRPr="00F177AA">
              <w:rPr>
                <w:rFonts w:ascii="Times New Roman" w:hAnsi="Times New Roman" w:cs="Arial"/>
                <w:sz w:val="24"/>
                <w:highlight w:val="yellow"/>
              </w:rPr>
              <w:t>Strong discussion of genre and play structure, with a minimum of missed opportunities.</w:t>
            </w:r>
            <w:r w:rsidRPr="00C90657">
              <w:rPr>
                <w:rFonts w:ascii="Times New Roman" w:hAnsi="Times New Roman" w:cs="Arial"/>
                <w:sz w:val="24"/>
              </w:rPr>
              <w:t xml:space="preserve"> </w:t>
            </w:r>
          </w:p>
        </w:tc>
        <w:tc>
          <w:tcPr>
            <w:tcW w:w="2037" w:type="dxa"/>
            <w:shd w:val="clear" w:color="auto" w:fill="auto"/>
          </w:tcPr>
          <w:p w:rsidR="004D7CF3" w:rsidRPr="00F177AA" w:rsidRDefault="004D7CF3" w:rsidP="00C90657">
            <w:pPr>
              <w:spacing w:after="0" w:line="240" w:lineRule="auto"/>
              <w:rPr>
                <w:rFonts w:ascii="Times New Roman" w:hAnsi="Times New Roman" w:cs="Arial"/>
                <w:sz w:val="24"/>
              </w:rPr>
            </w:pPr>
            <w:r w:rsidRPr="00F177AA">
              <w:rPr>
                <w:rFonts w:ascii="Times New Roman" w:hAnsi="Times New Roman" w:cs="Arial"/>
                <w:sz w:val="24"/>
              </w:rPr>
              <w:t>Basic connections between genre and play made, with some errors in analysis.</w:t>
            </w:r>
          </w:p>
        </w:tc>
        <w:tc>
          <w:tcPr>
            <w:tcW w:w="2038" w:type="dxa"/>
            <w:shd w:val="clear" w:color="auto" w:fill="auto"/>
          </w:tcPr>
          <w:p w:rsidR="004D7CF3" w:rsidRPr="00C90657" w:rsidRDefault="004D7CF3" w:rsidP="00C90657">
            <w:pPr>
              <w:spacing w:after="0" w:line="240" w:lineRule="auto"/>
              <w:rPr>
                <w:rFonts w:ascii="Times New Roman" w:hAnsi="Times New Roman" w:cs="Arial"/>
                <w:sz w:val="24"/>
              </w:rPr>
            </w:pPr>
            <w:r w:rsidRPr="00C90657">
              <w:rPr>
                <w:rFonts w:ascii="Times New Roman" w:hAnsi="Times New Roman" w:cs="Arial"/>
                <w:sz w:val="24"/>
              </w:rPr>
              <w:t>Attempt to show how play elements relate to genre, but often unsuccessful.</w:t>
            </w:r>
          </w:p>
        </w:tc>
        <w:tc>
          <w:tcPr>
            <w:tcW w:w="2038" w:type="dxa"/>
            <w:shd w:val="clear" w:color="auto" w:fill="auto"/>
          </w:tcPr>
          <w:p w:rsidR="004D7CF3" w:rsidRPr="00C90657" w:rsidRDefault="004D7CF3" w:rsidP="00C90657">
            <w:pPr>
              <w:spacing w:after="0" w:line="240" w:lineRule="auto"/>
              <w:rPr>
                <w:rFonts w:ascii="Times New Roman" w:hAnsi="Times New Roman" w:cs="Arial"/>
                <w:sz w:val="24"/>
              </w:rPr>
            </w:pPr>
            <w:r w:rsidRPr="00C90657">
              <w:rPr>
                <w:rFonts w:ascii="Times New Roman" w:hAnsi="Times New Roman" w:cs="Arial"/>
                <w:sz w:val="24"/>
              </w:rPr>
              <w:t xml:space="preserve">No attempt made to connect genre and structure. </w:t>
            </w:r>
          </w:p>
        </w:tc>
      </w:tr>
    </w:tbl>
    <w:p w:rsidR="004D7CF3" w:rsidRPr="00C90657" w:rsidRDefault="004D7CF3" w:rsidP="00C90657">
      <w:pPr>
        <w:spacing w:after="0" w:line="240" w:lineRule="auto"/>
        <w:rPr>
          <w:rFonts w:ascii="Times New Roman" w:hAnsi="Times New Roman"/>
          <w:sz w:val="24"/>
        </w:rPr>
      </w:pPr>
    </w:p>
    <w:p w:rsidR="004D7CF3" w:rsidRPr="00C90657" w:rsidRDefault="004D7CF3" w:rsidP="00C90657">
      <w:pPr>
        <w:spacing w:after="0" w:line="240" w:lineRule="auto"/>
        <w:rPr>
          <w:rFonts w:ascii="Times New Roman" w:hAnsi="Times New Roman" w:cs="Times New Roman"/>
          <w:sz w:val="24"/>
        </w:rPr>
      </w:pPr>
    </w:p>
    <w:p w:rsidR="00F84AA9" w:rsidRPr="00C90657" w:rsidRDefault="00F84AA9" w:rsidP="00C90657">
      <w:pPr>
        <w:spacing w:after="0" w:line="480" w:lineRule="auto"/>
        <w:ind w:firstLine="720"/>
        <w:rPr>
          <w:rFonts w:ascii="Times New Roman" w:hAnsi="Times New Roman" w:cs="Times New Roman"/>
          <w:sz w:val="24"/>
          <w:szCs w:val="28"/>
        </w:rPr>
      </w:pPr>
    </w:p>
    <w:p w:rsidR="00343356" w:rsidRPr="00C90657" w:rsidRDefault="00343356" w:rsidP="00C90657">
      <w:pPr>
        <w:spacing w:after="0" w:line="480" w:lineRule="auto"/>
        <w:rPr>
          <w:rFonts w:ascii="Times New Roman" w:hAnsi="Times New Roman"/>
          <w:sz w:val="24"/>
        </w:rPr>
      </w:pPr>
    </w:p>
    <w:sectPr w:rsidR="00343356" w:rsidRPr="00C90657" w:rsidSect="00C9065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rsids>
    <w:rsidRoot w:val="0057274C"/>
    <w:rsid w:val="0000351A"/>
    <w:rsid w:val="0008545B"/>
    <w:rsid w:val="00114BA6"/>
    <w:rsid w:val="002D19E6"/>
    <w:rsid w:val="00343356"/>
    <w:rsid w:val="004915A2"/>
    <w:rsid w:val="004D7CF3"/>
    <w:rsid w:val="004E6DFC"/>
    <w:rsid w:val="0057274C"/>
    <w:rsid w:val="005C3890"/>
    <w:rsid w:val="008516A3"/>
    <w:rsid w:val="0085231C"/>
    <w:rsid w:val="008604AA"/>
    <w:rsid w:val="00877B92"/>
    <w:rsid w:val="00905BD1"/>
    <w:rsid w:val="009E7722"/>
    <w:rsid w:val="00A03230"/>
    <w:rsid w:val="00A07060"/>
    <w:rsid w:val="00C90657"/>
    <w:rsid w:val="00DF27B3"/>
    <w:rsid w:val="00F177AA"/>
    <w:rsid w:val="00F84AA9"/>
  </w:rsids>
  <m:mathPr>
    <m:mathFont m:val="SimSu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D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60A98-7132-8049-9F30-56C22414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1183</Words>
  <Characters>6745</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hackett</dc:creator>
  <cp:keywords/>
  <dc:description/>
  <cp:lastModifiedBy>Christopher Swift</cp:lastModifiedBy>
  <cp:revision>2</cp:revision>
  <dcterms:created xsi:type="dcterms:W3CDTF">2016-04-17T14:59:00Z</dcterms:created>
  <dcterms:modified xsi:type="dcterms:W3CDTF">2016-04-17T14:59:00Z</dcterms:modified>
</cp:coreProperties>
</file>