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6D1" w14:textId="77777777" w:rsidR="00B35BC2" w:rsidRDefault="00B35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Evens Pierre-Louis</w:t>
      </w:r>
    </w:p>
    <w:p w14:paraId="26867726" w14:textId="77777777" w:rsidR="00B35BC2" w:rsidRDefault="00B35BC2">
      <w:pPr>
        <w:rPr>
          <w:rFonts w:ascii="Times New Roman" w:hAnsi="Times New Roman" w:cs="Times New Roman"/>
        </w:rPr>
      </w:pPr>
    </w:p>
    <w:p w14:paraId="0F95C1A0" w14:textId="77777777" w:rsidR="00B35BC2" w:rsidRDefault="005A7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Judicial Branch</w:t>
      </w:r>
    </w:p>
    <w:p w14:paraId="7F31E246" w14:textId="77777777" w:rsidR="005A75A1" w:rsidRDefault="005A75A1">
      <w:pPr>
        <w:rPr>
          <w:rFonts w:ascii="Times New Roman" w:hAnsi="Times New Roman" w:cs="Times New Roman"/>
        </w:rPr>
      </w:pPr>
    </w:p>
    <w:p w14:paraId="37C29EC0" w14:textId="77777777" w:rsidR="005A75A1" w:rsidRDefault="005A75A1">
      <w:pPr>
        <w:rPr>
          <w:rFonts w:ascii="Times New Roman" w:hAnsi="Times New Roman" w:cs="Times New Roman"/>
        </w:rPr>
      </w:pPr>
    </w:p>
    <w:p w14:paraId="40510763" w14:textId="77777777" w:rsidR="005A75A1" w:rsidRDefault="005A75A1">
      <w:pPr>
        <w:rPr>
          <w:rFonts w:ascii="Times New Roman" w:hAnsi="Times New Roman" w:cs="Times New Roman"/>
        </w:rPr>
      </w:pPr>
    </w:p>
    <w:p w14:paraId="7F95406C" w14:textId="77777777" w:rsidR="005A75A1" w:rsidRDefault="005A75A1">
      <w:pPr>
        <w:rPr>
          <w:rFonts w:ascii="Times New Roman" w:hAnsi="Times New Roman" w:cs="Times New Roman"/>
        </w:rPr>
      </w:pPr>
    </w:p>
    <w:p w14:paraId="1BD558D0" w14:textId="4A97144D" w:rsidR="005A75A1" w:rsidRDefault="005A75A1" w:rsidP="005A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07928">
        <w:rPr>
          <w:rFonts w:ascii="Times New Roman" w:hAnsi="Times New Roman" w:cs="Times New Roman"/>
        </w:rPr>
        <w:t xml:space="preserve">Judicial Branch is </w:t>
      </w:r>
      <w:r w:rsidR="00693465">
        <w:rPr>
          <w:rFonts w:ascii="Times New Roman" w:hAnsi="Times New Roman" w:cs="Times New Roman"/>
        </w:rPr>
        <w:t xml:space="preserve">branch of government that </w:t>
      </w:r>
      <w:r w:rsidR="002A5F38">
        <w:rPr>
          <w:rFonts w:ascii="Times New Roman" w:hAnsi="Times New Roman" w:cs="Times New Roman"/>
        </w:rPr>
        <w:t xml:space="preserve">specializes in the interpretation of the law and the administration of justice. </w:t>
      </w:r>
      <w:r w:rsidR="00BD4C51">
        <w:rPr>
          <w:rFonts w:ascii="Times New Roman" w:hAnsi="Times New Roman" w:cs="Times New Roman"/>
        </w:rPr>
        <w:t>(</w:t>
      </w:r>
      <w:r w:rsidR="00BF4FCF">
        <w:rPr>
          <w:rFonts w:ascii="Times New Roman" w:hAnsi="Times New Roman" w:cs="Times New Roman"/>
        </w:rPr>
        <w:t>They Interpret the law)</w:t>
      </w:r>
    </w:p>
    <w:p w14:paraId="62BCD47D" w14:textId="77777777" w:rsidR="000D3CDB" w:rsidRDefault="000D3CDB" w:rsidP="000D3CDB">
      <w:pPr>
        <w:rPr>
          <w:rFonts w:ascii="Times New Roman" w:hAnsi="Times New Roman" w:cs="Times New Roman"/>
        </w:rPr>
      </w:pPr>
    </w:p>
    <w:p w14:paraId="0130B0B5" w14:textId="77777777" w:rsidR="000D3CDB" w:rsidRDefault="000D3CDB" w:rsidP="000D3CDB">
      <w:pPr>
        <w:rPr>
          <w:rFonts w:ascii="Times New Roman" w:hAnsi="Times New Roman" w:cs="Times New Roman"/>
        </w:rPr>
      </w:pPr>
    </w:p>
    <w:p w14:paraId="43F7B571" w14:textId="77777777" w:rsidR="000D3CDB" w:rsidRDefault="000D3CDB" w:rsidP="000D3CDB">
      <w:pPr>
        <w:rPr>
          <w:rFonts w:ascii="Times New Roman" w:hAnsi="Times New Roman" w:cs="Times New Roman"/>
        </w:rPr>
      </w:pPr>
    </w:p>
    <w:p w14:paraId="10F897E8" w14:textId="77777777" w:rsidR="000D3CDB" w:rsidRDefault="00371C96" w:rsidP="00371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cases that </w:t>
      </w:r>
      <w:proofErr w:type="gramStart"/>
      <w:r>
        <w:rPr>
          <w:rFonts w:ascii="Times New Roman" w:hAnsi="Times New Roman" w:cs="Times New Roman"/>
        </w:rPr>
        <w:t>are brought up</w:t>
      </w:r>
      <w:proofErr w:type="gramEnd"/>
      <w:r>
        <w:rPr>
          <w:rFonts w:ascii="Times New Roman" w:hAnsi="Times New Roman" w:cs="Times New Roman"/>
        </w:rPr>
        <w:t xml:space="preserve"> in the judicial branch are certain </w:t>
      </w:r>
      <w:r w:rsidR="004D29F9">
        <w:rPr>
          <w:rFonts w:ascii="Times New Roman" w:hAnsi="Times New Roman" w:cs="Times New Roman"/>
        </w:rPr>
        <w:t xml:space="preserve">cases that deal with criminal, civil &amp; at times cases dealing with bankruptcy. </w:t>
      </w:r>
    </w:p>
    <w:p w14:paraId="2BE854C8" w14:textId="77777777" w:rsidR="00503D94" w:rsidRDefault="00503D94" w:rsidP="00503D94">
      <w:pPr>
        <w:rPr>
          <w:rFonts w:ascii="Times New Roman" w:hAnsi="Times New Roman" w:cs="Times New Roman"/>
        </w:rPr>
      </w:pPr>
    </w:p>
    <w:p w14:paraId="0B094AA9" w14:textId="77777777" w:rsidR="00503D94" w:rsidRDefault="00503D94" w:rsidP="00503D94">
      <w:pPr>
        <w:rPr>
          <w:rFonts w:ascii="Times New Roman" w:hAnsi="Times New Roman" w:cs="Times New Roman"/>
        </w:rPr>
      </w:pPr>
    </w:p>
    <w:p w14:paraId="0857BEEF" w14:textId="1101F745" w:rsidR="00274CAC" w:rsidRDefault="00130A57" w:rsidP="0027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interesting facts about the judicial branch are </w:t>
      </w:r>
      <w:r w:rsidR="00465B46">
        <w:rPr>
          <w:rFonts w:ascii="Times New Roman" w:hAnsi="Times New Roman" w:cs="Times New Roman"/>
        </w:rPr>
        <w:t xml:space="preserve">that the President of the United States &amp; </w:t>
      </w:r>
      <w:r w:rsidR="00B95169">
        <w:rPr>
          <w:rFonts w:ascii="Times New Roman" w:hAnsi="Times New Roman" w:cs="Times New Roman"/>
        </w:rPr>
        <w:t xml:space="preserve">Congress determines the judicial </w:t>
      </w:r>
      <w:r w:rsidR="00404052">
        <w:rPr>
          <w:rFonts w:ascii="Times New Roman" w:hAnsi="Times New Roman" w:cs="Times New Roman"/>
        </w:rPr>
        <w:t>branch</w:t>
      </w:r>
      <w:r w:rsidR="009A3B6C">
        <w:rPr>
          <w:rFonts w:ascii="Times New Roman" w:hAnsi="Times New Roman" w:cs="Times New Roman"/>
        </w:rPr>
        <w:t xml:space="preserve">. On average, about 7,500 cases </w:t>
      </w:r>
      <w:proofErr w:type="gramStart"/>
      <w:r w:rsidR="009A3B6C">
        <w:rPr>
          <w:rFonts w:ascii="Times New Roman" w:hAnsi="Times New Roman" w:cs="Times New Roman"/>
        </w:rPr>
        <w:t>are sent</w:t>
      </w:r>
      <w:proofErr w:type="gramEnd"/>
      <w:r w:rsidR="009A3B6C">
        <w:rPr>
          <w:rFonts w:ascii="Times New Roman" w:hAnsi="Times New Roman" w:cs="Times New Roman"/>
        </w:rPr>
        <w:t xml:space="preserve"> to the Supreme Court every year </w:t>
      </w:r>
      <w:r w:rsidR="002D3189">
        <w:rPr>
          <w:rFonts w:ascii="Times New Roman" w:hAnsi="Times New Roman" w:cs="Times New Roman"/>
        </w:rPr>
        <w:t xml:space="preserve">&amp; about 150 of those cases are looked at on a yearly basis. </w:t>
      </w:r>
      <w:r w:rsidR="00B87785">
        <w:rPr>
          <w:rFonts w:ascii="Times New Roman" w:hAnsi="Times New Roman" w:cs="Times New Roman"/>
        </w:rPr>
        <w:t>The Supreme Court Justices can range from 6-9 people</w:t>
      </w:r>
    </w:p>
    <w:p w14:paraId="1377C47F" w14:textId="106CD09B" w:rsidR="00274CAC" w:rsidRDefault="00274CAC" w:rsidP="00274CAC">
      <w:pPr>
        <w:rPr>
          <w:rFonts w:ascii="Times New Roman" w:hAnsi="Times New Roman" w:cs="Times New Roman"/>
        </w:rPr>
      </w:pPr>
    </w:p>
    <w:p w14:paraId="60E0A2D0" w14:textId="08F2B844" w:rsidR="0071502E" w:rsidRPr="0071502E" w:rsidRDefault="00F674A2" w:rsidP="00715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the Duties of the Judicial Branch include </w:t>
      </w:r>
      <w:r w:rsidR="0071502E">
        <w:rPr>
          <w:rFonts w:ascii="Times New Roman" w:hAnsi="Times New Roman" w:cs="Times New Roman"/>
        </w:rPr>
        <w:t>(Interpre</w:t>
      </w:r>
      <w:r w:rsidR="00CA6174">
        <w:rPr>
          <w:rFonts w:ascii="Times New Roman" w:hAnsi="Times New Roman" w:cs="Times New Roman"/>
        </w:rPr>
        <w:t xml:space="preserve">ting the laws, hearing civil cases, </w:t>
      </w:r>
      <w:r w:rsidR="007B0BB3">
        <w:rPr>
          <w:rFonts w:ascii="Times New Roman" w:hAnsi="Times New Roman" w:cs="Times New Roman"/>
        </w:rPr>
        <w:t xml:space="preserve">giving out rulings to those who have violated </w:t>
      </w:r>
      <w:r w:rsidR="005134A2">
        <w:rPr>
          <w:rFonts w:ascii="Times New Roman" w:hAnsi="Times New Roman" w:cs="Times New Roman"/>
        </w:rPr>
        <w:t xml:space="preserve">the criminal law’s of a state) </w:t>
      </w:r>
    </w:p>
    <w:p w14:paraId="5950DEDD" w14:textId="77777777" w:rsidR="00A40A75" w:rsidRDefault="00A40A75" w:rsidP="00A40A75">
      <w:pPr>
        <w:rPr>
          <w:rFonts w:ascii="Times New Roman" w:hAnsi="Times New Roman" w:cs="Times New Roman"/>
        </w:rPr>
      </w:pPr>
    </w:p>
    <w:p w14:paraId="0E82A41F" w14:textId="77777777" w:rsidR="00A40A75" w:rsidRDefault="00A40A75" w:rsidP="00A40A75">
      <w:pPr>
        <w:rPr>
          <w:rFonts w:ascii="Times New Roman" w:hAnsi="Times New Roman" w:cs="Times New Roman"/>
        </w:rPr>
      </w:pPr>
    </w:p>
    <w:p w14:paraId="5D1F2589" w14:textId="735FE567" w:rsidR="0074319A" w:rsidRDefault="00030CFB" w:rsidP="00743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important cases in history that have a link to the Judicial Branch </w:t>
      </w:r>
      <w:r w:rsidR="0074319A">
        <w:rPr>
          <w:rFonts w:ascii="Times New Roman" w:hAnsi="Times New Roman" w:cs="Times New Roman"/>
        </w:rPr>
        <w:t xml:space="preserve">are </w:t>
      </w:r>
    </w:p>
    <w:p w14:paraId="3CA1F66C" w14:textId="4BF04FD2" w:rsidR="0074319A" w:rsidRDefault="00FF5174" w:rsidP="00743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3D356B" wp14:editId="5D331383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506720" cy="308864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71CF3" w14:textId="1174E134" w:rsidR="008D688E" w:rsidRDefault="008D688E" w:rsidP="0074319A">
      <w:pPr>
        <w:rPr>
          <w:rFonts w:ascii="Times New Roman" w:hAnsi="Times New Roman" w:cs="Times New Roman"/>
        </w:rPr>
      </w:pPr>
    </w:p>
    <w:p w14:paraId="682AFF6C" w14:textId="0B807BD5" w:rsidR="008D688E" w:rsidRDefault="008D688E" w:rsidP="0074319A">
      <w:pPr>
        <w:rPr>
          <w:rFonts w:ascii="Times New Roman" w:hAnsi="Times New Roman" w:cs="Times New Roman"/>
        </w:rPr>
      </w:pPr>
    </w:p>
    <w:p w14:paraId="5B1B5BCA" w14:textId="696EB802" w:rsidR="00FF5174" w:rsidRPr="00FA2C8B" w:rsidRDefault="008F5CB4" w:rsidP="0074319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The </w:t>
      </w:r>
      <w:r w:rsidR="00E476DA">
        <w:rPr>
          <w:rFonts w:ascii="Times New Roman" w:hAnsi="Times New Roman" w:cs="Times New Roman"/>
        </w:rPr>
        <w:t>Marbury</w:t>
      </w:r>
      <w:r>
        <w:rPr>
          <w:rFonts w:ascii="Times New Roman" w:hAnsi="Times New Roman" w:cs="Times New Roman"/>
        </w:rPr>
        <w:t xml:space="preserve"> V Madison case </w:t>
      </w:r>
      <w:r w:rsidR="00BE2F1D">
        <w:rPr>
          <w:rFonts w:ascii="Times New Roman" w:hAnsi="Times New Roman" w:cs="Times New Roman"/>
        </w:rPr>
        <w:t xml:space="preserve">was a case in which, </w:t>
      </w:r>
      <w:r w:rsidR="00E60877">
        <w:rPr>
          <w:rFonts w:ascii="Times New Roman" w:hAnsi="Times New Roman" w:cs="Times New Roman"/>
        </w:rPr>
        <w:t xml:space="preserve">the US </w:t>
      </w:r>
      <w:proofErr w:type="gramStart"/>
      <w:r w:rsidR="00E60877">
        <w:rPr>
          <w:rFonts w:ascii="Times New Roman" w:hAnsi="Times New Roman" w:cs="Times New Roman"/>
        </w:rPr>
        <w:t>supreme court</w:t>
      </w:r>
      <w:proofErr w:type="gramEnd"/>
      <w:r w:rsidR="00E60877">
        <w:rPr>
          <w:rFonts w:ascii="Times New Roman" w:hAnsi="Times New Roman" w:cs="Times New Roman"/>
        </w:rPr>
        <w:t xml:space="preserve"> first declared </w:t>
      </w:r>
      <w:r w:rsidR="00194C01">
        <w:rPr>
          <w:rFonts w:ascii="Times New Roman" w:hAnsi="Times New Roman" w:cs="Times New Roman"/>
        </w:rPr>
        <w:t>the act of Congress Unconstitutional.</w:t>
      </w:r>
      <w:r w:rsidR="00F412BE">
        <w:rPr>
          <w:rFonts w:ascii="Times New Roman" w:hAnsi="Times New Roman" w:cs="Times New Roman"/>
        </w:rPr>
        <w:t xml:space="preserve"> The case</w:t>
      </w:r>
      <w:r w:rsidR="00C5193B">
        <w:rPr>
          <w:rFonts w:ascii="Times New Roman" w:hAnsi="Times New Roman" w:cs="Times New Roman"/>
        </w:rPr>
        <w:t xml:space="preserve"> set a precedent f</w:t>
      </w:r>
      <w:r w:rsidR="00AD4617">
        <w:rPr>
          <w:rFonts w:ascii="Times New Roman" w:hAnsi="Times New Roman" w:cs="Times New Roman"/>
        </w:rPr>
        <w:t xml:space="preserve">or establishing the judicial review. </w:t>
      </w:r>
      <w:r w:rsidR="00210B97">
        <w:rPr>
          <w:rFonts w:ascii="Times New Roman" w:hAnsi="Times New Roman" w:cs="Times New Roman"/>
        </w:rPr>
        <w:t>In 1803</w:t>
      </w:r>
      <w:r w:rsidR="00956CBF">
        <w:rPr>
          <w:rFonts w:ascii="Times New Roman" w:hAnsi="Times New Roman" w:cs="Times New Roman"/>
        </w:rPr>
        <w:t xml:space="preserve">, Chief </w:t>
      </w:r>
      <w:r w:rsidR="00956CBF">
        <w:rPr>
          <w:rFonts w:ascii="Times New Roman" w:hAnsi="Times New Roman" w:cs="Times New Roman"/>
        </w:rPr>
        <w:lastRenderedPageBreak/>
        <w:t xml:space="preserve">John Marshall gave the Supreme Courts the right </w:t>
      </w:r>
      <w:r w:rsidR="003A5A94">
        <w:rPr>
          <w:rFonts w:ascii="Times New Roman" w:hAnsi="Times New Roman" w:cs="Times New Roman"/>
        </w:rPr>
        <w:t xml:space="preserve">to determine the true meaning of the U.S constitution. </w:t>
      </w:r>
      <w:r w:rsidR="00BE1651">
        <w:rPr>
          <w:rFonts w:ascii="Times New Roman" w:hAnsi="Times New Roman" w:cs="Times New Roman"/>
        </w:rPr>
        <w:t xml:space="preserve">Chief Justice John </w:t>
      </w:r>
      <w:r w:rsidR="000627BB">
        <w:rPr>
          <w:rFonts w:ascii="Times New Roman" w:hAnsi="Times New Roman" w:cs="Times New Roman"/>
        </w:rPr>
        <w:t xml:space="preserve">Marshall &amp; his </w:t>
      </w:r>
      <w:r w:rsidR="009E2E01">
        <w:rPr>
          <w:rFonts w:ascii="Times New Roman" w:hAnsi="Times New Roman" w:cs="Times New Roman"/>
        </w:rPr>
        <w:t xml:space="preserve">colleagues </w:t>
      </w:r>
      <w:r w:rsidR="005A0368">
        <w:rPr>
          <w:rFonts w:ascii="Times New Roman" w:hAnsi="Times New Roman" w:cs="Times New Roman"/>
        </w:rPr>
        <w:t xml:space="preserve">asserted the rights to the Supreme Court to determine the </w:t>
      </w:r>
      <w:r w:rsidR="00FA2C8B">
        <w:rPr>
          <w:rFonts w:ascii="Times New Roman" w:hAnsi="Times New Roman" w:cs="Times New Roman"/>
        </w:rPr>
        <w:t xml:space="preserve">meaning of the Constitution. The decision in this case </w:t>
      </w:r>
      <w:r w:rsidR="004A0D81">
        <w:rPr>
          <w:rFonts w:ascii="Times New Roman" w:hAnsi="Times New Roman" w:cs="Times New Roman"/>
        </w:rPr>
        <w:t>established the courts power of the judicial review over act’s of congress.</w:t>
      </w:r>
    </w:p>
    <w:p w14:paraId="1102B428" w14:textId="2FC619AE" w:rsidR="001A7F65" w:rsidRDefault="001A7F65" w:rsidP="0074319A">
      <w:pPr>
        <w:rPr>
          <w:rFonts w:ascii="Times New Roman" w:hAnsi="Times New Roman" w:cs="Times New Roman"/>
        </w:rPr>
      </w:pPr>
    </w:p>
    <w:p w14:paraId="5DD3F60F" w14:textId="4681C3F0" w:rsidR="001A7F65" w:rsidRDefault="00A04EDE" w:rsidP="00743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B469AB0" wp14:editId="35D33F39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5588000" cy="2895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AB2CE" w14:textId="77C7595B" w:rsidR="001A7F65" w:rsidRDefault="00A54792" w:rsidP="00743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recent case was the 2010 case between Citizens United v Federal</w:t>
      </w:r>
      <w:r w:rsidR="00F14CD2">
        <w:rPr>
          <w:rFonts w:ascii="Times New Roman" w:hAnsi="Times New Roman" w:cs="Times New Roman"/>
        </w:rPr>
        <w:t xml:space="preserve"> Election Commission</w:t>
      </w:r>
    </w:p>
    <w:p w14:paraId="35BBE0E2" w14:textId="03AF1C71" w:rsidR="00F14CD2" w:rsidRDefault="00F14CD2" w:rsidP="0074319A">
      <w:pPr>
        <w:rPr>
          <w:rFonts w:ascii="Times New Roman" w:hAnsi="Times New Roman" w:cs="Times New Roman"/>
        </w:rPr>
      </w:pPr>
    </w:p>
    <w:p w14:paraId="6FE2C276" w14:textId="694B1789" w:rsidR="00F14CD2" w:rsidRDefault="00F14CD2" w:rsidP="0074319A">
      <w:pPr>
        <w:rPr>
          <w:rFonts w:ascii="Times New Roman" w:hAnsi="Times New Roman" w:cs="Times New Roman"/>
        </w:rPr>
      </w:pPr>
    </w:p>
    <w:p w14:paraId="39163366" w14:textId="1A88580D" w:rsidR="00F14CD2" w:rsidRDefault="00F14CD2" w:rsidP="0074319A">
      <w:pPr>
        <w:rPr>
          <w:rFonts w:ascii="Times New Roman" w:hAnsi="Times New Roman" w:cs="Times New Roman"/>
        </w:rPr>
      </w:pPr>
    </w:p>
    <w:p w14:paraId="7BA6AC35" w14:textId="39961C6B" w:rsidR="00F14CD2" w:rsidRPr="00F14CD2" w:rsidRDefault="00F14CD2" w:rsidP="00F14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court case</w:t>
      </w:r>
      <w:proofErr w:type="gramStart"/>
      <w:r>
        <w:rPr>
          <w:rFonts w:ascii="Times New Roman" w:hAnsi="Times New Roman" w:cs="Times New Roman"/>
        </w:rPr>
        <w:t>,</w:t>
      </w:r>
      <w:r w:rsidR="00A071FF">
        <w:rPr>
          <w:rFonts w:ascii="Times New Roman" w:hAnsi="Times New Roman" w:cs="Times New Roman"/>
        </w:rPr>
        <w:t>Citizens</w:t>
      </w:r>
      <w:proofErr w:type="gramEnd"/>
      <w:r w:rsidR="00A071FF">
        <w:rPr>
          <w:rFonts w:ascii="Times New Roman" w:hAnsi="Times New Roman" w:cs="Times New Roman"/>
        </w:rPr>
        <w:t xml:space="preserve"> United, sought out </w:t>
      </w:r>
      <w:r w:rsidR="00616E15">
        <w:rPr>
          <w:rFonts w:ascii="Times New Roman" w:hAnsi="Times New Roman" w:cs="Times New Roman"/>
        </w:rPr>
        <w:t xml:space="preserve">a demand that </w:t>
      </w:r>
      <w:r w:rsidR="009431C9">
        <w:rPr>
          <w:rFonts w:ascii="Times New Roman" w:hAnsi="Times New Roman" w:cs="Times New Roman"/>
        </w:rPr>
        <w:t xml:space="preserve">the (FEC) Federal </w:t>
      </w:r>
      <w:r w:rsidR="00042426">
        <w:rPr>
          <w:rFonts w:ascii="Times New Roman" w:hAnsi="Times New Roman" w:cs="Times New Roman"/>
        </w:rPr>
        <w:t xml:space="preserve">Election Commission </w:t>
      </w:r>
      <w:r w:rsidR="00373AA2">
        <w:rPr>
          <w:rFonts w:ascii="Times New Roman" w:hAnsi="Times New Roman" w:cs="Times New Roman"/>
        </w:rPr>
        <w:t xml:space="preserve">would prevent the application of </w:t>
      </w:r>
      <w:r w:rsidR="00BD1210">
        <w:rPr>
          <w:rFonts w:ascii="Times New Roman" w:hAnsi="Times New Roman" w:cs="Times New Roman"/>
        </w:rPr>
        <w:t>BRCA Bipartisan Campaign Reform Act t</w:t>
      </w:r>
      <w:r w:rsidR="00280ABC">
        <w:rPr>
          <w:rFonts w:ascii="Times New Roman" w:hAnsi="Times New Roman" w:cs="Times New Roman"/>
        </w:rPr>
        <w:t xml:space="preserve">o a film that was linked to Hillary Clinton in her 2008 Presidential Campaign. There were questions on </w:t>
      </w:r>
      <w:r w:rsidR="000E1477">
        <w:rPr>
          <w:rFonts w:ascii="Times New Roman" w:hAnsi="Times New Roman" w:cs="Times New Roman"/>
        </w:rPr>
        <w:t xml:space="preserve">whether the movie would make it seem as if Hillary Clinton would make a good president. </w:t>
      </w:r>
      <w:r w:rsidR="00045FB2">
        <w:rPr>
          <w:rFonts w:ascii="Times New Roman" w:hAnsi="Times New Roman" w:cs="Times New Roman"/>
        </w:rPr>
        <w:t xml:space="preserve">In this case, </w:t>
      </w:r>
      <w:proofErr w:type="gramStart"/>
      <w:r w:rsidR="00045FB2">
        <w:rPr>
          <w:rFonts w:ascii="Times New Roman" w:hAnsi="Times New Roman" w:cs="Times New Roman"/>
        </w:rPr>
        <w:t>The</w:t>
      </w:r>
      <w:proofErr w:type="gramEnd"/>
      <w:r w:rsidR="00045FB2">
        <w:rPr>
          <w:rFonts w:ascii="Times New Roman" w:hAnsi="Times New Roman" w:cs="Times New Roman"/>
        </w:rPr>
        <w:t xml:space="preserve"> court also used a cas</w:t>
      </w:r>
      <w:r w:rsidR="002F4051">
        <w:rPr>
          <w:rFonts w:ascii="Times New Roman" w:hAnsi="Times New Roman" w:cs="Times New Roman"/>
        </w:rPr>
        <w:t xml:space="preserve">e that also dealt with the FEC </w:t>
      </w:r>
      <w:r w:rsidR="0070331D">
        <w:rPr>
          <w:rFonts w:ascii="Times New Roman" w:hAnsi="Times New Roman" w:cs="Times New Roman"/>
        </w:rPr>
        <w:t xml:space="preserve">was a case </w:t>
      </w:r>
      <w:r w:rsidR="00312E5B">
        <w:rPr>
          <w:rFonts w:ascii="Times New Roman" w:hAnsi="Times New Roman" w:cs="Times New Roman"/>
        </w:rPr>
        <w:t>named (McConnell v FEC) that also hel</w:t>
      </w:r>
      <w:r w:rsidR="00931738">
        <w:rPr>
          <w:rFonts w:ascii="Times New Roman" w:hAnsi="Times New Roman" w:cs="Times New Roman"/>
        </w:rPr>
        <w:t>d that corporations could be banned for ultimately making electioneering communications</w:t>
      </w:r>
      <w:r w:rsidR="0095004F">
        <w:rPr>
          <w:rFonts w:ascii="Times New Roman" w:hAnsi="Times New Roman" w:cs="Times New Roman"/>
        </w:rPr>
        <w:t xml:space="preserve">. In 2008, the film on Hillary Clinton </w:t>
      </w:r>
      <w:r w:rsidR="00A80ACE">
        <w:rPr>
          <w:rFonts w:ascii="Times New Roman" w:hAnsi="Times New Roman" w:cs="Times New Roman"/>
        </w:rPr>
        <w:t xml:space="preserve">was released, and Citizens United wanted to pay cable companies </w:t>
      </w:r>
      <w:r w:rsidR="001740F9">
        <w:rPr>
          <w:rFonts w:ascii="Times New Roman" w:hAnsi="Times New Roman" w:cs="Times New Roman"/>
        </w:rPr>
        <w:t xml:space="preserve">to make the film available </w:t>
      </w:r>
      <w:proofErr w:type="gramStart"/>
      <w:r w:rsidR="001740F9">
        <w:rPr>
          <w:rFonts w:ascii="Times New Roman" w:hAnsi="Times New Roman" w:cs="Times New Roman"/>
        </w:rPr>
        <w:t>for free</w:t>
      </w:r>
      <w:proofErr w:type="gramEnd"/>
      <w:r w:rsidR="001740F9">
        <w:rPr>
          <w:rFonts w:ascii="Times New Roman" w:hAnsi="Times New Roman" w:cs="Times New Roman"/>
        </w:rPr>
        <w:t xml:space="preserve"> on </w:t>
      </w:r>
      <w:r w:rsidR="00551CC8">
        <w:rPr>
          <w:rFonts w:ascii="Times New Roman" w:hAnsi="Times New Roman" w:cs="Times New Roman"/>
        </w:rPr>
        <w:t xml:space="preserve">demand. </w:t>
      </w:r>
      <w:r w:rsidR="00782AED">
        <w:rPr>
          <w:rFonts w:ascii="Times New Roman" w:hAnsi="Times New Roman" w:cs="Times New Roman"/>
        </w:rPr>
        <w:t xml:space="preserve">Citizens United had a plan to make the film available to the public </w:t>
      </w:r>
      <w:r w:rsidR="00441F6C">
        <w:rPr>
          <w:rFonts w:ascii="Times New Roman" w:hAnsi="Times New Roman" w:cs="Times New Roman"/>
        </w:rPr>
        <w:t xml:space="preserve">within 30 days before the 2008 primary election, but there was fear that </w:t>
      </w:r>
      <w:r w:rsidR="00F00EF0">
        <w:rPr>
          <w:rFonts w:ascii="Times New Roman" w:hAnsi="Times New Roman" w:cs="Times New Roman"/>
        </w:rPr>
        <w:t>the film</w:t>
      </w:r>
      <w:r w:rsidR="000C13DE">
        <w:rPr>
          <w:rFonts w:ascii="Times New Roman" w:hAnsi="Times New Roman" w:cs="Times New Roman"/>
        </w:rPr>
        <w:t xml:space="preserve"> would</w:t>
      </w:r>
      <w:r w:rsidR="00F00EF0">
        <w:rPr>
          <w:rFonts w:ascii="Times New Roman" w:hAnsi="Times New Roman" w:cs="Times New Roman"/>
        </w:rPr>
        <w:t xml:space="preserve"> expose potential corporate funded el</w:t>
      </w:r>
      <w:r w:rsidR="009A1F1F">
        <w:rPr>
          <w:rFonts w:ascii="Times New Roman" w:hAnsi="Times New Roman" w:cs="Times New Roman"/>
        </w:rPr>
        <w:t>ectioneering communications.</w:t>
      </w:r>
      <w:r w:rsidR="00A609FB">
        <w:rPr>
          <w:rFonts w:ascii="Times New Roman" w:hAnsi="Times New Roman" w:cs="Times New Roman"/>
        </w:rPr>
        <w:t xml:space="preserve"> </w:t>
      </w:r>
      <w:r w:rsidR="00983B01">
        <w:rPr>
          <w:rFonts w:ascii="Times New Roman" w:hAnsi="Times New Roman" w:cs="Times New Roman"/>
        </w:rPr>
        <w:t xml:space="preserve">Citizens United argued that </w:t>
      </w:r>
      <w:r w:rsidR="00B0064A">
        <w:rPr>
          <w:rFonts w:ascii="Times New Roman" w:hAnsi="Times New Roman" w:cs="Times New Roman"/>
        </w:rPr>
        <w:t xml:space="preserve">Section 203 would violate the first amendment right on the basis </w:t>
      </w:r>
      <w:r w:rsidR="00A13AC2">
        <w:rPr>
          <w:rFonts w:ascii="Times New Roman" w:hAnsi="Times New Roman" w:cs="Times New Roman"/>
        </w:rPr>
        <w:t>of it being applied to the movie &amp; it’s advertisements.</w:t>
      </w:r>
      <w:r w:rsidR="00D76413">
        <w:rPr>
          <w:rFonts w:ascii="Times New Roman" w:hAnsi="Times New Roman" w:cs="Times New Roman"/>
        </w:rPr>
        <w:t xml:space="preserve"> </w:t>
      </w:r>
      <w:r w:rsidR="00CD19E5">
        <w:rPr>
          <w:rFonts w:ascii="Times New Roman" w:hAnsi="Times New Roman" w:cs="Times New Roman"/>
        </w:rPr>
        <w:t xml:space="preserve">In conclusion, </w:t>
      </w:r>
      <w:r w:rsidR="00F671AF">
        <w:rPr>
          <w:rFonts w:ascii="Times New Roman" w:hAnsi="Times New Roman" w:cs="Times New Roman"/>
        </w:rPr>
        <w:t xml:space="preserve">the </w:t>
      </w:r>
      <w:r w:rsidR="003F36E1">
        <w:rPr>
          <w:rFonts w:ascii="Times New Roman" w:hAnsi="Times New Roman" w:cs="Times New Roman"/>
        </w:rPr>
        <w:t xml:space="preserve">court ruled 5-4 that the first amendment prohibits limits on corporate </w:t>
      </w:r>
      <w:r w:rsidR="00182C52">
        <w:rPr>
          <w:rFonts w:ascii="Times New Roman" w:hAnsi="Times New Roman" w:cs="Times New Roman"/>
        </w:rPr>
        <w:t>funding on independent broadcasting in candidate elections.</w:t>
      </w:r>
      <w:bookmarkStart w:id="0" w:name="_GoBack"/>
      <w:bookmarkEnd w:id="0"/>
    </w:p>
    <w:sectPr w:rsidR="00F14CD2" w:rsidRPr="00F1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F16"/>
    <w:multiLevelType w:val="hybridMultilevel"/>
    <w:tmpl w:val="E8C20A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2"/>
    <w:rsid w:val="00030CFB"/>
    <w:rsid w:val="00042426"/>
    <w:rsid w:val="00045FB2"/>
    <w:rsid w:val="000627BB"/>
    <w:rsid w:val="000C13DE"/>
    <w:rsid w:val="000D3CDB"/>
    <w:rsid w:val="000E1477"/>
    <w:rsid w:val="001145F0"/>
    <w:rsid w:val="00130A57"/>
    <w:rsid w:val="001740F9"/>
    <w:rsid w:val="00182C52"/>
    <w:rsid w:val="00194C01"/>
    <w:rsid w:val="00196097"/>
    <w:rsid w:val="001A7F65"/>
    <w:rsid w:val="001F7802"/>
    <w:rsid w:val="002019C8"/>
    <w:rsid w:val="00210B97"/>
    <w:rsid w:val="0023402C"/>
    <w:rsid w:val="00274CAC"/>
    <w:rsid w:val="00280ABC"/>
    <w:rsid w:val="002A5F38"/>
    <w:rsid w:val="002D3189"/>
    <w:rsid w:val="002E23F6"/>
    <w:rsid w:val="002F4051"/>
    <w:rsid w:val="00312E5B"/>
    <w:rsid w:val="00345BDD"/>
    <w:rsid w:val="00371C96"/>
    <w:rsid w:val="00373AA2"/>
    <w:rsid w:val="003A5A94"/>
    <w:rsid w:val="003F36E1"/>
    <w:rsid w:val="00404052"/>
    <w:rsid w:val="00441F6C"/>
    <w:rsid w:val="00465B46"/>
    <w:rsid w:val="0046686F"/>
    <w:rsid w:val="004A0D81"/>
    <w:rsid w:val="004D29F9"/>
    <w:rsid w:val="00503D94"/>
    <w:rsid w:val="005134A2"/>
    <w:rsid w:val="00551CC8"/>
    <w:rsid w:val="00573125"/>
    <w:rsid w:val="00596EA4"/>
    <w:rsid w:val="005A0368"/>
    <w:rsid w:val="005A75A1"/>
    <w:rsid w:val="005B4175"/>
    <w:rsid w:val="00607928"/>
    <w:rsid w:val="00616E15"/>
    <w:rsid w:val="00664943"/>
    <w:rsid w:val="00685F42"/>
    <w:rsid w:val="00693465"/>
    <w:rsid w:val="0070331D"/>
    <w:rsid w:val="0071502E"/>
    <w:rsid w:val="0074319A"/>
    <w:rsid w:val="00782AED"/>
    <w:rsid w:val="007B0BB3"/>
    <w:rsid w:val="008D688E"/>
    <w:rsid w:val="008F5CB4"/>
    <w:rsid w:val="00931738"/>
    <w:rsid w:val="009431C9"/>
    <w:rsid w:val="0095004F"/>
    <w:rsid w:val="00956CBF"/>
    <w:rsid w:val="00983B01"/>
    <w:rsid w:val="009A1F1F"/>
    <w:rsid w:val="009A3B6C"/>
    <w:rsid w:val="009E2E01"/>
    <w:rsid w:val="00A04EDE"/>
    <w:rsid w:val="00A071FF"/>
    <w:rsid w:val="00A13AC2"/>
    <w:rsid w:val="00A26D44"/>
    <w:rsid w:val="00A40A75"/>
    <w:rsid w:val="00A54792"/>
    <w:rsid w:val="00A609FB"/>
    <w:rsid w:val="00A80ACE"/>
    <w:rsid w:val="00AD4617"/>
    <w:rsid w:val="00B0064A"/>
    <w:rsid w:val="00B35BC2"/>
    <w:rsid w:val="00B7688F"/>
    <w:rsid w:val="00B87785"/>
    <w:rsid w:val="00B95169"/>
    <w:rsid w:val="00BD1210"/>
    <w:rsid w:val="00BD4C51"/>
    <w:rsid w:val="00BE1651"/>
    <w:rsid w:val="00BE2F1D"/>
    <w:rsid w:val="00BF4FCF"/>
    <w:rsid w:val="00C4216B"/>
    <w:rsid w:val="00C5193B"/>
    <w:rsid w:val="00CA6174"/>
    <w:rsid w:val="00CD19E5"/>
    <w:rsid w:val="00D31316"/>
    <w:rsid w:val="00D76413"/>
    <w:rsid w:val="00E476DA"/>
    <w:rsid w:val="00E60877"/>
    <w:rsid w:val="00E841E6"/>
    <w:rsid w:val="00EF4EEE"/>
    <w:rsid w:val="00F00EF0"/>
    <w:rsid w:val="00F14CD2"/>
    <w:rsid w:val="00F412BE"/>
    <w:rsid w:val="00F671AF"/>
    <w:rsid w:val="00F674A2"/>
    <w:rsid w:val="00FA2C8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1522"/>
  <w15:chartTrackingRefBased/>
  <w15:docId w15:val="{992670F9-781B-5E4D-AEDA-35442C62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eves ster</dc:creator>
  <cp:keywords/>
  <dc:description/>
  <cp:lastModifiedBy>Kerin Coughlin</cp:lastModifiedBy>
  <cp:revision>2</cp:revision>
  <dcterms:created xsi:type="dcterms:W3CDTF">2021-04-20T20:53:00Z</dcterms:created>
  <dcterms:modified xsi:type="dcterms:W3CDTF">2021-04-20T20:53:00Z</dcterms:modified>
</cp:coreProperties>
</file>