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84E6" w14:textId="77777777" w:rsidR="00315BCE" w:rsidRDefault="00FF6925" w:rsidP="00CF66E6">
      <w:pPr>
        <w:spacing w:before="240"/>
      </w:pPr>
      <w:hyperlink r:id="rId4" w:history="1">
        <w:r w:rsidR="004F27E9" w:rsidRPr="00C53385">
          <w:rPr>
            <w:rStyle w:val="Hyperlink"/>
          </w:rPr>
          <w:t>https://www.poets.org/poetsorg/poem/my-life-closed-twice-its-close-96</w:t>
        </w:r>
      </w:hyperlink>
    </w:p>
    <w:p w14:paraId="170F6145" w14:textId="77777777" w:rsidR="004F27E9" w:rsidRPr="004F27E9" w:rsidRDefault="004F27E9" w:rsidP="004F27E9">
      <w:r w:rsidRPr="004F27E9">
        <w:rPr>
          <w:rFonts w:ascii="Times New Roman" w:hAnsi="Times New Roman" w:cs="Times New Roman"/>
        </w:rPr>
        <w:t>Emily Dickinson</w:t>
      </w:r>
      <w:r w:rsidRPr="004F27E9">
        <w:t xml:space="preserve"> “</w:t>
      </w:r>
      <w:r w:rsidRPr="004F27E9">
        <w:rPr>
          <w:rFonts w:ascii="Times New Roman" w:hAnsi="Times New Roman" w:cs="Times New Roman"/>
          <w:i/>
        </w:rPr>
        <w:t>My life closed twice before its close (96)</w:t>
      </w:r>
      <w:r>
        <w:rPr>
          <w:rFonts w:ascii="Times New Roman" w:hAnsi="Times New Roman" w:cs="Times New Roman"/>
          <w:i/>
        </w:rPr>
        <w:t>”</w:t>
      </w:r>
    </w:p>
    <w:p w14:paraId="44135541" w14:textId="77777777" w:rsidR="004F27E9" w:rsidRDefault="004F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poem</w:t>
      </w:r>
      <w:r w:rsidR="00D03FBB">
        <w:rPr>
          <w:rFonts w:ascii="Times New Roman" w:hAnsi="Times New Roman" w:cs="Times New Roman"/>
          <w:sz w:val="24"/>
          <w:szCs w:val="24"/>
        </w:rPr>
        <w:t xml:space="preserve"> is about someone’s thoughts of what happens after death</w:t>
      </w:r>
      <w:r>
        <w:rPr>
          <w:rFonts w:ascii="Times New Roman" w:hAnsi="Times New Roman" w:cs="Times New Roman"/>
          <w:sz w:val="24"/>
          <w:szCs w:val="24"/>
        </w:rPr>
        <w:t>. It’s parting both heaven and hell, makes you wonder if you truly go in heaven or hell when you get left behind to suffer the pain of the person’</w:t>
      </w:r>
      <w:r w:rsidR="00D03FBB">
        <w:rPr>
          <w:rFonts w:ascii="Times New Roman" w:hAnsi="Times New Roman" w:cs="Times New Roman"/>
          <w:sz w:val="24"/>
          <w:szCs w:val="24"/>
        </w:rPr>
        <w:t>s death. It’s so painful that she or he suffers so painfully.</w:t>
      </w:r>
    </w:p>
    <w:p w14:paraId="34BA7981" w14:textId="77777777" w:rsidR="00D03FBB" w:rsidRDefault="00D0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Mood: Serious and Depression</w:t>
      </w:r>
    </w:p>
    <w:p w14:paraId="70D40A00" w14:textId="77777777" w:rsidR="00D03FBB" w:rsidRDefault="00D0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Anyone who loss anyone</w:t>
      </w:r>
    </w:p>
    <w:p w14:paraId="11908E6D" w14:textId="77777777" w:rsidR="00D03FBB" w:rsidRDefault="00D0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Photographic technique: Make it dark, probably black and white, have shadows and spotlight on the surface.</w:t>
      </w:r>
    </w:p>
    <w:p w14:paraId="71B498C7" w14:textId="4FC9C1C4" w:rsidR="00D03FBB" w:rsidRDefault="00D0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Lighting: Dark and dramatic. Backlit background. Light will be coming from above or near. </w:t>
      </w:r>
    </w:p>
    <w:p w14:paraId="0A1B57FE" w14:textId="26FA4D30" w:rsidR="000126C8" w:rsidRDefault="0001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life with be use.</w:t>
      </w:r>
    </w:p>
    <w:p w14:paraId="6B6FE7F4" w14:textId="34F2A9FC" w:rsidR="000126C8" w:rsidRPr="004F27E9" w:rsidRDefault="0001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still life the objects that will be included are flowers. </w:t>
      </w:r>
      <w:bookmarkStart w:id="0" w:name="_GoBack"/>
      <w:bookmarkEnd w:id="0"/>
    </w:p>
    <w:sectPr w:rsidR="000126C8" w:rsidRPr="004F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9"/>
    <w:rsid w:val="000126C8"/>
    <w:rsid w:val="00035854"/>
    <w:rsid w:val="004F27E9"/>
    <w:rsid w:val="00A76EF1"/>
    <w:rsid w:val="00CF66E6"/>
    <w:rsid w:val="00D03FBB"/>
    <w:rsid w:val="00F401D5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FB00"/>
  <w15:chartTrackingRefBased/>
  <w15:docId w15:val="{CF9979FB-33D9-4DCF-821E-F76871E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54"/>
  </w:style>
  <w:style w:type="paragraph" w:styleId="Heading1">
    <w:name w:val="heading 1"/>
    <w:basedOn w:val="Normal"/>
    <w:link w:val="Heading1Char"/>
    <w:uiPriority w:val="9"/>
    <w:qFormat/>
    <w:rsid w:val="004F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7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poetsorg/poem/my-life-closed-twice-its-close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 Student</dc:creator>
  <cp:keywords/>
  <dc:description/>
  <cp:lastModifiedBy>SEEK Student</cp:lastModifiedBy>
  <cp:revision>3</cp:revision>
  <dcterms:created xsi:type="dcterms:W3CDTF">2017-05-03T15:43:00Z</dcterms:created>
  <dcterms:modified xsi:type="dcterms:W3CDTF">2017-05-04T17:15:00Z</dcterms:modified>
</cp:coreProperties>
</file>