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03F377D3"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FC4F33"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63106474" w:rsidR="008B2B47" w:rsidRPr="00A21316" w:rsidRDefault="00705F96">
            <w:pPr>
              <w:rPr>
                <w:rFonts w:asciiTheme="majorHAnsi" w:hAnsiTheme="majorHAnsi" w:cs="Times New Roman"/>
                <w:b/>
                <w:sz w:val="22"/>
                <w:szCs w:val="22"/>
              </w:rPr>
            </w:pPr>
            <w:r>
              <w:rPr>
                <w:rFonts w:asciiTheme="majorHAnsi" w:hAnsiTheme="majorHAnsi" w:cs="Times New Roman"/>
                <w:b/>
                <w:sz w:val="22"/>
                <w:szCs w:val="22"/>
              </w:rPr>
              <w:t>Change of</w:t>
            </w:r>
            <w:r w:rsidR="008B722A">
              <w:rPr>
                <w:rFonts w:asciiTheme="majorHAnsi" w:hAnsiTheme="majorHAnsi" w:cs="Times New Roman"/>
                <w:b/>
                <w:sz w:val="22"/>
                <w:szCs w:val="22"/>
              </w:rPr>
              <w:t xml:space="preserve"> course name</w:t>
            </w:r>
            <w:r w:rsidR="003F2658">
              <w:rPr>
                <w:rFonts w:asciiTheme="majorHAnsi" w:hAnsiTheme="majorHAnsi" w:cs="Times New Roman"/>
                <w:b/>
                <w:sz w:val="22"/>
                <w:szCs w:val="22"/>
              </w:rPr>
              <w:t>, course description</w:t>
            </w:r>
            <w:r w:rsidR="008B722A">
              <w:rPr>
                <w:rFonts w:asciiTheme="majorHAnsi" w:hAnsiTheme="majorHAnsi" w:cs="Times New Roman"/>
                <w:b/>
                <w:sz w:val="22"/>
                <w:szCs w:val="22"/>
              </w:rPr>
              <w:t xml:space="preserve"> and</w:t>
            </w:r>
            <w:r>
              <w:rPr>
                <w:rFonts w:asciiTheme="majorHAnsi" w:hAnsiTheme="majorHAnsi" w:cs="Times New Roman"/>
                <w:b/>
                <w:sz w:val="22"/>
                <w:szCs w:val="22"/>
              </w:rPr>
              <w:t xml:space="preserve"> prerequisite for LATS 2501</w:t>
            </w:r>
            <w:r w:rsidR="003C6958">
              <w:rPr>
                <w:rFonts w:asciiTheme="majorHAnsi" w:hAnsiTheme="majorHAnsi" w:cs="Times New Roman"/>
                <w:b/>
                <w:sz w:val="22"/>
                <w:szCs w:val="22"/>
              </w:rPr>
              <w:t xml:space="preserve"> (The Puerto Rican and Latin American in New York and Urban America).</w:t>
            </w:r>
          </w:p>
        </w:tc>
      </w:tr>
      <w:tr w:rsidR="00FC4F33"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5C0E1A8F" w:rsidR="008B2B47" w:rsidRPr="00A21316" w:rsidRDefault="00705F96">
            <w:pPr>
              <w:rPr>
                <w:rFonts w:asciiTheme="majorHAnsi" w:hAnsiTheme="majorHAnsi" w:cs="Times New Roman"/>
                <w:b/>
                <w:sz w:val="22"/>
                <w:szCs w:val="22"/>
              </w:rPr>
            </w:pPr>
            <w:r>
              <w:rPr>
                <w:rFonts w:asciiTheme="majorHAnsi" w:hAnsiTheme="majorHAnsi" w:cs="Times New Roman"/>
                <w:b/>
                <w:sz w:val="22"/>
                <w:szCs w:val="22"/>
              </w:rPr>
              <w:t>2/</w:t>
            </w:r>
            <w:r w:rsidR="00E6734A">
              <w:rPr>
                <w:rFonts w:asciiTheme="majorHAnsi" w:hAnsiTheme="majorHAnsi" w:cs="Times New Roman"/>
                <w:b/>
                <w:sz w:val="22"/>
                <w:szCs w:val="22"/>
              </w:rPr>
              <w:t>27</w:t>
            </w:r>
            <w:r>
              <w:rPr>
                <w:rFonts w:asciiTheme="majorHAnsi" w:hAnsiTheme="majorHAnsi" w:cs="Times New Roman"/>
                <w:b/>
                <w:sz w:val="22"/>
                <w:szCs w:val="22"/>
              </w:rPr>
              <w:t>/21</w:t>
            </w:r>
          </w:p>
        </w:tc>
      </w:tr>
      <w:tr w:rsidR="00FC4F33"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07F2CC5" w:rsidR="008B2B47" w:rsidRPr="00A21316" w:rsidRDefault="00705F96">
            <w:pPr>
              <w:rPr>
                <w:rFonts w:asciiTheme="majorHAnsi" w:hAnsiTheme="majorHAnsi" w:cs="Times New Roman"/>
                <w:b/>
                <w:sz w:val="22"/>
                <w:szCs w:val="22"/>
              </w:rPr>
            </w:pPr>
            <w:r>
              <w:rPr>
                <w:rFonts w:asciiTheme="majorHAnsi" w:hAnsiTheme="majorHAnsi" w:cs="Times New Roman"/>
                <w:b/>
                <w:sz w:val="22"/>
                <w:szCs w:val="22"/>
              </w:rPr>
              <w:t>Minor Modification</w:t>
            </w:r>
          </w:p>
        </w:tc>
      </w:tr>
      <w:tr w:rsidR="00FC4F33"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5CBB4A34" w:rsidR="008B2B47" w:rsidRPr="00A21316" w:rsidRDefault="00705F96">
            <w:pPr>
              <w:rPr>
                <w:rFonts w:asciiTheme="majorHAnsi" w:hAnsiTheme="majorHAnsi" w:cs="Times New Roman"/>
                <w:b/>
                <w:sz w:val="22"/>
                <w:szCs w:val="22"/>
              </w:rPr>
            </w:pPr>
            <w:proofErr w:type="spellStart"/>
            <w:r>
              <w:rPr>
                <w:rFonts w:asciiTheme="majorHAnsi" w:hAnsiTheme="majorHAnsi" w:cs="Times New Roman"/>
                <w:b/>
                <w:sz w:val="22"/>
                <w:szCs w:val="22"/>
              </w:rPr>
              <w:t>Rigofredo</w:t>
            </w:r>
            <w:proofErr w:type="spellEnd"/>
            <w:r>
              <w:rPr>
                <w:rFonts w:asciiTheme="majorHAnsi" w:hAnsiTheme="majorHAnsi" w:cs="Times New Roman"/>
                <w:b/>
                <w:sz w:val="22"/>
                <w:szCs w:val="22"/>
              </w:rPr>
              <w:t xml:space="preserve"> Granados</w:t>
            </w:r>
          </w:p>
        </w:tc>
      </w:tr>
      <w:tr w:rsidR="00FC4F33"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3909005" w:rsidR="008B2B47" w:rsidRPr="00A21316" w:rsidRDefault="00705F96">
            <w:pPr>
              <w:rPr>
                <w:rFonts w:asciiTheme="majorHAnsi" w:hAnsiTheme="majorHAnsi" w:cs="Times New Roman"/>
                <w:b/>
                <w:sz w:val="22"/>
                <w:szCs w:val="22"/>
              </w:rPr>
            </w:pPr>
            <w:r>
              <w:rPr>
                <w:rFonts w:asciiTheme="majorHAnsi" w:hAnsiTheme="majorHAnsi" w:cs="Times New Roman"/>
                <w:b/>
                <w:sz w:val="22"/>
                <w:szCs w:val="22"/>
              </w:rPr>
              <w:t>Humanities</w:t>
            </w:r>
          </w:p>
        </w:tc>
      </w:tr>
      <w:tr w:rsidR="00FC4F33"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2187A0F4" w:rsidR="00140AE2" w:rsidRPr="00A21316" w:rsidRDefault="00683303">
            <w:pPr>
              <w:rPr>
                <w:rFonts w:asciiTheme="majorHAnsi" w:hAnsiTheme="majorHAnsi" w:cs="Times New Roman"/>
                <w:b/>
                <w:sz w:val="22"/>
                <w:szCs w:val="22"/>
              </w:rPr>
            </w:pPr>
            <w:r>
              <w:rPr>
                <w:rFonts w:asciiTheme="majorHAnsi" w:hAnsiTheme="majorHAnsi" w:cs="Times New Roman"/>
                <w:b/>
                <w:sz w:val="22"/>
                <w:szCs w:val="22"/>
              </w:rPr>
              <w:t>3-8-2021</w:t>
            </w:r>
          </w:p>
        </w:tc>
      </w:tr>
      <w:tr w:rsidR="00FC4F33"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2802BB32" w:rsidR="00F24621" w:rsidRPr="00A21316" w:rsidRDefault="00705F96">
            <w:pPr>
              <w:rPr>
                <w:rFonts w:asciiTheme="majorHAnsi" w:hAnsiTheme="majorHAnsi" w:cs="Times New Roman"/>
                <w:b/>
                <w:sz w:val="22"/>
                <w:szCs w:val="22"/>
              </w:rPr>
            </w:pPr>
            <w:r>
              <w:rPr>
                <w:rFonts w:asciiTheme="majorHAnsi" w:hAnsiTheme="majorHAnsi" w:cs="Times New Roman"/>
                <w:b/>
                <w:sz w:val="22"/>
                <w:szCs w:val="22"/>
              </w:rPr>
              <w:t>Ann Delilkan</w:t>
            </w:r>
          </w:p>
        </w:tc>
      </w:tr>
      <w:tr w:rsidR="00FC4F33"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66070FA4" w:rsidR="00D435A7" w:rsidRPr="00A21316" w:rsidRDefault="00683303">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08A1FE1A" wp14:editId="4AAE5C30">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14400" cy="406400"/>
                          </a:xfrm>
                          <a:prstGeom prst="rect">
                            <a:avLst/>
                          </a:prstGeom>
                        </pic:spPr>
                      </pic:pic>
                    </a:graphicData>
                  </a:graphic>
                </wp:inline>
              </w:drawing>
            </w:r>
            <w:r>
              <w:rPr>
                <w:rFonts w:asciiTheme="majorHAnsi" w:hAnsiTheme="majorHAnsi" w:cs="Times New Roman"/>
                <w:b/>
                <w:sz w:val="22"/>
                <w:szCs w:val="22"/>
              </w:rPr>
              <w:t xml:space="preserve"> 3-8-2021</w:t>
            </w:r>
          </w:p>
        </w:tc>
      </w:tr>
      <w:tr w:rsidR="00FC4F33"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5234A315" w:rsidR="00F24621" w:rsidRPr="00A21316" w:rsidRDefault="00705F96">
            <w:pPr>
              <w:rPr>
                <w:rFonts w:asciiTheme="majorHAnsi" w:hAnsiTheme="majorHAnsi" w:cs="Times New Roman"/>
                <w:b/>
                <w:sz w:val="22"/>
                <w:szCs w:val="22"/>
              </w:rPr>
            </w:pPr>
            <w:r>
              <w:rPr>
                <w:rFonts w:asciiTheme="majorHAnsi" w:hAnsiTheme="majorHAnsi" w:cs="Times New Roman"/>
                <w:b/>
                <w:sz w:val="22"/>
                <w:szCs w:val="22"/>
              </w:rPr>
              <w:t xml:space="preserve"> </w:t>
            </w:r>
            <w:r w:rsidR="001F59A0">
              <w:rPr>
                <w:rFonts w:asciiTheme="majorHAnsi" w:hAnsiTheme="majorHAnsi" w:cs="Times New Roman"/>
                <w:b/>
                <w:sz w:val="22"/>
                <w:szCs w:val="22"/>
              </w:rPr>
              <w:t>Justin</w:t>
            </w:r>
            <w:r>
              <w:rPr>
                <w:rFonts w:asciiTheme="majorHAnsi" w:hAnsiTheme="majorHAnsi" w:cs="Times New Roman"/>
                <w:b/>
                <w:sz w:val="22"/>
                <w:szCs w:val="22"/>
              </w:rPr>
              <w:t xml:space="preserve"> Vazque</w:t>
            </w:r>
            <w:r w:rsidR="00C655D2">
              <w:rPr>
                <w:rFonts w:asciiTheme="majorHAnsi" w:hAnsiTheme="majorHAnsi" w:cs="Times New Roman"/>
                <w:b/>
                <w:sz w:val="22"/>
                <w:szCs w:val="22"/>
              </w:rPr>
              <w:t>z</w:t>
            </w:r>
            <w:r>
              <w:rPr>
                <w:rFonts w:asciiTheme="majorHAnsi" w:hAnsiTheme="majorHAnsi" w:cs="Times New Roman"/>
                <w:b/>
                <w:sz w:val="22"/>
                <w:szCs w:val="22"/>
              </w:rPr>
              <w:t>-Poritz</w:t>
            </w:r>
          </w:p>
        </w:tc>
      </w:tr>
      <w:tr w:rsidR="00FC4F33"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4B257EA3" w:rsidR="00140AE2" w:rsidRPr="00A21316" w:rsidRDefault="009A2E69">
            <w:pPr>
              <w:rPr>
                <w:rFonts w:asciiTheme="majorHAnsi" w:hAnsiTheme="majorHAnsi" w:cs="Times New Roman"/>
                <w:b/>
                <w:sz w:val="22"/>
                <w:szCs w:val="22"/>
              </w:rPr>
            </w:pPr>
            <w:r>
              <w:rPr>
                <w:b/>
                <w:noProof/>
                <w:sz w:val="22"/>
                <w:szCs w:val="22"/>
              </w:rPr>
              <w:drawing>
                <wp:inline distT="0" distB="0" distL="0" distR="0" wp14:anchorId="24287BD7" wp14:editId="28949F75">
                  <wp:extent cx="1414145" cy="372745"/>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rPr>
                <w:rFonts w:asciiTheme="majorHAnsi" w:hAnsiTheme="majorHAnsi" w:cs="Times New Roman"/>
                <w:b/>
                <w:sz w:val="22"/>
                <w:szCs w:val="22"/>
              </w:rPr>
              <w:t xml:space="preserve"> 4/2/21</w:t>
            </w:r>
          </w:p>
        </w:tc>
      </w:tr>
      <w:tr w:rsidR="00FC4F33"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4101BE1D" w14:textId="1F7C314B" w:rsidR="003F2658" w:rsidRDefault="008B722A" w:rsidP="008B722A">
            <w:pPr>
              <w:rPr>
                <w:rFonts w:asciiTheme="majorHAnsi" w:hAnsiTheme="majorHAnsi" w:cs="Times New Roman"/>
                <w:b/>
                <w:sz w:val="22"/>
                <w:szCs w:val="22"/>
              </w:rPr>
            </w:pPr>
            <w:r w:rsidRPr="00823638">
              <w:rPr>
                <w:rFonts w:asciiTheme="majorHAnsi" w:hAnsiTheme="majorHAnsi" w:cs="Times New Roman"/>
                <w:bCs/>
                <w:sz w:val="22"/>
                <w:szCs w:val="22"/>
              </w:rPr>
              <w:t>1</w:t>
            </w:r>
            <w:r>
              <w:rPr>
                <w:rFonts w:asciiTheme="majorHAnsi" w:hAnsiTheme="majorHAnsi" w:cs="Times New Roman"/>
                <w:b/>
                <w:sz w:val="22"/>
                <w:szCs w:val="22"/>
              </w:rPr>
              <w:t>.</w:t>
            </w:r>
            <w:r w:rsidR="00823638">
              <w:rPr>
                <w:rFonts w:asciiTheme="majorHAnsi" w:hAnsiTheme="majorHAnsi" w:cs="Times New Roman"/>
                <w:b/>
                <w:sz w:val="22"/>
                <w:szCs w:val="22"/>
              </w:rPr>
              <w:t xml:space="preserve"> </w:t>
            </w:r>
            <w:r w:rsidRPr="008B722A">
              <w:rPr>
                <w:rFonts w:asciiTheme="majorHAnsi" w:hAnsiTheme="majorHAnsi" w:cs="Times New Roman"/>
                <w:b/>
                <w:sz w:val="22"/>
                <w:szCs w:val="22"/>
              </w:rPr>
              <w:t xml:space="preserve">Replace the course name </w:t>
            </w:r>
            <w:r w:rsidR="00D7497B">
              <w:rPr>
                <w:rFonts w:asciiTheme="majorHAnsi" w:hAnsiTheme="majorHAnsi" w:cs="Times New Roman"/>
                <w:b/>
                <w:sz w:val="22"/>
                <w:szCs w:val="22"/>
              </w:rPr>
              <w:t>“</w:t>
            </w:r>
            <w:r w:rsidRPr="008B722A">
              <w:rPr>
                <w:rFonts w:asciiTheme="majorHAnsi" w:hAnsiTheme="majorHAnsi" w:cs="Times New Roman"/>
                <w:b/>
                <w:sz w:val="22"/>
                <w:szCs w:val="22"/>
              </w:rPr>
              <w:t>The Puerto Rican and Latin American in New York and Urban America</w:t>
            </w:r>
            <w:r w:rsidR="00D7497B">
              <w:rPr>
                <w:rFonts w:asciiTheme="majorHAnsi" w:hAnsiTheme="majorHAnsi" w:cs="Times New Roman"/>
                <w:b/>
                <w:sz w:val="22"/>
                <w:szCs w:val="22"/>
              </w:rPr>
              <w:t>”</w:t>
            </w:r>
            <w:r w:rsidRPr="008B722A">
              <w:rPr>
                <w:rFonts w:asciiTheme="majorHAnsi" w:hAnsiTheme="majorHAnsi" w:cs="Times New Roman"/>
                <w:b/>
                <w:sz w:val="22"/>
                <w:szCs w:val="22"/>
              </w:rPr>
              <w:t xml:space="preserve"> with</w:t>
            </w:r>
            <w:r w:rsidR="00D7497B">
              <w:rPr>
                <w:rFonts w:asciiTheme="majorHAnsi" w:hAnsiTheme="majorHAnsi" w:cs="Times New Roman"/>
                <w:b/>
                <w:sz w:val="22"/>
                <w:szCs w:val="22"/>
              </w:rPr>
              <w:t xml:space="preserve"> </w:t>
            </w:r>
            <w:r w:rsidR="00C655D2">
              <w:rPr>
                <w:rFonts w:asciiTheme="majorHAnsi" w:hAnsiTheme="majorHAnsi" w:cs="Times New Roman"/>
                <w:b/>
                <w:sz w:val="22"/>
                <w:szCs w:val="22"/>
              </w:rPr>
              <w:t>“</w:t>
            </w:r>
            <w:r w:rsidRPr="008B722A">
              <w:rPr>
                <w:rFonts w:asciiTheme="majorHAnsi" w:hAnsiTheme="majorHAnsi" w:cs="Times New Roman"/>
                <w:b/>
                <w:sz w:val="22"/>
                <w:szCs w:val="22"/>
              </w:rPr>
              <w:t>Latin American</w:t>
            </w:r>
            <w:r w:rsidR="003038BD">
              <w:rPr>
                <w:rFonts w:asciiTheme="majorHAnsi" w:hAnsiTheme="majorHAnsi" w:cs="Times New Roman"/>
                <w:b/>
                <w:sz w:val="22"/>
                <w:szCs w:val="22"/>
              </w:rPr>
              <w:t xml:space="preserve">s in </w:t>
            </w:r>
            <w:r w:rsidR="003F2658">
              <w:rPr>
                <w:rFonts w:asciiTheme="majorHAnsi" w:hAnsiTheme="majorHAnsi" w:cs="Times New Roman"/>
                <w:b/>
                <w:sz w:val="22"/>
                <w:szCs w:val="22"/>
              </w:rPr>
              <w:t>the</w:t>
            </w:r>
            <w:r w:rsidRPr="008B722A">
              <w:rPr>
                <w:rFonts w:asciiTheme="majorHAnsi" w:hAnsiTheme="majorHAnsi" w:cs="Times New Roman"/>
                <w:b/>
                <w:sz w:val="22"/>
                <w:szCs w:val="22"/>
              </w:rPr>
              <w:t xml:space="preserve"> U</w:t>
            </w:r>
            <w:r w:rsidR="00D43757">
              <w:rPr>
                <w:rFonts w:asciiTheme="majorHAnsi" w:hAnsiTheme="majorHAnsi" w:cs="Times New Roman"/>
                <w:b/>
                <w:sz w:val="22"/>
                <w:szCs w:val="22"/>
              </w:rPr>
              <w:t>S</w:t>
            </w:r>
            <w:r w:rsidRPr="008B722A">
              <w:rPr>
                <w:rFonts w:asciiTheme="majorHAnsi" w:hAnsiTheme="majorHAnsi" w:cs="Times New Roman"/>
                <w:b/>
                <w:sz w:val="22"/>
                <w:szCs w:val="22"/>
              </w:rPr>
              <w:t>.</w:t>
            </w:r>
            <w:r w:rsidR="00D7497B">
              <w:rPr>
                <w:rFonts w:asciiTheme="majorHAnsi" w:hAnsiTheme="majorHAnsi" w:cs="Times New Roman"/>
                <w:b/>
                <w:sz w:val="22"/>
                <w:szCs w:val="22"/>
              </w:rPr>
              <w:t>”</w:t>
            </w:r>
            <w:r w:rsidRPr="008B722A">
              <w:rPr>
                <w:rFonts w:asciiTheme="majorHAnsi" w:hAnsiTheme="majorHAnsi" w:cs="Times New Roman"/>
                <w:b/>
                <w:sz w:val="22"/>
                <w:szCs w:val="22"/>
              </w:rPr>
              <w:t xml:space="preserve"> </w:t>
            </w:r>
          </w:p>
          <w:p w14:paraId="17CABD52" w14:textId="3EC128D1" w:rsidR="002D5AB5" w:rsidRDefault="003F2658" w:rsidP="008B722A">
            <w:pPr>
              <w:rPr>
                <w:rFonts w:asciiTheme="majorHAnsi" w:hAnsiTheme="majorHAnsi" w:cs="Times New Roman"/>
                <w:b/>
                <w:sz w:val="22"/>
                <w:szCs w:val="22"/>
              </w:rPr>
            </w:pPr>
            <w:r>
              <w:rPr>
                <w:rFonts w:asciiTheme="majorHAnsi" w:hAnsiTheme="majorHAnsi" w:cs="Times New Roman"/>
                <w:b/>
                <w:sz w:val="22"/>
                <w:szCs w:val="22"/>
              </w:rPr>
              <w:t xml:space="preserve">2. Replace the present </w:t>
            </w:r>
            <w:r w:rsidR="009C3896">
              <w:rPr>
                <w:rFonts w:asciiTheme="majorHAnsi" w:hAnsiTheme="majorHAnsi" w:cs="Times New Roman"/>
                <w:b/>
                <w:sz w:val="22"/>
                <w:szCs w:val="22"/>
              </w:rPr>
              <w:t xml:space="preserve">catalog </w:t>
            </w:r>
            <w:r>
              <w:rPr>
                <w:rFonts w:asciiTheme="majorHAnsi" w:hAnsiTheme="majorHAnsi" w:cs="Times New Roman"/>
                <w:b/>
                <w:sz w:val="22"/>
                <w:szCs w:val="22"/>
              </w:rPr>
              <w:t xml:space="preserve">course description </w:t>
            </w:r>
            <w:r w:rsidR="009C3896">
              <w:rPr>
                <w:rFonts w:asciiTheme="majorHAnsi" w:hAnsiTheme="majorHAnsi" w:cs="Times New Roman"/>
                <w:b/>
                <w:sz w:val="22"/>
                <w:szCs w:val="22"/>
              </w:rPr>
              <w:t>with a description responding to the</w:t>
            </w:r>
            <w:r w:rsidR="009A2E46">
              <w:rPr>
                <w:rFonts w:asciiTheme="majorHAnsi" w:hAnsiTheme="majorHAnsi" w:cs="Times New Roman"/>
                <w:b/>
                <w:sz w:val="22"/>
                <w:szCs w:val="22"/>
              </w:rPr>
              <w:t xml:space="preserve"> new</w:t>
            </w:r>
            <w:r w:rsidR="009C3896">
              <w:rPr>
                <w:rFonts w:asciiTheme="majorHAnsi" w:hAnsiTheme="majorHAnsi" w:cs="Times New Roman"/>
                <w:b/>
                <w:sz w:val="22"/>
                <w:szCs w:val="22"/>
              </w:rPr>
              <w:t xml:space="preserve"> demographic reality of Latin American</w:t>
            </w:r>
            <w:r w:rsidR="002D5AB5">
              <w:rPr>
                <w:rFonts w:asciiTheme="majorHAnsi" w:hAnsiTheme="majorHAnsi" w:cs="Times New Roman"/>
                <w:b/>
                <w:sz w:val="22"/>
                <w:szCs w:val="22"/>
              </w:rPr>
              <w:t>s</w:t>
            </w:r>
            <w:r w:rsidR="009C3896">
              <w:rPr>
                <w:rFonts w:asciiTheme="majorHAnsi" w:hAnsiTheme="majorHAnsi" w:cs="Times New Roman"/>
                <w:b/>
                <w:sz w:val="22"/>
                <w:szCs w:val="22"/>
              </w:rPr>
              <w:t xml:space="preserve"> in NY and the US, </w:t>
            </w:r>
            <w:r w:rsidR="000C5396">
              <w:rPr>
                <w:rFonts w:asciiTheme="majorHAnsi" w:hAnsiTheme="majorHAnsi" w:cs="Times New Roman"/>
                <w:b/>
                <w:sz w:val="22"/>
                <w:szCs w:val="22"/>
              </w:rPr>
              <w:t xml:space="preserve">where Puerto Ricans </w:t>
            </w:r>
            <w:r w:rsidR="002D5AB5">
              <w:rPr>
                <w:rFonts w:asciiTheme="majorHAnsi" w:hAnsiTheme="majorHAnsi" w:cs="Times New Roman"/>
                <w:b/>
                <w:sz w:val="22"/>
                <w:szCs w:val="22"/>
              </w:rPr>
              <w:t>constitute one in a diverse group of</w:t>
            </w:r>
            <w:r w:rsidR="009A2E46">
              <w:rPr>
                <w:rFonts w:asciiTheme="majorHAnsi" w:hAnsiTheme="majorHAnsi" w:cs="Times New Roman"/>
                <w:b/>
                <w:sz w:val="22"/>
                <w:szCs w:val="22"/>
              </w:rPr>
              <w:t xml:space="preserve"> Hispanic</w:t>
            </w:r>
            <w:r w:rsidR="002D5AB5">
              <w:rPr>
                <w:rFonts w:asciiTheme="majorHAnsi" w:hAnsiTheme="majorHAnsi" w:cs="Times New Roman"/>
                <w:b/>
                <w:sz w:val="22"/>
                <w:szCs w:val="22"/>
              </w:rPr>
              <w:t xml:space="preserve"> immigrants.</w:t>
            </w:r>
          </w:p>
          <w:p w14:paraId="13DF8A86" w14:textId="4E1C1973" w:rsidR="00564936" w:rsidRPr="008B722A" w:rsidRDefault="005677B5" w:rsidP="008B722A">
            <w:pPr>
              <w:rPr>
                <w:rFonts w:asciiTheme="majorHAnsi" w:hAnsiTheme="majorHAnsi" w:cs="Times New Roman"/>
                <w:b/>
                <w:sz w:val="22"/>
                <w:szCs w:val="22"/>
              </w:rPr>
            </w:pPr>
            <w:r>
              <w:rPr>
                <w:rFonts w:asciiTheme="majorHAnsi" w:hAnsiTheme="majorHAnsi" w:cs="Times New Roman"/>
                <w:b/>
                <w:sz w:val="22"/>
                <w:szCs w:val="22"/>
              </w:rPr>
              <w:t>3</w:t>
            </w:r>
            <w:r w:rsidR="008B722A" w:rsidRPr="008B722A">
              <w:rPr>
                <w:rFonts w:asciiTheme="majorHAnsi" w:hAnsiTheme="majorHAnsi" w:cs="Times New Roman"/>
                <w:b/>
                <w:sz w:val="22"/>
                <w:szCs w:val="22"/>
              </w:rPr>
              <w:t xml:space="preserve">. </w:t>
            </w:r>
            <w:r w:rsidR="00705F96" w:rsidRPr="008B722A">
              <w:rPr>
                <w:rFonts w:asciiTheme="majorHAnsi" w:hAnsiTheme="majorHAnsi" w:cs="Times New Roman"/>
                <w:b/>
                <w:sz w:val="22"/>
                <w:szCs w:val="22"/>
              </w:rPr>
              <w:t xml:space="preserve">Replace present course LATS 2501 prerequisite </w:t>
            </w:r>
            <w:r w:rsidR="00FC4F33">
              <w:rPr>
                <w:rFonts w:asciiTheme="majorHAnsi" w:hAnsiTheme="majorHAnsi" w:cs="Times New Roman"/>
                <w:b/>
                <w:sz w:val="22"/>
                <w:szCs w:val="22"/>
              </w:rPr>
              <w:t xml:space="preserve">        </w:t>
            </w:r>
            <w:r w:rsidR="00705F96" w:rsidRPr="008B722A">
              <w:rPr>
                <w:rFonts w:asciiTheme="majorHAnsi" w:hAnsiTheme="majorHAnsi" w:cs="Times New Roman"/>
                <w:b/>
                <w:sz w:val="22"/>
                <w:szCs w:val="22"/>
              </w:rPr>
              <w:t>SOC 1101 with pre</w:t>
            </w:r>
            <w:r w:rsidR="00114B5D">
              <w:rPr>
                <w:rFonts w:asciiTheme="majorHAnsi" w:hAnsiTheme="majorHAnsi" w:cs="Times New Roman"/>
                <w:b/>
                <w:sz w:val="22"/>
                <w:szCs w:val="22"/>
              </w:rPr>
              <w:t>- co-</w:t>
            </w:r>
            <w:r w:rsidR="00705F96" w:rsidRPr="008B722A">
              <w:rPr>
                <w:rFonts w:asciiTheme="majorHAnsi" w:hAnsiTheme="majorHAnsi" w:cs="Times New Roman"/>
                <w:b/>
                <w:sz w:val="22"/>
                <w:szCs w:val="22"/>
              </w:rPr>
              <w:t>requisite ENG 1101</w:t>
            </w:r>
            <w:r w:rsidR="00114B5D">
              <w:rPr>
                <w:rFonts w:asciiTheme="majorHAnsi" w:hAnsiTheme="majorHAnsi" w:cs="Times New Roman"/>
                <w:b/>
                <w:sz w:val="22"/>
                <w:szCs w:val="22"/>
              </w:rPr>
              <w:t xml:space="preserve"> / ENG 1101 CO/ML.</w:t>
            </w:r>
          </w:p>
          <w:p w14:paraId="01D201D6" w14:textId="77777777" w:rsidR="00564936" w:rsidRPr="00A21316" w:rsidRDefault="00564936" w:rsidP="00CB131E">
            <w:pPr>
              <w:rPr>
                <w:rFonts w:asciiTheme="majorHAnsi" w:hAnsiTheme="majorHAnsi" w:cs="Times New Roman"/>
                <w:b/>
                <w:sz w:val="22"/>
                <w:szCs w:val="22"/>
              </w:rPr>
            </w:pP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FC4F33"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7A4D4992" w14:textId="1892218B" w:rsidR="003A12B7" w:rsidRDefault="00FC4F33">
            <w:pPr>
              <w:rPr>
                <w:rFonts w:asciiTheme="majorHAnsi" w:hAnsiTheme="majorHAnsi" w:cs="Times New Roman"/>
                <w:b/>
                <w:sz w:val="22"/>
                <w:szCs w:val="22"/>
              </w:rPr>
            </w:pPr>
            <w:bookmarkStart w:id="0" w:name="_Hlk63513543"/>
            <w:r>
              <w:rPr>
                <w:rFonts w:asciiTheme="majorHAnsi" w:hAnsiTheme="majorHAnsi" w:cs="Times New Roman"/>
                <w:b/>
                <w:sz w:val="22"/>
                <w:szCs w:val="22"/>
              </w:rPr>
              <w:t>1</w:t>
            </w:r>
            <w:r w:rsidR="0051745A">
              <w:rPr>
                <w:rFonts w:asciiTheme="majorHAnsi" w:hAnsiTheme="majorHAnsi" w:cs="Times New Roman"/>
                <w:b/>
                <w:sz w:val="22"/>
                <w:szCs w:val="22"/>
              </w:rPr>
              <w:t>.The proposed change of name for LATS 2501</w:t>
            </w:r>
            <w:r w:rsidR="003A12B7">
              <w:rPr>
                <w:rFonts w:asciiTheme="majorHAnsi" w:hAnsiTheme="majorHAnsi" w:cs="Times New Roman"/>
                <w:b/>
                <w:sz w:val="22"/>
                <w:szCs w:val="22"/>
              </w:rPr>
              <w:t xml:space="preserve"> responds to a recognition of the new</w:t>
            </w:r>
            <w:r w:rsidR="0051745A">
              <w:rPr>
                <w:rFonts w:asciiTheme="majorHAnsi" w:hAnsiTheme="majorHAnsi" w:cs="Times New Roman"/>
                <w:b/>
                <w:sz w:val="22"/>
                <w:szCs w:val="22"/>
              </w:rPr>
              <w:t xml:space="preserve"> Latin American demographic reality in N.Y. and the USA, where not only Puerto Ricans stand as </w:t>
            </w:r>
            <w:r w:rsidR="00E6734A">
              <w:rPr>
                <w:rFonts w:asciiTheme="majorHAnsi" w:hAnsiTheme="majorHAnsi" w:cs="Times New Roman"/>
                <w:b/>
                <w:sz w:val="22"/>
                <w:szCs w:val="22"/>
              </w:rPr>
              <w:t xml:space="preserve">an </w:t>
            </w:r>
            <w:r w:rsidR="0051745A">
              <w:rPr>
                <w:rFonts w:asciiTheme="majorHAnsi" w:hAnsiTheme="majorHAnsi" w:cs="Times New Roman"/>
                <w:b/>
                <w:sz w:val="22"/>
                <w:szCs w:val="22"/>
              </w:rPr>
              <w:t xml:space="preserve">immigrant focus group but Dominicans, Mexicans, Cubans, Salvadorans, Colombians, etc., as well. </w:t>
            </w:r>
          </w:p>
          <w:p w14:paraId="27903FDB" w14:textId="16D5DD6A" w:rsidR="00564936" w:rsidRPr="00A21316" w:rsidRDefault="003A12B7">
            <w:pPr>
              <w:rPr>
                <w:rFonts w:asciiTheme="majorHAnsi" w:hAnsiTheme="majorHAnsi" w:cs="Times New Roman"/>
                <w:b/>
                <w:sz w:val="22"/>
                <w:szCs w:val="22"/>
              </w:rPr>
            </w:pPr>
            <w:r>
              <w:rPr>
                <w:rFonts w:asciiTheme="majorHAnsi" w:hAnsiTheme="majorHAnsi" w:cs="Times New Roman"/>
                <w:b/>
                <w:sz w:val="22"/>
                <w:szCs w:val="22"/>
              </w:rPr>
              <w:t xml:space="preserve">2. The proposed course description, as associated </w:t>
            </w:r>
            <w:r w:rsidR="007A6A3C">
              <w:rPr>
                <w:rFonts w:asciiTheme="majorHAnsi" w:hAnsiTheme="majorHAnsi" w:cs="Times New Roman"/>
                <w:b/>
                <w:sz w:val="22"/>
                <w:szCs w:val="22"/>
              </w:rPr>
              <w:t>with</w:t>
            </w:r>
            <w:r>
              <w:rPr>
                <w:rFonts w:asciiTheme="majorHAnsi" w:hAnsiTheme="majorHAnsi" w:cs="Times New Roman"/>
                <w:b/>
                <w:sz w:val="22"/>
                <w:szCs w:val="22"/>
              </w:rPr>
              <w:t xml:space="preserve"> the proposed course title, responds to the fact that Puerto Ricans are not the only </w:t>
            </w:r>
            <w:r w:rsidR="00E6734A">
              <w:rPr>
                <w:rFonts w:asciiTheme="majorHAnsi" w:hAnsiTheme="majorHAnsi" w:cs="Times New Roman"/>
                <w:b/>
                <w:sz w:val="22"/>
                <w:szCs w:val="22"/>
              </w:rPr>
              <w:t xml:space="preserve">demographically </w:t>
            </w:r>
            <w:r w:rsidR="00C655D2">
              <w:rPr>
                <w:rFonts w:asciiTheme="majorHAnsi" w:hAnsiTheme="majorHAnsi" w:cs="Times New Roman"/>
                <w:b/>
                <w:sz w:val="22"/>
                <w:szCs w:val="22"/>
              </w:rPr>
              <w:lastRenderedPageBreak/>
              <w:t>signi</w:t>
            </w:r>
            <w:r w:rsidR="005507CC">
              <w:rPr>
                <w:rFonts w:asciiTheme="majorHAnsi" w:hAnsiTheme="majorHAnsi" w:cs="Times New Roman"/>
                <w:b/>
                <w:sz w:val="22"/>
                <w:szCs w:val="22"/>
              </w:rPr>
              <w:t>fi</w:t>
            </w:r>
            <w:r w:rsidR="00C655D2">
              <w:rPr>
                <w:rFonts w:asciiTheme="majorHAnsi" w:hAnsiTheme="majorHAnsi" w:cs="Times New Roman"/>
                <w:b/>
                <w:sz w:val="22"/>
                <w:szCs w:val="22"/>
              </w:rPr>
              <w:t>cant</w:t>
            </w:r>
            <w:r>
              <w:rPr>
                <w:rFonts w:asciiTheme="majorHAnsi" w:hAnsiTheme="majorHAnsi" w:cs="Times New Roman"/>
                <w:b/>
                <w:sz w:val="22"/>
                <w:szCs w:val="22"/>
              </w:rPr>
              <w:t xml:space="preserve"> </w:t>
            </w:r>
            <w:r w:rsidR="007A6A3C">
              <w:rPr>
                <w:rFonts w:asciiTheme="majorHAnsi" w:hAnsiTheme="majorHAnsi" w:cs="Times New Roman"/>
                <w:b/>
                <w:sz w:val="22"/>
                <w:szCs w:val="22"/>
              </w:rPr>
              <w:t xml:space="preserve">group of </w:t>
            </w:r>
            <w:r>
              <w:rPr>
                <w:rFonts w:asciiTheme="majorHAnsi" w:hAnsiTheme="majorHAnsi" w:cs="Times New Roman"/>
                <w:b/>
                <w:sz w:val="22"/>
                <w:szCs w:val="22"/>
              </w:rPr>
              <w:t>Latin American immigrants in New York City</w:t>
            </w:r>
            <w:r w:rsidR="007A6A3C">
              <w:rPr>
                <w:rFonts w:asciiTheme="majorHAnsi" w:hAnsiTheme="majorHAnsi" w:cs="Times New Roman"/>
                <w:b/>
                <w:sz w:val="22"/>
                <w:szCs w:val="22"/>
              </w:rPr>
              <w:t xml:space="preserve"> and across </w:t>
            </w:r>
            <w:r>
              <w:rPr>
                <w:rFonts w:asciiTheme="majorHAnsi" w:hAnsiTheme="majorHAnsi" w:cs="Times New Roman"/>
                <w:b/>
                <w:sz w:val="22"/>
                <w:szCs w:val="22"/>
              </w:rPr>
              <w:t xml:space="preserve">the United </w:t>
            </w:r>
            <w:r w:rsidR="007A6A3C">
              <w:rPr>
                <w:rFonts w:asciiTheme="majorHAnsi" w:hAnsiTheme="majorHAnsi" w:cs="Times New Roman"/>
                <w:b/>
                <w:sz w:val="22"/>
                <w:szCs w:val="22"/>
              </w:rPr>
              <w:t>States</w:t>
            </w:r>
            <w:r w:rsidR="0026516F">
              <w:rPr>
                <w:rFonts w:asciiTheme="majorHAnsi" w:hAnsiTheme="majorHAnsi" w:cs="Times New Roman"/>
                <w:b/>
                <w:sz w:val="22"/>
                <w:szCs w:val="22"/>
              </w:rPr>
              <w:t>. Other Hispanic groups (</w:t>
            </w:r>
            <w:r w:rsidR="007A6A3C">
              <w:rPr>
                <w:rFonts w:asciiTheme="majorHAnsi" w:hAnsiTheme="majorHAnsi" w:cs="Times New Roman"/>
                <w:b/>
                <w:sz w:val="22"/>
                <w:szCs w:val="22"/>
              </w:rPr>
              <w:t>Dominicans, Mexicans, Cuban</w:t>
            </w:r>
            <w:r w:rsidR="0026516F">
              <w:rPr>
                <w:rFonts w:asciiTheme="majorHAnsi" w:hAnsiTheme="majorHAnsi" w:cs="Times New Roman"/>
                <w:b/>
                <w:sz w:val="22"/>
                <w:szCs w:val="22"/>
              </w:rPr>
              <w:t>s</w:t>
            </w:r>
            <w:r w:rsidR="007A6A3C">
              <w:rPr>
                <w:rFonts w:asciiTheme="majorHAnsi" w:hAnsiTheme="majorHAnsi" w:cs="Times New Roman"/>
                <w:b/>
                <w:sz w:val="22"/>
                <w:szCs w:val="22"/>
              </w:rPr>
              <w:t>, Salvadorans, Colombians, etc.</w:t>
            </w:r>
            <w:r w:rsidR="0026516F">
              <w:rPr>
                <w:rFonts w:asciiTheme="majorHAnsi" w:hAnsiTheme="majorHAnsi" w:cs="Times New Roman"/>
                <w:b/>
                <w:sz w:val="22"/>
                <w:szCs w:val="22"/>
              </w:rPr>
              <w:t xml:space="preserve">) deserve, for that matter, similar </w:t>
            </w:r>
            <w:r w:rsidR="0010670C">
              <w:rPr>
                <w:rFonts w:asciiTheme="majorHAnsi" w:hAnsiTheme="majorHAnsi" w:cs="Times New Roman"/>
                <w:b/>
                <w:sz w:val="22"/>
                <w:szCs w:val="22"/>
              </w:rPr>
              <w:t xml:space="preserve">sociological </w:t>
            </w:r>
            <w:r w:rsidR="0026516F">
              <w:rPr>
                <w:rFonts w:asciiTheme="majorHAnsi" w:hAnsiTheme="majorHAnsi" w:cs="Times New Roman"/>
                <w:b/>
                <w:sz w:val="22"/>
                <w:szCs w:val="22"/>
              </w:rPr>
              <w:t>consideration.</w:t>
            </w:r>
            <w:r w:rsidR="0051745A">
              <w:rPr>
                <w:rFonts w:asciiTheme="majorHAnsi" w:hAnsiTheme="majorHAnsi" w:cs="Times New Roman"/>
                <w:b/>
                <w:sz w:val="22"/>
                <w:szCs w:val="22"/>
              </w:rPr>
              <w:t xml:space="preserve">                                                                                            </w:t>
            </w:r>
            <w:r w:rsidR="0010670C">
              <w:rPr>
                <w:rFonts w:asciiTheme="majorHAnsi" w:hAnsiTheme="majorHAnsi" w:cs="Times New Roman"/>
                <w:b/>
                <w:sz w:val="22"/>
                <w:szCs w:val="22"/>
              </w:rPr>
              <w:t>3</w:t>
            </w:r>
            <w:r w:rsidR="0051745A">
              <w:rPr>
                <w:rFonts w:asciiTheme="majorHAnsi" w:hAnsiTheme="majorHAnsi" w:cs="Times New Roman"/>
                <w:b/>
                <w:sz w:val="22"/>
                <w:szCs w:val="22"/>
              </w:rPr>
              <w:t xml:space="preserve">. Replacing the present prerequisite (SOC 1101) with ENG 1101 / ENG 1101 CO/ML will allow students to be better prepared for LATS 2501 reading / writing assignments.  This modification will also make the course available to a </w:t>
            </w:r>
            <w:r w:rsidR="00F405C9">
              <w:rPr>
                <w:rFonts w:asciiTheme="majorHAnsi" w:hAnsiTheme="majorHAnsi" w:cs="Times New Roman"/>
                <w:b/>
                <w:sz w:val="22"/>
                <w:szCs w:val="22"/>
              </w:rPr>
              <w:t>larger</w:t>
            </w:r>
            <w:r w:rsidR="0051745A">
              <w:rPr>
                <w:rFonts w:asciiTheme="majorHAnsi" w:hAnsiTheme="majorHAnsi" w:cs="Times New Roman"/>
                <w:b/>
                <w:sz w:val="22"/>
                <w:szCs w:val="22"/>
              </w:rPr>
              <w:t xml:space="preserve"> number of students </w:t>
            </w:r>
            <w:r w:rsidR="00F405C9">
              <w:rPr>
                <w:rFonts w:asciiTheme="majorHAnsi" w:hAnsiTheme="majorHAnsi" w:cs="Times New Roman"/>
                <w:b/>
                <w:sz w:val="22"/>
                <w:szCs w:val="22"/>
              </w:rPr>
              <w:t xml:space="preserve">than are eligible for the course </w:t>
            </w:r>
            <w:r w:rsidR="0051745A">
              <w:rPr>
                <w:rFonts w:asciiTheme="majorHAnsi" w:hAnsiTheme="majorHAnsi" w:cs="Times New Roman"/>
                <w:b/>
                <w:sz w:val="22"/>
                <w:szCs w:val="22"/>
              </w:rPr>
              <w:t>with the present</w:t>
            </w:r>
            <w:r w:rsidR="00F405C9">
              <w:rPr>
                <w:rFonts w:asciiTheme="majorHAnsi" w:hAnsiTheme="majorHAnsi" w:cs="Times New Roman"/>
                <w:b/>
                <w:sz w:val="22"/>
                <w:szCs w:val="22"/>
              </w:rPr>
              <w:t xml:space="preserve"> </w:t>
            </w:r>
            <w:r w:rsidR="0051745A">
              <w:rPr>
                <w:rFonts w:asciiTheme="majorHAnsi" w:hAnsiTheme="majorHAnsi" w:cs="Times New Roman"/>
                <w:b/>
                <w:sz w:val="22"/>
                <w:szCs w:val="22"/>
              </w:rPr>
              <w:t>prerequisi</w:t>
            </w:r>
            <w:r w:rsidR="006F78F7">
              <w:rPr>
                <w:rFonts w:asciiTheme="majorHAnsi" w:hAnsiTheme="majorHAnsi" w:cs="Times New Roman"/>
                <w:b/>
                <w:sz w:val="22"/>
                <w:szCs w:val="22"/>
              </w:rPr>
              <w:t xml:space="preserve">te. </w:t>
            </w:r>
          </w:p>
          <w:p w14:paraId="63EE8A93" w14:textId="77777777" w:rsidR="00564936" w:rsidRPr="00A21316" w:rsidRDefault="00564936">
            <w:pPr>
              <w:rPr>
                <w:rFonts w:asciiTheme="majorHAnsi" w:hAnsiTheme="majorHAnsi" w:cs="Times New Roman"/>
                <w:b/>
                <w:sz w:val="22"/>
                <w:szCs w:val="22"/>
              </w:rPr>
            </w:pPr>
          </w:p>
          <w:p w14:paraId="51471752" w14:textId="77777777" w:rsidR="00564936" w:rsidRPr="00A21316" w:rsidRDefault="00564936">
            <w:pPr>
              <w:rPr>
                <w:rFonts w:asciiTheme="majorHAnsi" w:hAnsiTheme="majorHAnsi" w:cs="Times New Roman"/>
                <w:b/>
                <w:sz w:val="22"/>
                <w:szCs w:val="22"/>
              </w:rPr>
            </w:pPr>
          </w:p>
          <w:bookmarkEnd w:id="0"/>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FC4F33"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0407D221" w:rsidR="00564936" w:rsidRPr="00A21316" w:rsidRDefault="00705F96">
            <w:pPr>
              <w:rPr>
                <w:rFonts w:asciiTheme="majorHAnsi" w:hAnsiTheme="majorHAnsi" w:cs="Times New Roman"/>
                <w:b/>
                <w:sz w:val="22"/>
                <w:szCs w:val="22"/>
              </w:rPr>
            </w:pPr>
            <w:r>
              <w:rPr>
                <w:rFonts w:asciiTheme="majorHAnsi" w:hAnsiTheme="majorHAnsi" w:cs="Times New Roman"/>
                <w:b/>
                <w:sz w:val="22"/>
                <w:szCs w:val="22"/>
              </w:rPr>
              <w:t>First submission of present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58A8B5E3" w:rsidR="00576098" w:rsidRPr="00A21316" w:rsidRDefault="003C69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B569F3A" w:rsidR="00576098" w:rsidRPr="00A21316" w:rsidRDefault="003C69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2CCF581" w:rsidR="00576098" w:rsidRPr="00A21316" w:rsidRDefault="00683303"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BF31387" w:rsidR="002E5A57" w:rsidRPr="00A21316" w:rsidRDefault="00683303"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BD89C26" w:rsidR="00576098" w:rsidRPr="00A21316" w:rsidRDefault="009A2E6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11CF6A7" w:rsidR="00576098" w:rsidRPr="00A21316" w:rsidRDefault="00633B3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895F2D9" w:rsidR="00576098" w:rsidRPr="00A21316" w:rsidRDefault="003C6958"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5511343" w:rsidR="00576098" w:rsidRPr="00A21316" w:rsidRDefault="003C6958"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3B4FE645" w:rsidR="00576098" w:rsidRPr="00A21316" w:rsidRDefault="003C6958" w:rsidP="00CC10AA">
            <w:pPr>
              <w:rPr>
                <w:rFonts w:asciiTheme="majorHAnsi" w:hAnsiTheme="majorHAnsi"/>
              </w:rPr>
            </w:pPr>
            <w:r>
              <w:rPr>
                <w:rFonts w:asciiTheme="majorHAnsi" w:hAnsiTheme="majorHAnsi"/>
              </w:rPr>
              <w:t xml:space="preserve">   x</w:t>
            </w:r>
          </w:p>
        </w:tc>
      </w:tr>
    </w:tbl>
    <w:p w14:paraId="1825436E" w14:textId="77777777" w:rsidR="006C711E" w:rsidRDefault="006C711E" w:rsidP="006C711E">
      <w:pPr>
        <w:rPr>
          <w:b/>
          <w:u w:val="single"/>
        </w:rPr>
      </w:pPr>
    </w:p>
    <w:p w14:paraId="3D92B20F" w14:textId="77777777" w:rsidR="006C711E" w:rsidRDefault="006C711E" w:rsidP="006C711E">
      <w:pPr>
        <w:rPr>
          <w:b/>
          <w:u w:val="single"/>
        </w:rPr>
      </w:pPr>
    </w:p>
    <w:p w14:paraId="2123DC95" w14:textId="77777777" w:rsidR="006C711E" w:rsidRDefault="006C711E" w:rsidP="006C711E">
      <w:pPr>
        <w:rPr>
          <w:b/>
          <w:u w:val="single"/>
        </w:rPr>
      </w:pPr>
    </w:p>
    <w:p w14:paraId="4F7510B5" w14:textId="77777777" w:rsidR="006C711E" w:rsidRDefault="006C711E" w:rsidP="006C711E">
      <w:pPr>
        <w:rPr>
          <w:b/>
          <w:u w:val="single"/>
        </w:rPr>
      </w:pPr>
    </w:p>
    <w:p w14:paraId="2A5AFB3C" w14:textId="77777777" w:rsidR="006C711E" w:rsidRDefault="006C711E" w:rsidP="006C711E">
      <w:pPr>
        <w:rPr>
          <w:b/>
          <w:u w:val="single"/>
        </w:rPr>
      </w:pPr>
    </w:p>
    <w:p w14:paraId="5D21E1E9" w14:textId="77777777" w:rsidR="006C711E" w:rsidRDefault="006C711E" w:rsidP="006C711E">
      <w:pPr>
        <w:rPr>
          <w:b/>
          <w:u w:val="single"/>
        </w:rPr>
      </w:pPr>
    </w:p>
    <w:p w14:paraId="147641A7" w14:textId="77777777" w:rsidR="006C711E" w:rsidRDefault="006C711E" w:rsidP="006C711E">
      <w:pPr>
        <w:rPr>
          <w:b/>
          <w:u w:val="single"/>
        </w:rPr>
      </w:pPr>
    </w:p>
    <w:p w14:paraId="70CB6601" w14:textId="77777777" w:rsidR="006C711E" w:rsidRDefault="006C711E" w:rsidP="006C711E">
      <w:pPr>
        <w:rPr>
          <w:b/>
          <w:u w:val="single"/>
        </w:rPr>
      </w:pPr>
    </w:p>
    <w:p w14:paraId="3643B3C9" w14:textId="77777777" w:rsidR="006C711E" w:rsidRDefault="006C711E" w:rsidP="006C711E">
      <w:pPr>
        <w:rPr>
          <w:b/>
          <w:u w:val="single"/>
        </w:rPr>
      </w:pPr>
    </w:p>
    <w:p w14:paraId="7DB1CF0C" w14:textId="77777777" w:rsidR="006C711E" w:rsidRDefault="006C711E" w:rsidP="006C711E">
      <w:pPr>
        <w:rPr>
          <w:b/>
          <w:u w:val="single"/>
        </w:rPr>
      </w:pPr>
    </w:p>
    <w:p w14:paraId="09642733" w14:textId="77777777" w:rsidR="006C711E" w:rsidRDefault="006C711E" w:rsidP="006C711E">
      <w:pPr>
        <w:rPr>
          <w:b/>
          <w:u w:val="single"/>
        </w:rPr>
      </w:pPr>
    </w:p>
    <w:p w14:paraId="5E70403C" w14:textId="77777777" w:rsidR="006C711E" w:rsidRDefault="006C711E" w:rsidP="006C711E">
      <w:pPr>
        <w:rPr>
          <w:b/>
          <w:u w:val="single"/>
        </w:rPr>
      </w:pPr>
    </w:p>
    <w:p w14:paraId="76F5E7A6" w14:textId="77777777" w:rsidR="006C711E" w:rsidRDefault="006C711E" w:rsidP="006C711E">
      <w:pPr>
        <w:rPr>
          <w:b/>
          <w:u w:val="single"/>
        </w:rPr>
      </w:pPr>
    </w:p>
    <w:p w14:paraId="61D73686" w14:textId="77777777" w:rsidR="006C711E" w:rsidRDefault="006C711E" w:rsidP="006C711E">
      <w:pPr>
        <w:rPr>
          <w:b/>
          <w:u w:val="single"/>
        </w:rPr>
      </w:pPr>
    </w:p>
    <w:p w14:paraId="5890387F" w14:textId="77777777" w:rsidR="006C711E" w:rsidRDefault="006C711E" w:rsidP="006C711E">
      <w:pPr>
        <w:rPr>
          <w:b/>
          <w:u w:val="single"/>
        </w:rPr>
      </w:pPr>
    </w:p>
    <w:p w14:paraId="7C4257AB" w14:textId="77777777" w:rsidR="006C711E" w:rsidRDefault="006C711E" w:rsidP="006C711E">
      <w:pPr>
        <w:rPr>
          <w:b/>
          <w:u w:val="single"/>
        </w:rPr>
      </w:pPr>
    </w:p>
    <w:p w14:paraId="2815C6C2" w14:textId="77777777" w:rsidR="006C711E" w:rsidRDefault="006C711E" w:rsidP="006C711E">
      <w:pPr>
        <w:rPr>
          <w:b/>
          <w:u w:val="single"/>
        </w:rPr>
      </w:pPr>
    </w:p>
    <w:p w14:paraId="77DBD005" w14:textId="77777777" w:rsidR="006C711E" w:rsidRDefault="006C711E" w:rsidP="006C711E">
      <w:pPr>
        <w:rPr>
          <w:b/>
          <w:u w:val="single"/>
        </w:rPr>
      </w:pPr>
    </w:p>
    <w:p w14:paraId="0A402932" w14:textId="77777777" w:rsidR="006C711E" w:rsidRDefault="006C711E" w:rsidP="006C711E">
      <w:pPr>
        <w:rPr>
          <w:b/>
          <w:u w:val="single"/>
        </w:rPr>
      </w:pPr>
    </w:p>
    <w:p w14:paraId="72358572" w14:textId="77777777" w:rsidR="006C711E" w:rsidRDefault="006C711E" w:rsidP="006C711E">
      <w:pPr>
        <w:rPr>
          <w:b/>
          <w:u w:val="single"/>
        </w:rPr>
      </w:pPr>
    </w:p>
    <w:p w14:paraId="5555795B" w14:textId="77777777" w:rsidR="006C711E" w:rsidRDefault="006C711E" w:rsidP="006C711E">
      <w:pPr>
        <w:rPr>
          <w:b/>
          <w:u w:val="single"/>
        </w:rPr>
      </w:pPr>
    </w:p>
    <w:p w14:paraId="44C3E96C" w14:textId="77777777" w:rsidR="006C711E" w:rsidRDefault="006C711E" w:rsidP="006C711E">
      <w:pPr>
        <w:rPr>
          <w:b/>
          <w:u w:val="single"/>
        </w:rPr>
      </w:pPr>
    </w:p>
    <w:p w14:paraId="3DD1292B" w14:textId="77777777" w:rsidR="006C711E" w:rsidRDefault="006C711E" w:rsidP="006C711E">
      <w:pPr>
        <w:rPr>
          <w:b/>
          <w:u w:val="single"/>
        </w:rPr>
      </w:pPr>
    </w:p>
    <w:p w14:paraId="57232EAC" w14:textId="77777777" w:rsidR="006C711E" w:rsidRDefault="006C711E" w:rsidP="006C711E">
      <w:pPr>
        <w:rPr>
          <w:b/>
          <w:u w:val="single"/>
        </w:rPr>
      </w:pPr>
    </w:p>
    <w:p w14:paraId="69905EA8" w14:textId="77777777" w:rsidR="006C711E" w:rsidRDefault="006C711E" w:rsidP="006C711E">
      <w:pPr>
        <w:rPr>
          <w:b/>
          <w:u w:val="single"/>
        </w:rPr>
      </w:pPr>
    </w:p>
    <w:p w14:paraId="7B718F3E" w14:textId="7BC256FF" w:rsidR="006C711E" w:rsidRPr="00A451C5" w:rsidRDefault="006C711E" w:rsidP="006C711E">
      <w:pPr>
        <w:rPr>
          <w:rFonts w:ascii="Tahoma" w:hAnsi="Tahoma" w:cs="Tahoma"/>
          <w:sz w:val="20"/>
          <w:szCs w:val="20"/>
        </w:rPr>
      </w:pPr>
      <w:r w:rsidRPr="00A451C5">
        <w:rPr>
          <w:b/>
          <w:u w:val="single"/>
        </w:rPr>
        <w:t>Chancellor’s Report for Modification to Existing Courses</w:t>
      </w:r>
    </w:p>
    <w:p w14:paraId="4E9147C4" w14:textId="77777777" w:rsidR="006C711E" w:rsidRPr="00A451C5" w:rsidRDefault="006C711E" w:rsidP="006C711E">
      <w:pPr>
        <w:rPr>
          <w:rFonts w:ascii="Tahoma" w:hAnsi="Tahoma" w:cs="Tahoma"/>
          <w:sz w:val="20"/>
          <w:szCs w:val="20"/>
        </w:rPr>
      </w:pPr>
      <w:r w:rsidRPr="00A451C5">
        <w:rPr>
          <w:rFonts w:ascii="Tahoma" w:hAnsi="Tahoma" w:cs="Tahoma"/>
          <w:sz w:val="20"/>
          <w:szCs w:val="20"/>
        </w:rPr>
        <w:t> </w:t>
      </w:r>
    </w:p>
    <w:p w14:paraId="367B08FD" w14:textId="77777777" w:rsidR="006C711E" w:rsidRPr="00A451C5" w:rsidRDefault="006C711E" w:rsidP="006C711E">
      <w:pPr>
        <w:rPr>
          <w:b/>
        </w:rPr>
      </w:pPr>
    </w:p>
    <w:p w14:paraId="2914A322" w14:textId="77777777" w:rsidR="006C711E" w:rsidRPr="00A451C5" w:rsidRDefault="006C711E" w:rsidP="006C711E">
      <w:pPr>
        <w:adjustRightInd w:val="0"/>
        <w:rPr>
          <w:rFonts w:ascii="Arial" w:hAnsi="Arial" w:cs="Arial"/>
          <w:b/>
          <w:bCs/>
          <w:sz w:val="21"/>
          <w:szCs w:val="21"/>
        </w:rPr>
      </w:pPr>
      <w:r w:rsidRPr="00A451C5">
        <w:rPr>
          <w:rFonts w:ascii="Arial" w:hAnsi="Arial" w:cs="Arial"/>
          <w:b/>
          <w:bCs/>
          <w:sz w:val="21"/>
          <w:szCs w:val="21"/>
        </w:rPr>
        <w:t>Section AV:  Changes in Existing Courses</w:t>
      </w:r>
    </w:p>
    <w:p w14:paraId="17C3254C" w14:textId="77777777" w:rsidR="006C711E" w:rsidRPr="00A451C5" w:rsidRDefault="006C711E" w:rsidP="006C711E">
      <w:pPr>
        <w:adjustRightInd w:val="0"/>
        <w:rPr>
          <w:rFonts w:ascii="Arial" w:hAnsi="Arial" w:cs="Arial"/>
          <w:b/>
          <w:bCs/>
          <w:sz w:val="21"/>
          <w:szCs w:val="21"/>
        </w:rPr>
      </w:pPr>
    </w:p>
    <w:p w14:paraId="347A9533" w14:textId="77777777" w:rsidR="006C711E" w:rsidRDefault="006C711E" w:rsidP="006C711E">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 Humanities</w:t>
      </w:r>
      <w:r w:rsidRPr="00A451C5">
        <w:rPr>
          <w:rFonts w:ascii="Arial" w:hAnsi="Arial" w:cs="Arial"/>
          <w:b/>
          <w:bCs/>
          <w:sz w:val="21"/>
          <w:szCs w:val="21"/>
        </w:rPr>
        <w:t xml:space="preserve">  </w:t>
      </w:r>
    </w:p>
    <w:p w14:paraId="5DBA8F08" w14:textId="77777777" w:rsidR="006C711E" w:rsidRDefault="006C711E" w:rsidP="006C711E">
      <w:pPr>
        <w:adjustRightInd w:val="0"/>
        <w:rPr>
          <w:rFonts w:ascii="Arial" w:hAnsi="Arial" w:cs="Arial"/>
          <w:b/>
          <w:bCs/>
          <w:sz w:val="21"/>
          <w:szCs w:val="21"/>
        </w:rPr>
      </w:pPr>
    </w:p>
    <w:p w14:paraId="590E0703" w14:textId="77777777" w:rsidR="006C711E" w:rsidRDefault="006C711E" w:rsidP="006C711E">
      <w:pPr>
        <w:adjustRightInd w:val="0"/>
        <w:rPr>
          <w:rFonts w:ascii="Arial" w:hAnsi="Arial" w:cs="Arial"/>
          <w:b/>
          <w:bCs/>
          <w:szCs w:val="21"/>
        </w:rPr>
      </w:pPr>
      <w:r>
        <w:rPr>
          <w:rFonts w:ascii="Arial" w:hAnsi="Arial" w:cs="Arial"/>
          <w:b/>
          <w:bCs/>
          <w:szCs w:val="21"/>
        </w:rPr>
        <w:t>The Puerto Rican and Latin American in New York and Urban America    (LATS 2501)</w:t>
      </w:r>
    </w:p>
    <w:tbl>
      <w:tblPr>
        <w:tblW w:w="13459" w:type="dxa"/>
        <w:tblInd w:w="-5" w:type="dxa"/>
        <w:tblLayout w:type="fixed"/>
        <w:tblLook w:val="00A0" w:firstRow="1" w:lastRow="0" w:firstColumn="1" w:lastColumn="0" w:noHBand="0" w:noVBand="0"/>
      </w:tblPr>
      <w:tblGrid>
        <w:gridCol w:w="1643"/>
        <w:gridCol w:w="2700"/>
        <w:gridCol w:w="1530"/>
        <w:gridCol w:w="7586"/>
      </w:tblGrid>
      <w:tr w:rsidR="006C711E" w:rsidRPr="00A451C5" w14:paraId="73F1F693" w14:textId="77777777" w:rsidTr="00DA79CD">
        <w:trPr>
          <w:trHeight w:val="435"/>
        </w:trPr>
        <w:tc>
          <w:tcPr>
            <w:tcW w:w="1643" w:type="dxa"/>
            <w:tcBorders>
              <w:top w:val="single" w:sz="4" w:space="0" w:color="000000"/>
              <w:left w:val="single" w:sz="4" w:space="0" w:color="000000"/>
              <w:bottom w:val="single" w:sz="4" w:space="0" w:color="auto"/>
              <w:right w:val="single" w:sz="4" w:space="0" w:color="000000"/>
            </w:tcBorders>
          </w:tcPr>
          <w:p w14:paraId="0A2FE784" w14:textId="77777777" w:rsidR="006C711E" w:rsidRDefault="006C711E" w:rsidP="00DA79CD">
            <w:pPr>
              <w:ind w:hanging="131"/>
              <w:rPr>
                <w:rFonts w:ascii="Arial" w:hAnsi="Arial" w:cs="Arial"/>
                <w:b/>
                <w:sz w:val="21"/>
                <w:szCs w:val="21"/>
              </w:rPr>
            </w:pPr>
            <w:r>
              <w:rPr>
                <w:rFonts w:ascii="Arial" w:hAnsi="Arial" w:cs="Arial"/>
                <w:b/>
                <w:sz w:val="21"/>
                <w:szCs w:val="21"/>
              </w:rPr>
              <w:t xml:space="preserve">  From:</w:t>
            </w:r>
          </w:p>
          <w:p w14:paraId="6AD17C3B" w14:textId="77777777" w:rsidR="006C711E" w:rsidRPr="00A451C5" w:rsidRDefault="006C711E" w:rsidP="00DA79CD">
            <w:pPr>
              <w:rPr>
                <w:b/>
                <w:sz w:val="21"/>
                <w:szCs w:val="21"/>
              </w:rPr>
            </w:pPr>
          </w:p>
        </w:tc>
        <w:tc>
          <w:tcPr>
            <w:tcW w:w="2700" w:type="dxa"/>
            <w:tcBorders>
              <w:top w:val="single" w:sz="4" w:space="0" w:color="000000"/>
              <w:left w:val="single" w:sz="4" w:space="0" w:color="000000"/>
              <w:bottom w:val="single" w:sz="4" w:space="0" w:color="auto"/>
              <w:right w:val="single" w:sz="4" w:space="0" w:color="000000"/>
            </w:tcBorders>
          </w:tcPr>
          <w:p w14:paraId="0197D601" w14:textId="77777777" w:rsidR="006C711E" w:rsidRPr="00A451C5" w:rsidRDefault="006C711E" w:rsidP="00DA79CD">
            <w:pPr>
              <w:autoSpaceDE w:val="0"/>
              <w:rPr>
                <w:rFonts w:ascii="Arial" w:hAnsi="Arial" w:cs="Arial"/>
                <w:strike/>
                <w:color w:val="000000"/>
                <w:sz w:val="21"/>
                <w:szCs w:val="21"/>
              </w:rPr>
            </w:pPr>
          </w:p>
        </w:tc>
        <w:tc>
          <w:tcPr>
            <w:tcW w:w="1530" w:type="dxa"/>
            <w:tcBorders>
              <w:top w:val="single" w:sz="4" w:space="0" w:color="000000"/>
              <w:left w:val="single" w:sz="4" w:space="0" w:color="000000"/>
              <w:bottom w:val="single" w:sz="4" w:space="0" w:color="auto"/>
              <w:right w:val="single" w:sz="4" w:space="0" w:color="000000"/>
            </w:tcBorders>
          </w:tcPr>
          <w:p w14:paraId="38F98D80" w14:textId="77777777" w:rsidR="006C711E" w:rsidRDefault="006C711E" w:rsidP="00DA79CD">
            <w:pPr>
              <w:rPr>
                <w:rFonts w:ascii="Arial" w:hAnsi="Arial" w:cs="Arial"/>
                <w:b/>
                <w:sz w:val="21"/>
                <w:szCs w:val="21"/>
              </w:rPr>
            </w:pPr>
            <w:r>
              <w:rPr>
                <w:rFonts w:ascii="Arial" w:hAnsi="Arial" w:cs="Arial"/>
                <w:b/>
                <w:sz w:val="21"/>
                <w:szCs w:val="21"/>
              </w:rPr>
              <w:t>To:</w:t>
            </w:r>
          </w:p>
          <w:p w14:paraId="58B636A0" w14:textId="77777777" w:rsidR="006C711E" w:rsidRPr="00A451C5" w:rsidRDefault="006C711E" w:rsidP="00DA79CD">
            <w:pPr>
              <w:rPr>
                <w:rFonts w:ascii="Arial" w:hAnsi="Arial" w:cs="Arial"/>
                <w:b/>
                <w:sz w:val="21"/>
                <w:szCs w:val="21"/>
              </w:rPr>
            </w:pPr>
          </w:p>
        </w:tc>
        <w:tc>
          <w:tcPr>
            <w:tcW w:w="7586" w:type="dxa"/>
            <w:tcBorders>
              <w:top w:val="single" w:sz="4" w:space="0" w:color="000000"/>
              <w:left w:val="single" w:sz="4" w:space="0" w:color="000000"/>
              <w:bottom w:val="single" w:sz="4" w:space="0" w:color="auto"/>
              <w:right w:val="single" w:sz="4" w:space="0" w:color="000000"/>
            </w:tcBorders>
          </w:tcPr>
          <w:p w14:paraId="615A763C" w14:textId="77777777" w:rsidR="006C711E" w:rsidRDefault="006C711E" w:rsidP="00DA79CD">
            <w:pPr>
              <w:autoSpaceDE w:val="0"/>
              <w:autoSpaceDN w:val="0"/>
              <w:adjustRightInd w:val="0"/>
              <w:rPr>
                <w:rFonts w:cs="Cambria"/>
                <w:color w:val="000000"/>
                <w:u w:val="single"/>
              </w:rPr>
            </w:pPr>
          </w:p>
          <w:p w14:paraId="6676BB07" w14:textId="77777777" w:rsidR="006C711E" w:rsidRPr="00AA79E1" w:rsidRDefault="006C711E" w:rsidP="00DA79CD">
            <w:pPr>
              <w:rPr>
                <w:rFonts w:ascii="Arial" w:hAnsi="Arial" w:cs="Arial"/>
                <w:sz w:val="21"/>
                <w:szCs w:val="21"/>
                <w:u w:val="single"/>
              </w:rPr>
            </w:pPr>
          </w:p>
        </w:tc>
      </w:tr>
      <w:tr w:rsidR="006C711E" w:rsidRPr="00A451C5" w14:paraId="15358D88" w14:textId="77777777" w:rsidTr="00DA79CD">
        <w:trPr>
          <w:trHeight w:val="2895"/>
        </w:trPr>
        <w:tc>
          <w:tcPr>
            <w:tcW w:w="1643" w:type="dxa"/>
            <w:tcBorders>
              <w:top w:val="single" w:sz="4" w:space="0" w:color="auto"/>
              <w:left w:val="single" w:sz="4" w:space="0" w:color="000000"/>
              <w:bottom w:val="single" w:sz="4" w:space="0" w:color="000000"/>
              <w:right w:val="single" w:sz="4" w:space="0" w:color="000000"/>
            </w:tcBorders>
          </w:tcPr>
          <w:p w14:paraId="248D48FC" w14:textId="77777777" w:rsidR="006C711E" w:rsidRPr="00A451C5" w:rsidRDefault="006C711E" w:rsidP="00DA79CD">
            <w:pPr>
              <w:ind w:hanging="131"/>
              <w:rPr>
                <w:rFonts w:ascii="Arial" w:hAnsi="Arial" w:cs="Arial"/>
                <w:b/>
                <w:sz w:val="21"/>
                <w:szCs w:val="21"/>
              </w:rPr>
            </w:pPr>
            <w:r>
              <w:rPr>
                <w:rFonts w:ascii="Arial" w:hAnsi="Arial" w:cs="Arial"/>
                <w:b/>
                <w:sz w:val="21"/>
                <w:szCs w:val="21"/>
              </w:rPr>
              <w:t xml:space="preserve">  </w:t>
            </w:r>
            <w:r w:rsidRPr="00A451C5">
              <w:rPr>
                <w:rFonts w:ascii="Arial" w:hAnsi="Arial" w:cs="Arial"/>
                <w:b/>
                <w:sz w:val="21"/>
                <w:szCs w:val="21"/>
              </w:rPr>
              <w:t>Description:</w:t>
            </w:r>
          </w:p>
          <w:p w14:paraId="5B35AE75" w14:textId="77777777" w:rsidR="006C711E" w:rsidRDefault="006C711E" w:rsidP="00DA79CD">
            <w:pPr>
              <w:rPr>
                <w:rFonts w:ascii="Arial" w:hAnsi="Arial" w:cs="Arial"/>
                <w:b/>
                <w:sz w:val="21"/>
                <w:szCs w:val="21"/>
              </w:rPr>
            </w:pPr>
          </w:p>
        </w:tc>
        <w:tc>
          <w:tcPr>
            <w:tcW w:w="2700" w:type="dxa"/>
            <w:tcBorders>
              <w:top w:val="single" w:sz="4" w:space="0" w:color="auto"/>
              <w:left w:val="single" w:sz="4" w:space="0" w:color="000000"/>
              <w:bottom w:val="single" w:sz="4" w:space="0" w:color="000000"/>
              <w:right w:val="single" w:sz="4" w:space="0" w:color="000000"/>
            </w:tcBorders>
          </w:tcPr>
          <w:p w14:paraId="3572A036" w14:textId="77777777" w:rsidR="006C711E" w:rsidRDefault="006C711E" w:rsidP="00DA79CD">
            <w:pPr>
              <w:autoSpaceDE w:val="0"/>
              <w:autoSpaceDN w:val="0"/>
              <w:adjustRightInd w:val="0"/>
              <w:rPr>
                <w:rFonts w:cs="Frutiger-Roman"/>
                <w:strike/>
              </w:rPr>
            </w:pPr>
            <w:r>
              <w:rPr>
                <w:rFonts w:cs="Frutiger-Roman"/>
                <w:strike/>
              </w:rPr>
              <w:t>The Puerto Rican and Latin American in New York and Urban America</w:t>
            </w:r>
          </w:p>
          <w:p w14:paraId="09790C11" w14:textId="77777777" w:rsidR="006C711E" w:rsidRDefault="006C711E" w:rsidP="00DA79CD">
            <w:pPr>
              <w:autoSpaceDE w:val="0"/>
              <w:autoSpaceDN w:val="0"/>
              <w:adjustRightInd w:val="0"/>
              <w:rPr>
                <w:rFonts w:cs="Frutiger-Roman"/>
                <w:strike/>
              </w:rPr>
            </w:pPr>
          </w:p>
          <w:p w14:paraId="03D0907E" w14:textId="77777777" w:rsidR="006C711E" w:rsidRDefault="006C711E" w:rsidP="00DA79CD">
            <w:pPr>
              <w:autoSpaceDE w:val="0"/>
              <w:autoSpaceDN w:val="0"/>
              <w:adjustRightInd w:val="0"/>
              <w:rPr>
                <w:rFonts w:cs="Frutiger-Roman"/>
                <w:strike/>
              </w:rPr>
            </w:pPr>
            <w:r>
              <w:rPr>
                <w:rFonts w:cs="Frutiger-Roman"/>
                <w:strike/>
              </w:rPr>
              <w:t>An overview of Puerto Rican and Latin American culture and society and its significant historical events. Factors in migration to the United States; demographic characteristics; pattern of family life and other secondary institutions, marginality and biculturalism; New York City Puerto Ricans and Latinos as they relate to established institutions (police, schools, hospitals, the economy, et.); bilingualism; and Puerto Rican and Latino identity, life and direction.</w:t>
            </w:r>
          </w:p>
          <w:p w14:paraId="7343DA9B" w14:textId="77777777" w:rsidR="006C711E" w:rsidRDefault="006C711E" w:rsidP="00DA79CD">
            <w:pPr>
              <w:autoSpaceDE w:val="0"/>
              <w:autoSpaceDN w:val="0"/>
              <w:adjustRightInd w:val="0"/>
              <w:rPr>
                <w:rFonts w:cs="Frutiger-Roman"/>
                <w:strike/>
              </w:rPr>
            </w:pPr>
          </w:p>
        </w:tc>
        <w:tc>
          <w:tcPr>
            <w:tcW w:w="1530" w:type="dxa"/>
            <w:tcBorders>
              <w:top w:val="single" w:sz="4" w:space="0" w:color="auto"/>
              <w:left w:val="single" w:sz="4" w:space="0" w:color="000000"/>
              <w:bottom w:val="single" w:sz="4" w:space="0" w:color="000000"/>
              <w:right w:val="single" w:sz="4" w:space="0" w:color="000000"/>
            </w:tcBorders>
          </w:tcPr>
          <w:p w14:paraId="0D266C4A" w14:textId="77777777" w:rsidR="006C711E" w:rsidRDefault="006C711E" w:rsidP="00DA79CD">
            <w:pPr>
              <w:rPr>
                <w:rFonts w:ascii="Arial" w:hAnsi="Arial" w:cs="Arial"/>
                <w:b/>
                <w:sz w:val="21"/>
                <w:szCs w:val="21"/>
              </w:rPr>
            </w:pPr>
            <w:r w:rsidRPr="00A451C5">
              <w:rPr>
                <w:rFonts w:ascii="Arial" w:hAnsi="Arial" w:cs="Arial"/>
                <w:b/>
                <w:sz w:val="21"/>
                <w:szCs w:val="21"/>
              </w:rPr>
              <w:t>Description:</w:t>
            </w:r>
          </w:p>
        </w:tc>
        <w:tc>
          <w:tcPr>
            <w:tcW w:w="7586" w:type="dxa"/>
            <w:tcBorders>
              <w:top w:val="single" w:sz="4" w:space="0" w:color="auto"/>
              <w:left w:val="single" w:sz="4" w:space="0" w:color="000000"/>
              <w:bottom w:val="single" w:sz="4" w:space="0" w:color="000000"/>
              <w:right w:val="single" w:sz="4" w:space="0" w:color="000000"/>
            </w:tcBorders>
          </w:tcPr>
          <w:p w14:paraId="16150FA7" w14:textId="2D026D35" w:rsidR="006C711E" w:rsidRDefault="006C711E" w:rsidP="00DA79CD">
            <w:pPr>
              <w:autoSpaceDE w:val="0"/>
              <w:autoSpaceDN w:val="0"/>
              <w:adjustRightInd w:val="0"/>
              <w:rPr>
                <w:rFonts w:cs="Cambria"/>
                <w:color w:val="000000"/>
                <w:u w:val="single"/>
              </w:rPr>
            </w:pPr>
            <w:r>
              <w:rPr>
                <w:rFonts w:cs="Cambria"/>
                <w:color w:val="000000"/>
                <w:u w:val="single"/>
              </w:rPr>
              <w:t>Latin Americans in the U.S</w:t>
            </w:r>
            <w:r w:rsidR="00E6734A">
              <w:rPr>
                <w:rFonts w:cs="Cambria"/>
                <w:color w:val="000000"/>
                <w:u w:val="single"/>
              </w:rPr>
              <w:t>.</w:t>
            </w:r>
          </w:p>
          <w:p w14:paraId="4106390F" w14:textId="77777777" w:rsidR="006C711E" w:rsidRPr="001B4BF2" w:rsidRDefault="006C711E" w:rsidP="00DA79CD">
            <w:pPr>
              <w:rPr>
                <w:rFonts w:cs="Cambria"/>
              </w:rPr>
            </w:pPr>
          </w:p>
          <w:p w14:paraId="26C7C18D" w14:textId="77777777" w:rsidR="006C711E" w:rsidRPr="001B4BF2" w:rsidRDefault="006C711E" w:rsidP="00DA79CD">
            <w:pPr>
              <w:rPr>
                <w:rFonts w:cs="Cambria"/>
              </w:rPr>
            </w:pPr>
          </w:p>
          <w:p w14:paraId="5859148A" w14:textId="77777777" w:rsidR="006C711E" w:rsidRPr="001B4BF2" w:rsidRDefault="006C711E" w:rsidP="00DA79CD">
            <w:pPr>
              <w:rPr>
                <w:rFonts w:cs="Cambria"/>
              </w:rPr>
            </w:pPr>
          </w:p>
          <w:p w14:paraId="6C75D58F" w14:textId="77777777" w:rsidR="006C711E" w:rsidRPr="001B4BF2" w:rsidRDefault="006C711E" w:rsidP="00DA79CD">
            <w:pPr>
              <w:rPr>
                <w:rFonts w:cs="Cambria"/>
              </w:rPr>
            </w:pPr>
          </w:p>
          <w:p w14:paraId="7F8ED092" w14:textId="47EEC995" w:rsidR="006C711E" w:rsidRDefault="006C711E" w:rsidP="00DA79CD">
            <w:pPr>
              <w:rPr>
                <w:rFonts w:cs="Cambria"/>
                <w:color w:val="000000"/>
                <w:u w:val="single"/>
              </w:rPr>
            </w:pPr>
            <w:r>
              <w:rPr>
                <w:rFonts w:cs="Cambria"/>
                <w:color w:val="000000"/>
                <w:u w:val="single"/>
              </w:rPr>
              <w:t xml:space="preserve">An overview of Latino history in the </w:t>
            </w:r>
          </w:p>
          <w:p w14:paraId="24E47A89" w14:textId="77777777" w:rsidR="006C711E" w:rsidRDefault="006C711E" w:rsidP="00DA79CD">
            <w:pPr>
              <w:rPr>
                <w:rFonts w:cs="Cambria"/>
                <w:color w:val="000000"/>
                <w:u w:val="single"/>
              </w:rPr>
            </w:pPr>
            <w:r>
              <w:rPr>
                <w:rFonts w:cs="Cambria"/>
                <w:color w:val="000000"/>
                <w:u w:val="single"/>
              </w:rPr>
              <w:t>United States. Relevant events and</w:t>
            </w:r>
          </w:p>
          <w:p w14:paraId="6C3D993B" w14:textId="77777777" w:rsidR="006C711E" w:rsidRDefault="006C711E" w:rsidP="00DA79CD">
            <w:pPr>
              <w:rPr>
                <w:rFonts w:cs="Cambria"/>
                <w:color w:val="000000"/>
                <w:u w:val="single"/>
              </w:rPr>
            </w:pPr>
            <w:r>
              <w:rPr>
                <w:rFonts w:cs="Cambria"/>
                <w:color w:val="000000"/>
                <w:u w:val="single"/>
              </w:rPr>
              <w:t xml:space="preserve">aspects of the Latino experience in the </w:t>
            </w:r>
          </w:p>
          <w:p w14:paraId="122C66DF" w14:textId="77777777" w:rsidR="006C711E" w:rsidRDefault="006C711E" w:rsidP="00DA79CD">
            <w:pPr>
              <w:rPr>
                <w:rFonts w:cs="Cambria"/>
                <w:color w:val="000000"/>
                <w:u w:val="single"/>
              </w:rPr>
            </w:pPr>
            <w:r>
              <w:rPr>
                <w:rFonts w:cs="Cambria"/>
                <w:color w:val="000000"/>
                <w:u w:val="single"/>
              </w:rPr>
              <w:t>U.S. are examined, including immigration</w:t>
            </w:r>
          </w:p>
          <w:p w14:paraId="12284955" w14:textId="77777777" w:rsidR="00C655D2" w:rsidRDefault="006C711E" w:rsidP="00DA79CD">
            <w:pPr>
              <w:rPr>
                <w:rFonts w:cs="Cambria"/>
                <w:color w:val="000000"/>
                <w:u w:val="single"/>
              </w:rPr>
            </w:pPr>
            <w:r>
              <w:rPr>
                <w:rFonts w:cs="Cambria"/>
                <w:color w:val="000000"/>
                <w:u w:val="single"/>
              </w:rPr>
              <w:t xml:space="preserve">patterns and policies. </w:t>
            </w:r>
            <w:r w:rsidR="00C655D2">
              <w:rPr>
                <w:rFonts w:cs="Cambria"/>
                <w:color w:val="000000"/>
                <w:u w:val="single"/>
              </w:rPr>
              <w:t>Special</w:t>
            </w:r>
          </w:p>
          <w:p w14:paraId="331E6935" w14:textId="14491B04" w:rsidR="00C655D2" w:rsidRDefault="00C655D2" w:rsidP="00DA79CD">
            <w:pPr>
              <w:rPr>
                <w:rFonts w:cs="Cambria"/>
                <w:color w:val="000000"/>
                <w:u w:val="single"/>
              </w:rPr>
            </w:pPr>
            <w:r>
              <w:rPr>
                <w:rFonts w:cs="Cambria"/>
                <w:color w:val="000000"/>
                <w:u w:val="single"/>
              </w:rPr>
              <w:t xml:space="preserve"> consideration is given to d</w:t>
            </w:r>
            <w:r w:rsidR="006C711E">
              <w:rPr>
                <w:rFonts w:cs="Cambria"/>
                <w:color w:val="000000"/>
                <w:u w:val="single"/>
              </w:rPr>
              <w:t>emographics</w:t>
            </w:r>
            <w:r w:rsidR="009D06CB">
              <w:rPr>
                <w:rFonts w:cs="Cambria"/>
                <w:color w:val="000000"/>
                <w:u w:val="single"/>
              </w:rPr>
              <w:t>,</w:t>
            </w:r>
            <w:r w:rsidR="006C711E">
              <w:rPr>
                <w:rFonts w:cs="Cambria"/>
                <w:color w:val="000000"/>
                <w:u w:val="single"/>
              </w:rPr>
              <w:t xml:space="preserve"> </w:t>
            </w:r>
          </w:p>
          <w:p w14:paraId="62714B41" w14:textId="07C895C4" w:rsidR="00C655D2" w:rsidRDefault="009D06CB" w:rsidP="00DA79CD">
            <w:pPr>
              <w:rPr>
                <w:rFonts w:cs="Cambria"/>
                <w:color w:val="000000"/>
                <w:u w:val="single"/>
              </w:rPr>
            </w:pPr>
            <w:r>
              <w:rPr>
                <w:rFonts w:cs="Cambria"/>
                <w:color w:val="000000"/>
                <w:u w:val="single"/>
              </w:rPr>
              <w:t xml:space="preserve">and </w:t>
            </w:r>
            <w:r w:rsidR="006C711E">
              <w:rPr>
                <w:rFonts w:cs="Cambria"/>
                <w:color w:val="000000"/>
                <w:u w:val="single"/>
              </w:rPr>
              <w:t xml:space="preserve">socio-economic and political issues </w:t>
            </w:r>
          </w:p>
          <w:p w14:paraId="21EF8C24" w14:textId="4F101AD8" w:rsidR="00C655D2" w:rsidRDefault="006C711E" w:rsidP="00DA79CD">
            <w:pPr>
              <w:rPr>
                <w:rFonts w:cs="Cambria"/>
                <w:color w:val="000000"/>
                <w:u w:val="single"/>
              </w:rPr>
            </w:pPr>
            <w:r>
              <w:rPr>
                <w:rFonts w:cs="Cambria"/>
                <w:color w:val="000000"/>
                <w:u w:val="single"/>
              </w:rPr>
              <w:t>affecting this</w:t>
            </w:r>
            <w:r w:rsidR="00C655D2">
              <w:rPr>
                <w:rFonts w:cs="Cambria"/>
                <w:color w:val="000000"/>
                <w:u w:val="single"/>
              </w:rPr>
              <w:t xml:space="preserve"> </w:t>
            </w:r>
            <w:r>
              <w:rPr>
                <w:rFonts w:cs="Cambria"/>
                <w:color w:val="000000"/>
                <w:u w:val="single"/>
              </w:rPr>
              <w:t>population</w:t>
            </w:r>
            <w:r w:rsidR="00C655D2">
              <w:rPr>
                <w:rFonts w:cs="Cambria"/>
                <w:color w:val="000000"/>
                <w:u w:val="single"/>
              </w:rPr>
              <w:t>. These include</w:t>
            </w:r>
          </w:p>
          <w:p w14:paraId="0C666DD8" w14:textId="5D79BA5E" w:rsidR="006C711E" w:rsidRDefault="006C711E" w:rsidP="00DA79CD">
            <w:pPr>
              <w:rPr>
                <w:rFonts w:cs="Cambria"/>
                <w:color w:val="000000"/>
                <w:u w:val="single"/>
              </w:rPr>
            </w:pPr>
            <w:r>
              <w:rPr>
                <w:rFonts w:cs="Cambria"/>
                <w:color w:val="000000"/>
                <w:u w:val="single"/>
              </w:rPr>
              <w:t xml:space="preserve"> assimilation, education, cultural </w:t>
            </w:r>
          </w:p>
          <w:p w14:paraId="5090AACB" w14:textId="063A57A1" w:rsidR="006C711E" w:rsidRDefault="006C711E" w:rsidP="00DA79CD">
            <w:pPr>
              <w:rPr>
                <w:rFonts w:cs="Cambria"/>
                <w:color w:val="000000"/>
                <w:u w:val="single"/>
              </w:rPr>
            </w:pPr>
            <w:r>
              <w:rPr>
                <w:rFonts w:cs="Cambria"/>
                <w:color w:val="000000"/>
                <w:u w:val="single"/>
              </w:rPr>
              <w:t xml:space="preserve">and </w:t>
            </w:r>
            <w:r w:rsidR="00C655D2">
              <w:rPr>
                <w:rFonts w:cs="Cambria"/>
                <w:color w:val="000000"/>
                <w:u w:val="single"/>
              </w:rPr>
              <w:t xml:space="preserve">the </w:t>
            </w:r>
            <w:r>
              <w:rPr>
                <w:rFonts w:cs="Cambria"/>
                <w:color w:val="000000"/>
                <w:u w:val="single"/>
              </w:rPr>
              <w:t>social dynamics of various groups;</w:t>
            </w:r>
          </w:p>
          <w:p w14:paraId="58F517D8" w14:textId="77777777" w:rsidR="006C711E" w:rsidRDefault="006C711E" w:rsidP="00DA79CD">
            <w:pPr>
              <w:rPr>
                <w:rFonts w:cs="Cambria"/>
              </w:rPr>
            </w:pPr>
            <w:r>
              <w:rPr>
                <w:rFonts w:cs="Cambria"/>
              </w:rPr>
              <w:t>bilingualism and marginality; Latino</w:t>
            </w:r>
          </w:p>
          <w:p w14:paraId="4DA09B1A" w14:textId="77777777" w:rsidR="006C711E" w:rsidRDefault="006C711E" w:rsidP="00DA79CD">
            <w:pPr>
              <w:rPr>
                <w:rFonts w:cs="Cambria"/>
              </w:rPr>
            </w:pPr>
            <w:r>
              <w:rPr>
                <w:rFonts w:cs="Cambria"/>
              </w:rPr>
              <w:t>identity; and Latino contributions  to</w:t>
            </w:r>
          </w:p>
          <w:p w14:paraId="256B01EC" w14:textId="77777777" w:rsidR="006C711E" w:rsidRPr="001B4BF2" w:rsidRDefault="006C711E" w:rsidP="00DA79CD">
            <w:pPr>
              <w:rPr>
                <w:rFonts w:cs="Cambria"/>
              </w:rPr>
            </w:pPr>
            <w:r>
              <w:rPr>
                <w:rFonts w:cs="Cambria"/>
              </w:rPr>
              <w:t>cultural diversity in the U.S.</w:t>
            </w:r>
          </w:p>
        </w:tc>
      </w:tr>
      <w:tr w:rsidR="006C711E" w:rsidRPr="00A451C5" w14:paraId="126FE3E4" w14:textId="77777777" w:rsidTr="00DA79CD">
        <w:trPr>
          <w:trHeight w:val="575"/>
        </w:trPr>
        <w:tc>
          <w:tcPr>
            <w:tcW w:w="1643" w:type="dxa"/>
            <w:tcBorders>
              <w:top w:val="single" w:sz="4" w:space="0" w:color="000000"/>
              <w:left w:val="single" w:sz="4" w:space="0" w:color="000000"/>
              <w:bottom w:val="single" w:sz="4" w:space="0" w:color="000000"/>
              <w:right w:val="single" w:sz="4" w:space="0" w:color="000000"/>
            </w:tcBorders>
          </w:tcPr>
          <w:p w14:paraId="4283693B" w14:textId="77777777" w:rsidR="006C711E" w:rsidRPr="00A451C5" w:rsidRDefault="006C711E" w:rsidP="00DA79CD">
            <w:pPr>
              <w:widowControl w:val="0"/>
              <w:autoSpaceDE w:val="0"/>
              <w:ind w:hanging="111"/>
              <w:rPr>
                <w:rFonts w:ascii="Arial" w:hAnsi="Arial" w:cs="Arial"/>
                <w:b/>
                <w:sz w:val="21"/>
                <w:szCs w:val="21"/>
              </w:rPr>
            </w:pPr>
            <w:r>
              <w:rPr>
                <w:rFonts w:ascii="Arial" w:hAnsi="Arial" w:cs="Arial"/>
                <w:b/>
                <w:sz w:val="21"/>
                <w:szCs w:val="21"/>
              </w:rPr>
              <w:t xml:space="preserve">  </w:t>
            </w:r>
            <w:r w:rsidRPr="00A451C5">
              <w:rPr>
                <w:rFonts w:ascii="Arial" w:hAnsi="Arial" w:cs="Arial"/>
                <w:b/>
                <w:sz w:val="21"/>
                <w:szCs w:val="21"/>
              </w:rPr>
              <w:t>Prerequisite:</w:t>
            </w:r>
          </w:p>
        </w:tc>
        <w:tc>
          <w:tcPr>
            <w:tcW w:w="2700" w:type="dxa"/>
            <w:tcBorders>
              <w:top w:val="single" w:sz="4" w:space="0" w:color="000000"/>
              <w:left w:val="single" w:sz="4" w:space="0" w:color="000000"/>
              <w:bottom w:val="single" w:sz="4" w:space="0" w:color="000000"/>
              <w:right w:val="single" w:sz="4" w:space="0" w:color="000000"/>
            </w:tcBorders>
          </w:tcPr>
          <w:p w14:paraId="4668D992" w14:textId="77777777" w:rsidR="006C711E" w:rsidRPr="00A451C5" w:rsidRDefault="006C711E" w:rsidP="00DA79CD">
            <w:pPr>
              <w:widowControl w:val="0"/>
              <w:autoSpaceDE w:val="0"/>
              <w:rPr>
                <w:rFonts w:ascii="Arial" w:hAnsi="Arial" w:cs="Arial"/>
                <w:iCs/>
                <w:strike/>
                <w:sz w:val="21"/>
                <w:szCs w:val="21"/>
              </w:rPr>
            </w:pPr>
            <w:r>
              <w:rPr>
                <w:rFonts w:ascii="Arial" w:hAnsi="Arial" w:cs="Arial"/>
                <w:iCs/>
                <w:strike/>
                <w:sz w:val="21"/>
                <w:szCs w:val="21"/>
              </w:rPr>
              <w:t>SOC 1101</w:t>
            </w:r>
          </w:p>
        </w:tc>
        <w:tc>
          <w:tcPr>
            <w:tcW w:w="1530" w:type="dxa"/>
            <w:tcBorders>
              <w:top w:val="single" w:sz="4" w:space="0" w:color="000000"/>
              <w:left w:val="single" w:sz="4" w:space="0" w:color="000000"/>
              <w:bottom w:val="single" w:sz="4" w:space="0" w:color="000000"/>
              <w:right w:val="single" w:sz="4" w:space="0" w:color="000000"/>
            </w:tcBorders>
          </w:tcPr>
          <w:p w14:paraId="3F6F8769" w14:textId="77777777" w:rsidR="006C711E" w:rsidRPr="00A451C5" w:rsidRDefault="006C711E" w:rsidP="00DA79CD">
            <w:pPr>
              <w:widowControl w:val="0"/>
              <w:autoSpaceDE w:val="0"/>
              <w:ind w:hanging="131"/>
              <w:rPr>
                <w:rFonts w:ascii="Arial" w:hAnsi="Arial" w:cs="Arial"/>
                <w:b/>
                <w:sz w:val="21"/>
                <w:szCs w:val="21"/>
              </w:rPr>
            </w:pPr>
            <w:r w:rsidRPr="00A451C5">
              <w:rPr>
                <w:rFonts w:ascii="Arial" w:hAnsi="Arial" w:cs="Arial"/>
                <w:b/>
                <w:sz w:val="21"/>
                <w:szCs w:val="21"/>
              </w:rPr>
              <w:t>Prerequisite:</w:t>
            </w:r>
          </w:p>
        </w:tc>
        <w:tc>
          <w:tcPr>
            <w:tcW w:w="7586" w:type="dxa"/>
            <w:tcBorders>
              <w:top w:val="single" w:sz="4" w:space="0" w:color="000000"/>
              <w:left w:val="single" w:sz="4" w:space="0" w:color="000000"/>
              <w:bottom w:val="single" w:sz="4" w:space="0" w:color="000000"/>
              <w:right w:val="single" w:sz="4" w:space="0" w:color="000000"/>
            </w:tcBorders>
          </w:tcPr>
          <w:p w14:paraId="34AAAB06" w14:textId="77777777" w:rsidR="006C711E" w:rsidRPr="00A451C5" w:rsidRDefault="006C711E" w:rsidP="00DA79CD">
            <w:pPr>
              <w:rPr>
                <w:rFonts w:ascii="Arial" w:hAnsi="Arial" w:cs="Arial"/>
                <w:iCs/>
                <w:sz w:val="21"/>
                <w:szCs w:val="21"/>
                <w:u w:val="single"/>
              </w:rPr>
            </w:pPr>
          </w:p>
        </w:tc>
      </w:tr>
      <w:tr w:rsidR="006C711E" w:rsidRPr="00A451C5" w14:paraId="5312158D" w14:textId="77777777" w:rsidTr="00DA79CD">
        <w:trPr>
          <w:trHeight w:val="575"/>
        </w:trPr>
        <w:tc>
          <w:tcPr>
            <w:tcW w:w="1643" w:type="dxa"/>
            <w:tcBorders>
              <w:top w:val="single" w:sz="4" w:space="0" w:color="000000"/>
              <w:left w:val="single" w:sz="4" w:space="0" w:color="000000"/>
              <w:bottom w:val="single" w:sz="4" w:space="0" w:color="000000"/>
              <w:right w:val="single" w:sz="4" w:space="0" w:color="000000"/>
            </w:tcBorders>
          </w:tcPr>
          <w:p w14:paraId="69866C14" w14:textId="77777777" w:rsidR="006C711E" w:rsidRPr="00A451C5" w:rsidRDefault="006C711E" w:rsidP="00DA79CD">
            <w:pPr>
              <w:widowControl w:val="0"/>
              <w:autoSpaceDE w:val="0"/>
              <w:ind w:hanging="111"/>
              <w:rPr>
                <w:rFonts w:ascii="Arial" w:hAnsi="Arial" w:cs="Arial"/>
                <w:b/>
                <w:iCs/>
                <w:sz w:val="21"/>
                <w:szCs w:val="21"/>
              </w:rPr>
            </w:pPr>
            <w:r>
              <w:rPr>
                <w:rFonts w:ascii="Arial" w:hAnsi="Arial" w:cs="Arial"/>
                <w:b/>
                <w:iCs/>
                <w:sz w:val="21"/>
                <w:szCs w:val="21"/>
              </w:rPr>
              <w:t xml:space="preserve">  </w:t>
            </w:r>
            <w:r w:rsidRPr="00A451C5">
              <w:rPr>
                <w:rFonts w:ascii="Arial" w:hAnsi="Arial" w:cs="Arial"/>
                <w:b/>
                <w:iCs/>
                <w:sz w:val="21"/>
                <w:szCs w:val="21"/>
              </w:rPr>
              <w:t>Corequisites:</w:t>
            </w:r>
          </w:p>
        </w:tc>
        <w:tc>
          <w:tcPr>
            <w:tcW w:w="2700" w:type="dxa"/>
            <w:tcBorders>
              <w:top w:val="single" w:sz="4" w:space="0" w:color="000000"/>
              <w:left w:val="single" w:sz="4" w:space="0" w:color="000000"/>
              <w:bottom w:val="single" w:sz="4" w:space="0" w:color="000000"/>
              <w:right w:val="single" w:sz="4" w:space="0" w:color="000000"/>
            </w:tcBorders>
          </w:tcPr>
          <w:p w14:paraId="64ED3BB1" w14:textId="77777777" w:rsidR="006C711E" w:rsidRPr="00A451C5" w:rsidRDefault="006C711E" w:rsidP="00DA79CD">
            <w:pPr>
              <w:widowControl w:val="0"/>
              <w:autoSpaceDE w:val="0"/>
              <w:rPr>
                <w:rFonts w:ascii="Arial" w:hAnsi="Arial" w:cs="Arial"/>
                <w:iCs/>
                <w:strike/>
                <w:sz w:val="21"/>
                <w:szCs w:val="21"/>
              </w:rPr>
            </w:pPr>
          </w:p>
        </w:tc>
        <w:tc>
          <w:tcPr>
            <w:tcW w:w="1530" w:type="dxa"/>
            <w:tcBorders>
              <w:top w:val="single" w:sz="4" w:space="0" w:color="000000"/>
              <w:left w:val="single" w:sz="4" w:space="0" w:color="000000"/>
              <w:bottom w:val="single" w:sz="4" w:space="0" w:color="000000"/>
              <w:right w:val="single" w:sz="4" w:space="0" w:color="000000"/>
            </w:tcBorders>
          </w:tcPr>
          <w:p w14:paraId="7C17DBE0" w14:textId="77777777" w:rsidR="006C711E" w:rsidRPr="00A451C5" w:rsidRDefault="006C711E" w:rsidP="00DA79CD">
            <w:pPr>
              <w:widowControl w:val="0"/>
              <w:autoSpaceDE w:val="0"/>
              <w:ind w:hanging="131"/>
              <w:rPr>
                <w:rFonts w:ascii="Arial" w:hAnsi="Arial" w:cs="Arial"/>
                <w:b/>
                <w:iCs/>
                <w:sz w:val="21"/>
                <w:szCs w:val="21"/>
              </w:rPr>
            </w:pPr>
            <w:r w:rsidRPr="00A451C5">
              <w:rPr>
                <w:rFonts w:ascii="Arial" w:hAnsi="Arial" w:cs="Arial"/>
                <w:b/>
                <w:iCs/>
                <w:sz w:val="21"/>
                <w:szCs w:val="21"/>
              </w:rPr>
              <w:t>Corequisites:</w:t>
            </w:r>
          </w:p>
        </w:tc>
        <w:tc>
          <w:tcPr>
            <w:tcW w:w="7586" w:type="dxa"/>
            <w:tcBorders>
              <w:top w:val="single" w:sz="4" w:space="0" w:color="000000"/>
              <w:left w:val="single" w:sz="4" w:space="0" w:color="000000"/>
              <w:bottom w:val="single" w:sz="4" w:space="0" w:color="000000"/>
              <w:right w:val="single" w:sz="4" w:space="0" w:color="000000"/>
            </w:tcBorders>
          </w:tcPr>
          <w:p w14:paraId="3A5B13C4" w14:textId="77777777" w:rsidR="006C711E" w:rsidRPr="00A451C5" w:rsidRDefault="006C711E" w:rsidP="00DA79CD">
            <w:pPr>
              <w:rPr>
                <w:rFonts w:ascii="Arial" w:hAnsi="Arial" w:cs="Arial"/>
                <w:iCs/>
                <w:sz w:val="21"/>
                <w:szCs w:val="21"/>
              </w:rPr>
            </w:pPr>
            <w:r w:rsidRPr="00A451C5">
              <w:rPr>
                <w:rFonts w:ascii="Arial" w:hAnsi="Arial" w:cs="Arial"/>
                <w:iCs/>
                <w:sz w:val="21"/>
                <w:szCs w:val="21"/>
              </w:rPr>
              <w:t> </w:t>
            </w:r>
            <w:r w:rsidRPr="00A451C5">
              <w:rPr>
                <w:rFonts w:ascii="Arial" w:hAnsi="Arial" w:cs="Arial"/>
                <w:iCs/>
                <w:sz w:val="21"/>
                <w:szCs w:val="21"/>
              </w:rPr>
              <w:t> </w:t>
            </w:r>
            <w:r w:rsidRPr="00A451C5">
              <w:rPr>
                <w:rFonts w:ascii="Arial" w:hAnsi="Arial" w:cs="Arial"/>
                <w:iCs/>
                <w:sz w:val="21"/>
                <w:szCs w:val="21"/>
              </w:rPr>
              <w:t> </w:t>
            </w:r>
            <w:r w:rsidRPr="00A451C5">
              <w:rPr>
                <w:rFonts w:ascii="Arial" w:hAnsi="Arial" w:cs="Arial"/>
                <w:iCs/>
                <w:sz w:val="21"/>
                <w:szCs w:val="21"/>
              </w:rPr>
              <w:t> </w:t>
            </w:r>
            <w:r w:rsidRPr="00A451C5">
              <w:rPr>
                <w:rFonts w:ascii="Arial" w:hAnsi="Arial" w:cs="Arial"/>
                <w:iCs/>
                <w:sz w:val="21"/>
                <w:szCs w:val="21"/>
              </w:rPr>
              <w:t> </w:t>
            </w:r>
          </w:p>
        </w:tc>
      </w:tr>
      <w:tr w:rsidR="006C711E" w:rsidRPr="00A451C5" w14:paraId="7D7F862C" w14:textId="77777777" w:rsidTr="00DA79CD">
        <w:trPr>
          <w:trHeight w:val="575"/>
        </w:trPr>
        <w:tc>
          <w:tcPr>
            <w:tcW w:w="1643" w:type="dxa"/>
            <w:tcBorders>
              <w:top w:val="single" w:sz="4" w:space="0" w:color="000000"/>
              <w:left w:val="single" w:sz="4" w:space="0" w:color="000000"/>
              <w:bottom w:val="single" w:sz="4" w:space="0" w:color="000000"/>
              <w:right w:val="single" w:sz="4" w:space="0" w:color="000000"/>
            </w:tcBorders>
          </w:tcPr>
          <w:p w14:paraId="77D1A9C5" w14:textId="77777777" w:rsidR="006C711E" w:rsidRPr="00A451C5" w:rsidRDefault="006C711E" w:rsidP="00DA79CD">
            <w:pPr>
              <w:widowControl w:val="0"/>
              <w:autoSpaceDE w:val="0"/>
              <w:ind w:hanging="111"/>
              <w:rPr>
                <w:rFonts w:ascii="Arial" w:hAnsi="Arial" w:cs="Arial"/>
                <w:b/>
                <w:iCs/>
                <w:sz w:val="21"/>
                <w:szCs w:val="21"/>
              </w:rPr>
            </w:pPr>
            <w:r>
              <w:rPr>
                <w:rFonts w:ascii="Arial" w:hAnsi="Arial" w:cs="Arial"/>
                <w:b/>
                <w:iCs/>
                <w:sz w:val="21"/>
                <w:szCs w:val="21"/>
              </w:rPr>
              <w:t xml:space="preserve">  </w:t>
            </w:r>
            <w:r w:rsidRPr="00A451C5">
              <w:rPr>
                <w:rFonts w:ascii="Arial" w:hAnsi="Arial" w:cs="Arial"/>
                <w:b/>
                <w:iCs/>
                <w:sz w:val="21"/>
                <w:szCs w:val="21"/>
              </w:rPr>
              <w:t>Pre- or corequisites:</w:t>
            </w:r>
          </w:p>
        </w:tc>
        <w:tc>
          <w:tcPr>
            <w:tcW w:w="2700" w:type="dxa"/>
            <w:tcBorders>
              <w:top w:val="single" w:sz="4" w:space="0" w:color="000000"/>
              <w:left w:val="single" w:sz="4" w:space="0" w:color="000000"/>
              <w:bottom w:val="single" w:sz="4" w:space="0" w:color="000000"/>
              <w:right w:val="single" w:sz="4" w:space="0" w:color="000000"/>
            </w:tcBorders>
          </w:tcPr>
          <w:p w14:paraId="416AEBD1" w14:textId="77777777" w:rsidR="006C711E" w:rsidRPr="00A451C5" w:rsidRDefault="006C711E" w:rsidP="00DA79CD">
            <w:pPr>
              <w:widowControl w:val="0"/>
              <w:autoSpaceDE w:val="0"/>
              <w:rPr>
                <w:rFonts w:ascii="Arial" w:hAnsi="Arial" w:cs="Arial"/>
                <w:iCs/>
                <w:strike/>
                <w:sz w:val="21"/>
                <w:szCs w:val="21"/>
              </w:rPr>
            </w:pPr>
          </w:p>
        </w:tc>
        <w:tc>
          <w:tcPr>
            <w:tcW w:w="1530" w:type="dxa"/>
            <w:tcBorders>
              <w:top w:val="single" w:sz="4" w:space="0" w:color="000000"/>
              <w:left w:val="single" w:sz="4" w:space="0" w:color="000000"/>
              <w:bottom w:val="single" w:sz="4" w:space="0" w:color="000000"/>
              <w:right w:val="single" w:sz="4" w:space="0" w:color="000000"/>
            </w:tcBorders>
          </w:tcPr>
          <w:p w14:paraId="3DE59781" w14:textId="77777777" w:rsidR="006C711E" w:rsidRPr="00A451C5" w:rsidRDefault="006C711E" w:rsidP="00DA79CD">
            <w:pPr>
              <w:widowControl w:val="0"/>
              <w:autoSpaceDE w:val="0"/>
              <w:ind w:left="-131"/>
              <w:rPr>
                <w:rFonts w:ascii="Arial" w:hAnsi="Arial" w:cs="Arial"/>
                <w:b/>
                <w:iCs/>
                <w:sz w:val="21"/>
                <w:szCs w:val="21"/>
              </w:rPr>
            </w:pPr>
            <w:r w:rsidRPr="00A451C5">
              <w:rPr>
                <w:rFonts w:ascii="Arial" w:hAnsi="Arial" w:cs="Arial"/>
                <w:b/>
                <w:iCs/>
                <w:sz w:val="21"/>
                <w:szCs w:val="21"/>
              </w:rPr>
              <w:t>Pre- or corequisites:</w:t>
            </w:r>
          </w:p>
        </w:tc>
        <w:tc>
          <w:tcPr>
            <w:tcW w:w="7586" w:type="dxa"/>
            <w:tcBorders>
              <w:top w:val="single" w:sz="4" w:space="0" w:color="000000"/>
              <w:left w:val="single" w:sz="4" w:space="0" w:color="000000"/>
              <w:bottom w:val="single" w:sz="4" w:space="0" w:color="000000"/>
              <w:right w:val="single" w:sz="4" w:space="0" w:color="000000"/>
            </w:tcBorders>
          </w:tcPr>
          <w:p w14:paraId="2BF1FCE4" w14:textId="13D4B3FC" w:rsidR="006C711E" w:rsidRPr="00A451C5" w:rsidRDefault="009A2E69" w:rsidP="00DA79CD">
            <w:pPr>
              <w:rPr>
                <w:rFonts w:ascii="Arial" w:hAnsi="Arial" w:cs="Arial"/>
                <w:iCs/>
                <w:sz w:val="21"/>
                <w:szCs w:val="21"/>
              </w:rPr>
            </w:pPr>
            <w:r>
              <w:rPr>
                <w:rFonts w:ascii="Arial" w:hAnsi="Arial" w:cs="Arial"/>
                <w:iCs/>
                <w:sz w:val="21"/>
                <w:szCs w:val="21"/>
              </w:rPr>
              <w:t>ENG 1101 or ENG 1101CO or ENG 1101</w:t>
            </w:r>
            <w:r w:rsidR="006C711E">
              <w:rPr>
                <w:rFonts w:ascii="Arial" w:hAnsi="Arial" w:cs="Arial"/>
                <w:iCs/>
                <w:sz w:val="21"/>
                <w:szCs w:val="21"/>
              </w:rPr>
              <w:t>ML</w:t>
            </w:r>
          </w:p>
        </w:tc>
      </w:tr>
    </w:tbl>
    <w:p w14:paraId="4CD373F0" w14:textId="77777777" w:rsidR="002E2F65" w:rsidRDefault="002E2F65" w:rsidP="002E2F65">
      <w:pPr>
        <w:rPr>
          <w:rFonts w:asciiTheme="majorHAnsi" w:hAnsiTheme="majorHAnsi" w:cs="Times New Roman"/>
          <w:b/>
          <w:sz w:val="22"/>
          <w:szCs w:val="22"/>
        </w:rPr>
      </w:pPr>
    </w:p>
    <w:p w14:paraId="7700E799" w14:textId="77777777" w:rsidR="002E2F65" w:rsidRDefault="002E2F65" w:rsidP="002E2F65">
      <w:pPr>
        <w:rPr>
          <w:rFonts w:asciiTheme="majorHAnsi" w:hAnsiTheme="majorHAnsi" w:cs="Times New Roman"/>
          <w:b/>
          <w:sz w:val="22"/>
          <w:szCs w:val="22"/>
        </w:rPr>
      </w:pPr>
    </w:p>
    <w:p w14:paraId="46D5C81D" w14:textId="77777777" w:rsidR="002E2F65" w:rsidRPr="006C711E" w:rsidRDefault="002E2F65" w:rsidP="002E2F65">
      <w:pPr>
        <w:rPr>
          <w:rFonts w:asciiTheme="majorHAnsi" w:hAnsiTheme="majorHAnsi"/>
          <w:b/>
          <w:bCs/>
        </w:rPr>
      </w:pPr>
      <w:r w:rsidRPr="006C711E">
        <w:rPr>
          <w:rFonts w:asciiTheme="majorHAnsi" w:hAnsiTheme="majorHAnsi"/>
          <w:b/>
          <w:bCs/>
        </w:rPr>
        <w:t>RATIONALE</w:t>
      </w:r>
    </w:p>
    <w:p w14:paraId="3EC912CD" w14:textId="77777777" w:rsidR="002E2F65" w:rsidRDefault="002E2F65" w:rsidP="002E2F65">
      <w:pPr>
        <w:rPr>
          <w:rFonts w:asciiTheme="majorHAnsi" w:hAnsiTheme="majorHAnsi" w:cs="Times New Roman"/>
          <w:b/>
          <w:sz w:val="22"/>
          <w:szCs w:val="22"/>
        </w:rPr>
      </w:pPr>
    </w:p>
    <w:p w14:paraId="0D0F9F11" w14:textId="272C201F" w:rsidR="002E2F65" w:rsidRDefault="002E2F65" w:rsidP="002E2F65">
      <w:pPr>
        <w:rPr>
          <w:rFonts w:asciiTheme="majorHAnsi" w:hAnsiTheme="majorHAnsi" w:cs="Times New Roman"/>
          <w:b/>
          <w:sz w:val="22"/>
          <w:szCs w:val="22"/>
        </w:rPr>
      </w:pPr>
      <w:r>
        <w:rPr>
          <w:rFonts w:asciiTheme="majorHAnsi" w:hAnsiTheme="majorHAnsi" w:cs="Times New Roman"/>
          <w:b/>
          <w:sz w:val="22"/>
          <w:szCs w:val="22"/>
        </w:rPr>
        <w:t xml:space="preserve">1.The proposed change of name for LATS 2501 responds to a recognition of the new Latin American demographic reality in N.Y. and the U.S., where not only Puerto Ricans stand as an immigrant focus group but Dominicans, Mexicans, Cubans, Salvadorans, Colombians, etc., as well. </w:t>
      </w:r>
    </w:p>
    <w:p w14:paraId="2B560E58" w14:textId="0466DA8A" w:rsidR="002E2F65" w:rsidRPr="00A21316" w:rsidRDefault="002E2F65" w:rsidP="002E2F65">
      <w:pPr>
        <w:rPr>
          <w:rFonts w:asciiTheme="majorHAnsi" w:hAnsiTheme="majorHAnsi" w:cs="Times New Roman"/>
          <w:b/>
          <w:sz w:val="22"/>
          <w:szCs w:val="22"/>
        </w:rPr>
      </w:pPr>
      <w:r>
        <w:rPr>
          <w:rFonts w:asciiTheme="majorHAnsi" w:hAnsiTheme="majorHAnsi" w:cs="Times New Roman"/>
          <w:b/>
          <w:sz w:val="22"/>
          <w:szCs w:val="22"/>
        </w:rPr>
        <w:t xml:space="preserve">2. The proposed course description, as associated with the proposed course title, responds to the fact that Puerto Ricans are not the only </w:t>
      </w:r>
      <w:r w:rsidR="009D06CB">
        <w:rPr>
          <w:rFonts w:asciiTheme="majorHAnsi" w:hAnsiTheme="majorHAnsi" w:cs="Times New Roman"/>
          <w:b/>
          <w:sz w:val="22"/>
          <w:szCs w:val="22"/>
        </w:rPr>
        <w:t>significant</w:t>
      </w:r>
      <w:r>
        <w:rPr>
          <w:rFonts w:asciiTheme="majorHAnsi" w:hAnsiTheme="majorHAnsi" w:cs="Times New Roman"/>
          <w:b/>
          <w:sz w:val="22"/>
          <w:szCs w:val="22"/>
        </w:rPr>
        <w:t xml:space="preserve"> group of Latin American immigrants in New York City and across the United States. Other Hispanic groups (Dominicans, Mexicans, Cubans, Salvadorans, Colombians, etc.) deserve, for that matter, similar sociological consideration.                                                                                                                                                          3. Replacing the present prerequisite (SOC 1101) with ENG 1101 / ENG 1101 CO/ML will allow students to be better prepared for LATS 2501 reading / writing assignments.  This modification will also make the course available to a </w:t>
      </w:r>
      <w:r w:rsidR="00544376">
        <w:rPr>
          <w:rFonts w:asciiTheme="majorHAnsi" w:hAnsiTheme="majorHAnsi" w:cs="Times New Roman"/>
          <w:b/>
          <w:sz w:val="22"/>
          <w:szCs w:val="22"/>
        </w:rPr>
        <w:t>larger</w:t>
      </w:r>
      <w:r>
        <w:rPr>
          <w:rFonts w:asciiTheme="majorHAnsi" w:hAnsiTheme="majorHAnsi" w:cs="Times New Roman"/>
          <w:b/>
          <w:sz w:val="22"/>
          <w:szCs w:val="22"/>
        </w:rPr>
        <w:t xml:space="preserve"> number of students </w:t>
      </w:r>
      <w:r w:rsidR="00F405C9">
        <w:rPr>
          <w:rFonts w:asciiTheme="majorHAnsi" w:hAnsiTheme="majorHAnsi" w:cs="Times New Roman"/>
          <w:b/>
          <w:sz w:val="22"/>
          <w:szCs w:val="22"/>
        </w:rPr>
        <w:t>than are</w:t>
      </w:r>
      <w:r>
        <w:rPr>
          <w:rFonts w:asciiTheme="majorHAnsi" w:hAnsiTheme="majorHAnsi" w:cs="Times New Roman"/>
          <w:b/>
          <w:sz w:val="22"/>
          <w:szCs w:val="22"/>
        </w:rPr>
        <w:t xml:space="preserve"> </w:t>
      </w:r>
      <w:r w:rsidR="00BE2FE7">
        <w:rPr>
          <w:rFonts w:asciiTheme="majorHAnsi" w:hAnsiTheme="majorHAnsi" w:cs="Times New Roman"/>
          <w:b/>
          <w:sz w:val="22"/>
          <w:szCs w:val="22"/>
        </w:rPr>
        <w:t>eligible for the course under</w:t>
      </w:r>
      <w:r>
        <w:rPr>
          <w:rFonts w:asciiTheme="majorHAnsi" w:hAnsiTheme="majorHAnsi" w:cs="Times New Roman"/>
          <w:b/>
          <w:sz w:val="22"/>
          <w:szCs w:val="22"/>
        </w:rPr>
        <w:t xml:space="preserve"> the presen</w:t>
      </w:r>
      <w:r w:rsidR="00686995">
        <w:rPr>
          <w:rFonts w:asciiTheme="majorHAnsi" w:hAnsiTheme="majorHAnsi" w:cs="Times New Roman"/>
          <w:b/>
          <w:sz w:val="22"/>
          <w:szCs w:val="22"/>
        </w:rPr>
        <w:t>t</w:t>
      </w:r>
      <w:r w:rsidR="00BE2FE7">
        <w:rPr>
          <w:rFonts w:asciiTheme="majorHAnsi" w:hAnsiTheme="majorHAnsi" w:cs="Times New Roman"/>
          <w:b/>
          <w:sz w:val="22"/>
          <w:szCs w:val="22"/>
        </w:rPr>
        <w:t xml:space="preserve"> </w:t>
      </w:r>
      <w:r>
        <w:rPr>
          <w:rFonts w:asciiTheme="majorHAnsi" w:hAnsiTheme="majorHAnsi" w:cs="Times New Roman"/>
          <w:b/>
          <w:sz w:val="22"/>
          <w:szCs w:val="22"/>
        </w:rPr>
        <w:t xml:space="preserve">prerequisite. </w:t>
      </w:r>
      <w:r w:rsidR="00BE2FE7">
        <w:rPr>
          <w:rFonts w:asciiTheme="majorHAnsi" w:hAnsiTheme="majorHAnsi" w:cs="Times New Roman"/>
          <w:b/>
          <w:sz w:val="22"/>
          <w:szCs w:val="22"/>
        </w:rPr>
        <w:t>The faculty feel that a sociology background is not needed for students to benefit from and succeed in this course</w:t>
      </w:r>
    </w:p>
    <w:p w14:paraId="737F8827" w14:textId="0F2F4CD2" w:rsidR="00576098" w:rsidRDefault="00576098" w:rsidP="00576098">
      <w:pPr>
        <w:rPr>
          <w:rFonts w:asciiTheme="majorHAnsi" w:hAnsiTheme="majorHAnsi"/>
          <w:b/>
          <w:bCs/>
        </w:rPr>
      </w:pPr>
    </w:p>
    <w:p w14:paraId="24A2DA33" w14:textId="16999C10" w:rsidR="00633B34" w:rsidRDefault="00633B34" w:rsidP="00576098">
      <w:pPr>
        <w:rPr>
          <w:rFonts w:asciiTheme="majorHAnsi" w:hAnsiTheme="majorHAnsi"/>
          <w:b/>
          <w:bCs/>
        </w:rPr>
      </w:pPr>
    </w:p>
    <w:p w14:paraId="1E04DADF" w14:textId="3B4D544F" w:rsidR="00633B34" w:rsidRDefault="00633B34" w:rsidP="00576098">
      <w:pPr>
        <w:rPr>
          <w:rFonts w:asciiTheme="majorHAnsi" w:hAnsiTheme="majorHAnsi"/>
          <w:b/>
          <w:bCs/>
        </w:rPr>
      </w:pPr>
    </w:p>
    <w:p w14:paraId="20A8367D" w14:textId="703F2071" w:rsidR="00633B34" w:rsidRDefault="00633B34" w:rsidP="00576098">
      <w:pPr>
        <w:rPr>
          <w:rFonts w:asciiTheme="majorHAnsi" w:hAnsiTheme="majorHAnsi"/>
          <w:b/>
          <w:bCs/>
        </w:rPr>
      </w:pPr>
    </w:p>
    <w:p w14:paraId="40CC7062" w14:textId="7E0037A4" w:rsidR="00633B34" w:rsidRDefault="00633B34" w:rsidP="00576098">
      <w:pPr>
        <w:rPr>
          <w:rFonts w:asciiTheme="majorHAnsi" w:hAnsiTheme="majorHAnsi"/>
          <w:b/>
          <w:bCs/>
        </w:rPr>
      </w:pPr>
    </w:p>
    <w:p w14:paraId="696378D3" w14:textId="281F265F" w:rsidR="00633B34" w:rsidRDefault="00633B34" w:rsidP="00576098">
      <w:pPr>
        <w:rPr>
          <w:rFonts w:asciiTheme="majorHAnsi" w:hAnsiTheme="majorHAnsi"/>
          <w:b/>
          <w:bCs/>
        </w:rPr>
      </w:pPr>
    </w:p>
    <w:p w14:paraId="4E0FDDAE" w14:textId="51B84DE0" w:rsidR="00633B34" w:rsidRDefault="00633B34" w:rsidP="00576098">
      <w:pPr>
        <w:rPr>
          <w:rFonts w:asciiTheme="majorHAnsi" w:hAnsiTheme="majorHAnsi"/>
          <w:b/>
          <w:bCs/>
        </w:rPr>
      </w:pPr>
    </w:p>
    <w:p w14:paraId="26907945" w14:textId="0F891F51" w:rsidR="00633B34" w:rsidRDefault="00633B34" w:rsidP="00576098">
      <w:pPr>
        <w:rPr>
          <w:rFonts w:asciiTheme="majorHAnsi" w:hAnsiTheme="majorHAnsi"/>
          <w:b/>
          <w:bCs/>
        </w:rPr>
      </w:pPr>
    </w:p>
    <w:p w14:paraId="40129F53" w14:textId="77777777" w:rsidR="00633B34" w:rsidRDefault="00633B34" w:rsidP="00633B34">
      <w:pPr>
        <w:shd w:val="clear" w:color="auto" w:fill="FFFFFF"/>
        <w:rPr>
          <w:rFonts w:ascii="Calibri" w:eastAsia="Times New Roman" w:hAnsi="Calibri" w:cs="Calibri"/>
          <w:color w:val="000000"/>
        </w:rPr>
      </w:pPr>
    </w:p>
    <w:p w14:paraId="63E3D650" w14:textId="77777777" w:rsidR="00633B34" w:rsidRDefault="00633B34" w:rsidP="00633B34">
      <w:pPr>
        <w:shd w:val="clear" w:color="auto" w:fill="FFFFFF"/>
        <w:rPr>
          <w:rFonts w:ascii="Calibri" w:eastAsia="Times New Roman" w:hAnsi="Calibri" w:cs="Calibri"/>
          <w:color w:val="000000"/>
        </w:rPr>
      </w:pPr>
    </w:p>
    <w:p w14:paraId="73976885" w14:textId="77777777" w:rsidR="00633B34" w:rsidRDefault="00633B34" w:rsidP="00633B34">
      <w:pPr>
        <w:shd w:val="clear" w:color="auto" w:fill="FFFFFF"/>
        <w:rPr>
          <w:rFonts w:ascii="Calibri" w:eastAsia="Times New Roman" w:hAnsi="Calibri" w:cs="Calibri"/>
          <w:color w:val="000000"/>
        </w:rPr>
      </w:pPr>
    </w:p>
    <w:p w14:paraId="7C52EFC8" w14:textId="77777777" w:rsidR="00633B34" w:rsidRDefault="00633B34" w:rsidP="00633B34">
      <w:pPr>
        <w:shd w:val="clear" w:color="auto" w:fill="FFFFFF"/>
        <w:rPr>
          <w:rFonts w:ascii="Calibri" w:eastAsia="Times New Roman" w:hAnsi="Calibri" w:cs="Calibri"/>
          <w:color w:val="000000"/>
        </w:rPr>
      </w:pPr>
    </w:p>
    <w:p w14:paraId="7FE04EA2" w14:textId="77777777" w:rsidR="00633B34" w:rsidRDefault="00633B34" w:rsidP="00633B34">
      <w:pPr>
        <w:shd w:val="clear" w:color="auto" w:fill="FFFFFF"/>
        <w:rPr>
          <w:rFonts w:ascii="Calibri" w:eastAsia="Times New Roman" w:hAnsi="Calibri" w:cs="Calibri"/>
          <w:color w:val="000000"/>
        </w:rPr>
      </w:pPr>
    </w:p>
    <w:p w14:paraId="31D71F6B" w14:textId="77777777" w:rsidR="00633B34" w:rsidRDefault="00633B34" w:rsidP="00633B34">
      <w:pPr>
        <w:shd w:val="clear" w:color="auto" w:fill="FFFFFF"/>
        <w:rPr>
          <w:rFonts w:ascii="Calibri" w:eastAsia="Times New Roman" w:hAnsi="Calibri" w:cs="Calibri"/>
          <w:color w:val="000000"/>
        </w:rPr>
      </w:pPr>
    </w:p>
    <w:p w14:paraId="527B2E9C" w14:textId="77777777" w:rsidR="00633B34" w:rsidRDefault="00633B34" w:rsidP="00633B34">
      <w:pPr>
        <w:shd w:val="clear" w:color="auto" w:fill="FFFFFF"/>
        <w:rPr>
          <w:rFonts w:ascii="Calibri" w:eastAsia="Times New Roman" w:hAnsi="Calibri" w:cs="Calibri"/>
          <w:color w:val="000000"/>
        </w:rPr>
      </w:pPr>
    </w:p>
    <w:p w14:paraId="5C8D0F07" w14:textId="77777777" w:rsidR="00633B34" w:rsidRDefault="00633B34" w:rsidP="00633B34">
      <w:pPr>
        <w:shd w:val="clear" w:color="auto" w:fill="FFFFFF"/>
        <w:rPr>
          <w:rFonts w:ascii="Calibri" w:eastAsia="Times New Roman" w:hAnsi="Calibri" w:cs="Calibri"/>
          <w:color w:val="000000"/>
        </w:rPr>
      </w:pPr>
    </w:p>
    <w:p w14:paraId="0383C3B6" w14:textId="77777777" w:rsidR="00633B34" w:rsidRDefault="00633B34" w:rsidP="00633B34">
      <w:pPr>
        <w:shd w:val="clear" w:color="auto" w:fill="FFFFFF"/>
        <w:rPr>
          <w:rFonts w:ascii="Calibri" w:eastAsia="Times New Roman" w:hAnsi="Calibri" w:cs="Calibri"/>
          <w:color w:val="000000"/>
        </w:rPr>
      </w:pPr>
    </w:p>
    <w:p w14:paraId="6DF609CB" w14:textId="77777777" w:rsidR="00633B34" w:rsidRDefault="00633B34" w:rsidP="00633B34">
      <w:pPr>
        <w:shd w:val="clear" w:color="auto" w:fill="FFFFFF"/>
        <w:rPr>
          <w:rFonts w:ascii="Calibri" w:eastAsia="Times New Roman" w:hAnsi="Calibri" w:cs="Calibri"/>
          <w:color w:val="000000"/>
        </w:rPr>
      </w:pPr>
    </w:p>
    <w:p w14:paraId="1C2FBD19" w14:textId="77777777" w:rsidR="00633B34" w:rsidRDefault="00633B34" w:rsidP="00633B34">
      <w:pPr>
        <w:shd w:val="clear" w:color="auto" w:fill="FFFFFF"/>
        <w:rPr>
          <w:rFonts w:ascii="Calibri" w:eastAsia="Times New Roman" w:hAnsi="Calibri" w:cs="Calibri"/>
          <w:color w:val="000000"/>
        </w:rPr>
      </w:pPr>
    </w:p>
    <w:p w14:paraId="460E9779" w14:textId="77777777" w:rsidR="00633B34" w:rsidRDefault="00633B34" w:rsidP="00633B34">
      <w:pPr>
        <w:shd w:val="clear" w:color="auto" w:fill="FFFFFF"/>
        <w:rPr>
          <w:rFonts w:ascii="Calibri" w:eastAsia="Times New Roman" w:hAnsi="Calibri" w:cs="Calibri"/>
          <w:color w:val="000000"/>
        </w:rPr>
      </w:pPr>
    </w:p>
    <w:p w14:paraId="7D3F718E" w14:textId="77777777" w:rsidR="00633B34" w:rsidRDefault="00633B34" w:rsidP="00633B34">
      <w:pPr>
        <w:shd w:val="clear" w:color="auto" w:fill="FFFFFF"/>
        <w:rPr>
          <w:rFonts w:ascii="Calibri" w:eastAsia="Times New Roman" w:hAnsi="Calibri" w:cs="Calibri"/>
          <w:color w:val="000000"/>
        </w:rPr>
      </w:pPr>
    </w:p>
    <w:p w14:paraId="09EF94ED" w14:textId="77777777" w:rsidR="00633B34" w:rsidRDefault="00633B34" w:rsidP="00633B34">
      <w:pPr>
        <w:shd w:val="clear" w:color="auto" w:fill="FFFFFF"/>
        <w:rPr>
          <w:rFonts w:ascii="Calibri" w:eastAsia="Times New Roman" w:hAnsi="Calibri" w:cs="Calibri"/>
          <w:color w:val="000000"/>
        </w:rPr>
      </w:pPr>
    </w:p>
    <w:p w14:paraId="3D44272B" w14:textId="77777777" w:rsidR="00633B34" w:rsidRDefault="00633B34" w:rsidP="00633B34">
      <w:pPr>
        <w:shd w:val="clear" w:color="auto" w:fill="FFFFFF"/>
        <w:rPr>
          <w:rFonts w:ascii="Calibri" w:eastAsia="Times New Roman" w:hAnsi="Calibri" w:cs="Calibri"/>
          <w:color w:val="000000"/>
        </w:rPr>
      </w:pPr>
    </w:p>
    <w:p w14:paraId="53EC2EE4" w14:textId="77777777" w:rsidR="00633B34" w:rsidRDefault="00633B34" w:rsidP="00633B34">
      <w:pPr>
        <w:shd w:val="clear" w:color="auto" w:fill="FFFFFF"/>
        <w:rPr>
          <w:rFonts w:ascii="Calibri" w:eastAsia="Times New Roman" w:hAnsi="Calibri" w:cs="Calibri"/>
          <w:color w:val="000000"/>
        </w:rPr>
      </w:pPr>
    </w:p>
    <w:p w14:paraId="0A2D8450" w14:textId="77777777" w:rsidR="00633B34" w:rsidRDefault="00633B34" w:rsidP="00633B34">
      <w:pPr>
        <w:shd w:val="clear" w:color="auto" w:fill="FFFFFF"/>
        <w:rPr>
          <w:rFonts w:ascii="Calibri" w:eastAsia="Times New Roman" w:hAnsi="Calibri" w:cs="Calibri"/>
          <w:color w:val="000000"/>
        </w:rPr>
      </w:pPr>
    </w:p>
    <w:p w14:paraId="33D13821" w14:textId="77777777" w:rsidR="00633B34" w:rsidRDefault="00633B34" w:rsidP="00633B34">
      <w:pPr>
        <w:shd w:val="clear" w:color="auto" w:fill="FFFFFF"/>
        <w:rPr>
          <w:rFonts w:ascii="Calibri" w:eastAsia="Times New Roman" w:hAnsi="Calibri" w:cs="Calibri"/>
          <w:color w:val="000000"/>
        </w:rPr>
      </w:pPr>
    </w:p>
    <w:p w14:paraId="02624DB1" w14:textId="77777777" w:rsidR="00633B34" w:rsidRDefault="00633B34" w:rsidP="00633B34">
      <w:pPr>
        <w:shd w:val="clear" w:color="auto" w:fill="FFFFFF"/>
        <w:rPr>
          <w:rFonts w:ascii="Calibri" w:eastAsia="Times New Roman" w:hAnsi="Calibri" w:cs="Calibri"/>
          <w:color w:val="000000"/>
        </w:rPr>
      </w:pPr>
    </w:p>
    <w:p w14:paraId="2FDC4E7C" w14:textId="77777777" w:rsidR="00633B34" w:rsidRDefault="00633B34" w:rsidP="00633B34">
      <w:pPr>
        <w:shd w:val="clear" w:color="auto" w:fill="FFFFFF"/>
        <w:rPr>
          <w:rFonts w:ascii="Calibri" w:eastAsia="Times New Roman" w:hAnsi="Calibri" w:cs="Calibri"/>
          <w:color w:val="000000"/>
        </w:rPr>
      </w:pPr>
    </w:p>
    <w:p w14:paraId="0B96E8FA" w14:textId="77777777" w:rsidR="00633B34" w:rsidRDefault="00633B34" w:rsidP="00633B34">
      <w:pPr>
        <w:shd w:val="clear" w:color="auto" w:fill="FFFFFF"/>
        <w:rPr>
          <w:rFonts w:ascii="Calibri" w:eastAsia="Times New Roman" w:hAnsi="Calibri" w:cs="Calibri"/>
          <w:color w:val="000000"/>
        </w:rPr>
      </w:pPr>
    </w:p>
    <w:p w14:paraId="09713DDD" w14:textId="77777777" w:rsidR="00633B34" w:rsidRDefault="00633B34" w:rsidP="00633B34">
      <w:pPr>
        <w:shd w:val="clear" w:color="auto" w:fill="FFFFFF"/>
        <w:rPr>
          <w:rFonts w:ascii="Calibri" w:eastAsia="Times New Roman" w:hAnsi="Calibri" w:cs="Calibri"/>
          <w:color w:val="000000"/>
        </w:rPr>
      </w:pPr>
    </w:p>
    <w:p w14:paraId="4DAA4950" w14:textId="25FF40A1" w:rsidR="00633B34" w:rsidRPr="00633B34" w:rsidRDefault="00633B34" w:rsidP="00633B34">
      <w:pPr>
        <w:shd w:val="clear" w:color="auto" w:fill="FFFFFF"/>
        <w:rPr>
          <w:rFonts w:ascii="Calibri" w:eastAsia="Times New Roman" w:hAnsi="Calibri" w:cs="Calibri"/>
          <w:b/>
          <w:bCs/>
          <w:color w:val="000000"/>
        </w:rPr>
      </w:pPr>
      <w:r w:rsidRPr="00633B34">
        <w:rPr>
          <w:rFonts w:ascii="Calibri" w:eastAsia="Times New Roman" w:hAnsi="Calibri" w:cs="Calibri"/>
          <w:b/>
          <w:bCs/>
          <w:color w:val="000000"/>
        </w:rPr>
        <w:t xml:space="preserve">EVIDENCE OF CONSULTATION </w:t>
      </w:r>
      <w:proofErr w:type="gramStart"/>
      <w:r w:rsidRPr="00633B34">
        <w:rPr>
          <w:rFonts w:ascii="Calibri" w:eastAsia="Times New Roman" w:hAnsi="Calibri" w:cs="Calibri"/>
          <w:b/>
          <w:bCs/>
          <w:color w:val="000000"/>
        </w:rPr>
        <w:t>WITH  AFFECTED</w:t>
      </w:r>
      <w:proofErr w:type="gramEnd"/>
      <w:r w:rsidRPr="00633B34">
        <w:rPr>
          <w:rFonts w:ascii="Calibri" w:eastAsia="Times New Roman" w:hAnsi="Calibri" w:cs="Calibri"/>
          <w:b/>
          <w:bCs/>
          <w:color w:val="000000"/>
        </w:rPr>
        <w:t xml:space="preserve"> </w:t>
      </w:r>
      <w:r>
        <w:rPr>
          <w:rFonts w:ascii="Calibri" w:eastAsia="Times New Roman" w:hAnsi="Calibri" w:cs="Calibri"/>
          <w:b/>
          <w:bCs/>
          <w:color w:val="000000"/>
        </w:rPr>
        <w:t>D</w:t>
      </w:r>
      <w:r w:rsidRPr="00633B34">
        <w:rPr>
          <w:rFonts w:ascii="Calibri" w:eastAsia="Times New Roman" w:hAnsi="Calibri" w:cs="Calibri"/>
          <w:b/>
          <w:bCs/>
          <w:color w:val="000000"/>
        </w:rPr>
        <w:t>EPARTMENTS</w:t>
      </w:r>
    </w:p>
    <w:p w14:paraId="50267556" w14:textId="77777777" w:rsidR="00633B34" w:rsidRDefault="00633B34" w:rsidP="00633B34">
      <w:pPr>
        <w:shd w:val="clear" w:color="auto" w:fill="FFFFFF"/>
        <w:rPr>
          <w:rFonts w:ascii="Calibri" w:eastAsia="Times New Roman" w:hAnsi="Calibri" w:cs="Calibri"/>
          <w:color w:val="000000"/>
        </w:rPr>
      </w:pPr>
    </w:p>
    <w:p w14:paraId="616F6FCB" w14:textId="77777777" w:rsidR="00633B34" w:rsidRDefault="00633B34" w:rsidP="00633B34">
      <w:pPr>
        <w:shd w:val="clear" w:color="auto" w:fill="FFFFFF"/>
        <w:rPr>
          <w:rFonts w:ascii="Calibri" w:eastAsia="Times New Roman" w:hAnsi="Calibri" w:cs="Calibri"/>
          <w:color w:val="000000"/>
        </w:rPr>
      </w:pPr>
    </w:p>
    <w:p w14:paraId="7E8FECE2" w14:textId="77777777" w:rsidR="00633B34" w:rsidRDefault="00633B34" w:rsidP="00633B34">
      <w:pPr>
        <w:shd w:val="clear" w:color="auto" w:fill="FFFFFF"/>
        <w:rPr>
          <w:rFonts w:ascii="Calibri" w:eastAsia="Times New Roman" w:hAnsi="Calibri" w:cs="Calibri"/>
          <w:color w:val="000000"/>
        </w:rPr>
      </w:pPr>
    </w:p>
    <w:p w14:paraId="702211B8" w14:textId="0B20A613"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Dear Prof. Parides,</w:t>
      </w:r>
    </w:p>
    <w:p w14:paraId="660EACCA"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 </w:t>
      </w:r>
    </w:p>
    <w:p w14:paraId="5C079F6B"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LATS 2501 is being revisited by our department to address concerns we have about its inability to enroll reliably well of late. We're also dealing with a course description and title that are in need of an update, but one decision our World Languages committee has arrived at is to replace the current SOC1101 prerequisite with ENGL 1101 or ENG 1101CO/ML, in an effort to broaden the potential audience for the course. Since SOC 1101 is offer by your department, it seems prudent to check whether the change in prerequisites would affect your department in any way that would cause concern. Please find attached the proposal that is being presented to our department for a vote and let us know what you think.</w:t>
      </w:r>
    </w:p>
    <w:p w14:paraId="2B7BA423" w14:textId="77777777" w:rsidR="00633B34" w:rsidRPr="00633B34" w:rsidRDefault="00633B34" w:rsidP="00633B34">
      <w:pPr>
        <w:shd w:val="clear" w:color="auto" w:fill="FFFFFF"/>
        <w:rPr>
          <w:rFonts w:ascii="Calibri" w:eastAsia="Times New Roman" w:hAnsi="Calibri" w:cs="Calibri"/>
          <w:color w:val="000000"/>
          <w:lang w:val="es-ES"/>
        </w:rPr>
      </w:pPr>
      <w:proofErr w:type="spellStart"/>
      <w:r w:rsidRPr="00633B34">
        <w:rPr>
          <w:rFonts w:ascii="Calibri" w:eastAsia="Times New Roman" w:hAnsi="Calibri" w:cs="Calibri"/>
          <w:color w:val="000000"/>
          <w:lang w:val="es-ES"/>
        </w:rPr>
        <w:t>Best</w:t>
      </w:r>
      <w:proofErr w:type="spellEnd"/>
      <w:r w:rsidRPr="00633B34">
        <w:rPr>
          <w:rFonts w:ascii="Calibri" w:eastAsia="Times New Roman" w:hAnsi="Calibri" w:cs="Calibri"/>
          <w:color w:val="000000"/>
          <w:lang w:val="es-ES"/>
        </w:rPr>
        <w:t xml:space="preserve"> </w:t>
      </w:r>
      <w:proofErr w:type="spellStart"/>
      <w:r w:rsidRPr="00633B34">
        <w:rPr>
          <w:rFonts w:ascii="Calibri" w:eastAsia="Times New Roman" w:hAnsi="Calibri" w:cs="Calibri"/>
          <w:color w:val="000000"/>
          <w:lang w:val="es-ES"/>
        </w:rPr>
        <w:t>wishes</w:t>
      </w:r>
      <w:proofErr w:type="spellEnd"/>
      <w:r w:rsidRPr="00633B34">
        <w:rPr>
          <w:rFonts w:ascii="Calibri" w:eastAsia="Times New Roman" w:hAnsi="Calibri" w:cs="Calibri"/>
          <w:color w:val="000000"/>
          <w:lang w:val="es-ES"/>
        </w:rPr>
        <w:t>,</w:t>
      </w:r>
    </w:p>
    <w:p w14:paraId="4154AB81" w14:textId="77777777" w:rsidR="00633B34" w:rsidRPr="00633B34" w:rsidRDefault="00633B34" w:rsidP="00633B34">
      <w:pPr>
        <w:shd w:val="clear" w:color="auto" w:fill="FFFFFF"/>
        <w:rPr>
          <w:rFonts w:ascii="Calibri" w:eastAsia="Times New Roman" w:hAnsi="Calibri" w:cs="Calibri"/>
          <w:color w:val="000000"/>
          <w:lang w:val="es-ES"/>
        </w:rPr>
      </w:pPr>
      <w:proofErr w:type="spellStart"/>
      <w:r w:rsidRPr="00633B34">
        <w:rPr>
          <w:rFonts w:ascii="Calibri" w:eastAsia="Times New Roman" w:hAnsi="Calibri" w:cs="Calibri"/>
          <w:color w:val="000000"/>
          <w:lang w:val="es-ES"/>
        </w:rPr>
        <w:t>Rigofredo</w:t>
      </w:r>
      <w:proofErr w:type="spellEnd"/>
    </w:p>
    <w:p w14:paraId="68445711" w14:textId="77777777" w:rsidR="00633B34" w:rsidRPr="00633B34" w:rsidRDefault="00633B34" w:rsidP="00633B34">
      <w:pPr>
        <w:shd w:val="clear" w:color="auto" w:fill="FFFFFF"/>
        <w:rPr>
          <w:rFonts w:ascii="Calibri" w:eastAsia="Times New Roman" w:hAnsi="Calibri" w:cs="Calibri"/>
          <w:color w:val="000000"/>
          <w:lang w:val="es-ES"/>
        </w:rPr>
      </w:pPr>
    </w:p>
    <w:p w14:paraId="20CD13E6" w14:textId="77777777" w:rsidR="00633B34" w:rsidRPr="00633B34" w:rsidRDefault="00633B34" w:rsidP="00633B34">
      <w:pPr>
        <w:rPr>
          <w:rFonts w:ascii="Times New Roman" w:eastAsia="Times New Roman" w:hAnsi="Times New Roman" w:cs="Times New Roman"/>
          <w:lang w:val="es-ES"/>
        </w:rPr>
      </w:pPr>
    </w:p>
    <w:p w14:paraId="53D68976" w14:textId="77777777" w:rsidR="00633B34" w:rsidRPr="00633B34" w:rsidRDefault="00633B34" w:rsidP="00633B34">
      <w:pPr>
        <w:shd w:val="clear" w:color="auto" w:fill="FFFFFF"/>
        <w:rPr>
          <w:rFonts w:ascii="Calibri" w:eastAsia="Times New Roman" w:hAnsi="Calibri" w:cs="Calibri"/>
          <w:color w:val="000000"/>
          <w:lang w:val="es-ES"/>
        </w:rPr>
      </w:pPr>
      <w:r w:rsidRPr="00633B34">
        <w:rPr>
          <w:rFonts w:ascii="Calibri" w:eastAsia="Times New Roman" w:hAnsi="Calibri" w:cs="Calibri"/>
          <w:color w:val="000000"/>
          <w:lang w:val="es-ES"/>
        </w:rPr>
        <w:t xml:space="preserve">Prof. </w:t>
      </w:r>
      <w:proofErr w:type="spellStart"/>
      <w:r w:rsidRPr="00633B34">
        <w:rPr>
          <w:rFonts w:ascii="Calibri" w:eastAsia="Times New Roman" w:hAnsi="Calibri" w:cs="Calibri"/>
          <w:color w:val="000000"/>
          <w:lang w:val="es-ES"/>
        </w:rPr>
        <w:t>Rigofredo</w:t>
      </w:r>
      <w:proofErr w:type="spellEnd"/>
      <w:r w:rsidRPr="00633B34">
        <w:rPr>
          <w:rFonts w:ascii="Calibri" w:eastAsia="Times New Roman" w:hAnsi="Calibri" w:cs="Calibri"/>
          <w:color w:val="000000"/>
          <w:lang w:val="es-ES"/>
        </w:rPr>
        <w:t xml:space="preserve"> Granados, </w:t>
      </w:r>
      <w:proofErr w:type="spellStart"/>
      <w:r w:rsidRPr="00633B34">
        <w:rPr>
          <w:rFonts w:ascii="Calibri" w:eastAsia="Times New Roman" w:hAnsi="Calibri" w:cs="Calibri"/>
          <w:color w:val="000000"/>
          <w:lang w:val="es-ES"/>
        </w:rPr>
        <w:t>Ph.D</w:t>
      </w:r>
      <w:proofErr w:type="spellEnd"/>
      <w:r w:rsidRPr="00633B34">
        <w:rPr>
          <w:rFonts w:ascii="Calibri" w:eastAsia="Times New Roman" w:hAnsi="Calibri" w:cs="Calibri"/>
          <w:color w:val="000000"/>
          <w:lang w:val="es-ES"/>
        </w:rPr>
        <w:t>.</w:t>
      </w:r>
    </w:p>
    <w:p w14:paraId="686453D9"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World Language Coordinator</w:t>
      </w:r>
    </w:p>
    <w:p w14:paraId="6BF19FD2"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World Language Curriculum Committee Chair </w:t>
      </w:r>
    </w:p>
    <w:p w14:paraId="2F8D1C06"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Department of Humanities, Room L630</w:t>
      </w:r>
    </w:p>
    <w:p w14:paraId="5378D8D6"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New York City College of Technology</w:t>
      </w:r>
    </w:p>
    <w:p w14:paraId="5E236E98"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City University of New York</w:t>
      </w:r>
    </w:p>
    <w:p w14:paraId="1056A9CB" w14:textId="77777777" w:rsidR="00633B34" w:rsidRPr="00633B34" w:rsidRDefault="00633B34" w:rsidP="00633B34">
      <w:pPr>
        <w:shd w:val="clear" w:color="auto" w:fill="FFFFFF"/>
        <w:rPr>
          <w:rFonts w:ascii="Calibri" w:eastAsia="Times New Roman" w:hAnsi="Calibri" w:cs="Calibri"/>
          <w:color w:val="000000"/>
        </w:rPr>
      </w:pPr>
      <w:r w:rsidRPr="00633B34">
        <w:rPr>
          <w:rFonts w:ascii="Calibri" w:eastAsia="Times New Roman" w:hAnsi="Calibri" w:cs="Calibri"/>
          <w:color w:val="000000"/>
        </w:rPr>
        <w:t>Phone: 718-260-5018</w:t>
      </w:r>
    </w:p>
    <w:p w14:paraId="6ED51A03" w14:textId="5A6F553E" w:rsidR="00891135" w:rsidRPr="00891135" w:rsidRDefault="00891135" w:rsidP="00891135">
      <w:pPr>
        <w:shd w:val="clear" w:color="auto" w:fill="FFFFFF"/>
        <w:rPr>
          <w:rFonts w:ascii="Segoe UI" w:eastAsia="Times New Roman" w:hAnsi="Segoe UI" w:cs="Segoe UI"/>
          <w:color w:val="000000"/>
          <w:sz w:val="27"/>
          <w:szCs w:val="27"/>
        </w:rPr>
      </w:pPr>
      <w:r>
        <w:rPr>
          <w:rFonts w:ascii="Segoe UI" w:eastAsia="Times New Roman" w:hAnsi="Segoe UI" w:cs="Segoe UI"/>
          <w:color w:val="000000"/>
          <w:sz w:val="27"/>
          <w:szCs w:val="27"/>
        </w:rPr>
        <w:t>__________________________________________________________________</w:t>
      </w:r>
    </w:p>
    <w:p w14:paraId="5CE74D15" w14:textId="77777777" w:rsidR="00891135" w:rsidRDefault="00891135" w:rsidP="00891135">
      <w:pPr>
        <w:shd w:val="clear" w:color="auto" w:fill="FFFFFF"/>
        <w:rPr>
          <w:rFonts w:ascii="Calibri" w:eastAsia="Times New Roman" w:hAnsi="Calibri" w:cs="Calibri"/>
          <w:color w:val="000000"/>
        </w:rPr>
      </w:pPr>
    </w:p>
    <w:p w14:paraId="0053E765" w14:textId="7C261B03"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Hi Peter,</w:t>
      </w:r>
    </w:p>
    <w:p w14:paraId="2DE0BC60"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We'd be very grateful for a quick email that we could enter into our proposal submission.</w:t>
      </w:r>
    </w:p>
    <w:p w14:paraId="21A76893"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Many thanks,</w:t>
      </w:r>
    </w:p>
    <w:p w14:paraId="2E638C05" w14:textId="7A1CF367" w:rsid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Ann</w:t>
      </w:r>
    </w:p>
    <w:p w14:paraId="43B2B426" w14:textId="77777777" w:rsidR="00891135" w:rsidRPr="00891135" w:rsidRDefault="00891135" w:rsidP="00891135">
      <w:pPr>
        <w:shd w:val="clear" w:color="auto" w:fill="FFFFFF"/>
        <w:rPr>
          <w:rFonts w:ascii="Calibri" w:eastAsia="Times New Roman" w:hAnsi="Calibri" w:cs="Calibri"/>
          <w:color w:val="000000"/>
        </w:rPr>
      </w:pPr>
    </w:p>
    <w:p w14:paraId="3BFF73A2" w14:textId="77777777"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0000"/>
          <w:shd w:val="clear" w:color="auto" w:fill="FFFFFF"/>
        </w:rPr>
        <w:t>Ann Delilkan, Ph.D.</w:t>
      </w:r>
    </w:p>
    <w:p w14:paraId="75A29F17" w14:textId="77777777" w:rsidR="008E51E1" w:rsidRDefault="00891135" w:rsidP="00891135">
      <w:pPr>
        <w:shd w:val="clear" w:color="auto" w:fill="FFFFFF"/>
        <w:rPr>
          <w:rFonts w:ascii="Calibri" w:eastAsia="Times New Roman" w:hAnsi="Calibri" w:cs="Calibri"/>
          <w:color w:val="000000"/>
          <w:sz w:val="22"/>
          <w:szCs w:val="22"/>
          <w:shd w:val="clear" w:color="auto" w:fill="FFFFFF"/>
        </w:rPr>
      </w:pPr>
      <w:r w:rsidRPr="00891135">
        <w:rPr>
          <w:rFonts w:ascii="Calibri" w:eastAsia="Times New Roman" w:hAnsi="Calibri" w:cs="Calibri"/>
          <w:color w:val="000000"/>
          <w:sz w:val="22"/>
          <w:szCs w:val="22"/>
          <w:shd w:val="clear" w:color="auto" w:fill="FFFFFF"/>
        </w:rPr>
        <w:t>Chair and Associate Professor, </w:t>
      </w:r>
    </w:p>
    <w:p w14:paraId="5203E332" w14:textId="5CC1107E"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0000"/>
          <w:sz w:val="22"/>
          <w:szCs w:val="22"/>
          <w:shd w:val="clear" w:color="auto" w:fill="FFFFFF"/>
        </w:rPr>
        <w:t>Department of Humanities</w:t>
      </w:r>
    </w:p>
    <w:p w14:paraId="6E2D9FDD" w14:textId="77777777" w:rsidR="008E51E1" w:rsidRDefault="00891135" w:rsidP="00891135">
      <w:pPr>
        <w:shd w:val="clear" w:color="auto" w:fill="FFFFFF"/>
        <w:rPr>
          <w:rFonts w:ascii="Calibri" w:eastAsia="Times New Roman" w:hAnsi="Calibri" w:cs="Calibri"/>
          <w:color w:val="000000"/>
          <w:sz w:val="20"/>
          <w:szCs w:val="20"/>
          <w:shd w:val="clear" w:color="auto" w:fill="FFFFFF"/>
        </w:rPr>
      </w:pPr>
      <w:r w:rsidRPr="00891135">
        <w:rPr>
          <w:rFonts w:ascii="Calibri" w:eastAsia="Times New Roman" w:hAnsi="Calibri" w:cs="Calibri"/>
          <w:color w:val="000000"/>
          <w:sz w:val="20"/>
          <w:szCs w:val="20"/>
          <w:shd w:val="clear" w:color="auto" w:fill="FFFFFF"/>
        </w:rPr>
        <w:t>New York City College of Technology, </w:t>
      </w:r>
    </w:p>
    <w:p w14:paraId="7A2FCABB" w14:textId="7ABE3614"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0000"/>
          <w:sz w:val="20"/>
          <w:szCs w:val="20"/>
          <w:shd w:val="clear" w:color="auto" w:fill="FFFFFF"/>
        </w:rPr>
        <w:t>City University of New York</w:t>
      </w:r>
    </w:p>
    <w:p w14:paraId="16815269" w14:textId="77777777"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78D7"/>
          <w:sz w:val="20"/>
          <w:szCs w:val="20"/>
          <w:bdr w:val="none" w:sz="0" w:space="0" w:color="auto" w:frame="1"/>
          <w:shd w:val="clear" w:color="auto" w:fill="FFFFFF"/>
        </w:rPr>
        <w:t>300 Jay Street, Room L630 (formerly A630)</w:t>
      </w:r>
    </w:p>
    <w:p w14:paraId="7A433DF6" w14:textId="77777777"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78D7"/>
          <w:sz w:val="20"/>
          <w:szCs w:val="20"/>
          <w:bdr w:val="none" w:sz="0" w:space="0" w:color="auto" w:frame="1"/>
          <w:shd w:val="clear" w:color="auto" w:fill="FFFFFF"/>
        </w:rPr>
        <w:t>Brooklyn NY 11201</w:t>
      </w:r>
    </w:p>
    <w:p w14:paraId="00AD12F0" w14:textId="77777777" w:rsidR="00891135" w:rsidRPr="00891135" w:rsidRDefault="00891135" w:rsidP="00891135">
      <w:pPr>
        <w:shd w:val="clear" w:color="auto" w:fill="FFFFFF"/>
        <w:rPr>
          <w:rFonts w:ascii="Calibri" w:eastAsia="Times New Roman" w:hAnsi="Calibri" w:cs="Calibri"/>
          <w:color w:val="000000"/>
          <w:shd w:val="clear" w:color="auto" w:fill="FFFFFF"/>
        </w:rPr>
      </w:pPr>
      <w:r w:rsidRPr="00891135">
        <w:rPr>
          <w:rFonts w:ascii="Calibri" w:eastAsia="Times New Roman" w:hAnsi="Calibri" w:cs="Calibri"/>
          <w:color w:val="000000"/>
          <w:sz w:val="20"/>
          <w:szCs w:val="20"/>
          <w:shd w:val="clear" w:color="auto" w:fill="FFFFFF"/>
        </w:rPr>
        <w:t>Tel: (718) 260-5018</w:t>
      </w:r>
    </w:p>
    <w:p w14:paraId="0ABC2B60" w14:textId="77777777" w:rsidR="00891135" w:rsidRPr="00891135" w:rsidRDefault="00891135" w:rsidP="00891135">
      <w:pPr>
        <w:shd w:val="clear" w:color="auto" w:fill="FFFFFF"/>
        <w:rPr>
          <w:rFonts w:ascii="Calibri" w:eastAsia="Times New Roman" w:hAnsi="Calibri" w:cs="Calibri"/>
          <w:color w:val="000000"/>
          <w:shd w:val="clear" w:color="auto" w:fill="FFFFFF"/>
        </w:rPr>
      </w:pPr>
    </w:p>
    <w:p w14:paraId="17E64D96" w14:textId="77777777" w:rsidR="00891135" w:rsidRDefault="00891135" w:rsidP="00891135">
      <w:pPr>
        <w:rPr>
          <w:rFonts w:ascii="Times New Roman" w:eastAsia="Times New Roman" w:hAnsi="Times New Roman" w:cs="Times New Roman"/>
        </w:rPr>
      </w:pPr>
    </w:p>
    <w:p w14:paraId="6EE537A8" w14:textId="77777777" w:rsidR="00891135" w:rsidRDefault="00891135" w:rsidP="00891135">
      <w:pPr>
        <w:rPr>
          <w:rFonts w:ascii="Times New Roman" w:eastAsia="Times New Roman" w:hAnsi="Times New Roman" w:cs="Times New Roman"/>
        </w:rPr>
      </w:pPr>
    </w:p>
    <w:p w14:paraId="76F05AA5" w14:textId="77777777" w:rsidR="00891135" w:rsidRDefault="00891135" w:rsidP="00891135">
      <w:pPr>
        <w:rPr>
          <w:rFonts w:ascii="Times New Roman" w:eastAsia="Times New Roman" w:hAnsi="Times New Roman" w:cs="Times New Roman"/>
        </w:rPr>
      </w:pPr>
    </w:p>
    <w:p w14:paraId="5BC18744" w14:textId="77777777" w:rsidR="00891135" w:rsidRDefault="00891135" w:rsidP="00891135">
      <w:pPr>
        <w:rPr>
          <w:rFonts w:ascii="Times New Roman" w:eastAsia="Times New Roman" w:hAnsi="Times New Roman" w:cs="Times New Roman"/>
        </w:rPr>
      </w:pPr>
    </w:p>
    <w:p w14:paraId="06BC1794" w14:textId="77777777" w:rsidR="00891135" w:rsidRDefault="00891135" w:rsidP="00891135">
      <w:pPr>
        <w:rPr>
          <w:rFonts w:ascii="Times New Roman" w:eastAsia="Times New Roman" w:hAnsi="Times New Roman" w:cs="Times New Roman"/>
        </w:rPr>
      </w:pPr>
    </w:p>
    <w:p w14:paraId="329F56A2" w14:textId="2A6F311E" w:rsidR="00891135" w:rsidRPr="00891135" w:rsidRDefault="00891135" w:rsidP="00891135">
      <w:pPr>
        <w:rPr>
          <w:rFonts w:ascii="Times New Roman" w:eastAsia="Times New Roman" w:hAnsi="Times New Roman" w:cs="Times New Roman"/>
        </w:rPr>
      </w:pPr>
      <w:r w:rsidRPr="00891135">
        <w:rPr>
          <w:rFonts w:ascii="Times New Roman" w:eastAsia="Times New Roman" w:hAnsi="Times New Roman" w:cs="Times New Roman"/>
        </w:rPr>
        <w:t>Dear Prof. Granados,</w:t>
      </w:r>
    </w:p>
    <w:p w14:paraId="25CB4B10" w14:textId="77777777" w:rsidR="00891135" w:rsidRPr="00891135" w:rsidRDefault="00891135" w:rsidP="00891135">
      <w:pPr>
        <w:rPr>
          <w:rFonts w:ascii="Times New Roman" w:eastAsia="Times New Roman" w:hAnsi="Times New Roman" w:cs="Times New Roman"/>
        </w:rPr>
      </w:pPr>
    </w:p>
    <w:p w14:paraId="030B6E3F" w14:textId="77777777" w:rsidR="00891135" w:rsidRPr="00891135" w:rsidRDefault="00891135" w:rsidP="00891135">
      <w:pPr>
        <w:rPr>
          <w:rFonts w:ascii="Times New Roman" w:eastAsia="Times New Roman" w:hAnsi="Times New Roman" w:cs="Times New Roman"/>
        </w:rPr>
      </w:pPr>
      <w:r w:rsidRPr="00891135">
        <w:rPr>
          <w:rFonts w:ascii="Times New Roman" w:eastAsia="Times New Roman" w:hAnsi="Times New Roman" w:cs="Times New Roman"/>
        </w:rPr>
        <w:t>Removing the SOC 1101 pre-requisite will have no negative effect on our department. As such, I support this proposed change.</w:t>
      </w:r>
    </w:p>
    <w:p w14:paraId="68911AA9" w14:textId="77777777" w:rsidR="00891135" w:rsidRPr="00891135" w:rsidRDefault="00891135" w:rsidP="00891135">
      <w:pPr>
        <w:rPr>
          <w:rFonts w:ascii="Times New Roman" w:eastAsia="Times New Roman" w:hAnsi="Times New Roman" w:cs="Times New Roman"/>
        </w:rPr>
      </w:pPr>
    </w:p>
    <w:p w14:paraId="21B8B2F2" w14:textId="77777777" w:rsidR="00891135" w:rsidRPr="00891135" w:rsidRDefault="00891135" w:rsidP="00891135">
      <w:pPr>
        <w:rPr>
          <w:rFonts w:ascii="Times New Roman" w:eastAsia="Times New Roman" w:hAnsi="Times New Roman" w:cs="Times New Roman"/>
        </w:rPr>
      </w:pPr>
      <w:r w:rsidRPr="00891135">
        <w:rPr>
          <w:rFonts w:ascii="Times New Roman" w:eastAsia="Times New Roman" w:hAnsi="Times New Roman" w:cs="Times New Roman"/>
        </w:rPr>
        <w:t>Best,</w:t>
      </w:r>
    </w:p>
    <w:p w14:paraId="45B5A775" w14:textId="77777777" w:rsidR="00891135" w:rsidRPr="00891135" w:rsidRDefault="00891135" w:rsidP="00891135">
      <w:pPr>
        <w:rPr>
          <w:rFonts w:ascii="Times New Roman" w:eastAsia="Times New Roman" w:hAnsi="Times New Roman" w:cs="Times New Roman"/>
        </w:rPr>
      </w:pPr>
    </w:p>
    <w:p w14:paraId="64E62086" w14:textId="77777777" w:rsidR="00891135" w:rsidRPr="00891135" w:rsidRDefault="00891135" w:rsidP="00891135">
      <w:pPr>
        <w:spacing w:after="240"/>
        <w:rPr>
          <w:rFonts w:ascii="Times New Roman" w:eastAsia="Times New Roman" w:hAnsi="Times New Roman" w:cs="Times New Roman"/>
        </w:rPr>
      </w:pPr>
      <w:r w:rsidRPr="00891135">
        <w:rPr>
          <w:rFonts w:ascii="Times New Roman" w:eastAsia="Times New Roman" w:hAnsi="Times New Roman" w:cs="Times New Roman"/>
        </w:rPr>
        <w:t>Peter</w:t>
      </w:r>
    </w:p>
    <w:p w14:paraId="6B7A9988" w14:textId="104B7C6B" w:rsidR="00891135" w:rsidRPr="00891135" w:rsidRDefault="00891135" w:rsidP="00891135">
      <w:pPr>
        <w:rPr>
          <w:rFonts w:ascii="Times New Roman" w:eastAsia="Times New Roman" w:hAnsi="Times New Roman" w:cs="Times New Roman"/>
        </w:rPr>
      </w:pPr>
    </w:p>
    <w:p w14:paraId="473A46BF" w14:textId="234C5641" w:rsid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shd w:val="clear" w:color="auto" w:fill="FFFFFF"/>
        </w:rPr>
        <w:t>Peter Parides, PhD</w:t>
      </w:r>
      <w:r w:rsidRPr="00891135">
        <w:rPr>
          <w:rFonts w:ascii="Calibri" w:eastAsia="Times New Roman" w:hAnsi="Calibri" w:cs="Calibri"/>
          <w:color w:val="000000"/>
        </w:rPr>
        <w:br/>
      </w:r>
      <w:r w:rsidRPr="00891135">
        <w:rPr>
          <w:rFonts w:ascii="Calibri" w:eastAsia="Times New Roman" w:hAnsi="Calibri" w:cs="Calibri"/>
          <w:color w:val="000000"/>
          <w:shd w:val="clear" w:color="auto" w:fill="FFFFFF"/>
        </w:rPr>
        <w:t>Associate Professor of History and Chair</w:t>
      </w:r>
      <w:r w:rsidRPr="00891135">
        <w:rPr>
          <w:rFonts w:ascii="Calibri" w:eastAsia="Times New Roman" w:hAnsi="Calibri" w:cs="Calibri"/>
          <w:color w:val="000000"/>
        </w:rPr>
        <w:br/>
      </w:r>
      <w:r w:rsidRPr="00891135">
        <w:rPr>
          <w:rFonts w:ascii="Calibri" w:eastAsia="Times New Roman" w:hAnsi="Calibri" w:cs="Calibri"/>
          <w:color w:val="000000"/>
          <w:shd w:val="clear" w:color="auto" w:fill="FFFFFF"/>
        </w:rPr>
        <w:t>Department of Social Science</w:t>
      </w:r>
      <w:r w:rsidRPr="00891135">
        <w:rPr>
          <w:rFonts w:ascii="Calibri" w:eastAsia="Times New Roman" w:hAnsi="Calibri" w:cs="Calibri"/>
          <w:color w:val="000000"/>
        </w:rPr>
        <w:br/>
      </w:r>
      <w:r w:rsidRPr="00891135">
        <w:rPr>
          <w:rFonts w:ascii="Calibri" w:eastAsia="Times New Roman" w:hAnsi="Calibri" w:cs="Calibri"/>
          <w:color w:val="000000"/>
          <w:shd w:val="clear" w:color="auto" w:fill="FFFFFF"/>
        </w:rPr>
        <w:t>New York City College of Technology, CUNY</w:t>
      </w:r>
      <w:r w:rsidRPr="00891135">
        <w:rPr>
          <w:rFonts w:ascii="Calibri" w:eastAsia="Times New Roman" w:hAnsi="Calibri" w:cs="Calibri"/>
          <w:color w:val="000000"/>
        </w:rPr>
        <w:br/>
      </w:r>
      <w:r w:rsidRPr="00891135">
        <w:rPr>
          <w:rFonts w:ascii="Calibri" w:eastAsia="Times New Roman" w:hAnsi="Calibri" w:cs="Calibri"/>
          <w:color w:val="000000"/>
          <w:shd w:val="clear" w:color="auto" w:fill="FFFFFF"/>
        </w:rPr>
        <w:t>Phone: </w:t>
      </w:r>
      <w:hyperlink r:id="rId12" w:tgtFrame="_blank" w:history="1">
        <w:r w:rsidRPr="00891135">
          <w:rPr>
            <w:rFonts w:ascii="Calibri" w:eastAsia="Times New Roman" w:hAnsi="Calibri" w:cs="Calibri"/>
            <w:color w:val="0000FF"/>
            <w:u w:val="single"/>
            <w:shd w:val="clear" w:color="auto" w:fill="FFFFFF"/>
          </w:rPr>
          <w:t>718.260.5080</w:t>
        </w:r>
      </w:hyperlink>
    </w:p>
    <w:p w14:paraId="6C65FAF0" w14:textId="4ABFC87C" w:rsidR="00891135" w:rsidRDefault="00891135" w:rsidP="00891135">
      <w:pPr>
        <w:shd w:val="clear" w:color="auto" w:fill="FFFFFF"/>
        <w:rPr>
          <w:rFonts w:ascii="Calibri" w:eastAsia="Times New Roman" w:hAnsi="Calibri" w:cs="Calibri"/>
          <w:color w:val="000000"/>
        </w:rPr>
      </w:pPr>
      <w:r>
        <w:rPr>
          <w:rFonts w:ascii="Calibri" w:eastAsia="Times New Roman" w:hAnsi="Calibri" w:cs="Calibri"/>
          <w:color w:val="000000"/>
        </w:rPr>
        <w:t>________________________________________________________________________</w:t>
      </w:r>
    </w:p>
    <w:p w14:paraId="2908378C" w14:textId="77777777" w:rsidR="00891135" w:rsidRDefault="00891135" w:rsidP="00891135">
      <w:pPr>
        <w:shd w:val="clear" w:color="auto" w:fill="FFFFFF"/>
        <w:rPr>
          <w:rFonts w:ascii="Calibri" w:eastAsia="Times New Roman" w:hAnsi="Calibri" w:cs="Calibri"/>
          <w:color w:val="000000"/>
        </w:rPr>
      </w:pPr>
    </w:p>
    <w:p w14:paraId="49E15B43" w14:textId="77777777" w:rsidR="00891135" w:rsidRDefault="00891135" w:rsidP="00891135">
      <w:pPr>
        <w:shd w:val="clear" w:color="auto" w:fill="FFFFFF"/>
        <w:rPr>
          <w:rFonts w:ascii="Calibri" w:eastAsia="Times New Roman" w:hAnsi="Calibri" w:cs="Calibri"/>
          <w:color w:val="000000"/>
        </w:rPr>
      </w:pPr>
    </w:p>
    <w:p w14:paraId="6CFDCE87" w14:textId="3B47BB18"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Dear Prof. Parides.</w:t>
      </w:r>
    </w:p>
    <w:p w14:paraId="5FE8F179"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Thanks for your support.</w:t>
      </w:r>
    </w:p>
    <w:p w14:paraId="0684A679"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Best,</w:t>
      </w:r>
    </w:p>
    <w:p w14:paraId="29F31892" w14:textId="77777777" w:rsidR="00891135" w:rsidRPr="00891135" w:rsidRDefault="00891135" w:rsidP="00891135">
      <w:pPr>
        <w:shd w:val="clear" w:color="auto" w:fill="FFFFFF"/>
        <w:rPr>
          <w:rFonts w:ascii="Calibri" w:eastAsia="Times New Roman" w:hAnsi="Calibri" w:cs="Calibri"/>
          <w:color w:val="000000"/>
          <w:lang w:val="es-ES"/>
        </w:rPr>
      </w:pPr>
      <w:proofErr w:type="spellStart"/>
      <w:r w:rsidRPr="00891135">
        <w:rPr>
          <w:rFonts w:ascii="Calibri" w:eastAsia="Times New Roman" w:hAnsi="Calibri" w:cs="Calibri"/>
          <w:color w:val="000000"/>
          <w:lang w:val="es-ES"/>
        </w:rPr>
        <w:t>Rigofredo</w:t>
      </w:r>
      <w:proofErr w:type="spellEnd"/>
    </w:p>
    <w:p w14:paraId="6E025DBF" w14:textId="77777777" w:rsidR="00891135" w:rsidRPr="00891135" w:rsidRDefault="00891135" w:rsidP="00891135">
      <w:pPr>
        <w:shd w:val="clear" w:color="auto" w:fill="FFFFFF"/>
        <w:rPr>
          <w:rFonts w:ascii="Calibri" w:eastAsia="Times New Roman" w:hAnsi="Calibri" w:cs="Calibri"/>
          <w:color w:val="000000"/>
          <w:lang w:val="es-ES"/>
        </w:rPr>
      </w:pPr>
    </w:p>
    <w:p w14:paraId="6BD357E1" w14:textId="77777777" w:rsidR="00891135" w:rsidRPr="00891135" w:rsidRDefault="00891135" w:rsidP="00891135">
      <w:pPr>
        <w:shd w:val="clear" w:color="auto" w:fill="FFFFFF"/>
        <w:rPr>
          <w:rFonts w:ascii="Calibri" w:eastAsia="Times New Roman" w:hAnsi="Calibri" w:cs="Calibri"/>
          <w:color w:val="000000"/>
          <w:lang w:val="es-ES"/>
        </w:rPr>
      </w:pPr>
      <w:r w:rsidRPr="00891135">
        <w:rPr>
          <w:rFonts w:ascii="Calibri" w:eastAsia="Times New Roman" w:hAnsi="Calibri" w:cs="Calibri"/>
          <w:color w:val="000000"/>
          <w:lang w:val="es-ES"/>
        </w:rPr>
        <w:t xml:space="preserve">Prof. </w:t>
      </w:r>
      <w:proofErr w:type="spellStart"/>
      <w:r w:rsidRPr="00891135">
        <w:rPr>
          <w:rFonts w:ascii="Calibri" w:eastAsia="Times New Roman" w:hAnsi="Calibri" w:cs="Calibri"/>
          <w:color w:val="000000"/>
          <w:lang w:val="es-ES"/>
        </w:rPr>
        <w:t>Rigofredo</w:t>
      </w:r>
      <w:proofErr w:type="spellEnd"/>
      <w:r w:rsidRPr="00891135">
        <w:rPr>
          <w:rFonts w:ascii="Calibri" w:eastAsia="Times New Roman" w:hAnsi="Calibri" w:cs="Calibri"/>
          <w:color w:val="000000"/>
          <w:lang w:val="es-ES"/>
        </w:rPr>
        <w:t xml:space="preserve"> Granados, </w:t>
      </w:r>
      <w:proofErr w:type="spellStart"/>
      <w:r w:rsidRPr="00891135">
        <w:rPr>
          <w:rFonts w:ascii="Calibri" w:eastAsia="Times New Roman" w:hAnsi="Calibri" w:cs="Calibri"/>
          <w:color w:val="000000"/>
          <w:lang w:val="es-ES"/>
        </w:rPr>
        <w:t>Ph.D</w:t>
      </w:r>
      <w:proofErr w:type="spellEnd"/>
      <w:r w:rsidRPr="00891135">
        <w:rPr>
          <w:rFonts w:ascii="Calibri" w:eastAsia="Times New Roman" w:hAnsi="Calibri" w:cs="Calibri"/>
          <w:color w:val="000000"/>
          <w:lang w:val="es-ES"/>
        </w:rPr>
        <w:t>.</w:t>
      </w:r>
    </w:p>
    <w:p w14:paraId="25DF375E"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World Language Coordinator</w:t>
      </w:r>
    </w:p>
    <w:p w14:paraId="7F5BE8E3"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World Language Curriculum Committee Chair </w:t>
      </w:r>
    </w:p>
    <w:p w14:paraId="04024135"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Department of Humanities, Room L630</w:t>
      </w:r>
    </w:p>
    <w:p w14:paraId="658C41BA"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New York City College of Technology</w:t>
      </w:r>
    </w:p>
    <w:p w14:paraId="50C2749B"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City University of New York</w:t>
      </w:r>
    </w:p>
    <w:p w14:paraId="4F0037B3" w14:textId="77777777" w:rsidR="00891135" w:rsidRPr="00891135" w:rsidRDefault="00891135" w:rsidP="00891135">
      <w:pPr>
        <w:shd w:val="clear" w:color="auto" w:fill="FFFFFF"/>
        <w:rPr>
          <w:rFonts w:ascii="Calibri" w:eastAsia="Times New Roman" w:hAnsi="Calibri" w:cs="Calibri"/>
          <w:color w:val="000000"/>
        </w:rPr>
      </w:pPr>
      <w:r w:rsidRPr="00891135">
        <w:rPr>
          <w:rFonts w:ascii="Calibri" w:eastAsia="Times New Roman" w:hAnsi="Calibri" w:cs="Calibri"/>
          <w:color w:val="000000"/>
        </w:rPr>
        <w:t>Phone: 718-260-5018</w:t>
      </w:r>
    </w:p>
    <w:p w14:paraId="0B6772F0" w14:textId="46E0B69C" w:rsidR="00891135" w:rsidRDefault="00891135" w:rsidP="00891135">
      <w:pPr>
        <w:rPr>
          <w:rFonts w:ascii="Times New Roman" w:eastAsia="Times New Roman" w:hAnsi="Times New Roman" w:cs="Times New Roman"/>
        </w:rPr>
      </w:pPr>
      <w:r>
        <w:rPr>
          <w:rFonts w:ascii="Segoe UI" w:eastAsia="Times New Roman" w:hAnsi="Segoe UI" w:cs="Segoe UI"/>
          <w:color w:val="000000"/>
          <w:sz w:val="27"/>
          <w:szCs w:val="27"/>
        </w:rPr>
        <w:t>_____________________________________________________________________________</w:t>
      </w:r>
      <w:r w:rsidRPr="00891135">
        <w:rPr>
          <w:rFonts w:ascii="Segoe UI" w:eastAsia="Times New Roman" w:hAnsi="Segoe UI" w:cs="Segoe UI"/>
          <w:color w:val="000000"/>
          <w:sz w:val="27"/>
          <w:szCs w:val="27"/>
        </w:rPr>
        <w:br/>
      </w:r>
    </w:p>
    <w:p w14:paraId="180D9CF0" w14:textId="5D4A6EB7" w:rsidR="00891135" w:rsidRDefault="00891135" w:rsidP="00891135">
      <w:pPr>
        <w:rPr>
          <w:rFonts w:ascii="Times New Roman" w:eastAsia="Times New Roman" w:hAnsi="Times New Roman" w:cs="Times New Roman"/>
        </w:rPr>
      </w:pPr>
    </w:p>
    <w:p w14:paraId="0AB62A0F" w14:textId="77777777" w:rsidR="00891135" w:rsidRPr="00891135" w:rsidRDefault="00891135" w:rsidP="00891135">
      <w:pPr>
        <w:rPr>
          <w:rFonts w:ascii="Times New Roman" w:eastAsia="Times New Roman" w:hAnsi="Times New Roman" w:cs="Times New Roman"/>
        </w:rPr>
      </w:pPr>
      <w:r w:rsidRPr="00891135">
        <w:rPr>
          <w:rFonts w:ascii="Segoe UI" w:eastAsia="Times New Roman" w:hAnsi="Segoe UI" w:cs="Segoe UI"/>
          <w:color w:val="212121"/>
          <w:sz w:val="23"/>
          <w:szCs w:val="23"/>
          <w:shd w:val="clear" w:color="auto" w:fill="FFFFFF"/>
        </w:rPr>
        <w:t>You’re very welcome.</w:t>
      </w:r>
      <w:r w:rsidRPr="00891135">
        <w:rPr>
          <w:rFonts w:ascii="Segoe UI" w:eastAsia="Times New Roman" w:hAnsi="Segoe UI" w:cs="Segoe UI"/>
          <w:color w:val="212121"/>
          <w:sz w:val="23"/>
          <w:szCs w:val="23"/>
        </w:rPr>
        <w:br/>
      </w:r>
    </w:p>
    <w:p w14:paraId="09782BF0" w14:textId="08D5F443" w:rsidR="00891135" w:rsidRPr="00891135" w:rsidRDefault="00891135" w:rsidP="00891135">
      <w:pPr>
        <w:shd w:val="clear" w:color="auto" w:fill="FFFFFF"/>
        <w:rPr>
          <w:rFonts w:ascii="Segoe UI" w:eastAsia="Times New Roman" w:hAnsi="Segoe UI" w:cs="Segoe UI"/>
          <w:color w:val="212121"/>
          <w:sz w:val="23"/>
          <w:szCs w:val="23"/>
        </w:rPr>
      </w:pPr>
    </w:p>
    <w:p w14:paraId="623A4949" w14:textId="77777777" w:rsidR="00891135" w:rsidRPr="00891135" w:rsidRDefault="00891135" w:rsidP="00891135">
      <w:pPr>
        <w:shd w:val="clear" w:color="auto" w:fill="FFFFFF"/>
        <w:rPr>
          <w:rFonts w:ascii="Segoe UI" w:eastAsia="Times New Roman" w:hAnsi="Segoe UI" w:cs="Segoe UI"/>
          <w:color w:val="212121"/>
          <w:sz w:val="23"/>
          <w:szCs w:val="23"/>
        </w:rPr>
      </w:pPr>
      <w:r w:rsidRPr="00891135">
        <w:rPr>
          <w:rFonts w:ascii="Segoe UI" w:eastAsia="Times New Roman" w:hAnsi="Segoe UI" w:cs="Segoe UI"/>
          <w:color w:val="212121"/>
          <w:sz w:val="23"/>
          <w:szCs w:val="23"/>
        </w:rPr>
        <w:t>Peter Parides, PhD</w:t>
      </w:r>
    </w:p>
    <w:p w14:paraId="711A7113" w14:textId="77777777" w:rsidR="00891135" w:rsidRPr="00891135" w:rsidRDefault="00891135" w:rsidP="00891135">
      <w:pPr>
        <w:shd w:val="clear" w:color="auto" w:fill="FFFFFF"/>
        <w:rPr>
          <w:rFonts w:ascii="Segoe UI" w:eastAsia="Times New Roman" w:hAnsi="Segoe UI" w:cs="Segoe UI"/>
          <w:color w:val="212121"/>
          <w:sz w:val="23"/>
          <w:szCs w:val="23"/>
        </w:rPr>
      </w:pPr>
      <w:r w:rsidRPr="00891135">
        <w:rPr>
          <w:rFonts w:ascii="Segoe UI" w:eastAsia="Times New Roman" w:hAnsi="Segoe UI" w:cs="Segoe UI"/>
          <w:color w:val="212121"/>
          <w:sz w:val="23"/>
          <w:szCs w:val="23"/>
        </w:rPr>
        <w:t>Associate Professor of History and Chair</w:t>
      </w:r>
    </w:p>
    <w:p w14:paraId="1E70D3E6" w14:textId="77777777" w:rsidR="00891135" w:rsidRPr="00891135" w:rsidRDefault="00891135" w:rsidP="00891135">
      <w:pPr>
        <w:shd w:val="clear" w:color="auto" w:fill="FFFFFF"/>
        <w:rPr>
          <w:rFonts w:ascii="Segoe UI" w:eastAsia="Times New Roman" w:hAnsi="Segoe UI" w:cs="Segoe UI"/>
          <w:color w:val="212121"/>
          <w:sz w:val="23"/>
          <w:szCs w:val="23"/>
        </w:rPr>
      </w:pPr>
      <w:r w:rsidRPr="00891135">
        <w:rPr>
          <w:rFonts w:ascii="Segoe UI" w:eastAsia="Times New Roman" w:hAnsi="Segoe UI" w:cs="Segoe UI"/>
          <w:color w:val="212121"/>
          <w:sz w:val="26"/>
          <w:szCs w:val="26"/>
        </w:rPr>
        <w:t>Department of Social Science</w:t>
      </w:r>
    </w:p>
    <w:p w14:paraId="697DEAE8" w14:textId="77777777" w:rsidR="00891135" w:rsidRPr="00891135" w:rsidRDefault="00891135" w:rsidP="00891135">
      <w:pPr>
        <w:shd w:val="clear" w:color="auto" w:fill="FFFFFF"/>
        <w:rPr>
          <w:rFonts w:ascii="Segoe UI" w:eastAsia="Times New Roman" w:hAnsi="Segoe UI" w:cs="Segoe UI"/>
          <w:color w:val="212121"/>
          <w:sz w:val="23"/>
          <w:szCs w:val="23"/>
        </w:rPr>
      </w:pPr>
      <w:r w:rsidRPr="00891135">
        <w:rPr>
          <w:rFonts w:ascii="Segoe UI" w:eastAsia="Times New Roman" w:hAnsi="Segoe UI" w:cs="Segoe UI"/>
          <w:color w:val="212121"/>
          <w:sz w:val="23"/>
          <w:szCs w:val="23"/>
        </w:rPr>
        <w:t>New York City College of Technology, CUNY</w:t>
      </w:r>
    </w:p>
    <w:p w14:paraId="0B863FEB" w14:textId="620991BA" w:rsidR="00891135" w:rsidRPr="009A2E69" w:rsidRDefault="00891135" w:rsidP="009A2E69">
      <w:pPr>
        <w:shd w:val="clear" w:color="auto" w:fill="FFFFFF"/>
        <w:rPr>
          <w:rFonts w:ascii="Segoe UI" w:eastAsia="Times New Roman" w:hAnsi="Segoe UI" w:cs="Segoe UI"/>
          <w:color w:val="212121"/>
          <w:sz w:val="23"/>
          <w:szCs w:val="23"/>
        </w:rPr>
      </w:pPr>
      <w:r w:rsidRPr="00891135">
        <w:rPr>
          <w:rFonts w:ascii="Segoe UI" w:eastAsia="Times New Roman" w:hAnsi="Segoe UI" w:cs="Segoe UI"/>
          <w:color w:val="212121"/>
          <w:sz w:val="23"/>
          <w:szCs w:val="23"/>
        </w:rPr>
        <w:t>Phone: 718.260.5080</w:t>
      </w:r>
    </w:p>
    <w:sectPr w:rsidR="00891135" w:rsidRPr="009A2E69"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7D0A" w14:textId="77777777" w:rsidR="00CF446B" w:rsidRDefault="00CF446B" w:rsidP="007B2802">
      <w:r>
        <w:separator/>
      </w:r>
    </w:p>
  </w:endnote>
  <w:endnote w:type="continuationSeparator" w:id="0">
    <w:p w14:paraId="2AD51797" w14:textId="77777777" w:rsidR="00CF446B" w:rsidRDefault="00CF446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Roman">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CF446B"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3D0CD0D5"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FE7">
      <w:rPr>
        <w:rStyle w:val="PageNumber"/>
        <w:noProof/>
      </w:rPr>
      <w:t>7</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D9B5" w14:textId="77777777" w:rsidR="00F6190B" w:rsidRDefault="00F6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618C8" w14:textId="77777777" w:rsidR="00CF446B" w:rsidRDefault="00CF446B" w:rsidP="007B2802">
      <w:r>
        <w:separator/>
      </w:r>
    </w:p>
  </w:footnote>
  <w:footnote w:type="continuationSeparator" w:id="0">
    <w:p w14:paraId="478055E0" w14:textId="77777777" w:rsidR="00CF446B" w:rsidRDefault="00CF446B"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CF446B">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011F13BC" w:rsidR="00A21316" w:rsidRPr="00C72926" w:rsidRDefault="00F6190B" w:rsidP="00BD2CF3">
    <w:pPr>
      <w:pStyle w:val="Header"/>
      <w:rPr>
        <w:sz w:val="20"/>
      </w:rPr>
    </w:pPr>
    <w:r>
      <w:rPr>
        <w:sz w:val="20"/>
      </w:rPr>
      <w:t>20EE</w:t>
    </w:r>
    <w:r>
      <w:rPr>
        <w:sz w:val="20"/>
      </w:rPr>
      <w:tab/>
      <w:t xml:space="preserve">Minor Course </w:t>
    </w:r>
    <w:proofErr w:type="gramStart"/>
    <w:r>
      <w:rPr>
        <w:sz w:val="20"/>
      </w:rPr>
      <w:t>Modification :</w:t>
    </w:r>
    <w:proofErr w:type="gramEnd"/>
    <w:r>
      <w:rPr>
        <w:sz w:val="20"/>
      </w:rPr>
      <w:t xml:space="preserve"> LATS 2501</w:t>
    </w:r>
    <w:r>
      <w:rPr>
        <w:sz w:val="20"/>
      </w:rPr>
      <w:tab/>
      <w:t>2021-04-11  V2</w:t>
    </w:r>
    <w:r w:rsidR="00A21316" w:rsidRPr="00C72926">
      <w:rPr>
        <w:sz w:val="20"/>
      </w:rPr>
      <w:t xml:space="preserve"> </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DD07" w14:textId="77777777" w:rsidR="00F6190B" w:rsidRDefault="00F6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B730E"/>
    <w:multiLevelType w:val="hybridMultilevel"/>
    <w:tmpl w:val="360A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4"/>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2C5F"/>
    <w:rsid w:val="00005A2C"/>
    <w:rsid w:val="000224BD"/>
    <w:rsid w:val="0003052B"/>
    <w:rsid w:val="00072916"/>
    <w:rsid w:val="00072FEE"/>
    <w:rsid w:val="00074D79"/>
    <w:rsid w:val="000A449C"/>
    <w:rsid w:val="000B2CFE"/>
    <w:rsid w:val="000B4038"/>
    <w:rsid w:val="000C5396"/>
    <w:rsid w:val="000E4848"/>
    <w:rsid w:val="00105368"/>
    <w:rsid w:val="0010670C"/>
    <w:rsid w:val="00114B5D"/>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1E6459"/>
    <w:rsid w:val="001F59A0"/>
    <w:rsid w:val="0026516F"/>
    <w:rsid w:val="00277D4F"/>
    <w:rsid w:val="00283F68"/>
    <w:rsid w:val="00285601"/>
    <w:rsid w:val="00290CB9"/>
    <w:rsid w:val="002937D2"/>
    <w:rsid w:val="002962A9"/>
    <w:rsid w:val="002972C3"/>
    <w:rsid w:val="002A3CEE"/>
    <w:rsid w:val="002B2148"/>
    <w:rsid w:val="002C0F5F"/>
    <w:rsid w:val="002C7543"/>
    <w:rsid w:val="002D4BCA"/>
    <w:rsid w:val="002D5AB5"/>
    <w:rsid w:val="002E0C50"/>
    <w:rsid w:val="002E2F65"/>
    <w:rsid w:val="002E5A57"/>
    <w:rsid w:val="002E5D2D"/>
    <w:rsid w:val="002F6ED4"/>
    <w:rsid w:val="00302652"/>
    <w:rsid w:val="003038BD"/>
    <w:rsid w:val="003160EF"/>
    <w:rsid w:val="0031765A"/>
    <w:rsid w:val="00334E15"/>
    <w:rsid w:val="00336A05"/>
    <w:rsid w:val="0034615C"/>
    <w:rsid w:val="0034689F"/>
    <w:rsid w:val="003535BC"/>
    <w:rsid w:val="0037030A"/>
    <w:rsid w:val="003823EF"/>
    <w:rsid w:val="003A12B7"/>
    <w:rsid w:val="003B5A1D"/>
    <w:rsid w:val="003B6B9D"/>
    <w:rsid w:val="003B7C35"/>
    <w:rsid w:val="003C0117"/>
    <w:rsid w:val="003C60EE"/>
    <w:rsid w:val="003C6958"/>
    <w:rsid w:val="003C76CA"/>
    <w:rsid w:val="003D25C4"/>
    <w:rsid w:val="003E4FAB"/>
    <w:rsid w:val="003E79D1"/>
    <w:rsid w:val="003F188C"/>
    <w:rsid w:val="003F2658"/>
    <w:rsid w:val="004034F7"/>
    <w:rsid w:val="004152A8"/>
    <w:rsid w:val="0042340F"/>
    <w:rsid w:val="00424287"/>
    <w:rsid w:val="004346D0"/>
    <w:rsid w:val="004555CC"/>
    <w:rsid w:val="004731FD"/>
    <w:rsid w:val="004740EF"/>
    <w:rsid w:val="0048077C"/>
    <w:rsid w:val="00487B56"/>
    <w:rsid w:val="00492F07"/>
    <w:rsid w:val="0051745A"/>
    <w:rsid w:val="00537EFE"/>
    <w:rsid w:val="00544376"/>
    <w:rsid w:val="005507CC"/>
    <w:rsid w:val="005517D9"/>
    <w:rsid w:val="00564936"/>
    <w:rsid w:val="005677B5"/>
    <w:rsid w:val="00576098"/>
    <w:rsid w:val="00580A84"/>
    <w:rsid w:val="00580B26"/>
    <w:rsid w:val="005823F3"/>
    <w:rsid w:val="005832A4"/>
    <w:rsid w:val="0059004D"/>
    <w:rsid w:val="00594187"/>
    <w:rsid w:val="005A4D81"/>
    <w:rsid w:val="005B2C8E"/>
    <w:rsid w:val="005B7932"/>
    <w:rsid w:val="005C7FC0"/>
    <w:rsid w:val="005F27CE"/>
    <w:rsid w:val="005F41AB"/>
    <w:rsid w:val="005F58C0"/>
    <w:rsid w:val="006049D7"/>
    <w:rsid w:val="006057CF"/>
    <w:rsid w:val="00606E6C"/>
    <w:rsid w:val="00607682"/>
    <w:rsid w:val="00612499"/>
    <w:rsid w:val="00617E28"/>
    <w:rsid w:val="00623084"/>
    <w:rsid w:val="00626D87"/>
    <w:rsid w:val="00633B34"/>
    <w:rsid w:val="00683303"/>
    <w:rsid w:val="00686995"/>
    <w:rsid w:val="006B5767"/>
    <w:rsid w:val="006C5899"/>
    <w:rsid w:val="006C711E"/>
    <w:rsid w:val="006E097C"/>
    <w:rsid w:val="006F78F7"/>
    <w:rsid w:val="00705F96"/>
    <w:rsid w:val="007060A0"/>
    <w:rsid w:val="007074BB"/>
    <w:rsid w:val="00713138"/>
    <w:rsid w:val="00715442"/>
    <w:rsid w:val="007241F3"/>
    <w:rsid w:val="00740188"/>
    <w:rsid w:val="00742056"/>
    <w:rsid w:val="0074756A"/>
    <w:rsid w:val="00757193"/>
    <w:rsid w:val="00776422"/>
    <w:rsid w:val="007823BB"/>
    <w:rsid w:val="0079406B"/>
    <w:rsid w:val="007A6A3C"/>
    <w:rsid w:val="007B1B50"/>
    <w:rsid w:val="007B2802"/>
    <w:rsid w:val="007B436A"/>
    <w:rsid w:val="007D075B"/>
    <w:rsid w:val="007D1F8F"/>
    <w:rsid w:val="007E1EBB"/>
    <w:rsid w:val="007F0EA3"/>
    <w:rsid w:val="007F1F2F"/>
    <w:rsid w:val="00812268"/>
    <w:rsid w:val="00822080"/>
    <w:rsid w:val="00823163"/>
    <w:rsid w:val="00823638"/>
    <w:rsid w:val="008239C0"/>
    <w:rsid w:val="008357CF"/>
    <w:rsid w:val="008371E7"/>
    <w:rsid w:val="00856079"/>
    <w:rsid w:val="00856CAA"/>
    <w:rsid w:val="00891135"/>
    <w:rsid w:val="00897281"/>
    <w:rsid w:val="008A19E7"/>
    <w:rsid w:val="008B0DFA"/>
    <w:rsid w:val="008B2B47"/>
    <w:rsid w:val="008B722A"/>
    <w:rsid w:val="008C7EB3"/>
    <w:rsid w:val="008D4FE8"/>
    <w:rsid w:val="008D58DF"/>
    <w:rsid w:val="008E51E1"/>
    <w:rsid w:val="008F5C28"/>
    <w:rsid w:val="00912E51"/>
    <w:rsid w:val="00925EA5"/>
    <w:rsid w:val="00940268"/>
    <w:rsid w:val="00962190"/>
    <w:rsid w:val="0096335E"/>
    <w:rsid w:val="00971397"/>
    <w:rsid w:val="0097369C"/>
    <w:rsid w:val="0097647F"/>
    <w:rsid w:val="00990BBA"/>
    <w:rsid w:val="009A1415"/>
    <w:rsid w:val="009A26DE"/>
    <w:rsid w:val="009A2E46"/>
    <w:rsid w:val="009A2E69"/>
    <w:rsid w:val="009C1C4F"/>
    <w:rsid w:val="009C3896"/>
    <w:rsid w:val="009D06CB"/>
    <w:rsid w:val="009D562B"/>
    <w:rsid w:val="009F6C99"/>
    <w:rsid w:val="00A000EE"/>
    <w:rsid w:val="00A138CA"/>
    <w:rsid w:val="00A20EF2"/>
    <w:rsid w:val="00A21316"/>
    <w:rsid w:val="00A5191A"/>
    <w:rsid w:val="00A52D7C"/>
    <w:rsid w:val="00A61E3A"/>
    <w:rsid w:val="00A64DD0"/>
    <w:rsid w:val="00A727AE"/>
    <w:rsid w:val="00A912B6"/>
    <w:rsid w:val="00AA2EDE"/>
    <w:rsid w:val="00AA726B"/>
    <w:rsid w:val="00AB7797"/>
    <w:rsid w:val="00AD009B"/>
    <w:rsid w:val="00AD0A53"/>
    <w:rsid w:val="00B32C0B"/>
    <w:rsid w:val="00B37272"/>
    <w:rsid w:val="00B45CB9"/>
    <w:rsid w:val="00B511F3"/>
    <w:rsid w:val="00B53171"/>
    <w:rsid w:val="00B55A27"/>
    <w:rsid w:val="00B565DF"/>
    <w:rsid w:val="00B73F74"/>
    <w:rsid w:val="00B80C07"/>
    <w:rsid w:val="00BA4DB7"/>
    <w:rsid w:val="00BC462E"/>
    <w:rsid w:val="00BD2CF3"/>
    <w:rsid w:val="00BE2181"/>
    <w:rsid w:val="00BE2FE7"/>
    <w:rsid w:val="00BE4161"/>
    <w:rsid w:val="00BF0A62"/>
    <w:rsid w:val="00BF7D85"/>
    <w:rsid w:val="00C153BA"/>
    <w:rsid w:val="00C5033F"/>
    <w:rsid w:val="00C6077E"/>
    <w:rsid w:val="00C616F1"/>
    <w:rsid w:val="00C655D2"/>
    <w:rsid w:val="00C660BA"/>
    <w:rsid w:val="00C70B19"/>
    <w:rsid w:val="00C72926"/>
    <w:rsid w:val="00C7505E"/>
    <w:rsid w:val="00C879EB"/>
    <w:rsid w:val="00C9138F"/>
    <w:rsid w:val="00C97D09"/>
    <w:rsid w:val="00CA55FF"/>
    <w:rsid w:val="00CA6F4F"/>
    <w:rsid w:val="00CB131E"/>
    <w:rsid w:val="00CB78C2"/>
    <w:rsid w:val="00CC10AA"/>
    <w:rsid w:val="00CC1546"/>
    <w:rsid w:val="00CC18D1"/>
    <w:rsid w:val="00CF0F97"/>
    <w:rsid w:val="00CF132D"/>
    <w:rsid w:val="00CF1BE1"/>
    <w:rsid w:val="00CF446B"/>
    <w:rsid w:val="00D0616B"/>
    <w:rsid w:val="00D139D7"/>
    <w:rsid w:val="00D32ECF"/>
    <w:rsid w:val="00D435A7"/>
    <w:rsid w:val="00D43757"/>
    <w:rsid w:val="00D455F1"/>
    <w:rsid w:val="00D50BD3"/>
    <w:rsid w:val="00D543F7"/>
    <w:rsid w:val="00D565FA"/>
    <w:rsid w:val="00D6481E"/>
    <w:rsid w:val="00D7206E"/>
    <w:rsid w:val="00D7497B"/>
    <w:rsid w:val="00D759EA"/>
    <w:rsid w:val="00DA4B4C"/>
    <w:rsid w:val="00DF2B8C"/>
    <w:rsid w:val="00E11145"/>
    <w:rsid w:val="00E302FE"/>
    <w:rsid w:val="00E6734A"/>
    <w:rsid w:val="00E73C34"/>
    <w:rsid w:val="00E80577"/>
    <w:rsid w:val="00E9160F"/>
    <w:rsid w:val="00EC12E4"/>
    <w:rsid w:val="00ED5809"/>
    <w:rsid w:val="00ED78CE"/>
    <w:rsid w:val="00EF4C9A"/>
    <w:rsid w:val="00F116C0"/>
    <w:rsid w:val="00F242D1"/>
    <w:rsid w:val="00F24621"/>
    <w:rsid w:val="00F248BA"/>
    <w:rsid w:val="00F405C9"/>
    <w:rsid w:val="00F40E20"/>
    <w:rsid w:val="00F4439E"/>
    <w:rsid w:val="00F6190B"/>
    <w:rsid w:val="00F70048"/>
    <w:rsid w:val="00F76569"/>
    <w:rsid w:val="00FA3AF0"/>
    <w:rsid w:val="00FB1C41"/>
    <w:rsid w:val="00FB2334"/>
    <w:rsid w:val="00FB381F"/>
    <w:rsid w:val="00FC4F33"/>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ECDF3DD3-5525-4E1B-AFD1-821E5C90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874">
      <w:bodyDiv w:val="1"/>
      <w:marLeft w:val="0"/>
      <w:marRight w:val="0"/>
      <w:marTop w:val="0"/>
      <w:marBottom w:val="0"/>
      <w:divBdr>
        <w:top w:val="none" w:sz="0" w:space="0" w:color="auto"/>
        <w:left w:val="none" w:sz="0" w:space="0" w:color="auto"/>
        <w:bottom w:val="none" w:sz="0" w:space="0" w:color="auto"/>
        <w:right w:val="none" w:sz="0" w:space="0" w:color="auto"/>
      </w:divBdr>
      <w:divsChild>
        <w:div w:id="2103648310">
          <w:marLeft w:val="0"/>
          <w:marRight w:val="0"/>
          <w:marTop w:val="0"/>
          <w:marBottom w:val="60"/>
          <w:divBdr>
            <w:top w:val="none" w:sz="0" w:space="0" w:color="auto"/>
            <w:left w:val="none" w:sz="0" w:space="0" w:color="auto"/>
            <w:bottom w:val="none" w:sz="0" w:space="0" w:color="auto"/>
            <w:right w:val="none" w:sz="0" w:space="0" w:color="auto"/>
          </w:divBdr>
          <w:divsChild>
            <w:div w:id="699626654">
              <w:marLeft w:val="0"/>
              <w:marRight w:val="0"/>
              <w:marTop w:val="0"/>
              <w:marBottom w:val="0"/>
              <w:divBdr>
                <w:top w:val="none" w:sz="0" w:space="0" w:color="auto"/>
                <w:left w:val="none" w:sz="0" w:space="0" w:color="auto"/>
                <w:bottom w:val="none" w:sz="0" w:space="0" w:color="auto"/>
                <w:right w:val="none" w:sz="0" w:space="0" w:color="auto"/>
              </w:divBdr>
              <w:divsChild>
                <w:div w:id="832572821">
                  <w:marLeft w:val="930"/>
                  <w:marRight w:val="0"/>
                  <w:marTop w:val="0"/>
                  <w:marBottom w:val="0"/>
                  <w:divBdr>
                    <w:top w:val="none" w:sz="0" w:space="0" w:color="auto"/>
                    <w:left w:val="none" w:sz="0" w:space="0" w:color="auto"/>
                    <w:bottom w:val="none" w:sz="0" w:space="0" w:color="auto"/>
                    <w:right w:val="none" w:sz="0" w:space="0" w:color="auto"/>
                  </w:divBdr>
                  <w:divsChild>
                    <w:div w:id="1444610616">
                      <w:marLeft w:val="0"/>
                      <w:marRight w:val="0"/>
                      <w:marTop w:val="0"/>
                      <w:marBottom w:val="0"/>
                      <w:divBdr>
                        <w:top w:val="none" w:sz="0" w:space="0" w:color="auto"/>
                        <w:left w:val="none" w:sz="0" w:space="0" w:color="auto"/>
                        <w:bottom w:val="none" w:sz="0" w:space="0" w:color="auto"/>
                        <w:right w:val="none" w:sz="0" w:space="0" w:color="auto"/>
                      </w:divBdr>
                      <w:divsChild>
                        <w:div w:id="257635971">
                          <w:marLeft w:val="0"/>
                          <w:marRight w:val="0"/>
                          <w:marTop w:val="0"/>
                          <w:marBottom w:val="0"/>
                          <w:divBdr>
                            <w:top w:val="none" w:sz="0" w:space="0" w:color="auto"/>
                            <w:left w:val="none" w:sz="0" w:space="0" w:color="auto"/>
                            <w:bottom w:val="none" w:sz="0" w:space="0" w:color="auto"/>
                            <w:right w:val="none" w:sz="0" w:space="0" w:color="auto"/>
                          </w:divBdr>
                          <w:divsChild>
                            <w:div w:id="16784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81532">
          <w:marLeft w:val="930"/>
          <w:marRight w:val="0"/>
          <w:marTop w:val="180"/>
          <w:marBottom w:val="0"/>
          <w:divBdr>
            <w:top w:val="none" w:sz="0" w:space="0" w:color="auto"/>
            <w:left w:val="none" w:sz="0" w:space="0" w:color="auto"/>
            <w:bottom w:val="none" w:sz="0" w:space="0" w:color="auto"/>
            <w:right w:val="none" w:sz="0" w:space="0" w:color="auto"/>
          </w:divBdr>
          <w:divsChild>
            <w:div w:id="1990867500">
              <w:marLeft w:val="0"/>
              <w:marRight w:val="0"/>
              <w:marTop w:val="0"/>
              <w:marBottom w:val="0"/>
              <w:divBdr>
                <w:top w:val="none" w:sz="0" w:space="0" w:color="auto"/>
                <w:left w:val="none" w:sz="0" w:space="0" w:color="auto"/>
                <w:bottom w:val="none" w:sz="0" w:space="0" w:color="auto"/>
                <w:right w:val="none" w:sz="0" w:space="0" w:color="auto"/>
              </w:divBdr>
              <w:divsChild>
                <w:div w:id="1804081937">
                  <w:marLeft w:val="0"/>
                  <w:marRight w:val="0"/>
                  <w:marTop w:val="0"/>
                  <w:marBottom w:val="0"/>
                  <w:divBdr>
                    <w:top w:val="none" w:sz="0" w:space="0" w:color="auto"/>
                    <w:left w:val="none" w:sz="0" w:space="0" w:color="auto"/>
                    <w:bottom w:val="none" w:sz="0" w:space="0" w:color="auto"/>
                    <w:right w:val="none" w:sz="0" w:space="0" w:color="auto"/>
                  </w:divBdr>
                  <w:divsChild>
                    <w:div w:id="747920964">
                      <w:marLeft w:val="0"/>
                      <w:marRight w:val="0"/>
                      <w:marTop w:val="0"/>
                      <w:marBottom w:val="0"/>
                      <w:divBdr>
                        <w:top w:val="none" w:sz="0" w:space="0" w:color="auto"/>
                        <w:left w:val="none" w:sz="0" w:space="0" w:color="auto"/>
                        <w:bottom w:val="none" w:sz="0" w:space="0" w:color="auto"/>
                        <w:right w:val="none" w:sz="0" w:space="0" w:color="auto"/>
                      </w:divBdr>
                      <w:divsChild>
                        <w:div w:id="1497839778">
                          <w:marLeft w:val="0"/>
                          <w:marRight w:val="0"/>
                          <w:marTop w:val="0"/>
                          <w:marBottom w:val="0"/>
                          <w:divBdr>
                            <w:top w:val="none" w:sz="0" w:space="0" w:color="auto"/>
                            <w:left w:val="none" w:sz="0" w:space="0" w:color="auto"/>
                            <w:bottom w:val="none" w:sz="0" w:space="0" w:color="auto"/>
                            <w:right w:val="none" w:sz="0" w:space="0" w:color="auto"/>
                          </w:divBdr>
                          <w:divsChild>
                            <w:div w:id="1689523470">
                              <w:marLeft w:val="0"/>
                              <w:marRight w:val="0"/>
                              <w:marTop w:val="0"/>
                              <w:marBottom w:val="0"/>
                              <w:divBdr>
                                <w:top w:val="none" w:sz="0" w:space="0" w:color="auto"/>
                                <w:left w:val="none" w:sz="0" w:space="0" w:color="auto"/>
                                <w:bottom w:val="none" w:sz="0" w:space="0" w:color="auto"/>
                                <w:right w:val="none" w:sz="0" w:space="0" w:color="auto"/>
                              </w:divBdr>
                              <w:divsChild>
                                <w:div w:id="1464427142">
                                  <w:marLeft w:val="0"/>
                                  <w:marRight w:val="0"/>
                                  <w:marTop w:val="0"/>
                                  <w:marBottom w:val="0"/>
                                  <w:divBdr>
                                    <w:top w:val="none" w:sz="0" w:space="0" w:color="auto"/>
                                    <w:left w:val="none" w:sz="0" w:space="0" w:color="auto"/>
                                    <w:bottom w:val="none" w:sz="0" w:space="0" w:color="auto"/>
                                    <w:right w:val="none" w:sz="0" w:space="0" w:color="auto"/>
                                  </w:divBdr>
                                  <w:divsChild>
                                    <w:div w:id="1412197659">
                                      <w:marLeft w:val="0"/>
                                      <w:marRight w:val="0"/>
                                      <w:marTop w:val="0"/>
                                      <w:marBottom w:val="0"/>
                                      <w:divBdr>
                                        <w:top w:val="none" w:sz="0" w:space="0" w:color="auto"/>
                                        <w:left w:val="none" w:sz="0" w:space="0" w:color="auto"/>
                                        <w:bottom w:val="none" w:sz="0" w:space="0" w:color="auto"/>
                                        <w:right w:val="none" w:sz="0" w:space="0" w:color="auto"/>
                                      </w:divBdr>
                                    </w:div>
                                    <w:div w:id="1182013891">
                                      <w:marLeft w:val="0"/>
                                      <w:marRight w:val="0"/>
                                      <w:marTop w:val="0"/>
                                      <w:marBottom w:val="0"/>
                                      <w:divBdr>
                                        <w:top w:val="none" w:sz="0" w:space="0" w:color="auto"/>
                                        <w:left w:val="none" w:sz="0" w:space="0" w:color="auto"/>
                                        <w:bottom w:val="none" w:sz="0" w:space="0" w:color="auto"/>
                                        <w:right w:val="none" w:sz="0" w:space="0" w:color="auto"/>
                                      </w:divBdr>
                                    </w:div>
                                    <w:div w:id="1301423624">
                                      <w:marLeft w:val="0"/>
                                      <w:marRight w:val="0"/>
                                      <w:marTop w:val="0"/>
                                      <w:marBottom w:val="0"/>
                                      <w:divBdr>
                                        <w:top w:val="none" w:sz="0" w:space="0" w:color="auto"/>
                                        <w:left w:val="none" w:sz="0" w:space="0" w:color="auto"/>
                                        <w:bottom w:val="none" w:sz="0" w:space="0" w:color="auto"/>
                                        <w:right w:val="none" w:sz="0" w:space="0" w:color="auto"/>
                                      </w:divBdr>
                                    </w:div>
                                    <w:div w:id="81143513">
                                      <w:marLeft w:val="0"/>
                                      <w:marRight w:val="0"/>
                                      <w:marTop w:val="0"/>
                                      <w:marBottom w:val="0"/>
                                      <w:divBdr>
                                        <w:top w:val="none" w:sz="0" w:space="0" w:color="auto"/>
                                        <w:left w:val="none" w:sz="0" w:space="0" w:color="auto"/>
                                        <w:bottom w:val="none" w:sz="0" w:space="0" w:color="auto"/>
                                        <w:right w:val="none" w:sz="0" w:space="0" w:color="auto"/>
                                      </w:divBdr>
                                    </w:div>
                                    <w:div w:id="541328026">
                                      <w:marLeft w:val="0"/>
                                      <w:marRight w:val="0"/>
                                      <w:marTop w:val="0"/>
                                      <w:marBottom w:val="0"/>
                                      <w:divBdr>
                                        <w:top w:val="none" w:sz="0" w:space="0" w:color="auto"/>
                                        <w:left w:val="none" w:sz="0" w:space="0" w:color="auto"/>
                                        <w:bottom w:val="none" w:sz="0" w:space="0" w:color="auto"/>
                                        <w:right w:val="none" w:sz="0" w:space="0" w:color="auto"/>
                                      </w:divBdr>
                                      <w:divsChild>
                                        <w:div w:id="1216160151">
                                          <w:marLeft w:val="0"/>
                                          <w:marRight w:val="0"/>
                                          <w:marTop w:val="0"/>
                                          <w:marBottom w:val="0"/>
                                          <w:divBdr>
                                            <w:top w:val="none" w:sz="0" w:space="0" w:color="auto"/>
                                            <w:left w:val="none" w:sz="0" w:space="0" w:color="auto"/>
                                            <w:bottom w:val="none" w:sz="0" w:space="0" w:color="auto"/>
                                            <w:right w:val="none" w:sz="0" w:space="0" w:color="auto"/>
                                          </w:divBdr>
                                          <w:divsChild>
                                            <w:div w:id="1649091188">
                                              <w:marLeft w:val="0"/>
                                              <w:marRight w:val="0"/>
                                              <w:marTop w:val="0"/>
                                              <w:marBottom w:val="0"/>
                                              <w:divBdr>
                                                <w:top w:val="none" w:sz="0" w:space="0" w:color="auto"/>
                                                <w:left w:val="none" w:sz="0" w:space="0" w:color="auto"/>
                                                <w:bottom w:val="none" w:sz="0" w:space="0" w:color="auto"/>
                                                <w:right w:val="none" w:sz="0" w:space="0" w:color="auto"/>
                                              </w:divBdr>
                                              <w:divsChild>
                                                <w:div w:id="1606498410">
                                                  <w:marLeft w:val="0"/>
                                                  <w:marRight w:val="0"/>
                                                  <w:marTop w:val="0"/>
                                                  <w:marBottom w:val="0"/>
                                                  <w:divBdr>
                                                    <w:top w:val="none" w:sz="0" w:space="0" w:color="auto"/>
                                                    <w:left w:val="none" w:sz="0" w:space="0" w:color="auto"/>
                                                    <w:bottom w:val="none" w:sz="0" w:space="0" w:color="auto"/>
                                                    <w:right w:val="none" w:sz="0" w:space="0" w:color="auto"/>
                                                  </w:divBdr>
                                                </w:div>
                                              </w:divsChild>
                                            </w:div>
                                            <w:div w:id="1309163940">
                                              <w:marLeft w:val="0"/>
                                              <w:marRight w:val="0"/>
                                              <w:marTop w:val="0"/>
                                              <w:marBottom w:val="0"/>
                                              <w:divBdr>
                                                <w:top w:val="none" w:sz="0" w:space="0" w:color="auto"/>
                                                <w:left w:val="none" w:sz="0" w:space="0" w:color="auto"/>
                                                <w:bottom w:val="none" w:sz="0" w:space="0" w:color="auto"/>
                                                <w:right w:val="none" w:sz="0" w:space="0" w:color="auto"/>
                                              </w:divBdr>
                                              <w:divsChild>
                                                <w:div w:id="1029381867">
                                                  <w:marLeft w:val="0"/>
                                                  <w:marRight w:val="0"/>
                                                  <w:marTop w:val="0"/>
                                                  <w:marBottom w:val="0"/>
                                                  <w:divBdr>
                                                    <w:top w:val="none" w:sz="0" w:space="0" w:color="auto"/>
                                                    <w:left w:val="none" w:sz="0" w:space="0" w:color="auto"/>
                                                    <w:bottom w:val="none" w:sz="0" w:space="0" w:color="auto"/>
                                                    <w:right w:val="none" w:sz="0" w:space="0" w:color="auto"/>
                                                  </w:divBdr>
                                                </w:div>
                                                <w:div w:id="1081685207">
                                                  <w:marLeft w:val="0"/>
                                                  <w:marRight w:val="0"/>
                                                  <w:marTop w:val="0"/>
                                                  <w:marBottom w:val="0"/>
                                                  <w:divBdr>
                                                    <w:top w:val="none" w:sz="0" w:space="0" w:color="auto"/>
                                                    <w:left w:val="none" w:sz="0" w:space="0" w:color="auto"/>
                                                    <w:bottom w:val="none" w:sz="0" w:space="0" w:color="auto"/>
                                                    <w:right w:val="none" w:sz="0" w:space="0" w:color="auto"/>
                                                  </w:divBdr>
                                                </w:div>
                                                <w:div w:id="892891704">
                                                  <w:marLeft w:val="0"/>
                                                  <w:marRight w:val="0"/>
                                                  <w:marTop w:val="0"/>
                                                  <w:marBottom w:val="0"/>
                                                  <w:divBdr>
                                                    <w:top w:val="none" w:sz="0" w:space="0" w:color="auto"/>
                                                    <w:left w:val="none" w:sz="0" w:space="0" w:color="auto"/>
                                                    <w:bottom w:val="none" w:sz="0" w:space="0" w:color="auto"/>
                                                    <w:right w:val="none" w:sz="0" w:space="0" w:color="auto"/>
                                                  </w:divBdr>
                                                </w:div>
                                                <w:div w:id="1986927024">
                                                  <w:marLeft w:val="0"/>
                                                  <w:marRight w:val="0"/>
                                                  <w:marTop w:val="0"/>
                                                  <w:marBottom w:val="0"/>
                                                  <w:divBdr>
                                                    <w:top w:val="none" w:sz="0" w:space="0" w:color="auto"/>
                                                    <w:left w:val="none" w:sz="0" w:space="0" w:color="auto"/>
                                                    <w:bottom w:val="none" w:sz="0" w:space="0" w:color="auto"/>
                                                    <w:right w:val="none" w:sz="0" w:space="0" w:color="auto"/>
                                                  </w:divBdr>
                                                </w:div>
                                                <w:div w:id="230894909">
                                                  <w:marLeft w:val="0"/>
                                                  <w:marRight w:val="0"/>
                                                  <w:marTop w:val="0"/>
                                                  <w:marBottom w:val="0"/>
                                                  <w:divBdr>
                                                    <w:top w:val="none" w:sz="0" w:space="0" w:color="auto"/>
                                                    <w:left w:val="none" w:sz="0" w:space="0" w:color="auto"/>
                                                    <w:bottom w:val="none" w:sz="0" w:space="0" w:color="auto"/>
                                                    <w:right w:val="none" w:sz="0" w:space="0" w:color="auto"/>
                                                  </w:divBdr>
                                                </w:div>
                                                <w:div w:id="3900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850469">
      <w:bodyDiv w:val="1"/>
      <w:marLeft w:val="0"/>
      <w:marRight w:val="0"/>
      <w:marTop w:val="0"/>
      <w:marBottom w:val="0"/>
      <w:divBdr>
        <w:top w:val="none" w:sz="0" w:space="0" w:color="auto"/>
        <w:left w:val="none" w:sz="0" w:space="0" w:color="auto"/>
        <w:bottom w:val="none" w:sz="0" w:space="0" w:color="auto"/>
        <w:right w:val="none" w:sz="0" w:space="0" w:color="auto"/>
      </w:divBdr>
      <w:divsChild>
        <w:div w:id="2073194621">
          <w:marLeft w:val="0"/>
          <w:marRight w:val="0"/>
          <w:marTop w:val="0"/>
          <w:marBottom w:val="0"/>
          <w:divBdr>
            <w:top w:val="none" w:sz="0" w:space="0" w:color="auto"/>
            <w:left w:val="none" w:sz="0" w:space="0" w:color="auto"/>
            <w:bottom w:val="none" w:sz="0" w:space="0" w:color="auto"/>
            <w:right w:val="none" w:sz="0" w:space="0" w:color="auto"/>
          </w:divBdr>
          <w:divsChild>
            <w:div w:id="483470489">
              <w:marLeft w:val="0"/>
              <w:marRight w:val="0"/>
              <w:marTop w:val="0"/>
              <w:marBottom w:val="0"/>
              <w:divBdr>
                <w:top w:val="none" w:sz="0" w:space="0" w:color="auto"/>
                <w:left w:val="none" w:sz="0" w:space="0" w:color="auto"/>
                <w:bottom w:val="none" w:sz="0" w:space="0" w:color="auto"/>
                <w:right w:val="none" w:sz="0" w:space="0" w:color="auto"/>
              </w:divBdr>
            </w:div>
            <w:div w:id="30809968">
              <w:marLeft w:val="0"/>
              <w:marRight w:val="0"/>
              <w:marTop w:val="0"/>
              <w:marBottom w:val="0"/>
              <w:divBdr>
                <w:top w:val="none" w:sz="0" w:space="0" w:color="auto"/>
                <w:left w:val="none" w:sz="0" w:space="0" w:color="auto"/>
                <w:bottom w:val="none" w:sz="0" w:space="0" w:color="auto"/>
                <w:right w:val="none" w:sz="0" w:space="0" w:color="auto"/>
              </w:divBdr>
            </w:div>
            <w:div w:id="377514057">
              <w:marLeft w:val="0"/>
              <w:marRight w:val="0"/>
              <w:marTop w:val="0"/>
              <w:marBottom w:val="0"/>
              <w:divBdr>
                <w:top w:val="none" w:sz="0" w:space="0" w:color="auto"/>
                <w:left w:val="none" w:sz="0" w:space="0" w:color="auto"/>
                <w:bottom w:val="none" w:sz="0" w:space="0" w:color="auto"/>
                <w:right w:val="none" w:sz="0" w:space="0" w:color="auto"/>
              </w:divBdr>
            </w:div>
            <w:div w:id="1445464246">
              <w:marLeft w:val="0"/>
              <w:marRight w:val="0"/>
              <w:marTop w:val="0"/>
              <w:marBottom w:val="0"/>
              <w:divBdr>
                <w:top w:val="none" w:sz="0" w:space="0" w:color="auto"/>
                <w:left w:val="none" w:sz="0" w:space="0" w:color="auto"/>
                <w:bottom w:val="none" w:sz="0" w:space="0" w:color="auto"/>
                <w:right w:val="none" w:sz="0" w:space="0" w:color="auto"/>
              </w:divBdr>
            </w:div>
            <w:div w:id="9338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0700">
      <w:bodyDiv w:val="1"/>
      <w:marLeft w:val="0"/>
      <w:marRight w:val="0"/>
      <w:marTop w:val="0"/>
      <w:marBottom w:val="0"/>
      <w:divBdr>
        <w:top w:val="none" w:sz="0" w:space="0" w:color="auto"/>
        <w:left w:val="none" w:sz="0" w:space="0" w:color="auto"/>
        <w:bottom w:val="none" w:sz="0" w:space="0" w:color="auto"/>
        <w:right w:val="none" w:sz="0" w:space="0" w:color="auto"/>
      </w:divBdr>
      <w:divsChild>
        <w:div w:id="998995396">
          <w:marLeft w:val="0"/>
          <w:marRight w:val="0"/>
          <w:marTop w:val="0"/>
          <w:marBottom w:val="0"/>
          <w:divBdr>
            <w:top w:val="none" w:sz="0" w:space="0" w:color="auto"/>
            <w:left w:val="none" w:sz="0" w:space="0" w:color="auto"/>
            <w:bottom w:val="none" w:sz="0" w:space="0" w:color="auto"/>
            <w:right w:val="none" w:sz="0" w:space="0" w:color="auto"/>
          </w:divBdr>
        </w:div>
        <w:div w:id="422994554">
          <w:marLeft w:val="0"/>
          <w:marRight w:val="0"/>
          <w:marTop w:val="0"/>
          <w:marBottom w:val="0"/>
          <w:divBdr>
            <w:top w:val="none" w:sz="0" w:space="0" w:color="auto"/>
            <w:left w:val="none" w:sz="0" w:space="0" w:color="auto"/>
            <w:bottom w:val="none" w:sz="0" w:space="0" w:color="auto"/>
            <w:right w:val="none" w:sz="0" w:space="0" w:color="auto"/>
          </w:divBdr>
        </w:div>
        <w:div w:id="35470512">
          <w:marLeft w:val="0"/>
          <w:marRight w:val="0"/>
          <w:marTop w:val="0"/>
          <w:marBottom w:val="0"/>
          <w:divBdr>
            <w:top w:val="none" w:sz="0" w:space="0" w:color="auto"/>
            <w:left w:val="none" w:sz="0" w:space="0" w:color="auto"/>
            <w:bottom w:val="none" w:sz="0" w:space="0" w:color="auto"/>
            <w:right w:val="none" w:sz="0" w:space="0" w:color="auto"/>
          </w:divBdr>
        </w:div>
        <w:div w:id="997996872">
          <w:marLeft w:val="0"/>
          <w:marRight w:val="0"/>
          <w:marTop w:val="0"/>
          <w:marBottom w:val="0"/>
          <w:divBdr>
            <w:top w:val="none" w:sz="0" w:space="0" w:color="auto"/>
            <w:left w:val="none" w:sz="0" w:space="0" w:color="auto"/>
            <w:bottom w:val="none" w:sz="0" w:space="0" w:color="auto"/>
            <w:right w:val="none" w:sz="0" w:space="0" w:color="auto"/>
          </w:divBdr>
        </w:div>
        <w:div w:id="89550628">
          <w:marLeft w:val="0"/>
          <w:marRight w:val="0"/>
          <w:marTop w:val="0"/>
          <w:marBottom w:val="0"/>
          <w:divBdr>
            <w:top w:val="none" w:sz="0" w:space="0" w:color="auto"/>
            <w:left w:val="none" w:sz="0" w:space="0" w:color="auto"/>
            <w:bottom w:val="none" w:sz="0" w:space="0" w:color="auto"/>
            <w:right w:val="none" w:sz="0" w:space="0" w:color="auto"/>
          </w:divBdr>
        </w:div>
        <w:div w:id="1296839150">
          <w:marLeft w:val="0"/>
          <w:marRight w:val="0"/>
          <w:marTop w:val="0"/>
          <w:marBottom w:val="0"/>
          <w:divBdr>
            <w:top w:val="none" w:sz="0" w:space="0" w:color="auto"/>
            <w:left w:val="none" w:sz="0" w:space="0" w:color="auto"/>
            <w:bottom w:val="none" w:sz="0" w:space="0" w:color="auto"/>
            <w:right w:val="none" w:sz="0" w:space="0" w:color="auto"/>
          </w:divBdr>
          <w:divsChild>
            <w:div w:id="624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1371">
      <w:bodyDiv w:val="1"/>
      <w:marLeft w:val="0"/>
      <w:marRight w:val="0"/>
      <w:marTop w:val="0"/>
      <w:marBottom w:val="0"/>
      <w:divBdr>
        <w:top w:val="none" w:sz="0" w:space="0" w:color="auto"/>
        <w:left w:val="none" w:sz="0" w:space="0" w:color="auto"/>
        <w:bottom w:val="none" w:sz="0" w:space="0" w:color="auto"/>
        <w:right w:val="none" w:sz="0" w:space="0" w:color="auto"/>
      </w:divBdr>
      <w:divsChild>
        <w:div w:id="2122414191">
          <w:marLeft w:val="0"/>
          <w:marRight w:val="0"/>
          <w:marTop w:val="0"/>
          <w:marBottom w:val="0"/>
          <w:divBdr>
            <w:top w:val="none" w:sz="0" w:space="0" w:color="auto"/>
            <w:left w:val="none" w:sz="0" w:space="0" w:color="auto"/>
            <w:bottom w:val="none" w:sz="0" w:space="0" w:color="auto"/>
            <w:right w:val="none" w:sz="0" w:space="0" w:color="auto"/>
          </w:divBdr>
        </w:div>
        <w:div w:id="1973557772">
          <w:marLeft w:val="0"/>
          <w:marRight w:val="0"/>
          <w:marTop w:val="0"/>
          <w:marBottom w:val="0"/>
          <w:divBdr>
            <w:top w:val="none" w:sz="0" w:space="0" w:color="auto"/>
            <w:left w:val="none" w:sz="0" w:space="0" w:color="auto"/>
            <w:bottom w:val="none" w:sz="0" w:space="0" w:color="auto"/>
            <w:right w:val="none" w:sz="0" w:space="0" w:color="auto"/>
          </w:divBdr>
        </w:div>
        <w:div w:id="1250886693">
          <w:marLeft w:val="0"/>
          <w:marRight w:val="0"/>
          <w:marTop w:val="0"/>
          <w:marBottom w:val="0"/>
          <w:divBdr>
            <w:top w:val="none" w:sz="0" w:space="0" w:color="auto"/>
            <w:left w:val="none" w:sz="0" w:space="0" w:color="auto"/>
            <w:bottom w:val="none" w:sz="0" w:space="0" w:color="auto"/>
            <w:right w:val="none" w:sz="0" w:space="0" w:color="auto"/>
          </w:divBdr>
        </w:div>
        <w:div w:id="100688654">
          <w:marLeft w:val="0"/>
          <w:marRight w:val="0"/>
          <w:marTop w:val="0"/>
          <w:marBottom w:val="0"/>
          <w:divBdr>
            <w:top w:val="none" w:sz="0" w:space="0" w:color="auto"/>
            <w:left w:val="none" w:sz="0" w:space="0" w:color="auto"/>
            <w:bottom w:val="none" w:sz="0" w:space="0" w:color="auto"/>
            <w:right w:val="none" w:sz="0" w:space="0" w:color="auto"/>
          </w:divBdr>
        </w:div>
        <w:div w:id="1054695895">
          <w:marLeft w:val="0"/>
          <w:marRight w:val="0"/>
          <w:marTop w:val="0"/>
          <w:marBottom w:val="0"/>
          <w:divBdr>
            <w:top w:val="none" w:sz="0" w:space="0" w:color="auto"/>
            <w:left w:val="none" w:sz="0" w:space="0" w:color="auto"/>
            <w:bottom w:val="none" w:sz="0" w:space="0" w:color="auto"/>
            <w:right w:val="none" w:sz="0" w:space="0" w:color="auto"/>
          </w:divBdr>
        </w:div>
        <w:div w:id="293025947">
          <w:marLeft w:val="0"/>
          <w:marRight w:val="0"/>
          <w:marTop w:val="0"/>
          <w:marBottom w:val="0"/>
          <w:divBdr>
            <w:top w:val="none" w:sz="0" w:space="0" w:color="auto"/>
            <w:left w:val="none" w:sz="0" w:space="0" w:color="auto"/>
            <w:bottom w:val="none" w:sz="0" w:space="0" w:color="auto"/>
            <w:right w:val="none" w:sz="0" w:space="0" w:color="auto"/>
          </w:divBdr>
        </w:div>
        <w:div w:id="873688809">
          <w:marLeft w:val="0"/>
          <w:marRight w:val="0"/>
          <w:marTop w:val="0"/>
          <w:marBottom w:val="0"/>
          <w:divBdr>
            <w:top w:val="none" w:sz="0" w:space="0" w:color="auto"/>
            <w:left w:val="none" w:sz="0" w:space="0" w:color="auto"/>
            <w:bottom w:val="none" w:sz="0" w:space="0" w:color="auto"/>
            <w:right w:val="none" w:sz="0" w:space="0" w:color="auto"/>
          </w:divBdr>
        </w:div>
        <w:div w:id="734279474">
          <w:marLeft w:val="0"/>
          <w:marRight w:val="0"/>
          <w:marTop w:val="0"/>
          <w:marBottom w:val="0"/>
          <w:divBdr>
            <w:top w:val="none" w:sz="0" w:space="0" w:color="auto"/>
            <w:left w:val="none" w:sz="0" w:space="0" w:color="auto"/>
            <w:bottom w:val="none" w:sz="0" w:space="0" w:color="auto"/>
            <w:right w:val="none" w:sz="0" w:space="0" w:color="auto"/>
          </w:divBdr>
          <w:divsChild>
            <w:div w:id="1859197708">
              <w:marLeft w:val="0"/>
              <w:marRight w:val="0"/>
              <w:marTop w:val="0"/>
              <w:marBottom w:val="0"/>
              <w:divBdr>
                <w:top w:val="none" w:sz="0" w:space="0" w:color="auto"/>
                <w:left w:val="none" w:sz="0" w:space="0" w:color="auto"/>
                <w:bottom w:val="none" w:sz="0" w:space="0" w:color="auto"/>
                <w:right w:val="none" w:sz="0" w:space="0" w:color="auto"/>
              </w:divBdr>
              <w:divsChild>
                <w:div w:id="149178748">
                  <w:marLeft w:val="0"/>
                  <w:marRight w:val="0"/>
                  <w:marTop w:val="0"/>
                  <w:marBottom w:val="0"/>
                  <w:divBdr>
                    <w:top w:val="none" w:sz="0" w:space="0" w:color="auto"/>
                    <w:left w:val="none" w:sz="0" w:space="0" w:color="auto"/>
                    <w:bottom w:val="none" w:sz="0" w:space="0" w:color="auto"/>
                    <w:right w:val="none" w:sz="0" w:space="0" w:color="auto"/>
                  </w:divBdr>
                </w:div>
                <w:div w:id="1186138770">
                  <w:marLeft w:val="0"/>
                  <w:marRight w:val="0"/>
                  <w:marTop w:val="0"/>
                  <w:marBottom w:val="0"/>
                  <w:divBdr>
                    <w:top w:val="none" w:sz="0" w:space="0" w:color="auto"/>
                    <w:left w:val="none" w:sz="0" w:space="0" w:color="auto"/>
                    <w:bottom w:val="none" w:sz="0" w:space="0" w:color="auto"/>
                    <w:right w:val="none" w:sz="0" w:space="0" w:color="auto"/>
                  </w:divBdr>
                </w:div>
                <w:div w:id="383336477">
                  <w:marLeft w:val="0"/>
                  <w:marRight w:val="0"/>
                  <w:marTop w:val="0"/>
                  <w:marBottom w:val="0"/>
                  <w:divBdr>
                    <w:top w:val="none" w:sz="0" w:space="0" w:color="auto"/>
                    <w:left w:val="none" w:sz="0" w:space="0" w:color="auto"/>
                    <w:bottom w:val="none" w:sz="0" w:space="0" w:color="auto"/>
                    <w:right w:val="none" w:sz="0" w:space="0" w:color="auto"/>
                  </w:divBdr>
                </w:div>
                <w:div w:id="1150563453">
                  <w:marLeft w:val="0"/>
                  <w:marRight w:val="0"/>
                  <w:marTop w:val="0"/>
                  <w:marBottom w:val="0"/>
                  <w:divBdr>
                    <w:top w:val="none" w:sz="0" w:space="0" w:color="auto"/>
                    <w:left w:val="none" w:sz="0" w:space="0" w:color="auto"/>
                    <w:bottom w:val="none" w:sz="0" w:space="0" w:color="auto"/>
                    <w:right w:val="none" w:sz="0" w:space="0" w:color="auto"/>
                  </w:divBdr>
                </w:div>
                <w:div w:id="1079594169">
                  <w:marLeft w:val="0"/>
                  <w:marRight w:val="0"/>
                  <w:marTop w:val="0"/>
                  <w:marBottom w:val="0"/>
                  <w:divBdr>
                    <w:top w:val="none" w:sz="0" w:space="0" w:color="auto"/>
                    <w:left w:val="none" w:sz="0" w:space="0" w:color="auto"/>
                    <w:bottom w:val="none" w:sz="0" w:space="0" w:color="auto"/>
                    <w:right w:val="none" w:sz="0" w:space="0" w:color="auto"/>
                  </w:divBdr>
                </w:div>
                <w:div w:id="2001032609">
                  <w:marLeft w:val="0"/>
                  <w:marRight w:val="0"/>
                  <w:marTop w:val="0"/>
                  <w:marBottom w:val="0"/>
                  <w:divBdr>
                    <w:top w:val="none" w:sz="0" w:space="0" w:color="auto"/>
                    <w:left w:val="none" w:sz="0" w:space="0" w:color="auto"/>
                    <w:bottom w:val="none" w:sz="0" w:space="0" w:color="auto"/>
                    <w:right w:val="none" w:sz="0" w:space="0" w:color="auto"/>
                  </w:divBdr>
                </w:div>
                <w:div w:id="642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402">
      <w:bodyDiv w:val="1"/>
      <w:marLeft w:val="0"/>
      <w:marRight w:val="0"/>
      <w:marTop w:val="0"/>
      <w:marBottom w:val="0"/>
      <w:divBdr>
        <w:top w:val="none" w:sz="0" w:space="0" w:color="auto"/>
        <w:left w:val="none" w:sz="0" w:space="0" w:color="auto"/>
        <w:bottom w:val="none" w:sz="0" w:space="0" w:color="auto"/>
        <w:right w:val="none" w:sz="0" w:space="0" w:color="auto"/>
      </w:divBdr>
      <w:divsChild>
        <w:div w:id="1120492859">
          <w:marLeft w:val="0"/>
          <w:marRight w:val="0"/>
          <w:marTop w:val="0"/>
          <w:marBottom w:val="0"/>
          <w:divBdr>
            <w:top w:val="none" w:sz="0" w:space="0" w:color="auto"/>
            <w:left w:val="none" w:sz="0" w:space="0" w:color="auto"/>
            <w:bottom w:val="none" w:sz="0" w:space="0" w:color="auto"/>
            <w:right w:val="none" w:sz="0" w:space="0" w:color="auto"/>
          </w:divBdr>
          <w:divsChild>
            <w:div w:id="427845464">
              <w:marLeft w:val="0"/>
              <w:marRight w:val="0"/>
              <w:marTop w:val="0"/>
              <w:marBottom w:val="0"/>
              <w:divBdr>
                <w:top w:val="none" w:sz="0" w:space="0" w:color="auto"/>
                <w:left w:val="none" w:sz="0" w:space="0" w:color="auto"/>
                <w:bottom w:val="none" w:sz="0" w:space="0" w:color="auto"/>
                <w:right w:val="none" w:sz="0" w:space="0" w:color="auto"/>
              </w:divBdr>
              <w:divsChild>
                <w:div w:id="1556504640">
                  <w:marLeft w:val="0"/>
                  <w:marRight w:val="0"/>
                  <w:marTop w:val="0"/>
                  <w:marBottom w:val="0"/>
                  <w:divBdr>
                    <w:top w:val="none" w:sz="0" w:space="0" w:color="auto"/>
                    <w:left w:val="none" w:sz="0" w:space="0" w:color="auto"/>
                    <w:bottom w:val="none" w:sz="0" w:space="0" w:color="auto"/>
                    <w:right w:val="none" w:sz="0" w:space="0" w:color="auto"/>
                  </w:divBdr>
                  <w:divsChild>
                    <w:div w:id="1821996099">
                      <w:marLeft w:val="0"/>
                      <w:marRight w:val="0"/>
                      <w:marTop w:val="0"/>
                      <w:marBottom w:val="0"/>
                      <w:divBdr>
                        <w:top w:val="none" w:sz="0" w:space="0" w:color="auto"/>
                        <w:left w:val="none" w:sz="0" w:space="0" w:color="auto"/>
                        <w:bottom w:val="none" w:sz="0" w:space="0" w:color="auto"/>
                        <w:right w:val="none" w:sz="0" w:space="0" w:color="auto"/>
                      </w:divBdr>
                      <w:divsChild>
                        <w:div w:id="1875145559">
                          <w:marLeft w:val="0"/>
                          <w:marRight w:val="0"/>
                          <w:marTop w:val="0"/>
                          <w:marBottom w:val="0"/>
                          <w:divBdr>
                            <w:top w:val="none" w:sz="0" w:space="0" w:color="auto"/>
                            <w:left w:val="none" w:sz="0" w:space="0" w:color="auto"/>
                            <w:bottom w:val="none" w:sz="0" w:space="0" w:color="auto"/>
                            <w:right w:val="none" w:sz="0" w:space="0" w:color="auto"/>
                          </w:divBdr>
                          <w:divsChild>
                            <w:div w:id="332798730">
                              <w:marLeft w:val="0"/>
                              <w:marRight w:val="0"/>
                              <w:marTop w:val="0"/>
                              <w:marBottom w:val="0"/>
                              <w:divBdr>
                                <w:top w:val="none" w:sz="0" w:space="0" w:color="auto"/>
                                <w:left w:val="none" w:sz="0" w:space="0" w:color="auto"/>
                                <w:bottom w:val="none" w:sz="0" w:space="0" w:color="auto"/>
                                <w:right w:val="none" w:sz="0" w:space="0" w:color="auto"/>
                              </w:divBdr>
                              <w:divsChild>
                                <w:div w:id="992948435">
                                  <w:marLeft w:val="0"/>
                                  <w:marRight w:val="0"/>
                                  <w:marTop w:val="0"/>
                                  <w:marBottom w:val="0"/>
                                  <w:divBdr>
                                    <w:top w:val="none" w:sz="0" w:space="0" w:color="auto"/>
                                    <w:left w:val="none" w:sz="0" w:space="0" w:color="auto"/>
                                    <w:bottom w:val="none" w:sz="0" w:space="0" w:color="auto"/>
                                    <w:right w:val="none" w:sz="0" w:space="0" w:color="auto"/>
                                  </w:divBdr>
                                  <w:divsChild>
                                    <w:div w:id="1876313581">
                                      <w:marLeft w:val="0"/>
                                      <w:marRight w:val="0"/>
                                      <w:marTop w:val="0"/>
                                      <w:marBottom w:val="0"/>
                                      <w:divBdr>
                                        <w:top w:val="none" w:sz="0" w:space="0" w:color="auto"/>
                                        <w:left w:val="none" w:sz="0" w:space="0" w:color="auto"/>
                                        <w:bottom w:val="none" w:sz="0" w:space="0" w:color="auto"/>
                                        <w:right w:val="none" w:sz="0" w:space="0" w:color="auto"/>
                                      </w:divBdr>
                                      <w:divsChild>
                                        <w:div w:id="2145921757">
                                          <w:marLeft w:val="0"/>
                                          <w:marRight w:val="0"/>
                                          <w:marTop w:val="0"/>
                                          <w:marBottom w:val="0"/>
                                          <w:divBdr>
                                            <w:top w:val="none" w:sz="0" w:space="0" w:color="auto"/>
                                            <w:left w:val="none" w:sz="0" w:space="0" w:color="auto"/>
                                            <w:bottom w:val="none" w:sz="0" w:space="0" w:color="auto"/>
                                            <w:right w:val="none" w:sz="0" w:space="0" w:color="auto"/>
                                          </w:divBdr>
                                          <w:divsChild>
                                            <w:div w:id="94055380">
                                              <w:marLeft w:val="0"/>
                                              <w:marRight w:val="0"/>
                                              <w:marTop w:val="0"/>
                                              <w:marBottom w:val="0"/>
                                              <w:divBdr>
                                                <w:top w:val="none" w:sz="0" w:space="0" w:color="auto"/>
                                                <w:left w:val="none" w:sz="0" w:space="0" w:color="auto"/>
                                                <w:bottom w:val="none" w:sz="0" w:space="0" w:color="auto"/>
                                                <w:right w:val="none" w:sz="0" w:space="0" w:color="auto"/>
                                              </w:divBdr>
                                              <w:divsChild>
                                                <w:div w:id="1919443466">
                                                  <w:marLeft w:val="0"/>
                                                  <w:marRight w:val="0"/>
                                                  <w:marTop w:val="0"/>
                                                  <w:marBottom w:val="0"/>
                                                  <w:divBdr>
                                                    <w:top w:val="none" w:sz="0" w:space="0" w:color="auto"/>
                                                    <w:left w:val="none" w:sz="0" w:space="0" w:color="auto"/>
                                                    <w:bottom w:val="none" w:sz="0" w:space="0" w:color="auto"/>
                                                    <w:right w:val="none" w:sz="0" w:space="0" w:color="auto"/>
                                                  </w:divBdr>
                                                </w:div>
                                                <w:div w:id="1244952315">
                                                  <w:marLeft w:val="0"/>
                                                  <w:marRight w:val="0"/>
                                                  <w:marTop w:val="0"/>
                                                  <w:marBottom w:val="0"/>
                                                  <w:divBdr>
                                                    <w:top w:val="none" w:sz="0" w:space="0" w:color="auto"/>
                                                    <w:left w:val="none" w:sz="0" w:space="0" w:color="auto"/>
                                                    <w:bottom w:val="none" w:sz="0" w:space="0" w:color="auto"/>
                                                    <w:right w:val="none" w:sz="0" w:space="0" w:color="auto"/>
                                                  </w:divBdr>
                                                </w:div>
                                                <w:div w:id="526408067">
                                                  <w:marLeft w:val="0"/>
                                                  <w:marRight w:val="0"/>
                                                  <w:marTop w:val="0"/>
                                                  <w:marBottom w:val="0"/>
                                                  <w:divBdr>
                                                    <w:top w:val="none" w:sz="0" w:space="0" w:color="auto"/>
                                                    <w:left w:val="none" w:sz="0" w:space="0" w:color="auto"/>
                                                    <w:bottom w:val="none" w:sz="0" w:space="0" w:color="auto"/>
                                                    <w:right w:val="none" w:sz="0" w:space="0" w:color="auto"/>
                                                  </w:divBdr>
                                                </w:div>
                                                <w:div w:id="732235843">
                                                  <w:marLeft w:val="0"/>
                                                  <w:marRight w:val="0"/>
                                                  <w:marTop w:val="0"/>
                                                  <w:marBottom w:val="0"/>
                                                  <w:divBdr>
                                                    <w:top w:val="none" w:sz="0" w:space="0" w:color="auto"/>
                                                    <w:left w:val="none" w:sz="0" w:space="0" w:color="auto"/>
                                                    <w:bottom w:val="none" w:sz="0" w:space="0" w:color="auto"/>
                                                    <w:right w:val="none" w:sz="0" w:space="0" w:color="auto"/>
                                                  </w:divBdr>
                                                </w:div>
                                                <w:div w:id="144249530">
                                                  <w:marLeft w:val="0"/>
                                                  <w:marRight w:val="0"/>
                                                  <w:marTop w:val="0"/>
                                                  <w:marBottom w:val="0"/>
                                                  <w:divBdr>
                                                    <w:top w:val="none" w:sz="0" w:space="0" w:color="auto"/>
                                                    <w:left w:val="none" w:sz="0" w:space="0" w:color="auto"/>
                                                    <w:bottom w:val="none" w:sz="0" w:space="0" w:color="auto"/>
                                                    <w:right w:val="none" w:sz="0" w:space="0" w:color="auto"/>
                                                  </w:divBdr>
                                                </w:div>
                                                <w:div w:id="1431704674">
                                                  <w:marLeft w:val="0"/>
                                                  <w:marRight w:val="0"/>
                                                  <w:marTop w:val="0"/>
                                                  <w:marBottom w:val="0"/>
                                                  <w:divBdr>
                                                    <w:top w:val="none" w:sz="0" w:space="0" w:color="auto"/>
                                                    <w:left w:val="none" w:sz="0" w:space="0" w:color="auto"/>
                                                    <w:bottom w:val="none" w:sz="0" w:space="0" w:color="auto"/>
                                                    <w:right w:val="none" w:sz="0" w:space="0" w:color="auto"/>
                                                  </w:divBdr>
                                                  <w:divsChild>
                                                    <w:div w:id="392124865">
                                                      <w:marLeft w:val="0"/>
                                                      <w:marRight w:val="0"/>
                                                      <w:marTop w:val="0"/>
                                                      <w:marBottom w:val="0"/>
                                                      <w:divBdr>
                                                        <w:top w:val="none" w:sz="0" w:space="0" w:color="auto"/>
                                                        <w:left w:val="none" w:sz="0" w:space="0" w:color="auto"/>
                                                        <w:bottom w:val="none" w:sz="0" w:space="0" w:color="auto"/>
                                                        <w:right w:val="none" w:sz="0" w:space="0" w:color="auto"/>
                                                      </w:divBdr>
                                                      <w:divsChild>
                                                        <w:div w:id="2064211723">
                                                          <w:marLeft w:val="0"/>
                                                          <w:marRight w:val="0"/>
                                                          <w:marTop w:val="0"/>
                                                          <w:marBottom w:val="0"/>
                                                          <w:divBdr>
                                                            <w:top w:val="none" w:sz="0" w:space="0" w:color="auto"/>
                                                            <w:left w:val="none" w:sz="0" w:space="0" w:color="auto"/>
                                                            <w:bottom w:val="none" w:sz="0" w:space="0" w:color="auto"/>
                                                            <w:right w:val="none" w:sz="0" w:space="0" w:color="auto"/>
                                                          </w:divBdr>
                                                        </w:div>
                                                        <w:div w:id="1233856827">
                                                          <w:marLeft w:val="0"/>
                                                          <w:marRight w:val="0"/>
                                                          <w:marTop w:val="0"/>
                                                          <w:marBottom w:val="0"/>
                                                          <w:divBdr>
                                                            <w:top w:val="none" w:sz="0" w:space="0" w:color="auto"/>
                                                            <w:left w:val="none" w:sz="0" w:space="0" w:color="auto"/>
                                                            <w:bottom w:val="none" w:sz="0" w:space="0" w:color="auto"/>
                                                            <w:right w:val="none" w:sz="0" w:space="0" w:color="auto"/>
                                                          </w:divBdr>
                                                        </w:div>
                                                        <w:div w:id="1478761711">
                                                          <w:marLeft w:val="0"/>
                                                          <w:marRight w:val="0"/>
                                                          <w:marTop w:val="0"/>
                                                          <w:marBottom w:val="0"/>
                                                          <w:divBdr>
                                                            <w:top w:val="none" w:sz="0" w:space="0" w:color="auto"/>
                                                            <w:left w:val="none" w:sz="0" w:space="0" w:color="auto"/>
                                                            <w:bottom w:val="none" w:sz="0" w:space="0" w:color="auto"/>
                                                            <w:right w:val="none" w:sz="0" w:space="0" w:color="auto"/>
                                                          </w:divBdr>
                                                        </w:div>
                                                        <w:div w:id="393939027">
                                                          <w:marLeft w:val="0"/>
                                                          <w:marRight w:val="0"/>
                                                          <w:marTop w:val="0"/>
                                                          <w:marBottom w:val="0"/>
                                                          <w:divBdr>
                                                            <w:top w:val="none" w:sz="0" w:space="0" w:color="auto"/>
                                                            <w:left w:val="none" w:sz="0" w:space="0" w:color="auto"/>
                                                            <w:bottom w:val="none" w:sz="0" w:space="0" w:color="auto"/>
                                                            <w:right w:val="none" w:sz="0" w:space="0" w:color="auto"/>
                                                          </w:divBdr>
                                                        </w:div>
                                                        <w:div w:id="1345323933">
                                                          <w:marLeft w:val="0"/>
                                                          <w:marRight w:val="0"/>
                                                          <w:marTop w:val="0"/>
                                                          <w:marBottom w:val="0"/>
                                                          <w:divBdr>
                                                            <w:top w:val="none" w:sz="0" w:space="0" w:color="auto"/>
                                                            <w:left w:val="none" w:sz="0" w:space="0" w:color="auto"/>
                                                            <w:bottom w:val="none" w:sz="0" w:space="0" w:color="auto"/>
                                                            <w:right w:val="none" w:sz="0" w:space="0" w:color="auto"/>
                                                          </w:divBdr>
                                                        </w:div>
                                                        <w:div w:id="426581095">
                                                          <w:marLeft w:val="0"/>
                                                          <w:marRight w:val="0"/>
                                                          <w:marTop w:val="0"/>
                                                          <w:marBottom w:val="0"/>
                                                          <w:divBdr>
                                                            <w:top w:val="none" w:sz="0" w:space="0" w:color="auto"/>
                                                            <w:left w:val="none" w:sz="0" w:space="0" w:color="auto"/>
                                                            <w:bottom w:val="none" w:sz="0" w:space="0" w:color="auto"/>
                                                            <w:right w:val="none" w:sz="0" w:space="0" w:color="auto"/>
                                                          </w:divBdr>
                                                        </w:div>
                                                        <w:div w:id="9338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718.260.50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Roman">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33D16"/>
    <w:rsid w:val="00057009"/>
    <w:rsid w:val="00104CBB"/>
    <w:rsid w:val="001B0556"/>
    <w:rsid w:val="0020276D"/>
    <w:rsid w:val="00203B0F"/>
    <w:rsid w:val="002D4EF8"/>
    <w:rsid w:val="0032755B"/>
    <w:rsid w:val="00345BA6"/>
    <w:rsid w:val="003E1123"/>
    <w:rsid w:val="004511FD"/>
    <w:rsid w:val="00486FE1"/>
    <w:rsid w:val="00492A3A"/>
    <w:rsid w:val="0054435B"/>
    <w:rsid w:val="005E0731"/>
    <w:rsid w:val="0060081C"/>
    <w:rsid w:val="007173A5"/>
    <w:rsid w:val="0073635C"/>
    <w:rsid w:val="0077008B"/>
    <w:rsid w:val="00803610"/>
    <w:rsid w:val="00857A68"/>
    <w:rsid w:val="008F5D9C"/>
    <w:rsid w:val="00913DB7"/>
    <w:rsid w:val="00A02D5B"/>
    <w:rsid w:val="00A47EBF"/>
    <w:rsid w:val="00AD704C"/>
    <w:rsid w:val="00AE5DAA"/>
    <w:rsid w:val="00C456BB"/>
    <w:rsid w:val="00C87AD5"/>
    <w:rsid w:val="00CB5B29"/>
    <w:rsid w:val="00D13AC7"/>
    <w:rsid w:val="00DD4D8E"/>
    <w:rsid w:val="00E02001"/>
    <w:rsid w:val="00EB21DD"/>
    <w:rsid w:val="00EC2790"/>
    <w:rsid w:val="00F6532E"/>
    <w:rsid w:val="00F7241C"/>
    <w:rsid w:val="00F729B5"/>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8B00-BA69-4A10-BD1A-066C1C8C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3</cp:revision>
  <cp:lastPrinted>2021-02-04T17:16:00Z</cp:lastPrinted>
  <dcterms:created xsi:type="dcterms:W3CDTF">2021-04-11T20:10:00Z</dcterms:created>
  <dcterms:modified xsi:type="dcterms:W3CDTF">2021-04-11T21:48:00Z</dcterms:modified>
</cp:coreProperties>
</file>