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73AEA" w14:textId="77777777" w:rsidR="00635B87" w:rsidRDefault="00635B87" w:rsidP="00635B87">
      <w:pPr>
        <w:tabs>
          <w:tab w:val="left" w:pos="720"/>
        </w:tabs>
        <w:contextualSpacing/>
        <w:jc w:val="center"/>
        <w:rPr>
          <w:rFonts w:ascii="Helvetica" w:hAnsi="Helvetica" w:cs="Times New Roman"/>
          <w:b/>
          <w:bCs/>
          <w:sz w:val="20"/>
          <w:szCs w:val="20"/>
        </w:rPr>
      </w:pPr>
      <w:r w:rsidRPr="00635B87">
        <w:rPr>
          <w:rFonts w:ascii="Helvetica" w:hAnsi="Helvetica" w:cs="Times New Roman"/>
          <w:b/>
          <w:bCs/>
          <w:sz w:val="20"/>
          <w:szCs w:val="20"/>
        </w:rPr>
        <w:t>Final Report</w:t>
      </w:r>
    </w:p>
    <w:p w14:paraId="5F09D32E" w14:textId="77777777" w:rsidR="00635B87" w:rsidRDefault="00635B87" w:rsidP="00635B87">
      <w:pPr>
        <w:tabs>
          <w:tab w:val="left" w:pos="720"/>
        </w:tabs>
        <w:contextualSpacing/>
        <w:jc w:val="center"/>
        <w:rPr>
          <w:rFonts w:ascii="Helvetica" w:hAnsi="Helvetica" w:cs="Times New Roman"/>
          <w:b/>
          <w:bCs/>
          <w:sz w:val="20"/>
          <w:szCs w:val="20"/>
        </w:rPr>
      </w:pPr>
      <w:r w:rsidRPr="00635B87">
        <w:rPr>
          <w:rFonts w:ascii="Helvetica" w:hAnsi="Helvetica" w:cs="Times New Roman"/>
          <w:b/>
          <w:bCs/>
          <w:sz w:val="20"/>
          <w:szCs w:val="20"/>
        </w:rPr>
        <w:t>New Course Proposal 19-14</w:t>
      </w:r>
    </w:p>
    <w:p w14:paraId="5F94867E" w14:textId="7FCFB96F" w:rsidR="00635B87" w:rsidRPr="00635B87" w:rsidRDefault="00635B87" w:rsidP="00635B87">
      <w:pPr>
        <w:tabs>
          <w:tab w:val="left" w:pos="720"/>
        </w:tabs>
        <w:contextualSpacing/>
        <w:jc w:val="center"/>
        <w:rPr>
          <w:rFonts w:ascii="Helvetica" w:hAnsi="Helvetica" w:cs="Times New Roman"/>
          <w:b/>
          <w:bCs/>
          <w:sz w:val="20"/>
          <w:szCs w:val="20"/>
        </w:rPr>
      </w:pPr>
      <w:r w:rsidRPr="00635B87">
        <w:rPr>
          <w:rFonts w:ascii="Helvetica" w:hAnsi="Helvetica"/>
          <w:b/>
          <w:bCs/>
          <w:sz w:val="20"/>
          <w:szCs w:val="20"/>
        </w:rPr>
        <w:t>CST 2412 – Data Security, Privacy and Ethics</w:t>
      </w:r>
    </w:p>
    <w:p w14:paraId="5B6DD5E0" w14:textId="77777777" w:rsidR="00635B87" w:rsidRDefault="00635B87" w:rsidP="00635B87">
      <w:pPr>
        <w:contextualSpacing/>
        <w:rPr>
          <w:rFonts w:ascii="Helvetica" w:hAnsi="Helvetica" w:cs="Arial Hebrew"/>
          <w:b/>
          <w:bCs/>
          <w:sz w:val="20"/>
          <w:szCs w:val="20"/>
        </w:rPr>
      </w:pPr>
    </w:p>
    <w:p w14:paraId="0901275F" w14:textId="77777777" w:rsidR="00635B87" w:rsidRPr="00635B87" w:rsidRDefault="00635B87" w:rsidP="00635B87">
      <w:pPr>
        <w:pBdr>
          <w:bottom w:val="single" w:sz="12" w:space="1" w:color="auto"/>
        </w:pBdr>
        <w:contextualSpacing/>
        <w:rPr>
          <w:rFonts w:ascii="Helvetica" w:hAnsi="Helvetica" w:cs="Times New Roman"/>
          <w:sz w:val="20"/>
          <w:szCs w:val="20"/>
          <w:highlight w:val="yellow"/>
        </w:rPr>
      </w:pPr>
    </w:p>
    <w:p w14:paraId="77F74FC7" w14:textId="77777777" w:rsidR="00635B87" w:rsidRDefault="00635B87" w:rsidP="00635B87">
      <w:pPr>
        <w:contextualSpacing/>
        <w:rPr>
          <w:rFonts w:ascii="Helvetica" w:hAnsi="Helvetica" w:cs="Arial Hebrew"/>
          <w:b/>
          <w:bCs/>
          <w:sz w:val="20"/>
          <w:szCs w:val="20"/>
        </w:rPr>
      </w:pPr>
    </w:p>
    <w:p w14:paraId="0B3D3667" w14:textId="0C5019B8" w:rsidR="00BB170E" w:rsidRDefault="002420CC" w:rsidP="00635B87">
      <w:pPr>
        <w:contextualSpacing/>
        <w:rPr>
          <w:rFonts w:ascii="Helvetica" w:hAnsi="Helvetica" w:cs="Arial Hebrew"/>
          <w:b/>
          <w:bCs/>
          <w:sz w:val="20"/>
          <w:szCs w:val="20"/>
        </w:rPr>
      </w:pPr>
      <w:r w:rsidRPr="00635B87">
        <w:rPr>
          <w:rFonts w:ascii="Helvetica" w:hAnsi="Helvetica" w:cs="Arial Hebrew"/>
          <w:b/>
          <w:bCs/>
          <w:sz w:val="20"/>
          <w:szCs w:val="20"/>
        </w:rPr>
        <w:t>DATE:</w:t>
      </w:r>
      <w:r w:rsidRPr="00635B87">
        <w:rPr>
          <w:rFonts w:ascii="Helvetica" w:hAnsi="Helvetica" w:cs="Arial Hebrew"/>
          <w:b/>
          <w:bCs/>
          <w:sz w:val="20"/>
          <w:szCs w:val="20"/>
        </w:rPr>
        <w:tab/>
      </w:r>
      <w:r w:rsidR="0028140F" w:rsidRPr="00635B87">
        <w:rPr>
          <w:rFonts w:ascii="Helvetica" w:hAnsi="Helvetica" w:cs="Arial Hebrew"/>
          <w:b/>
          <w:bCs/>
          <w:sz w:val="20"/>
          <w:szCs w:val="20"/>
        </w:rPr>
        <w:tab/>
      </w:r>
      <w:r w:rsidR="00601D27" w:rsidRPr="00635B87">
        <w:rPr>
          <w:rFonts w:ascii="Helvetica" w:hAnsi="Helvetica" w:cs="Arial Hebrew"/>
          <w:b/>
          <w:bCs/>
          <w:sz w:val="20"/>
          <w:szCs w:val="20"/>
        </w:rPr>
        <w:t>November 4, 2020</w:t>
      </w:r>
    </w:p>
    <w:p w14:paraId="0059C8AE" w14:textId="77777777" w:rsidR="00635B87" w:rsidRPr="00635B87" w:rsidRDefault="00635B87" w:rsidP="0028140F">
      <w:pPr>
        <w:contextualSpacing/>
        <w:rPr>
          <w:rFonts w:ascii="Helvetica" w:hAnsi="Helvetica" w:cs="Arial Hebrew"/>
          <w:b/>
          <w:bCs/>
          <w:sz w:val="20"/>
          <w:szCs w:val="20"/>
        </w:rPr>
      </w:pPr>
    </w:p>
    <w:p w14:paraId="5135F557" w14:textId="77777777" w:rsidR="00192FE9" w:rsidRPr="00635B87" w:rsidRDefault="00192FE9" w:rsidP="0028140F">
      <w:pPr>
        <w:contextualSpacing/>
        <w:rPr>
          <w:rFonts w:ascii="Helvetica" w:hAnsi="Helvetica" w:cs="Arial Hebrew"/>
          <w:b/>
          <w:bCs/>
          <w:sz w:val="20"/>
          <w:szCs w:val="20"/>
        </w:rPr>
      </w:pPr>
      <w:r w:rsidRPr="00635B87">
        <w:rPr>
          <w:rFonts w:ascii="Helvetica" w:hAnsi="Helvetica" w:cs="Arial Hebrew"/>
          <w:b/>
          <w:bCs/>
          <w:sz w:val="20"/>
          <w:szCs w:val="20"/>
        </w:rPr>
        <w:t>TO:</w:t>
      </w:r>
      <w:r w:rsidRPr="00635B87">
        <w:rPr>
          <w:rFonts w:ascii="Helvetica" w:hAnsi="Helvetica" w:cs="Arial Hebrew"/>
          <w:b/>
          <w:bCs/>
          <w:sz w:val="20"/>
          <w:szCs w:val="20"/>
        </w:rPr>
        <w:tab/>
      </w:r>
      <w:r w:rsidRPr="00635B87">
        <w:rPr>
          <w:rFonts w:ascii="Helvetica" w:hAnsi="Helvetica" w:cs="Arial Hebrew"/>
          <w:b/>
          <w:bCs/>
          <w:sz w:val="20"/>
          <w:szCs w:val="20"/>
        </w:rPr>
        <w:tab/>
      </w:r>
      <w:r w:rsidR="00CD3698" w:rsidRPr="00635B87">
        <w:rPr>
          <w:rFonts w:ascii="Helvetica" w:hAnsi="Helvetica" w:cs="Arial Hebrew"/>
          <w:b/>
          <w:bCs/>
          <w:sz w:val="20"/>
          <w:szCs w:val="20"/>
        </w:rPr>
        <w:t>Phillip Anzalone</w:t>
      </w:r>
      <w:r w:rsidR="008E137C" w:rsidRPr="00635B87">
        <w:rPr>
          <w:rFonts w:ascii="Helvetica" w:hAnsi="Helvetica" w:cs="Arial Hebrew"/>
          <w:b/>
          <w:bCs/>
          <w:sz w:val="20"/>
          <w:szCs w:val="20"/>
        </w:rPr>
        <w:t xml:space="preserve">, </w:t>
      </w:r>
      <w:r w:rsidR="00E25279" w:rsidRPr="00635B87">
        <w:rPr>
          <w:rFonts w:ascii="Helvetica" w:hAnsi="Helvetica" w:cs="Arial Hebrew"/>
          <w:b/>
          <w:bCs/>
          <w:sz w:val="20"/>
          <w:szCs w:val="20"/>
        </w:rPr>
        <w:t>Chair</w:t>
      </w:r>
    </w:p>
    <w:p w14:paraId="70CDF270" w14:textId="0F745969" w:rsidR="00BB170E" w:rsidRDefault="00192FE9" w:rsidP="00635B87">
      <w:pPr>
        <w:ind w:left="720" w:firstLine="720"/>
        <w:contextualSpacing/>
        <w:rPr>
          <w:rFonts w:ascii="Helvetica" w:hAnsi="Helvetica" w:cs="Arial Hebrew"/>
          <w:b/>
          <w:bCs/>
          <w:sz w:val="20"/>
          <w:szCs w:val="20"/>
        </w:rPr>
      </w:pPr>
      <w:r w:rsidRPr="00635B87">
        <w:rPr>
          <w:rFonts w:ascii="Helvetica" w:hAnsi="Helvetica" w:cs="Arial Hebrew"/>
          <w:b/>
          <w:bCs/>
          <w:sz w:val="20"/>
          <w:szCs w:val="20"/>
        </w:rPr>
        <w:t>College Council Curriculum Committee</w:t>
      </w:r>
    </w:p>
    <w:p w14:paraId="7D96CC56" w14:textId="77777777" w:rsidR="00635B87" w:rsidRPr="00635B87" w:rsidRDefault="00635B87" w:rsidP="00635B87">
      <w:pPr>
        <w:ind w:left="720" w:firstLine="720"/>
        <w:contextualSpacing/>
        <w:rPr>
          <w:rFonts w:ascii="Helvetica" w:hAnsi="Helvetica" w:cs="Arial Hebrew"/>
          <w:b/>
          <w:bCs/>
          <w:sz w:val="20"/>
          <w:szCs w:val="20"/>
        </w:rPr>
      </w:pPr>
    </w:p>
    <w:p w14:paraId="71DF2126" w14:textId="775E69D9" w:rsidR="00192FE9" w:rsidRPr="00635B87" w:rsidRDefault="002420CC" w:rsidP="0028140F">
      <w:pPr>
        <w:contextualSpacing/>
        <w:rPr>
          <w:rFonts w:ascii="Helvetica" w:hAnsi="Helvetica" w:cs="Arial Hebrew"/>
          <w:b/>
          <w:bCs/>
          <w:sz w:val="20"/>
          <w:szCs w:val="20"/>
        </w:rPr>
      </w:pPr>
      <w:r w:rsidRPr="00635B87">
        <w:rPr>
          <w:rFonts w:ascii="Helvetica" w:hAnsi="Helvetica" w:cs="Arial Hebrew"/>
          <w:b/>
          <w:bCs/>
          <w:sz w:val="20"/>
          <w:szCs w:val="20"/>
        </w:rPr>
        <w:t>FROM:</w:t>
      </w:r>
      <w:r w:rsidRPr="00635B87">
        <w:rPr>
          <w:rFonts w:ascii="Helvetica" w:hAnsi="Helvetica" w:cs="Arial Hebrew"/>
          <w:b/>
          <w:bCs/>
          <w:sz w:val="20"/>
          <w:szCs w:val="20"/>
        </w:rPr>
        <w:tab/>
      </w:r>
      <w:r w:rsidR="00635B87">
        <w:rPr>
          <w:rFonts w:ascii="Helvetica" w:hAnsi="Helvetica" w:cs="Arial Hebrew"/>
          <w:b/>
          <w:bCs/>
          <w:sz w:val="20"/>
          <w:szCs w:val="20"/>
        </w:rPr>
        <w:t xml:space="preserve">             </w:t>
      </w:r>
      <w:r w:rsidR="00192FE9" w:rsidRPr="00635B87">
        <w:rPr>
          <w:rFonts w:ascii="Helvetica" w:hAnsi="Helvetica" w:cs="Arial Hebrew"/>
          <w:b/>
          <w:bCs/>
          <w:sz w:val="20"/>
          <w:szCs w:val="20"/>
        </w:rPr>
        <w:t>Curriculum Subcommittee</w:t>
      </w:r>
    </w:p>
    <w:p w14:paraId="791F797D" w14:textId="1D29FA7C" w:rsidR="00192FE9" w:rsidRDefault="00601D27" w:rsidP="00635B87">
      <w:pPr>
        <w:autoSpaceDE w:val="0"/>
        <w:autoSpaceDN w:val="0"/>
        <w:adjustRightInd w:val="0"/>
        <w:ind w:left="720" w:firstLine="720"/>
        <w:contextualSpacing/>
        <w:rPr>
          <w:rFonts w:ascii="Helvetica" w:hAnsi="Helvetica" w:cs="Arial Hebrew"/>
          <w:b/>
          <w:bCs/>
          <w:sz w:val="20"/>
          <w:szCs w:val="20"/>
        </w:rPr>
      </w:pPr>
      <w:r w:rsidRPr="00635B87">
        <w:rPr>
          <w:rFonts w:ascii="Helvetica" w:hAnsi="Helvetica" w:cs="Arial Hebrew"/>
          <w:b/>
          <w:bCs/>
          <w:sz w:val="20"/>
          <w:szCs w:val="20"/>
        </w:rPr>
        <w:t>Dionne Bennett</w:t>
      </w:r>
      <w:r w:rsidR="0039247F" w:rsidRPr="00635B87">
        <w:rPr>
          <w:rFonts w:ascii="Helvetica" w:hAnsi="Helvetica" w:cs="Arial Hebrew"/>
          <w:b/>
          <w:bCs/>
          <w:sz w:val="20"/>
          <w:szCs w:val="20"/>
        </w:rPr>
        <w:t xml:space="preserve"> (Chair), </w:t>
      </w:r>
      <w:r w:rsidRPr="00635B87">
        <w:rPr>
          <w:rFonts w:ascii="Helvetica" w:hAnsi="Helvetica" w:cs="Arial Hebrew"/>
          <w:b/>
          <w:bCs/>
          <w:sz w:val="20"/>
          <w:szCs w:val="20"/>
        </w:rPr>
        <w:t xml:space="preserve">Khalid </w:t>
      </w:r>
      <w:proofErr w:type="spellStart"/>
      <w:r w:rsidRPr="00635B87">
        <w:rPr>
          <w:rFonts w:ascii="Helvetica" w:hAnsi="Helvetica" w:cs="Arial Hebrew"/>
          <w:b/>
          <w:bCs/>
          <w:sz w:val="20"/>
          <w:szCs w:val="20"/>
        </w:rPr>
        <w:t>Lachheb</w:t>
      </w:r>
      <w:proofErr w:type="spellEnd"/>
      <w:r w:rsidR="00F500AC" w:rsidRPr="00635B87">
        <w:rPr>
          <w:rFonts w:ascii="Helvetica" w:hAnsi="Helvetica" w:cs="Arial Hebrew"/>
          <w:b/>
          <w:bCs/>
          <w:sz w:val="20"/>
          <w:szCs w:val="20"/>
        </w:rPr>
        <w:t>, Zheng Zhu</w:t>
      </w:r>
    </w:p>
    <w:p w14:paraId="6E7B1AAC" w14:textId="77777777" w:rsidR="00635B87" w:rsidRPr="00635B87" w:rsidRDefault="00635B87" w:rsidP="00635B87">
      <w:pPr>
        <w:autoSpaceDE w:val="0"/>
        <w:autoSpaceDN w:val="0"/>
        <w:adjustRightInd w:val="0"/>
        <w:ind w:left="720" w:firstLine="720"/>
        <w:contextualSpacing/>
        <w:rPr>
          <w:rFonts w:ascii="Helvetica" w:hAnsi="Helvetica" w:cs="Arial Hebrew"/>
          <w:b/>
          <w:bCs/>
          <w:sz w:val="20"/>
          <w:szCs w:val="20"/>
        </w:rPr>
      </w:pPr>
    </w:p>
    <w:p w14:paraId="003C50ED" w14:textId="77777777" w:rsidR="00635B87" w:rsidRPr="00635B87" w:rsidRDefault="0064324A" w:rsidP="00635B87">
      <w:pPr>
        <w:tabs>
          <w:tab w:val="left" w:pos="720"/>
        </w:tabs>
        <w:contextualSpacing/>
        <w:rPr>
          <w:rFonts w:ascii="Helvetica" w:hAnsi="Helvetica" w:cs="Times New Roman"/>
          <w:b/>
          <w:bCs/>
          <w:sz w:val="20"/>
          <w:szCs w:val="20"/>
        </w:rPr>
      </w:pPr>
      <w:r w:rsidRPr="00635B87">
        <w:rPr>
          <w:rFonts w:ascii="Helvetica" w:hAnsi="Helvetica" w:cs="Times New Roman"/>
          <w:b/>
          <w:bCs/>
          <w:sz w:val="20"/>
          <w:szCs w:val="20"/>
        </w:rPr>
        <w:t>RE:</w:t>
      </w:r>
      <w:r w:rsidRPr="00635B87">
        <w:rPr>
          <w:rFonts w:ascii="Helvetica" w:hAnsi="Helvetica" w:cs="Times New Roman"/>
          <w:b/>
          <w:bCs/>
          <w:sz w:val="20"/>
          <w:szCs w:val="20"/>
        </w:rPr>
        <w:tab/>
      </w:r>
      <w:r w:rsidR="002420CC" w:rsidRPr="00635B87">
        <w:rPr>
          <w:rFonts w:ascii="Helvetica" w:hAnsi="Helvetica" w:cs="Times New Roman"/>
          <w:b/>
          <w:bCs/>
          <w:sz w:val="20"/>
          <w:szCs w:val="20"/>
        </w:rPr>
        <w:tab/>
      </w:r>
      <w:r w:rsidR="008E137C" w:rsidRPr="00635B87">
        <w:rPr>
          <w:rFonts w:ascii="Helvetica" w:hAnsi="Helvetica" w:cs="Times New Roman"/>
          <w:b/>
          <w:bCs/>
          <w:sz w:val="20"/>
          <w:szCs w:val="20"/>
        </w:rPr>
        <w:t xml:space="preserve">Final Report for </w:t>
      </w:r>
      <w:r w:rsidR="00CD3698" w:rsidRPr="00635B87">
        <w:rPr>
          <w:rFonts w:ascii="Helvetica" w:hAnsi="Helvetica" w:cs="Times New Roman"/>
          <w:b/>
          <w:bCs/>
          <w:sz w:val="20"/>
          <w:szCs w:val="20"/>
        </w:rPr>
        <w:t>New Co</w:t>
      </w:r>
      <w:r w:rsidR="00B3747E" w:rsidRPr="00635B87">
        <w:rPr>
          <w:rFonts w:ascii="Helvetica" w:hAnsi="Helvetica" w:cs="Times New Roman"/>
          <w:b/>
          <w:bCs/>
          <w:sz w:val="20"/>
          <w:szCs w:val="20"/>
        </w:rPr>
        <w:t xml:space="preserve">urse Proposal </w:t>
      </w:r>
      <w:r w:rsidR="00F500AC" w:rsidRPr="00635B87">
        <w:rPr>
          <w:rFonts w:ascii="Helvetica" w:hAnsi="Helvetica" w:cs="Times New Roman"/>
          <w:b/>
          <w:bCs/>
          <w:sz w:val="20"/>
          <w:szCs w:val="20"/>
        </w:rPr>
        <w:t>19-14</w:t>
      </w:r>
      <w:r w:rsidR="00635B87" w:rsidRPr="00635B87">
        <w:rPr>
          <w:rFonts w:ascii="Helvetica" w:hAnsi="Helvetica" w:cs="Times New Roman"/>
          <w:b/>
          <w:bCs/>
          <w:sz w:val="20"/>
          <w:szCs w:val="20"/>
        </w:rPr>
        <w:t xml:space="preserve"> </w:t>
      </w:r>
    </w:p>
    <w:p w14:paraId="68068B3E" w14:textId="0A302499" w:rsidR="00635B87" w:rsidRPr="00635B87" w:rsidRDefault="00635B87" w:rsidP="00635B87">
      <w:pPr>
        <w:tabs>
          <w:tab w:val="left" w:pos="720"/>
        </w:tabs>
        <w:contextualSpacing/>
        <w:rPr>
          <w:rFonts w:ascii="Helvetica" w:hAnsi="Helvetica" w:cs="Times New Roman"/>
          <w:b/>
          <w:bCs/>
          <w:sz w:val="20"/>
          <w:szCs w:val="20"/>
        </w:rPr>
      </w:pPr>
      <w:r w:rsidRPr="00635B87">
        <w:rPr>
          <w:rFonts w:ascii="Helvetica" w:hAnsi="Helvetica" w:cs="Times New Roman"/>
          <w:b/>
          <w:bCs/>
          <w:sz w:val="20"/>
          <w:szCs w:val="20"/>
        </w:rPr>
        <w:tab/>
      </w:r>
      <w:r w:rsidRPr="00635B87">
        <w:rPr>
          <w:rFonts w:ascii="Helvetica" w:hAnsi="Helvetica" w:cs="Times New Roman"/>
          <w:b/>
          <w:bCs/>
          <w:sz w:val="20"/>
          <w:szCs w:val="20"/>
        </w:rPr>
        <w:tab/>
      </w:r>
      <w:r w:rsidRPr="00635B87">
        <w:rPr>
          <w:rFonts w:ascii="Helvetica" w:hAnsi="Helvetica"/>
          <w:b/>
          <w:bCs/>
          <w:sz w:val="20"/>
          <w:szCs w:val="20"/>
        </w:rPr>
        <w:t>CST 2412 – Data Security, Privacy and Ethics</w:t>
      </w:r>
    </w:p>
    <w:p w14:paraId="402E78C5" w14:textId="5E18B80B" w:rsidR="00CD3698" w:rsidRPr="00635B87" w:rsidRDefault="00CD3698" w:rsidP="00635B87">
      <w:pPr>
        <w:pBdr>
          <w:bottom w:val="single" w:sz="12" w:space="1" w:color="auto"/>
        </w:pBdr>
        <w:contextualSpacing/>
        <w:rPr>
          <w:rFonts w:ascii="Helvetica" w:hAnsi="Helvetica" w:cs="Times New Roman"/>
          <w:sz w:val="20"/>
          <w:szCs w:val="20"/>
          <w:highlight w:val="yellow"/>
        </w:rPr>
      </w:pPr>
    </w:p>
    <w:p w14:paraId="5C40D05E" w14:textId="77777777" w:rsidR="00635B87" w:rsidRPr="00635B87" w:rsidRDefault="00635B87" w:rsidP="00A01ECF">
      <w:pPr>
        <w:tabs>
          <w:tab w:val="left" w:pos="720"/>
        </w:tabs>
        <w:contextualSpacing/>
        <w:rPr>
          <w:rFonts w:ascii="Helvetica" w:hAnsi="Helvetica" w:cs="Times New Roman"/>
          <w:sz w:val="20"/>
          <w:szCs w:val="20"/>
        </w:rPr>
      </w:pPr>
    </w:p>
    <w:p w14:paraId="00CB8A25" w14:textId="0B491719" w:rsidR="00192FE9" w:rsidRPr="00635B87" w:rsidRDefault="00192FE9" w:rsidP="00A01ECF">
      <w:pPr>
        <w:tabs>
          <w:tab w:val="left" w:pos="720"/>
        </w:tabs>
        <w:contextualSpacing/>
        <w:rPr>
          <w:rFonts w:ascii="Helvetica" w:hAnsi="Helvetica" w:cs="Times New Roman"/>
          <w:b/>
          <w:bCs/>
          <w:sz w:val="20"/>
          <w:szCs w:val="20"/>
        </w:rPr>
      </w:pPr>
      <w:r w:rsidRPr="00635B87">
        <w:rPr>
          <w:rFonts w:ascii="Helvetica" w:hAnsi="Helvetica" w:cs="Times New Roman"/>
          <w:b/>
          <w:bCs/>
          <w:sz w:val="20"/>
          <w:szCs w:val="20"/>
        </w:rPr>
        <w:t xml:space="preserve">COURSE TITLE AND NUMBER: </w:t>
      </w:r>
      <w:r w:rsidRPr="00635B87">
        <w:rPr>
          <w:rFonts w:ascii="Helvetica" w:hAnsi="Helvetica" w:cs="Times New Roman"/>
          <w:b/>
          <w:bCs/>
          <w:sz w:val="20"/>
          <w:szCs w:val="20"/>
        </w:rPr>
        <w:tab/>
      </w:r>
      <w:r w:rsidR="00635B87" w:rsidRPr="00635B87">
        <w:rPr>
          <w:rFonts w:ascii="Helvetica" w:hAnsi="Helvetica" w:cs="Times New Roman"/>
          <w:b/>
          <w:bCs/>
          <w:sz w:val="20"/>
          <w:szCs w:val="20"/>
        </w:rPr>
        <w:tab/>
      </w:r>
      <w:r w:rsidR="00706C0A" w:rsidRPr="00635B87">
        <w:rPr>
          <w:rFonts w:ascii="Helvetica" w:hAnsi="Helvetica"/>
          <w:b/>
          <w:bCs/>
          <w:sz w:val="20"/>
          <w:szCs w:val="20"/>
        </w:rPr>
        <w:t>CST</w:t>
      </w:r>
      <w:r w:rsidR="00F500AC" w:rsidRPr="00635B87">
        <w:rPr>
          <w:rFonts w:ascii="Helvetica" w:hAnsi="Helvetica"/>
          <w:b/>
          <w:bCs/>
          <w:sz w:val="20"/>
          <w:szCs w:val="20"/>
        </w:rPr>
        <w:t xml:space="preserve"> </w:t>
      </w:r>
      <w:r w:rsidR="00706C0A" w:rsidRPr="00635B87">
        <w:rPr>
          <w:rFonts w:ascii="Helvetica" w:hAnsi="Helvetica"/>
          <w:b/>
          <w:bCs/>
          <w:sz w:val="20"/>
          <w:szCs w:val="20"/>
        </w:rPr>
        <w:t>2412 – Data Security, Privacy and Ethics</w:t>
      </w:r>
    </w:p>
    <w:p w14:paraId="3494C485" w14:textId="5B51DEB7" w:rsidR="00BB170E" w:rsidRPr="00635B87" w:rsidRDefault="00192FE9" w:rsidP="0028140F">
      <w:pPr>
        <w:contextualSpacing/>
        <w:rPr>
          <w:rFonts w:ascii="Helvetica" w:hAnsi="Helvetica" w:cs="Times New Roman"/>
          <w:b/>
          <w:bCs/>
          <w:sz w:val="20"/>
          <w:szCs w:val="20"/>
        </w:rPr>
      </w:pPr>
      <w:r w:rsidRPr="00635B87">
        <w:rPr>
          <w:rFonts w:ascii="Helvetica" w:hAnsi="Helvetica" w:cs="Times New Roman"/>
          <w:b/>
          <w:bCs/>
          <w:sz w:val="20"/>
          <w:szCs w:val="20"/>
        </w:rPr>
        <w:t>CREDIT HOURS:</w:t>
      </w:r>
      <w:r w:rsidRPr="00635B87">
        <w:rPr>
          <w:rFonts w:ascii="Helvetica" w:hAnsi="Helvetica" w:cs="Times New Roman"/>
          <w:b/>
          <w:bCs/>
          <w:sz w:val="20"/>
          <w:szCs w:val="20"/>
        </w:rPr>
        <w:tab/>
      </w:r>
      <w:r w:rsidRPr="00635B87">
        <w:rPr>
          <w:rFonts w:ascii="Helvetica" w:hAnsi="Helvetica" w:cs="Times New Roman"/>
          <w:b/>
          <w:bCs/>
          <w:sz w:val="20"/>
          <w:szCs w:val="20"/>
        </w:rPr>
        <w:tab/>
      </w:r>
      <w:r w:rsidRPr="00635B87">
        <w:rPr>
          <w:rFonts w:ascii="Helvetica" w:hAnsi="Helvetica" w:cs="Times New Roman"/>
          <w:b/>
          <w:bCs/>
          <w:sz w:val="20"/>
          <w:szCs w:val="20"/>
        </w:rPr>
        <w:tab/>
      </w:r>
      <w:r w:rsidR="0028140F" w:rsidRPr="00635B87">
        <w:rPr>
          <w:rFonts w:ascii="Helvetica" w:hAnsi="Helvetica" w:cs="Times New Roman"/>
          <w:b/>
          <w:bCs/>
          <w:sz w:val="20"/>
          <w:szCs w:val="20"/>
        </w:rPr>
        <w:tab/>
      </w:r>
      <w:r w:rsidR="00F500AC" w:rsidRPr="00635B87">
        <w:rPr>
          <w:rStyle w:val="None"/>
          <w:rFonts w:ascii="Helvetica" w:hAnsi="Helvetica"/>
          <w:b/>
          <w:bCs/>
          <w:sz w:val="20"/>
          <w:szCs w:val="20"/>
        </w:rPr>
        <w:t>3 credits; 2 lecture hours and 2 lab hours</w:t>
      </w:r>
      <w:r w:rsidR="00F500AC" w:rsidRPr="00635B87">
        <w:rPr>
          <w:rFonts w:ascii="Helvetica" w:hAnsi="Helvetica" w:cs="Times New Roman"/>
          <w:b/>
          <w:bCs/>
          <w:sz w:val="20"/>
          <w:szCs w:val="20"/>
        </w:rPr>
        <w:t xml:space="preserve"> </w:t>
      </w:r>
    </w:p>
    <w:p w14:paraId="6D32BEF5" w14:textId="0E07D4FB" w:rsidR="000E772A" w:rsidRPr="00635B87" w:rsidRDefault="00192FE9" w:rsidP="0028140F">
      <w:pPr>
        <w:contextualSpacing/>
        <w:rPr>
          <w:rStyle w:val="None"/>
          <w:rFonts w:ascii="Helvetica" w:eastAsia="Calibri" w:hAnsi="Helvetica" w:cs="Calibri"/>
          <w:b/>
          <w:bCs/>
          <w:color w:val="000000"/>
          <w:sz w:val="20"/>
          <w:szCs w:val="20"/>
          <w:u w:color="000000"/>
          <w:bdr w:val="nil"/>
          <w:lang w:eastAsia="en-US"/>
        </w:rPr>
      </w:pPr>
      <w:r w:rsidRPr="00635B87">
        <w:rPr>
          <w:rFonts w:ascii="Helvetica" w:hAnsi="Helvetica" w:cs="Times New Roman"/>
          <w:b/>
          <w:bCs/>
          <w:sz w:val="20"/>
          <w:szCs w:val="20"/>
        </w:rPr>
        <w:t>PREREQUISITES:</w:t>
      </w:r>
      <w:r w:rsidRPr="00635B87">
        <w:rPr>
          <w:rFonts w:ascii="Helvetica" w:hAnsi="Helvetica" w:cs="Times New Roman"/>
          <w:b/>
          <w:bCs/>
          <w:sz w:val="20"/>
          <w:szCs w:val="20"/>
        </w:rPr>
        <w:tab/>
      </w:r>
      <w:r w:rsidR="001429B2" w:rsidRPr="00635B87">
        <w:rPr>
          <w:rFonts w:ascii="Helvetica" w:hAnsi="Helvetica" w:cs="Times New Roman"/>
          <w:b/>
          <w:bCs/>
          <w:sz w:val="20"/>
          <w:szCs w:val="20"/>
        </w:rPr>
        <w:tab/>
      </w:r>
      <w:r w:rsidR="001429B2" w:rsidRPr="00635B87">
        <w:rPr>
          <w:rFonts w:ascii="Helvetica" w:hAnsi="Helvetica" w:cs="Times New Roman"/>
          <w:b/>
          <w:bCs/>
          <w:sz w:val="20"/>
          <w:szCs w:val="20"/>
        </w:rPr>
        <w:tab/>
      </w:r>
      <w:r w:rsidR="00706C0A" w:rsidRPr="00635B87">
        <w:rPr>
          <w:rFonts w:ascii="Helvetica" w:hAnsi="Helvetica" w:cs="Times New Roman"/>
          <w:b/>
          <w:bCs/>
          <w:sz w:val="20"/>
          <w:szCs w:val="20"/>
        </w:rPr>
        <w:t xml:space="preserve">           </w:t>
      </w:r>
      <w:r w:rsidR="00BB170E" w:rsidRPr="00635B87">
        <w:rPr>
          <w:rFonts w:ascii="Helvetica" w:hAnsi="Helvetica" w:cs="Times New Roman"/>
          <w:b/>
          <w:bCs/>
          <w:sz w:val="20"/>
          <w:szCs w:val="20"/>
        </w:rPr>
        <w:t xml:space="preserve"> </w:t>
      </w:r>
      <w:r w:rsidR="00635B87" w:rsidRPr="00635B87">
        <w:rPr>
          <w:rFonts w:ascii="Helvetica" w:hAnsi="Helvetica" w:cs="Times New Roman"/>
          <w:b/>
          <w:bCs/>
          <w:sz w:val="20"/>
          <w:szCs w:val="20"/>
        </w:rPr>
        <w:tab/>
      </w:r>
      <w:r w:rsidR="00F500AC" w:rsidRPr="00635B87">
        <w:rPr>
          <w:rStyle w:val="None"/>
          <w:rFonts w:ascii="Helvetica" w:eastAsia="Calibri" w:hAnsi="Helvetica" w:cs="Calibri"/>
          <w:b/>
          <w:bCs/>
          <w:color w:val="000000"/>
          <w:sz w:val="20"/>
          <w:szCs w:val="20"/>
          <w:u w:color="000000"/>
          <w:bdr w:val="nil"/>
          <w:lang w:eastAsia="en-US"/>
        </w:rPr>
        <w:t>CST 2402</w:t>
      </w:r>
    </w:p>
    <w:p w14:paraId="061AFF47" w14:textId="77777777" w:rsidR="00F500AC" w:rsidRPr="00635B87" w:rsidRDefault="00F500AC" w:rsidP="0028140F">
      <w:pPr>
        <w:contextualSpacing/>
        <w:rPr>
          <w:rFonts w:ascii="Helvetica" w:hAnsi="Helvetica" w:cs="Times New Roman"/>
          <w:sz w:val="20"/>
          <w:szCs w:val="20"/>
          <w:highlight w:val="yellow"/>
        </w:rPr>
      </w:pPr>
    </w:p>
    <w:p w14:paraId="4ED49C76" w14:textId="58CE9460" w:rsidR="00192FE9" w:rsidRPr="00087E27" w:rsidRDefault="00192FE9" w:rsidP="00AA6696">
      <w:pPr>
        <w:contextualSpacing/>
        <w:rPr>
          <w:rFonts w:ascii="Helvetica" w:hAnsi="Helvetica" w:cs="Times New Roman"/>
          <w:b/>
          <w:bCs/>
          <w:sz w:val="20"/>
          <w:szCs w:val="20"/>
          <w:u w:val="single"/>
        </w:rPr>
      </w:pPr>
      <w:r w:rsidRPr="00087E27">
        <w:rPr>
          <w:rFonts w:ascii="Helvetica" w:hAnsi="Helvetica" w:cs="Times New Roman"/>
          <w:b/>
          <w:bCs/>
          <w:sz w:val="20"/>
          <w:szCs w:val="20"/>
          <w:u w:val="single"/>
        </w:rPr>
        <w:t>Catalog Description</w:t>
      </w:r>
      <w:r w:rsidR="00635B87" w:rsidRPr="00087E27">
        <w:rPr>
          <w:rFonts w:ascii="Helvetica" w:hAnsi="Helvetica" w:cs="Times New Roman"/>
          <w:b/>
          <w:bCs/>
          <w:sz w:val="20"/>
          <w:szCs w:val="20"/>
          <w:u w:val="single"/>
        </w:rPr>
        <w:t>:</w:t>
      </w:r>
    </w:p>
    <w:p w14:paraId="5CDE6F09" w14:textId="62C5DBF5" w:rsidR="00F500AC" w:rsidRPr="00635B87" w:rsidRDefault="00F500AC" w:rsidP="00F500AC">
      <w:pPr>
        <w:pStyle w:val="NormalWeb"/>
        <w:shd w:val="clear" w:color="auto" w:fill="FFFFFF"/>
        <w:spacing w:before="0" w:beforeAutospacing="0" w:after="0" w:afterAutospacing="0"/>
        <w:rPr>
          <w:rFonts w:ascii="Helvetica" w:hAnsi="Helvetica" w:cs="Calibri"/>
          <w:color w:val="000000"/>
          <w:sz w:val="20"/>
          <w:szCs w:val="20"/>
          <w:bdr w:val="none" w:sz="0" w:space="0" w:color="auto" w:frame="1"/>
        </w:rPr>
      </w:pPr>
      <w:r w:rsidRPr="00635B87">
        <w:rPr>
          <w:rFonts w:ascii="Helvetica" w:hAnsi="Helvetica" w:cs="Calibri"/>
          <w:color w:val="000000"/>
          <w:sz w:val="20"/>
          <w:szCs w:val="20"/>
          <w:bdr w:val="none" w:sz="0" w:space="0" w:color="auto" w:frame="1"/>
        </w:rPr>
        <w:t>This course is an introduction to security issues that computer professionals and data scientists face today. Course topics focus on the privacy, legal, ethical and social concerns that arise with the processing and management of big data. These topics include data security, protection against data corruption, and the role security management plays in cybersecurity and data security defense. The course prepares students to interpret privacy policies, protect data privacy, and manage data ethically.</w:t>
      </w:r>
    </w:p>
    <w:p w14:paraId="5B942875" w14:textId="5DE10444" w:rsidR="00635B87" w:rsidRPr="00635B87" w:rsidRDefault="00635B87" w:rsidP="00F500AC">
      <w:pPr>
        <w:pStyle w:val="NormalWeb"/>
        <w:shd w:val="clear" w:color="auto" w:fill="FFFFFF"/>
        <w:spacing w:before="0" w:beforeAutospacing="0" w:after="0" w:afterAutospacing="0"/>
        <w:rPr>
          <w:rFonts w:ascii="Helvetica" w:hAnsi="Helvetica" w:cs="Calibri"/>
          <w:color w:val="000000"/>
          <w:sz w:val="20"/>
          <w:szCs w:val="20"/>
          <w:bdr w:val="none" w:sz="0" w:space="0" w:color="auto" w:frame="1"/>
        </w:rPr>
      </w:pPr>
    </w:p>
    <w:p w14:paraId="1C6D96E5" w14:textId="70E56208" w:rsidR="00635B87" w:rsidRPr="00087E27" w:rsidRDefault="00635B87" w:rsidP="00F500AC">
      <w:pPr>
        <w:pStyle w:val="NormalWeb"/>
        <w:shd w:val="clear" w:color="auto" w:fill="FFFFFF"/>
        <w:spacing w:before="0" w:beforeAutospacing="0" w:after="0" w:afterAutospacing="0"/>
        <w:rPr>
          <w:rFonts w:ascii="Helvetica" w:hAnsi="Helvetica" w:cs="Calibri"/>
          <w:b/>
          <w:bCs/>
          <w:color w:val="000000"/>
          <w:sz w:val="20"/>
          <w:szCs w:val="20"/>
          <w:u w:val="single"/>
          <w:bdr w:val="none" w:sz="0" w:space="0" w:color="auto" w:frame="1"/>
        </w:rPr>
      </w:pPr>
      <w:r w:rsidRPr="00087E27">
        <w:rPr>
          <w:rFonts w:ascii="Helvetica" w:hAnsi="Helvetica" w:cs="Calibri"/>
          <w:b/>
          <w:bCs/>
          <w:color w:val="000000"/>
          <w:sz w:val="20"/>
          <w:szCs w:val="20"/>
          <w:u w:val="single"/>
          <w:bdr w:val="none" w:sz="0" w:space="0" w:color="auto" w:frame="1"/>
        </w:rPr>
        <w:t xml:space="preserve">Rationale </w:t>
      </w:r>
      <w:r w:rsidR="00087E27" w:rsidRPr="00087E27">
        <w:rPr>
          <w:rFonts w:ascii="Helvetica" w:hAnsi="Helvetica" w:cs="Calibri"/>
          <w:b/>
          <w:bCs/>
          <w:color w:val="000000"/>
          <w:sz w:val="20"/>
          <w:szCs w:val="20"/>
          <w:u w:val="single"/>
          <w:bdr w:val="none" w:sz="0" w:space="0" w:color="auto" w:frame="1"/>
        </w:rPr>
        <w:t xml:space="preserve">(From Proposal) </w:t>
      </w:r>
    </w:p>
    <w:p w14:paraId="1E29D5AA" w14:textId="474B859C" w:rsidR="00635B87" w:rsidRPr="00635B87" w:rsidRDefault="00635B87" w:rsidP="00F500AC">
      <w:pPr>
        <w:pStyle w:val="NormalWeb"/>
        <w:shd w:val="clear" w:color="auto" w:fill="FFFFFF"/>
        <w:spacing w:before="0" w:beforeAutospacing="0" w:after="0" w:afterAutospacing="0"/>
        <w:rPr>
          <w:rFonts w:ascii="Helvetica" w:hAnsi="Helvetica"/>
          <w:color w:val="212121"/>
          <w:sz w:val="20"/>
          <w:szCs w:val="20"/>
          <w:u w:val="single"/>
        </w:rPr>
      </w:pPr>
      <w:r w:rsidRPr="00635B87">
        <w:rPr>
          <w:rStyle w:val="None"/>
          <w:rFonts w:ascii="Helvetica" w:eastAsia="Calibri" w:hAnsi="Helvetica" w:cs="Calibri"/>
          <w:color w:val="000000"/>
          <w:sz w:val="20"/>
          <w:szCs w:val="20"/>
          <w:u w:color="000000"/>
          <w:bdr w:val="nil"/>
          <w:lang w:eastAsia="en-US"/>
        </w:rPr>
        <w:t>CST 2412-Data Security, Privacy and Ethics is the first security course for students in the Bachelor of Science in Data Science at City Tech. It is necessary and important for Data Science students to acquire the knowledge and skills to maintain the coherence, authenticity, and availability of data. This course</w:t>
      </w:r>
      <w:r w:rsidRPr="00635B87">
        <w:rPr>
          <w:rFonts w:ascii="Helvetica" w:hAnsi="Helvetica"/>
          <w:color w:val="000000" w:themeColor="text1"/>
          <w:sz w:val="20"/>
          <w:szCs w:val="20"/>
        </w:rPr>
        <w:t xml:space="preserve"> equips students and computing professionals with the basic information and data security knowledge and teaches them how to utilize data analytics to implement and maintain modern information infrastructure and systems. The course will </w:t>
      </w:r>
      <w:r w:rsidRPr="00635B87">
        <w:rPr>
          <w:rFonts w:ascii="Helvetica" w:hAnsi="Helvetica" w:cs="Arial"/>
          <w:sz w:val="20"/>
          <w:szCs w:val="20"/>
        </w:rPr>
        <w:t>replace CST 2410 (Introduction to Security)</w:t>
      </w:r>
      <w:r w:rsidR="0060750C">
        <w:rPr>
          <w:rFonts w:ascii="Helvetica" w:hAnsi="Helvetica" w:cs="Arial"/>
          <w:sz w:val="20"/>
          <w:szCs w:val="20"/>
        </w:rPr>
        <w:t xml:space="preserve"> in </w:t>
      </w:r>
      <w:r w:rsidR="0060750C" w:rsidRPr="00E24F2D">
        <w:rPr>
          <w:rFonts w:ascii="Helvetica" w:hAnsi="Helvetica"/>
          <w:color w:val="000000" w:themeColor="text1"/>
          <w:sz w:val="20"/>
          <w:szCs w:val="20"/>
        </w:rPr>
        <w:t>the Bachelor of Science in Data Science program</w:t>
      </w:r>
      <w:r w:rsidRPr="00E24F2D">
        <w:rPr>
          <w:rFonts w:ascii="Helvetica" w:hAnsi="Helvetica"/>
          <w:color w:val="000000" w:themeColor="text1"/>
          <w:sz w:val="20"/>
          <w:szCs w:val="20"/>
        </w:rPr>
        <w:t xml:space="preserve">. </w:t>
      </w:r>
    </w:p>
    <w:p w14:paraId="3C278337" w14:textId="77777777" w:rsidR="00706C0A" w:rsidRPr="00635B87" w:rsidRDefault="00706C0A" w:rsidP="00706C0A">
      <w:pPr>
        <w:rPr>
          <w:rFonts w:ascii="Helvetica" w:hAnsi="Helvetica"/>
          <w:sz w:val="20"/>
          <w:szCs w:val="20"/>
        </w:rPr>
      </w:pPr>
    </w:p>
    <w:p w14:paraId="35CBDD35" w14:textId="77777777" w:rsidR="00635B87" w:rsidRPr="00087E27" w:rsidRDefault="0006330C" w:rsidP="00C05398">
      <w:pPr>
        <w:spacing w:after="240"/>
        <w:contextualSpacing/>
        <w:rPr>
          <w:rFonts w:ascii="Helvetica" w:hAnsi="Helvetica"/>
          <w:b/>
          <w:bCs/>
          <w:sz w:val="20"/>
          <w:szCs w:val="20"/>
          <w:u w:val="single"/>
        </w:rPr>
      </w:pPr>
      <w:r w:rsidRPr="00087E27">
        <w:rPr>
          <w:rFonts w:ascii="Helvetica" w:hAnsi="Helvetica"/>
          <w:b/>
          <w:bCs/>
          <w:sz w:val="20"/>
          <w:szCs w:val="20"/>
          <w:u w:val="single"/>
        </w:rPr>
        <w:t>S</w:t>
      </w:r>
      <w:r w:rsidR="00635B87" w:rsidRPr="00087E27">
        <w:rPr>
          <w:rFonts w:ascii="Helvetica" w:hAnsi="Helvetica"/>
          <w:b/>
          <w:bCs/>
          <w:sz w:val="20"/>
          <w:szCs w:val="20"/>
          <w:u w:val="single"/>
        </w:rPr>
        <w:t>trengths</w:t>
      </w:r>
      <w:r w:rsidRPr="00087E27">
        <w:rPr>
          <w:rFonts w:ascii="Helvetica" w:hAnsi="Helvetica"/>
          <w:b/>
          <w:bCs/>
          <w:sz w:val="20"/>
          <w:szCs w:val="20"/>
          <w:u w:val="single"/>
        </w:rPr>
        <w:t xml:space="preserve">: </w:t>
      </w:r>
    </w:p>
    <w:p w14:paraId="18096765" w14:textId="32A00378" w:rsidR="00635B87" w:rsidRDefault="00BB170E" w:rsidP="00C05398">
      <w:pPr>
        <w:spacing w:after="240"/>
        <w:contextualSpacing/>
        <w:rPr>
          <w:rFonts w:ascii="Helvetica" w:hAnsi="Helvetica" w:cs="Arial"/>
          <w:sz w:val="20"/>
          <w:szCs w:val="20"/>
        </w:rPr>
      </w:pPr>
      <w:r w:rsidRPr="00635B87">
        <w:rPr>
          <w:rFonts w:ascii="Helvetica" w:hAnsi="Helvetica" w:cs="Arial"/>
          <w:sz w:val="20"/>
          <w:szCs w:val="20"/>
        </w:rPr>
        <w:t xml:space="preserve">The subcommittee strongly supports this course and believes it will </w:t>
      </w:r>
      <w:r w:rsidR="00772BE3">
        <w:rPr>
          <w:rFonts w:ascii="Helvetica" w:hAnsi="Helvetica" w:cs="Arial"/>
          <w:sz w:val="20"/>
          <w:szCs w:val="20"/>
        </w:rPr>
        <w:t xml:space="preserve">meaningfully </w:t>
      </w:r>
      <w:r w:rsidRPr="00635B87">
        <w:rPr>
          <w:rFonts w:ascii="Helvetica" w:hAnsi="Helvetica" w:cs="Arial"/>
          <w:sz w:val="20"/>
          <w:szCs w:val="20"/>
        </w:rPr>
        <w:t xml:space="preserve">benefit students and </w:t>
      </w:r>
      <w:r w:rsidR="00635B87" w:rsidRPr="00635B87">
        <w:rPr>
          <w:rFonts w:ascii="Helvetica" w:hAnsi="Helvetica" w:cs="Arial"/>
          <w:sz w:val="20"/>
          <w:szCs w:val="20"/>
        </w:rPr>
        <w:t>the institution</w:t>
      </w:r>
      <w:r w:rsidRPr="00635B87">
        <w:rPr>
          <w:rFonts w:ascii="Helvetica" w:hAnsi="Helvetica" w:cs="Arial"/>
          <w:sz w:val="20"/>
          <w:szCs w:val="20"/>
        </w:rPr>
        <w:t xml:space="preserve"> as a whole.</w:t>
      </w:r>
      <w:r w:rsidR="00635B87" w:rsidRPr="00635B87">
        <w:rPr>
          <w:rFonts w:ascii="Helvetica" w:hAnsi="Helvetica" w:cs="Arial"/>
          <w:sz w:val="20"/>
          <w:szCs w:val="20"/>
        </w:rPr>
        <w:t xml:space="preserve"> </w:t>
      </w:r>
      <w:r w:rsidR="00F500AC" w:rsidRPr="00635B87">
        <w:rPr>
          <w:rFonts w:ascii="Helvetica" w:hAnsi="Helvetica"/>
          <w:sz w:val="20"/>
          <w:szCs w:val="20"/>
        </w:rPr>
        <w:t xml:space="preserve">As </w:t>
      </w:r>
      <w:r w:rsidR="0006330C" w:rsidRPr="00635B87">
        <w:rPr>
          <w:rFonts w:ascii="Helvetica" w:hAnsi="Helvetica"/>
          <w:sz w:val="20"/>
          <w:szCs w:val="20"/>
        </w:rPr>
        <w:t>addressed</w:t>
      </w:r>
      <w:r w:rsidR="00F500AC" w:rsidRPr="00635B87">
        <w:rPr>
          <w:rFonts w:ascii="Helvetica" w:hAnsi="Helvetica"/>
          <w:sz w:val="20"/>
          <w:szCs w:val="20"/>
        </w:rPr>
        <w:t xml:space="preserve"> in the proposal</w:t>
      </w:r>
      <w:r w:rsidR="0006330C" w:rsidRPr="00635B87">
        <w:rPr>
          <w:rFonts w:ascii="Helvetica" w:hAnsi="Helvetica"/>
          <w:sz w:val="20"/>
          <w:szCs w:val="20"/>
        </w:rPr>
        <w:t>, CST 2412</w:t>
      </w:r>
      <w:r w:rsidR="00706C0A" w:rsidRPr="00635B87">
        <w:rPr>
          <w:rFonts w:ascii="Helvetica" w:hAnsi="Helvetica"/>
          <w:color w:val="000000" w:themeColor="text1"/>
          <w:sz w:val="20"/>
          <w:szCs w:val="20"/>
        </w:rPr>
        <w:t xml:space="preserve"> is the first </w:t>
      </w:r>
      <w:r w:rsidR="0006330C" w:rsidRPr="00635B87">
        <w:rPr>
          <w:rFonts w:ascii="Helvetica" w:hAnsi="Helvetica"/>
          <w:color w:val="000000" w:themeColor="text1"/>
          <w:sz w:val="20"/>
          <w:szCs w:val="20"/>
        </w:rPr>
        <w:t xml:space="preserve">comprehensive </w:t>
      </w:r>
      <w:r w:rsidR="00706C0A" w:rsidRPr="00635B87">
        <w:rPr>
          <w:rFonts w:ascii="Helvetica" w:hAnsi="Helvetica"/>
          <w:color w:val="000000" w:themeColor="text1"/>
          <w:sz w:val="20"/>
          <w:szCs w:val="20"/>
        </w:rPr>
        <w:t>security course in the data science program at City Tech.</w:t>
      </w:r>
      <w:r w:rsidR="0006330C" w:rsidRPr="00635B87">
        <w:rPr>
          <w:rFonts w:ascii="Helvetica" w:hAnsi="Helvetica"/>
          <w:color w:val="000000" w:themeColor="text1"/>
          <w:sz w:val="20"/>
          <w:szCs w:val="20"/>
        </w:rPr>
        <w:t xml:space="preserve"> </w:t>
      </w:r>
      <w:r w:rsidR="0006330C" w:rsidRPr="00635B87">
        <w:rPr>
          <w:rFonts w:ascii="Helvetica" w:hAnsi="Helvetica" w:cs="Arial"/>
          <w:sz w:val="20"/>
          <w:szCs w:val="20"/>
        </w:rPr>
        <w:t>The course has been thoughtfully considered and developed by the proposer</w:t>
      </w:r>
      <w:r w:rsidR="000B0790" w:rsidRPr="00635B87">
        <w:rPr>
          <w:rFonts w:ascii="Helvetica" w:hAnsi="Helvetica" w:cs="Arial"/>
          <w:sz w:val="20"/>
          <w:szCs w:val="20"/>
        </w:rPr>
        <w:t xml:space="preserve"> who demonstrated a strong commitment to the course, its subject, and the students who will learn from it. </w:t>
      </w:r>
      <w:r w:rsidR="00C05398" w:rsidRPr="00635B87">
        <w:rPr>
          <w:rFonts w:ascii="Helvetica" w:hAnsi="Helvetica" w:cs="Arial"/>
          <w:sz w:val="20"/>
          <w:szCs w:val="20"/>
        </w:rPr>
        <w:t xml:space="preserve"> </w:t>
      </w:r>
      <w:r w:rsidR="000B0790" w:rsidRPr="00635B87">
        <w:rPr>
          <w:rFonts w:ascii="Helvetica" w:hAnsi="Helvetica" w:cs="Arial"/>
          <w:sz w:val="20"/>
          <w:szCs w:val="20"/>
        </w:rPr>
        <w:t xml:space="preserve">CST 2412 </w:t>
      </w:r>
      <w:r w:rsidR="00C05398" w:rsidRPr="00635B87">
        <w:rPr>
          <w:rFonts w:ascii="Helvetica" w:hAnsi="Helvetica" w:cs="Arial"/>
          <w:sz w:val="20"/>
          <w:szCs w:val="20"/>
        </w:rPr>
        <w:t xml:space="preserve">is </w:t>
      </w:r>
      <w:r w:rsidR="00087E27">
        <w:rPr>
          <w:rFonts w:ascii="Helvetica" w:hAnsi="Helvetica" w:cs="Arial"/>
          <w:sz w:val="20"/>
          <w:szCs w:val="20"/>
        </w:rPr>
        <w:t xml:space="preserve">a </w:t>
      </w:r>
      <w:r w:rsidR="00C05398" w:rsidRPr="00635B87">
        <w:rPr>
          <w:rFonts w:ascii="Helvetica" w:hAnsi="Helvetica" w:cs="Arial"/>
          <w:sz w:val="20"/>
          <w:szCs w:val="20"/>
        </w:rPr>
        <w:t>timely and valuable course that provides an essential pedagogical and professional resource for students who are pursuing careers in data science.</w:t>
      </w:r>
      <w:r w:rsidR="000B0790" w:rsidRPr="00635B87">
        <w:rPr>
          <w:rFonts w:ascii="Helvetica" w:hAnsi="Helvetica" w:cs="Arial"/>
          <w:sz w:val="20"/>
          <w:szCs w:val="20"/>
        </w:rPr>
        <w:t xml:space="preserve"> </w:t>
      </w:r>
      <w:r w:rsidR="00087E27">
        <w:rPr>
          <w:rFonts w:ascii="Helvetica" w:hAnsi="Helvetica" w:cs="Arial"/>
          <w:sz w:val="20"/>
          <w:szCs w:val="20"/>
        </w:rPr>
        <w:t>Although it is not an “ID” course at this time, it engages interdisciplinary perspectives and addresses issues that affect individuals, institutions, and</w:t>
      </w:r>
      <w:r w:rsidR="00772BE3">
        <w:rPr>
          <w:rFonts w:ascii="Helvetica" w:hAnsi="Helvetica" w:cs="Arial"/>
          <w:sz w:val="20"/>
          <w:szCs w:val="20"/>
        </w:rPr>
        <w:t xml:space="preserve"> entire countries. The course</w:t>
      </w:r>
      <w:r w:rsidR="00087E27">
        <w:rPr>
          <w:rFonts w:ascii="Helvetica" w:hAnsi="Helvetica" w:cs="Arial"/>
          <w:sz w:val="20"/>
          <w:szCs w:val="20"/>
        </w:rPr>
        <w:t xml:space="preserve"> </w:t>
      </w:r>
      <w:r w:rsidR="000B0790" w:rsidRPr="00635B87">
        <w:rPr>
          <w:rFonts w:ascii="Helvetica" w:hAnsi="Helvetica" w:cs="Arial"/>
          <w:sz w:val="20"/>
          <w:szCs w:val="20"/>
        </w:rPr>
        <w:t>provides knowledge</w:t>
      </w:r>
      <w:r w:rsidR="00772BE3">
        <w:rPr>
          <w:rFonts w:ascii="Helvetica" w:hAnsi="Helvetica" w:cs="Arial"/>
          <w:sz w:val="20"/>
          <w:szCs w:val="20"/>
        </w:rPr>
        <w:t xml:space="preserve">, skills, </w:t>
      </w:r>
      <w:r w:rsidR="000B0790" w:rsidRPr="00635B87">
        <w:rPr>
          <w:rFonts w:ascii="Helvetica" w:hAnsi="Helvetica" w:cs="Arial"/>
          <w:sz w:val="20"/>
          <w:szCs w:val="20"/>
        </w:rPr>
        <w:t>and resources that will enable students to understand everything from the nuanced personal dynamics of data security</w:t>
      </w:r>
      <w:r w:rsidR="00772BE3">
        <w:rPr>
          <w:rFonts w:ascii="Helvetica" w:hAnsi="Helvetica" w:cs="Arial"/>
          <w:sz w:val="20"/>
          <w:szCs w:val="20"/>
        </w:rPr>
        <w:t xml:space="preserve"> in consumer and media interactions</w:t>
      </w:r>
      <w:r w:rsidR="000B0790" w:rsidRPr="00635B87">
        <w:rPr>
          <w:rFonts w:ascii="Helvetica" w:hAnsi="Helvetica" w:cs="Arial"/>
          <w:sz w:val="20"/>
          <w:szCs w:val="20"/>
        </w:rPr>
        <w:t xml:space="preserve"> to global dynamics that are related </w:t>
      </w:r>
      <w:r w:rsidR="00087E27">
        <w:rPr>
          <w:rFonts w:ascii="Helvetica" w:hAnsi="Helvetica" w:cs="Arial"/>
          <w:sz w:val="20"/>
          <w:szCs w:val="20"/>
        </w:rPr>
        <w:t xml:space="preserve">to the </w:t>
      </w:r>
      <w:r w:rsidR="000B0790" w:rsidRPr="00635B87">
        <w:rPr>
          <w:rFonts w:ascii="Helvetica" w:hAnsi="Helvetica" w:cs="Arial"/>
          <w:sz w:val="20"/>
          <w:szCs w:val="20"/>
        </w:rPr>
        <w:t xml:space="preserve">preservation of civic life on an international scale. </w:t>
      </w:r>
      <w:r w:rsidR="00C05398" w:rsidRPr="00635B87">
        <w:rPr>
          <w:rFonts w:ascii="Helvetica" w:hAnsi="Helvetica" w:cs="Arial"/>
          <w:sz w:val="20"/>
          <w:szCs w:val="20"/>
        </w:rPr>
        <w:t xml:space="preserve">  </w:t>
      </w:r>
    </w:p>
    <w:p w14:paraId="7F3CBDC8" w14:textId="77777777" w:rsidR="00772BE3" w:rsidRPr="00635B87" w:rsidRDefault="00772BE3" w:rsidP="00C05398">
      <w:pPr>
        <w:spacing w:after="240"/>
        <w:contextualSpacing/>
        <w:rPr>
          <w:rFonts w:ascii="Helvetica" w:hAnsi="Helvetica" w:cs="Arial"/>
          <w:sz w:val="20"/>
          <w:szCs w:val="20"/>
        </w:rPr>
      </w:pPr>
    </w:p>
    <w:p w14:paraId="2A26DF45" w14:textId="210DF5EE" w:rsidR="00087E27" w:rsidRDefault="00C05398" w:rsidP="00087E27">
      <w:pPr>
        <w:tabs>
          <w:tab w:val="left" w:pos="720"/>
        </w:tabs>
        <w:contextualSpacing/>
        <w:rPr>
          <w:rFonts w:ascii="Helvetica" w:hAnsi="Helvetica"/>
          <w:sz w:val="20"/>
          <w:szCs w:val="20"/>
        </w:rPr>
      </w:pPr>
      <w:r w:rsidRPr="00635B87">
        <w:rPr>
          <w:rFonts w:ascii="Helvetica" w:hAnsi="Helvetica" w:cs="Arial"/>
          <w:sz w:val="20"/>
          <w:szCs w:val="20"/>
        </w:rPr>
        <w:t>The knowledge provided in the course will help City Tech students stand out</w:t>
      </w:r>
      <w:r w:rsidR="00635B87" w:rsidRPr="00635B87">
        <w:rPr>
          <w:rFonts w:ascii="Helvetica" w:hAnsi="Helvetica" w:cs="Arial"/>
          <w:sz w:val="20"/>
          <w:szCs w:val="20"/>
        </w:rPr>
        <w:t xml:space="preserve"> and excel</w:t>
      </w:r>
      <w:r w:rsidRPr="00635B87">
        <w:rPr>
          <w:rFonts w:ascii="Helvetica" w:hAnsi="Helvetica" w:cs="Arial"/>
          <w:sz w:val="20"/>
          <w:szCs w:val="20"/>
        </w:rPr>
        <w:t xml:space="preserve"> in a competitive </w:t>
      </w:r>
      <w:r w:rsidR="00635B87" w:rsidRPr="00635B87">
        <w:rPr>
          <w:rFonts w:ascii="Helvetica" w:hAnsi="Helvetica" w:cs="Arial"/>
          <w:sz w:val="20"/>
          <w:szCs w:val="20"/>
        </w:rPr>
        <w:t xml:space="preserve">and complex </w:t>
      </w:r>
      <w:r w:rsidRPr="00635B87">
        <w:rPr>
          <w:rFonts w:ascii="Helvetica" w:hAnsi="Helvetica" w:cs="Arial"/>
          <w:sz w:val="20"/>
          <w:szCs w:val="20"/>
        </w:rPr>
        <w:t xml:space="preserve">professional environment. </w:t>
      </w:r>
      <w:r w:rsidR="000B0790" w:rsidRPr="00635B87">
        <w:rPr>
          <w:rFonts w:ascii="Helvetica" w:hAnsi="Helvetica" w:cs="Arial"/>
          <w:sz w:val="20"/>
          <w:szCs w:val="20"/>
        </w:rPr>
        <w:t xml:space="preserve"> In addition to receiving a strong and applicable foundation, students will </w:t>
      </w:r>
      <w:r w:rsidR="000B0790" w:rsidRPr="00635B87">
        <w:rPr>
          <w:rFonts w:ascii="Helvetica" w:hAnsi="Helvetica"/>
          <w:sz w:val="20"/>
          <w:szCs w:val="20"/>
        </w:rPr>
        <w:t xml:space="preserve">complete the certificate in Information Security Basics.   </w:t>
      </w:r>
      <w:r w:rsidR="00BB170E" w:rsidRPr="00635B87">
        <w:rPr>
          <w:rFonts w:ascii="Helvetica" w:hAnsi="Helvetica"/>
          <w:sz w:val="20"/>
          <w:szCs w:val="20"/>
        </w:rPr>
        <w:t>As discussed in the meeting with the provost’s office, the course has the potential to offer ex</w:t>
      </w:r>
      <w:r w:rsidR="00087E27">
        <w:rPr>
          <w:rFonts w:ascii="Helvetica" w:hAnsi="Helvetica"/>
          <w:sz w:val="20"/>
          <w:szCs w:val="20"/>
        </w:rPr>
        <w:t>c</w:t>
      </w:r>
      <w:r w:rsidR="00BB170E" w:rsidRPr="00635B87">
        <w:rPr>
          <w:rFonts w:ascii="Helvetica" w:hAnsi="Helvetica"/>
          <w:sz w:val="20"/>
          <w:szCs w:val="20"/>
        </w:rPr>
        <w:t xml:space="preserve">iting opportunities for student research and interdisciplinary engagement not only within the School of Tech and Design but, also, with disciplines in other schools </w:t>
      </w:r>
      <w:r w:rsidR="00635B87" w:rsidRPr="00635B87">
        <w:rPr>
          <w:rFonts w:ascii="Helvetica" w:hAnsi="Helvetica"/>
          <w:sz w:val="20"/>
          <w:szCs w:val="20"/>
        </w:rPr>
        <w:t>in</w:t>
      </w:r>
      <w:r w:rsidR="00BB170E" w:rsidRPr="00635B87">
        <w:rPr>
          <w:rFonts w:ascii="Helvetica" w:hAnsi="Helvetica"/>
          <w:sz w:val="20"/>
          <w:szCs w:val="20"/>
        </w:rPr>
        <w:t xml:space="preserve"> the college</w:t>
      </w:r>
      <w:r w:rsidR="00087E27">
        <w:rPr>
          <w:rFonts w:ascii="Helvetica" w:hAnsi="Helvetica"/>
          <w:sz w:val="20"/>
          <w:szCs w:val="20"/>
        </w:rPr>
        <w:t>. For example, productive interdisciplinary connections can be made with disciplines related to philosophy, political science, sociology, and media. These could occur in the form of classroom interactions, professional engagement, and conferences and symposia to name a few.</w:t>
      </w:r>
    </w:p>
    <w:p w14:paraId="0E06F26D" w14:textId="77777777" w:rsidR="00087E27" w:rsidRDefault="00087E27" w:rsidP="00087E27">
      <w:pPr>
        <w:tabs>
          <w:tab w:val="left" w:pos="720"/>
        </w:tabs>
        <w:contextualSpacing/>
        <w:rPr>
          <w:rFonts w:ascii="Helvetica" w:hAnsi="Helvetica"/>
          <w:sz w:val="20"/>
          <w:szCs w:val="20"/>
        </w:rPr>
      </w:pPr>
    </w:p>
    <w:p w14:paraId="13B03CC7" w14:textId="3932808B" w:rsidR="00087E27" w:rsidRPr="00087E27" w:rsidRDefault="00087E27" w:rsidP="00087E27">
      <w:pPr>
        <w:tabs>
          <w:tab w:val="left" w:pos="720"/>
        </w:tabs>
        <w:contextualSpacing/>
        <w:jc w:val="right"/>
        <w:rPr>
          <w:rFonts w:ascii="Helvetica" w:hAnsi="Helvetica" w:cs="Times New Roman"/>
          <w:sz w:val="16"/>
          <w:szCs w:val="16"/>
        </w:rPr>
      </w:pPr>
      <w:r w:rsidRPr="00087E27">
        <w:rPr>
          <w:rFonts w:ascii="Helvetica" w:hAnsi="Helvetica" w:cs="Times New Roman"/>
          <w:sz w:val="16"/>
          <w:szCs w:val="16"/>
        </w:rPr>
        <w:t xml:space="preserve">Final Report - New Course Proposal 19-14 = </w:t>
      </w:r>
      <w:r w:rsidRPr="00087E27">
        <w:rPr>
          <w:rFonts w:ascii="Helvetica" w:hAnsi="Helvetica"/>
          <w:sz w:val="16"/>
          <w:szCs w:val="16"/>
        </w:rPr>
        <w:t>CST 2412 – Data Security, Privacy and Ethics – P. 2</w:t>
      </w:r>
    </w:p>
    <w:p w14:paraId="206FF3F2" w14:textId="2E5F5407" w:rsidR="00087E27" w:rsidRDefault="00087E27" w:rsidP="00087E27">
      <w:pPr>
        <w:tabs>
          <w:tab w:val="left" w:pos="720"/>
        </w:tabs>
        <w:contextualSpacing/>
        <w:rPr>
          <w:rFonts w:ascii="Helvetica" w:hAnsi="Helvetica" w:cs="Arial"/>
          <w:sz w:val="20"/>
          <w:szCs w:val="20"/>
        </w:rPr>
      </w:pPr>
    </w:p>
    <w:p w14:paraId="240910AE" w14:textId="3FB1D6B4" w:rsidR="00087E27" w:rsidRPr="00772BE3" w:rsidRDefault="00087E27" w:rsidP="00087E27">
      <w:pPr>
        <w:tabs>
          <w:tab w:val="left" w:pos="720"/>
        </w:tabs>
        <w:contextualSpacing/>
        <w:rPr>
          <w:rFonts w:ascii="Helvetica" w:hAnsi="Helvetica" w:cs="Arial"/>
          <w:b/>
          <w:bCs/>
          <w:sz w:val="20"/>
          <w:szCs w:val="20"/>
        </w:rPr>
      </w:pPr>
      <w:r w:rsidRPr="00087E27">
        <w:rPr>
          <w:rFonts w:ascii="Helvetica" w:hAnsi="Helvetica" w:cs="Arial"/>
          <w:b/>
          <w:bCs/>
          <w:sz w:val="20"/>
          <w:szCs w:val="20"/>
        </w:rPr>
        <w:t xml:space="preserve">(Strengths Continued) </w:t>
      </w:r>
    </w:p>
    <w:p w14:paraId="06769859" w14:textId="764ED013" w:rsidR="00772BE3" w:rsidRPr="00635B87" w:rsidRDefault="00C05398" w:rsidP="00772BE3">
      <w:pPr>
        <w:spacing w:after="240"/>
        <w:contextualSpacing/>
        <w:rPr>
          <w:rFonts w:ascii="Helvetica" w:hAnsi="Helvetica" w:cs="Arial"/>
          <w:sz w:val="20"/>
          <w:szCs w:val="20"/>
        </w:rPr>
      </w:pPr>
      <w:r w:rsidRPr="00635B87">
        <w:rPr>
          <w:rFonts w:ascii="Helvetica" w:hAnsi="Helvetica" w:cs="Arial"/>
          <w:sz w:val="20"/>
          <w:szCs w:val="20"/>
        </w:rPr>
        <w:t>The course</w:t>
      </w:r>
      <w:r w:rsidR="000B0790" w:rsidRPr="00635B87">
        <w:rPr>
          <w:rFonts w:ascii="Helvetica" w:hAnsi="Helvetica" w:cs="Arial"/>
          <w:sz w:val="20"/>
          <w:szCs w:val="20"/>
        </w:rPr>
        <w:t>’s</w:t>
      </w:r>
      <w:r w:rsidRPr="00635B87">
        <w:rPr>
          <w:rFonts w:ascii="Helvetica" w:hAnsi="Helvetica" w:cs="Arial"/>
          <w:sz w:val="20"/>
          <w:szCs w:val="20"/>
        </w:rPr>
        <w:t xml:space="preserve"> engagement with social and ethical dynamics in relationship to data security is another strength that indicates that the</w:t>
      </w:r>
      <w:r w:rsidR="000B0790" w:rsidRPr="00635B87">
        <w:rPr>
          <w:rFonts w:ascii="Helvetica" w:hAnsi="Helvetica" w:cs="Arial"/>
          <w:sz w:val="20"/>
          <w:szCs w:val="20"/>
        </w:rPr>
        <w:t xml:space="preserve"> proposer and the</w:t>
      </w:r>
      <w:r w:rsidRPr="00635B87">
        <w:rPr>
          <w:rFonts w:ascii="Helvetica" w:hAnsi="Helvetica" w:cs="Arial"/>
          <w:sz w:val="20"/>
          <w:szCs w:val="20"/>
        </w:rPr>
        <w:t xml:space="preserve"> department</w:t>
      </w:r>
      <w:r w:rsidR="000B0790" w:rsidRPr="00635B87">
        <w:rPr>
          <w:rFonts w:ascii="Helvetica" w:hAnsi="Helvetica" w:cs="Arial"/>
          <w:sz w:val="20"/>
          <w:szCs w:val="20"/>
        </w:rPr>
        <w:t>,</w:t>
      </w:r>
      <w:r w:rsidRPr="00635B87">
        <w:rPr>
          <w:rFonts w:ascii="Helvetica" w:hAnsi="Helvetica" w:cs="Arial"/>
          <w:sz w:val="20"/>
          <w:szCs w:val="20"/>
        </w:rPr>
        <w:t xml:space="preserve"> in addition to supporting students in their educational and professional goals</w:t>
      </w:r>
      <w:r w:rsidR="000B0790" w:rsidRPr="00635B87">
        <w:rPr>
          <w:rFonts w:ascii="Helvetica" w:hAnsi="Helvetica" w:cs="Arial"/>
          <w:sz w:val="20"/>
          <w:szCs w:val="20"/>
        </w:rPr>
        <w:t>, are,</w:t>
      </w:r>
      <w:r w:rsidRPr="00635B87">
        <w:rPr>
          <w:rFonts w:ascii="Helvetica" w:hAnsi="Helvetica" w:cs="Arial"/>
          <w:sz w:val="20"/>
          <w:szCs w:val="20"/>
        </w:rPr>
        <w:t xml:space="preserve"> also, attending to critical issues of moral </w:t>
      </w:r>
      <w:r w:rsidR="00772BE3">
        <w:rPr>
          <w:rFonts w:ascii="Helvetica" w:hAnsi="Helvetica" w:cs="Times New Roman"/>
          <w:b/>
          <w:bCs/>
          <w:sz w:val="20"/>
          <w:szCs w:val="20"/>
        </w:rPr>
        <w:t xml:space="preserve"> </w:t>
      </w:r>
      <w:r w:rsidRPr="00635B87">
        <w:rPr>
          <w:rFonts w:ascii="Helvetica" w:hAnsi="Helvetica" w:cs="Arial"/>
          <w:sz w:val="20"/>
          <w:szCs w:val="20"/>
        </w:rPr>
        <w:t>leadership and professional integrity</w:t>
      </w:r>
      <w:r w:rsidR="000B0790" w:rsidRPr="00635B87">
        <w:rPr>
          <w:rFonts w:ascii="Helvetica" w:hAnsi="Helvetica" w:cs="Arial"/>
          <w:sz w:val="20"/>
          <w:szCs w:val="20"/>
        </w:rPr>
        <w:t xml:space="preserve"> for City Tech Students and the growing Data Science industry.</w:t>
      </w:r>
      <w:r w:rsidR="00087E27">
        <w:rPr>
          <w:rFonts w:ascii="Helvetica" w:hAnsi="Helvetica" w:cs="Arial"/>
          <w:sz w:val="20"/>
          <w:szCs w:val="20"/>
        </w:rPr>
        <w:t xml:space="preserve"> </w:t>
      </w:r>
      <w:r w:rsidR="000B0790" w:rsidRPr="00635B87">
        <w:rPr>
          <w:rFonts w:ascii="Helvetica" w:hAnsi="Helvetica" w:cs="Arial"/>
          <w:sz w:val="20"/>
          <w:szCs w:val="20"/>
        </w:rPr>
        <w:t xml:space="preserve">This is a significant benefit that cannot be overstated. It could have consequences for the professional lives of our students, for the lives of those whom their work impacts, and </w:t>
      </w:r>
      <w:r w:rsidR="00772BE3">
        <w:rPr>
          <w:rFonts w:ascii="Helvetica" w:hAnsi="Helvetica" w:cs="Arial"/>
          <w:sz w:val="20"/>
          <w:szCs w:val="20"/>
        </w:rPr>
        <w:t>relates directly to the</w:t>
      </w:r>
      <w:r w:rsidR="000B0790" w:rsidRPr="00635B87">
        <w:rPr>
          <w:rFonts w:ascii="Helvetica" w:hAnsi="Helvetica" w:cs="Arial"/>
          <w:sz w:val="20"/>
          <w:szCs w:val="20"/>
        </w:rPr>
        <w:t xml:space="preserve"> industry </w:t>
      </w:r>
      <w:r w:rsidR="00772BE3">
        <w:rPr>
          <w:rFonts w:ascii="Helvetica" w:hAnsi="Helvetica" w:cs="Arial"/>
          <w:sz w:val="20"/>
          <w:szCs w:val="20"/>
        </w:rPr>
        <w:t xml:space="preserve">and society </w:t>
      </w:r>
      <w:r w:rsidR="000B0790" w:rsidRPr="00635B87">
        <w:rPr>
          <w:rFonts w:ascii="Helvetica" w:hAnsi="Helvetica" w:cs="Arial"/>
          <w:sz w:val="20"/>
          <w:szCs w:val="20"/>
        </w:rPr>
        <w:t xml:space="preserve">as a whole. </w:t>
      </w:r>
      <w:r w:rsidRPr="00635B87">
        <w:rPr>
          <w:rFonts w:ascii="Helvetica" w:hAnsi="Helvetica" w:cs="Arial"/>
          <w:sz w:val="20"/>
          <w:szCs w:val="20"/>
        </w:rPr>
        <w:t xml:space="preserve">This focus will benefit the </w:t>
      </w:r>
      <w:r w:rsidR="000B0790" w:rsidRPr="00635B87">
        <w:rPr>
          <w:rFonts w:ascii="Helvetica" w:hAnsi="Helvetica" w:cs="Arial"/>
          <w:sz w:val="20"/>
          <w:szCs w:val="20"/>
        </w:rPr>
        <w:t xml:space="preserve">intellectual and professional </w:t>
      </w:r>
      <w:r w:rsidRPr="00635B87">
        <w:rPr>
          <w:rFonts w:ascii="Helvetica" w:hAnsi="Helvetica" w:cs="Arial"/>
          <w:sz w:val="20"/>
          <w:szCs w:val="20"/>
        </w:rPr>
        <w:t>reputation of</w:t>
      </w:r>
      <w:r w:rsidR="000B0790" w:rsidRPr="00635B87">
        <w:rPr>
          <w:rFonts w:ascii="Helvetica" w:hAnsi="Helvetica" w:cs="Arial"/>
          <w:sz w:val="20"/>
          <w:szCs w:val="20"/>
        </w:rPr>
        <w:t xml:space="preserve"> our</w:t>
      </w:r>
      <w:r w:rsidRPr="00635B87">
        <w:rPr>
          <w:rFonts w:ascii="Helvetica" w:hAnsi="Helvetica" w:cs="Arial"/>
          <w:sz w:val="20"/>
          <w:szCs w:val="20"/>
        </w:rPr>
        <w:t xml:space="preserve"> students, of the </w:t>
      </w:r>
      <w:r w:rsidR="000B0790" w:rsidRPr="00635B87">
        <w:rPr>
          <w:rFonts w:ascii="Helvetica" w:hAnsi="Helvetica" w:cs="Arial"/>
          <w:sz w:val="20"/>
          <w:szCs w:val="20"/>
        </w:rPr>
        <w:t>Computer Systems Technology D</w:t>
      </w:r>
      <w:r w:rsidRPr="00635B87">
        <w:rPr>
          <w:rFonts w:ascii="Helvetica" w:hAnsi="Helvetica" w:cs="Arial"/>
          <w:sz w:val="20"/>
          <w:szCs w:val="20"/>
        </w:rPr>
        <w:t xml:space="preserve">epartment, and </w:t>
      </w:r>
      <w:r w:rsidR="000B0790" w:rsidRPr="00635B87">
        <w:rPr>
          <w:rFonts w:ascii="Helvetica" w:hAnsi="Helvetica" w:cs="Arial"/>
          <w:sz w:val="20"/>
          <w:szCs w:val="20"/>
        </w:rPr>
        <w:t xml:space="preserve">of </w:t>
      </w:r>
      <w:r w:rsidRPr="00635B87">
        <w:rPr>
          <w:rFonts w:ascii="Helvetica" w:hAnsi="Helvetica" w:cs="Arial"/>
          <w:sz w:val="20"/>
          <w:szCs w:val="20"/>
        </w:rPr>
        <w:t xml:space="preserve">City Tech as an institution. </w:t>
      </w:r>
      <w:r w:rsidR="00772BE3" w:rsidRPr="00635B87">
        <w:rPr>
          <w:rFonts w:ascii="Helvetica" w:hAnsi="Helvetica" w:cs="Arial"/>
          <w:sz w:val="20"/>
          <w:szCs w:val="20"/>
        </w:rPr>
        <w:t xml:space="preserve">In addition to providing tremendous intellectual, professional, and even personal benefits to individual students, due to its timely focus on data privacy and security and their relationship to ethics, the course fulfils the institutional goals of City Tech to provide a relevant and meaningful education that dynamically engages current academic, professional, and social discourses.  </w:t>
      </w:r>
    </w:p>
    <w:p w14:paraId="0EBF4495" w14:textId="77777777" w:rsidR="00772BE3" w:rsidRPr="00635B87" w:rsidRDefault="00772BE3" w:rsidP="00772BE3">
      <w:pPr>
        <w:spacing w:after="240"/>
        <w:contextualSpacing/>
        <w:rPr>
          <w:rFonts w:ascii="Helvetica" w:hAnsi="Helvetica" w:cs="Arial"/>
          <w:sz w:val="20"/>
          <w:szCs w:val="20"/>
        </w:rPr>
      </w:pPr>
    </w:p>
    <w:p w14:paraId="52601BA2" w14:textId="5AB6CF16" w:rsidR="00601D27" w:rsidRPr="00772BE3" w:rsidRDefault="00601D27" w:rsidP="00772BE3">
      <w:pPr>
        <w:tabs>
          <w:tab w:val="left" w:pos="720"/>
        </w:tabs>
        <w:contextualSpacing/>
        <w:rPr>
          <w:rFonts w:ascii="Helvetica" w:hAnsi="Helvetica" w:cs="Times New Roman"/>
          <w:b/>
          <w:bCs/>
          <w:sz w:val="20"/>
          <w:szCs w:val="20"/>
        </w:rPr>
      </w:pPr>
    </w:p>
    <w:p w14:paraId="3B8E0606" w14:textId="77777777" w:rsidR="00780251" w:rsidRPr="00635B87" w:rsidRDefault="00780251" w:rsidP="0028140F">
      <w:pPr>
        <w:contextualSpacing/>
        <w:rPr>
          <w:rFonts w:ascii="Helvetica" w:hAnsi="Helvetica" w:cs="Times New Roman"/>
          <w:color w:val="000000"/>
          <w:sz w:val="20"/>
          <w:szCs w:val="20"/>
          <w:highlight w:val="yellow"/>
        </w:rPr>
      </w:pPr>
    </w:p>
    <w:p w14:paraId="373E14BD" w14:textId="77777777" w:rsidR="00905A66" w:rsidRPr="00087E27" w:rsidRDefault="00905A66" w:rsidP="0028140F">
      <w:pPr>
        <w:contextualSpacing/>
        <w:rPr>
          <w:rFonts w:ascii="Helvetica" w:hAnsi="Helvetica" w:cs="Times New Roman"/>
          <w:b/>
          <w:bCs/>
          <w:color w:val="000000"/>
          <w:sz w:val="20"/>
          <w:szCs w:val="20"/>
          <w:u w:val="single"/>
        </w:rPr>
      </w:pPr>
      <w:r w:rsidRPr="00087E27">
        <w:rPr>
          <w:rFonts w:ascii="Helvetica" w:hAnsi="Helvetica" w:cs="Times New Roman"/>
          <w:b/>
          <w:bCs/>
          <w:color w:val="000000"/>
          <w:sz w:val="20"/>
          <w:szCs w:val="20"/>
          <w:u w:val="single"/>
        </w:rPr>
        <w:t>Weaknesses</w:t>
      </w:r>
    </w:p>
    <w:p w14:paraId="63AE75AB" w14:textId="31A9F035" w:rsidR="00905A66" w:rsidRPr="00635B87" w:rsidRDefault="00422A48" w:rsidP="0028140F">
      <w:pPr>
        <w:contextualSpacing/>
        <w:rPr>
          <w:rFonts w:ascii="Helvetica" w:hAnsi="Helvetica" w:cs="Times New Roman"/>
          <w:color w:val="000000"/>
          <w:sz w:val="20"/>
          <w:szCs w:val="20"/>
        </w:rPr>
      </w:pPr>
      <w:r w:rsidRPr="00635B87">
        <w:rPr>
          <w:rFonts w:ascii="Helvetica" w:hAnsi="Helvetica" w:cs="Times New Roman"/>
          <w:color w:val="000000"/>
          <w:sz w:val="20"/>
          <w:szCs w:val="20"/>
        </w:rPr>
        <w:t>None</w:t>
      </w:r>
    </w:p>
    <w:p w14:paraId="36E50740" w14:textId="77777777" w:rsidR="00905A66" w:rsidRPr="00635B87" w:rsidRDefault="00905A66" w:rsidP="0028140F">
      <w:pPr>
        <w:contextualSpacing/>
        <w:rPr>
          <w:rFonts w:ascii="Helvetica" w:hAnsi="Helvetica" w:cs="Times New Roman"/>
          <w:color w:val="000000"/>
          <w:sz w:val="20"/>
          <w:szCs w:val="20"/>
        </w:rPr>
      </w:pPr>
    </w:p>
    <w:p w14:paraId="0B53EBD5" w14:textId="5105B068" w:rsidR="00155690" w:rsidRPr="00087E27" w:rsidRDefault="007B7077" w:rsidP="0028140F">
      <w:pPr>
        <w:contextualSpacing/>
        <w:rPr>
          <w:rFonts w:ascii="Helvetica" w:hAnsi="Helvetica" w:cs="Times New Roman"/>
          <w:b/>
          <w:bCs/>
          <w:color w:val="000000"/>
          <w:sz w:val="20"/>
          <w:szCs w:val="20"/>
          <w:u w:val="single"/>
        </w:rPr>
      </w:pPr>
      <w:r w:rsidRPr="00087E27">
        <w:rPr>
          <w:rFonts w:ascii="Helvetica" w:hAnsi="Helvetica" w:cs="Times New Roman"/>
          <w:b/>
          <w:bCs/>
          <w:color w:val="000000"/>
          <w:sz w:val="20"/>
          <w:szCs w:val="20"/>
          <w:u w:val="single"/>
        </w:rPr>
        <w:t>Issues and Concerns Discussed</w:t>
      </w:r>
      <w:bookmarkStart w:id="0" w:name="_Toc287620581"/>
    </w:p>
    <w:p w14:paraId="6FF779DF" w14:textId="0C7E390C" w:rsidR="000B0790" w:rsidRPr="00635B87" w:rsidRDefault="000B0790" w:rsidP="0028140F">
      <w:pPr>
        <w:contextualSpacing/>
        <w:rPr>
          <w:rFonts w:ascii="Helvetica" w:hAnsi="Helvetica" w:cs="Times New Roman"/>
          <w:color w:val="000000"/>
          <w:sz w:val="20"/>
          <w:szCs w:val="20"/>
        </w:rPr>
      </w:pPr>
      <w:r w:rsidRPr="00635B87">
        <w:rPr>
          <w:rFonts w:ascii="Helvetica" w:hAnsi="Helvetica" w:cs="Times New Roman"/>
          <w:color w:val="000000"/>
          <w:sz w:val="20"/>
          <w:szCs w:val="20"/>
        </w:rPr>
        <w:t xml:space="preserve">The </w:t>
      </w:r>
      <w:r w:rsidR="002232A4" w:rsidRPr="00635B87">
        <w:rPr>
          <w:rFonts w:ascii="Helvetica" w:hAnsi="Helvetica" w:cs="Times New Roman"/>
          <w:color w:val="000000"/>
          <w:sz w:val="20"/>
          <w:szCs w:val="20"/>
        </w:rPr>
        <w:t>sub</w:t>
      </w:r>
      <w:r w:rsidRPr="00635B87">
        <w:rPr>
          <w:rFonts w:ascii="Helvetica" w:hAnsi="Helvetica" w:cs="Times New Roman"/>
          <w:color w:val="000000"/>
          <w:sz w:val="20"/>
          <w:szCs w:val="20"/>
        </w:rPr>
        <w:t xml:space="preserve">committee </w:t>
      </w:r>
      <w:r w:rsidR="002232A4" w:rsidRPr="00635B87">
        <w:rPr>
          <w:rFonts w:ascii="Helvetica" w:hAnsi="Helvetica" w:cs="Times New Roman"/>
          <w:color w:val="000000"/>
          <w:sz w:val="20"/>
          <w:szCs w:val="20"/>
        </w:rPr>
        <w:t>discussed topics with proposer related to contextualizing and clarifying the course through further development of the description and rationale, elaborating on the social and ethical perspectives and dynamics of the course and its subject matter, addressing the professional benefits of the course to students, responding to questions regarding the course readings, providing additional information regarding assignments</w:t>
      </w:r>
      <w:r w:rsidR="00BB170E" w:rsidRPr="00635B87">
        <w:rPr>
          <w:rFonts w:ascii="Helvetica" w:hAnsi="Helvetica" w:cs="Times New Roman"/>
          <w:color w:val="000000"/>
          <w:sz w:val="20"/>
          <w:szCs w:val="20"/>
        </w:rPr>
        <w:t xml:space="preserve"> and additional information for students</w:t>
      </w:r>
      <w:r w:rsidR="002232A4" w:rsidRPr="00635B87">
        <w:rPr>
          <w:rFonts w:ascii="Helvetica" w:hAnsi="Helvetica" w:cs="Times New Roman"/>
          <w:color w:val="000000"/>
          <w:sz w:val="20"/>
          <w:szCs w:val="20"/>
        </w:rPr>
        <w:t xml:space="preserve">. In the meeting with the Provosts Office, Dean, and Chair, the proposer responded to questions regarding </w:t>
      </w:r>
      <w:r w:rsidR="008101B9" w:rsidRPr="00635B87">
        <w:rPr>
          <w:rFonts w:ascii="Helvetica" w:hAnsi="Helvetica" w:cs="Times New Roman"/>
          <w:color w:val="000000"/>
          <w:sz w:val="20"/>
          <w:szCs w:val="20"/>
        </w:rPr>
        <w:t>the changes to the degree</w:t>
      </w:r>
      <w:r w:rsidR="00BB170E" w:rsidRPr="00635B87">
        <w:rPr>
          <w:rFonts w:ascii="Helvetica" w:hAnsi="Helvetica" w:cs="Times New Roman"/>
          <w:color w:val="000000"/>
          <w:sz w:val="20"/>
          <w:szCs w:val="20"/>
        </w:rPr>
        <w:t xml:space="preserve">. Dr. Chen addressed all questions and concerns and made appropriate revisions. </w:t>
      </w:r>
    </w:p>
    <w:p w14:paraId="1745F955" w14:textId="26615A0C" w:rsidR="00780251" w:rsidRPr="00635B87" w:rsidRDefault="00780251" w:rsidP="0028140F">
      <w:pPr>
        <w:shd w:val="clear" w:color="auto" w:fill="FFFFFF"/>
        <w:contextualSpacing/>
        <w:rPr>
          <w:rFonts w:ascii="Helvetica" w:hAnsi="Helvetica" w:cs="Times New Roman"/>
          <w:sz w:val="20"/>
          <w:szCs w:val="20"/>
          <w:highlight w:val="yellow"/>
        </w:rPr>
      </w:pPr>
    </w:p>
    <w:bookmarkEnd w:id="0"/>
    <w:p w14:paraId="7B3574F9" w14:textId="35F3BDD1" w:rsidR="00125CA7" w:rsidRPr="00087E27" w:rsidRDefault="00125CA7" w:rsidP="0028140F">
      <w:pPr>
        <w:contextualSpacing/>
        <w:rPr>
          <w:rFonts w:ascii="Helvetica" w:hAnsi="Helvetica" w:cs="Times New Roman"/>
          <w:b/>
          <w:bCs/>
          <w:color w:val="000000"/>
          <w:sz w:val="20"/>
          <w:szCs w:val="20"/>
          <w:u w:val="single"/>
        </w:rPr>
      </w:pPr>
      <w:r w:rsidRPr="00087E27">
        <w:rPr>
          <w:rFonts w:ascii="Helvetica" w:hAnsi="Helvetica" w:cs="Times New Roman"/>
          <w:b/>
          <w:bCs/>
          <w:color w:val="000000"/>
          <w:sz w:val="20"/>
          <w:szCs w:val="20"/>
          <w:u w:val="single"/>
        </w:rPr>
        <w:t xml:space="preserve">Subcommittee </w:t>
      </w:r>
      <w:r w:rsidR="00635B87" w:rsidRPr="00087E27">
        <w:rPr>
          <w:rFonts w:ascii="Helvetica" w:hAnsi="Helvetica" w:cs="Times New Roman"/>
          <w:b/>
          <w:bCs/>
          <w:color w:val="000000"/>
          <w:sz w:val="20"/>
          <w:szCs w:val="20"/>
          <w:u w:val="single"/>
        </w:rPr>
        <w:t>A</w:t>
      </w:r>
      <w:r w:rsidRPr="00087E27">
        <w:rPr>
          <w:rFonts w:ascii="Helvetica" w:hAnsi="Helvetica" w:cs="Times New Roman"/>
          <w:b/>
          <w:bCs/>
          <w:color w:val="000000"/>
          <w:sz w:val="20"/>
          <w:szCs w:val="20"/>
          <w:u w:val="single"/>
        </w:rPr>
        <w:t>ctivities</w:t>
      </w:r>
    </w:p>
    <w:p w14:paraId="3C247687" w14:textId="4A971CF8" w:rsidR="006715B4" w:rsidRPr="00635B87" w:rsidRDefault="006715B4" w:rsidP="006715B4">
      <w:pPr>
        <w:rPr>
          <w:rFonts w:ascii="Helvetica" w:eastAsia="Times New Roman" w:hAnsi="Helvetica" w:cs="Times New Roman"/>
          <w:sz w:val="20"/>
          <w:szCs w:val="20"/>
          <w:lang w:eastAsia="en-US"/>
        </w:rPr>
      </w:pPr>
      <w:r w:rsidRPr="00635B87">
        <w:rPr>
          <w:rFonts w:ascii="Helvetica" w:hAnsi="Helvetica" w:cs="Times New Roman"/>
          <w:color w:val="000000"/>
          <w:sz w:val="20"/>
          <w:szCs w:val="20"/>
        </w:rPr>
        <w:t>The subcommittee met with the proposer, Dr. Yu-Wen Chen</w:t>
      </w:r>
      <w:r w:rsidR="00087E27">
        <w:rPr>
          <w:rFonts w:ascii="Helvetica" w:hAnsi="Helvetica" w:cs="Times New Roman"/>
          <w:color w:val="000000"/>
          <w:sz w:val="20"/>
          <w:szCs w:val="20"/>
        </w:rPr>
        <w:t>,</w:t>
      </w:r>
      <w:r w:rsidRPr="00635B87">
        <w:rPr>
          <w:rFonts w:ascii="Helvetica" w:hAnsi="Helvetica" w:cs="Times New Roman"/>
          <w:color w:val="000000"/>
          <w:sz w:val="20"/>
          <w:szCs w:val="20"/>
        </w:rPr>
        <w:t xml:space="preserve"> at the end of the Spring of 2020 semester via zoom to the discuss the proposal and to offer notes on how to improve it.  The proposer and the subcommittee continued to communicate via e-mail and the proposer, made additional revisions requested by the subcommittee during the Fall 2020 semester. Dr. Chen met with the subcommittee again prior to meeting on October 22</w:t>
      </w:r>
      <w:r w:rsidRPr="00635B87">
        <w:rPr>
          <w:rFonts w:ascii="Helvetica" w:hAnsi="Helvetica" w:cs="Times New Roman"/>
          <w:color w:val="000000"/>
          <w:sz w:val="20"/>
          <w:szCs w:val="20"/>
          <w:vertAlign w:val="superscript"/>
        </w:rPr>
        <w:t>nd</w:t>
      </w:r>
      <w:r w:rsidRPr="00635B87">
        <w:rPr>
          <w:rFonts w:ascii="Helvetica" w:hAnsi="Helvetica" w:cs="Times New Roman"/>
          <w:color w:val="000000"/>
          <w:sz w:val="20"/>
          <w:szCs w:val="20"/>
        </w:rPr>
        <w:t>, 2020</w:t>
      </w:r>
      <w:r w:rsidR="00BB170E" w:rsidRPr="00635B87">
        <w:rPr>
          <w:rFonts w:ascii="Helvetica" w:hAnsi="Helvetica" w:cs="Times New Roman"/>
          <w:color w:val="000000"/>
          <w:sz w:val="20"/>
          <w:szCs w:val="20"/>
        </w:rPr>
        <w:t xml:space="preserve"> </w:t>
      </w:r>
      <w:r w:rsidRPr="00635B87">
        <w:rPr>
          <w:rFonts w:ascii="Helvetica" w:hAnsi="Helvetica" w:cs="Times New Roman"/>
          <w:color w:val="000000"/>
          <w:sz w:val="20"/>
          <w:szCs w:val="20"/>
        </w:rPr>
        <w:t xml:space="preserve">with Provost Brown, Associate Provost Blake, Dean Shields, Department Chair </w:t>
      </w:r>
      <w:r w:rsidRPr="00635B87">
        <w:rPr>
          <w:rFonts w:ascii="Helvetica" w:eastAsia="Times New Roman" w:hAnsi="Helvetica" w:cs="Arial"/>
          <w:color w:val="000000"/>
          <w:sz w:val="20"/>
          <w:szCs w:val="20"/>
          <w:shd w:val="clear" w:color="auto" w:fill="FFFFFF"/>
          <w:lang w:eastAsia="en-US"/>
        </w:rPr>
        <w:t xml:space="preserve">Satyanarayana, and Administrative Executive Officer </w:t>
      </w:r>
      <w:proofErr w:type="spellStart"/>
      <w:r w:rsidRPr="00635B87">
        <w:rPr>
          <w:rFonts w:ascii="Helvetica" w:eastAsia="Times New Roman" w:hAnsi="Helvetica" w:cs="Arial"/>
          <w:color w:val="000000"/>
          <w:sz w:val="20"/>
          <w:szCs w:val="20"/>
          <w:shd w:val="clear" w:color="auto" w:fill="FFFFFF"/>
          <w:lang w:eastAsia="en-US"/>
        </w:rPr>
        <w:t>Cardascia</w:t>
      </w:r>
      <w:proofErr w:type="spellEnd"/>
      <w:r w:rsidRPr="00635B87">
        <w:rPr>
          <w:rFonts w:ascii="Helvetica" w:eastAsia="Times New Roman" w:hAnsi="Helvetica" w:cs="Arial"/>
          <w:color w:val="000000"/>
          <w:sz w:val="20"/>
          <w:szCs w:val="20"/>
          <w:shd w:val="clear" w:color="auto" w:fill="FFFFFF"/>
          <w:lang w:eastAsia="en-US"/>
        </w:rPr>
        <w:t xml:space="preserve">.  </w:t>
      </w:r>
      <w:r w:rsidR="00087E27">
        <w:rPr>
          <w:rFonts w:ascii="Helvetica" w:eastAsia="Times New Roman" w:hAnsi="Helvetica" w:cs="Arial"/>
          <w:color w:val="000000"/>
          <w:sz w:val="20"/>
          <w:szCs w:val="20"/>
          <w:shd w:val="clear" w:color="auto" w:fill="FFFFFF"/>
          <w:lang w:eastAsia="en-US"/>
        </w:rPr>
        <w:t>Dr. Chen</w:t>
      </w:r>
      <w:r w:rsidRPr="00635B87">
        <w:rPr>
          <w:rFonts w:ascii="Helvetica" w:eastAsia="Times New Roman" w:hAnsi="Helvetica" w:cs="Arial"/>
          <w:color w:val="000000"/>
          <w:sz w:val="20"/>
          <w:szCs w:val="20"/>
          <w:shd w:val="clear" w:color="auto" w:fill="FFFFFF"/>
          <w:lang w:eastAsia="en-US"/>
        </w:rPr>
        <w:t xml:space="preserve"> made</w:t>
      </w:r>
      <w:r w:rsidR="00BB170E" w:rsidRPr="00635B87">
        <w:rPr>
          <w:rFonts w:ascii="Helvetica" w:eastAsia="Times New Roman" w:hAnsi="Helvetica" w:cs="Arial"/>
          <w:color w:val="000000"/>
          <w:sz w:val="20"/>
          <w:szCs w:val="20"/>
          <w:shd w:val="clear" w:color="auto" w:fill="FFFFFF"/>
          <w:lang w:eastAsia="en-US"/>
        </w:rPr>
        <w:t xml:space="preserve"> additional revisions</w:t>
      </w:r>
      <w:r w:rsidRPr="00635B87">
        <w:rPr>
          <w:rFonts w:ascii="Helvetica" w:eastAsia="Times New Roman" w:hAnsi="Helvetica" w:cs="Arial"/>
          <w:color w:val="000000"/>
          <w:sz w:val="20"/>
          <w:szCs w:val="20"/>
          <w:shd w:val="clear" w:color="auto" w:fill="FFFFFF"/>
          <w:lang w:eastAsia="en-US"/>
        </w:rPr>
        <w:t xml:space="preserve"> </w:t>
      </w:r>
      <w:r w:rsidR="002232A4" w:rsidRPr="00635B87">
        <w:rPr>
          <w:rFonts w:ascii="Helvetica" w:eastAsia="Times New Roman" w:hAnsi="Helvetica" w:cs="Arial"/>
          <w:color w:val="000000"/>
          <w:sz w:val="20"/>
          <w:szCs w:val="20"/>
          <w:shd w:val="clear" w:color="auto" w:fill="FFFFFF"/>
          <w:lang w:eastAsia="en-US"/>
        </w:rPr>
        <w:t xml:space="preserve">to </w:t>
      </w:r>
      <w:r w:rsidR="00BB170E" w:rsidRPr="00635B87">
        <w:rPr>
          <w:rFonts w:ascii="Helvetica" w:eastAsia="Times New Roman" w:hAnsi="Helvetica" w:cs="Arial"/>
          <w:color w:val="000000"/>
          <w:sz w:val="20"/>
          <w:szCs w:val="20"/>
          <w:shd w:val="clear" w:color="auto" w:fill="FFFFFF"/>
          <w:lang w:eastAsia="en-US"/>
        </w:rPr>
        <w:t>address</w:t>
      </w:r>
      <w:r w:rsidR="002232A4" w:rsidRPr="00635B87">
        <w:rPr>
          <w:rFonts w:ascii="Helvetica" w:eastAsia="Times New Roman" w:hAnsi="Helvetica" w:cs="Arial"/>
          <w:color w:val="000000"/>
          <w:sz w:val="20"/>
          <w:szCs w:val="20"/>
          <w:shd w:val="clear" w:color="auto" w:fill="FFFFFF"/>
          <w:lang w:eastAsia="en-US"/>
        </w:rPr>
        <w:t xml:space="preserve"> questions</w:t>
      </w:r>
      <w:r w:rsidR="00BB170E" w:rsidRPr="00635B87">
        <w:rPr>
          <w:rFonts w:ascii="Helvetica" w:eastAsia="Times New Roman" w:hAnsi="Helvetica" w:cs="Arial"/>
          <w:color w:val="000000"/>
          <w:sz w:val="20"/>
          <w:szCs w:val="20"/>
          <w:shd w:val="clear" w:color="auto" w:fill="FFFFFF"/>
          <w:lang w:eastAsia="en-US"/>
        </w:rPr>
        <w:t xml:space="preserve"> that had been</w:t>
      </w:r>
      <w:r w:rsidR="002232A4" w:rsidRPr="00635B87">
        <w:rPr>
          <w:rFonts w:ascii="Helvetica" w:eastAsia="Times New Roman" w:hAnsi="Helvetica" w:cs="Arial"/>
          <w:color w:val="000000"/>
          <w:sz w:val="20"/>
          <w:szCs w:val="20"/>
          <w:shd w:val="clear" w:color="auto" w:fill="FFFFFF"/>
          <w:lang w:eastAsia="en-US"/>
        </w:rPr>
        <w:t xml:space="preserve"> introduced during</w:t>
      </w:r>
      <w:r w:rsidRPr="00635B87">
        <w:rPr>
          <w:rFonts w:ascii="Helvetica" w:eastAsia="Times New Roman" w:hAnsi="Helvetica" w:cs="Arial"/>
          <w:color w:val="000000"/>
          <w:sz w:val="20"/>
          <w:szCs w:val="20"/>
          <w:shd w:val="clear" w:color="auto" w:fill="FFFFFF"/>
          <w:lang w:eastAsia="en-US"/>
        </w:rPr>
        <w:t xml:space="preserve"> this meeting. </w:t>
      </w:r>
      <w:r w:rsidR="00087E27">
        <w:rPr>
          <w:rFonts w:ascii="Helvetica" w:eastAsia="Times New Roman" w:hAnsi="Helvetica" w:cs="Arial"/>
          <w:color w:val="000000"/>
          <w:sz w:val="20"/>
          <w:szCs w:val="20"/>
          <w:shd w:val="clear" w:color="auto" w:fill="FFFFFF"/>
          <w:lang w:eastAsia="en-US"/>
        </w:rPr>
        <w:t xml:space="preserve">The subcommittee is satisfied that concerns have been addressed and, again, strongly supports the proposal. </w:t>
      </w:r>
    </w:p>
    <w:p w14:paraId="5BE486B4" w14:textId="5891ECDE" w:rsidR="00CD3698" w:rsidRPr="00635B87" w:rsidRDefault="00CD3698" w:rsidP="0028140F">
      <w:pPr>
        <w:contextualSpacing/>
        <w:rPr>
          <w:rFonts w:ascii="Helvetica" w:hAnsi="Helvetica" w:cs="Times New Roman"/>
          <w:sz w:val="20"/>
          <w:szCs w:val="20"/>
        </w:rPr>
      </w:pPr>
    </w:p>
    <w:sectPr w:rsidR="00CD3698" w:rsidRPr="00635B87" w:rsidSect="00635B87">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Hebrew">
    <w:panose1 w:val="00000000000000000000"/>
    <w:charset w:val="B1"/>
    <w:family w:val="auto"/>
    <w:pitch w:val="variable"/>
    <w:sig w:usb0="80000843" w:usb1="40000002"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32AD0"/>
    <w:rsid w:val="0006330C"/>
    <w:rsid w:val="0008750B"/>
    <w:rsid w:val="00087E27"/>
    <w:rsid w:val="000A00EC"/>
    <w:rsid w:val="000B0790"/>
    <w:rsid w:val="000E772A"/>
    <w:rsid w:val="000F53ED"/>
    <w:rsid w:val="00120C70"/>
    <w:rsid w:val="00125CA7"/>
    <w:rsid w:val="00134230"/>
    <w:rsid w:val="001363BD"/>
    <w:rsid w:val="001429B2"/>
    <w:rsid w:val="001507E7"/>
    <w:rsid w:val="00155690"/>
    <w:rsid w:val="00192FE9"/>
    <w:rsid w:val="001934A3"/>
    <w:rsid w:val="00194C46"/>
    <w:rsid w:val="00195734"/>
    <w:rsid w:val="002051B3"/>
    <w:rsid w:val="00207B81"/>
    <w:rsid w:val="002232A4"/>
    <w:rsid w:val="002420CC"/>
    <w:rsid w:val="0028140F"/>
    <w:rsid w:val="00284026"/>
    <w:rsid w:val="002D4299"/>
    <w:rsid w:val="002D45B6"/>
    <w:rsid w:val="002E2180"/>
    <w:rsid w:val="00307747"/>
    <w:rsid w:val="00331695"/>
    <w:rsid w:val="00335157"/>
    <w:rsid w:val="00362032"/>
    <w:rsid w:val="00367CEB"/>
    <w:rsid w:val="0039247F"/>
    <w:rsid w:val="003B529C"/>
    <w:rsid w:val="003B6459"/>
    <w:rsid w:val="003E108C"/>
    <w:rsid w:val="00422A48"/>
    <w:rsid w:val="004348B1"/>
    <w:rsid w:val="004A45DC"/>
    <w:rsid w:val="004E3C19"/>
    <w:rsid w:val="004E5BBB"/>
    <w:rsid w:val="0055187E"/>
    <w:rsid w:val="0056500F"/>
    <w:rsid w:val="00592102"/>
    <w:rsid w:val="005C6987"/>
    <w:rsid w:val="005E43FD"/>
    <w:rsid w:val="005E4A4C"/>
    <w:rsid w:val="005E719D"/>
    <w:rsid w:val="005E7D22"/>
    <w:rsid w:val="00601D27"/>
    <w:rsid w:val="0060750C"/>
    <w:rsid w:val="00635B87"/>
    <w:rsid w:val="0064324A"/>
    <w:rsid w:val="006571AC"/>
    <w:rsid w:val="00665F0A"/>
    <w:rsid w:val="006715B4"/>
    <w:rsid w:val="006A0563"/>
    <w:rsid w:val="006A0775"/>
    <w:rsid w:val="006B6D34"/>
    <w:rsid w:val="006D6CAD"/>
    <w:rsid w:val="006F56D8"/>
    <w:rsid w:val="00706C0A"/>
    <w:rsid w:val="0072282D"/>
    <w:rsid w:val="007274F0"/>
    <w:rsid w:val="00737A77"/>
    <w:rsid w:val="00745634"/>
    <w:rsid w:val="00753F26"/>
    <w:rsid w:val="00770207"/>
    <w:rsid w:val="00772BE3"/>
    <w:rsid w:val="00780251"/>
    <w:rsid w:val="00796DA4"/>
    <w:rsid w:val="007A62A4"/>
    <w:rsid w:val="007B19A4"/>
    <w:rsid w:val="007B4E20"/>
    <w:rsid w:val="007B7077"/>
    <w:rsid w:val="007D4D4D"/>
    <w:rsid w:val="007E4DD3"/>
    <w:rsid w:val="007F22C0"/>
    <w:rsid w:val="008101B9"/>
    <w:rsid w:val="00814089"/>
    <w:rsid w:val="00837E18"/>
    <w:rsid w:val="008A1F05"/>
    <w:rsid w:val="008B631D"/>
    <w:rsid w:val="008E137C"/>
    <w:rsid w:val="008F3D5C"/>
    <w:rsid w:val="00905A66"/>
    <w:rsid w:val="00943E3D"/>
    <w:rsid w:val="00967EAD"/>
    <w:rsid w:val="009832D0"/>
    <w:rsid w:val="00A01ECF"/>
    <w:rsid w:val="00A0501E"/>
    <w:rsid w:val="00A05085"/>
    <w:rsid w:val="00A104EB"/>
    <w:rsid w:val="00A12433"/>
    <w:rsid w:val="00A34F66"/>
    <w:rsid w:val="00A60C2D"/>
    <w:rsid w:val="00A71932"/>
    <w:rsid w:val="00A84E10"/>
    <w:rsid w:val="00AA2D14"/>
    <w:rsid w:val="00AA6696"/>
    <w:rsid w:val="00AB3096"/>
    <w:rsid w:val="00B012B7"/>
    <w:rsid w:val="00B3747E"/>
    <w:rsid w:val="00B47F8B"/>
    <w:rsid w:val="00B633B1"/>
    <w:rsid w:val="00BA6E05"/>
    <w:rsid w:val="00BB0FCC"/>
    <w:rsid w:val="00BB170E"/>
    <w:rsid w:val="00BB3734"/>
    <w:rsid w:val="00BE6589"/>
    <w:rsid w:val="00BF2754"/>
    <w:rsid w:val="00BF2F82"/>
    <w:rsid w:val="00C05398"/>
    <w:rsid w:val="00C12B98"/>
    <w:rsid w:val="00C230E5"/>
    <w:rsid w:val="00C31D2C"/>
    <w:rsid w:val="00C81B4D"/>
    <w:rsid w:val="00C83B04"/>
    <w:rsid w:val="00C964E4"/>
    <w:rsid w:val="00CA7976"/>
    <w:rsid w:val="00CB2C11"/>
    <w:rsid w:val="00CD3698"/>
    <w:rsid w:val="00D3233E"/>
    <w:rsid w:val="00D33787"/>
    <w:rsid w:val="00D3436D"/>
    <w:rsid w:val="00D66777"/>
    <w:rsid w:val="00D807E6"/>
    <w:rsid w:val="00DD3CFD"/>
    <w:rsid w:val="00DE6453"/>
    <w:rsid w:val="00E24F2D"/>
    <w:rsid w:val="00E25279"/>
    <w:rsid w:val="00E36395"/>
    <w:rsid w:val="00E36C67"/>
    <w:rsid w:val="00E85D3E"/>
    <w:rsid w:val="00EA1F83"/>
    <w:rsid w:val="00F34F27"/>
    <w:rsid w:val="00F500AC"/>
    <w:rsid w:val="00F81020"/>
    <w:rsid w:val="00FA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533"/>
  <w15:docId w15:val="{1CEE3207-4382-4481-85DE-6445FC7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rsid w:val="00307747"/>
  </w:style>
  <w:style w:type="paragraph" w:customStyle="1" w:styleId="after">
    <w:name w:val="after"/>
    <w:basedOn w:val="Normal"/>
    <w:rsid w:val="00706C0A"/>
    <w:pPr>
      <w:spacing w:after="100" w:afterAutospacing="1"/>
    </w:pPr>
    <w:rPr>
      <w:rFonts w:ascii="Arial Unicode MS" w:eastAsia="Arial Unicode MS" w:hAnsi="Arial Unicode MS" w:cs="Arial Unicode MS"/>
      <w:lang w:eastAsia="en-US"/>
    </w:rPr>
  </w:style>
  <w:style w:type="paragraph" w:styleId="NormalWeb">
    <w:name w:val="Normal (Web)"/>
    <w:basedOn w:val="Normal"/>
    <w:uiPriority w:val="99"/>
    <w:unhideWhenUsed/>
    <w:rsid w:val="00F500AC"/>
    <w:pPr>
      <w:spacing w:before="100" w:beforeAutospacing="1" w:after="100" w:afterAutospacing="1"/>
    </w:pPr>
    <w:rPr>
      <w:rFonts w:ascii="Times New Roman" w:eastAsia="Times New Roman" w:hAnsi="Times New Roman" w:cs="Times New Roman"/>
      <w:lang w:eastAsia="zh-TW"/>
    </w:rPr>
  </w:style>
  <w:style w:type="character" w:styleId="Strong">
    <w:name w:val="Strong"/>
    <w:basedOn w:val="DefaultParagraphFont"/>
    <w:uiPriority w:val="22"/>
    <w:qFormat/>
    <w:rsid w:val="00671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3918514">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2183-6922-4D91-BE98-11BBF1D8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5567</Characters>
  <Application>Microsoft Office Word</Application>
  <DocSecurity>0</DocSecurity>
  <Lines>198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Dionne Bennett</cp:lastModifiedBy>
  <cp:revision>3</cp:revision>
  <dcterms:created xsi:type="dcterms:W3CDTF">2020-11-07T03:14:00Z</dcterms:created>
  <dcterms:modified xsi:type="dcterms:W3CDTF">2020-11-09T15:46:00Z</dcterms:modified>
</cp:coreProperties>
</file>