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109F3" w14:textId="77777777" w:rsidR="00062E6B" w:rsidRDefault="006222A4" w:rsidP="00BA58BE">
      <w:pPr>
        <w:pStyle w:val="BodyA"/>
        <w:jc w:val="center"/>
        <w:rPr>
          <w:b/>
          <w:bCs/>
          <w:i/>
          <w:iCs/>
        </w:rPr>
      </w:pPr>
      <w:r>
        <w:rPr>
          <w:b/>
          <w:bCs/>
          <w:i/>
          <w:iCs/>
        </w:rPr>
        <w:t>NEW COURSE PROPOSAL</w:t>
      </w:r>
    </w:p>
    <w:p w14:paraId="18279422" w14:textId="75237C0B" w:rsidR="00062E6B" w:rsidRDefault="00C84339" w:rsidP="00BA58BE">
      <w:pPr>
        <w:pStyle w:val="BodyA"/>
        <w:jc w:val="center"/>
        <w:rPr>
          <w:i/>
          <w:iCs/>
          <w:lang w:val="de-DE"/>
        </w:rPr>
      </w:pPr>
      <w:r>
        <w:rPr>
          <w:i/>
          <w:iCs/>
          <w:lang w:val="de-DE"/>
        </w:rPr>
        <w:t>Spring</w:t>
      </w:r>
      <w:r w:rsidR="006222A4">
        <w:rPr>
          <w:i/>
          <w:iCs/>
          <w:lang w:val="de-DE"/>
        </w:rPr>
        <w:t xml:space="preserve"> 202</w:t>
      </w:r>
      <w:r>
        <w:rPr>
          <w:i/>
          <w:iCs/>
          <w:lang w:val="de-DE"/>
        </w:rPr>
        <w:t>1</w:t>
      </w:r>
    </w:p>
    <w:p w14:paraId="416AA28F" w14:textId="77777777" w:rsidR="00062E6B" w:rsidRDefault="00062E6B" w:rsidP="00BA58BE">
      <w:pPr>
        <w:pStyle w:val="BodyA"/>
        <w:jc w:val="center"/>
        <w:rPr>
          <w:rFonts w:ascii="Times New Roman" w:eastAsia="Times New Roman" w:hAnsi="Times New Roman" w:cs="Times New Roman"/>
          <w:b/>
          <w:bCs/>
          <w:i/>
          <w:iCs/>
        </w:rPr>
      </w:pPr>
    </w:p>
    <w:p w14:paraId="029E66FF" w14:textId="601B346D" w:rsidR="00062E6B" w:rsidRDefault="00C84339" w:rsidP="00BA58BE">
      <w:pPr>
        <w:pStyle w:val="BodyA"/>
        <w:jc w:val="center"/>
        <w:rPr>
          <w:b/>
          <w:bCs/>
        </w:rPr>
      </w:pPr>
      <w:r>
        <w:rPr>
          <w:sz w:val="22"/>
          <w:szCs w:val="22"/>
        </w:rPr>
        <w:t>“</w:t>
      </w:r>
      <w:r w:rsidRPr="00C84339">
        <w:rPr>
          <w:b/>
          <w:bCs/>
        </w:rPr>
        <w:t>Data Security</w:t>
      </w:r>
      <w:r w:rsidR="0072128F">
        <w:rPr>
          <w:b/>
          <w:bCs/>
        </w:rPr>
        <w:t>,</w:t>
      </w:r>
      <w:r w:rsidRPr="00C84339">
        <w:rPr>
          <w:b/>
          <w:bCs/>
        </w:rPr>
        <w:t xml:space="preserve"> Privacy and Ethics</w:t>
      </w:r>
      <w:r w:rsidR="006222A4">
        <w:rPr>
          <w:b/>
          <w:bCs/>
        </w:rPr>
        <w:t>"</w:t>
      </w:r>
    </w:p>
    <w:p w14:paraId="11E1FD6F" w14:textId="77777777" w:rsidR="00062E6B" w:rsidRDefault="00062E6B" w:rsidP="00BA58BE">
      <w:pPr>
        <w:pStyle w:val="BodyA"/>
        <w:jc w:val="center"/>
        <w:rPr>
          <w:rFonts w:ascii="Times New Roman" w:eastAsia="Times New Roman" w:hAnsi="Times New Roman" w:cs="Times New Roman"/>
          <w:i/>
          <w:iCs/>
        </w:rPr>
      </w:pPr>
    </w:p>
    <w:p w14:paraId="25C45907" w14:textId="5A9AC3F5" w:rsidR="00062E6B" w:rsidRDefault="007B392B" w:rsidP="00BA58BE">
      <w:pPr>
        <w:pStyle w:val="BodyA"/>
      </w:pPr>
      <w:r>
        <w:rPr>
          <w:rStyle w:val="NoneA"/>
        </w:rPr>
        <w:t xml:space="preserve"> </w:t>
      </w:r>
      <w:r w:rsidR="006222A4">
        <w:rPr>
          <w:rStyle w:val="NoneA"/>
        </w:rPr>
        <w:t>Respectfully</w:t>
      </w:r>
      <w:r w:rsidR="006222A4">
        <w:rPr>
          <w:i/>
          <w:iCs/>
        </w:rPr>
        <w:t xml:space="preserve"> </w:t>
      </w:r>
      <w:r w:rsidR="006222A4">
        <w:rPr>
          <w:rStyle w:val="NoneA"/>
        </w:rPr>
        <w:t xml:space="preserve">submitted to College Council Curriculum Committee </w:t>
      </w:r>
      <w:r w:rsidR="006222A4">
        <w:rPr>
          <w:i/>
          <w:iCs/>
        </w:rPr>
        <w:t>by:</w:t>
      </w:r>
      <w:r w:rsidR="006222A4">
        <w:rPr>
          <w:rStyle w:val="NoneA"/>
        </w:rPr>
        <w:t xml:space="preserve"> </w:t>
      </w:r>
    </w:p>
    <w:p w14:paraId="789839E1" w14:textId="5552496E" w:rsidR="00062E6B" w:rsidRDefault="006222A4" w:rsidP="007F3DE9">
      <w:pPr>
        <w:pStyle w:val="BodyA"/>
        <w:ind w:left="720" w:firstLine="720"/>
      </w:pPr>
      <w:r>
        <w:rPr>
          <w:rStyle w:val="NoneA"/>
        </w:rPr>
        <w:t xml:space="preserve">Prof. </w:t>
      </w:r>
      <w:r w:rsidR="00C84339">
        <w:rPr>
          <w:rStyle w:val="NoneA"/>
        </w:rPr>
        <w:t>Yu-Wen Chen</w:t>
      </w:r>
      <w:r>
        <w:rPr>
          <w:rStyle w:val="NoneA"/>
        </w:rPr>
        <w:t xml:space="preserve">, </w:t>
      </w:r>
      <w:r w:rsidR="00C84339">
        <w:rPr>
          <w:rStyle w:val="NoneA"/>
        </w:rPr>
        <w:t>Computer Systems Technology</w:t>
      </w:r>
      <w:r>
        <w:rPr>
          <w:rStyle w:val="NoneA"/>
        </w:rPr>
        <w:t xml:space="preserve"> Department </w:t>
      </w:r>
    </w:p>
    <w:p w14:paraId="03D04129" w14:textId="77777777" w:rsidR="00062E6B" w:rsidRDefault="00062E6B" w:rsidP="00BA58BE">
      <w:pPr>
        <w:pStyle w:val="BodyA"/>
        <w:rPr>
          <w:rFonts w:ascii="Times New Roman" w:eastAsia="Times New Roman" w:hAnsi="Times New Roman" w:cs="Times New Roman"/>
        </w:rPr>
      </w:pPr>
    </w:p>
    <w:p w14:paraId="67607033" w14:textId="77777777" w:rsidR="00062E6B" w:rsidRDefault="00062E6B" w:rsidP="00BA58BE">
      <w:pPr>
        <w:pStyle w:val="BodyA"/>
        <w:rPr>
          <w:rFonts w:ascii="Times New Roman" w:eastAsia="Times New Roman" w:hAnsi="Times New Roman" w:cs="Times New Roman"/>
        </w:rPr>
      </w:pPr>
    </w:p>
    <w:p w14:paraId="79BD4F19" w14:textId="77777777" w:rsidR="00062E6B" w:rsidRDefault="006222A4" w:rsidP="00BA58BE">
      <w:pPr>
        <w:pStyle w:val="BodyA"/>
        <w:jc w:val="center"/>
        <w:rPr>
          <w:b/>
          <w:bCs/>
        </w:rPr>
      </w:pPr>
      <w:r>
        <w:rPr>
          <w:b/>
          <w:bCs/>
        </w:rPr>
        <w:t>TABLE OF CONTENTS</w:t>
      </w:r>
    </w:p>
    <w:p w14:paraId="6E90694A" w14:textId="77777777" w:rsidR="00062E6B" w:rsidRDefault="00062E6B" w:rsidP="00BA58BE">
      <w:pPr>
        <w:pStyle w:val="BodyA"/>
        <w:jc w:val="center"/>
        <w:rPr>
          <w:rFonts w:ascii="Times New Roman" w:eastAsia="Times New Roman" w:hAnsi="Times New Roman" w:cs="Times New Roman"/>
          <w:b/>
          <w:bCs/>
        </w:rPr>
      </w:pPr>
    </w:p>
    <w:p w14:paraId="35243BC9" w14:textId="77777777" w:rsidR="00062E6B" w:rsidRDefault="00062E6B" w:rsidP="00BA58BE">
      <w:pPr>
        <w:pStyle w:val="BodyA"/>
        <w:jc w:val="center"/>
        <w:rPr>
          <w:rFonts w:ascii="Times New Roman" w:eastAsia="Times New Roman" w:hAnsi="Times New Roman" w:cs="Times New Roman"/>
          <w:b/>
          <w:bCs/>
        </w:rPr>
      </w:pPr>
    </w:p>
    <w:p w14:paraId="4A166A42" w14:textId="7E99BD36" w:rsidR="00062E6B" w:rsidRDefault="006222A4" w:rsidP="00BA58BE">
      <w:pPr>
        <w:pStyle w:val="BodyA"/>
        <w:ind w:firstLine="720"/>
        <w:rPr>
          <w:b/>
          <w:bCs/>
        </w:rPr>
      </w:pPr>
      <w:r>
        <w:rPr>
          <w:b/>
          <w:bCs/>
        </w:rPr>
        <w:t>Curriculum Modification Proposal Form</w:t>
      </w:r>
      <w:r>
        <w:rPr>
          <w:b/>
          <w:bCs/>
        </w:rPr>
        <w:tab/>
      </w:r>
      <w:r w:rsidR="00B64DF2">
        <w:rPr>
          <w:b/>
          <w:bCs/>
        </w:rPr>
        <w:tab/>
      </w:r>
      <w:r w:rsidR="00E85946">
        <w:rPr>
          <w:b/>
          <w:bCs/>
        </w:rPr>
        <w:t>2</w:t>
      </w:r>
    </w:p>
    <w:p w14:paraId="58F73074" w14:textId="77777777" w:rsidR="00062E6B" w:rsidRDefault="00062E6B" w:rsidP="00BA58BE">
      <w:pPr>
        <w:pStyle w:val="BodyA"/>
        <w:ind w:firstLine="720"/>
        <w:rPr>
          <w:rFonts w:ascii="Times New Roman" w:eastAsia="Times New Roman" w:hAnsi="Times New Roman" w:cs="Times New Roman"/>
          <w:b/>
          <w:bCs/>
        </w:rPr>
      </w:pPr>
    </w:p>
    <w:p w14:paraId="1E0AC11D" w14:textId="2C4112B9" w:rsidR="00062E6B" w:rsidRDefault="006222A4" w:rsidP="00BA58BE">
      <w:pPr>
        <w:pStyle w:val="BodyA"/>
        <w:ind w:firstLine="720"/>
        <w:rPr>
          <w:b/>
          <w:bCs/>
        </w:rPr>
      </w:pPr>
      <w:r>
        <w:rPr>
          <w:b/>
          <w:bCs/>
        </w:rPr>
        <w:t>New Course Proposal Form</w:t>
      </w:r>
      <w:r>
        <w:rPr>
          <w:b/>
          <w:bCs/>
        </w:rPr>
        <w:tab/>
      </w:r>
      <w:r>
        <w:rPr>
          <w:b/>
          <w:bCs/>
        </w:rPr>
        <w:tab/>
      </w:r>
      <w:r>
        <w:rPr>
          <w:b/>
          <w:bCs/>
        </w:rPr>
        <w:tab/>
      </w:r>
      <w:r w:rsidR="00B64DF2">
        <w:rPr>
          <w:b/>
          <w:bCs/>
        </w:rPr>
        <w:tab/>
      </w:r>
      <w:r>
        <w:rPr>
          <w:b/>
          <w:bCs/>
        </w:rPr>
        <w:t>4</w:t>
      </w:r>
    </w:p>
    <w:p w14:paraId="57781F85" w14:textId="365E02C4" w:rsidR="007F3DE9" w:rsidRDefault="007F3DE9" w:rsidP="00BA58BE">
      <w:pPr>
        <w:pStyle w:val="BodyA"/>
        <w:ind w:firstLine="720"/>
        <w:rPr>
          <w:b/>
          <w:bCs/>
        </w:rPr>
      </w:pPr>
    </w:p>
    <w:p w14:paraId="4F9CDDB0" w14:textId="17E09063" w:rsidR="007F3DE9" w:rsidRDefault="007F3DE9" w:rsidP="00BA58BE">
      <w:pPr>
        <w:pStyle w:val="BodyA"/>
        <w:ind w:firstLine="720"/>
        <w:rPr>
          <w:b/>
          <w:bCs/>
        </w:rPr>
      </w:pPr>
      <w:r>
        <w:rPr>
          <w:b/>
          <w:bCs/>
        </w:rPr>
        <w:t>New Course Proposal Check List</w:t>
      </w:r>
      <w:r>
        <w:rPr>
          <w:b/>
          <w:bCs/>
        </w:rPr>
        <w:tab/>
      </w:r>
      <w:r>
        <w:rPr>
          <w:b/>
          <w:bCs/>
        </w:rPr>
        <w:tab/>
      </w:r>
      <w:r>
        <w:rPr>
          <w:b/>
          <w:bCs/>
        </w:rPr>
        <w:tab/>
      </w:r>
      <w:r>
        <w:rPr>
          <w:b/>
          <w:bCs/>
        </w:rPr>
        <w:tab/>
        <w:t>6</w:t>
      </w:r>
    </w:p>
    <w:p w14:paraId="036BFD5B" w14:textId="77777777" w:rsidR="007F3DE9" w:rsidRDefault="007F3DE9" w:rsidP="00BA58BE">
      <w:pPr>
        <w:pStyle w:val="BodyA"/>
        <w:ind w:firstLine="720"/>
        <w:rPr>
          <w:b/>
          <w:bCs/>
        </w:rPr>
      </w:pPr>
    </w:p>
    <w:p w14:paraId="7E03891D" w14:textId="5DA6E823" w:rsidR="00062E6B" w:rsidRDefault="006222A4" w:rsidP="00BA58BE">
      <w:pPr>
        <w:pStyle w:val="BodyA"/>
        <w:ind w:firstLine="720"/>
        <w:rPr>
          <w:b/>
          <w:bCs/>
        </w:rPr>
      </w:pPr>
      <w:r>
        <w:rPr>
          <w:b/>
          <w:bCs/>
        </w:rPr>
        <w:t>Library Resources Form</w:t>
      </w:r>
      <w:r w:rsidR="00D55B6A">
        <w:rPr>
          <w:b/>
          <w:bCs/>
        </w:rPr>
        <w:t xml:space="preserve"> </w:t>
      </w:r>
      <w:r w:rsidR="003232A0">
        <w:rPr>
          <w:b/>
          <w:bCs/>
          <w:color w:val="FF0000"/>
        </w:rPr>
        <w:tab/>
      </w:r>
      <w:r w:rsidR="003232A0">
        <w:rPr>
          <w:b/>
          <w:bCs/>
          <w:color w:val="FF0000"/>
        </w:rPr>
        <w:tab/>
      </w:r>
      <w:r w:rsidR="003232A0">
        <w:rPr>
          <w:b/>
          <w:bCs/>
          <w:color w:val="FF0000"/>
        </w:rPr>
        <w:tab/>
      </w:r>
      <w:r>
        <w:rPr>
          <w:b/>
          <w:bCs/>
        </w:rPr>
        <w:tab/>
      </w:r>
      <w:r w:rsidR="00B64DF2">
        <w:rPr>
          <w:b/>
          <w:bCs/>
        </w:rPr>
        <w:tab/>
      </w:r>
      <w:r w:rsidR="003A2471">
        <w:rPr>
          <w:b/>
          <w:bCs/>
        </w:rPr>
        <w:t>9</w:t>
      </w:r>
    </w:p>
    <w:p w14:paraId="68B008AE" w14:textId="77777777" w:rsidR="00062E6B" w:rsidRDefault="00062E6B" w:rsidP="00BA58BE">
      <w:pPr>
        <w:pStyle w:val="BodyA"/>
        <w:rPr>
          <w:rFonts w:ascii="Times New Roman" w:eastAsia="Times New Roman" w:hAnsi="Times New Roman" w:cs="Times New Roman"/>
          <w:b/>
          <w:bCs/>
        </w:rPr>
      </w:pPr>
    </w:p>
    <w:p w14:paraId="4449F1D3" w14:textId="0FEDC0CE" w:rsidR="00062E6B" w:rsidRDefault="006222A4" w:rsidP="00BA58BE">
      <w:pPr>
        <w:pStyle w:val="BodyA"/>
        <w:ind w:firstLine="720"/>
        <w:rPr>
          <w:b/>
          <w:bCs/>
        </w:rPr>
      </w:pPr>
      <w:r>
        <w:rPr>
          <w:b/>
          <w:bCs/>
        </w:rPr>
        <w:t xml:space="preserve">Course Outline  </w:t>
      </w:r>
      <w:r>
        <w:rPr>
          <w:b/>
          <w:bCs/>
        </w:rPr>
        <w:tab/>
      </w:r>
      <w:r>
        <w:rPr>
          <w:b/>
          <w:bCs/>
        </w:rPr>
        <w:tab/>
      </w:r>
      <w:r>
        <w:rPr>
          <w:b/>
          <w:bCs/>
        </w:rPr>
        <w:tab/>
      </w:r>
      <w:r>
        <w:rPr>
          <w:b/>
          <w:bCs/>
        </w:rPr>
        <w:tab/>
      </w:r>
      <w:r>
        <w:rPr>
          <w:b/>
          <w:bCs/>
        </w:rPr>
        <w:tab/>
      </w:r>
      <w:r w:rsidR="00B64DF2">
        <w:rPr>
          <w:b/>
          <w:bCs/>
        </w:rPr>
        <w:tab/>
      </w:r>
      <w:r w:rsidR="007F3DE9">
        <w:rPr>
          <w:b/>
          <w:bCs/>
        </w:rPr>
        <w:t>1</w:t>
      </w:r>
      <w:r w:rsidR="003A2471">
        <w:rPr>
          <w:b/>
          <w:bCs/>
        </w:rPr>
        <w:t>1</w:t>
      </w:r>
    </w:p>
    <w:p w14:paraId="63CEF3BB" w14:textId="77777777" w:rsidR="00062E6B" w:rsidRDefault="00062E6B" w:rsidP="00BA58BE">
      <w:pPr>
        <w:pStyle w:val="BodyA"/>
        <w:rPr>
          <w:rFonts w:ascii="Times New Roman" w:eastAsia="Times New Roman" w:hAnsi="Times New Roman" w:cs="Times New Roman"/>
          <w:b/>
          <w:bCs/>
        </w:rPr>
      </w:pPr>
    </w:p>
    <w:p w14:paraId="15694319" w14:textId="711D1764" w:rsidR="00062E6B" w:rsidRDefault="006222A4" w:rsidP="00BA58BE">
      <w:pPr>
        <w:pStyle w:val="BodyA"/>
        <w:ind w:firstLine="720"/>
        <w:rPr>
          <w:b/>
          <w:bCs/>
        </w:rPr>
      </w:pPr>
      <w:r>
        <w:rPr>
          <w:b/>
          <w:bCs/>
        </w:rPr>
        <w:t xml:space="preserve">Course Need Assessment  </w:t>
      </w:r>
      <w:r>
        <w:rPr>
          <w:b/>
          <w:bCs/>
        </w:rPr>
        <w:tab/>
      </w:r>
      <w:r>
        <w:rPr>
          <w:b/>
          <w:bCs/>
        </w:rPr>
        <w:tab/>
      </w:r>
      <w:r>
        <w:rPr>
          <w:b/>
          <w:bCs/>
        </w:rPr>
        <w:tab/>
      </w:r>
      <w:r>
        <w:rPr>
          <w:b/>
          <w:bCs/>
        </w:rPr>
        <w:tab/>
      </w:r>
      <w:r w:rsidR="00B64DF2">
        <w:rPr>
          <w:b/>
          <w:bCs/>
        </w:rPr>
        <w:tab/>
      </w:r>
      <w:r w:rsidR="007F3DE9">
        <w:rPr>
          <w:b/>
          <w:bCs/>
        </w:rPr>
        <w:t>1</w:t>
      </w:r>
      <w:r w:rsidR="003A2471">
        <w:rPr>
          <w:b/>
          <w:bCs/>
        </w:rPr>
        <w:t>6</w:t>
      </w:r>
    </w:p>
    <w:p w14:paraId="023FDAB8" w14:textId="77777777" w:rsidR="00062E6B" w:rsidRDefault="00062E6B" w:rsidP="00BA58BE">
      <w:pPr>
        <w:pStyle w:val="BodyA"/>
        <w:rPr>
          <w:rFonts w:ascii="Times New Roman" w:eastAsia="Times New Roman" w:hAnsi="Times New Roman" w:cs="Times New Roman"/>
          <w:b/>
          <w:bCs/>
        </w:rPr>
      </w:pPr>
    </w:p>
    <w:p w14:paraId="66B68701" w14:textId="36ECC0A8" w:rsidR="00062E6B" w:rsidRDefault="006222A4" w:rsidP="00BA58BE">
      <w:pPr>
        <w:pStyle w:val="BodyA"/>
        <w:ind w:firstLine="720"/>
        <w:rPr>
          <w:b/>
          <w:bCs/>
        </w:rPr>
      </w:pPr>
      <w:r>
        <w:rPr>
          <w:b/>
          <w:bCs/>
        </w:rPr>
        <w:t xml:space="preserve">Course Design  </w:t>
      </w:r>
      <w:r>
        <w:rPr>
          <w:b/>
          <w:bCs/>
        </w:rPr>
        <w:tab/>
      </w:r>
      <w:r>
        <w:rPr>
          <w:b/>
          <w:bCs/>
        </w:rPr>
        <w:tab/>
      </w:r>
      <w:r>
        <w:rPr>
          <w:b/>
          <w:bCs/>
        </w:rPr>
        <w:tab/>
      </w:r>
      <w:r>
        <w:rPr>
          <w:b/>
          <w:bCs/>
        </w:rPr>
        <w:tab/>
      </w:r>
      <w:r>
        <w:rPr>
          <w:b/>
          <w:bCs/>
        </w:rPr>
        <w:tab/>
      </w:r>
      <w:r w:rsidR="00B64DF2">
        <w:rPr>
          <w:b/>
          <w:bCs/>
        </w:rPr>
        <w:tab/>
      </w:r>
      <w:r w:rsidR="007F3DE9">
        <w:rPr>
          <w:b/>
          <w:bCs/>
        </w:rPr>
        <w:t>1</w:t>
      </w:r>
      <w:r w:rsidR="003A2471">
        <w:rPr>
          <w:b/>
          <w:bCs/>
        </w:rPr>
        <w:t>6</w:t>
      </w:r>
    </w:p>
    <w:p w14:paraId="03661A1F" w14:textId="77777777" w:rsidR="00062E6B" w:rsidRDefault="00062E6B" w:rsidP="00BA58BE">
      <w:pPr>
        <w:pStyle w:val="BodyA"/>
        <w:ind w:firstLine="720"/>
        <w:rPr>
          <w:rFonts w:ascii="Times New Roman" w:eastAsia="Times New Roman" w:hAnsi="Times New Roman" w:cs="Times New Roman"/>
          <w:b/>
          <w:bCs/>
        </w:rPr>
      </w:pPr>
    </w:p>
    <w:p w14:paraId="7F04B8D3" w14:textId="3A2D41A8" w:rsidR="00062E6B" w:rsidRDefault="006222A4" w:rsidP="00BA58BE">
      <w:pPr>
        <w:pStyle w:val="BodyA"/>
        <w:ind w:firstLine="720"/>
        <w:rPr>
          <w:b/>
          <w:bCs/>
        </w:rPr>
      </w:pPr>
      <w:r>
        <w:rPr>
          <w:b/>
          <w:bCs/>
        </w:rPr>
        <w:t xml:space="preserve">Chancellor's Report Form  </w:t>
      </w:r>
      <w:r>
        <w:rPr>
          <w:b/>
          <w:bCs/>
        </w:rPr>
        <w:tab/>
      </w:r>
      <w:r>
        <w:rPr>
          <w:b/>
          <w:bCs/>
        </w:rPr>
        <w:tab/>
      </w:r>
      <w:r>
        <w:rPr>
          <w:b/>
          <w:bCs/>
        </w:rPr>
        <w:tab/>
      </w:r>
      <w:r w:rsidR="00B64DF2">
        <w:rPr>
          <w:b/>
          <w:bCs/>
        </w:rPr>
        <w:tab/>
      </w:r>
      <w:r w:rsidR="007F3DE9">
        <w:rPr>
          <w:b/>
          <w:bCs/>
        </w:rPr>
        <w:t>1</w:t>
      </w:r>
      <w:r w:rsidR="003A2471">
        <w:rPr>
          <w:b/>
          <w:bCs/>
        </w:rPr>
        <w:t>7</w:t>
      </w:r>
    </w:p>
    <w:p w14:paraId="7333853D" w14:textId="77777777" w:rsidR="00062E6B" w:rsidRDefault="00062E6B" w:rsidP="00BA58BE">
      <w:pPr>
        <w:pStyle w:val="BodyA"/>
        <w:ind w:firstLine="720"/>
        <w:rPr>
          <w:rFonts w:ascii="Times New Roman" w:eastAsia="Times New Roman" w:hAnsi="Times New Roman" w:cs="Times New Roman"/>
          <w:b/>
          <w:bCs/>
        </w:rPr>
      </w:pPr>
    </w:p>
    <w:p w14:paraId="1A8B687A" w14:textId="77777777" w:rsidR="00062E6B" w:rsidRDefault="00062E6B" w:rsidP="00BA58BE">
      <w:pPr>
        <w:pStyle w:val="BodyA"/>
        <w:jc w:val="center"/>
        <w:rPr>
          <w:rFonts w:ascii="Times New Roman" w:eastAsia="Times New Roman" w:hAnsi="Times New Roman" w:cs="Times New Roman"/>
          <w:b/>
          <w:bCs/>
        </w:rPr>
      </w:pPr>
    </w:p>
    <w:p w14:paraId="7133D8C6" w14:textId="77777777" w:rsidR="00062E6B" w:rsidRDefault="00062E6B" w:rsidP="00BA58BE">
      <w:pPr>
        <w:pStyle w:val="BodyA"/>
        <w:jc w:val="center"/>
        <w:rPr>
          <w:rFonts w:ascii="Times New Roman" w:eastAsia="Times New Roman" w:hAnsi="Times New Roman" w:cs="Times New Roman"/>
          <w:b/>
          <w:bCs/>
        </w:rPr>
      </w:pPr>
    </w:p>
    <w:p w14:paraId="6D101691" w14:textId="77777777" w:rsidR="00062E6B" w:rsidRDefault="00062E6B" w:rsidP="00BA58BE">
      <w:pPr>
        <w:pStyle w:val="BodyA"/>
        <w:jc w:val="center"/>
        <w:rPr>
          <w:rFonts w:ascii="Times New Roman" w:eastAsia="Times New Roman" w:hAnsi="Times New Roman" w:cs="Times New Roman"/>
          <w:b/>
          <w:bCs/>
        </w:rPr>
      </w:pPr>
    </w:p>
    <w:p w14:paraId="1D3EB595" w14:textId="77777777" w:rsidR="00062E6B" w:rsidRDefault="006222A4" w:rsidP="00BA58BE">
      <w:pPr>
        <w:pStyle w:val="BodyA"/>
      </w:pPr>
      <w:r>
        <w:rPr>
          <w:rFonts w:ascii="Arial Unicode MS" w:eastAsia="Arial Unicode MS" w:hAnsi="Arial Unicode MS" w:cs="Arial Unicode MS"/>
        </w:rPr>
        <w:br w:type="page"/>
      </w:r>
    </w:p>
    <w:p w14:paraId="1BDC1552" w14:textId="69BA1255" w:rsidR="003A2471" w:rsidRDefault="003A2471" w:rsidP="003A2471">
      <w:pPr>
        <w:pStyle w:val="CM4"/>
        <w:spacing w:after="0"/>
        <w:jc w:val="center"/>
        <w:rPr>
          <w:rFonts w:ascii="Times New Roman" w:hAnsi="Times New Roman"/>
          <w:b/>
          <w:bCs/>
        </w:rPr>
      </w:pPr>
      <w:r w:rsidRPr="003A2471">
        <w:rPr>
          <w:rFonts w:ascii="Times New Roman" w:hAnsi="Times New Roman"/>
          <w:b/>
          <w:bCs/>
          <w:noProof/>
        </w:rPr>
        <w:lastRenderedPageBreak/>
        <w:drawing>
          <wp:inline distT="0" distB="0" distL="0" distR="0" wp14:anchorId="0AB5EC15" wp14:editId="471CC032">
            <wp:extent cx="6033701" cy="8477253"/>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1856" cy="8530860"/>
                    </a:xfrm>
                    <a:prstGeom prst="rect">
                      <a:avLst/>
                    </a:prstGeom>
                    <a:noFill/>
                    <a:ln>
                      <a:noFill/>
                    </a:ln>
                  </pic:spPr>
                </pic:pic>
              </a:graphicData>
            </a:graphic>
          </wp:inline>
        </w:drawing>
      </w:r>
    </w:p>
    <w:p w14:paraId="62448E47" w14:textId="7FCE5A2C" w:rsidR="003A2471" w:rsidRDefault="003A2471" w:rsidP="00BA58BE">
      <w:pPr>
        <w:pStyle w:val="BodyA"/>
        <w:rPr>
          <w:rStyle w:val="None"/>
          <w:rFonts w:ascii="Times New Roman" w:eastAsia="Times New Roman" w:hAnsi="Times New Roman" w:cs="Times New Roman"/>
          <w:b/>
          <w:bCs/>
        </w:rPr>
      </w:pPr>
    </w:p>
    <w:tbl>
      <w:tblPr>
        <w:tblW w:w="88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8"/>
        <w:gridCol w:w="5598"/>
      </w:tblGrid>
      <w:tr w:rsidR="00062E6B" w14:paraId="5B23118B" w14:textId="77777777" w:rsidTr="000C5297">
        <w:trPr>
          <w:trHeight w:val="13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0AB08" w14:textId="77777777" w:rsidR="00062E6B" w:rsidRDefault="006222A4" w:rsidP="00BA58BE">
            <w:pPr>
              <w:pStyle w:val="BodyA"/>
              <w:rPr>
                <w:rStyle w:val="None"/>
                <w:rFonts w:ascii="Times New Roman" w:eastAsia="Times New Roman" w:hAnsi="Times New Roman" w:cs="Times New Roman"/>
                <w:b/>
                <w:bCs/>
              </w:rPr>
            </w:pPr>
            <w:r>
              <w:rPr>
                <w:rStyle w:val="None"/>
                <w:rFonts w:ascii="Times New Roman" w:hAnsi="Times New Roman"/>
                <w:b/>
                <w:bCs/>
              </w:rPr>
              <w:t>Brief Description of Proposal</w:t>
            </w:r>
          </w:p>
          <w:p w14:paraId="480E321D" w14:textId="77777777" w:rsidR="00062E6B" w:rsidRDefault="006222A4" w:rsidP="00BA58BE">
            <w:pPr>
              <w:pStyle w:val="BodyA"/>
            </w:pPr>
            <w:r>
              <w:rPr>
                <w:rStyle w:val="None"/>
              </w:rPr>
              <w:t>(Describe the modifications contained within this proposal in a succinct summary.  More detailed content will be provided in the proposal body.)</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56510" w14:textId="18545161" w:rsidR="00062E6B" w:rsidRPr="00FD1E0E" w:rsidRDefault="00C84339" w:rsidP="00BA58BE">
            <w:pPr>
              <w:pStyle w:val="NoSpacing"/>
              <w:rPr>
                <w:rStyle w:val="None"/>
                <w:rFonts w:ascii="Cambria" w:eastAsia="Cambria" w:hAnsi="Cambria" w:cs="Cambria"/>
                <w:sz w:val="24"/>
                <w:szCs w:val="24"/>
              </w:rPr>
            </w:pPr>
            <w:r w:rsidRPr="00FD1E0E">
              <w:rPr>
                <w:rStyle w:val="None"/>
                <w:rFonts w:ascii="Cambria" w:eastAsia="Cambria" w:hAnsi="Cambria" w:cs="Cambria"/>
                <w:sz w:val="24"/>
                <w:szCs w:val="24"/>
              </w:rPr>
              <w:t>databases. The data analytics skills and how the analytical skills can be used effectively against the new threat in the information security will also be covered in this course</w:t>
            </w:r>
            <w:r w:rsidRPr="00FD1E0E">
              <w:rPr>
                <w:rStyle w:val="None"/>
                <w:rFonts w:ascii="Cambria" w:eastAsia="Cambria" w:hAnsi="Cambria" w:cs="Cambria" w:hint="eastAsia"/>
                <w:sz w:val="24"/>
                <w:szCs w:val="24"/>
              </w:rPr>
              <w:t>.</w:t>
            </w:r>
            <w:r w:rsidRPr="00FD1E0E">
              <w:rPr>
                <w:rStyle w:val="None"/>
                <w:rFonts w:ascii="Cambria" w:eastAsia="Cambria" w:hAnsi="Cambria" w:cs="Cambria"/>
                <w:sz w:val="24"/>
                <w:szCs w:val="24"/>
              </w:rPr>
              <w:t xml:space="preserve"> </w:t>
            </w:r>
          </w:p>
        </w:tc>
      </w:tr>
      <w:tr w:rsidR="00062E6B" w14:paraId="04DF4B08" w14:textId="77777777" w:rsidTr="00801BB5">
        <w:trPr>
          <w:trHeight w:val="3879"/>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4EF90" w14:textId="77777777" w:rsidR="00062E6B" w:rsidRDefault="006222A4" w:rsidP="00BA58BE">
            <w:pPr>
              <w:pStyle w:val="BodyA"/>
              <w:rPr>
                <w:rStyle w:val="None"/>
                <w:rFonts w:ascii="Times New Roman" w:eastAsia="Times New Roman" w:hAnsi="Times New Roman" w:cs="Times New Roman"/>
                <w:b/>
                <w:bCs/>
              </w:rPr>
            </w:pPr>
            <w:r>
              <w:rPr>
                <w:rStyle w:val="None"/>
                <w:rFonts w:ascii="Times New Roman" w:hAnsi="Times New Roman"/>
                <w:b/>
                <w:bCs/>
              </w:rPr>
              <w:t>Brief Rationale for Proposal</w:t>
            </w:r>
          </w:p>
          <w:p w14:paraId="1A476100" w14:textId="77777777" w:rsidR="00062E6B" w:rsidRDefault="006222A4" w:rsidP="00BA58BE">
            <w:pPr>
              <w:pStyle w:val="BodyA"/>
            </w:pPr>
            <w:r>
              <w:rPr>
                <w:rStyle w:val="None"/>
              </w:rPr>
              <w:t xml:space="preserve">(Provide a concise summary of why this proposed change is important to the department.  More detailed content will be provided in the proposal body).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0EFE0" w14:textId="63AD5E06" w:rsidR="00062E6B" w:rsidRPr="001E0C64" w:rsidRDefault="002C2E71" w:rsidP="00BA58BE">
            <w:pPr>
              <w:pStyle w:val="NoSpacing"/>
              <w:rPr>
                <w:rFonts w:ascii="Cambria" w:hAnsi="Cambria"/>
              </w:rPr>
            </w:pPr>
            <w:r w:rsidRPr="002C2E71">
              <w:rPr>
                <w:rStyle w:val="None"/>
                <w:rFonts w:ascii="Cambria" w:eastAsia="Cambria" w:hAnsi="Cambria" w:cs="Cambria"/>
                <w:sz w:val="24"/>
                <w:szCs w:val="24"/>
              </w:rPr>
              <w:t>The proposed new course (Data Security</w:t>
            </w:r>
            <w:r w:rsidR="00801BB5">
              <w:rPr>
                <w:rStyle w:val="None"/>
                <w:rFonts w:ascii="Cambria" w:eastAsia="Cambria" w:hAnsi="Cambria" w:cs="Cambria"/>
                <w:sz w:val="24"/>
                <w:szCs w:val="24"/>
              </w:rPr>
              <w:t>,</w:t>
            </w:r>
            <w:r w:rsidRPr="002C2E71">
              <w:rPr>
                <w:rStyle w:val="None"/>
                <w:rFonts w:ascii="Cambria" w:eastAsia="Cambria" w:hAnsi="Cambria" w:cs="Cambria"/>
                <w:sz w:val="24"/>
                <w:szCs w:val="24"/>
              </w:rPr>
              <w:t xml:space="preserve"> Privacy and Ethics) in this proposal is the first security course for students in the Bachelor of Science in Data Science. It is necessary and important for Data Science students to acquire the knowledge and skills on how to maintain the coherence, authenticity, and availability of data. This course will address the privacy, legal and ethics concerns that arise with big data and recognize the role security management plays in cyber security and data security defense. It is also beneficial to introduce students how to utilize and apply the data analytic skills in the cyber security field.</w:t>
            </w:r>
          </w:p>
        </w:tc>
      </w:tr>
      <w:tr w:rsidR="00062E6B" w14:paraId="646E16B2" w14:textId="77777777" w:rsidTr="000C5297">
        <w:trPr>
          <w:trHeight w:val="243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E1F8B" w14:textId="77777777" w:rsidR="00062E6B" w:rsidRDefault="006222A4" w:rsidP="00BA58BE">
            <w:pPr>
              <w:pStyle w:val="BodyA"/>
              <w:rPr>
                <w:rStyle w:val="None"/>
                <w:rFonts w:ascii="Times New Roman" w:eastAsia="Times New Roman" w:hAnsi="Times New Roman" w:cs="Times New Roman"/>
                <w:b/>
                <w:bCs/>
              </w:rPr>
            </w:pPr>
            <w:r>
              <w:rPr>
                <w:rStyle w:val="None"/>
                <w:rFonts w:ascii="Times New Roman" w:hAnsi="Times New Roman"/>
                <w:b/>
                <w:bCs/>
              </w:rPr>
              <w:t>Proposal History</w:t>
            </w:r>
          </w:p>
          <w:p w14:paraId="211CBC5D" w14:textId="77777777" w:rsidR="00062E6B" w:rsidRDefault="006222A4" w:rsidP="00BA58BE">
            <w:pPr>
              <w:pStyle w:val="BodyA"/>
            </w:pPr>
            <w:r>
              <w:rPr>
                <w:rStyle w:val="None"/>
              </w:rPr>
              <w:t>(Please provide history of this proposal: is this a resubmission? An updated version?  This may most easily be expressed as a list).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2FD58" w14:textId="01C9E942" w:rsidR="00062E6B" w:rsidRPr="001E0C64" w:rsidRDefault="00FD1E0E" w:rsidP="00BA58BE">
            <w:pPr>
              <w:pStyle w:val="NoSpacing"/>
              <w:rPr>
                <w:rFonts w:ascii="Cambria" w:hAnsi="Cambria"/>
              </w:rPr>
            </w:pPr>
            <w:r w:rsidRPr="002C2E71">
              <w:rPr>
                <w:rStyle w:val="None"/>
                <w:rFonts w:eastAsia="Cambria" w:cs="Cambria"/>
                <w:sz w:val="24"/>
                <w:szCs w:val="24"/>
              </w:rPr>
              <w:t>This is a new proposal.</w:t>
            </w:r>
          </w:p>
        </w:tc>
      </w:tr>
    </w:tbl>
    <w:p w14:paraId="05BA676D" w14:textId="7E77E051" w:rsidR="00062E6B" w:rsidRDefault="00062E6B" w:rsidP="00BA58BE">
      <w:pPr>
        <w:pStyle w:val="BodyA"/>
      </w:pPr>
    </w:p>
    <w:p w14:paraId="5B1E83A8" w14:textId="77777777" w:rsidR="00062E6B" w:rsidRDefault="00062E6B" w:rsidP="00BA58BE">
      <w:pPr>
        <w:pStyle w:val="BodyA"/>
        <w:rPr>
          <w:rStyle w:val="None"/>
          <w:rFonts w:ascii="Times New Roman" w:eastAsia="Times New Roman" w:hAnsi="Times New Roman" w:cs="Times New Roman"/>
        </w:rPr>
      </w:pPr>
    </w:p>
    <w:p w14:paraId="3CADB3AD" w14:textId="77777777" w:rsidR="00062E6B" w:rsidRDefault="00062E6B" w:rsidP="00BA58BE">
      <w:pPr>
        <w:pStyle w:val="BodyA"/>
        <w:rPr>
          <w:rStyle w:val="None"/>
          <w:rFonts w:ascii="Times New Roman" w:eastAsia="Times New Roman" w:hAnsi="Times New Roman" w:cs="Times New Roman"/>
        </w:rPr>
      </w:pPr>
    </w:p>
    <w:p w14:paraId="6ED2C00C" w14:textId="77777777" w:rsidR="00062E6B" w:rsidRDefault="006222A4" w:rsidP="00BA58BE">
      <w:pPr>
        <w:pStyle w:val="BodyA"/>
      </w:pPr>
      <w:r>
        <w:rPr>
          <w:rStyle w:val="None"/>
          <w:rFonts w:ascii="Arial Unicode MS" w:eastAsia="Arial Unicode MS" w:hAnsi="Arial Unicode MS" w:cs="Arial Unicode MS"/>
        </w:rPr>
        <w:br w:type="page"/>
      </w:r>
    </w:p>
    <w:p w14:paraId="261E8226" w14:textId="77777777" w:rsidR="00062E6B" w:rsidRDefault="006222A4" w:rsidP="00BA58BE">
      <w:pPr>
        <w:pStyle w:val="CM4"/>
        <w:spacing w:after="0"/>
        <w:jc w:val="both"/>
        <w:rPr>
          <w:rStyle w:val="None"/>
          <w:rFonts w:ascii="Times New Roman" w:eastAsia="Times New Roman" w:hAnsi="Times New Roman" w:cs="Times New Roman"/>
          <w:b/>
          <w:bCs/>
        </w:rPr>
      </w:pPr>
      <w:r>
        <w:rPr>
          <w:rStyle w:val="None"/>
          <w:rFonts w:ascii="Times New Roman" w:hAnsi="Times New Roman"/>
          <w:b/>
          <w:bCs/>
        </w:rPr>
        <w:lastRenderedPageBreak/>
        <w:t xml:space="preserve">New York City College of Technology, CUNY </w:t>
      </w:r>
    </w:p>
    <w:p w14:paraId="7B73B3F5" w14:textId="77777777" w:rsidR="00062E6B" w:rsidRDefault="006222A4" w:rsidP="00BA58BE">
      <w:pPr>
        <w:pStyle w:val="Default"/>
        <w:spacing w:after="120"/>
        <w:rPr>
          <w:rStyle w:val="None"/>
          <w:rFonts w:ascii="Times New Roman" w:eastAsia="Times New Roman" w:hAnsi="Times New Roman" w:cs="Times New Roman"/>
          <w:b/>
          <w:bCs/>
        </w:rPr>
      </w:pPr>
      <w:r>
        <w:rPr>
          <w:rStyle w:val="None"/>
          <w:rFonts w:ascii="Times New Roman" w:hAnsi="Times New Roman"/>
          <w:b/>
          <w:bCs/>
        </w:rPr>
        <w:t xml:space="preserve">NEW COURSE PROPOSAL FORM  </w:t>
      </w:r>
    </w:p>
    <w:p w14:paraId="20CBBB23" w14:textId="77777777" w:rsidR="00062E6B" w:rsidRDefault="006222A4" w:rsidP="00BA58BE">
      <w:pPr>
        <w:pStyle w:val="BodyA"/>
      </w:pPr>
      <w:r>
        <w:rPr>
          <w:rStyle w:val="NoneA"/>
        </w:rPr>
        <w:t xml:space="preserve">This form is used for all new course proposals. Attach this to the </w:t>
      </w:r>
      <w:hyperlink r:id="rId8" w:history="1">
        <w:r>
          <w:rPr>
            <w:rStyle w:val="Hyperlink0"/>
            <w:rFonts w:eastAsia="Cambria"/>
          </w:rPr>
          <w:t>Curriculum Modification Proposal Form</w:t>
        </w:r>
      </w:hyperlink>
      <w:r>
        <w:rPr>
          <w:rStyle w:val="NoneA"/>
        </w:rPr>
        <w:t xml:space="preserve"> and submit as one package as per instructions.  Use one New Course Proposal Form for each new course.</w:t>
      </w:r>
    </w:p>
    <w:p w14:paraId="42D6EE61" w14:textId="77777777" w:rsidR="00062E6B" w:rsidRDefault="00062E6B" w:rsidP="00BA58BE">
      <w:pPr>
        <w:pStyle w:val="BodyA"/>
        <w:rPr>
          <w:rStyle w:val="None"/>
          <w:rFonts w:ascii="Times New Roman" w:eastAsia="Times New Roman" w:hAnsi="Times New Roman" w:cs="Times New Roman"/>
        </w:rPr>
      </w:pPr>
    </w:p>
    <w:tbl>
      <w:tblPr>
        <w:tblW w:w="86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3"/>
        <w:gridCol w:w="5177"/>
      </w:tblGrid>
      <w:tr w:rsidR="00062E6B" w14:paraId="30280D3F" w14:textId="77777777" w:rsidTr="002C2E71">
        <w:trPr>
          <w:trHeight w:val="369"/>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3CFB6" w14:textId="77777777" w:rsidR="00062E6B" w:rsidRPr="001E0C64" w:rsidRDefault="006222A4" w:rsidP="00BA58BE">
            <w:pPr>
              <w:pStyle w:val="BodyA"/>
            </w:pPr>
            <w:r w:rsidRPr="001E0C64">
              <w:rPr>
                <w:rStyle w:val="None"/>
                <w:b/>
                <w:bCs/>
              </w:rPr>
              <w:t>Course Title</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4561B" w14:textId="7EAAC55C" w:rsidR="00062E6B" w:rsidRPr="001E0C64" w:rsidRDefault="006222A4" w:rsidP="00BA58BE">
            <w:pPr>
              <w:pStyle w:val="NoSpacing"/>
              <w:rPr>
                <w:rFonts w:ascii="Cambria" w:hAnsi="Cambria"/>
              </w:rPr>
            </w:pPr>
            <w:r w:rsidRPr="001E0C64">
              <w:rPr>
                <w:rStyle w:val="None"/>
                <w:rFonts w:ascii="Cambria" w:hAnsi="Cambria"/>
                <w:i/>
                <w:iCs/>
                <w:sz w:val="24"/>
                <w:szCs w:val="24"/>
              </w:rPr>
              <w:t>New Course:</w:t>
            </w:r>
            <w:r w:rsidRPr="001E0C64">
              <w:rPr>
                <w:rStyle w:val="None"/>
                <w:rFonts w:ascii="Cambria" w:hAnsi="Cambria"/>
                <w:sz w:val="24"/>
                <w:szCs w:val="24"/>
              </w:rPr>
              <w:t xml:space="preserve"> </w:t>
            </w:r>
            <w:r w:rsidR="00C84339">
              <w:t>Data Security</w:t>
            </w:r>
            <w:r w:rsidR="00801BB5">
              <w:t>,</w:t>
            </w:r>
            <w:r w:rsidR="00C84339">
              <w:t xml:space="preserve"> Privacy and Ethics</w:t>
            </w:r>
          </w:p>
        </w:tc>
      </w:tr>
      <w:tr w:rsidR="00062E6B" w14:paraId="727FF136" w14:textId="77777777">
        <w:trPr>
          <w:trHeight w:val="310"/>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0EFA6" w14:textId="77777777" w:rsidR="00062E6B" w:rsidRPr="001E0C64" w:rsidRDefault="006222A4" w:rsidP="00BA58BE">
            <w:pPr>
              <w:pStyle w:val="BodyA"/>
            </w:pPr>
            <w:r w:rsidRPr="001E0C64">
              <w:rPr>
                <w:rStyle w:val="None"/>
                <w:b/>
                <w:bCs/>
              </w:rPr>
              <w:t>Proposal Date</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66AE7" w14:textId="50752F86" w:rsidR="00062E6B" w:rsidRPr="001E0C64" w:rsidRDefault="00C84339" w:rsidP="00BA58BE">
            <w:pPr>
              <w:pStyle w:val="BodyA"/>
            </w:pPr>
            <w:r>
              <w:rPr>
                <w:rStyle w:val="None"/>
              </w:rPr>
              <w:t xml:space="preserve">Feb. 10, </w:t>
            </w:r>
            <w:r w:rsidR="006222A4" w:rsidRPr="001E0C64">
              <w:rPr>
                <w:rStyle w:val="None"/>
              </w:rPr>
              <w:t>20</w:t>
            </w:r>
            <w:r>
              <w:rPr>
                <w:rStyle w:val="None"/>
              </w:rPr>
              <w:t>20</w:t>
            </w:r>
          </w:p>
        </w:tc>
      </w:tr>
      <w:tr w:rsidR="00062E6B" w14:paraId="6DEC5C03" w14:textId="77777777">
        <w:trPr>
          <w:trHeight w:val="610"/>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5A7E5" w14:textId="77777777" w:rsidR="00062E6B" w:rsidRPr="001E0C64" w:rsidRDefault="006222A4" w:rsidP="00BA58BE">
            <w:pPr>
              <w:pStyle w:val="BodyA"/>
            </w:pPr>
            <w:r w:rsidRPr="001E0C64">
              <w:rPr>
                <w:rStyle w:val="None"/>
                <w:b/>
                <w:bCs/>
              </w:rPr>
              <w:t xml:space="preserve">Proposers' Names </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6F547" w14:textId="16A18EB4" w:rsidR="00062E6B" w:rsidRPr="001E0C64" w:rsidRDefault="006222A4" w:rsidP="00BA58BE">
            <w:pPr>
              <w:pStyle w:val="NoSpacing"/>
            </w:pPr>
            <w:r w:rsidRPr="001E0C64">
              <w:rPr>
                <w:rStyle w:val="None"/>
                <w:rFonts w:ascii="Cambria" w:hAnsi="Cambria"/>
                <w:sz w:val="24"/>
                <w:szCs w:val="24"/>
              </w:rPr>
              <w:t xml:space="preserve">Prof. </w:t>
            </w:r>
            <w:r w:rsidR="00C84339">
              <w:rPr>
                <w:rStyle w:val="None"/>
                <w:rFonts w:ascii="Cambria" w:hAnsi="Cambria"/>
                <w:sz w:val="24"/>
                <w:szCs w:val="24"/>
              </w:rPr>
              <w:t>Yu-Wen Chen, Computer Systems Technology</w:t>
            </w:r>
          </w:p>
        </w:tc>
      </w:tr>
      <w:tr w:rsidR="00062E6B" w14:paraId="42878716" w14:textId="77777777" w:rsidTr="002C2E71">
        <w:trPr>
          <w:trHeight w:val="288"/>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DA46" w14:textId="77777777" w:rsidR="00062E6B" w:rsidRPr="001E0C64" w:rsidRDefault="006222A4" w:rsidP="00BA58BE">
            <w:pPr>
              <w:pStyle w:val="BodyA"/>
            </w:pPr>
            <w:r w:rsidRPr="001E0C64">
              <w:rPr>
                <w:rStyle w:val="None"/>
                <w:b/>
                <w:bCs/>
              </w:rPr>
              <w:t>Course Number</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C7A95" w14:textId="30E210B9" w:rsidR="00062E6B" w:rsidRPr="001E0C64" w:rsidRDefault="00C84339" w:rsidP="00BA58BE">
            <w:pPr>
              <w:pStyle w:val="NoSpacing"/>
              <w:rPr>
                <w:rFonts w:ascii="Cambria" w:hAnsi="Cambria"/>
              </w:rPr>
            </w:pPr>
            <w:r>
              <w:rPr>
                <w:rStyle w:val="None"/>
                <w:rFonts w:ascii="Cambria" w:hAnsi="Cambria"/>
                <w:sz w:val="24"/>
                <w:szCs w:val="24"/>
              </w:rPr>
              <w:t>CST 2412</w:t>
            </w:r>
          </w:p>
        </w:tc>
      </w:tr>
      <w:tr w:rsidR="00062E6B" w14:paraId="51863EB5" w14:textId="77777777">
        <w:trPr>
          <w:trHeight w:val="310"/>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6327A" w14:textId="77777777" w:rsidR="00062E6B" w:rsidRPr="001E0C64" w:rsidRDefault="006222A4" w:rsidP="00BA58BE">
            <w:pPr>
              <w:pStyle w:val="BodyA"/>
            </w:pPr>
            <w:r w:rsidRPr="001E0C64">
              <w:rPr>
                <w:rStyle w:val="None"/>
                <w:b/>
                <w:bCs/>
              </w:rPr>
              <w:t>Course Credits, Hours</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B6A34" w14:textId="0770D072" w:rsidR="00062E6B" w:rsidRPr="001E0C64" w:rsidRDefault="006222A4" w:rsidP="00BA58BE">
            <w:pPr>
              <w:pStyle w:val="BodyA"/>
            </w:pPr>
            <w:r w:rsidRPr="001E0C64">
              <w:rPr>
                <w:rStyle w:val="None"/>
              </w:rPr>
              <w:t xml:space="preserve">3 credits; </w:t>
            </w:r>
            <w:r w:rsidR="00897697">
              <w:rPr>
                <w:rStyle w:val="None"/>
              </w:rPr>
              <w:t>2 lecture hours and 2 lab hours</w:t>
            </w:r>
          </w:p>
        </w:tc>
      </w:tr>
      <w:tr w:rsidR="00062E6B" w14:paraId="0B935624" w14:textId="77777777">
        <w:trPr>
          <w:trHeight w:val="310"/>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07C39" w14:textId="77777777" w:rsidR="00062E6B" w:rsidRPr="001E0C64" w:rsidRDefault="006222A4" w:rsidP="00BA58BE">
            <w:pPr>
              <w:pStyle w:val="BodyA"/>
            </w:pPr>
            <w:r w:rsidRPr="001E0C64">
              <w:rPr>
                <w:rStyle w:val="None"/>
                <w:b/>
                <w:bCs/>
              </w:rPr>
              <w:t>Course Pre-requisites</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A61B6" w14:textId="6BA84D9D" w:rsidR="00062E6B" w:rsidRPr="002C2E71" w:rsidRDefault="00C84339" w:rsidP="00BA58BE">
            <w:pPr>
              <w:rPr>
                <w:rStyle w:val="None"/>
                <w:rFonts w:ascii="Cambria" w:eastAsia="Calibri" w:hAnsi="Cambria" w:cs="Calibri"/>
                <w:color w:val="000000"/>
                <w:u w:color="000000"/>
                <w:bdr w:val="nil"/>
                <w:lang w:eastAsia="en-US"/>
              </w:rPr>
            </w:pPr>
            <w:r w:rsidRPr="002C2E71">
              <w:rPr>
                <w:rStyle w:val="None"/>
                <w:rFonts w:ascii="Cambria" w:eastAsia="Calibri" w:hAnsi="Cambria" w:cs="Calibri"/>
                <w:color w:val="000000"/>
                <w:u w:color="000000"/>
                <w:bdr w:val="nil"/>
                <w:lang w:eastAsia="en-US"/>
              </w:rPr>
              <w:t xml:space="preserve">CST 2402 </w:t>
            </w:r>
          </w:p>
        </w:tc>
      </w:tr>
      <w:tr w:rsidR="00062E6B" w14:paraId="1E7BF1F0" w14:textId="77777777">
        <w:trPr>
          <w:trHeight w:val="3610"/>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C6072" w14:textId="77777777" w:rsidR="00062E6B" w:rsidRPr="001E0C64" w:rsidRDefault="006222A4" w:rsidP="00BA58BE">
            <w:pPr>
              <w:pStyle w:val="BodyA"/>
            </w:pPr>
            <w:r w:rsidRPr="001E0C64">
              <w:rPr>
                <w:rStyle w:val="None"/>
                <w:b/>
                <w:bCs/>
              </w:rPr>
              <w:t>Catalog Course Description</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CC630" w14:textId="734CC7A8" w:rsidR="00062E6B" w:rsidRPr="002C2E71" w:rsidRDefault="00C84339" w:rsidP="00BA58BE">
            <w:pPr>
              <w:jc w:val="both"/>
              <w:rPr>
                <w:rStyle w:val="None"/>
                <w:rFonts w:ascii="Cambria" w:eastAsia="Calibri" w:hAnsi="Cambria" w:cs="Calibri"/>
                <w:color w:val="000000"/>
                <w:u w:color="000000"/>
                <w:bdr w:val="nil"/>
                <w:lang w:eastAsia="en-US"/>
              </w:rPr>
            </w:pPr>
            <w:r w:rsidRPr="002C2E71">
              <w:rPr>
                <w:rStyle w:val="None"/>
                <w:rFonts w:ascii="Cambria" w:eastAsia="Calibri" w:hAnsi="Cambria" w:cs="Calibri"/>
                <w:color w:val="000000"/>
                <w:u w:color="000000"/>
                <w:bdr w:val="nil"/>
                <w:lang w:eastAsia="en-US"/>
              </w:rPr>
              <w:t>This course is an introduction to security issues facing computer professionals and data scientists today. Students will acquire the knowledge and skills on how to maintain the coherence, authenticity, and availability of data. Students will understand the privacy, legal and ethics concerns that arise with big data and recognize the role security management plays in cyber security and data security defense. It introduces the fundamental concepts of authentication, access model, and cryptography. It also focusses on the data-related security issues from the web, network, cloud computing and databases. The data analytics skills and how the analytical skills can be used effectively against the new threat in the information security will also be covered in this course</w:t>
            </w:r>
            <w:r w:rsidRPr="002C2E71">
              <w:rPr>
                <w:rStyle w:val="None"/>
                <w:rFonts w:ascii="Cambria" w:eastAsia="Calibri" w:hAnsi="Cambria" w:cs="Calibri" w:hint="eastAsia"/>
                <w:color w:val="000000"/>
                <w:u w:color="000000"/>
                <w:bdr w:val="nil"/>
                <w:lang w:eastAsia="en-US"/>
              </w:rPr>
              <w:t>.</w:t>
            </w:r>
            <w:r w:rsidRPr="002C2E71">
              <w:rPr>
                <w:rStyle w:val="None"/>
                <w:rFonts w:ascii="Cambria" w:eastAsia="Calibri" w:hAnsi="Cambria" w:cs="Calibri"/>
                <w:color w:val="000000"/>
                <w:u w:color="000000"/>
                <w:bdr w:val="nil"/>
                <w:lang w:eastAsia="en-US"/>
              </w:rPr>
              <w:t xml:space="preserve"> </w:t>
            </w:r>
          </w:p>
        </w:tc>
      </w:tr>
      <w:tr w:rsidR="00062E6B" w14:paraId="4FA3F0A6" w14:textId="77777777" w:rsidTr="000C5297">
        <w:trPr>
          <w:trHeight w:val="3240"/>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D3724" w14:textId="77777777" w:rsidR="00062E6B" w:rsidRPr="001E0C64" w:rsidRDefault="006222A4" w:rsidP="00BA58BE">
            <w:pPr>
              <w:pStyle w:val="BodyA"/>
              <w:rPr>
                <w:rStyle w:val="None"/>
                <w:rFonts w:eastAsia="Times New Roman" w:cs="Times New Roman"/>
                <w:b/>
                <w:bCs/>
              </w:rPr>
            </w:pPr>
            <w:r w:rsidRPr="001E0C64">
              <w:rPr>
                <w:rStyle w:val="None"/>
                <w:b/>
                <w:bCs/>
              </w:rPr>
              <w:t>Brief Rationale</w:t>
            </w:r>
          </w:p>
          <w:p w14:paraId="74392755" w14:textId="77777777" w:rsidR="00062E6B" w:rsidRPr="001E0C64" w:rsidRDefault="006222A4" w:rsidP="00BA58BE">
            <w:pPr>
              <w:pStyle w:val="BodyA"/>
            </w:pPr>
            <w:r w:rsidRPr="001E0C64">
              <w:rPr>
                <w:rStyle w:val="None"/>
              </w:rPr>
              <w:t>Provide a concise summary of why this course is important to the department, school or college.</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6DE1D" w14:textId="69DA8715" w:rsidR="00BA58BE" w:rsidRPr="002C2E71" w:rsidRDefault="0072237C" w:rsidP="00BA58BE">
            <w:pPr>
              <w:rPr>
                <w:rStyle w:val="None"/>
                <w:rFonts w:ascii="Cambria" w:eastAsia="Calibri" w:hAnsi="Cambria" w:cs="Calibri"/>
                <w:color w:val="000000"/>
                <w:u w:color="000000"/>
                <w:bdr w:val="nil"/>
                <w:lang w:eastAsia="en-US"/>
              </w:rPr>
            </w:pPr>
            <w:r w:rsidRPr="002C2E71">
              <w:rPr>
                <w:rStyle w:val="None"/>
                <w:rFonts w:ascii="Cambria" w:eastAsia="Calibri" w:hAnsi="Cambria" w:cs="Calibri"/>
                <w:color w:val="000000"/>
                <w:u w:color="000000"/>
                <w:bdr w:val="nil"/>
                <w:lang w:eastAsia="en-US"/>
              </w:rPr>
              <w:t>Data Security</w:t>
            </w:r>
            <w:r w:rsidR="00801BB5">
              <w:rPr>
                <w:rStyle w:val="None"/>
                <w:rFonts w:ascii="Cambria" w:eastAsia="Calibri" w:hAnsi="Cambria" w:cs="Calibri"/>
                <w:color w:val="000000"/>
                <w:u w:color="000000"/>
                <w:bdr w:val="nil"/>
                <w:lang w:eastAsia="en-US"/>
              </w:rPr>
              <w:t>,</w:t>
            </w:r>
            <w:r w:rsidRPr="002C2E71">
              <w:rPr>
                <w:rStyle w:val="None"/>
                <w:rFonts w:ascii="Cambria" w:eastAsia="Calibri" w:hAnsi="Cambria" w:cs="Calibri"/>
                <w:color w:val="000000"/>
                <w:u w:color="000000"/>
                <w:bdr w:val="nil"/>
                <w:lang w:eastAsia="en-US"/>
              </w:rPr>
              <w:t xml:space="preserve"> Privacy and Ethics is the first security </w:t>
            </w:r>
            <w:r w:rsidR="00041968" w:rsidRPr="002C2E71">
              <w:rPr>
                <w:rStyle w:val="None"/>
                <w:rFonts w:ascii="Cambria" w:eastAsia="Calibri" w:hAnsi="Cambria" w:cs="Calibri"/>
                <w:color w:val="000000"/>
                <w:u w:color="000000"/>
                <w:bdr w:val="nil"/>
                <w:lang w:eastAsia="en-US"/>
              </w:rPr>
              <w:t xml:space="preserve">course for students in the </w:t>
            </w:r>
            <w:r w:rsidRPr="002C2E71">
              <w:rPr>
                <w:rStyle w:val="None"/>
                <w:rFonts w:ascii="Cambria" w:eastAsia="Calibri" w:hAnsi="Cambria" w:cs="Calibri"/>
                <w:color w:val="000000"/>
                <w:u w:color="000000"/>
                <w:bdr w:val="nil"/>
                <w:lang w:eastAsia="en-US"/>
              </w:rPr>
              <w:t>Bachelor</w:t>
            </w:r>
            <w:r w:rsidR="002C2E71" w:rsidRPr="002C2E71">
              <w:rPr>
                <w:rStyle w:val="None"/>
                <w:rFonts w:ascii="Cambria" w:eastAsia="Calibri" w:hAnsi="Cambria" w:cs="Calibri"/>
                <w:color w:val="000000"/>
                <w:u w:color="000000"/>
                <w:bdr w:val="nil"/>
                <w:lang w:eastAsia="en-US"/>
              </w:rPr>
              <w:t xml:space="preserve"> of Science</w:t>
            </w:r>
            <w:r w:rsidRPr="002C2E71">
              <w:rPr>
                <w:rStyle w:val="None"/>
                <w:rFonts w:ascii="Cambria" w:eastAsia="Calibri" w:hAnsi="Cambria" w:cs="Calibri"/>
                <w:color w:val="000000"/>
                <w:u w:color="000000"/>
                <w:bdr w:val="nil"/>
                <w:lang w:eastAsia="en-US"/>
              </w:rPr>
              <w:t xml:space="preserve"> in Data</w:t>
            </w:r>
            <w:r w:rsidR="002C2E71" w:rsidRPr="002C2E71">
              <w:rPr>
                <w:rStyle w:val="None"/>
                <w:rFonts w:ascii="Cambria" w:eastAsia="Calibri" w:hAnsi="Cambria" w:cs="Calibri"/>
                <w:color w:val="000000"/>
                <w:u w:color="000000"/>
                <w:bdr w:val="nil"/>
                <w:lang w:eastAsia="en-US"/>
              </w:rPr>
              <w:t xml:space="preserve"> </w:t>
            </w:r>
            <w:r w:rsidRPr="002C2E71">
              <w:rPr>
                <w:rStyle w:val="None"/>
                <w:rFonts w:ascii="Cambria" w:eastAsia="Calibri" w:hAnsi="Cambria" w:cs="Calibri"/>
                <w:color w:val="000000"/>
                <w:u w:color="000000"/>
                <w:bdr w:val="nil"/>
                <w:lang w:eastAsia="en-US"/>
              </w:rPr>
              <w:t>Science</w:t>
            </w:r>
            <w:r w:rsidR="002C2E71" w:rsidRPr="002C2E71">
              <w:rPr>
                <w:rStyle w:val="None"/>
                <w:rFonts w:ascii="Cambria" w:eastAsia="Calibri" w:hAnsi="Cambria" w:cs="Calibri"/>
                <w:color w:val="000000"/>
                <w:u w:color="000000"/>
                <w:bdr w:val="nil"/>
                <w:lang w:eastAsia="en-US"/>
              </w:rPr>
              <w:t>. It is necessary and important for Data Science students to acquire the knowledge and skills on how to maintain the coherence, authenticity, and availability of data. This course</w:t>
            </w:r>
            <w:r w:rsidR="00BA58BE" w:rsidRPr="00BA58BE">
              <w:rPr>
                <w:rFonts w:ascii="Cambria" w:hAnsi="Cambria"/>
                <w:color w:val="000000" w:themeColor="text1"/>
              </w:rPr>
              <w:t xml:space="preserve"> equips students and computing professionals with the basic information and data security knowledge and how to utilize data analytics to implement and maintain modern information infrastructure and systems.</w:t>
            </w:r>
          </w:p>
        </w:tc>
      </w:tr>
      <w:tr w:rsidR="00062E6B" w14:paraId="30B728A1" w14:textId="77777777" w:rsidTr="002C2E71">
        <w:trPr>
          <w:trHeight w:val="3699"/>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402A5" w14:textId="77777777" w:rsidR="00062E6B" w:rsidRPr="001E0C64" w:rsidRDefault="006222A4" w:rsidP="00BA58BE">
            <w:pPr>
              <w:pStyle w:val="BodyA"/>
              <w:rPr>
                <w:rStyle w:val="None"/>
                <w:rFonts w:eastAsia="Times New Roman" w:cs="Times New Roman"/>
                <w:b/>
                <w:bCs/>
              </w:rPr>
            </w:pPr>
            <w:r w:rsidRPr="001E0C64">
              <w:rPr>
                <w:rStyle w:val="None"/>
                <w:b/>
                <w:bCs/>
              </w:rPr>
              <w:lastRenderedPageBreak/>
              <w:t>CUNY – Course Equivalencies</w:t>
            </w:r>
          </w:p>
          <w:p w14:paraId="34F654D3" w14:textId="77777777" w:rsidR="00062E6B" w:rsidRPr="001E0C64" w:rsidRDefault="006222A4" w:rsidP="00BA58BE">
            <w:pPr>
              <w:pStyle w:val="BodyA"/>
            </w:pPr>
            <w:r w:rsidRPr="001E0C64">
              <w:rPr>
                <w:rStyle w:val="None"/>
              </w:rPr>
              <w:t xml:space="preserve">Provide information about equivalent courses within CUNY, if any. </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78F7C" w14:textId="77777777" w:rsidR="00041968" w:rsidRPr="002C2E71" w:rsidRDefault="006222A4" w:rsidP="00BA58BE">
            <w:pPr>
              <w:pStyle w:val="BodyA"/>
              <w:rPr>
                <w:rStyle w:val="None"/>
                <w:rFonts w:eastAsia="Calibri" w:cs="Calibri"/>
              </w:rPr>
            </w:pPr>
            <w:r w:rsidRPr="002C2E71">
              <w:rPr>
                <w:rStyle w:val="None"/>
                <w:rFonts w:eastAsia="Calibri" w:cs="Calibri"/>
              </w:rPr>
              <w:t>No equivalents within CUNY, to our knowledge.</w:t>
            </w:r>
            <w:r w:rsidR="00041968" w:rsidRPr="002C2E71">
              <w:rPr>
                <w:rStyle w:val="None"/>
                <w:rFonts w:eastAsia="Calibri" w:cs="Calibri"/>
              </w:rPr>
              <w:t xml:space="preserve"> </w:t>
            </w:r>
            <w:r w:rsidRPr="002C2E71">
              <w:rPr>
                <w:rStyle w:val="None"/>
                <w:rFonts w:eastAsia="Calibri" w:cs="Calibri"/>
              </w:rPr>
              <w:t>Related, but not duplicative, courses at CUNY-Queens</w:t>
            </w:r>
            <w:r w:rsidR="00916C05" w:rsidRPr="002C2E71">
              <w:rPr>
                <w:rStyle w:val="None"/>
                <w:rFonts w:eastAsia="Calibri" w:cs="Calibri"/>
              </w:rPr>
              <w:t>borough Community</w:t>
            </w:r>
            <w:r w:rsidRPr="002C2E71">
              <w:rPr>
                <w:rStyle w:val="None"/>
                <w:rFonts w:eastAsia="Calibri" w:cs="Calibri"/>
              </w:rPr>
              <w:t xml:space="preserve"> College </w:t>
            </w:r>
            <w:r w:rsidR="00916C05" w:rsidRPr="002C2E71">
              <w:rPr>
                <w:rStyle w:val="None"/>
                <w:rFonts w:eastAsia="Calibri" w:cs="Calibri"/>
              </w:rPr>
              <w:t>is CIS-254</w:t>
            </w:r>
            <w:r w:rsidRPr="002C2E71">
              <w:rPr>
                <w:rStyle w:val="None"/>
                <w:rFonts w:eastAsia="Calibri" w:cs="Calibri"/>
              </w:rPr>
              <w:t xml:space="preserve"> (</w:t>
            </w:r>
            <w:r w:rsidR="00916C05" w:rsidRPr="002C2E71">
              <w:rPr>
                <w:rStyle w:val="None"/>
                <w:rFonts w:eastAsia="Calibri" w:cs="Calibri"/>
              </w:rPr>
              <w:t>Data Security for Business)</w:t>
            </w:r>
            <w:r w:rsidRPr="002C2E71">
              <w:rPr>
                <w:rStyle w:val="None"/>
                <w:rFonts w:eastAsia="Calibri" w:cs="Calibri"/>
              </w:rPr>
              <w:t>.</w:t>
            </w:r>
            <w:r w:rsidR="00041968" w:rsidRPr="002C2E71">
              <w:rPr>
                <w:rStyle w:val="None"/>
                <w:rFonts w:eastAsia="Calibri" w:cs="Calibri"/>
              </w:rPr>
              <w:t xml:space="preserve"> </w:t>
            </w:r>
          </w:p>
          <w:p w14:paraId="6A98A672" w14:textId="77777777" w:rsidR="00041968" w:rsidRPr="002C2E71" w:rsidRDefault="00041968" w:rsidP="00BA58BE">
            <w:pPr>
              <w:pStyle w:val="BodyA"/>
              <w:rPr>
                <w:rStyle w:val="None"/>
                <w:rFonts w:eastAsia="Calibri" w:cs="Calibri"/>
              </w:rPr>
            </w:pPr>
          </w:p>
          <w:p w14:paraId="6920F72B" w14:textId="52F20BC4" w:rsidR="0072237C" w:rsidRPr="002C2E71" w:rsidRDefault="0072237C" w:rsidP="00BA58BE">
            <w:pPr>
              <w:pStyle w:val="BodyA"/>
              <w:rPr>
                <w:rStyle w:val="None"/>
                <w:rFonts w:eastAsia="Calibri" w:cs="Calibri"/>
              </w:rPr>
            </w:pPr>
            <w:r w:rsidRPr="002C2E71">
              <w:rPr>
                <w:rStyle w:val="None"/>
                <w:rFonts w:eastAsia="Calibri" w:cs="Calibri"/>
              </w:rPr>
              <w:t xml:space="preserve">Related, but not duplicative, courses </w:t>
            </w:r>
            <w:r w:rsidR="00041968" w:rsidRPr="002C2E71">
              <w:rPr>
                <w:rStyle w:val="None"/>
                <w:rFonts w:eastAsia="Calibri" w:cs="Calibri"/>
              </w:rPr>
              <w:t xml:space="preserve">offered in other institutions around the country: </w:t>
            </w:r>
            <w:r w:rsidRPr="002C2E71">
              <w:rPr>
                <w:rStyle w:val="None"/>
                <w:rFonts w:eastAsia="Calibri" w:cs="Calibri"/>
              </w:rPr>
              <w:t>at University of Pennsylvania is LGST642x (Big Data, Big Responsibilities: The Law and Ethics of Business Analytics)</w:t>
            </w:r>
            <w:r w:rsidR="00041968" w:rsidRPr="002C2E71">
              <w:rPr>
                <w:rStyle w:val="None"/>
                <w:rFonts w:eastAsia="Calibri" w:cs="Calibri"/>
              </w:rPr>
              <w:t xml:space="preserve">; at Brandeis University in Massachusetts is RSAN177 (Data Security, Privacy, and Ethics). </w:t>
            </w:r>
            <w:r w:rsidRPr="002C2E71">
              <w:rPr>
                <w:rStyle w:val="None"/>
                <w:rFonts w:eastAsia="Calibri" w:cs="Calibri"/>
              </w:rPr>
              <w:t>Possibly other institutions around the country.</w:t>
            </w:r>
          </w:p>
        </w:tc>
      </w:tr>
      <w:tr w:rsidR="00062E6B" w14:paraId="719C8F2A" w14:textId="77777777" w:rsidTr="002C2E71">
        <w:trPr>
          <w:trHeight w:val="1728"/>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390" w14:textId="77777777" w:rsidR="00062E6B" w:rsidRPr="001E0C64" w:rsidRDefault="006222A4" w:rsidP="00BA58BE">
            <w:pPr>
              <w:pStyle w:val="BodyA"/>
              <w:rPr>
                <w:rStyle w:val="None"/>
                <w:rFonts w:eastAsia="Times New Roman" w:cs="Times New Roman"/>
                <w:b/>
                <w:bCs/>
              </w:rPr>
            </w:pPr>
            <w:r w:rsidRPr="001E0C64">
              <w:rPr>
                <w:rStyle w:val="None"/>
                <w:b/>
                <w:bCs/>
              </w:rPr>
              <w:t>Intent to Submit as Common Core</w:t>
            </w:r>
          </w:p>
          <w:p w14:paraId="42C45BAA" w14:textId="77777777" w:rsidR="00062E6B" w:rsidRPr="001E0C64" w:rsidRDefault="006222A4" w:rsidP="00BA58BE">
            <w:pPr>
              <w:pStyle w:val="BodyA"/>
            </w:pPr>
            <w:r w:rsidRPr="001E0C64">
              <w:rPr>
                <w:rStyle w:val="None"/>
              </w:rPr>
              <w:t>If this course is intended to fulfill one of the requirements in the common core, then indicate which area.</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D6872" w14:textId="77777777" w:rsidR="00062E6B" w:rsidRPr="001E0C64" w:rsidRDefault="006222A4" w:rsidP="00BA58BE">
            <w:pPr>
              <w:pStyle w:val="BodyA"/>
            </w:pPr>
            <w:r w:rsidRPr="001E0C64">
              <w:rPr>
                <w:rStyle w:val="None"/>
              </w:rPr>
              <w:t>Not applicable.</w:t>
            </w:r>
          </w:p>
        </w:tc>
      </w:tr>
      <w:tr w:rsidR="00062E6B" w14:paraId="06BDDEE6" w14:textId="77777777" w:rsidTr="005B0565">
        <w:trPr>
          <w:trHeight w:val="630"/>
        </w:trPr>
        <w:tc>
          <w:tcPr>
            <w:tcW w:w="34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D2F7B" w14:textId="77777777" w:rsidR="00062E6B" w:rsidRPr="001E0C64" w:rsidRDefault="006222A4" w:rsidP="00BA58BE">
            <w:pPr>
              <w:pStyle w:val="BodyA"/>
              <w:rPr>
                <w:rStyle w:val="None"/>
                <w:rFonts w:eastAsia="Times New Roman" w:cs="Times New Roman"/>
                <w:b/>
                <w:bCs/>
              </w:rPr>
            </w:pPr>
            <w:r w:rsidRPr="001E0C64">
              <w:rPr>
                <w:rStyle w:val="None"/>
                <w:b/>
                <w:bCs/>
              </w:rPr>
              <w:t>For Interdisciplinary Courses:</w:t>
            </w:r>
          </w:p>
          <w:p w14:paraId="46833768" w14:textId="77777777" w:rsidR="00062E6B" w:rsidRPr="001E0C64" w:rsidRDefault="006222A4" w:rsidP="00BA58BE">
            <w:pPr>
              <w:pStyle w:val="ListParagraph"/>
              <w:numPr>
                <w:ilvl w:val="0"/>
                <w:numId w:val="1"/>
              </w:numPr>
              <w:ind w:left="0"/>
            </w:pPr>
            <w:r w:rsidRPr="001E0C64">
              <w:rPr>
                <w:rStyle w:val="None"/>
              </w:rPr>
              <w:t>Date submitted to ID Committee for review</w:t>
            </w:r>
          </w:p>
          <w:p w14:paraId="32F173B0" w14:textId="77777777" w:rsidR="00062E6B" w:rsidRPr="001E0C64" w:rsidRDefault="006222A4" w:rsidP="00BA58BE">
            <w:pPr>
              <w:pStyle w:val="ListParagraph"/>
              <w:numPr>
                <w:ilvl w:val="0"/>
                <w:numId w:val="1"/>
              </w:numPr>
              <w:ind w:left="0"/>
            </w:pPr>
            <w:r w:rsidRPr="001E0C64">
              <w:rPr>
                <w:rStyle w:val="None"/>
              </w:rPr>
              <w:t>Date ID recommendation received</w:t>
            </w:r>
          </w:p>
          <w:p w14:paraId="73EFF7C8" w14:textId="77777777" w:rsidR="00062E6B" w:rsidRPr="001E0C64" w:rsidRDefault="00062E6B" w:rsidP="00BA58BE">
            <w:pPr>
              <w:pStyle w:val="ListParagraph"/>
              <w:ind w:left="0"/>
              <w:rPr>
                <w:rStyle w:val="None"/>
                <w:rFonts w:eastAsia="Times New Roman" w:cs="Times New Roman"/>
              </w:rPr>
            </w:pPr>
          </w:p>
          <w:p w14:paraId="5801B37C" w14:textId="77777777" w:rsidR="00062E6B" w:rsidRPr="001E0C64" w:rsidRDefault="006222A4" w:rsidP="00BA58BE">
            <w:pPr>
              <w:pStyle w:val="BodyA"/>
            </w:pPr>
            <w:r w:rsidRPr="001E0C64">
              <w:rPr>
                <w:rStyle w:val="None"/>
              </w:rPr>
              <w:t>- Will all sections be offered as ID? Y/N</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F7164" w14:textId="0C175793" w:rsidR="00062E6B" w:rsidRPr="001E0C64" w:rsidRDefault="009F2CC4" w:rsidP="00BA58BE">
            <w:pPr>
              <w:pStyle w:val="BodyA"/>
            </w:pPr>
            <w:r w:rsidRPr="001E0C64">
              <w:rPr>
                <w:rStyle w:val="None"/>
              </w:rPr>
              <w:t>Pending outcome of this proposal.</w:t>
            </w:r>
          </w:p>
        </w:tc>
      </w:tr>
      <w:tr w:rsidR="00062E6B" w14:paraId="55CF67E2" w14:textId="77777777">
        <w:trPr>
          <w:trHeight w:val="355"/>
        </w:trPr>
        <w:tc>
          <w:tcPr>
            <w:tcW w:w="3453" w:type="dxa"/>
            <w:vMerge/>
            <w:tcBorders>
              <w:top w:val="single" w:sz="4" w:space="0" w:color="000000"/>
              <w:left w:val="single" w:sz="4" w:space="0" w:color="000000"/>
              <w:bottom w:val="single" w:sz="4" w:space="0" w:color="000000"/>
              <w:right w:val="single" w:sz="4" w:space="0" w:color="000000"/>
            </w:tcBorders>
            <w:shd w:val="clear" w:color="auto" w:fill="auto"/>
          </w:tcPr>
          <w:p w14:paraId="3D1CE1AA" w14:textId="77777777" w:rsidR="00062E6B" w:rsidRPr="001E0C64" w:rsidRDefault="00062E6B" w:rsidP="00BA58BE">
            <w:pPr>
              <w:rPr>
                <w:rFonts w:ascii="Cambria" w:hAnsi="Cambria"/>
              </w:rPr>
            </w:pP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A14DF" w14:textId="77777777" w:rsidR="00062E6B" w:rsidRPr="001E0C64" w:rsidRDefault="00062E6B" w:rsidP="00BA58BE">
            <w:pPr>
              <w:pStyle w:val="BodyA"/>
            </w:pPr>
          </w:p>
        </w:tc>
      </w:tr>
      <w:tr w:rsidR="00062E6B" w14:paraId="7EA95EA3" w14:textId="77777777" w:rsidTr="002C2E71">
        <w:trPr>
          <w:trHeight w:val="450"/>
        </w:trPr>
        <w:tc>
          <w:tcPr>
            <w:tcW w:w="3453" w:type="dxa"/>
            <w:vMerge/>
            <w:tcBorders>
              <w:top w:val="single" w:sz="4" w:space="0" w:color="000000"/>
              <w:left w:val="single" w:sz="4" w:space="0" w:color="000000"/>
              <w:bottom w:val="single" w:sz="4" w:space="0" w:color="000000"/>
              <w:right w:val="single" w:sz="4" w:space="0" w:color="000000"/>
            </w:tcBorders>
            <w:shd w:val="clear" w:color="auto" w:fill="auto"/>
          </w:tcPr>
          <w:p w14:paraId="10D11DC6" w14:textId="77777777" w:rsidR="00062E6B" w:rsidRPr="001E0C64" w:rsidRDefault="00062E6B" w:rsidP="00BA58BE">
            <w:pPr>
              <w:rPr>
                <w:rFonts w:ascii="Cambria" w:hAnsi="Cambria"/>
              </w:rPr>
            </w:pP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FF225" w14:textId="6381298A" w:rsidR="00062E6B" w:rsidRPr="001E0C64" w:rsidRDefault="006222A4" w:rsidP="00BA58BE">
            <w:pPr>
              <w:pStyle w:val="BodyA"/>
            </w:pPr>
            <w:r w:rsidRPr="001E0C64">
              <w:rPr>
                <w:rStyle w:val="None"/>
              </w:rPr>
              <w:t>No</w:t>
            </w:r>
            <w:r w:rsidR="002C2E71">
              <w:rPr>
                <w:rStyle w:val="None"/>
              </w:rPr>
              <w:t>.</w:t>
            </w:r>
            <w:r w:rsidRPr="001E0C64">
              <w:rPr>
                <w:rStyle w:val="None"/>
              </w:rPr>
              <w:t xml:space="preserve"> </w:t>
            </w:r>
          </w:p>
        </w:tc>
      </w:tr>
      <w:tr w:rsidR="00062E6B" w14:paraId="71E32171" w14:textId="77777777">
        <w:trPr>
          <w:trHeight w:val="2410"/>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09451" w14:textId="77777777" w:rsidR="00062E6B" w:rsidRPr="001E0C64" w:rsidRDefault="006222A4" w:rsidP="00BA58BE">
            <w:pPr>
              <w:pStyle w:val="BodyA"/>
            </w:pPr>
            <w:r w:rsidRPr="001E0C64">
              <w:rPr>
                <w:rStyle w:val="None"/>
                <w:b/>
                <w:bCs/>
              </w:rPr>
              <w:t>Intent to Submit as a Writing Intensive Course</w:t>
            </w:r>
          </w:p>
        </w:tc>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6C011" w14:textId="44E8A875" w:rsidR="00062E6B" w:rsidRPr="001E0C64" w:rsidRDefault="00C84339" w:rsidP="00BA58BE">
            <w:pPr>
              <w:pStyle w:val="BodyA"/>
            </w:pPr>
            <w:r>
              <w:rPr>
                <w:rStyle w:val="None"/>
              </w:rPr>
              <w:t>No</w:t>
            </w:r>
            <w:r w:rsidR="006222A4" w:rsidRPr="001E0C64">
              <w:rPr>
                <w:rStyle w:val="None"/>
              </w:rPr>
              <w:t xml:space="preserve">. </w:t>
            </w:r>
          </w:p>
        </w:tc>
      </w:tr>
    </w:tbl>
    <w:p w14:paraId="3186E104" w14:textId="77777777" w:rsidR="00062E6B" w:rsidRDefault="00062E6B" w:rsidP="000C5297">
      <w:pPr>
        <w:pStyle w:val="BodyA"/>
        <w:widowControl w:val="0"/>
        <w:ind w:hanging="108"/>
        <w:rPr>
          <w:rStyle w:val="None"/>
          <w:rFonts w:ascii="Times New Roman" w:eastAsia="Times New Roman" w:hAnsi="Times New Roman" w:cs="Times New Roman"/>
        </w:rPr>
      </w:pPr>
    </w:p>
    <w:p w14:paraId="1E731EC3" w14:textId="77777777" w:rsidR="00062E6B" w:rsidRDefault="00062E6B" w:rsidP="00BA58BE">
      <w:pPr>
        <w:pStyle w:val="BodyA"/>
        <w:widowControl w:val="0"/>
        <w:rPr>
          <w:rStyle w:val="None"/>
          <w:rFonts w:ascii="Times New Roman" w:eastAsia="Times New Roman" w:hAnsi="Times New Roman" w:cs="Times New Roman"/>
        </w:rPr>
      </w:pPr>
    </w:p>
    <w:p w14:paraId="416FDD2E" w14:textId="77777777" w:rsidR="00062E6B" w:rsidRDefault="00062E6B" w:rsidP="00BA58BE">
      <w:pPr>
        <w:pStyle w:val="BodyA"/>
        <w:rPr>
          <w:rStyle w:val="None"/>
          <w:rFonts w:ascii="Times New Roman" w:eastAsia="Times New Roman" w:hAnsi="Times New Roman" w:cs="Times New Roman"/>
        </w:rPr>
      </w:pPr>
    </w:p>
    <w:p w14:paraId="33D172F5" w14:textId="77777777" w:rsidR="00811C9B" w:rsidRPr="00B17FE9" w:rsidRDefault="006222A4" w:rsidP="00BA58BE">
      <w:pPr>
        <w:rPr>
          <w:rFonts w:asciiTheme="minorHAnsi" w:eastAsia="Cambria" w:hAnsiTheme="minorHAnsi" w:cs="Cambria"/>
          <w:b/>
        </w:rPr>
      </w:pPr>
      <w:r>
        <w:rPr>
          <w:rStyle w:val="None"/>
          <w:rFonts w:ascii="Calibri" w:eastAsia="Calibri" w:hAnsi="Calibri" w:cs="Calibri"/>
          <w:b/>
          <w:bCs/>
        </w:rPr>
        <w:br w:type="page"/>
      </w:r>
      <w:r w:rsidR="00811C9B" w:rsidRPr="00B17FE9">
        <w:rPr>
          <w:rFonts w:asciiTheme="minorHAnsi" w:eastAsia="Cambria" w:hAnsiTheme="minorHAnsi" w:cs="Cambria"/>
          <w:b/>
        </w:rPr>
        <w:lastRenderedPageBreak/>
        <w:t>NEW COURSE PROPOSAL CHECK LIST</w:t>
      </w:r>
    </w:p>
    <w:p w14:paraId="0533EB1D" w14:textId="77777777" w:rsidR="00811C9B" w:rsidRDefault="00811C9B" w:rsidP="00BA58BE">
      <w:pPr>
        <w:rPr>
          <w:rFonts w:asciiTheme="minorHAnsi" w:hAnsiTheme="minorHAnsi"/>
          <w:sz w:val="20"/>
          <w:szCs w:val="20"/>
        </w:rPr>
      </w:pPr>
      <w:r w:rsidRPr="00B17FE9">
        <w:rPr>
          <w:rFonts w:asciiTheme="minorHAnsi" w:hAnsiTheme="minorHAnsi"/>
          <w:sz w:val="20"/>
          <w:szCs w:val="20"/>
        </w:rPr>
        <w:t>Use this checklist to ensure that all required documentation has been included.  You may wish to use this checklist as a table of contents within the new course proposal.</w:t>
      </w:r>
    </w:p>
    <w:p w14:paraId="33CF5D4D" w14:textId="77777777" w:rsidR="00811C9B" w:rsidRPr="00B17FE9" w:rsidRDefault="00811C9B" w:rsidP="00BA58BE">
      <w:pPr>
        <w:rPr>
          <w:rFonts w:asciiTheme="minorHAnsi" w:hAnsiTheme="minorHAnsi"/>
          <w:sz w:val="20"/>
          <w:szCs w:val="20"/>
        </w:rPr>
      </w:pP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5"/>
        <w:gridCol w:w="720"/>
      </w:tblGrid>
      <w:tr w:rsidR="00811C9B" w:rsidRPr="00B17FE9" w14:paraId="60C0558D" w14:textId="77777777" w:rsidTr="003A2471">
        <w:trPr>
          <w:trHeight w:val="462"/>
        </w:trPr>
        <w:tc>
          <w:tcPr>
            <w:tcW w:w="8455" w:type="dxa"/>
            <w:shd w:val="clear" w:color="auto" w:fill="E6E6E6"/>
          </w:tcPr>
          <w:p w14:paraId="353B1B6E" w14:textId="77777777" w:rsidR="00811C9B" w:rsidRPr="00B17FE9" w:rsidRDefault="00811C9B" w:rsidP="00BA58BE">
            <w:pPr>
              <w:spacing w:after="80"/>
              <w:rPr>
                <w:rFonts w:asciiTheme="minorHAnsi" w:hAnsiTheme="minorHAnsi"/>
                <w:b/>
              </w:rPr>
            </w:pPr>
            <w:r w:rsidRPr="00B17FE9">
              <w:rPr>
                <w:rFonts w:asciiTheme="minorHAnsi" w:hAnsiTheme="minorHAnsi"/>
                <w:b/>
              </w:rPr>
              <w:t>Completed NEW COURSE PROPOSAL FORM</w:t>
            </w:r>
          </w:p>
        </w:tc>
        <w:tc>
          <w:tcPr>
            <w:tcW w:w="720" w:type="dxa"/>
            <w:shd w:val="clear" w:color="auto" w:fill="E6E6E6"/>
            <w:vAlign w:val="center"/>
          </w:tcPr>
          <w:p w14:paraId="3798173D" w14:textId="77777777" w:rsidR="00811C9B" w:rsidRPr="00B17FE9" w:rsidRDefault="00811C9B" w:rsidP="00BA58BE">
            <w:pPr>
              <w:spacing w:after="80"/>
              <w:jc w:val="center"/>
              <w:rPr>
                <w:rFonts w:asciiTheme="minorHAnsi" w:eastAsia="Arial" w:hAnsiTheme="minorHAnsi" w:cs="Arial"/>
                <w:b/>
                <w:sz w:val="18"/>
                <w:szCs w:val="18"/>
              </w:rPr>
            </w:pPr>
          </w:p>
        </w:tc>
      </w:tr>
      <w:tr w:rsidR="00811C9B" w:rsidRPr="00B17FE9" w14:paraId="42C08F46" w14:textId="77777777" w:rsidTr="003A2471">
        <w:trPr>
          <w:trHeight w:val="365"/>
        </w:trPr>
        <w:tc>
          <w:tcPr>
            <w:tcW w:w="8455" w:type="dxa"/>
          </w:tcPr>
          <w:p w14:paraId="4D9EEC9F" w14:textId="77777777" w:rsidR="00811C9B" w:rsidRPr="00B17FE9" w:rsidRDefault="00811C9B" w:rsidP="00245DDE">
            <w:pPr>
              <w:numPr>
                <w:ilvl w:val="0"/>
                <w:numId w:val="33"/>
              </w:numPr>
              <w:pBdr>
                <w:top w:val="nil"/>
                <w:left w:val="nil"/>
                <w:bottom w:val="nil"/>
                <w:right w:val="nil"/>
                <w:between w:val="nil"/>
              </w:pBdr>
              <w:spacing w:after="80"/>
              <w:ind w:left="0"/>
              <w:contextualSpacing/>
              <w:rPr>
                <w:rFonts w:asciiTheme="minorHAnsi" w:hAnsiTheme="minorHAnsi"/>
              </w:rPr>
            </w:pPr>
            <w:r w:rsidRPr="00B17FE9">
              <w:rPr>
                <w:rFonts w:asciiTheme="minorHAnsi" w:hAnsiTheme="minorHAnsi"/>
              </w:rPr>
              <w:t>Title, Number, Credits, Hours, Catalog course description</w:t>
            </w:r>
          </w:p>
        </w:tc>
        <w:tc>
          <w:tcPr>
            <w:tcW w:w="720" w:type="dxa"/>
            <w:vAlign w:val="center"/>
          </w:tcPr>
          <w:p w14:paraId="64E866E7"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06313225" w14:textId="77777777" w:rsidTr="003A2471">
        <w:trPr>
          <w:trHeight w:val="385"/>
        </w:trPr>
        <w:tc>
          <w:tcPr>
            <w:tcW w:w="8455" w:type="dxa"/>
          </w:tcPr>
          <w:p w14:paraId="704544B9" w14:textId="77777777" w:rsidR="00811C9B" w:rsidRPr="00B17FE9" w:rsidRDefault="00811C9B" w:rsidP="00245DDE">
            <w:pPr>
              <w:numPr>
                <w:ilvl w:val="0"/>
                <w:numId w:val="33"/>
              </w:numPr>
              <w:pBdr>
                <w:top w:val="nil"/>
                <w:left w:val="nil"/>
                <w:bottom w:val="nil"/>
                <w:right w:val="nil"/>
                <w:between w:val="nil"/>
              </w:pBdr>
              <w:spacing w:after="80"/>
              <w:ind w:left="0"/>
              <w:contextualSpacing/>
              <w:rPr>
                <w:rFonts w:asciiTheme="minorHAnsi" w:hAnsiTheme="minorHAnsi"/>
              </w:rPr>
            </w:pPr>
            <w:r w:rsidRPr="00B17FE9">
              <w:rPr>
                <w:rFonts w:asciiTheme="minorHAnsi" w:hAnsiTheme="minorHAnsi"/>
              </w:rPr>
              <w:t>Brief Rationale</w:t>
            </w:r>
          </w:p>
        </w:tc>
        <w:tc>
          <w:tcPr>
            <w:tcW w:w="720" w:type="dxa"/>
            <w:vAlign w:val="center"/>
          </w:tcPr>
          <w:p w14:paraId="2C6A544F"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42630BCF" w14:textId="77777777" w:rsidTr="003A2471">
        <w:trPr>
          <w:trHeight w:val="385"/>
        </w:trPr>
        <w:tc>
          <w:tcPr>
            <w:tcW w:w="8455" w:type="dxa"/>
          </w:tcPr>
          <w:p w14:paraId="285D67F2" w14:textId="77777777" w:rsidR="00811C9B" w:rsidRPr="00B17FE9" w:rsidRDefault="00811C9B" w:rsidP="00245DDE">
            <w:pPr>
              <w:numPr>
                <w:ilvl w:val="0"/>
                <w:numId w:val="33"/>
              </w:numPr>
              <w:pBdr>
                <w:top w:val="nil"/>
                <w:left w:val="nil"/>
                <w:bottom w:val="nil"/>
                <w:right w:val="nil"/>
                <w:between w:val="nil"/>
              </w:pBdr>
              <w:spacing w:after="80"/>
              <w:ind w:left="0"/>
              <w:contextualSpacing/>
              <w:rPr>
                <w:rFonts w:asciiTheme="minorHAnsi" w:hAnsiTheme="minorHAnsi"/>
              </w:rPr>
            </w:pPr>
            <w:r w:rsidRPr="00B17FE9">
              <w:rPr>
                <w:rFonts w:asciiTheme="minorHAnsi" w:hAnsiTheme="minorHAnsi"/>
              </w:rPr>
              <w:t>CUNY – Course Equivalencies</w:t>
            </w:r>
          </w:p>
        </w:tc>
        <w:tc>
          <w:tcPr>
            <w:tcW w:w="720" w:type="dxa"/>
            <w:vAlign w:val="center"/>
          </w:tcPr>
          <w:p w14:paraId="226972BA"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226B44EE" w14:textId="77777777" w:rsidTr="003A2471">
        <w:trPr>
          <w:trHeight w:val="442"/>
        </w:trPr>
        <w:tc>
          <w:tcPr>
            <w:tcW w:w="8455" w:type="dxa"/>
            <w:tcBorders>
              <w:bottom w:val="single" w:sz="4" w:space="0" w:color="000000"/>
            </w:tcBorders>
          </w:tcPr>
          <w:p w14:paraId="6CC8CD8D" w14:textId="77777777" w:rsidR="00811C9B" w:rsidRPr="00B17FE9" w:rsidRDefault="00811C9B" w:rsidP="00BA58BE">
            <w:pPr>
              <w:spacing w:after="80"/>
              <w:rPr>
                <w:rFonts w:asciiTheme="minorHAnsi" w:hAnsiTheme="minorHAnsi"/>
              </w:rPr>
            </w:pPr>
            <w:r w:rsidRPr="00B17FE9">
              <w:rPr>
                <w:rFonts w:asciiTheme="minorHAnsi" w:hAnsiTheme="minorHAnsi"/>
              </w:rPr>
              <w:t xml:space="preserve">Completed </w:t>
            </w:r>
            <w:hyperlink r:id="rId9">
              <w:r w:rsidRPr="00B17FE9">
                <w:rPr>
                  <w:rFonts w:asciiTheme="minorHAnsi" w:hAnsiTheme="minorHAnsi"/>
                  <w:color w:val="0000FF"/>
                  <w:u w:val="single"/>
                </w:rPr>
                <w:t>Library Resources and Information Literacy Form</w:t>
              </w:r>
            </w:hyperlink>
          </w:p>
        </w:tc>
        <w:tc>
          <w:tcPr>
            <w:tcW w:w="720" w:type="dxa"/>
            <w:tcBorders>
              <w:bottom w:val="single" w:sz="4" w:space="0" w:color="000000"/>
            </w:tcBorders>
            <w:vAlign w:val="center"/>
          </w:tcPr>
          <w:p w14:paraId="6E8293C1"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1DC3B42F" w14:textId="77777777" w:rsidTr="003A2471">
        <w:trPr>
          <w:trHeight w:val="904"/>
        </w:trPr>
        <w:tc>
          <w:tcPr>
            <w:tcW w:w="8455" w:type="dxa"/>
            <w:shd w:val="clear" w:color="auto" w:fill="E6E6E6"/>
          </w:tcPr>
          <w:p w14:paraId="08403502" w14:textId="77777777" w:rsidR="00811C9B" w:rsidRPr="00B17FE9" w:rsidRDefault="00811C9B" w:rsidP="00BA58BE">
            <w:pPr>
              <w:spacing w:after="80"/>
              <w:rPr>
                <w:rFonts w:asciiTheme="minorHAnsi" w:hAnsiTheme="minorHAnsi"/>
                <w:b/>
              </w:rPr>
            </w:pPr>
            <w:r w:rsidRPr="00B17FE9">
              <w:rPr>
                <w:rFonts w:asciiTheme="minorHAnsi" w:hAnsiTheme="minorHAnsi"/>
                <w:b/>
              </w:rPr>
              <w:t xml:space="preserve">Course Outline </w:t>
            </w:r>
          </w:p>
          <w:p w14:paraId="223E3956" w14:textId="77777777" w:rsidR="00811C9B" w:rsidRPr="00B17FE9" w:rsidRDefault="00811C9B" w:rsidP="00BA58BE">
            <w:pPr>
              <w:spacing w:after="80"/>
              <w:rPr>
                <w:rFonts w:asciiTheme="minorHAnsi" w:hAnsiTheme="minorHAnsi"/>
              </w:rPr>
            </w:pPr>
            <w:r w:rsidRPr="00B17FE9">
              <w:rPr>
                <w:rFonts w:asciiTheme="minorHAnsi" w:hAnsiTheme="minorHAnsi"/>
              </w:rPr>
              <w:t>Include within the outline the following.</w:t>
            </w:r>
          </w:p>
        </w:tc>
        <w:tc>
          <w:tcPr>
            <w:tcW w:w="720" w:type="dxa"/>
            <w:shd w:val="clear" w:color="auto" w:fill="E6E6E6"/>
            <w:vAlign w:val="center"/>
          </w:tcPr>
          <w:p w14:paraId="482A6724" w14:textId="77777777" w:rsidR="00811C9B" w:rsidRPr="00B17FE9" w:rsidRDefault="00811C9B" w:rsidP="00BA58BE">
            <w:pPr>
              <w:spacing w:after="80"/>
              <w:jc w:val="center"/>
              <w:rPr>
                <w:rFonts w:asciiTheme="minorHAnsi" w:eastAsia="Arial" w:hAnsiTheme="minorHAnsi" w:cs="Arial"/>
                <w:b/>
                <w:color w:val="333333"/>
                <w:sz w:val="18"/>
                <w:szCs w:val="18"/>
              </w:rPr>
            </w:pPr>
            <w:r w:rsidRPr="00B17FE9">
              <w:rPr>
                <w:rFonts w:asciiTheme="minorHAnsi" w:eastAsia="Arial" w:hAnsiTheme="minorHAnsi" w:cs="Arial"/>
                <w:b/>
                <w:color w:val="333333"/>
                <w:sz w:val="18"/>
                <w:szCs w:val="18"/>
              </w:rPr>
              <w:t>X</w:t>
            </w:r>
          </w:p>
        </w:tc>
      </w:tr>
      <w:tr w:rsidR="00811C9B" w:rsidRPr="00B17FE9" w14:paraId="6D6895D8" w14:textId="77777777" w:rsidTr="003A2471">
        <w:trPr>
          <w:trHeight w:val="886"/>
        </w:trPr>
        <w:tc>
          <w:tcPr>
            <w:tcW w:w="8455" w:type="dxa"/>
          </w:tcPr>
          <w:p w14:paraId="77E43C52" w14:textId="77777777" w:rsidR="00811C9B" w:rsidRPr="00B17FE9" w:rsidRDefault="00811C9B" w:rsidP="00BA58BE">
            <w:pPr>
              <w:spacing w:after="80"/>
              <w:rPr>
                <w:rFonts w:asciiTheme="minorHAnsi" w:hAnsiTheme="minorHAnsi"/>
              </w:rPr>
            </w:pPr>
            <w:r w:rsidRPr="00B17FE9">
              <w:rPr>
                <w:rFonts w:asciiTheme="minorHAnsi" w:hAnsiTheme="minorHAnsi"/>
              </w:rPr>
              <w:t>Hours and Credits for Lecture and Labs</w:t>
            </w:r>
          </w:p>
          <w:p w14:paraId="09EB2069" w14:textId="77777777" w:rsidR="00811C9B" w:rsidRPr="00B17FE9" w:rsidRDefault="00811C9B" w:rsidP="00BA58BE">
            <w:pPr>
              <w:spacing w:after="80"/>
              <w:rPr>
                <w:rFonts w:asciiTheme="minorHAnsi" w:hAnsiTheme="minorHAnsi"/>
              </w:rPr>
            </w:pPr>
            <w:r w:rsidRPr="00B17FE9">
              <w:rPr>
                <w:rFonts w:asciiTheme="minorHAnsi" w:hAnsiTheme="minorHAnsi"/>
              </w:rPr>
              <w:t>If hours exceed mandated Carnegie Hours, then rationale for this</w:t>
            </w:r>
          </w:p>
        </w:tc>
        <w:tc>
          <w:tcPr>
            <w:tcW w:w="720" w:type="dxa"/>
            <w:vAlign w:val="center"/>
          </w:tcPr>
          <w:p w14:paraId="1C47111F"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7D94BBC1" w14:textId="77777777" w:rsidTr="003A2471">
        <w:trPr>
          <w:trHeight w:val="462"/>
        </w:trPr>
        <w:tc>
          <w:tcPr>
            <w:tcW w:w="8455" w:type="dxa"/>
          </w:tcPr>
          <w:p w14:paraId="60497986" w14:textId="77777777" w:rsidR="00811C9B" w:rsidRPr="00B17FE9" w:rsidRDefault="00811C9B" w:rsidP="00BA58BE">
            <w:pPr>
              <w:spacing w:after="80"/>
              <w:rPr>
                <w:rFonts w:asciiTheme="minorHAnsi" w:hAnsiTheme="minorHAnsi"/>
              </w:rPr>
            </w:pPr>
            <w:r w:rsidRPr="00B17FE9">
              <w:rPr>
                <w:rFonts w:asciiTheme="minorHAnsi" w:hAnsiTheme="minorHAnsi"/>
              </w:rPr>
              <w:t>Prerequisites/Co- requisites</w:t>
            </w:r>
          </w:p>
        </w:tc>
        <w:tc>
          <w:tcPr>
            <w:tcW w:w="720" w:type="dxa"/>
            <w:vAlign w:val="center"/>
          </w:tcPr>
          <w:p w14:paraId="7DC805D5"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43F3C027" w14:textId="77777777" w:rsidTr="003A2471">
        <w:trPr>
          <w:trHeight w:val="442"/>
        </w:trPr>
        <w:tc>
          <w:tcPr>
            <w:tcW w:w="8455" w:type="dxa"/>
            <w:tcBorders>
              <w:bottom w:val="single" w:sz="4" w:space="0" w:color="000000"/>
            </w:tcBorders>
          </w:tcPr>
          <w:p w14:paraId="4DF3D339" w14:textId="77777777" w:rsidR="00811C9B" w:rsidRPr="00B17FE9" w:rsidRDefault="00811C9B" w:rsidP="00BA58BE">
            <w:pPr>
              <w:spacing w:after="80"/>
              <w:rPr>
                <w:rFonts w:asciiTheme="minorHAnsi" w:hAnsiTheme="minorHAnsi"/>
              </w:rPr>
            </w:pPr>
            <w:r w:rsidRPr="00B17FE9">
              <w:rPr>
                <w:rFonts w:asciiTheme="minorHAnsi" w:hAnsiTheme="minorHAnsi"/>
              </w:rPr>
              <w:t>Detailed Course Description</w:t>
            </w:r>
          </w:p>
        </w:tc>
        <w:tc>
          <w:tcPr>
            <w:tcW w:w="720" w:type="dxa"/>
            <w:tcBorders>
              <w:bottom w:val="single" w:sz="4" w:space="0" w:color="000000"/>
            </w:tcBorders>
            <w:vAlign w:val="center"/>
          </w:tcPr>
          <w:p w14:paraId="1DFB1224"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7196F682" w14:textId="77777777" w:rsidTr="003A2471">
        <w:trPr>
          <w:trHeight w:val="1213"/>
        </w:trPr>
        <w:tc>
          <w:tcPr>
            <w:tcW w:w="8455" w:type="dxa"/>
          </w:tcPr>
          <w:p w14:paraId="791F602C" w14:textId="77777777" w:rsidR="00811C9B" w:rsidRPr="00B17FE9" w:rsidRDefault="00811C9B" w:rsidP="00BA58BE">
            <w:pPr>
              <w:spacing w:after="80"/>
              <w:rPr>
                <w:rFonts w:asciiTheme="minorHAnsi" w:hAnsiTheme="minorHAnsi"/>
              </w:rPr>
            </w:pPr>
            <w:r w:rsidRPr="00B17FE9">
              <w:rPr>
                <w:rFonts w:asciiTheme="minorHAnsi" w:hAnsiTheme="minorHAnsi"/>
              </w:rPr>
              <w:t>Course Specific Learning Outcome and Assessment Tables</w:t>
            </w:r>
          </w:p>
          <w:p w14:paraId="43B9672E" w14:textId="77777777" w:rsidR="00811C9B" w:rsidRPr="00B17FE9" w:rsidRDefault="00811C9B" w:rsidP="00245DDE">
            <w:pPr>
              <w:numPr>
                <w:ilvl w:val="0"/>
                <w:numId w:val="32"/>
              </w:numPr>
              <w:pBdr>
                <w:top w:val="nil"/>
                <w:left w:val="nil"/>
                <w:bottom w:val="nil"/>
                <w:right w:val="nil"/>
                <w:between w:val="nil"/>
              </w:pBdr>
              <w:ind w:left="0"/>
              <w:contextualSpacing/>
              <w:rPr>
                <w:rFonts w:asciiTheme="minorHAnsi" w:hAnsiTheme="minorHAnsi"/>
              </w:rPr>
            </w:pPr>
            <w:r w:rsidRPr="00B17FE9">
              <w:rPr>
                <w:rFonts w:asciiTheme="minorHAnsi" w:hAnsiTheme="minorHAnsi"/>
              </w:rPr>
              <w:t>Discipline Specific</w:t>
            </w:r>
          </w:p>
          <w:p w14:paraId="3AB81878" w14:textId="77777777" w:rsidR="00811C9B" w:rsidRPr="00B17FE9" w:rsidRDefault="00811C9B" w:rsidP="00245DDE">
            <w:pPr>
              <w:numPr>
                <w:ilvl w:val="0"/>
                <w:numId w:val="32"/>
              </w:numPr>
              <w:pBdr>
                <w:top w:val="nil"/>
                <w:left w:val="nil"/>
                <w:bottom w:val="nil"/>
                <w:right w:val="nil"/>
                <w:between w:val="nil"/>
              </w:pBdr>
              <w:spacing w:after="80"/>
              <w:ind w:left="0"/>
              <w:contextualSpacing/>
              <w:rPr>
                <w:rFonts w:asciiTheme="minorHAnsi" w:hAnsiTheme="minorHAnsi"/>
              </w:rPr>
            </w:pPr>
            <w:r w:rsidRPr="00B17FE9">
              <w:rPr>
                <w:rFonts w:asciiTheme="minorHAnsi" w:hAnsiTheme="minorHAnsi"/>
              </w:rPr>
              <w:t>General Education Specific Learning Outcome and Assessment Tables</w:t>
            </w:r>
          </w:p>
        </w:tc>
        <w:tc>
          <w:tcPr>
            <w:tcW w:w="720" w:type="dxa"/>
            <w:vAlign w:val="center"/>
          </w:tcPr>
          <w:p w14:paraId="438F7562"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082061E0" w14:textId="77777777" w:rsidTr="003A2471">
        <w:trPr>
          <w:trHeight w:val="442"/>
        </w:trPr>
        <w:tc>
          <w:tcPr>
            <w:tcW w:w="8455" w:type="dxa"/>
          </w:tcPr>
          <w:p w14:paraId="477BC520" w14:textId="77777777" w:rsidR="00811C9B" w:rsidRPr="00B17FE9" w:rsidRDefault="00811C9B" w:rsidP="00BA58BE">
            <w:pPr>
              <w:spacing w:after="80"/>
              <w:rPr>
                <w:rFonts w:asciiTheme="minorHAnsi" w:hAnsiTheme="minorHAnsi"/>
              </w:rPr>
            </w:pPr>
            <w:r w:rsidRPr="00B17FE9">
              <w:rPr>
                <w:rFonts w:asciiTheme="minorHAnsi" w:hAnsiTheme="minorHAnsi"/>
              </w:rPr>
              <w:t>Example Weekly Course outline</w:t>
            </w:r>
          </w:p>
        </w:tc>
        <w:tc>
          <w:tcPr>
            <w:tcW w:w="720" w:type="dxa"/>
            <w:vAlign w:val="center"/>
          </w:tcPr>
          <w:p w14:paraId="724625AD"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6DC107F9" w14:textId="77777777" w:rsidTr="003A2471">
        <w:trPr>
          <w:trHeight w:val="462"/>
        </w:trPr>
        <w:tc>
          <w:tcPr>
            <w:tcW w:w="8455" w:type="dxa"/>
          </w:tcPr>
          <w:p w14:paraId="5D5783F3" w14:textId="77777777" w:rsidR="00811C9B" w:rsidRPr="00B17FE9" w:rsidRDefault="00811C9B" w:rsidP="00BA58BE">
            <w:pPr>
              <w:spacing w:after="80"/>
              <w:rPr>
                <w:rFonts w:asciiTheme="minorHAnsi" w:hAnsiTheme="minorHAnsi"/>
              </w:rPr>
            </w:pPr>
            <w:r w:rsidRPr="00B17FE9">
              <w:rPr>
                <w:rFonts w:asciiTheme="minorHAnsi" w:hAnsiTheme="minorHAnsi"/>
              </w:rPr>
              <w:t>Grade Policy and Procedure</w:t>
            </w:r>
          </w:p>
        </w:tc>
        <w:tc>
          <w:tcPr>
            <w:tcW w:w="720" w:type="dxa"/>
            <w:vAlign w:val="center"/>
          </w:tcPr>
          <w:p w14:paraId="016DD640"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13D1414B" w14:textId="77777777" w:rsidTr="003A2471">
        <w:trPr>
          <w:trHeight w:val="442"/>
        </w:trPr>
        <w:tc>
          <w:tcPr>
            <w:tcW w:w="8455" w:type="dxa"/>
          </w:tcPr>
          <w:p w14:paraId="215BDA8A" w14:textId="77777777" w:rsidR="00811C9B" w:rsidRPr="00B17FE9" w:rsidRDefault="00811C9B" w:rsidP="00BA58BE">
            <w:pPr>
              <w:spacing w:after="80"/>
              <w:rPr>
                <w:rFonts w:asciiTheme="minorHAnsi" w:hAnsiTheme="minorHAnsi"/>
              </w:rPr>
            </w:pPr>
            <w:r w:rsidRPr="00B17FE9">
              <w:rPr>
                <w:rFonts w:asciiTheme="minorHAnsi" w:hAnsiTheme="minorHAnsi"/>
              </w:rPr>
              <w:t xml:space="preserve">Recommended Instructional Materials (Textbooks, lab supplies, </w:t>
            </w:r>
            <w:proofErr w:type="spellStart"/>
            <w:r w:rsidRPr="00B17FE9">
              <w:rPr>
                <w:rFonts w:asciiTheme="minorHAnsi" w:hAnsiTheme="minorHAnsi"/>
              </w:rPr>
              <w:t>etc</w:t>
            </w:r>
            <w:proofErr w:type="spellEnd"/>
            <w:r w:rsidRPr="00B17FE9">
              <w:rPr>
                <w:rFonts w:asciiTheme="minorHAnsi" w:hAnsiTheme="minorHAnsi"/>
              </w:rPr>
              <w:t>)</w:t>
            </w:r>
          </w:p>
        </w:tc>
        <w:tc>
          <w:tcPr>
            <w:tcW w:w="720" w:type="dxa"/>
            <w:vAlign w:val="center"/>
          </w:tcPr>
          <w:p w14:paraId="5BDBA18B"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29580FB1" w14:textId="77777777" w:rsidTr="003A2471">
        <w:trPr>
          <w:trHeight w:val="462"/>
        </w:trPr>
        <w:tc>
          <w:tcPr>
            <w:tcW w:w="8455" w:type="dxa"/>
            <w:tcBorders>
              <w:bottom w:val="single" w:sz="4" w:space="0" w:color="000000"/>
            </w:tcBorders>
          </w:tcPr>
          <w:p w14:paraId="5DC28E05" w14:textId="77777777" w:rsidR="00811C9B" w:rsidRPr="00B17FE9" w:rsidRDefault="00811C9B" w:rsidP="00BA58BE">
            <w:pPr>
              <w:spacing w:after="80"/>
              <w:rPr>
                <w:rFonts w:asciiTheme="minorHAnsi" w:hAnsiTheme="minorHAnsi"/>
              </w:rPr>
            </w:pPr>
            <w:r w:rsidRPr="00B17FE9">
              <w:rPr>
                <w:rFonts w:asciiTheme="minorHAnsi" w:hAnsiTheme="minorHAnsi"/>
              </w:rPr>
              <w:t>Library resources and bibliography</w:t>
            </w:r>
          </w:p>
        </w:tc>
        <w:tc>
          <w:tcPr>
            <w:tcW w:w="720" w:type="dxa"/>
            <w:tcBorders>
              <w:bottom w:val="single" w:sz="4" w:space="0" w:color="000000"/>
            </w:tcBorders>
            <w:vAlign w:val="center"/>
          </w:tcPr>
          <w:p w14:paraId="0BCF435D"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60693014" w14:textId="77777777" w:rsidTr="003A2471">
        <w:trPr>
          <w:trHeight w:val="1251"/>
        </w:trPr>
        <w:tc>
          <w:tcPr>
            <w:tcW w:w="8455" w:type="dxa"/>
            <w:shd w:val="clear" w:color="auto" w:fill="E6E6E6"/>
          </w:tcPr>
          <w:p w14:paraId="325EC907" w14:textId="77777777" w:rsidR="00811C9B" w:rsidRPr="00B17FE9" w:rsidRDefault="00811C9B" w:rsidP="00BA58BE">
            <w:pPr>
              <w:spacing w:after="80"/>
              <w:rPr>
                <w:rFonts w:asciiTheme="minorHAnsi" w:hAnsiTheme="minorHAnsi"/>
                <w:b/>
              </w:rPr>
            </w:pPr>
            <w:r w:rsidRPr="00B17FE9">
              <w:rPr>
                <w:rFonts w:asciiTheme="minorHAnsi" w:hAnsiTheme="minorHAnsi"/>
                <w:b/>
              </w:rPr>
              <w:t xml:space="preserve">Course Need Assessment.  </w:t>
            </w:r>
          </w:p>
          <w:p w14:paraId="7952CF35" w14:textId="77777777" w:rsidR="00811C9B" w:rsidRPr="00B17FE9" w:rsidRDefault="00811C9B" w:rsidP="00BA58BE">
            <w:pPr>
              <w:spacing w:after="80"/>
              <w:rPr>
                <w:rFonts w:asciiTheme="minorHAnsi" w:hAnsiTheme="minorHAnsi"/>
              </w:rPr>
            </w:pPr>
            <w:r w:rsidRPr="00B17FE9">
              <w:rPr>
                <w:rFonts w:asciiTheme="minorHAnsi" w:hAnsiTheme="minorHAnsi"/>
              </w:rPr>
              <w:t>Describe the need for this course. Include in your statement the following information.</w:t>
            </w:r>
          </w:p>
        </w:tc>
        <w:tc>
          <w:tcPr>
            <w:tcW w:w="720" w:type="dxa"/>
            <w:shd w:val="clear" w:color="auto" w:fill="E6E6E6"/>
            <w:vAlign w:val="center"/>
          </w:tcPr>
          <w:p w14:paraId="78E410E6"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102969C2" w14:textId="77777777" w:rsidTr="003A2471">
        <w:trPr>
          <w:trHeight w:val="1655"/>
        </w:trPr>
        <w:tc>
          <w:tcPr>
            <w:tcW w:w="8455" w:type="dxa"/>
          </w:tcPr>
          <w:p w14:paraId="3E665817" w14:textId="77777777" w:rsidR="00811C9B" w:rsidRPr="00B17FE9" w:rsidRDefault="00811C9B" w:rsidP="00BA58BE">
            <w:pPr>
              <w:spacing w:after="80"/>
              <w:rPr>
                <w:rFonts w:asciiTheme="minorHAnsi" w:hAnsiTheme="minorHAnsi"/>
              </w:rPr>
            </w:pPr>
            <w:r w:rsidRPr="00B17FE9">
              <w:rPr>
                <w:rFonts w:asciiTheme="minorHAnsi" w:hAnsiTheme="minorHAnsi"/>
              </w:rPr>
              <w:t>Target Students who will take this course.  Which programs or departments, and how many anticipated?</w:t>
            </w:r>
          </w:p>
          <w:p w14:paraId="774E489D" w14:textId="77777777" w:rsidR="00811C9B" w:rsidRPr="00B17FE9" w:rsidRDefault="00811C9B" w:rsidP="00BA58BE">
            <w:pPr>
              <w:spacing w:after="80"/>
              <w:rPr>
                <w:rFonts w:asciiTheme="minorHAnsi" w:hAnsiTheme="minorHAnsi"/>
              </w:rPr>
            </w:pPr>
            <w:r w:rsidRPr="00B17FE9">
              <w:rPr>
                <w:rFonts w:asciiTheme="minorHAnsi" w:hAnsiTheme="minorHAnsi"/>
              </w:rPr>
              <w:t>Documentation of student views (if applicable, e.g. non-required elective).</w:t>
            </w:r>
          </w:p>
        </w:tc>
        <w:tc>
          <w:tcPr>
            <w:tcW w:w="720" w:type="dxa"/>
            <w:vAlign w:val="center"/>
          </w:tcPr>
          <w:p w14:paraId="11449C35"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09BF8AFB" w14:textId="77777777" w:rsidTr="003A2471">
        <w:trPr>
          <w:trHeight w:val="827"/>
        </w:trPr>
        <w:tc>
          <w:tcPr>
            <w:tcW w:w="8455" w:type="dxa"/>
          </w:tcPr>
          <w:p w14:paraId="1FCAFC6A" w14:textId="77777777" w:rsidR="00811C9B" w:rsidRPr="00B17FE9" w:rsidRDefault="00811C9B" w:rsidP="00BA58BE">
            <w:pPr>
              <w:spacing w:after="80"/>
              <w:rPr>
                <w:rFonts w:asciiTheme="minorHAnsi" w:hAnsiTheme="minorHAnsi"/>
              </w:rPr>
            </w:pPr>
            <w:r w:rsidRPr="00B17FE9">
              <w:rPr>
                <w:rFonts w:asciiTheme="minorHAnsi" w:hAnsiTheme="minorHAnsi"/>
              </w:rPr>
              <w:lastRenderedPageBreak/>
              <w:t>Projected headcounts (fall/spring and day/evening) for each new or modified course.</w:t>
            </w:r>
          </w:p>
        </w:tc>
        <w:tc>
          <w:tcPr>
            <w:tcW w:w="720" w:type="dxa"/>
            <w:vAlign w:val="center"/>
          </w:tcPr>
          <w:p w14:paraId="4942262E"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5BAD8E18" w14:textId="77777777" w:rsidTr="003A2471">
        <w:trPr>
          <w:trHeight w:val="1945"/>
        </w:trPr>
        <w:tc>
          <w:tcPr>
            <w:tcW w:w="8455" w:type="dxa"/>
          </w:tcPr>
          <w:p w14:paraId="1443719D" w14:textId="77777777" w:rsidR="00811C9B" w:rsidRPr="00B17FE9" w:rsidRDefault="00811C9B" w:rsidP="00BA58BE">
            <w:pPr>
              <w:spacing w:after="80"/>
              <w:rPr>
                <w:rFonts w:asciiTheme="minorHAnsi" w:hAnsiTheme="minorHAnsi"/>
              </w:rPr>
            </w:pPr>
            <w:r w:rsidRPr="00B17FE9">
              <w:rPr>
                <w:rFonts w:asciiTheme="minorHAnsi" w:hAnsiTheme="minorHAnsi"/>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720" w:type="dxa"/>
            <w:vAlign w:val="center"/>
          </w:tcPr>
          <w:p w14:paraId="7A6A50E0"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788DF8A9" w14:textId="77777777" w:rsidTr="003A2471">
        <w:trPr>
          <w:trHeight w:val="809"/>
        </w:trPr>
        <w:tc>
          <w:tcPr>
            <w:tcW w:w="8455" w:type="dxa"/>
          </w:tcPr>
          <w:p w14:paraId="2C311E23" w14:textId="77777777" w:rsidR="00811C9B" w:rsidRPr="00B17FE9" w:rsidRDefault="00811C9B" w:rsidP="00BA58BE">
            <w:pPr>
              <w:spacing w:after="80"/>
              <w:rPr>
                <w:rFonts w:asciiTheme="minorHAnsi" w:hAnsiTheme="minorHAnsi"/>
              </w:rPr>
            </w:pPr>
            <w:r w:rsidRPr="00B17FE9">
              <w:rPr>
                <w:rFonts w:asciiTheme="minorHAnsi" w:hAnsiTheme="minorHAnsi"/>
              </w:rPr>
              <w:t>Where does this course overlap with other courses, both within and outside of the department?</w:t>
            </w:r>
          </w:p>
        </w:tc>
        <w:tc>
          <w:tcPr>
            <w:tcW w:w="720" w:type="dxa"/>
            <w:vAlign w:val="center"/>
          </w:tcPr>
          <w:p w14:paraId="735E025F" w14:textId="77777777" w:rsidR="00811C9B" w:rsidRPr="00B17FE9" w:rsidRDefault="00811C9B" w:rsidP="00BA58BE">
            <w:pPr>
              <w:spacing w:after="80"/>
              <w:jc w:val="center"/>
              <w:rPr>
                <w:rFonts w:asciiTheme="minorHAnsi" w:eastAsia="Arial" w:hAnsiTheme="minorHAnsi" w:cs="Arial"/>
                <w:sz w:val="18"/>
                <w:szCs w:val="18"/>
              </w:rPr>
            </w:pPr>
            <w:r w:rsidRPr="00B17FE9">
              <w:rPr>
                <w:rFonts w:asciiTheme="minorHAnsi" w:eastAsia="Arial" w:hAnsiTheme="minorHAnsi" w:cs="Arial"/>
                <w:sz w:val="18"/>
                <w:szCs w:val="18"/>
              </w:rPr>
              <w:t>X</w:t>
            </w:r>
          </w:p>
        </w:tc>
      </w:tr>
      <w:tr w:rsidR="00811C9B" w:rsidRPr="00B17FE9" w14:paraId="4A907448" w14:textId="77777777" w:rsidTr="003A2471">
        <w:trPr>
          <w:trHeight w:val="827"/>
        </w:trPr>
        <w:tc>
          <w:tcPr>
            <w:tcW w:w="8455" w:type="dxa"/>
          </w:tcPr>
          <w:p w14:paraId="798958DD" w14:textId="77777777" w:rsidR="00811C9B" w:rsidRPr="00B17FE9" w:rsidRDefault="00811C9B" w:rsidP="00BA58BE">
            <w:pPr>
              <w:spacing w:after="80"/>
              <w:rPr>
                <w:rFonts w:asciiTheme="minorHAnsi" w:hAnsiTheme="minorHAnsi"/>
              </w:rPr>
            </w:pPr>
            <w:r w:rsidRPr="00B17FE9">
              <w:rPr>
                <w:rFonts w:asciiTheme="minorHAnsi" w:hAnsiTheme="minorHAnsi"/>
              </w:rPr>
              <w:t>Does the Department currently have full time faculty qualified to teach this course?  If not, then what plans are there to cover this?</w:t>
            </w:r>
          </w:p>
        </w:tc>
        <w:tc>
          <w:tcPr>
            <w:tcW w:w="720" w:type="dxa"/>
            <w:vAlign w:val="center"/>
          </w:tcPr>
          <w:p w14:paraId="2522FEAA" w14:textId="77777777" w:rsidR="00811C9B" w:rsidRPr="00B17FE9" w:rsidRDefault="00811C9B" w:rsidP="00BA58BE">
            <w:pPr>
              <w:spacing w:after="80"/>
              <w:jc w:val="center"/>
              <w:rPr>
                <w:rFonts w:asciiTheme="minorHAnsi" w:eastAsia="Arial" w:hAnsiTheme="minorHAnsi" w:cs="Arial"/>
                <w:sz w:val="18"/>
                <w:szCs w:val="18"/>
              </w:rPr>
            </w:pPr>
            <w:r w:rsidRPr="00B17FE9">
              <w:rPr>
                <w:rFonts w:asciiTheme="minorHAnsi" w:eastAsia="Arial" w:hAnsiTheme="minorHAnsi" w:cs="Arial"/>
                <w:sz w:val="18"/>
                <w:szCs w:val="18"/>
              </w:rPr>
              <w:t>X</w:t>
            </w:r>
          </w:p>
        </w:tc>
      </w:tr>
      <w:tr w:rsidR="00811C9B" w:rsidRPr="00B17FE9" w14:paraId="1DA6BE9D" w14:textId="77777777" w:rsidTr="003A2471">
        <w:trPr>
          <w:trHeight w:val="827"/>
        </w:trPr>
        <w:tc>
          <w:tcPr>
            <w:tcW w:w="8455" w:type="dxa"/>
            <w:tcBorders>
              <w:bottom w:val="single" w:sz="4" w:space="0" w:color="000000"/>
            </w:tcBorders>
          </w:tcPr>
          <w:p w14:paraId="22C9D4A9" w14:textId="77777777" w:rsidR="00811C9B" w:rsidRPr="00B17FE9" w:rsidRDefault="00811C9B" w:rsidP="00BA58BE">
            <w:pPr>
              <w:spacing w:after="80"/>
              <w:rPr>
                <w:rFonts w:asciiTheme="minorHAnsi" w:hAnsiTheme="minorHAnsi"/>
              </w:rPr>
            </w:pPr>
            <w:r w:rsidRPr="00B17FE9">
              <w:rPr>
                <w:rFonts w:asciiTheme="minorHAnsi" w:hAnsiTheme="minorHAnsi"/>
              </w:rPr>
              <w:t>If needs assessment states that this course is required by an accrediting body, then provide documentation indicating that need.</w:t>
            </w:r>
          </w:p>
        </w:tc>
        <w:tc>
          <w:tcPr>
            <w:tcW w:w="720" w:type="dxa"/>
            <w:tcBorders>
              <w:bottom w:val="single" w:sz="4" w:space="0" w:color="000000"/>
            </w:tcBorders>
            <w:vAlign w:val="center"/>
          </w:tcPr>
          <w:p w14:paraId="33F01D74" w14:textId="77777777" w:rsidR="00811C9B" w:rsidRPr="00B17FE9" w:rsidRDefault="00811C9B" w:rsidP="00BA58BE">
            <w:pPr>
              <w:spacing w:after="80"/>
              <w:jc w:val="center"/>
              <w:rPr>
                <w:rFonts w:asciiTheme="minorHAnsi" w:eastAsia="Arial" w:hAnsiTheme="minorHAnsi" w:cs="Arial"/>
                <w:sz w:val="18"/>
                <w:szCs w:val="18"/>
              </w:rPr>
            </w:pPr>
            <w:r w:rsidRPr="00B17FE9">
              <w:rPr>
                <w:rFonts w:asciiTheme="minorHAnsi" w:eastAsia="Arial" w:hAnsiTheme="minorHAnsi" w:cs="Arial"/>
                <w:sz w:val="18"/>
                <w:szCs w:val="18"/>
              </w:rPr>
              <w:t>N/A</w:t>
            </w:r>
          </w:p>
        </w:tc>
      </w:tr>
      <w:tr w:rsidR="00811C9B" w:rsidRPr="00B17FE9" w14:paraId="60349A53" w14:textId="77777777" w:rsidTr="003A2471">
        <w:trPr>
          <w:trHeight w:val="904"/>
        </w:trPr>
        <w:tc>
          <w:tcPr>
            <w:tcW w:w="8455" w:type="dxa"/>
            <w:shd w:val="clear" w:color="auto" w:fill="E6E6E6"/>
          </w:tcPr>
          <w:p w14:paraId="20EB4DDA" w14:textId="77777777" w:rsidR="00811C9B" w:rsidRPr="00B17FE9" w:rsidRDefault="00811C9B" w:rsidP="00BA58BE">
            <w:pPr>
              <w:spacing w:after="80"/>
              <w:rPr>
                <w:rFonts w:asciiTheme="minorHAnsi" w:hAnsiTheme="minorHAnsi"/>
                <w:b/>
              </w:rPr>
            </w:pPr>
            <w:r w:rsidRPr="00B17FE9">
              <w:rPr>
                <w:rFonts w:asciiTheme="minorHAnsi" w:hAnsiTheme="minorHAnsi"/>
                <w:b/>
              </w:rPr>
              <w:t>Course Design</w:t>
            </w:r>
          </w:p>
          <w:p w14:paraId="7E165C3D" w14:textId="77777777" w:rsidR="00811C9B" w:rsidRPr="00B17FE9" w:rsidRDefault="00811C9B" w:rsidP="00BA58BE">
            <w:pPr>
              <w:spacing w:after="80"/>
              <w:rPr>
                <w:rFonts w:asciiTheme="minorHAnsi" w:hAnsiTheme="minorHAnsi"/>
              </w:rPr>
            </w:pPr>
            <w:r w:rsidRPr="00B17FE9">
              <w:rPr>
                <w:rFonts w:asciiTheme="minorHAnsi" w:hAnsiTheme="minorHAnsi"/>
              </w:rPr>
              <w:t xml:space="preserve">Describe how this course is designed. </w:t>
            </w:r>
          </w:p>
        </w:tc>
        <w:tc>
          <w:tcPr>
            <w:tcW w:w="720" w:type="dxa"/>
            <w:shd w:val="clear" w:color="auto" w:fill="E6E6E6"/>
            <w:vAlign w:val="center"/>
          </w:tcPr>
          <w:p w14:paraId="3ADD8B45"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06FFB0BD" w14:textId="77777777" w:rsidTr="003A2471">
        <w:trPr>
          <w:trHeight w:val="442"/>
        </w:trPr>
        <w:tc>
          <w:tcPr>
            <w:tcW w:w="8455" w:type="dxa"/>
          </w:tcPr>
          <w:p w14:paraId="5D114E33" w14:textId="77777777" w:rsidR="00811C9B" w:rsidRPr="00B17FE9" w:rsidRDefault="00811C9B" w:rsidP="00BA58BE">
            <w:pPr>
              <w:spacing w:after="80"/>
              <w:rPr>
                <w:rFonts w:asciiTheme="minorHAnsi" w:hAnsiTheme="minorHAnsi"/>
              </w:rPr>
            </w:pPr>
            <w:r w:rsidRPr="00B17FE9">
              <w:rPr>
                <w:rFonts w:asciiTheme="minorHAnsi" w:hAnsiTheme="minorHAnsi"/>
              </w:rPr>
              <w:t>Course Context (e.g. required, elective, capstone)</w:t>
            </w:r>
          </w:p>
        </w:tc>
        <w:tc>
          <w:tcPr>
            <w:tcW w:w="720" w:type="dxa"/>
            <w:vAlign w:val="center"/>
          </w:tcPr>
          <w:p w14:paraId="7BF1D184"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2C14896B" w14:textId="77777777" w:rsidTr="003A2471">
        <w:trPr>
          <w:trHeight w:val="827"/>
        </w:trPr>
        <w:tc>
          <w:tcPr>
            <w:tcW w:w="8455" w:type="dxa"/>
          </w:tcPr>
          <w:p w14:paraId="1A2BF8D6" w14:textId="77777777" w:rsidR="00811C9B" w:rsidRPr="00B17FE9" w:rsidRDefault="00811C9B" w:rsidP="00BA58BE">
            <w:pPr>
              <w:spacing w:after="80"/>
              <w:rPr>
                <w:rFonts w:asciiTheme="minorHAnsi" w:hAnsiTheme="minorHAnsi"/>
              </w:rPr>
            </w:pPr>
            <w:r w:rsidRPr="00B17FE9">
              <w:rPr>
                <w:rFonts w:asciiTheme="minorHAnsi" w:hAnsiTheme="minorHAnsi"/>
              </w:rPr>
              <w:t>Course Structure: how the course will be offered (e.g. lecture, seminar, tutorial, fieldtrip)?</w:t>
            </w:r>
          </w:p>
        </w:tc>
        <w:tc>
          <w:tcPr>
            <w:tcW w:w="720" w:type="dxa"/>
            <w:vAlign w:val="center"/>
          </w:tcPr>
          <w:p w14:paraId="23F5E9BC"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3DFBF00A" w14:textId="77777777" w:rsidTr="003A2471">
        <w:trPr>
          <w:trHeight w:val="827"/>
        </w:trPr>
        <w:tc>
          <w:tcPr>
            <w:tcW w:w="8455" w:type="dxa"/>
            <w:tcBorders>
              <w:bottom w:val="single" w:sz="4" w:space="0" w:color="000000"/>
            </w:tcBorders>
          </w:tcPr>
          <w:p w14:paraId="2AE8A996" w14:textId="77777777" w:rsidR="00811C9B" w:rsidRPr="00B17FE9" w:rsidRDefault="00811C9B" w:rsidP="00BA58BE">
            <w:pPr>
              <w:spacing w:after="80"/>
              <w:rPr>
                <w:rFonts w:asciiTheme="minorHAnsi" w:hAnsiTheme="minorHAnsi"/>
              </w:rPr>
            </w:pPr>
            <w:r w:rsidRPr="00B17FE9">
              <w:rPr>
                <w:rFonts w:asciiTheme="minorHAnsi" w:hAnsiTheme="minorHAnsi"/>
              </w:rPr>
              <w:t>Anticipated pedagogical strategies and instructional design (e.g. Group Work, Case Study, Team Project, Lecture)</w:t>
            </w:r>
          </w:p>
        </w:tc>
        <w:tc>
          <w:tcPr>
            <w:tcW w:w="720" w:type="dxa"/>
            <w:tcBorders>
              <w:bottom w:val="single" w:sz="4" w:space="0" w:color="000000"/>
            </w:tcBorders>
            <w:vAlign w:val="center"/>
          </w:tcPr>
          <w:p w14:paraId="3ABE9F8E" w14:textId="77777777" w:rsidR="00811C9B" w:rsidRPr="00B17FE9" w:rsidRDefault="00811C9B" w:rsidP="00BA58BE">
            <w:pPr>
              <w:spacing w:after="80"/>
              <w:jc w:val="center"/>
              <w:rPr>
                <w:rFonts w:asciiTheme="minorHAnsi" w:eastAsia="Arial" w:hAnsiTheme="minorHAnsi" w:cs="Arial"/>
                <w:sz w:val="18"/>
                <w:szCs w:val="18"/>
              </w:rPr>
            </w:pPr>
            <w:r w:rsidRPr="00B17FE9">
              <w:rPr>
                <w:rFonts w:asciiTheme="minorHAnsi" w:eastAsia="Arial" w:hAnsiTheme="minorHAnsi" w:cs="Arial"/>
                <w:sz w:val="18"/>
                <w:szCs w:val="18"/>
              </w:rPr>
              <w:t>X</w:t>
            </w:r>
          </w:p>
        </w:tc>
      </w:tr>
      <w:tr w:rsidR="00811C9B" w:rsidRPr="00B17FE9" w14:paraId="37996929" w14:textId="77777777" w:rsidTr="003A2471">
        <w:trPr>
          <w:trHeight w:val="442"/>
        </w:trPr>
        <w:tc>
          <w:tcPr>
            <w:tcW w:w="8455" w:type="dxa"/>
          </w:tcPr>
          <w:p w14:paraId="0534873A" w14:textId="77777777" w:rsidR="00811C9B" w:rsidRPr="00B17FE9" w:rsidRDefault="00811C9B" w:rsidP="00BA58BE">
            <w:pPr>
              <w:spacing w:after="80"/>
              <w:rPr>
                <w:rFonts w:asciiTheme="minorHAnsi" w:hAnsiTheme="minorHAnsi"/>
              </w:rPr>
            </w:pPr>
            <w:r w:rsidRPr="00B17FE9">
              <w:rPr>
                <w:rFonts w:asciiTheme="minorHAnsi" w:hAnsiTheme="minorHAnsi"/>
              </w:rPr>
              <w:t>How does this course support Programmatic Learning Outcomes?</w:t>
            </w:r>
          </w:p>
        </w:tc>
        <w:tc>
          <w:tcPr>
            <w:tcW w:w="720" w:type="dxa"/>
            <w:vAlign w:val="center"/>
          </w:tcPr>
          <w:p w14:paraId="4B347C82" w14:textId="77777777" w:rsidR="00811C9B" w:rsidRPr="00B17FE9" w:rsidRDefault="00811C9B" w:rsidP="00BA58BE">
            <w:pPr>
              <w:spacing w:after="80"/>
              <w:jc w:val="center"/>
              <w:rPr>
                <w:rFonts w:asciiTheme="minorHAnsi" w:eastAsia="Arial" w:hAnsiTheme="minorHAnsi" w:cs="Arial"/>
                <w:color w:val="333333"/>
                <w:sz w:val="18"/>
                <w:szCs w:val="18"/>
              </w:rPr>
            </w:pPr>
            <w:r w:rsidRPr="00B17FE9">
              <w:rPr>
                <w:rFonts w:asciiTheme="minorHAnsi" w:eastAsia="Arial" w:hAnsiTheme="minorHAnsi" w:cs="Arial"/>
                <w:color w:val="333333"/>
                <w:sz w:val="18"/>
                <w:szCs w:val="18"/>
              </w:rPr>
              <w:t>X</w:t>
            </w:r>
          </w:p>
        </w:tc>
      </w:tr>
      <w:tr w:rsidR="00811C9B" w:rsidRPr="00B17FE9" w14:paraId="71363ED4" w14:textId="77777777" w:rsidTr="003A2471">
        <w:trPr>
          <w:trHeight w:val="827"/>
        </w:trPr>
        <w:tc>
          <w:tcPr>
            <w:tcW w:w="8455" w:type="dxa"/>
            <w:tcBorders>
              <w:bottom w:val="single" w:sz="4" w:space="0" w:color="000000"/>
            </w:tcBorders>
          </w:tcPr>
          <w:p w14:paraId="13640CE2" w14:textId="77777777" w:rsidR="00811C9B" w:rsidRPr="00B17FE9" w:rsidRDefault="00811C9B" w:rsidP="00BA58BE">
            <w:pPr>
              <w:spacing w:after="80"/>
              <w:rPr>
                <w:rFonts w:asciiTheme="minorHAnsi" w:hAnsiTheme="minorHAnsi"/>
              </w:rPr>
            </w:pPr>
            <w:r w:rsidRPr="00B17FE9">
              <w:rPr>
                <w:rFonts w:asciiTheme="minorHAnsi" w:hAnsiTheme="minorHAnsi"/>
              </w:rPr>
              <w:t>Is this course designed to be partially or fully online?  If so, describe how this benefits students and/or program.</w:t>
            </w:r>
          </w:p>
        </w:tc>
        <w:tc>
          <w:tcPr>
            <w:tcW w:w="720" w:type="dxa"/>
            <w:tcBorders>
              <w:bottom w:val="single" w:sz="4" w:space="0" w:color="000000"/>
            </w:tcBorders>
            <w:vAlign w:val="center"/>
          </w:tcPr>
          <w:p w14:paraId="004EFC6B" w14:textId="77777777" w:rsidR="00811C9B" w:rsidRPr="00B17FE9" w:rsidRDefault="00811C9B" w:rsidP="00BA58BE">
            <w:pPr>
              <w:spacing w:after="80"/>
              <w:jc w:val="center"/>
              <w:rPr>
                <w:rFonts w:asciiTheme="minorHAnsi" w:eastAsia="Arial" w:hAnsiTheme="minorHAnsi" w:cs="Arial"/>
                <w:sz w:val="18"/>
                <w:szCs w:val="18"/>
              </w:rPr>
            </w:pPr>
            <w:r w:rsidRPr="00B17FE9">
              <w:rPr>
                <w:rFonts w:asciiTheme="minorHAnsi" w:eastAsia="Arial" w:hAnsiTheme="minorHAnsi" w:cs="Arial"/>
                <w:sz w:val="18"/>
                <w:szCs w:val="18"/>
              </w:rPr>
              <w:t>X</w:t>
            </w:r>
          </w:p>
        </w:tc>
      </w:tr>
      <w:tr w:rsidR="00811C9B" w:rsidRPr="00B17FE9" w14:paraId="216C2AA1" w14:textId="77777777" w:rsidTr="003A2471">
        <w:trPr>
          <w:trHeight w:val="442"/>
        </w:trPr>
        <w:tc>
          <w:tcPr>
            <w:tcW w:w="8455" w:type="dxa"/>
            <w:shd w:val="clear" w:color="auto" w:fill="E6E6E6"/>
          </w:tcPr>
          <w:p w14:paraId="4915406E" w14:textId="77777777" w:rsidR="00811C9B" w:rsidRPr="00B17FE9" w:rsidRDefault="00811C9B" w:rsidP="00BA58BE">
            <w:pPr>
              <w:spacing w:after="80"/>
              <w:rPr>
                <w:rFonts w:asciiTheme="minorHAnsi" w:hAnsiTheme="minorHAnsi"/>
                <w:b/>
              </w:rPr>
            </w:pPr>
            <w:r w:rsidRPr="00B17FE9">
              <w:rPr>
                <w:rFonts w:asciiTheme="minorHAnsi" w:hAnsiTheme="minorHAnsi"/>
                <w:b/>
              </w:rPr>
              <w:t>Additional Forms for Specific Course Categories</w:t>
            </w:r>
          </w:p>
        </w:tc>
        <w:tc>
          <w:tcPr>
            <w:tcW w:w="720" w:type="dxa"/>
            <w:shd w:val="clear" w:color="auto" w:fill="E6E6E6"/>
            <w:vAlign w:val="center"/>
          </w:tcPr>
          <w:p w14:paraId="4F559619" w14:textId="77777777" w:rsidR="00811C9B" w:rsidRPr="00B17FE9" w:rsidRDefault="00811C9B" w:rsidP="00BA58BE">
            <w:pPr>
              <w:spacing w:after="80"/>
              <w:jc w:val="center"/>
              <w:rPr>
                <w:rFonts w:asciiTheme="minorHAnsi" w:eastAsia="Arial" w:hAnsiTheme="minorHAnsi" w:cs="Arial"/>
                <w:sz w:val="18"/>
                <w:szCs w:val="18"/>
              </w:rPr>
            </w:pPr>
            <w:r w:rsidRPr="00B17FE9">
              <w:rPr>
                <w:rFonts w:asciiTheme="minorHAnsi" w:eastAsia="Arial" w:hAnsiTheme="minorHAnsi" w:cs="Arial"/>
                <w:sz w:val="18"/>
                <w:szCs w:val="18"/>
              </w:rPr>
              <w:t>N/A</w:t>
            </w:r>
          </w:p>
        </w:tc>
      </w:tr>
      <w:tr w:rsidR="00811C9B" w:rsidRPr="00B17FE9" w14:paraId="471C7389" w14:textId="77777777" w:rsidTr="003A2471">
        <w:trPr>
          <w:trHeight w:val="462"/>
        </w:trPr>
        <w:tc>
          <w:tcPr>
            <w:tcW w:w="8455" w:type="dxa"/>
          </w:tcPr>
          <w:p w14:paraId="4DAC2B65" w14:textId="77777777" w:rsidR="00811C9B" w:rsidRPr="00B17FE9" w:rsidRDefault="006B4CF9" w:rsidP="00BA58BE">
            <w:pPr>
              <w:spacing w:after="80"/>
              <w:rPr>
                <w:rFonts w:asciiTheme="minorHAnsi" w:hAnsiTheme="minorHAnsi"/>
                <w:color w:val="FF0000"/>
              </w:rPr>
            </w:pPr>
            <w:hyperlink r:id="rId10">
              <w:r w:rsidR="00811C9B" w:rsidRPr="00B17FE9">
                <w:rPr>
                  <w:rFonts w:asciiTheme="minorHAnsi" w:hAnsiTheme="minorHAnsi"/>
                  <w:color w:val="0000FF"/>
                  <w:u w:val="single"/>
                </w:rPr>
                <w:t xml:space="preserve"> Interdisciplinary Form</w:t>
              </w:r>
            </w:hyperlink>
            <w:r w:rsidR="00811C9B" w:rsidRPr="00B17FE9">
              <w:rPr>
                <w:rFonts w:asciiTheme="minorHAnsi" w:hAnsiTheme="minorHAnsi"/>
                <w:color w:val="C00000"/>
              </w:rPr>
              <w:t xml:space="preserve"> </w:t>
            </w:r>
            <w:r w:rsidR="00811C9B" w:rsidRPr="00B17FE9">
              <w:rPr>
                <w:rFonts w:asciiTheme="minorHAnsi" w:hAnsiTheme="minorHAnsi"/>
              </w:rPr>
              <w:t>(if applicable)</w:t>
            </w:r>
          </w:p>
        </w:tc>
        <w:tc>
          <w:tcPr>
            <w:tcW w:w="720" w:type="dxa"/>
            <w:vAlign w:val="center"/>
          </w:tcPr>
          <w:p w14:paraId="6109916A" w14:textId="77777777" w:rsidR="00811C9B" w:rsidRPr="00B17FE9" w:rsidRDefault="00811C9B" w:rsidP="00BA58BE">
            <w:pPr>
              <w:spacing w:after="80"/>
              <w:jc w:val="center"/>
              <w:rPr>
                <w:rFonts w:asciiTheme="minorHAnsi" w:eastAsia="Arial" w:hAnsiTheme="minorHAnsi" w:cs="Arial"/>
                <w:sz w:val="18"/>
                <w:szCs w:val="18"/>
              </w:rPr>
            </w:pPr>
            <w:r w:rsidRPr="00B17FE9">
              <w:rPr>
                <w:rFonts w:asciiTheme="minorHAnsi" w:eastAsia="Arial" w:hAnsiTheme="minorHAnsi" w:cs="Arial"/>
                <w:sz w:val="18"/>
                <w:szCs w:val="18"/>
              </w:rPr>
              <w:t>N/A</w:t>
            </w:r>
          </w:p>
        </w:tc>
      </w:tr>
      <w:tr w:rsidR="00811C9B" w:rsidRPr="00B17FE9" w14:paraId="51FB898A" w14:textId="77777777" w:rsidTr="003A2471">
        <w:trPr>
          <w:trHeight w:val="1386"/>
        </w:trPr>
        <w:tc>
          <w:tcPr>
            <w:tcW w:w="8455" w:type="dxa"/>
          </w:tcPr>
          <w:p w14:paraId="29893B6B" w14:textId="77777777" w:rsidR="00811C9B" w:rsidRPr="00B17FE9" w:rsidRDefault="00811C9B" w:rsidP="00BA58BE">
            <w:pPr>
              <w:rPr>
                <w:rFonts w:asciiTheme="minorHAnsi" w:hAnsiTheme="minorHAnsi"/>
              </w:rPr>
            </w:pPr>
            <w:r w:rsidRPr="00B17FE9">
              <w:rPr>
                <w:rFonts w:asciiTheme="minorHAnsi" w:hAnsiTheme="minorHAnsi"/>
                <w:color w:val="C00000"/>
              </w:rPr>
              <w:t xml:space="preserve"> </w:t>
            </w:r>
            <w:r w:rsidRPr="00B17FE9">
              <w:rPr>
                <w:rFonts w:asciiTheme="minorHAnsi" w:hAnsiTheme="minorHAnsi"/>
              </w:rPr>
              <w:t>Interdisciplinary Committee Recommendation (if applicable and if received)*</w:t>
            </w:r>
          </w:p>
          <w:p w14:paraId="10B939E3" w14:textId="77777777" w:rsidR="00811C9B" w:rsidRPr="00B17FE9" w:rsidRDefault="00811C9B" w:rsidP="00BA58BE">
            <w:pPr>
              <w:rPr>
                <w:rFonts w:asciiTheme="minorHAnsi" w:eastAsia="Cambria" w:hAnsiTheme="minorHAnsi" w:cs="Cambria"/>
                <w:color w:val="0000FF"/>
                <w:sz w:val="20"/>
                <w:szCs w:val="20"/>
              </w:rPr>
            </w:pPr>
            <w:r w:rsidRPr="00B17FE9">
              <w:rPr>
                <w:rFonts w:asciiTheme="minorHAnsi" w:hAnsiTheme="minorHAnsi"/>
              </w:rPr>
              <w:t xml:space="preserve">  </w:t>
            </w:r>
            <w:r w:rsidRPr="00B17FE9">
              <w:rPr>
                <w:rFonts w:asciiTheme="minorHAnsi" w:hAnsiTheme="minorHAnsi"/>
                <w:sz w:val="20"/>
                <w:szCs w:val="20"/>
              </w:rPr>
              <w:t>*Recommendation must be received before consideration by full Curriculum Committee</w:t>
            </w:r>
          </w:p>
        </w:tc>
        <w:tc>
          <w:tcPr>
            <w:tcW w:w="720" w:type="dxa"/>
            <w:vAlign w:val="center"/>
          </w:tcPr>
          <w:p w14:paraId="2CEE6DEB" w14:textId="77777777" w:rsidR="00811C9B" w:rsidRPr="00B17FE9" w:rsidRDefault="00811C9B" w:rsidP="00BA58BE">
            <w:pPr>
              <w:spacing w:after="80"/>
              <w:jc w:val="center"/>
              <w:rPr>
                <w:rFonts w:asciiTheme="minorHAnsi" w:eastAsia="Arial" w:hAnsiTheme="minorHAnsi" w:cs="Arial"/>
                <w:sz w:val="18"/>
                <w:szCs w:val="18"/>
              </w:rPr>
            </w:pPr>
            <w:r w:rsidRPr="00B17FE9">
              <w:rPr>
                <w:rFonts w:asciiTheme="minorHAnsi" w:eastAsia="Arial" w:hAnsiTheme="minorHAnsi" w:cs="Arial"/>
                <w:sz w:val="18"/>
                <w:szCs w:val="18"/>
              </w:rPr>
              <w:t>N/A</w:t>
            </w:r>
          </w:p>
        </w:tc>
      </w:tr>
      <w:tr w:rsidR="00811C9B" w:rsidRPr="00B17FE9" w14:paraId="419B2640" w14:textId="77777777" w:rsidTr="003A2471">
        <w:trPr>
          <w:trHeight w:val="71"/>
        </w:trPr>
        <w:tc>
          <w:tcPr>
            <w:tcW w:w="8455" w:type="dxa"/>
          </w:tcPr>
          <w:p w14:paraId="39D863AD" w14:textId="77777777" w:rsidR="00811C9B" w:rsidRPr="00B17FE9" w:rsidRDefault="006B4CF9" w:rsidP="00BA58BE">
            <w:pPr>
              <w:spacing w:after="80"/>
              <w:rPr>
                <w:rFonts w:asciiTheme="minorHAnsi" w:hAnsiTheme="minorHAnsi"/>
                <w:color w:val="FF0000"/>
              </w:rPr>
            </w:pPr>
            <w:hyperlink r:id="rId11">
              <w:r w:rsidR="00811C9B" w:rsidRPr="00B17FE9">
                <w:rPr>
                  <w:rFonts w:asciiTheme="minorHAnsi" w:hAnsiTheme="minorHAnsi"/>
                  <w:color w:val="0000FF"/>
                  <w:u w:val="single"/>
                </w:rPr>
                <w:t>Common Core (Liberal Arts) Intent to Submit</w:t>
              </w:r>
            </w:hyperlink>
            <w:r w:rsidR="00811C9B" w:rsidRPr="00B17FE9">
              <w:rPr>
                <w:rFonts w:asciiTheme="minorHAnsi" w:hAnsiTheme="minorHAnsi"/>
              </w:rPr>
              <w:t xml:space="preserve"> (if applicable)</w:t>
            </w:r>
          </w:p>
        </w:tc>
        <w:tc>
          <w:tcPr>
            <w:tcW w:w="720" w:type="dxa"/>
            <w:vAlign w:val="center"/>
          </w:tcPr>
          <w:p w14:paraId="3D74B6F2" w14:textId="77777777" w:rsidR="00811C9B" w:rsidRPr="00B17FE9" w:rsidRDefault="00811C9B" w:rsidP="00BA58BE">
            <w:pPr>
              <w:spacing w:after="80"/>
              <w:jc w:val="center"/>
              <w:rPr>
                <w:rFonts w:asciiTheme="minorHAnsi" w:eastAsia="Arial" w:hAnsiTheme="minorHAnsi" w:cs="Arial"/>
                <w:sz w:val="18"/>
                <w:szCs w:val="18"/>
              </w:rPr>
            </w:pPr>
            <w:r w:rsidRPr="00B17FE9">
              <w:rPr>
                <w:rFonts w:asciiTheme="minorHAnsi" w:eastAsia="Arial" w:hAnsiTheme="minorHAnsi" w:cs="Arial"/>
                <w:sz w:val="18"/>
                <w:szCs w:val="18"/>
              </w:rPr>
              <w:t>N/A</w:t>
            </w:r>
          </w:p>
        </w:tc>
      </w:tr>
      <w:tr w:rsidR="00811C9B" w:rsidRPr="00B17FE9" w14:paraId="7E694452" w14:textId="77777777" w:rsidTr="003A2471">
        <w:trPr>
          <w:trHeight w:val="809"/>
        </w:trPr>
        <w:tc>
          <w:tcPr>
            <w:tcW w:w="8455" w:type="dxa"/>
          </w:tcPr>
          <w:p w14:paraId="781731E6" w14:textId="77777777" w:rsidR="00811C9B" w:rsidRPr="00B17FE9" w:rsidRDefault="00811C9B" w:rsidP="00BA58BE">
            <w:pPr>
              <w:spacing w:after="80"/>
              <w:rPr>
                <w:rFonts w:asciiTheme="minorHAnsi" w:hAnsiTheme="minorHAnsi"/>
              </w:rPr>
            </w:pPr>
            <w:r w:rsidRPr="00B17FE9">
              <w:rPr>
                <w:rFonts w:asciiTheme="minorHAnsi" w:hAnsiTheme="minorHAnsi"/>
              </w:rPr>
              <w:lastRenderedPageBreak/>
              <w:t xml:space="preserve">Writing Intensive Form if course is intended to be a WIC (under development) </w:t>
            </w:r>
          </w:p>
        </w:tc>
        <w:tc>
          <w:tcPr>
            <w:tcW w:w="720" w:type="dxa"/>
            <w:vAlign w:val="center"/>
          </w:tcPr>
          <w:p w14:paraId="2CE23DCA" w14:textId="77777777" w:rsidR="00811C9B" w:rsidRPr="00B17FE9" w:rsidRDefault="00811C9B" w:rsidP="00BA58BE">
            <w:pPr>
              <w:spacing w:after="80"/>
              <w:jc w:val="center"/>
              <w:rPr>
                <w:rFonts w:asciiTheme="minorHAnsi" w:eastAsia="Arial" w:hAnsiTheme="minorHAnsi" w:cs="Arial"/>
                <w:sz w:val="18"/>
                <w:szCs w:val="18"/>
              </w:rPr>
            </w:pPr>
            <w:r w:rsidRPr="00B17FE9">
              <w:rPr>
                <w:rFonts w:asciiTheme="minorHAnsi" w:eastAsia="Arial" w:hAnsiTheme="minorHAnsi" w:cs="Arial"/>
                <w:sz w:val="18"/>
                <w:szCs w:val="18"/>
              </w:rPr>
              <w:t>N/A</w:t>
            </w:r>
          </w:p>
        </w:tc>
      </w:tr>
      <w:tr w:rsidR="00811C9B" w:rsidRPr="00B17FE9" w14:paraId="1628A1EA" w14:textId="77777777" w:rsidTr="003A2471">
        <w:trPr>
          <w:trHeight w:val="827"/>
        </w:trPr>
        <w:tc>
          <w:tcPr>
            <w:tcW w:w="8455" w:type="dxa"/>
          </w:tcPr>
          <w:p w14:paraId="276F0B1B" w14:textId="77777777" w:rsidR="00811C9B" w:rsidRPr="00B17FE9" w:rsidRDefault="00811C9B" w:rsidP="00BA58BE">
            <w:pPr>
              <w:spacing w:after="80"/>
              <w:rPr>
                <w:rFonts w:asciiTheme="minorHAnsi" w:hAnsiTheme="minorHAnsi"/>
              </w:rPr>
            </w:pPr>
            <w:r w:rsidRPr="00B17FE9">
              <w:rPr>
                <w:rFonts w:asciiTheme="minorHAnsi" w:hAnsiTheme="minorHAnsi"/>
              </w:rPr>
              <w:t>If course originated as an experimental course, then results of evaluation plan as developed with director of assessment.</w:t>
            </w:r>
          </w:p>
        </w:tc>
        <w:tc>
          <w:tcPr>
            <w:tcW w:w="720" w:type="dxa"/>
            <w:vAlign w:val="center"/>
          </w:tcPr>
          <w:p w14:paraId="6A09D476" w14:textId="77777777" w:rsidR="00811C9B" w:rsidRPr="00B17FE9" w:rsidRDefault="00811C9B" w:rsidP="00BA58BE">
            <w:pPr>
              <w:spacing w:after="80"/>
              <w:jc w:val="center"/>
              <w:rPr>
                <w:rFonts w:asciiTheme="minorHAnsi" w:eastAsia="Times" w:hAnsiTheme="minorHAnsi" w:cs="Times"/>
                <w:sz w:val="20"/>
                <w:szCs w:val="20"/>
              </w:rPr>
            </w:pPr>
            <w:r w:rsidRPr="00B17FE9">
              <w:rPr>
                <w:rFonts w:asciiTheme="minorHAnsi" w:eastAsia="Arial" w:hAnsiTheme="minorHAnsi" w:cs="Arial"/>
                <w:sz w:val="18"/>
                <w:szCs w:val="18"/>
              </w:rPr>
              <w:t>N/A</w:t>
            </w:r>
          </w:p>
        </w:tc>
      </w:tr>
      <w:tr w:rsidR="00811C9B" w:rsidRPr="00B17FE9" w14:paraId="0D710C86" w14:textId="77777777" w:rsidTr="003A2471">
        <w:trPr>
          <w:trHeight w:val="462"/>
        </w:trPr>
        <w:tc>
          <w:tcPr>
            <w:tcW w:w="8455" w:type="dxa"/>
            <w:shd w:val="clear" w:color="auto" w:fill="E6E6E6"/>
          </w:tcPr>
          <w:p w14:paraId="2FD848D4" w14:textId="77777777" w:rsidR="00811C9B" w:rsidRPr="00B17FE9" w:rsidRDefault="00811C9B" w:rsidP="00BA58BE">
            <w:pPr>
              <w:spacing w:after="80"/>
              <w:rPr>
                <w:rFonts w:asciiTheme="minorHAnsi" w:hAnsiTheme="minorHAnsi"/>
                <w:b/>
              </w:rPr>
            </w:pPr>
            <w:r w:rsidRPr="00B17FE9">
              <w:rPr>
                <w:rFonts w:asciiTheme="minorHAnsi" w:hAnsiTheme="minorHAnsi"/>
                <w:b/>
              </w:rPr>
              <w:t xml:space="preserve">(Additional materials for </w:t>
            </w:r>
            <w:hyperlink r:id="rId12">
              <w:r w:rsidRPr="00B17FE9">
                <w:rPr>
                  <w:rFonts w:asciiTheme="minorHAnsi" w:hAnsiTheme="minorHAnsi"/>
                  <w:b/>
                </w:rPr>
                <w:t>Curricular Experiments</w:t>
              </w:r>
            </w:hyperlink>
            <w:r w:rsidRPr="00B17FE9">
              <w:rPr>
                <w:rFonts w:asciiTheme="minorHAnsi" w:hAnsiTheme="minorHAnsi"/>
                <w:b/>
              </w:rPr>
              <w:t>)</w:t>
            </w:r>
          </w:p>
        </w:tc>
        <w:tc>
          <w:tcPr>
            <w:tcW w:w="720" w:type="dxa"/>
            <w:shd w:val="clear" w:color="auto" w:fill="E6E6E6"/>
            <w:vAlign w:val="center"/>
          </w:tcPr>
          <w:p w14:paraId="176EB70C" w14:textId="77777777" w:rsidR="00811C9B" w:rsidRPr="00B17FE9" w:rsidRDefault="00811C9B" w:rsidP="00BA58BE">
            <w:pPr>
              <w:spacing w:after="80"/>
              <w:jc w:val="center"/>
              <w:rPr>
                <w:rFonts w:asciiTheme="minorHAnsi" w:eastAsia="Times" w:hAnsiTheme="minorHAnsi" w:cs="Times"/>
                <w:sz w:val="20"/>
                <w:szCs w:val="20"/>
              </w:rPr>
            </w:pPr>
          </w:p>
        </w:tc>
      </w:tr>
      <w:tr w:rsidR="00811C9B" w:rsidRPr="00B17FE9" w14:paraId="2E1541A2" w14:textId="77777777" w:rsidTr="003A2471">
        <w:trPr>
          <w:trHeight w:val="1194"/>
        </w:trPr>
        <w:tc>
          <w:tcPr>
            <w:tcW w:w="8455" w:type="dxa"/>
          </w:tcPr>
          <w:p w14:paraId="44FA16E5" w14:textId="77777777" w:rsidR="00811C9B" w:rsidRPr="00B17FE9" w:rsidRDefault="00811C9B" w:rsidP="00BA58BE">
            <w:pPr>
              <w:spacing w:after="80"/>
              <w:rPr>
                <w:rFonts w:asciiTheme="minorHAnsi" w:hAnsiTheme="minorHAnsi"/>
              </w:rPr>
            </w:pPr>
            <w:r w:rsidRPr="00B17FE9">
              <w:rPr>
                <w:rFonts w:asciiTheme="minorHAnsi" w:hAnsiTheme="minorHAnsi"/>
              </w:rPr>
              <w:t>Plan and process for evaluation developed in consultation with the director of assessment. (Contact Director of Assessment for more information).</w:t>
            </w:r>
          </w:p>
        </w:tc>
        <w:tc>
          <w:tcPr>
            <w:tcW w:w="720" w:type="dxa"/>
            <w:vAlign w:val="center"/>
          </w:tcPr>
          <w:p w14:paraId="494D1B18" w14:textId="77777777" w:rsidR="00811C9B" w:rsidRPr="00B17FE9" w:rsidRDefault="00811C9B" w:rsidP="00BA58BE">
            <w:pPr>
              <w:spacing w:after="80"/>
              <w:jc w:val="center"/>
              <w:rPr>
                <w:rFonts w:asciiTheme="minorHAnsi" w:eastAsia="Times" w:hAnsiTheme="minorHAnsi" w:cs="Times"/>
                <w:sz w:val="20"/>
                <w:szCs w:val="20"/>
              </w:rPr>
            </w:pPr>
          </w:p>
        </w:tc>
      </w:tr>
      <w:tr w:rsidR="00811C9B" w:rsidRPr="00B17FE9" w14:paraId="17F88B9A" w14:textId="77777777" w:rsidTr="003A2471">
        <w:trPr>
          <w:trHeight w:val="96"/>
        </w:trPr>
        <w:tc>
          <w:tcPr>
            <w:tcW w:w="8455" w:type="dxa"/>
            <w:tcBorders>
              <w:bottom w:val="single" w:sz="4" w:space="0" w:color="000000"/>
            </w:tcBorders>
          </w:tcPr>
          <w:p w14:paraId="0083BC7F" w14:textId="77777777" w:rsidR="00811C9B" w:rsidRPr="00B17FE9" w:rsidRDefault="00811C9B" w:rsidP="00BA58BE">
            <w:pPr>
              <w:spacing w:after="80"/>
              <w:rPr>
                <w:rFonts w:asciiTheme="minorHAnsi" w:hAnsiTheme="minorHAnsi"/>
              </w:rPr>
            </w:pPr>
            <w:r w:rsidRPr="00B17FE9">
              <w:rPr>
                <w:rFonts w:asciiTheme="minorHAnsi" w:hAnsiTheme="minorHAnsi"/>
              </w:rPr>
              <w:t>Established Timeline for Curricular Experiment</w:t>
            </w:r>
          </w:p>
        </w:tc>
        <w:tc>
          <w:tcPr>
            <w:tcW w:w="720" w:type="dxa"/>
            <w:tcBorders>
              <w:bottom w:val="single" w:sz="4" w:space="0" w:color="000000"/>
            </w:tcBorders>
            <w:vAlign w:val="center"/>
          </w:tcPr>
          <w:p w14:paraId="58E3030A" w14:textId="77777777" w:rsidR="00811C9B" w:rsidRPr="00B17FE9" w:rsidRDefault="00811C9B" w:rsidP="00BA58BE">
            <w:pPr>
              <w:spacing w:after="80"/>
              <w:jc w:val="center"/>
              <w:rPr>
                <w:rFonts w:asciiTheme="minorHAnsi" w:eastAsia="Times" w:hAnsiTheme="minorHAnsi" w:cs="Times"/>
                <w:sz w:val="20"/>
                <w:szCs w:val="20"/>
              </w:rPr>
            </w:pPr>
          </w:p>
        </w:tc>
      </w:tr>
    </w:tbl>
    <w:p w14:paraId="35104047" w14:textId="77777777" w:rsidR="00811C9B" w:rsidRPr="00B17FE9" w:rsidRDefault="00811C9B" w:rsidP="00BA58BE">
      <w:pPr>
        <w:rPr>
          <w:rFonts w:asciiTheme="minorHAnsi" w:eastAsia="Cambria" w:hAnsiTheme="minorHAnsi" w:cs="Cambria"/>
        </w:rPr>
      </w:pPr>
    </w:p>
    <w:p w14:paraId="7B850C58" w14:textId="65AA6C1A" w:rsidR="00062E6B" w:rsidRPr="00235028" w:rsidRDefault="00811C9B" w:rsidP="00235028">
      <w:pPr>
        <w:rPr>
          <w:rFonts w:asciiTheme="minorHAnsi" w:eastAsia="Cambria" w:hAnsiTheme="minorHAnsi" w:cs="Cambria"/>
          <w:b/>
        </w:rPr>
      </w:pPr>
      <w:r w:rsidRPr="00B17FE9">
        <w:rPr>
          <w:rFonts w:asciiTheme="minorHAnsi" w:hAnsiTheme="minorHAnsi"/>
        </w:rPr>
        <w:br w:type="page"/>
      </w:r>
    </w:p>
    <w:p w14:paraId="0349DB95" w14:textId="77777777" w:rsidR="00946946" w:rsidRDefault="00946946" w:rsidP="00946946">
      <w:pPr>
        <w:jc w:val="center"/>
        <w:rPr>
          <w:b/>
        </w:rPr>
      </w:pPr>
      <w:r>
        <w:rPr>
          <w:b/>
        </w:rPr>
        <w:lastRenderedPageBreak/>
        <w:t>LIBRARY RESOURCES &amp; INFORMATION LITERACY: MAJOR CURRICULUM MODIFICATION</w:t>
      </w:r>
    </w:p>
    <w:p w14:paraId="4379A7B0" w14:textId="77777777" w:rsidR="00946946" w:rsidRDefault="00946946" w:rsidP="00946946"/>
    <w:p w14:paraId="2D22EC7F" w14:textId="77777777" w:rsidR="00946946" w:rsidRDefault="00946946" w:rsidP="00946946">
      <w:r>
        <w:t xml:space="preserve">Please complete for </w:t>
      </w:r>
      <w:r>
        <w:rPr>
          <w:b/>
        </w:rPr>
        <w:t>all</w:t>
      </w:r>
      <w:r>
        <w:t xml:space="preserve"> major curriculum modifications. This information will assist the library in planning for new courses/programs.</w:t>
      </w:r>
    </w:p>
    <w:p w14:paraId="2FD7A1A6" w14:textId="77777777" w:rsidR="00946946" w:rsidRDefault="00946946" w:rsidP="00946946"/>
    <w:p w14:paraId="7E612B27" w14:textId="77777777" w:rsidR="00946946" w:rsidRDefault="00946946" w:rsidP="00946946">
      <w:r>
        <w:t>Consult with your library faculty subject specialist (</w:t>
      </w:r>
      <w:hyperlink r:id="rId13">
        <w:r>
          <w:rPr>
            <w:color w:val="0000FF"/>
            <w:u w:val="single"/>
          </w:rPr>
          <w:t>http://cityte.ch/dir</w:t>
        </w:r>
      </w:hyperlink>
      <w:r>
        <w:t xml:space="preserve">) </w:t>
      </w:r>
      <w:r>
        <w:rPr>
          <w:b/>
          <w:u w:val="single"/>
        </w:rPr>
        <w:t>3 weeks before the proposal deadline</w:t>
      </w:r>
      <w:r>
        <w:t>.</w:t>
      </w:r>
    </w:p>
    <w:p w14:paraId="70C16CCE" w14:textId="77777777" w:rsidR="00946946" w:rsidRDefault="00946946" w:rsidP="00946946">
      <w:pPr>
        <w:rPr>
          <w:b/>
        </w:rPr>
      </w:pPr>
    </w:p>
    <w:p w14:paraId="4777FB91" w14:textId="77777777" w:rsidR="00946946" w:rsidRDefault="00946946" w:rsidP="00946946">
      <w:r>
        <w:rPr>
          <w:b/>
        </w:rPr>
        <w:t>Course proposer:</w:t>
      </w:r>
      <w:r>
        <w:t xml:space="preserve"> please complete boxes 1-4.  </w:t>
      </w:r>
      <w:r>
        <w:rPr>
          <w:b/>
        </w:rPr>
        <w:t>Library faculty subject specialist:</w:t>
      </w:r>
      <w:r>
        <w:t xml:space="preserve"> please complete box 5.</w:t>
      </w:r>
    </w:p>
    <w:p w14:paraId="60FAD6B2" w14:textId="77777777" w:rsidR="00946946" w:rsidRDefault="00946946" w:rsidP="00946946">
      <w:pPr>
        <w:rPr>
          <w:b/>
        </w:rPr>
      </w:pPr>
    </w:p>
    <w:tbl>
      <w:tblPr>
        <w:tblW w:w="843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
        <w:gridCol w:w="4309"/>
        <w:gridCol w:w="3779"/>
      </w:tblGrid>
      <w:tr w:rsidR="00946946" w14:paraId="3B7F87AE" w14:textId="77777777" w:rsidTr="005B0565">
        <w:tc>
          <w:tcPr>
            <w:tcW w:w="349" w:type="dxa"/>
            <w:tcBorders>
              <w:top w:val="nil"/>
              <w:left w:val="nil"/>
              <w:bottom w:val="nil"/>
              <w:right w:val="single" w:sz="4" w:space="0" w:color="000000"/>
            </w:tcBorders>
          </w:tcPr>
          <w:p w14:paraId="120B4F85" w14:textId="77777777" w:rsidR="00946946" w:rsidRDefault="00946946" w:rsidP="005B0565">
            <w:pPr>
              <w:rPr>
                <w:b/>
              </w:rPr>
            </w:pPr>
            <w:r>
              <w:rPr>
                <w:b/>
              </w:rPr>
              <w:t>1</w:t>
            </w:r>
          </w:p>
        </w:tc>
        <w:tc>
          <w:tcPr>
            <w:tcW w:w="4309" w:type="dxa"/>
            <w:tcBorders>
              <w:left w:val="single" w:sz="4" w:space="0" w:color="000000"/>
            </w:tcBorders>
          </w:tcPr>
          <w:p w14:paraId="56F66786" w14:textId="77777777" w:rsidR="00946946" w:rsidRPr="00E664BD" w:rsidRDefault="00946946" w:rsidP="005B0565">
            <w:pPr>
              <w:rPr>
                <w:b/>
              </w:rPr>
            </w:pPr>
            <w:r w:rsidRPr="00E664BD">
              <w:rPr>
                <w:b/>
              </w:rPr>
              <w:t>Title of proposal</w:t>
            </w:r>
          </w:p>
          <w:p w14:paraId="45EE6116" w14:textId="7D92E723" w:rsidR="00946946" w:rsidRDefault="00946946" w:rsidP="005B0565">
            <w:r w:rsidRPr="00E664BD">
              <w:t>CST 2412</w:t>
            </w:r>
            <w:r w:rsidRPr="00E664BD">
              <w:rPr>
                <w:rFonts w:hint="eastAsia"/>
              </w:rPr>
              <w:t xml:space="preserve"> </w:t>
            </w:r>
            <w:r w:rsidRPr="00E664BD">
              <w:t>–</w:t>
            </w:r>
            <w:r>
              <w:t xml:space="preserve"> </w:t>
            </w:r>
            <w:r w:rsidRPr="00E664BD">
              <w:t>Data Security</w:t>
            </w:r>
            <w:r w:rsidR="006B1950">
              <w:t>,</w:t>
            </w:r>
            <w:r w:rsidRPr="00E664BD">
              <w:t xml:space="preserve"> Privacy and Ethics</w:t>
            </w:r>
          </w:p>
        </w:tc>
        <w:tc>
          <w:tcPr>
            <w:tcW w:w="3779" w:type="dxa"/>
          </w:tcPr>
          <w:p w14:paraId="650F67ED" w14:textId="77777777" w:rsidR="00946946" w:rsidRDefault="00946946" w:rsidP="005B0565">
            <w:pPr>
              <w:rPr>
                <w:b/>
              </w:rPr>
            </w:pPr>
            <w:r>
              <w:rPr>
                <w:b/>
              </w:rPr>
              <w:t>Department/Program</w:t>
            </w:r>
          </w:p>
          <w:p w14:paraId="1B12CE42" w14:textId="77777777" w:rsidR="00946946" w:rsidRDefault="00946946" w:rsidP="005B0565">
            <w:r>
              <w:t>Computer Systems Technology / BS in Data Science</w:t>
            </w:r>
          </w:p>
        </w:tc>
      </w:tr>
      <w:tr w:rsidR="00946946" w14:paraId="39E2DB70" w14:textId="77777777" w:rsidTr="005B0565">
        <w:tc>
          <w:tcPr>
            <w:tcW w:w="349" w:type="dxa"/>
            <w:tcBorders>
              <w:top w:val="nil"/>
              <w:left w:val="nil"/>
              <w:bottom w:val="nil"/>
              <w:right w:val="single" w:sz="4" w:space="0" w:color="000000"/>
            </w:tcBorders>
          </w:tcPr>
          <w:p w14:paraId="2684DF8D" w14:textId="77777777" w:rsidR="00946946" w:rsidRDefault="00946946" w:rsidP="005B0565">
            <w:pPr>
              <w:rPr>
                <w:b/>
              </w:rPr>
            </w:pPr>
          </w:p>
        </w:tc>
        <w:tc>
          <w:tcPr>
            <w:tcW w:w="4309" w:type="dxa"/>
            <w:tcBorders>
              <w:left w:val="single" w:sz="4" w:space="0" w:color="000000"/>
            </w:tcBorders>
          </w:tcPr>
          <w:p w14:paraId="5280E6AF" w14:textId="77777777" w:rsidR="00946946" w:rsidRDefault="00946946" w:rsidP="005B0565">
            <w:r>
              <w:rPr>
                <w:b/>
              </w:rPr>
              <w:t xml:space="preserve">Proposed by </w:t>
            </w:r>
            <w:r>
              <w:t>(include email &amp; phone)</w:t>
            </w:r>
          </w:p>
          <w:p w14:paraId="361EA5D6" w14:textId="77777777" w:rsidR="00946946" w:rsidRDefault="00946946" w:rsidP="005B0565">
            <w:r>
              <w:t xml:space="preserve">Dr. Yu-Wen Chen </w:t>
            </w:r>
          </w:p>
          <w:p w14:paraId="50CCC98C" w14:textId="77777777" w:rsidR="00946946" w:rsidRDefault="006B4CF9" w:rsidP="005B0565">
            <w:hyperlink r:id="rId14" w:history="1">
              <w:r w:rsidR="00946946" w:rsidRPr="0079071D">
                <w:rPr>
                  <w:rStyle w:val="Hyperlink"/>
                </w:rPr>
                <w:t>YWChen@citytech.cuny.edu</w:t>
              </w:r>
            </w:hyperlink>
          </w:p>
          <w:p w14:paraId="5B5CF2A6" w14:textId="77777777" w:rsidR="00946946" w:rsidRDefault="00946946" w:rsidP="005B0565">
            <w:r>
              <w:t>718-260-5325</w:t>
            </w:r>
          </w:p>
        </w:tc>
        <w:tc>
          <w:tcPr>
            <w:tcW w:w="3779" w:type="dxa"/>
          </w:tcPr>
          <w:p w14:paraId="17D5AEA3" w14:textId="77777777" w:rsidR="00946946" w:rsidRDefault="00946946" w:rsidP="005B0565">
            <w:pPr>
              <w:rPr>
                <w:b/>
              </w:rPr>
            </w:pPr>
            <w:r>
              <w:rPr>
                <w:b/>
              </w:rPr>
              <w:t xml:space="preserve">Expected date course(s) will be offered </w:t>
            </w:r>
          </w:p>
          <w:p w14:paraId="7B995F01" w14:textId="77777777" w:rsidR="00946946" w:rsidRDefault="00946946" w:rsidP="005B0565">
            <w:r>
              <w:t>Spring 2021</w:t>
            </w:r>
          </w:p>
          <w:p w14:paraId="45DEA79E" w14:textId="77777777" w:rsidR="00946946" w:rsidRDefault="00946946" w:rsidP="005B0565"/>
          <w:p w14:paraId="09D134CA" w14:textId="77777777" w:rsidR="00946946" w:rsidRDefault="00946946" w:rsidP="005B0565">
            <w:r>
              <w:rPr>
                <w:b/>
              </w:rPr>
              <w:t xml:space="preserve"># of students: </w:t>
            </w:r>
            <w:r>
              <w:t>24</w:t>
            </w:r>
          </w:p>
        </w:tc>
      </w:tr>
    </w:tbl>
    <w:p w14:paraId="4F09180D" w14:textId="77777777" w:rsidR="00946946" w:rsidRDefault="00946946" w:rsidP="00946946">
      <w:pPr>
        <w:rPr>
          <w:b/>
        </w:rPr>
      </w:pPr>
    </w:p>
    <w:tbl>
      <w:tblPr>
        <w:tblW w:w="843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8083"/>
      </w:tblGrid>
      <w:tr w:rsidR="00946946" w14:paraId="338A59EA" w14:textId="77777777" w:rsidTr="005B0565">
        <w:tc>
          <w:tcPr>
            <w:tcW w:w="354" w:type="dxa"/>
            <w:tcBorders>
              <w:top w:val="nil"/>
              <w:left w:val="nil"/>
              <w:bottom w:val="nil"/>
              <w:right w:val="single" w:sz="4" w:space="0" w:color="000000"/>
            </w:tcBorders>
          </w:tcPr>
          <w:p w14:paraId="2AEC85B0" w14:textId="77777777" w:rsidR="00946946" w:rsidRDefault="00946946" w:rsidP="005B0565">
            <w:pPr>
              <w:rPr>
                <w:b/>
              </w:rPr>
            </w:pPr>
            <w:r>
              <w:rPr>
                <w:b/>
              </w:rPr>
              <w:t>2</w:t>
            </w:r>
          </w:p>
        </w:tc>
        <w:tc>
          <w:tcPr>
            <w:tcW w:w="8083" w:type="dxa"/>
            <w:tcBorders>
              <w:left w:val="single" w:sz="4" w:space="0" w:color="000000"/>
            </w:tcBorders>
          </w:tcPr>
          <w:p w14:paraId="4ED1780B" w14:textId="77777777" w:rsidR="00946946" w:rsidRDefault="00946946" w:rsidP="005B0565">
            <w:pPr>
              <w:rPr>
                <w:b/>
              </w:rPr>
            </w:pPr>
            <w:r>
              <w:rPr>
                <w:b/>
              </w:rPr>
              <w:t>The library cannot purchase reserve textbooks for every course at the college, nor copies for all students. Consult our website (</w:t>
            </w:r>
            <w:hyperlink r:id="rId15">
              <w:r>
                <w:rPr>
                  <w:b/>
                  <w:color w:val="0000FF"/>
                  <w:u w:val="single"/>
                </w:rPr>
                <w:t>http://cityte.ch/curriculum</w:t>
              </w:r>
            </w:hyperlink>
            <w:r>
              <w:rPr>
                <w:b/>
              </w:rPr>
              <w:t xml:space="preserve">) for articles and </w:t>
            </w:r>
            <w:proofErr w:type="spellStart"/>
            <w:r>
              <w:rPr>
                <w:b/>
              </w:rPr>
              <w:t>ebooks</w:t>
            </w:r>
            <w:proofErr w:type="spellEnd"/>
            <w:r>
              <w:rPr>
                <w:b/>
              </w:rPr>
              <w:t xml:space="preserve"> for your courses, or our open educational resources (OER) guide (</w:t>
            </w:r>
            <w:hyperlink r:id="rId16">
              <w:r>
                <w:rPr>
                  <w:b/>
                  <w:color w:val="0000FF"/>
                  <w:u w:val="single"/>
                </w:rPr>
                <w:t>http://cityte.ch/oer</w:t>
              </w:r>
            </w:hyperlink>
            <w:r>
              <w:rPr>
                <w:b/>
              </w:rPr>
              <w:t xml:space="preserve">). Have you considered using a </w:t>
            </w:r>
            <w:proofErr w:type="gramStart"/>
            <w:r>
              <w:rPr>
                <w:b/>
              </w:rPr>
              <w:t>freely-available</w:t>
            </w:r>
            <w:proofErr w:type="gramEnd"/>
            <w:r>
              <w:rPr>
                <w:b/>
              </w:rPr>
              <w:t xml:space="preserve"> OER or an open textbook in this course?</w:t>
            </w:r>
          </w:p>
          <w:p w14:paraId="54F7264C" w14:textId="77777777" w:rsidR="00946946" w:rsidRDefault="00946946" w:rsidP="005B0565"/>
          <w:p w14:paraId="28850575" w14:textId="77777777" w:rsidR="00946946" w:rsidRDefault="00946946" w:rsidP="005B0565">
            <w:r>
              <w:t xml:space="preserve">No, I have not considered freely available OER or an open textbook for this course. </w:t>
            </w:r>
          </w:p>
          <w:p w14:paraId="122F16CC" w14:textId="77777777" w:rsidR="00946946" w:rsidRDefault="00946946" w:rsidP="005B0565">
            <w:r>
              <w:t xml:space="preserve"> </w:t>
            </w:r>
          </w:p>
        </w:tc>
      </w:tr>
    </w:tbl>
    <w:p w14:paraId="5DA83CA0" w14:textId="77777777" w:rsidR="00946946" w:rsidRDefault="00946946" w:rsidP="00946946">
      <w:pPr>
        <w:rPr>
          <w:b/>
        </w:rPr>
      </w:pPr>
    </w:p>
    <w:tbl>
      <w:tblPr>
        <w:tblW w:w="843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
        <w:gridCol w:w="8082"/>
      </w:tblGrid>
      <w:tr w:rsidR="00946946" w14:paraId="5EA8B7AF" w14:textId="77777777" w:rsidTr="005B0565">
        <w:tc>
          <w:tcPr>
            <w:tcW w:w="355" w:type="dxa"/>
            <w:tcBorders>
              <w:top w:val="nil"/>
              <w:left w:val="nil"/>
              <w:bottom w:val="nil"/>
              <w:right w:val="single" w:sz="4" w:space="0" w:color="000000"/>
            </w:tcBorders>
          </w:tcPr>
          <w:p w14:paraId="1A2A9F11" w14:textId="77777777" w:rsidR="00946946" w:rsidRDefault="00946946" w:rsidP="005B0565">
            <w:pPr>
              <w:rPr>
                <w:b/>
              </w:rPr>
            </w:pPr>
            <w:r>
              <w:rPr>
                <w:b/>
              </w:rPr>
              <w:t>3</w:t>
            </w:r>
          </w:p>
        </w:tc>
        <w:tc>
          <w:tcPr>
            <w:tcW w:w="8082" w:type="dxa"/>
            <w:tcBorders>
              <w:left w:val="single" w:sz="4" w:space="0" w:color="000000"/>
            </w:tcBorders>
          </w:tcPr>
          <w:p w14:paraId="702519F4" w14:textId="77777777" w:rsidR="00946946" w:rsidRDefault="00946946" w:rsidP="005B0565">
            <w:pPr>
              <w:rPr>
                <w:b/>
              </w:rPr>
            </w:pPr>
            <w:r>
              <w:rPr>
                <w:b/>
              </w:rPr>
              <w:t xml:space="preserve">Beyond the required course materials, are City Tech library resources sufficient for course assignments? If additional resources are needed, please provide format details (e.g. </w:t>
            </w:r>
            <w:proofErr w:type="spellStart"/>
            <w:r>
              <w:rPr>
                <w:b/>
              </w:rPr>
              <w:t>ebook</w:t>
            </w:r>
            <w:proofErr w:type="spellEnd"/>
            <w:r>
              <w:rPr>
                <w:b/>
              </w:rPr>
              <w:t>, journal, DVD, etc.), full citation (author, title, publisher, edition, date), price, and product link.</w:t>
            </w:r>
          </w:p>
          <w:p w14:paraId="5A618A1E" w14:textId="77777777" w:rsidR="00946946" w:rsidRDefault="00946946" w:rsidP="005B0565"/>
          <w:p w14:paraId="6AFC9110" w14:textId="77777777" w:rsidR="00946946" w:rsidRDefault="00946946" w:rsidP="005B0565">
            <w:r>
              <w:t xml:space="preserve">Yes, City Tech Library resources are sufficient for the proposed course assignments because the main readings for the course are a required textbook and journal articles that will be assigned by instructor. Students should be able to locate the selected journal articles in library.  </w:t>
            </w:r>
          </w:p>
          <w:p w14:paraId="76560FCA" w14:textId="77777777" w:rsidR="00946946" w:rsidRDefault="00946946" w:rsidP="005B0565">
            <w:r>
              <w:t xml:space="preserve"> </w:t>
            </w:r>
          </w:p>
        </w:tc>
      </w:tr>
    </w:tbl>
    <w:p w14:paraId="099BA5CB" w14:textId="77777777" w:rsidR="00946946" w:rsidRDefault="00946946" w:rsidP="00946946">
      <w:pPr>
        <w:rPr>
          <w:b/>
        </w:rPr>
      </w:pPr>
    </w:p>
    <w:tbl>
      <w:tblPr>
        <w:tblW w:w="843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
        <w:gridCol w:w="8082"/>
      </w:tblGrid>
      <w:tr w:rsidR="00946946" w14:paraId="761920A8" w14:textId="77777777" w:rsidTr="005B0565">
        <w:tc>
          <w:tcPr>
            <w:tcW w:w="355" w:type="dxa"/>
            <w:tcBorders>
              <w:top w:val="nil"/>
              <w:left w:val="nil"/>
              <w:bottom w:val="nil"/>
              <w:right w:val="single" w:sz="4" w:space="0" w:color="000000"/>
            </w:tcBorders>
          </w:tcPr>
          <w:p w14:paraId="333421D5" w14:textId="77777777" w:rsidR="00946946" w:rsidRDefault="00946946" w:rsidP="005B0565">
            <w:pPr>
              <w:rPr>
                <w:b/>
              </w:rPr>
            </w:pPr>
            <w:r>
              <w:rPr>
                <w:b/>
              </w:rPr>
              <w:t>4</w:t>
            </w:r>
          </w:p>
        </w:tc>
        <w:tc>
          <w:tcPr>
            <w:tcW w:w="8082" w:type="dxa"/>
            <w:tcBorders>
              <w:left w:val="single" w:sz="4" w:space="0" w:color="000000"/>
            </w:tcBorders>
          </w:tcPr>
          <w:p w14:paraId="7202ADFC" w14:textId="77777777" w:rsidR="00946946" w:rsidRDefault="00946946" w:rsidP="005B0565">
            <w:pPr>
              <w:rPr>
                <w:b/>
              </w:rPr>
            </w:pPr>
            <w:r>
              <w:rPr>
                <w:b/>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6BD992EE" w14:textId="77777777" w:rsidR="00946946" w:rsidRDefault="00946946" w:rsidP="005B0565">
            <w:pPr>
              <w:rPr>
                <w:b/>
              </w:rPr>
            </w:pPr>
          </w:p>
          <w:p w14:paraId="14E6B45E" w14:textId="77777777" w:rsidR="00946946" w:rsidRDefault="00946946" w:rsidP="005B0565">
            <w:r>
              <w:lastRenderedPageBreak/>
              <w:t xml:space="preserve">I will reach out to the library subject specialist via email to arrange an information session in which the library subject specialist can present to the students of this course, the use of library databases, citation convention and discuss copyright issues. </w:t>
            </w:r>
          </w:p>
          <w:p w14:paraId="71A23005" w14:textId="77777777" w:rsidR="00946946" w:rsidRDefault="00946946" w:rsidP="005B0565">
            <w:r>
              <w:t xml:space="preserve"> </w:t>
            </w:r>
          </w:p>
        </w:tc>
      </w:tr>
    </w:tbl>
    <w:p w14:paraId="3D06BC27" w14:textId="77777777" w:rsidR="00946946" w:rsidRDefault="00946946" w:rsidP="00946946">
      <w:pPr>
        <w:rPr>
          <w:b/>
        </w:rPr>
      </w:pPr>
    </w:p>
    <w:tbl>
      <w:tblPr>
        <w:tblW w:w="843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8083"/>
      </w:tblGrid>
      <w:tr w:rsidR="00946946" w14:paraId="42AB7A2D" w14:textId="77777777" w:rsidTr="005B0565">
        <w:tc>
          <w:tcPr>
            <w:tcW w:w="354" w:type="dxa"/>
            <w:tcBorders>
              <w:top w:val="nil"/>
              <w:left w:val="nil"/>
              <w:bottom w:val="nil"/>
              <w:right w:val="single" w:sz="4" w:space="0" w:color="000000"/>
            </w:tcBorders>
          </w:tcPr>
          <w:p w14:paraId="466CE608" w14:textId="77777777" w:rsidR="00946946" w:rsidRDefault="00946946" w:rsidP="005B0565">
            <w:pPr>
              <w:rPr>
                <w:b/>
              </w:rPr>
            </w:pPr>
            <w:r>
              <w:rPr>
                <w:b/>
              </w:rPr>
              <w:t>5</w:t>
            </w:r>
          </w:p>
        </w:tc>
        <w:tc>
          <w:tcPr>
            <w:tcW w:w="8083" w:type="dxa"/>
            <w:tcBorders>
              <w:left w:val="single" w:sz="4" w:space="0" w:color="000000"/>
            </w:tcBorders>
          </w:tcPr>
          <w:p w14:paraId="5AC18DC8" w14:textId="77777777" w:rsidR="00946946" w:rsidRDefault="00946946" w:rsidP="005B0565">
            <w:pPr>
              <w:rPr>
                <w:b/>
              </w:rPr>
            </w:pPr>
            <w:r>
              <w:rPr>
                <w:b/>
              </w:rPr>
              <w:t xml:space="preserve">Library Faculty Subject Specialist </w:t>
            </w:r>
            <w:r>
              <w:rPr>
                <w:b/>
                <w:u w:val="single"/>
              </w:rPr>
              <w:t>Prof. Junior Tidal</w:t>
            </w:r>
          </w:p>
          <w:p w14:paraId="4E69196E" w14:textId="77777777" w:rsidR="00946946" w:rsidRDefault="00946946" w:rsidP="005B0565">
            <w:pPr>
              <w:rPr>
                <w:b/>
              </w:rPr>
            </w:pPr>
            <w:r>
              <w:rPr>
                <w:b/>
              </w:rPr>
              <w:t>Comments and Recommendations</w:t>
            </w:r>
          </w:p>
          <w:p w14:paraId="310180C1" w14:textId="77777777" w:rsidR="00946946" w:rsidRDefault="00946946" w:rsidP="005B0565"/>
          <w:p w14:paraId="0F79B251" w14:textId="77777777" w:rsidR="003232A0" w:rsidRDefault="003232A0" w:rsidP="003232A0">
            <w:r>
              <w:t>After surveying the collection, I believe that the library can adequately support this course. Upon course approval, I recommend that the library acquires print monographs related to cyber security and machine learning. It may also be beneficial to students to have access to films and specific journals as well.</w:t>
            </w:r>
          </w:p>
          <w:p w14:paraId="4ABA7A02" w14:textId="77777777" w:rsidR="003232A0" w:rsidRDefault="003232A0" w:rsidP="003232A0"/>
          <w:p w14:paraId="4254F2CC" w14:textId="0309F637" w:rsidR="00946946" w:rsidRDefault="003232A0" w:rsidP="005B0565">
            <w:r w:rsidRPr="00606435">
              <w:rPr>
                <w:b/>
                <w:bCs/>
              </w:rPr>
              <w:t>Date: 02.13.2020</w:t>
            </w:r>
          </w:p>
          <w:p w14:paraId="4FF34504" w14:textId="77777777" w:rsidR="00946946" w:rsidRDefault="00946946" w:rsidP="005B0565"/>
        </w:tc>
      </w:tr>
    </w:tbl>
    <w:p w14:paraId="477AF460" w14:textId="77777777" w:rsidR="00946946" w:rsidRPr="00E664BD" w:rsidRDefault="00946946" w:rsidP="00946946">
      <w:pPr>
        <w:rPr>
          <w:b/>
        </w:rPr>
      </w:pPr>
    </w:p>
    <w:p w14:paraId="0535FD7A" w14:textId="77777777" w:rsidR="00946946" w:rsidRPr="0072237C" w:rsidRDefault="00946946" w:rsidP="00BA58BE">
      <w:pPr>
        <w:pStyle w:val="BodyA"/>
        <w:rPr>
          <w:rStyle w:val="None"/>
          <w:rFonts w:ascii="Calibri" w:eastAsia="Calibri" w:hAnsi="Calibri" w:cs="Calibri"/>
          <w:b/>
          <w:bCs/>
          <w:color w:val="FF0000"/>
        </w:rPr>
      </w:pPr>
    </w:p>
    <w:p w14:paraId="4C423C96" w14:textId="0F4A31D2" w:rsidR="00D204D4" w:rsidRDefault="00D204D4" w:rsidP="00BA58BE">
      <w:pPr>
        <w:pStyle w:val="BodyA"/>
        <w:rPr>
          <w:rStyle w:val="None"/>
          <w:rFonts w:ascii="Calibri" w:eastAsia="Calibri" w:hAnsi="Calibri" w:cs="Calibri"/>
          <w:b/>
          <w:bCs/>
        </w:rPr>
      </w:pPr>
    </w:p>
    <w:p w14:paraId="402CE91F" w14:textId="77777777" w:rsidR="00D204D4" w:rsidRDefault="00D204D4" w:rsidP="00BA58BE">
      <w:pPr>
        <w:pStyle w:val="BodyA"/>
        <w:jc w:val="center"/>
        <w:rPr>
          <w:rStyle w:val="None"/>
          <w:rFonts w:ascii="Calibri" w:eastAsia="Calibri" w:hAnsi="Calibri" w:cs="Calibri"/>
          <w:b/>
          <w:bCs/>
        </w:rPr>
      </w:pPr>
    </w:p>
    <w:p w14:paraId="22076A80" w14:textId="77777777" w:rsidR="00062E6B" w:rsidRDefault="00062E6B" w:rsidP="00BA58BE">
      <w:pPr>
        <w:pStyle w:val="BodyA"/>
        <w:rPr>
          <w:rStyle w:val="None"/>
          <w:rFonts w:ascii="Times New Roman" w:eastAsia="Times New Roman" w:hAnsi="Times New Roman" w:cs="Times New Roman"/>
        </w:rPr>
      </w:pPr>
    </w:p>
    <w:p w14:paraId="118D7C41" w14:textId="77777777" w:rsidR="00062E6B" w:rsidRDefault="00062E6B" w:rsidP="00BA58BE">
      <w:pPr>
        <w:pStyle w:val="BodyA"/>
        <w:rPr>
          <w:rStyle w:val="None"/>
          <w:rFonts w:ascii="Times New Roman" w:eastAsia="Times New Roman" w:hAnsi="Times New Roman" w:cs="Times New Roman"/>
        </w:rPr>
      </w:pPr>
    </w:p>
    <w:p w14:paraId="5A491EDA" w14:textId="48A3EA1D" w:rsidR="0071272A" w:rsidRPr="00B17FE9" w:rsidRDefault="006222A4" w:rsidP="00946946">
      <w:pPr>
        <w:pStyle w:val="BodyA"/>
        <w:rPr>
          <w:rFonts w:asciiTheme="minorHAnsi" w:hAnsiTheme="minorHAnsi"/>
          <w:b/>
        </w:rPr>
      </w:pPr>
      <w:r>
        <w:rPr>
          <w:rStyle w:val="None"/>
          <w:rFonts w:ascii="Arial Unicode MS" w:eastAsia="Arial Unicode MS" w:hAnsi="Arial Unicode MS" w:cs="Arial Unicode MS"/>
        </w:rPr>
        <w:br w:type="page"/>
      </w:r>
    </w:p>
    <w:p w14:paraId="6114B648" w14:textId="29CA15CE" w:rsidR="0071272A" w:rsidRDefault="0071272A" w:rsidP="00BA58BE">
      <w:pPr>
        <w:spacing w:line="360" w:lineRule="auto"/>
        <w:jc w:val="center"/>
        <w:rPr>
          <w:rFonts w:asciiTheme="minorHAnsi" w:hAnsiTheme="minorHAnsi"/>
          <w:b/>
          <w:u w:val="single"/>
        </w:rPr>
      </w:pPr>
      <w:r w:rsidRPr="00B17FE9">
        <w:rPr>
          <w:rFonts w:asciiTheme="minorHAnsi" w:hAnsiTheme="minorHAnsi"/>
          <w:b/>
          <w:u w:val="single"/>
        </w:rPr>
        <w:lastRenderedPageBreak/>
        <w:t xml:space="preserve">Course </w:t>
      </w:r>
      <w:r>
        <w:rPr>
          <w:rFonts w:asciiTheme="minorHAnsi" w:hAnsiTheme="minorHAnsi"/>
          <w:b/>
          <w:u w:val="single"/>
        </w:rPr>
        <w:t>Outline</w:t>
      </w:r>
    </w:p>
    <w:p w14:paraId="3594BD19" w14:textId="77777777" w:rsidR="00811C9B" w:rsidRPr="00811C9B" w:rsidRDefault="00811C9B" w:rsidP="00BA58BE">
      <w:pPr>
        <w:pStyle w:val="Heading1"/>
        <w:spacing w:before="0"/>
        <w:jc w:val="center"/>
        <w:rPr>
          <w:rFonts w:ascii="Cambria" w:eastAsia="Cambria" w:hAnsi="Cambria" w:cs="Calibri"/>
          <w:b/>
          <w:color w:val="000000"/>
          <w:sz w:val="24"/>
          <w:szCs w:val="24"/>
          <w:lang w:eastAsia="en-US"/>
        </w:rPr>
      </w:pPr>
      <w:r w:rsidRPr="00811C9B">
        <w:rPr>
          <w:rFonts w:ascii="Cambria" w:eastAsia="Cambria" w:hAnsi="Cambria" w:cs="Calibri"/>
          <w:b/>
          <w:color w:val="000000"/>
          <w:sz w:val="24"/>
          <w:szCs w:val="24"/>
          <w:lang w:eastAsia="en-US"/>
        </w:rPr>
        <w:t>New York City College of Technology/CUNY</w:t>
      </w:r>
    </w:p>
    <w:p w14:paraId="2190C7D2" w14:textId="77777777" w:rsidR="00811C9B" w:rsidRPr="00811C9B" w:rsidRDefault="00811C9B" w:rsidP="00BA58BE">
      <w:pPr>
        <w:jc w:val="center"/>
        <w:rPr>
          <w:rFonts w:ascii="Cambria" w:eastAsia="Cambria" w:hAnsi="Cambria" w:cs="Calibri"/>
          <w:b/>
          <w:color w:val="000000"/>
          <w:lang w:eastAsia="en-US"/>
        </w:rPr>
      </w:pPr>
      <w:r w:rsidRPr="00811C9B">
        <w:rPr>
          <w:rFonts w:ascii="Cambria" w:eastAsia="Cambria" w:hAnsi="Cambria" w:cs="Calibri"/>
          <w:b/>
          <w:color w:val="000000"/>
          <w:lang w:eastAsia="en-US"/>
        </w:rPr>
        <w:t>Computer Systems Technology Department</w:t>
      </w:r>
    </w:p>
    <w:p w14:paraId="6D0B626F" w14:textId="576C106C" w:rsidR="00811C9B" w:rsidRPr="00303FBE" w:rsidRDefault="00811C9B" w:rsidP="00BA58BE">
      <w:pPr>
        <w:jc w:val="center"/>
        <w:rPr>
          <w:rFonts w:ascii="Cambria" w:eastAsia="Cambria" w:hAnsi="Cambria" w:cs="Calibri"/>
          <w:b/>
          <w:color w:val="000000"/>
          <w:lang w:eastAsia="en-US"/>
        </w:rPr>
      </w:pPr>
      <w:r w:rsidRPr="00811C9B">
        <w:rPr>
          <w:rFonts w:ascii="Cambria" w:eastAsia="Cambria" w:hAnsi="Cambria" w:cs="Calibri"/>
          <w:b/>
          <w:color w:val="000000"/>
          <w:lang w:eastAsia="en-US"/>
        </w:rPr>
        <w:t>CST 2</w:t>
      </w:r>
      <w:r w:rsidRPr="00303FBE">
        <w:rPr>
          <w:rFonts w:ascii="Cambria" w:eastAsia="Cambria" w:hAnsi="Cambria" w:cs="Calibri"/>
          <w:b/>
          <w:color w:val="000000"/>
          <w:lang w:eastAsia="en-US"/>
        </w:rPr>
        <w:t>412 – Data Security</w:t>
      </w:r>
      <w:r w:rsidR="00801BB5">
        <w:rPr>
          <w:rFonts w:ascii="Cambria" w:eastAsia="Cambria" w:hAnsi="Cambria" w:cs="Calibri"/>
          <w:b/>
          <w:color w:val="000000"/>
          <w:lang w:eastAsia="en-US"/>
        </w:rPr>
        <w:t>,</w:t>
      </w:r>
      <w:r w:rsidRPr="00303FBE">
        <w:rPr>
          <w:rFonts w:ascii="Cambria" w:eastAsia="Cambria" w:hAnsi="Cambria" w:cs="Calibri"/>
          <w:b/>
          <w:color w:val="000000"/>
          <w:lang w:eastAsia="en-US"/>
        </w:rPr>
        <w:t xml:space="preserve"> Privacy and Ethics (2 Lecture hours, 2 lab hours, 3 credits)</w:t>
      </w:r>
    </w:p>
    <w:p w14:paraId="7B71F8DC" w14:textId="04849836" w:rsidR="00811C9B" w:rsidRPr="00303FBE" w:rsidRDefault="00811C9B" w:rsidP="00BA58BE">
      <w:pPr>
        <w:pStyle w:val="Heading1"/>
        <w:rPr>
          <w:rFonts w:ascii="Cambria" w:hAnsi="Cambria"/>
          <w:color w:val="000000" w:themeColor="text1"/>
          <w:sz w:val="24"/>
          <w:szCs w:val="24"/>
        </w:rPr>
      </w:pPr>
      <w:r w:rsidRPr="00303FBE">
        <w:rPr>
          <w:rFonts w:ascii="Cambria" w:eastAsia="Arial Unicode MS" w:hAnsi="Cambria" w:cs="Times New Roman"/>
          <w:b/>
          <w:color w:val="auto"/>
          <w:sz w:val="24"/>
          <w:szCs w:val="24"/>
          <w:lang w:eastAsia="en-US"/>
        </w:rPr>
        <w:t>Course Description:</w:t>
      </w:r>
      <w:r w:rsidR="00BA58BE" w:rsidRPr="00303FBE">
        <w:rPr>
          <w:rFonts w:ascii="Cambria" w:eastAsia="Arial Unicode MS" w:hAnsi="Cambria" w:cs="Times New Roman"/>
          <w:b/>
          <w:color w:val="auto"/>
          <w:sz w:val="24"/>
          <w:szCs w:val="24"/>
          <w:lang w:eastAsia="en-US"/>
        </w:rPr>
        <w:t xml:space="preserve"> </w:t>
      </w:r>
      <w:r w:rsidRPr="00303FBE">
        <w:rPr>
          <w:rFonts w:ascii="Cambria" w:hAnsi="Cambria"/>
          <w:color w:val="000000" w:themeColor="text1"/>
          <w:sz w:val="24"/>
          <w:szCs w:val="24"/>
        </w:rPr>
        <w:t xml:space="preserve">This course is an introduction to security issues facing computer professionals and data scientists today. Students will acquire the knowledge and skills on how to maintain the coherence, authenticity, and availability of data. Students will understand the privacy, legal and ethics concerns that arise with big data and recognize the role security management plays in cyber security and data security defense. It introduces the fundamental concepts of authentication, access model, and cryptography. It also focusses on the data-related security issues from the web, network, cloud computing and databases. The data analytics skills and how the analytical skills can be used effectively against the new threat in the information security will also be covered in this course. </w:t>
      </w:r>
    </w:p>
    <w:p w14:paraId="5E6508DB" w14:textId="77777777" w:rsidR="00811C9B" w:rsidRPr="00303FBE" w:rsidRDefault="00811C9B" w:rsidP="00BA58BE">
      <w:pPr>
        <w:pStyle w:val="Default"/>
        <w:spacing w:after="19"/>
        <w:ind w:firstLine="720"/>
        <w:rPr>
          <w:rFonts w:ascii="Cambria" w:hAnsi="Cambria"/>
          <w:color w:val="auto"/>
        </w:rPr>
      </w:pPr>
    </w:p>
    <w:p w14:paraId="6F4D7658" w14:textId="6DD01167" w:rsidR="00811C9B" w:rsidRPr="00303FBE" w:rsidRDefault="00811C9B" w:rsidP="00BA58BE">
      <w:pPr>
        <w:pStyle w:val="after"/>
        <w:spacing w:after="0" w:afterAutospacing="0"/>
        <w:rPr>
          <w:rFonts w:ascii="Cambria" w:hAnsi="Cambria"/>
          <w:color w:val="000000" w:themeColor="text1"/>
        </w:rPr>
      </w:pPr>
      <w:r w:rsidRPr="00303FBE">
        <w:rPr>
          <w:rFonts w:ascii="Cambria" w:hAnsi="Cambria" w:cs="Times New Roman"/>
          <w:b/>
        </w:rPr>
        <w:t xml:space="preserve">Objective: </w:t>
      </w:r>
      <w:r w:rsidRPr="00303FBE">
        <w:rPr>
          <w:rFonts w:ascii="Cambria" w:hAnsi="Cambria"/>
          <w:color w:val="000000" w:themeColor="text1"/>
        </w:rPr>
        <w:t>This is the first security course in the data science program. It equips students and computing professionals with the basic information and data security knowledge and how to utilize data analytics to implement and maintain modern information infrastructure and systems.</w:t>
      </w:r>
    </w:p>
    <w:p w14:paraId="09C1FC57" w14:textId="77777777" w:rsidR="00811C9B" w:rsidRPr="00303FBE" w:rsidRDefault="00811C9B" w:rsidP="00BA58BE">
      <w:pPr>
        <w:pStyle w:val="after"/>
        <w:spacing w:after="0" w:afterAutospacing="0"/>
        <w:rPr>
          <w:rFonts w:ascii="Cambria" w:hAnsi="Cambria" w:cs="Times New Roman"/>
        </w:rPr>
      </w:pPr>
    </w:p>
    <w:p w14:paraId="6F40975A" w14:textId="5E1F3A43" w:rsidR="00245DDE" w:rsidRPr="00303FBE" w:rsidRDefault="00811C9B" w:rsidP="00BA58BE">
      <w:pPr>
        <w:pStyle w:val="after"/>
        <w:spacing w:after="0" w:afterAutospacing="0"/>
        <w:rPr>
          <w:rFonts w:ascii="Cambria" w:hAnsi="Cambria" w:cs="Times New Roman"/>
          <w:b/>
        </w:rPr>
      </w:pPr>
      <w:r w:rsidRPr="00303FBE">
        <w:rPr>
          <w:rFonts w:ascii="Cambria" w:hAnsi="Cambria" w:cs="Times New Roman"/>
          <w:b/>
        </w:rPr>
        <w:t>Learning Outcomes:</w:t>
      </w:r>
    </w:p>
    <w:p w14:paraId="2D089751" w14:textId="77777777" w:rsidR="00811C9B" w:rsidRPr="00303FBE" w:rsidRDefault="00811C9B" w:rsidP="00BA58BE">
      <w:pPr>
        <w:pStyle w:val="after"/>
        <w:spacing w:after="0" w:afterAutospacing="0"/>
        <w:rPr>
          <w:rFonts w:ascii="Cambria" w:hAnsi="Cambria" w:cs="Times New Roman"/>
          <w:color w:val="000000" w:themeColor="text1"/>
        </w:rPr>
      </w:pPr>
      <w:r w:rsidRPr="00303FBE">
        <w:rPr>
          <w:rFonts w:ascii="Cambria" w:hAnsi="Cambria" w:cs="Times New Roman"/>
          <w:color w:val="000000" w:themeColor="text1"/>
        </w:rPr>
        <w:t>At the end of the course, students should be able to:</w:t>
      </w:r>
    </w:p>
    <w:p w14:paraId="3DA1BC18" w14:textId="77777777" w:rsidR="00811C9B" w:rsidRPr="00303FBE" w:rsidRDefault="00811C9B" w:rsidP="00245DDE">
      <w:pPr>
        <w:pStyle w:val="Default"/>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ind w:left="360"/>
        <w:rPr>
          <w:rFonts w:ascii="Cambria" w:hAnsi="Cambria"/>
          <w:color w:val="auto"/>
        </w:rPr>
      </w:pPr>
      <w:r w:rsidRPr="00303FBE">
        <w:rPr>
          <w:rFonts w:ascii="Cambria" w:hAnsi="Cambria"/>
        </w:rPr>
        <w:t>Demonstrate knowledge of the</w:t>
      </w:r>
      <w:r w:rsidRPr="00303FBE">
        <w:rPr>
          <w:rFonts w:ascii="Cambria" w:hAnsi="Cambria"/>
          <w:color w:val="auto"/>
        </w:rPr>
        <w:t xml:space="preserve"> broad set of technical, social &amp; political aspects of information security and data security </w:t>
      </w:r>
    </w:p>
    <w:p w14:paraId="00B9AB01" w14:textId="77777777" w:rsidR="00811C9B" w:rsidRPr="00303FBE" w:rsidRDefault="00811C9B" w:rsidP="00245DDE">
      <w:pPr>
        <w:pStyle w:val="after"/>
        <w:numPr>
          <w:ilvl w:val="0"/>
          <w:numId w:val="38"/>
        </w:numPr>
        <w:spacing w:after="0" w:afterAutospacing="0"/>
        <w:ind w:left="360"/>
        <w:rPr>
          <w:rFonts w:ascii="Cambria" w:eastAsia="SimSun" w:hAnsi="Cambria" w:cs="Times New Roman"/>
          <w:lang w:eastAsia="zh-CN"/>
        </w:rPr>
      </w:pPr>
      <w:r w:rsidRPr="00303FBE">
        <w:rPr>
          <w:rFonts w:ascii="Cambria" w:eastAsia="SimSun" w:hAnsi="Cambria" w:cs="Times New Roman"/>
          <w:lang w:eastAsia="zh-CN"/>
        </w:rPr>
        <w:t xml:space="preserve">Demonstrate an understanding of how to maintain and protect the coherence, authenticity, availability of the data </w:t>
      </w:r>
    </w:p>
    <w:p w14:paraId="6DE2075F" w14:textId="77777777" w:rsidR="00811C9B" w:rsidRPr="00303FBE" w:rsidRDefault="00811C9B" w:rsidP="00245DDE">
      <w:pPr>
        <w:pStyle w:val="Default"/>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ind w:left="360"/>
        <w:rPr>
          <w:rFonts w:ascii="Cambria" w:hAnsi="Cambria"/>
          <w:color w:val="auto"/>
        </w:rPr>
      </w:pPr>
      <w:r w:rsidRPr="00303FBE">
        <w:rPr>
          <w:rFonts w:ascii="Cambria" w:hAnsi="Cambria"/>
        </w:rPr>
        <w:t>Demonstrate an understanding of</w:t>
      </w:r>
      <w:r w:rsidRPr="00303FBE">
        <w:rPr>
          <w:rFonts w:ascii="Cambria" w:hAnsi="Cambria"/>
          <w:color w:val="auto"/>
        </w:rPr>
        <w:t xml:space="preserve"> the vulnerabilities and threats posed by criminals, terrorist and nation states to national infrastructure </w:t>
      </w:r>
    </w:p>
    <w:p w14:paraId="1341C8B1" w14:textId="77777777" w:rsidR="00811C9B" w:rsidRPr="00303FBE" w:rsidRDefault="00811C9B" w:rsidP="00245DDE">
      <w:pPr>
        <w:pStyle w:val="after"/>
        <w:numPr>
          <w:ilvl w:val="0"/>
          <w:numId w:val="38"/>
        </w:numPr>
        <w:spacing w:after="0" w:afterAutospacing="0"/>
        <w:ind w:left="360"/>
        <w:rPr>
          <w:rFonts w:ascii="Cambria" w:eastAsia="SimSun" w:hAnsi="Cambria" w:cs="Times New Roman"/>
          <w:lang w:eastAsia="zh-CN"/>
        </w:rPr>
      </w:pPr>
      <w:r w:rsidRPr="00303FBE">
        <w:rPr>
          <w:rFonts w:ascii="Cambria" w:eastAsia="SimSun" w:hAnsi="Cambria" w:cs="Times New Roman"/>
          <w:lang w:eastAsia="zh-CN"/>
        </w:rPr>
        <w:t>Demonstrate an understanding of the risks and vulnerabilities associated with information and data.</w:t>
      </w:r>
    </w:p>
    <w:p w14:paraId="5DBCF302" w14:textId="77777777" w:rsidR="00811C9B" w:rsidRPr="00303FBE" w:rsidRDefault="00811C9B" w:rsidP="00245DDE">
      <w:pPr>
        <w:pStyle w:val="Default"/>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ind w:left="360"/>
        <w:rPr>
          <w:rFonts w:ascii="Cambria" w:hAnsi="Cambria"/>
          <w:color w:val="auto"/>
        </w:rPr>
      </w:pPr>
      <w:r w:rsidRPr="00303FBE">
        <w:rPr>
          <w:rFonts w:ascii="Cambria" w:hAnsi="Cambria"/>
          <w:color w:val="auto"/>
        </w:rPr>
        <w:t xml:space="preserve">Demonstrate an understanding of the nature of secure the data base design and from the web user side </w:t>
      </w:r>
    </w:p>
    <w:p w14:paraId="34C38339" w14:textId="77777777" w:rsidR="00811C9B" w:rsidRPr="00303FBE" w:rsidRDefault="00811C9B" w:rsidP="00245DDE">
      <w:pPr>
        <w:pStyle w:val="Default"/>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ind w:left="360"/>
        <w:rPr>
          <w:rFonts w:ascii="Cambria" w:hAnsi="Cambria"/>
          <w:color w:val="auto"/>
        </w:rPr>
      </w:pPr>
      <w:r w:rsidRPr="00303FBE">
        <w:rPr>
          <w:rFonts w:ascii="Cambria" w:hAnsi="Cambria"/>
          <w:color w:val="auto"/>
        </w:rPr>
        <w:t>Demonstrate an understanding of</w:t>
      </w:r>
      <w:r w:rsidRPr="00303FBE" w:rsidDel="0099171D">
        <w:rPr>
          <w:rFonts w:ascii="Cambria" w:hAnsi="Cambria"/>
          <w:color w:val="auto"/>
        </w:rPr>
        <w:t xml:space="preserve"> </w:t>
      </w:r>
      <w:r w:rsidRPr="00303FBE">
        <w:rPr>
          <w:rFonts w:ascii="Cambria" w:hAnsi="Cambria"/>
          <w:color w:val="auto"/>
        </w:rPr>
        <w:t xml:space="preserve">the role security management plays in information security and data security defense </w:t>
      </w:r>
    </w:p>
    <w:p w14:paraId="4B8DDFF9" w14:textId="77777777" w:rsidR="00811C9B" w:rsidRPr="00303FBE" w:rsidRDefault="00811C9B" w:rsidP="00245DDE">
      <w:pPr>
        <w:pStyle w:val="Default"/>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ambria" w:hAnsi="Cambria"/>
          <w:color w:val="auto"/>
        </w:rPr>
      </w:pPr>
      <w:r w:rsidRPr="00303FBE">
        <w:rPr>
          <w:rFonts w:ascii="Cambria" w:hAnsi="Cambria"/>
          <w:color w:val="auto"/>
        </w:rPr>
        <w:t>Demonstrate knowledge of the legal, ethical and social issues at play in developing solutions</w:t>
      </w:r>
    </w:p>
    <w:p w14:paraId="1CD62B20" w14:textId="0F72544B" w:rsidR="00811C9B" w:rsidRPr="00303FBE" w:rsidRDefault="00811C9B" w:rsidP="00245DDE">
      <w:pPr>
        <w:pStyle w:val="after"/>
        <w:numPr>
          <w:ilvl w:val="0"/>
          <w:numId w:val="38"/>
        </w:numPr>
        <w:spacing w:after="0" w:afterAutospacing="0"/>
        <w:ind w:left="360"/>
        <w:rPr>
          <w:rFonts w:ascii="Cambria" w:eastAsia="SimSun" w:hAnsi="Cambria" w:cs="Times New Roman"/>
          <w:lang w:eastAsia="zh-CN"/>
        </w:rPr>
      </w:pPr>
      <w:r w:rsidRPr="00303FBE">
        <w:rPr>
          <w:rFonts w:ascii="Cambria" w:eastAsia="SimSun" w:hAnsi="Cambria" w:cs="Times New Roman"/>
          <w:lang w:eastAsia="zh-CN"/>
        </w:rPr>
        <w:t xml:space="preserve">Demonstrate the ability of protecting privacy by using cryptography and applying data analytics for security </w:t>
      </w:r>
    </w:p>
    <w:p w14:paraId="30188D4D" w14:textId="38F18476" w:rsidR="00006E7D" w:rsidRPr="00303FBE" w:rsidRDefault="00006E7D" w:rsidP="00245DDE">
      <w:pPr>
        <w:pStyle w:val="after"/>
        <w:spacing w:after="0" w:afterAutospacing="0"/>
        <w:rPr>
          <w:rFonts w:ascii="Cambria" w:eastAsia="SimSun" w:hAnsi="Cambria" w:cs="Times New Roman"/>
          <w:lang w:eastAsia="zh-CN"/>
        </w:rPr>
      </w:pPr>
    </w:p>
    <w:p w14:paraId="10125639" w14:textId="348B4693" w:rsidR="00245DDE" w:rsidRPr="00303FBE" w:rsidRDefault="00006E7D" w:rsidP="00BA58BE">
      <w:pPr>
        <w:tabs>
          <w:tab w:val="left" w:pos="0"/>
        </w:tabs>
        <w:rPr>
          <w:rFonts w:ascii="Cambria" w:eastAsia="Cambria" w:hAnsi="Cambria" w:cs="Cambria"/>
          <w:b/>
        </w:rPr>
      </w:pPr>
      <w:r w:rsidRPr="00303FBE">
        <w:rPr>
          <w:rFonts w:ascii="Cambria" w:eastAsia="Cambria" w:hAnsi="Cambria" w:cs="Cambria"/>
          <w:b/>
        </w:rPr>
        <w:t>G</w:t>
      </w:r>
      <w:r w:rsidR="00AD5E96" w:rsidRPr="00303FBE">
        <w:rPr>
          <w:rFonts w:ascii="Cambria" w:eastAsia="Cambria" w:hAnsi="Cambria" w:cs="Cambria"/>
          <w:b/>
        </w:rPr>
        <w:t>eneral Education Outcomes</w:t>
      </w:r>
      <w:r w:rsidRPr="00303FBE">
        <w:rPr>
          <w:rFonts w:ascii="Cambria" w:eastAsia="Cambria" w:hAnsi="Cambria" w:cs="Cambria"/>
          <w:b/>
        </w:rPr>
        <w:t xml:space="preserve">: </w:t>
      </w:r>
    </w:p>
    <w:p w14:paraId="04F5F9C4" w14:textId="77777777" w:rsidR="00006E7D" w:rsidRPr="00303FBE" w:rsidRDefault="00006E7D" w:rsidP="00245DDE">
      <w:pPr>
        <w:pStyle w:val="ListParagraph"/>
        <w:numPr>
          <w:ilvl w:val="0"/>
          <w:numId w:val="34"/>
        </w:numPr>
        <w:contextualSpacing/>
        <w:rPr>
          <w:b/>
        </w:rPr>
      </w:pPr>
      <w:r w:rsidRPr="00303FBE">
        <w:rPr>
          <w:b/>
        </w:rPr>
        <w:t xml:space="preserve">SKILLS/Inquiry/Analysis: </w:t>
      </w:r>
      <w:r w:rsidRPr="00303FBE">
        <w:t>Students use scientific reasoning and logical thinking.</w:t>
      </w:r>
    </w:p>
    <w:p w14:paraId="6B7B99A9" w14:textId="77777777" w:rsidR="00006E7D" w:rsidRPr="00303FBE" w:rsidRDefault="00006E7D" w:rsidP="00245DDE">
      <w:pPr>
        <w:pStyle w:val="ListParagraph"/>
        <w:numPr>
          <w:ilvl w:val="0"/>
          <w:numId w:val="34"/>
        </w:numPr>
        <w:contextualSpacing/>
        <w:rPr>
          <w:b/>
        </w:rPr>
      </w:pPr>
      <w:r w:rsidRPr="00303FBE">
        <w:rPr>
          <w:b/>
        </w:rPr>
        <w:t xml:space="preserve">SKILLS/Communication: </w:t>
      </w:r>
      <w:r w:rsidRPr="00303FBE">
        <w:t>Students use written (both reading and writing), oral (both speaking and listening), and visual means to communicate.</w:t>
      </w:r>
    </w:p>
    <w:p w14:paraId="7FC2D0D7" w14:textId="77777777" w:rsidR="00006E7D" w:rsidRPr="00303FBE" w:rsidRDefault="00006E7D" w:rsidP="00245DDE">
      <w:pPr>
        <w:pStyle w:val="ListParagraph"/>
        <w:numPr>
          <w:ilvl w:val="0"/>
          <w:numId w:val="34"/>
        </w:numPr>
        <w:contextualSpacing/>
        <w:rPr>
          <w:b/>
        </w:rPr>
      </w:pPr>
      <w:r w:rsidRPr="00303FBE">
        <w:rPr>
          <w:b/>
        </w:rPr>
        <w:t xml:space="preserve">VALUES, ETHICS, RELATIONSHIPS / Professional/Personal Development: </w:t>
      </w:r>
      <w:r w:rsidRPr="00303FBE">
        <w:t>Students work in diverse teams utilizing key traits including respect, cooperation and creativity.</w:t>
      </w:r>
    </w:p>
    <w:p w14:paraId="5F413208" w14:textId="77777777" w:rsidR="00811C9B" w:rsidRPr="00303FBE" w:rsidRDefault="00811C9B" w:rsidP="00BA58BE">
      <w:pPr>
        <w:pStyle w:val="after"/>
        <w:spacing w:after="0" w:afterAutospacing="0"/>
        <w:rPr>
          <w:rFonts w:ascii="Cambria" w:hAnsi="Cambria" w:cs="Times New Roman"/>
        </w:rPr>
      </w:pPr>
    </w:p>
    <w:p w14:paraId="06B0780C" w14:textId="487CFE3B" w:rsidR="00811C9B" w:rsidRDefault="00811C9B" w:rsidP="00441CD6">
      <w:pPr>
        <w:rPr>
          <w:rFonts w:ascii="Cambria" w:hAnsi="Cambria"/>
        </w:rPr>
      </w:pPr>
      <w:r w:rsidRPr="00303FBE">
        <w:rPr>
          <w:rFonts w:ascii="Cambria" w:hAnsi="Cambria"/>
          <w:b/>
        </w:rPr>
        <w:lastRenderedPageBreak/>
        <w:t>Prerequisites</w:t>
      </w:r>
      <w:r w:rsidRPr="00303FBE">
        <w:rPr>
          <w:rFonts w:ascii="Cambria" w:hAnsi="Cambria"/>
        </w:rPr>
        <w:t>:</w:t>
      </w:r>
      <w:r w:rsidR="00441CD6">
        <w:rPr>
          <w:rFonts w:ascii="Cambria" w:hAnsi="Cambria"/>
        </w:rPr>
        <w:t xml:space="preserve"> </w:t>
      </w:r>
      <w:r w:rsidRPr="00303FBE">
        <w:rPr>
          <w:rFonts w:ascii="Cambria" w:hAnsi="Cambria"/>
        </w:rPr>
        <w:t xml:space="preserve">CST2402 </w:t>
      </w:r>
    </w:p>
    <w:p w14:paraId="7E31EA28" w14:textId="77777777" w:rsidR="00441CD6" w:rsidRPr="00303FBE" w:rsidRDefault="00441CD6" w:rsidP="00441CD6">
      <w:pPr>
        <w:rPr>
          <w:rFonts w:ascii="Cambria" w:hAnsi="Cambria"/>
        </w:rPr>
      </w:pPr>
    </w:p>
    <w:p w14:paraId="20B5C1DF" w14:textId="5BF100BB" w:rsidR="00811C9B" w:rsidRDefault="00811C9B" w:rsidP="00441CD6">
      <w:pPr>
        <w:spacing w:before="120"/>
        <w:rPr>
          <w:rFonts w:ascii="Cambria" w:hAnsi="Cambria"/>
        </w:rPr>
      </w:pPr>
      <w:r w:rsidRPr="00303FBE">
        <w:rPr>
          <w:rFonts w:ascii="Cambria" w:hAnsi="Cambria"/>
          <w:b/>
          <w:bCs/>
        </w:rPr>
        <w:t>Required textbook</w:t>
      </w:r>
      <w:r w:rsidRPr="00303FBE">
        <w:rPr>
          <w:rFonts w:ascii="Cambria" w:hAnsi="Cambria"/>
        </w:rPr>
        <w:t>:</w:t>
      </w:r>
      <w:r w:rsidR="00441CD6">
        <w:rPr>
          <w:rFonts w:ascii="Cambria" w:hAnsi="Cambria"/>
        </w:rPr>
        <w:t xml:space="preserve"> </w:t>
      </w:r>
      <w:proofErr w:type="spellStart"/>
      <w:r w:rsidRPr="00303FBE">
        <w:rPr>
          <w:rFonts w:ascii="Cambria" w:hAnsi="Cambria"/>
        </w:rPr>
        <w:t>Pfleeger</w:t>
      </w:r>
      <w:proofErr w:type="spellEnd"/>
      <w:r w:rsidRPr="00303FBE">
        <w:rPr>
          <w:rFonts w:ascii="Cambria" w:hAnsi="Cambria"/>
        </w:rPr>
        <w:t>, C.P., Security in Computing 5th Edition, Prentice Hall, Copyright 2010ISBN 0-13-239077-9</w:t>
      </w:r>
    </w:p>
    <w:p w14:paraId="47B5FE0B" w14:textId="77777777" w:rsidR="00441CD6" w:rsidRPr="00303FBE" w:rsidRDefault="00441CD6" w:rsidP="00441CD6">
      <w:pPr>
        <w:spacing w:before="120"/>
        <w:rPr>
          <w:rFonts w:ascii="Cambria" w:hAnsi="Cambria"/>
        </w:rPr>
      </w:pPr>
    </w:p>
    <w:p w14:paraId="34F56900" w14:textId="3217A38B" w:rsidR="00811C9B" w:rsidRDefault="00811C9B" w:rsidP="00441CD6">
      <w:pPr>
        <w:pStyle w:val="BodyTextIndent2"/>
        <w:spacing w:before="120"/>
        <w:ind w:left="0"/>
        <w:rPr>
          <w:rFonts w:ascii="Cambria" w:hAnsi="Cambria"/>
        </w:rPr>
      </w:pPr>
      <w:r w:rsidRPr="00303FBE">
        <w:rPr>
          <w:rFonts w:ascii="Cambria" w:hAnsi="Cambria"/>
          <w:b/>
          <w:bCs/>
        </w:rPr>
        <w:t>Homework/Labs Assignments</w:t>
      </w:r>
      <w:r w:rsidR="00245DDE" w:rsidRPr="00303FBE">
        <w:rPr>
          <w:rFonts w:ascii="Cambria" w:hAnsi="Cambria"/>
          <w:b/>
          <w:bCs/>
        </w:rPr>
        <w:t>:</w:t>
      </w:r>
      <w:r w:rsidR="00441CD6">
        <w:rPr>
          <w:rFonts w:ascii="Cambria" w:hAnsi="Cambria"/>
          <w:b/>
          <w:bCs/>
        </w:rPr>
        <w:t xml:space="preserve"> </w:t>
      </w:r>
      <w:r w:rsidRPr="00303FBE">
        <w:rPr>
          <w:rFonts w:ascii="Cambria" w:hAnsi="Cambria"/>
        </w:rPr>
        <w:t>Homework/Labs assignments will be based on chapter questions and other selected practices.</w:t>
      </w:r>
    </w:p>
    <w:p w14:paraId="4FE9E39C" w14:textId="77777777" w:rsidR="00441CD6" w:rsidRPr="00303FBE" w:rsidRDefault="00441CD6" w:rsidP="00441CD6">
      <w:pPr>
        <w:pStyle w:val="BodyTextIndent2"/>
        <w:spacing w:before="120"/>
        <w:ind w:left="0"/>
        <w:rPr>
          <w:rFonts w:ascii="Cambria" w:hAnsi="Cambria"/>
        </w:rPr>
      </w:pPr>
    </w:p>
    <w:p w14:paraId="6EB8AD01" w14:textId="457C05D6" w:rsidR="00811C9B" w:rsidRPr="00303FBE" w:rsidRDefault="00303FBE" w:rsidP="00441CD6">
      <w:pPr>
        <w:pStyle w:val="Heading1"/>
        <w:spacing w:before="120"/>
        <w:rPr>
          <w:rFonts w:ascii="Cambria" w:hAnsi="Cambria"/>
          <w:sz w:val="24"/>
          <w:szCs w:val="24"/>
        </w:rPr>
      </w:pPr>
      <w:r>
        <w:rPr>
          <w:rFonts w:ascii="Cambria" w:eastAsia="Times New Roman" w:hAnsi="Cambria" w:cs="Times New Roman"/>
          <w:b/>
          <w:bCs/>
          <w:color w:val="auto"/>
          <w:sz w:val="24"/>
          <w:szCs w:val="24"/>
          <w:lang w:eastAsia="en-US"/>
        </w:rPr>
        <w:t xml:space="preserve">Group </w:t>
      </w:r>
      <w:r w:rsidR="00811C9B" w:rsidRPr="00303FBE">
        <w:rPr>
          <w:rFonts w:ascii="Cambria" w:eastAsia="Times New Roman" w:hAnsi="Cambria" w:cs="Times New Roman"/>
          <w:b/>
          <w:bCs/>
          <w:color w:val="auto"/>
          <w:sz w:val="24"/>
          <w:szCs w:val="24"/>
          <w:lang w:eastAsia="en-US"/>
        </w:rPr>
        <w:t>Project</w:t>
      </w:r>
      <w:r w:rsidR="00245DDE" w:rsidRPr="00303FBE">
        <w:rPr>
          <w:rFonts w:ascii="Cambria" w:eastAsia="Times New Roman" w:hAnsi="Cambria" w:cs="Times New Roman"/>
          <w:b/>
          <w:bCs/>
          <w:color w:val="auto"/>
          <w:sz w:val="24"/>
          <w:szCs w:val="24"/>
          <w:lang w:eastAsia="en-US"/>
        </w:rPr>
        <w:t>:</w:t>
      </w:r>
      <w:r>
        <w:rPr>
          <w:rFonts w:ascii="Cambria" w:eastAsia="Times New Roman" w:hAnsi="Cambria" w:cs="Times New Roman"/>
          <w:b/>
          <w:bCs/>
          <w:color w:val="auto"/>
          <w:sz w:val="24"/>
          <w:szCs w:val="24"/>
          <w:lang w:eastAsia="en-US"/>
        </w:rPr>
        <w:t xml:space="preserve"> </w:t>
      </w:r>
      <w:r w:rsidR="00A74CE7" w:rsidRPr="00A74CE7">
        <w:rPr>
          <w:rFonts w:ascii="Cambria" w:eastAsia="Times New Roman" w:hAnsi="Cambria" w:cs="Times New Roman"/>
          <w:color w:val="auto"/>
          <w:sz w:val="24"/>
          <w:szCs w:val="24"/>
          <w:lang w:eastAsia="en-US"/>
        </w:rPr>
        <w:t xml:space="preserve">The </w:t>
      </w:r>
      <w:r w:rsidR="00A74CE7">
        <w:rPr>
          <w:rFonts w:ascii="Cambria" w:eastAsia="Times New Roman" w:hAnsi="Cambria" w:cs="Times New Roman"/>
          <w:color w:val="auto"/>
          <w:sz w:val="24"/>
          <w:szCs w:val="24"/>
          <w:lang w:eastAsia="en-US"/>
        </w:rPr>
        <w:t>group</w:t>
      </w:r>
      <w:r w:rsidR="00A74CE7" w:rsidRPr="00A74CE7">
        <w:rPr>
          <w:rFonts w:ascii="Cambria" w:eastAsia="Times New Roman" w:hAnsi="Cambria" w:cs="Times New Roman"/>
          <w:color w:val="auto"/>
          <w:sz w:val="24"/>
          <w:szCs w:val="24"/>
          <w:lang w:eastAsia="en-US"/>
        </w:rPr>
        <w:t xml:space="preserve"> project requires student to conduct a thoughtful study on the specific course related topic (selected by students and need to be approved by the instructor). Students have to present in class with the power point slides for 15 minutes and submit a formal project report at the end of the semester.</w:t>
      </w:r>
    </w:p>
    <w:p w14:paraId="3DD1E365" w14:textId="77777777" w:rsidR="00811C9B" w:rsidRPr="00303FBE" w:rsidRDefault="00811C9B" w:rsidP="00441CD6">
      <w:pPr>
        <w:pStyle w:val="BodyTextIndent"/>
        <w:spacing w:before="120" w:after="0"/>
        <w:ind w:left="0"/>
        <w:rPr>
          <w:rFonts w:ascii="Cambria" w:hAnsi="Cambria"/>
        </w:rPr>
      </w:pPr>
    </w:p>
    <w:p w14:paraId="380D600D" w14:textId="61F2E746" w:rsidR="00811C9B" w:rsidRPr="00303FBE" w:rsidRDefault="00811C9B" w:rsidP="00441CD6">
      <w:pPr>
        <w:pStyle w:val="BodyTextIndent"/>
        <w:spacing w:before="120" w:after="0"/>
        <w:ind w:left="0"/>
        <w:rPr>
          <w:rFonts w:ascii="Cambria" w:eastAsia="Times New Roman" w:hAnsi="Cambria"/>
          <w:b/>
          <w:bCs/>
          <w:lang w:eastAsia="en-US"/>
        </w:rPr>
      </w:pPr>
      <w:r w:rsidRPr="00303FBE">
        <w:rPr>
          <w:rFonts w:ascii="Cambria" w:eastAsia="Times New Roman" w:hAnsi="Cambria"/>
          <w:b/>
          <w:bCs/>
          <w:lang w:eastAsia="en-US"/>
        </w:rPr>
        <w:t>On-line Certificate</w:t>
      </w:r>
      <w:r w:rsidR="00245DDE" w:rsidRPr="00303FBE">
        <w:rPr>
          <w:rFonts w:ascii="Cambria" w:eastAsia="Times New Roman" w:hAnsi="Cambria"/>
          <w:b/>
          <w:bCs/>
          <w:lang w:eastAsia="en-US"/>
        </w:rPr>
        <w:t>:</w:t>
      </w:r>
    </w:p>
    <w:p w14:paraId="742A9BB3" w14:textId="77777777" w:rsidR="00811C9B" w:rsidRPr="00303FBE" w:rsidRDefault="00811C9B" w:rsidP="00441CD6">
      <w:pPr>
        <w:spacing w:before="120"/>
        <w:rPr>
          <w:rFonts w:ascii="Cambria" w:eastAsia="SimSun" w:hAnsi="Cambria"/>
          <w:lang w:eastAsia="zh-CN"/>
        </w:rPr>
      </w:pPr>
      <w:r w:rsidRPr="00303FBE">
        <w:rPr>
          <w:rFonts w:ascii="Cambria" w:eastAsia="SimSun" w:hAnsi="Cambria"/>
          <w:lang w:eastAsia="zh-CN"/>
        </w:rPr>
        <w:t>Students are required to complete the certificate “AWR173 Information Security Basics” offered by the TEEX.</w:t>
      </w:r>
    </w:p>
    <w:p w14:paraId="21A41F16" w14:textId="77777777" w:rsidR="00811C9B" w:rsidRPr="00303FBE" w:rsidRDefault="00811C9B" w:rsidP="00441CD6">
      <w:pPr>
        <w:spacing w:before="120"/>
        <w:rPr>
          <w:rFonts w:ascii="Cambria" w:eastAsia="SimSun" w:hAnsi="Cambria"/>
          <w:lang w:eastAsia="zh-CN"/>
        </w:rPr>
      </w:pPr>
      <w:r w:rsidRPr="00303FBE">
        <w:rPr>
          <w:rFonts w:ascii="Cambria" w:eastAsia="SimSun" w:hAnsi="Cambria"/>
          <w:lang w:eastAsia="zh-CN"/>
        </w:rPr>
        <w:t xml:space="preserve">The URL for registering the on-line certificate: </w:t>
      </w:r>
    </w:p>
    <w:p w14:paraId="3049489D" w14:textId="77777777" w:rsidR="00811C9B" w:rsidRPr="00303FBE" w:rsidRDefault="006B4CF9" w:rsidP="00441CD6">
      <w:pPr>
        <w:spacing w:before="120"/>
        <w:ind w:firstLine="720"/>
        <w:rPr>
          <w:rFonts w:ascii="Cambria" w:eastAsia="SimSun" w:hAnsi="Cambria"/>
          <w:lang w:eastAsia="zh-CN"/>
        </w:rPr>
      </w:pPr>
      <w:hyperlink r:id="rId17" w:history="1">
        <w:r w:rsidR="00811C9B" w:rsidRPr="00303FBE">
          <w:rPr>
            <w:rStyle w:val="Hyperlink"/>
            <w:rFonts w:ascii="Cambria" w:eastAsia="SimSun" w:hAnsi="Cambria"/>
            <w:lang w:eastAsia="zh-CN"/>
          </w:rPr>
          <w:t>https://teex.org/Pages/Program.aspx?catID=607&amp;courseTitle=Cybersecurity</w:t>
        </w:r>
      </w:hyperlink>
    </w:p>
    <w:p w14:paraId="06737CAA" w14:textId="77777777" w:rsidR="00811C9B" w:rsidRPr="00303FBE" w:rsidRDefault="00811C9B" w:rsidP="00441CD6">
      <w:pPr>
        <w:pStyle w:val="BodyTextIndent"/>
        <w:spacing w:before="120" w:after="0"/>
        <w:ind w:left="0"/>
        <w:rPr>
          <w:rFonts w:ascii="Cambria" w:hAnsi="Cambria"/>
        </w:rPr>
      </w:pPr>
    </w:p>
    <w:p w14:paraId="17824021" w14:textId="3E9F55AD" w:rsidR="00811C9B" w:rsidRPr="00303FBE" w:rsidRDefault="00811C9B" w:rsidP="00BA58BE">
      <w:pPr>
        <w:rPr>
          <w:rFonts w:ascii="Cambria" w:hAnsi="Cambria"/>
          <w:b/>
          <w:bCs/>
        </w:rPr>
      </w:pPr>
      <w:r w:rsidRPr="00303FBE">
        <w:rPr>
          <w:rFonts w:ascii="Cambria" w:hAnsi="Cambria"/>
          <w:b/>
          <w:bCs/>
        </w:rPr>
        <w:t>Grade Requirement</w:t>
      </w:r>
      <w:r w:rsidR="00245DDE" w:rsidRPr="00303FBE">
        <w:rPr>
          <w:rFonts w:ascii="Cambria" w:hAnsi="Cambria"/>
          <w:b/>
          <w:bCs/>
        </w:rPr>
        <w:t>:</w:t>
      </w:r>
      <w:r w:rsidRPr="00303FBE">
        <w:rPr>
          <w:rFonts w:ascii="Cambria" w:hAnsi="Cambria"/>
          <w:b/>
          <w:bCs/>
        </w:rPr>
        <w:t xml:space="preserve">  </w:t>
      </w:r>
    </w:p>
    <w:p w14:paraId="7AE2F891" w14:textId="77777777" w:rsidR="00811C9B" w:rsidRPr="00303FBE" w:rsidRDefault="00811C9B" w:rsidP="00BA58BE">
      <w:pPr>
        <w:rPr>
          <w:rFonts w:ascii="Cambria" w:hAnsi="Cambria"/>
        </w:rPr>
      </w:pPr>
      <w:r w:rsidRPr="00303FBE">
        <w:rPr>
          <w:rFonts w:ascii="Cambria" w:hAnsi="Cambria"/>
        </w:rPr>
        <w:t>Students must complete all project assignments, homework assignments, participate in all tests.</w:t>
      </w:r>
    </w:p>
    <w:p w14:paraId="7066D6EC" w14:textId="77777777" w:rsidR="00811C9B" w:rsidRPr="00303FBE" w:rsidRDefault="00811C9B" w:rsidP="00BA58BE">
      <w:pPr>
        <w:rPr>
          <w:rFonts w:ascii="Cambria" w:hAnsi="Cambria"/>
        </w:rPr>
      </w:pPr>
    </w:p>
    <w:p w14:paraId="34500C81" w14:textId="77777777" w:rsidR="00811C9B" w:rsidRPr="00303FBE" w:rsidRDefault="00811C9B" w:rsidP="00BA58BE">
      <w:pPr>
        <w:rPr>
          <w:rFonts w:ascii="Cambria" w:hAnsi="Cambria"/>
          <w:b/>
          <w:bCs/>
        </w:rPr>
      </w:pPr>
      <w:r w:rsidRPr="00303FBE">
        <w:rPr>
          <w:rFonts w:ascii="Cambria" w:hAnsi="Cambria"/>
          <w:b/>
          <w:bCs/>
        </w:rPr>
        <w:t>Course grading formula:</w:t>
      </w:r>
    </w:p>
    <w:p w14:paraId="7DFC7292" w14:textId="77777777" w:rsidR="00811C9B" w:rsidRPr="00303FBE" w:rsidRDefault="00811C9B" w:rsidP="00245DDE">
      <w:pPr>
        <w:tabs>
          <w:tab w:val="left" w:pos="3600"/>
          <w:tab w:val="left" w:pos="6480"/>
        </w:tabs>
        <w:ind w:left="720"/>
        <w:rPr>
          <w:rFonts w:ascii="Cambria" w:hAnsi="Cambria"/>
        </w:rPr>
      </w:pPr>
      <w:r w:rsidRPr="00303FBE">
        <w:rPr>
          <w:rFonts w:ascii="Cambria" w:hAnsi="Cambria"/>
        </w:rPr>
        <w:t>Assignments</w:t>
      </w:r>
      <w:r w:rsidRPr="00303FBE">
        <w:rPr>
          <w:rFonts w:ascii="Cambria" w:hAnsi="Cambria"/>
        </w:rPr>
        <w:tab/>
        <w:t xml:space="preserve">              15%</w:t>
      </w:r>
    </w:p>
    <w:p w14:paraId="58C456B4" w14:textId="77777777" w:rsidR="00811C9B" w:rsidRPr="00303FBE" w:rsidRDefault="00811C9B" w:rsidP="00245DDE">
      <w:pPr>
        <w:tabs>
          <w:tab w:val="left" w:pos="3600"/>
          <w:tab w:val="left" w:pos="6480"/>
        </w:tabs>
        <w:ind w:left="720"/>
        <w:rPr>
          <w:rFonts w:ascii="Cambria" w:hAnsi="Cambria"/>
        </w:rPr>
      </w:pPr>
      <w:r w:rsidRPr="00303FBE">
        <w:rPr>
          <w:rFonts w:ascii="Cambria" w:hAnsi="Cambria"/>
        </w:rPr>
        <w:t>Group project</w:t>
      </w:r>
      <w:r w:rsidRPr="00303FBE">
        <w:rPr>
          <w:rFonts w:ascii="Cambria" w:hAnsi="Cambria"/>
        </w:rPr>
        <w:tab/>
        <w:t xml:space="preserve">              20%</w:t>
      </w:r>
    </w:p>
    <w:p w14:paraId="7F3F2768" w14:textId="77777777" w:rsidR="00811C9B" w:rsidRPr="00303FBE" w:rsidRDefault="00811C9B" w:rsidP="00245DDE">
      <w:pPr>
        <w:tabs>
          <w:tab w:val="left" w:pos="3600"/>
          <w:tab w:val="left" w:pos="6480"/>
        </w:tabs>
        <w:ind w:left="720"/>
        <w:rPr>
          <w:rFonts w:ascii="Cambria" w:hAnsi="Cambria"/>
        </w:rPr>
      </w:pPr>
      <w:r w:rsidRPr="00303FBE">
        <w:rPr>
          <w:rFonts w:ascii="Cambria" w:hAnsi="Cambria"/>
        </w:rPr>
        <w:t>Quizzes &amp; Participation</w:t>
      </w:r>
      <w:r w:rsidRPr="00303FBE">
        <w:rPr>
          <w:rFonts w:ascii="Cambria" w:hAnsi="Cambria"/>
        </w:rPr>
        <w:tab/>
        <w:t xml:space="preserve">              10%</w:t>
      </w:r>
    </w:p>
    <w:p w14:paraId="34D7AFD3" w14:textId="77777777" w:rsidR="00811C9B" w:rsidRPr="00303FBE" w:rsidRDefault="00811C9B" w:rsidP="00245DDE">
      <w:pPr>
        <w:tabs>
          <w:tab w:val="left" w:pos="3600"/>
          <w:tab w:val="left" w:pos="6480"/>
        </w:tabs>
        <w:ind w:left="720"/>
        <w:rPr>
          <w:rFonts w:ascii="Cambria" w:hAnsi="Cambria"/>
        </w:rPr>
      </w:pPr>
      <w:r w:rsidRPr="00303FBE">
        <w:rPr>
          <w:rFonts w:ascii="Cambria" w:hAnsi="Cambria"/>
        </w:rPr>
        <w:t>On-line Certificate</w:t>
      </w:r>
      <w:r w:rsidRPr="00303FBE">
        <w:rPr>
          <w:rFonts w:ascii="Cambria" w:hAnsi="Cambria"/>
        </w:rPr>
        <w:tab/>
        <w:t xml:space="preserve">              15%</w:t>
      </w:r>
    </w:p>
    <w:p w14:paraId="518112FC" w14:textId="77777777" w:rsidR="00811C9B" w:rsidRPr="00303FBE" w:rsidRDefault="00811C9B" w:rsidP="00245DDE">
      <w:pPr>
        <w:tabs>
          <w:tab w:val="left" w:pos="3600"/>
          <w:tab w:val="left" w:pos="6480"/>
        </w:tabs>
        <w:ind w:left="720"/>
        <w:rPr>
          <w:rFonts w:ascii="Cambria" w:hAnsi="Cambria"/>
        </w:rPr>
      </w:pPr>
      <w:r w:rsidRPr="00303FBE">
        <w:rPr>
          <w:rFonts w:ascii="Cambria" w:hAnsi="Cambria"/>
        </w:rPr>
        <w:t>Midterm Exam</w:t>
      </w:r>
      <w:r w:rsidRPr="00303FBE">
        <w:rPr>
          <w:rFonts w:ascii="Cambria" w:hAnsi="Cambria"/>
        </w:rPr>
        <w:tab/>
        <w:t xml:space="preserve">              20%</w:t>
      </w:r>
    </w:p>
    <w:p w14:paraId="5FC22583" w14:textId="71071D82" w:rsidR="00811C9B" w:rsidRPr="00303FBE" w:rsidRDefault="00811C9B" w:rsidP="00245DDE">
      <w:pPr>
        <w:tabs>
          <w:tab w:val="left" w:pos="6480"/>
        </w:tabs>
        <w:ind w:left="720"/>
        <w:rPr>
          <w:rFonts w:ascii="Cambria" w:hAnsi="Cambria"/>
          <w:u w:val="single"/>
        </w:rPr>
      </w:pPr>
      <w:r w:rsidRPr="00303FBE">
        <w:rPr>
          <w:rFonts w:ascii="Cambria" w:hAnsi="Cambria"/>
          <w:u w:val="single"/>
        </w:rPr>
        <w:t>Final Exam                                               20%</w:t>
      </w:r>
    </w:p>
    <w:p w14:paraId="3625F5DF" w14:textId="3189CBBC" w:rsidR="00811C9B" w:rsidRPr="00303FBE" w:rsidRDefault="00811C9B" w:rsidP="00245DDE">
      <w:pPr>
        <w:tabs>
          <w:tab w:val="left" w:pos="6480"/>
        </w:tabs>
        <w:ind w:left="720"/>
        <w:rPr>
          <w:rFonts w:ascii="Cambria" w:hAnsi="Cambria"/>
        </w:rPr>
      </w:pPr>
      <w:r w:rsidRPr="00303FBE">
        <w:rPr>
          <w:rFonts w:ascii="Cambria" w:hAnsi="Cambria"/>
        </w:rPr>
        <w:t xml:space="preserve">                                                                </w:t>
      </w:r>
      <w:r w:rsidR="00BF67FA" w:rsidRPr="00303FBE">
        <w:rPr>
          <w:rFonts w:ascii="Cambria" w:hAnsi="Cambria"/>
        </w:rPr>
        <w:t xml:space="preserve">  </w:t>
      </w:r>
      <w:r w:rsidRPr="00303FBE">
        <w:rPr>
          <w:rFonts w:ascii="Cambria" w:hAnsi="Cambria"/>
        </w:rPr>
        <w:t>100%</w:t>
      </w:r>
    </w:p>
    <w:p w14:paraId="69563956" w14:textId="77777777" w:rsidR="00811C9B" w:rsidRPr="00303FBE" w:rsidRDefault="00811C9B" w:rsidP="00BA58BE">
      <w:pPr>
        <w:tabs>
          <w:tab w:val="left" w:pos="6480"/>
        </w:tabs>
        <w:rPr>
          <w:rFonts w:ascii="Cambria" w:hAnsi="Cambria"/>
        </w:rPr>
      </w:pPr>
      <w:r w:rsidRPr="00303FBE">
        <w:rPr>
          <w:rFonts w:ascii="Cambria" w:hAnsi="Cambria"/>
        </w:rPr>
        <w:t xml:space="preserve">                                                                                         </w:t>
      </w:r>
    </w:p>
    <w:p w14:paraId="2BE28377" w14:textId="77777777" w:rsidR="00811C9B" w:rsidRPr="00303FBE" w:rsidRDefault="00811C9B" w:rsidP="00BA58BE">
      <w:pPr>
        <w:rPr>
          <w:rFonts w:ascii="Cambria" w:hAnsi="Cambria"/>
        </w:rPr>
      </w:pPr>
      <w:r w:rsidRPr="00303FBE">
        <w:rPr>
          <w:rFonts w:ascii="Cambria" w:hAnsi="Cambria"/>
        </w:rPr>
        <w:t>All assignments and on-line certificate should be submitted to the blackboard. Emailing them to me is not accepted.</w:t>
      </w:r>
    </w:p>
    <w:p w14:paraId="2BDA434C" w14:textId="77777777" w:rsidR="00811C9B" w:rsidRPr="00303FBE" w:rsidRDefault="00811C9B" w:rsidP="00BA58BE">
      <w:pPr>
        <w:rPr>
          <w:rFonts w:ascii="Cambria" w:hAnsi="Cambria"/>
        </w:rPr>
      </w:pPr>
    </w:p>
    <w:p w14:paraId="6F5496FE" w14:textId="77777777" w:rsidR="00811C9B" w:rsidRPr="00303FBE" w:rsidRDefault="00811C9B" w:rsidP="00BA58BE">
      <w:pPr>
        <w:widowControl w:val="0"/>
        <w:adjustRightInd w:val="0"/>
        <w:spacing w:line="240" w:lineRule="exact"/>
        <w:rPr>
          <w:rFonts w:ascii="Cambria" w:hAnsi="Cambria"/>
          <w:b/>
          <w:bCs/>
          <w:u w:val="single"/>
        </w:rPr>
      </w:pPr>
      <w:r w:rsidRPr="00303FBE">
        <w:rPr>
          <w:rFonts w:ascii="Cambria" w:hAnsi="Cambria"/>
          <w:b/>
          <w:bCs/>
          <w:u w:val="single"/>
        </w:rPr>
        <w:t>Grading Policy:</w:t>
      </w:r>
    </w:p>
    <w:p w14:paraId="1B318D0E" w14:textId="77777777" w:rsidR="00811C9B" w:rsidRPr="00303FBE" w:rsidRDefault="00811C9B" w:rsidP="00BA58BE">
      <w:pPr>
        <w:widowControl w:val="0"/>
        <w:adjustRightInd w:val="0"/>
        <w:spacing w:line="240" w:lineRule="exact"/>
        <w:rPr>
          <w:rFonts w:ascii="Cambria" w:hAnsi="Cambria"/>
          <w:b/>
          <w:bCs/>
          <w:u w:val="single"/>
        </w:rPr>
      </w:pPr>
    </w:p>
    <w:tbl>
      <w:tblPr>
        <w:tblStyle w:val="TableGrid"/>
        <w:tblW w:w="8365" w:type="dxa"/>
        <w:tblLook w:val="04A0" w:firstRow="1" w:lastRow="0" w:firstColumn="1" w:lastColumn="0" w:noHBand="0" w:noVBand="1"/>
      </w:tblPr>
      <w:tblGrid>
        <w:gridCol w:w="1566"/>
        <w:gridCol w:w="643"/>
        <w:gridCol w:w="701"/>
        <w:gridCol w:w="809"/>
        <w:gridCol w:w="706"/>
        <w:gridCol w:w="722"/>
        <w:gridCol w:w="743"/>
        <w:gridCol w:w="699"/>
        <w:gridCol w:w="722"/>
        <w:gridCol w:w="1054"/>
      </w:tblGrid>
      <w:tr w:rsidR="00811C9B" w:rsidRPr="00303FBE" w14:paraId="4AB20FF5" w14:textId="77777777" w:rsidTr="00F71B9F">
        <w:tc>
          <w:tcPr>
            <w:tcW w:w="1689" w:type="dxa"/>
          </w:tcPr>
          <w:p w14:paraId="56FD1273"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Letter Grade</w:t>
            </w:r>
          </w:p>
        </w:tc>
        <w:tc>
          <w:tcPr>
            <w:tcW w:w="547" w:type="dxa"/>
          </w:tcPr>
          <w:p w14:paraId="45B9A0BE" w14:textId="77777777" w:rsidR="00811C9B" w:rsidRPr="00303FBE" w:rsidRDefault="00811C9B" w:rsidP="00BA58BE">
            <w:pPr>
              <w:widowControl w:val="0"/>
              <w:adjustRightInd w:val="0"/>
              <w:spacing w:line="240" w:lineRule="exact"/>
              <w:jc w:val="center"/>
              <w:rPr>
                <w:rFonts w:ascii="Cambria" w:hAnsi="Cambria"/>
                <w:b/>
                <w:bCs/>
              </w:rPr>
            </w:pPr>
            <w:r w:rsidRPr="00303FBE">
              <w:rPr>
                <w:rFonts w:ascii="Cambria" w:hAnsi="Cambria"/>
                <w:b/>
                <w:bCs/>
              </w:rPr>
              <w:t>A</w:t>
            </w:r>
          </w:p>
        </w:tc>
        <w:tc>
          <w:tcPr>
            <w:tcW w:w="701" w:type="dxa"/>
          </w:tcPr>
          <w:p w14:paraId="7D586021"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A-</w:t>
            </w:r>
          </w:p>
        </w:tc>
        <w:tc>
          <w:tcPr>
            <w:tcW w:w="701" w:type="dxa"/>
          </w:tcPr>
          <w:p w14:paraId="426CBA4A"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B+</w:t>
            </w:r>
          </w:p>
        </w:tc>
        <w:tc>
          <w:tcPr>
            <w:tcW w:w="708" w:type="dxa"/>
          </w:tcPr>
          <w:p w14:paraId="60337CBA"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B</w:t>
            </w:r>
          </w:p>
        </w:tc>
        <w:tc>
          <w:tcPr>
            <w:tcW w:w="729" w:type="dxa"/>
          </w:tcPr>
          <w:p w14:paraId="3244CF3A"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B-</w:t>
            </w:r>
          </w:p>
        </w:tc>
        <w:tc>
          <w:tcPr>
            <w:tcW w:w="757" w:type="dxa"/>
          </w:tcPr>
          <w:p w14:paraId="14CEADE1"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C+</w:t>
            </w:r>
          </w:p>
        </w:tc>
        <w:tc>
          <w:tcPr>
            <w:tcW w:w="699" w:type="dxa"/>
          </w:tcPr>
          <w:p w14:paraId="57F140FE"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C</w:t>
            </w:r>
          </w:p>
        </w:tc>
        <w:tc>
          <w:tcPr>
            <w:tcW w:w="729" w:type="dxa"/>
          </w:tcPr>
          <w:p w14:paraId="5D572936"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D</w:t>
            </w:r>
          </w:p>
        </w:tc>
        <w:tc>
          <w:tcPr>
            <w:tcW w:w="1105" w:type="dxa"/>
          </w:tcPr>
          <w:p w14:paraId="73D4EDC2"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F</w:t>
            </w:r>
          </w:p>
        </w:tc>
      </w:tr>
      <w:tr w:rsidR="00811C9B" w:rsidRPr="00303FBE" w14:paraId="06FDCF53" w14:textId="77777777" w:rsidTr="00F71B9F">
        <w:tc>
          <w:tcPr>
            <w:tcW w:w="1689" w:type="dxa"/>
          </w:tcPr>
          <w:p w14:paraId="2C1AF3CF"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Numeric Grade</w:t>
            </w:r>
          </w:p>
        </w:tc>
        <w:tc>
          <w:tcPr>
            <w:tcW w:w="547" w:type="dxa"/>
          </w:tcPr>
          <w:p w14:paraId="210822D2"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93-100</w:t>
            </w:r>
          </w:p>
        </w:tc>
        <w:tc>
          <w:tcPr>
            <w:tcW w:w="701" w:type="dxa"/>
          </w:tcPr>
          <w:p w14:paraId="502C84DD"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90-92.9</w:t>
            </w:r>
          </w:p>
        </w:tc>
        <w:tc>
          <w:tcPr>
            <w:tcW w:w="701" w:type="dxa"/>
          </w:tcPr>
          <w:p w14:paraId="56F2036D"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87-89.9</w:t>
            </w:r>
            <w:r w:rsidRPr="00303FBE">
              <w:rPr>
                <w:rFonts w:ascii="Cambria" w:hAnsi="Cambria"/>
                <w:b/>
                <w:bCs/>
              </w:rPr>
              <w:tab/>
            </w:r>
          </w:p>
        </w:tc>
        <w:tc>
          <w:tcPr>
            <w:tcW w:w="708" w:type="dxa"/>
          </w:tcPr>
          <w:p w14:paraId="1D7A5114"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83-86.9</w:t>
            </w:r>
          </w:p>
        </w:tc>
        <w:tc>
          <w:tcPr>
            <w:tcW w:w="729" w:type="dxa"/>
          </w:tcPr>
          <w:p w14:paraId="788535FE"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80-82.9</w:t>
            </w:r>
          </w:p>
        </w:tc>
        <w:tc>
          <w:tcPr>
            <w:tcW w:w="757" w:type="dxa"/>
          </w:tcPr>
          <w:p w14:paraId="2975474A"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77-79.9</w:t>
            </w:r>
          </w:p>
        </w:tc>
        <w:tc>
          <w:tcPr>
            <w:tcW w:w="699" w:type="dxa"/>
          </w:tcPr>
          <w:p w14:paraId="133C98A9"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70-76.9</w:t>
            </w:r>
          </w:p>
        </w:tc>
        <w:tc>
          <w:tcPr>
            <w:tcW w:w="729" w:type="dxa"/>
          </w:tcPr>
          <w:p w14:paraId="16B93668"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60-69.9</w:t>
            </w:r>
          </w:p>
        </w:tc>
        <w:tc>
          <w:tcPr>
            <w:tcW w:w="1105" w:type="dxa"/>
          </w:tcPr>
          <w:p w14:paraId="5A68F14C" w14:textId="77777777" w:rsidR="00811C9B" w:rsidRPr="00303FBE" w:rsidRDefault="00811C9B" w:rsidP="00BA58BE">
            <w:pPr>
              <w:widowControl w:val="0"/>
              <w:adjustRightInd w:val="0"/>
              <w:spacing w:line="240" w:lineRule="exact"/>
              <w:rPr>
                <w:rFonts w:ascii="Cambria" w:hAnsi="Cambria"/>
                <w:b/>
                <w:bCs/>
              </w:rPr>
            </w:pPr>
            <w:r w:rsidRPr="00303FBE">
              <w:rPr>
                <w:rFonts w:ascii="Cambria" w:hAnsi="Cambria"/>
                <w:b/>
                <w:bCs/>
              </w:rPr>
              <w:t>59 and below</w:t>
            </w:r>
          </w:p>
        </w:tc>
      </w:tr>
    </w:tbl>
    <w:p w14:paraId="5207470B" w14:textId="41F8C6EC" w:rsidR="00811C9B" w:rsidRDefault="00811C9B" w:rsidP="00BA58BE">
      <w:pPr>
        <w:rPr>
          <w:rFonts w:ascii="Cambria" w:hAnsi="Cambria"/>
        </w:rPr>
      </w:pPr>
    </w:p>
    <w:p w14:paraId="7FF41FF3" w14:textId="77777777" w:rsidR="00A74CE7" w:rsidRPr="00303FBE" w:rsidRDefault="00A74CE7" w:rsidP="00BA58BE">
      <w:pPr>
        <w:rPr>
          <w:rFonts w:ascii="Cambria" w:hAnsi="Cambria"/>
        </w:rPr>
      </w:pPr>
    </w:p>
    <w:p w14:paraId="7C3D4B0E" w14:textId="77777777" w:rsidR="00811C9B" w:rsidRPr="00303FBE" w:rsidRDefault="00811C9B" w:rsidP="00BA58BE">
      <w:pPr>
        <w:rPr>
          <w:rFonts w:ascii="Cambria" w:hAnsi="Cambria"/>
          <w:b/>
        </w:rPr>
      </w:pPr>
      <w:r w:rsidRPr="00303FBE">
        <w:rPr>
          <w:rFonts w:ascii="Cambria" w:hAnsi="Cambria"/>
          <w:b/>
        </w:rPr>
        <w:lastRenderedPageBreak/>
        <w:t>Academic Integrity Standards:</w:t>
      </w:r>
    </w:p>
    <w:p w14:paraId="56756506" w14:textId="77777777" w:rsidR="00811C9B" w:rsidRPr="00303FBE" w:rsidRDefault="00811C9B" w:rsidP="00BA58BE">
      <w:pPr>
        <w:rPr>
          <w:rFonts w:ascii="Cambria" w:hAnsi="Cambria"/>
        </w:rPr>
      </w:pPr>
      <w:r w:rsidRPr="00303FBE">
        <w:rPr>
          <w:rFonts w:ascii="Cambria" w:hAnsi="Cambria"/>
        </w:rPr>
        <w:t xml:space="preserve">The instructor of the course has the authority to give a grade of </w:t>
      </w:r>
      <w:r w:rsidRPr="00303FBE">
        <w:rPr>
          <w:rFonts w:ascii="Cambria" w:hAnsi="Cambria"/>
          <w:b/>
          <w:bCs/>
        </w:rPr>
        <w:t>F</w:t>
      </w:r>
      <w:r w:rsidRPr="00303FBE">
        <w:rPr>
          <w:rFonts w:ascii="Cambria" w:hAnsi="Cambria"/>
        </w:rPr>
        <w:t xml:space="preserve"> if the student submits the work of another person in a manner that represents his/her work, or knowingly permits one’s work to be submitted by another person without the instructor’s permission (see College Catalog).</w:t>
      </w:r>
    </w:p>
    <w:p w14:paraId="70B18AA4" w14:textId="77777777" w:rsidR="00811C9B" w:rsidRPr="00303FBE" w:rsidRDefault="00811C9B" w:rsidP="00BA58BE">
      <w:pPr>
        <w:rPr>
          <w:rFonts w:ascii="Cambria" w:hAnsi="Cambria"/>
          <w:b/>
          <w:bCs/>
        </w:rPr>
      </w:pPr>
    </w:p>
    <w:p w14:paraId="6620B242" w14:textId="77777777" w:rsidR="00811C9B" w:rsidRPr="00303FBE" w:rsidRDefault="00811C9B" w:rsidP="00BA58BE">
      <w:pPr>
        <w:rPr>
          <w:rFonts w:ascii="Cambria" w:hAnsi="Cambria"/>
          <w:b/>
          <w:bCs/>
        </w:rPr>
      </w:pPr>
      <w:r w:rsidRPr="00303FBE">
        <w:rPr>
          <w:rFonts w:ascii="Cambria" w:hAnsi="Cambria"/>
          <w:b/>
          <w:bCs/>
        </w:rPr>
        <w:t xml:space="preserve">Progression Requirements   </w:t>
      </w:r>
    </w:p>
    <w:p w14:paraId="0F637169" w14:textId="77777777" w:rsidR="00811C9B" w:rsidRPr="00303FBE" w:rsidRDefault="00811C9B" w:rsidP="00BA58BE">
      <w:pPr>
        <w:rPr>
          <w:rFonts w:ascii="Cambria" w:hAnsi="Cambria"/>
        </w:rPr>
      </w:pPr>
      <w:r w:rsidRPr="00303FBE">
        <w:rPr>
          <w:rFonts w:ascii="Cambria" w:hAnsi="Cambria"/>
        </w:rPr>
        <w:t>Students majoring in CST must earn a grade of “C” or better in this course.</w:t>
      </w:r>
    </w:p>
    <w:p w14:paraId="75027E0A" w14:textId="77777777" w:rsidR="00811C9B" w:rsidRPr="00006E7D" w:rsidRDefault="00811C9B" w:rsidP="00BA58BE">
      <w:pPr>
        <w:rPr>
          <w:rFonts w:ascii="Cambria" w:hAnsi="Cambria"/>
          <w:sz w:val="22"/>
          <w:szCs w:val="22"/>
        </w:rPr>
      </w:pPr>
    </w:p>
    <w:p w14:paraId="7BAA4EF9" w14:textId="77777777" w:rsidR="00811C9B" w:rsidRPr="00303FBE" w:rsidRDefault="00811C9B" w:rsidP="00BA58BE">
      <w:pPr>
        <w:rPr>
          <w:rFonts w:ascii="Cambria" w:hAnsi="Cambria"/>
          <w:b/>
        </w:rPr>
      </w:pPr>
      <w:r w:rsidRPr="00303FBE">
        <w:rPr>
          <w:rFonts w:ascii="Cambria" w:hAnsi="Cambria"/>
          <w:b/>
        </w:rPr>
        <w:t>Topics and Schedule:</w:t>
      </w:r>
    </w:p>
    <w:p w14:paraId="4FA4A4B6" w14:textId="77777777" w:rsidR="00811C9B" w:rsidRPr="00303FBE" w:rsidRDefault="00811C9B" w:rsidP="00BA58BE">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65"/>
        <w:gridCol w:w="5400"/>
        <w:gridCol w:w="2790"/>
      </w:tblGrid>
      <w:tr w:rsidR="00811C9B" w:rsidRPr="00303FBE" w14:paraId="3D64CE48" w14:textId="77777777" w:rsidTr="00A74CE7">
        <w:trPr>
          <w:trHeight w:val="386"/>
        </w:trPr>
        <w:tc>
          <w:tcPr>
            <w:tcW w:w="1165" w:type="dxa"/>
            <w:vAlign w:val="center"/>
          </w:tcPr>
          <w:p w14:paraId="7A4FB680" w14:textId="77777777" w:rsidR="00811C9B" w:rsidRPr="00303FBE" w:rsidRDefault="00811C9B" w:rsidP="00BA58BE">
            <w:pPr>
              <w:pStyle w:val="BodyText2"/>
              <w:spacing w:after="0" w:line="240" w:lineRule="auto"/>
              <w:jc w:val="center"/>
              <w:rPr>
                <w:rFonts w:ascii="Cambria" w:hAnsi="Cambria"/>
                <w:b/>
              </w:rPr>
            </w:pPr>
            <w:r w:rsidRPr="00303FBE">
              <w:rPr>
                <w:rFonts w:ascii="Cambria" w:hAnsi="Cambria"/>
                <w:b/>
              </w:rPr>
              <w:t>Week</w:t>
            </w:r>
          </w:p>
        </w:tc>
        <w:tc>
          <w:tcPr>
            <w:tcW w:w="5400" w:type="dxa"/>
            <w:vAlign w:val="center"/>
          </w:tcPr>
          <w:p w14:paraId="5F194B47" w14:textId="77777777" w:rsidR="00811C9B" w:rsidRPr="00303FBE" w:rsidRDefault="00811C9B" w:rsidP="00BA58BE">
            <w:pPr>
              <w:pStyle w:val="BodyText2"/>
              <w:spacing w:after="0" w:line="240" w:lineRule="auto"/>
              <w:jc w:val="center"/>
              <w:rPr>
                <w:rFonts w:ascii="Cambria" w:hAnsi="Cambria"/>
                <w:b/>
              </w:rPr>
            </w:pPr>
            <w:r w:rsidRPr="00303FBE">
              <w:rPr>
                <w:rFonts w:ascii="Cambria" w:hAnsi="Cambria"/>
                <w:b/>
              </w:rPr>
              <w:t>Topics</w:t>
            </w:r>
          </w:p>
        </w:tc>
        <w:tc>
          <w:tcPr>
            <w:tcW w:w="2790" w:type="dxa"/>
            <w:vAlign w:val="center"/>
          </w:tcPr>
          <w:p w14:paraId="6869C984" w14:textId="77777777" w:rsidR="00811C9B" w:rsidRPr="00303FBE" w:rsidRDefault="00811C9B" w:rsidP="00BA58BE">
            <w:pPr>
              <w:pStyle w:val="BodyText2"/>
              <w:spacing w:after="0" w:line="240" w:lineRule="auto"/>
              <w:rPr>
                <w:rFonts w:ascii="Cambria" w:hAnsi="Cambria"/>
                <w:b/>
              </w:rPr>
            </w:pPr>
            <w:r w:rsidRPr="00303FBE">
              <w:rPr>
                <w:rFonts w:ascii="Cambria" w:hAnsi="Cambria"/>
                <w:b/>
              </w:rPr>
              <w:t>Readings</w:t>
            </w:r>
          </w:p>
        </w:tc>
      </w:tr>
      <w:tr w:rsidR="00811C9B" w:rsidRPr="00303FBE" w14:paraId="2A9782E4" w14:textId="77777777" w:rsidTr="00A74CE7">
        <w:trPr>
          <w:trHeight w:val="246"/>
        </w:trPr>
        <w:tc>
          <w:tcPr>
            <w:tcW w:w="1165" w:type="dxa"/>
          </w:tcPr>
          <w:p w14:paraId="5F4A6743" w14:textId="77777777" w:rsidR="00811C9B" w:rsidRPr="00303FBE" w:rsidRDefault="00811C9B" w:rsidP="00BA58BE">
            <w:pPr>
              <w:pStyle w:val="BodyText2"/>
              <w:spacing w:after="0" w:line="240" w:lineRule="auto"/>
              <w:jc w:val="center"/>
              <w:rPr>
                <w:rFonts w:ascii="Cambria" w:hAnsi="Cambria"/>
                <w:b/>
              </w:rPr>
            </w:pPr>
            <w:r w:rsidRPr="00303FBE">
              <w:rPr>
                <w:rFonts w:ascii="Cambria" w:hAnsi="Cambria"/>
                <w:b/>
              </w:rPr>
              <w:t>1</w:t>
            </w:r>
          </w:p>
        </w:tc>
        <w:tc>
          <w:tcPr>
            <w:tcW w:w="5400" w:type="dxa"/>
          </w:tcPr>
          <w:p w14:paraId="44685DA4" w14:textId="77777777" w:rsidR="00811C9B" w:rsidRPr="00303FBE" w:rsidRDefault="00811C9B" w:rsidP="00BA58BE">
            <w:pPr>
              <w:rPr>
                <w:rFonts w:ascii="Cambria" w:hAnsi="Cambria"/>
                <w:color w:val="000000"/>
              </w:rPr>
            </w:pPr>
            <w:r w:rsidRPr="00303FBE">
              <w:rPr>
                <w:rFonts w:ascii="Cambria" w:hAnsi="Cambria"/>
              </w:rPr>
              <w:t>Introduction to information Security</w:t>
            </w:r>
          </w:p>
        </w:tc>
        <w:tc>
          <w:tcPr>
            <w:tcW w:w="2790" w:type="dxa"/>
          </w:tcPr>
          <w:p w14:paraId="72DD306C" w14:textId="77777777" w:rsidR="00811C9B" w:rsidRPr="00303FBE" w:rsidRDefault="00811C9B" w:rsidP="00BA58BE">
            <w:pPr>
              <w:pStyle w:val="BodyText2"/>
              <w:spacing w:after="0" w:line="240" w:lineRule="auto"/>
              <w:rPr>
                <w:rFonts w:ascii="Cambria" w:hAnsi="Cambria"/>
                <w:color w:val="000000"/>
              </w:rPr>
            </w:pPr>
            <w:r w:rsidRPr="00303FBE">
              <w:rPr>
                <w:rFonts w:ascii="Cambria" w:hAnsi="Cambria"/>
                <w:color w:val="000000"/>
              </w:rPr>
              <w:t>Chapter 1</w:t>
            </w:r>
          </w:p>
        </w:tc>
      </w:tr>
      <w:tr w:rsidR="00811C9B" w:rsidRPr="00303FBE" w14:paraId="367BA1F4" w14:textId="77777777" w:rsidTr="00A74CE7">
        <w:trPr>
          <w:trHeight w:val="255"/>
        </w:trPr>
        <w:tc>
          <w:tcPr>
            <w:tcW w:w="1165" w:type="dxa"/>
          </w:tcPr>
          <w:p w14:paraId="11852EC9" w14:textId="77777777" w:rsidR="00811C9B" w:rsidRPr="00303FBE" w:rsidRDefault="00811C9B" w:rsidP="00BA58BE">
            <w:pPr>
              <w:pStyle w:val="BodyText2"/>
              <w:spacing w:after="0" w:line="240" w:lineRule="auto"/>
              <w:jc w:val="center"/>
              <w:rPr>
                <w:rFonts w:ascii="Cambria" w:hAnsi="Cambria"/>
                <w:b/>
              </w:rPr>
            </w:pPr>
            <w:r w:rsidRPr="00303FBE">
              <w:rPr>
                <w:rFonts w:ascii="Cambria" w:hAnsi="Cambria"/>
                <w:b/>
              </w:rPr>
              <w:t xml:space="preserve">2 - 3 </w:t>
            </w:r>
          </w:p>
        </w:tc>
        <w:tc>
          <w:tcPr>
            <w:tcW w:w="5400" w:type="dxa"/>
          </w:tcPr>
          <w:p w14:paraId="3D609336" w14:textId="77777777" w:rsidR="00811C9B" w:rsidRPr="00303FBE" w:rsidRDefault="00811C9B" w:rsidP="00BA58BE">
            <w:pPr>
              <w:rPr>
                <w:rFonts w:ascii="Cambria" w:hAnsi="Cambria"/>
              </w:rPr>
            </w:pPr>
            <w:r w:rsidRPr="00303FBE">
              <w:rPr>
                <w:rFonts w:ascii="Cambria" w:hAnsi="Cambria"/>
              </w:rPr>
              <w:t>Authentication, Access Control, and Cryptography</w:t>
            </w:r>
          </w:p>
        </w:tc>
        <w:tc>
          <w:tcPr>
            <w:tcW w:w="2790" w:type="dxa"/>
          </w:tcPr>
          <w:p w14:paraId="3CFC4F51" w14:textId="77777777" w:rsidR="00811C9B" w:rsidRPr="00303FBE" w:rsidRDefault="00811C9B" w:rsidP="00BA58BE">
            <w:pPr>
              <w:pStyle w:val="BodyText2"/>
              <w:spacing w:after="0" w:line="240" w:lineRule="auto"/>
              <w:rPr>
                <w:rFonts w:ascii="Cambria" w:hAnsi="Cambria"/>
                <w:color w:val="000000"/>
              </w:rPr>
            </w:pPr>
            <w:r w:rsidRPr="00303FBE">
              <w:rPr>
                <w:rFonts w:ascii="Cambria" w:hAnsi="Cambria"/>
                <w:color w:val="000000"/>
              </w:rPr>
              <w:t>Chapter 2</w:t>
            </w:r>
          </w:p>
        </w:tc>
      </w:tr>
      <w:tr w:rsidR="00811C9B" w:rsidRPr="00303FBE" w14:paraId="77B9E2CF" w14:textId="77777777" w:rsidTr="00A74CE7">
        <w:trPr>
          <w:trHeight w:val="264"/>
        </w:trPr>
        <w:tc>
          <w:tcPr>
            <w:tcW w:w="1165" w:type="dxa"/>
          </w:tcPr>
          <w:p w14:paraId="4000EB14" w14:textId="77777777" w:rsidR="00811C9B" w:rsidRPr="00303FBE" w:rsidRDefault="00811C9B" w:rsidP="00BA58BE">
            <w:pPr>
              <w:pStyle w:val="BodyText2"/>
              <w:spacing w:after="0" w:line="240" w:lineRule="auto"/>
              <w:jc w:val="center"/>
              <w:rPr>
                <w:rFonts w:ascii="Cambria" w:hAnsi="Cambria"/>
                <w:b/>
              </w:rPr>
            </w:pPr>
            <w:r w:rsidRPr="00303FBE">
              <w:rPr>
                <w:rFonts w:ascii="Cambria" w:hAnsi="Cambria"/>
                <w:b/>
              </w:rPr>
              <w:t xml:space="preserve">4 </w:t>
            </w:r>
          </w:p>
        </w:tc>
        <w:tc>
          <w:tcPr>
            <w:tcW w:w="5400" w:type="dxa"/>
          </w:tcPr>
          <w:p w14:paraId="7E472525" w14:textId="77777777" w:rsidR="00811C9B" w:rsidRPr="00303FBE" w:rsidRDefault="00811C9B" w:rsidP="00BA58BE">
            <w:pPr>
              <w:rPr>
                <w:rFonts w:ascii="Cambria" w:hAnsi="Cambria"/>
              </w:rPr>
            </w:pPr>
            <w:r w:rsidRPr="00303FBE">
              <w:rPr>
                <w:rFonts w:ascii="Cambria" w:hAnsi="Cambria"/>
              </w:rPr>
              <w:t>The Web – user side</w:t>
            </w:r>
          </w:p>
        </w:tc>
        <w:tc>
          <w:tcPr>
            <w:tcW w:w="2790" w:type="dxa"/>
          </w:tcPr>
          <w:p w14:paraId="0A68F634" w14:textId="77777777" w:rsidR="00811C9B" w:rsidRPr="00303FBE" w:rsidRDefault="00811C9B" w:rsidP="00BA58BE">
            <w:pPr>
              <w:pStyle w:val="BodyText2"/>
              <w:spacing w:after="0" w:line="240" w:lineRule="auto"/>
              <w:rPr>
                <w:rFonts w:ascii="Cambria" w:hAnsi="Cambria"/>
                <w:color w:val="000000"/>
              </w:rPr>
            </w:pPr>
            <w:r w:rsidRPr="00303FBE">
              <w:rPr>
                <w:rFonts w:ascii="Cambria" w:hAnsi="Cambria"/>
                <w:color w:val="000000"/>
              </w:rPr>
              <w:t>Chapter 4</w:t>
            </w:r>
          </w:p>
        </w:tc>
      </w:tr>
      <w:tr w:rsidR="00811C9B" w:rsidRPr="00303FBE" w14:paraId="6B83632C" w14:textId="77777777" w:rsidTr="00A74CE7">
        <w:trPr>
          <w:trHeight w:val="345"/>
        </w:trPr>
        <w:tc>
          <w:tcPr>
            <w:tcW w:w="1165" w:type="dxa"/>
          </w:tcPr>
          <w:p w14:paraId="313F08B3" w14:textId="77777777" w:rsidR="00811C9B" w:rsidRPr="00303FBE" w:rsidRDefault="00811C9B" w:rsidP="00BA58BE">
            <w:pPr>
              <w:pStyle w:val="BodyText2"/>
              <w:spacing w:after="0" w:line="240" w:lineRule="auto"/>
              <w:jc w:val="center"/>
              <w:rPr>
                <w:rFonts w:ascii="Cambria" w:hAnsi="Cambria"/>
                <w:b/>
              </w:rPr>
            </w:pPr>
            <w:r w:rsidRPr="00303FBE">
              <w:rPr>
                <w:rFonts w:ascii="Cambria" w:hAnsi="Cambria"/>
                <w:b/>
              </w:rPr>
              <w:t>5</w:t>
            </w:r>
          </w:p>
        </w:tc>
        <w:tc>
          <w:tcPr>
            <w:tcW w:w="5400" w:type="dxa"/>
          </w:tcPr>
          <w:p w14:paraId="5A3D8B46" w14:textId="77777777" w:rsidR="00811C9B" w:rsidRPr="00303FBE" w:rsidRDefault="00811C9B" w:rsidP="00BA58BE">
            <w:pPr>
              <w:rPr>
                <w:rFonts w:ascii="Cambria" w:hAnsi="Cambria"/>
              </w:rPr>
            </w:pPr>
            <w:r w:rsidRPr="00303FBE">
              <w:rPr>
                <w:rFonts w:ascii="Cambria" w:hAnsi="Cambria"/>
              </w:rPr>
              <w:t>Background for the Network and Network security</w:t>
            </w:r>
          </w:p>
        </w:tc>
        <w:tc>
          <w:tcPr>
            <w:tcW w:w="2790" w:type="dxa"/>
          </w:tcPr>
          <w:p w14:paraId="0614EAE1" w14:textId="77777777" w:rsidR="00811C9B" w:rsidRPr="00303FBE" w:rsidRDefault="00811C9B" w:rsidP="00BA58BE">
            <w:pPr>
              <w:pStyle w:val="BodyText2"/>
              <w:spacing w:after="0" w:line="240" w:lineRule="auto"/>
              <w:rPr>
                <w:rFonts w:ascii="Cambria" w:hAnsi="Cambria"/>
                <w:color w:val="000000"/>
              </w:rPr>
            </w:pPr>
            <w:r w:rsidRPr="00303FBE">
              <w:rPr>
                <w:rFonts w:ascii="Cambria" w:hAnsi="Cambria"/>
                <w:color w:val="000000"/>
              </w:rPr>
              <w:t>Chapter 6</w:t>
            </w:r>
          </w:p>
        </w:tc>
      </w:tr>
      <w:tr w:rsidR="00811C9B" w:rsidRPr="00303FBE" w14:paraId="39C0DE28" w14:textId="77777777" w:rsidTr="00A74CE7">
        <w:trPr>
          <w:trHeight w:val="345"/>
        </w:trPr>
        <w:tc>
          <w:tcPr>
            <w:tcW w:w="1165" w:type="dxa"/>
          </w:tcPr>
          <w:p w14:paraId="2A8079FC" w14:textId="77777777" w:rsidR="00811C9B" w:rsidRPr="00303FBE" w:rsidRDefault="00811C9B" w:rsidP="00BA58BE">
            <w:pPr>
              <w:pStyle w:val="BodyText2"/>
              <w:spacing w:after="0" w:line="240" w:lineRule="auto"/>
              <w:jc w:val="center"/>
              <w:rPr>
                <w:rFonts w:ascii="Cambria" w:hAnsi="Cambria"/>
                <w:b/>
              </w:rPr>
            </w:pPr>
            <w:r w:rsidRPr="00303FBE">
              <w:rPr>
                <w:rFonts w:ascii="Cambria" w:hAnsi="Cambria"/>
                <w:b/>
              </w:rPr>
              <w:t>6</w:t>
            </w:r>
          </w:p>
        </w:tc>
        <w:tc>
          <w:tcPr>
            <w:tcW w:w="5400" w:type="dxa"/>
          </w:tcPr>
          <w:p w14:paraId="1DD47AB6" w14:textId="77777777" w:rsidR="00811C9B" w:rsidRPr="00303FBE" w:rsidRDefault="00811C9B" w:rsidP="00BA58BE">
            <w:pPr>
              <w:rPr>
                <w:rFonts w:ascii="Cambria" w:hAnsi="Cambria"/>
              </w:rPr>
            </w:pPr>
            <w:r w:rsidRPr="00303FBE">
              <w:rPr>
                <w:rFonts w:ascii="Cambria" w:hAnsi="Cambria"/>
              </w:rPr>
              <w:t xml:space="preserve">Security in the Databases, Cloud computing and Big Data </w:t>
            </w:r>
          </w:p>
        </w:tc>
        <w:tc>
          <w:tcPr>
            <w:tcW w:w="2790" w:type="dxa"/>
          </w:tcPr>
          <w:p w14:paraId="7B745A80" w14:textId="77777777" w:rsidR="00811C9B" w:rsidRPr="00303FBE" w:rsidRDefault="00811C9B" w:rsidP="00BA58BE">
            <w:pPr>
              <w:pStyle w:val="BodyText2"/>
              <w:spacing w:after="0" w:line="240" w:lineRule="auto"/>
              <w:rPr>
                <w:rFonts w:ascii="Cambria" w:hAnsi="Cambria"/>
                <w:color w:val="000000"/>
              </w:rPr>
            </w:pPr>
            <w:r w:rsidRPr="00303FBE">
              <w:rPr>
                <w:rFonts w:ascii="Cambria" w:hAnsi="Cambria"/>
                <w:color w:val="000000"/>
              </w:rPr>
              <w:t>Chapter 7, Chapter 8 and selected reading</w:t>
            </w:r>
          </w:p>
        </w:tc>
      </w:tr>
      <w:tr w:rsidR="00811C9B" w:rsidRPr="00303FBE" w14:paraId="53A3E34F" w14:textId="77777777" w:rsidTr="00A74CE7">
        <w:tc>
          <w:tcPr>
            <w:tcW w:w="1165" w:type="dxa"/>
          </w:tcPr>
          <w:p w14:paraId="37176F89" w14:textId="77777777" w:rsidR="00811C9B" w:rsidRPr="00303FBE" w:rsidRDefault="00811C9B" w:rsidP="00BA58BE">
            <w:pPr>
              <w:pStyle w:val="BodyText2"/>
              <w:spacing w:after="0" w:line="240" w:lineRule="auto"/>
              <w:jc w:val="center"/>
              <w:rPr>
                <w:rFonts w:ascii="Cambria" w:hAnsi="Cambria"/>
                <w:b/>
              </w:rPr>
            </w:pPr>
            <w:r w:rsidRPr="00303FBE">
              <w:rPr>
                <w:rFonts w:ascii="Cambria" w:hAnsi="Cambria"/>
                <w:b/>
              </w:rPr>
              <w:t>7</w:t>
            </w:r>
          </w:p>
        </w:tc>
        <w:tc>
          <w:tcPr>
            <w:tcW w:w="5400" w:type="dxa"/>
          </w:tcPr>
          <w:p w14:paraId="191EADCB" w14:textId="391084EC" w:rsidR="00811C9B" w:rsidRPr="00303FBE" w:rsidRDefault="00811C9B" w:rsidP="00BA58BE">
            <w:pPr>
              <w:rPr>
                <w:rFonts w:ascii="Cambria" w:hAnsi="Cambria"/>
              </w:rPr>
            </w:pPr>
            <w:r w:rsidRPr="00303FBE">
              <w:rPr>
                <w:rFonts w:ascii="Cambria" w:hAnsi="Cambria"/>
              </w:rPr>
              <w:t>Review &amp; Midterm</w:t>
            </w:r>
          </w:p>
        </w:tc>
        <w:tc>
          <w:tcPr>
            <w:tcW w:w="2790" w:type="dxa"/>
          </w:tcPr>
          <w:p w14:paraId="48FE021D" w14:textId="77777777" w:rsidR="00811C9B" w:rsidRPr="00303FBE" w:rsidRDefault="00811C9B" w:rsidP="00BA58BE">
            <w:pPr>
              <w:pStyle w:val="BodyText2"/>
              <w:spacing w:after="0" w:line="240" w:lineRule="auto"/>
              <w:rPr>
                <w:rFonts w:ascii="Cambria" w:hAnsi="Cambria"/>
                <w:color w:val="000000"/>
              </w:rPr>
            </w:pPr>
          </w:p>
        </w:tc>
      </w:tr>
      <w:tr w:rsidR="00811C9B" w:rsidRPr="00303FBE" w14:paraId="773D1D6C" w14:textId="77777777" w:rsidTr="00A74CE7">
        <w:trPr>
          <w:trHeight w:val="408"/>
        </w:trPr>
        <w:tc>
          <w:tcPr>
            <w:tcW w:w="1165" w:type="dxa"/>
          </w:tcPr>
          <w:p w14:paraId="51542032" w14:textId="77777777" w:rsidR="00811C9B" w:rsidRPr="00303FBE" w:rsidRDefault="00811C9B" w:rsidP="00BA58BE">
            <w:pPr>
              <w:pStyle w:val="BodyText2"/>
              <w:spacing w:after="0" w:line="240" w:lineRule="auto"/>
              <w:jc w:val="center"/>
              <w:rPr>
                <w:rFonts w:ascii="Cambria" w:hAnsi="Cambria"/>
                <w:b/>
              </w:rPr>
            </w:pPr>
            <w:r w:rsidRPr="00303FBE">
              <w:rPr>
                <w:rFonts w:ascii="Cambria" w:hAnsi="Cambria"/>
                <w:b/>
              </w:rPr>
              <w:t>8</w:t>
            </w:r>
          </w:p>
        </w:tc>
        <w:tc>
          <w:tcPr>
            <w:tcW w:w="5400" w:type="dxa"/>
          </w:tcPr>
          <w:p w14:paraId="2363F77B" w14:textId="77777777" w:rsidR="00811C9B" w:rsidRPr="00303FBE" w:rsidRDefault="00811C9B" w:rsidP="00BA58BE">
            <w:pPr>
              <w:rPr>
                <w:rFonts w:ascii="Cambria" w:hAnsi="Cambria"/>
              </w:rPr>
            </w:pPr>
            <w:r w:rsidRPr="00303FBE">
              <w:rPr>
                <w:rFonts w:ascii="Cambria" w:hAnsi="Cambria"/>
              </w:rPr>
              <w:t>Privacy</w:t>
            </w:r>
          </w:p>
        </w:tc>
        <w:tc>
          <w:tcPr>
            <w:tcW w:w="2790" w:type="dxa"/>
          </w:tcPr>
          <w:p w14:paraId="4D19F0F1" w14:textId="77777777" w:rsidR="00811C9B" w:rsidRPr="00303FBE" w:rsidRDefault="00811C9B" w:rsidP="00BA58BE">
            <w:pPr>
              <w:rPr>
                <w:rFonts w:ascii="Cambria" w:hAnsi="Cambria"/>
              </w:rPr>
            </w:pPr>
            <w:r w:rsidRPr="00303FBE">
              <w:rPr>
                <w:rFonts w:ascii="Cambria" w:hAnsi="Cambria"/>
                <w:color w:val="000000"/>
              </w:rPr>
              <w:t>Chapter 9 and selected reading</w:t>
            </w:r>
          </w:p>
        </w:tc>
      </w:tr>
      <w:tr w:rsidR="00811C9B" w:rsidRPr="00303FBE" w14:paraId="0F541907" w14:textId="77777777" w:rsidTr="00A74CE7">
        <w:trPr>
          <w:trHeight w:val="228"/>
        </w:trPr>
        <w:tc>
          <w:tcPr>
            <w:tcW w:w="1165" w:type="dxa"/>
          </w:tcPr>
          <w:p w14:paraId="7E9EAA32" w14:textId="77777777" w:rsidR="00811C9B" w:rsidRPr="00303FBE" w:rsidRDefault="00811C9B" w:rsidP="00BA58BE">
            <w:pPr>
              <w:pStyle w:val="BodyText2"/>
              <w:spacing w:after="0" w:line="240" w:lineRule="auto"/>
              <w:jc w:val="center"/>
              <w:rPr>
                <w:rFonts w:ascii="Cambria" w:hAnsi="Cambria"/>
              </w:rPr>
            </w:pPr>
            <w:r w:rsidRPr="00303FBE">
              <w:rPr>
                <w:rFonts w:ascii="Cambria" w:hAnsi="Cambria"/>
                <w:b/>
              </w:rPr>
              <w:t>9</w:t>
            </w:r>
          </w:p>
        </w:tc>
        <w:tc>
          <w:tcPr>
            <w:tcW w:w="5400" w:type="dxa"/>
          </w:tcPr>
          <w:p w14:paraId="27F44B02" w14:textId="77777777" w:rsidR="00811C9B" w:rsidRPr="00303FBE" w:rsidRDefault="00811C9B" w:rsidP="00BA58BE">
            <w:pPr>
              <w:rPr>
                <w:rFonts w:ascii="Cambria" w:hAnsi="Cambria"/>
                <w:lang w:eastAsia="en-US"/>
              </w:rPr>
            </w:pPr>
            <w:r w:rsidRPr="00303FBE">
              <w:rPr>
                <w:rFonts w:ascii="Cambria" w:hAnsi="Cambria"/>
              </w:rPr>
              <w:t>Legal issues and Ethics</w:t>
            </w:r>
          </w:p>
        </w:tc>
        <w:tc>
          <w:tcPr>
            <w:tcW w:w="2790" w:type="dxa"/>
          </w:tcPr>
          <w:p w14:paraId="61EE5587" w14:textId="77777777" w:rsidR="00811C9B" w:rsidRPr="00303FBE" w:rsidRDefault="00811C9B" w:rsidP="00BA58BE">
            <w:pPr>
              <w:rPr>
                <w:rFonts w:ascii="Cambria" w:hAnsi="Cambria"/>
              </w:rPr>
            </w:pPr>
            <w:r w:rsidRPr="00303FBE">
              <w:rPr>
                <w:rFonts w:ascii="Cambria" w:hAnsi="Cambria"/>
                <w:color w:val="000000"/>
              </w:rPr>
              <w:t>Chapter 11</w:t>
            </w:r>
          </w:p>
        </w:tc>
      </w:tr>
      <w:tr w:rsidR="00811C9B" w:rsidRPr="00303FBE" w14:paraId="6DB88A43" w14:textId="77777777" w:rsidTr="00A74CE7">
        <w:trPr>
          <w:trHeight w:val="354"/>
        </w:trPr>
        <w:tc>
          <w:tcPr>
            <w:tcW w:w="1165" w:type="dxa"/>
          </w:tcPr>
          <w:p w14:paraId="2850D41F" w14:textId="77777777" w:rsidR="00811C9B" w:rsidRPr="00303FBE" w:rsidRDefault="00811C9B" w:rsidP="00BA58BE">
            <w:pPr>
              <w:pStyle w:val="BodyText2"/>
              <w:spacing w:after="0" w:line="240" w:lineRule="auto"/>
              <w:jc w:val="center"/>
              <w:rPr>
                <w:rFonts w:ascii="Cambria" w:hAnsi="Cambria"/>
                <w:b/>
              </w:rPr>
            </w:pPr>
            <w:r w:rsidRPr="00303FBE">
              <w:rPr>
                <w:rFonts w:ascii="Cambria" w:hAnsi="Cambria"/>
                <w:b/>
              </w:rPr>
              <w:t>10</w:t>
            </w:r>
          </w:p>
        </w:tc>
        <w:tc>
          <w:tcPr>
            <w:tcW w:w="5400" w:type="dxa"/>
          </w:tcPr>
          <w:p w14:paraId="3FE6740A" w14:textId="77777777" w:rsidR="00811C9B" w:rsidRPr="00303FBE" w:rsidRDefault="00811C9B" w:rsidP="00BA58BE">
            <w:pPr>
              <w:rPr>
                <w:rFonts w:ascii="Cambria" w:hAnsi="Cambria"/>
                <w:lang w:eastAsia="en-US"/>
              </w:rPr>
            </w:pPr>
            <w:r w:rsidRPr="00303FBE">
              <w:rPr>
                <w:rFonts w:ascii="Cambria" w:hAnsi="Cambria"/>
                <w:lang w:eastAsia="en-US"/>
              </w:rPr>
              <w:t>Management and Incidents</w:t>
            </w:r>
          </w:p>
        </w:tc>
        <w:tc>
          <w:tcPr>
            <w:tcW w:w="2790" w:type="dxa"/>
          </w:tcPr>
          <w:p w14:paraId="06FE881E" w14:textId="77777777" w:rsidR="00811C9B" w:rsidRPr="00303FBE" w:rsidRDefault="00811C9B" w:rsidP="00BA58BE">
            <w:pPr>
              <w:rPr>
                <w:rFonts w:ascii="Cambria" w:hAnsi="Cambria"/>
              </w:rPr>
            </w:pPr>
            <w:r w:rsidRPr="00303FBE">
              <w:rPr>
                <w:rFonts w:ascii="Cambria" w:hAnsi="Cambria"/>
              </w:rPr>
              <w:t>Chapter 10</w:t>
            </w:r>
          </w:p>
        </w:tc>
      </w:tr>
      <w:tr w:rsidR="00811C9B" w:rsidRPr="00303FBE" w14:paraId="535880A1" w14:textId="77777777" w:rsidTr="00A74CE7">
        <w:trPr>
          <w:trHeight w:val="255"/>
        </w:trPr>
        <w:tc>
          <w:tcPr>
            <w:tcW w:w="1165" w:type="dxa"/>
          </w:tcPr>
          <w:p w14:paraId="5B9D225A" w14:textId="77777777" w:rsidR="00811C9B" w:rsidRPr="00303FBE" w:rsidRDefault="00811C9B" w:rsidP="00BA58BE">
            <w:pPr>
              <w:pStyle w:val="BodyText2"/>
              <w:spacing w:after="0" w:line="240" w:lineRule="auto"/>
              <w:jc w:val="center"/>
              <w:rPr>
                <w:rFonts w:ascii="Cambria" w:hAnsi="Cambria"/>
                <w:b/>
              </w:rPr>
            </w:pPr>
            <w:r w:rsidRPr="00303FBE">
              <w:rPr>
                <w:rFonts w:ascii="Cambria" w:hAnsi="Cambria"/>
                <w:b/>
              </w:rPr>
              <w:t>11 - 12</w:t>
            </w:r>
          </w:p>
        </w:tc>
        <w:tc>
          <w:tcPr>
            <w:tcW w:w="5400" w:type="dxa"/>
          </w:tcPr>
          <w:p w14:paraId="363BB3D5" w14:textId="77777777" w:rsidR="00811C9B" w:rsidRPr="00303FBE" w:rsidRDefault="00811C9B" w:rsidP="00BA58BE">
            <w:pPr>
              <w:rPr>
                <w:rFonts w:ascii="Cambria" w:hAnsi="Cambria"/>
              </w:rPr>
            </w:pPr>
            <w:r w:rsidRPr="00303FBE">
              <w:rPr>
                <w:rFonts w:ascii="Cambria" w:hAnsi="Cambria"/>
              </w:rPr>
              <w:t>Data Analytic for Security</w:t>
            </w:r>
          </w:p>
        </w:tc>
        <w:tc>
          <w:tcPr>
            <w:tcW w:w="2790" w:type="dxa"/>
          </w:tcPr>
          <w:p w14:paraId="2B6EC3C1" w14:textId="77777777" w:rsidR="00811C9B" w:rsidRPr="00303FBE" w:rsidRDefault="00811C9B" w:rsidP="00BA58BE">
            <w:pPr>
              <w:pStyle w:val="NormalWeb"/>
              <w:shd w:val="clear" w:color="auto" w:fill="FFFFFF"/>
              <w:spacing w:before="0" w:beforeAutospacing="0" w:after="0" w:afterAutospacing="0"/>
              <w:rPr>
                <w:rFonts w:ascii="Cambria" w:hAnsi="Cambria"/>
              </w:rPr>
            </w:pPr>
            <w:r w:rsidRPr="00303FBE">
              <w:rPr>
                <w:rFonts w:ascii="Cambria" w:hAnsi="Cambria"/>
                <w:color w:val="000000"/>
              </w:rPr>
              <w:t>Selected reading</w:t>
            </w:r>
            <w:r w:rsidRPr="00303FBE">
              <w:rPr>
                <w:rFonts w:ascii="Cambria" w:hAnsi="Cambria"/>
                <w:color w:val="7F7F7F" w:themeColor="text1" w:themeTint="80"/>
              </w:rPr>
              <w:t xml:space="preserve"> </w:t>
            </w:r>
          </w:p>
        </w:tc>
      </w:tr>
      <w:tr w:rsidR="00811C9B" w:rsidRPr="00303FBE" w14:paraId="01D49C6D" w14:textId="77777777" w:rsidTr="00A74CE7">
        <w:trPr>
          <w:trHeight w:val="66"/>
        </w:trPr>
        <w:tc>
          <w:tcPr>
            <w:tcW w:w="1165" w:type="dxa"/>
          </w:tcPr>
          <w:p w14:paraId="054B7F34" w14:textId="77777777" w:rsidR="00811C9B" w:rsidRPr="00303FBE" w:rsidRDefault="00811C9B" w:rsidP="00BA58BE">
            <w:pPr>
              <w:pStyle w:val="BodyText2"/>
              <w:spacing w:after="0" w:line="240" w:lineRule="auto"/>
              <w:jc w:val="center"/>
              <w:rPr>
                <w:rFonts w:ascii="Cambria" w:hAnsi="Cambria"/>
                <w:b/>
              </w:rPr>
            </w:pPr>
            <w:r w:rsidRPr="00303FBE">
              <w:rPr>
                <w:rFonts w:ascii="Cambria" w:hAnsi="Cambria"/>
                <w:b/>
              </w:rPr>
              <w:t>13 - 14</w:t>
            </w:r>
          </w:p>
        </w:tc>
        <w:tc>
          <w:tcPr>
            <w:tcW w:w="5400" w:type="dxa"/>
          </w:tcPr>
          <w:p w14:paraId="3C5B91C8" w14:textId="77777777" w:rsidR="00811C9B" w:rsidRPr="00303FBE" w:rsidRDefault="00811C9B" w:rsidP="00BA58BE">
            <w:pPr>
              <w:pStyle w:val="BodyText2"/>
              <w:spacing w:after="0" w:line="240" w:lineRule="auto"/>
              <w:rPr>
                <w:rFonts w:ascii="Cambria" w:hAnsi="Cambria"/>
              </w:rPr>
            </w:pPr>
            <w:r w:rsidRPr="00303FBE">
              <w:rPr>
                <w:rFonts w:ascii="Cambria" w:hAnsi="Cambria"/>
              </w:rPr>
              <w:t>Data Poisoning and Model Evasion</w:t>
            </w:r>
          </w:p>
        </w:tc>
        <w:tc>
          <w:tcPr>
            <w:tcW w:w="2790" w:type="dxa"/>
          </w:tcPr>
          <w:p w14:paraId="1FF47FB9" w14:textId="77777777" w:rsidR="00811C9B" w:rsidRPr="00303FBE" w:rsidRDefault="00811C9B" w:rsidP="00BA58BE">
            <w:pPr>
              <w:pStyle w:val="NormalWeb"/>
              <w:shd w:val="clear" w:color="auto" w:fill="FFFFFF"/>
              <w:spacing w:before="0" w:beforeAutospacing="0" w:after="0" w:afterAutospacing="0"/>
              <w:rPr>
                <w:rFonts w:ascii="Cambria" w:hAnsi="Cambria"/>
                <w:color w:val="7F7F7F" w:themeColor="text1" w:themeTint="80"/>
              </w:rPr>
            </w:pPr>
            <w:r w:rsidRPr="00303FBE">
              <w:rPr>
                <w:rFonts w:ascii="Cambria" w:hAnsi="Cambria"/>
                <w:color w:val="000000"/>
              </w:rPr>
              <w:t>Selected reading</w:t>
            </w:r>
          </w:p>
        </w:tc>
      </w:tr>
      <w:tr w:rsidR="00811C9B" w:rsidRPr="00303FBE" w14:paraId="444E8298" w14:textId="77777777" w:rsidTr="00A74CE7">
        <w:trPr>
          <w:trHeight w:val="246"/>
        </w:trPr>
        <w:tc>
          <w:tcPr>
            <w:tcW w:w="1165" w:type="dxa"/>
          </w:tcPr>
          <w:p w14:paraId="5481A842" w14:textId="77777777" w:rsidR="00811C9B" w:rsidRPr="00303FBE" w:rsidRDefault="00811C9B" w:rsidP="00BA58BE">
            <w:pPr>
              <w:pStyle w:val="BodyText2"/>
              <w:spacing w:after="0" w:line="240" w:lineRule="auto"/>
              <w:jc w:val="center"/>
              <w:rPr>
                <w:rFonts w:ascii="Cambria" w:hAnsi="Cambria"/>
                <w:b/>
              </w:rPr>
            </w:pPr>
            <w:r w:rsidRPr="00303FBE">
              <w:rPr>
                <w:rFonts w:ascii="Cambria" w:hAnsi="Cambria"/>
                <w:b/>
              </w:rPr>
              <w:t>15</w:t>
            </w:r>
          </w:p>
        </w:tc>
        <w:tc>
          <w:tcPr>
            <w:tcW w:w="5400" w:type="dxa"/>
          </w:tcPr>
          <w:p w14:paraId="0D20E1B2" w14:textId="219054C3" w:rsidR="00811C9B" w:rsidRPr="00303FBE" w:rsidRDefault="00811C9B" w:rsidP="00BA58BE">
            <w:pPr>
              <w:pStyle w:val="BodyText2"/>
              <w:spacing w:after="0" w:line="240" w:lineRule="auto"/>
              <w:rPr>
                <w:rFonts w:ascii="Cambria" w:hAnsi="Cambria"/>
                <w:b/>
                <w:lang w:eastAsia="zh-TW"/>
              </w:rPr>
            </w:pPr>
            <w:r w:rsidRPr="00303FBE">
              <w:rPr>
                <w:rFonts w:ascii="Cambria" w:hAnsi="Cambria"/>
              </w:rPr>
              <w:t xml:space="preserve">Review &amp; </w:t>
            </w:r>
            <w:r w:rsidRPr="00A74CE7">
              <w:rPr>
                <w:rFonts w:ascii="Cambria" w:hAnsi="Cambria"/>
                <w:bCs/>
              </w:rPr>
              <w:t>Final Exam</w:t>
            </w:r>
          </w:p>
        </w:tc>
        <w:tc>
          <w:tcPr>
            <w:tcW w:w="2790" w:type="dxa"/>
          </w:tcPr>
          <w:p w14:paraId="417F1B7E" w14:textId="77777777" w:rsidR="00811C9B" w:rsidRPr="00303FBE" w:rsidRDefault="00811C9B" w:rsidP="00BA58BE">
            <w:pPr>
              <w:pStyle w:val="BodyText2"/>
              <w:spacing w:after="0" w:line="240" w:lineRule="auto"/>
              <w:jc w:val="center"/>
              <w:rPr>
                <w:rFonts w:ascii="Cambria" w:hAnsi="Cambria"/>
                <w:color w:val="000000"/>
              </w:rPr>
            </w:pPr>
          </w:p>
        </w:tc>
      </w:tr>
    </w:tbl>
    <w:p w14:paraId="12CC71EE" w14:textId="77777777" w:rsidR="00A74CE7" w:rsidRPr="00303FBE" w:rsidRDefault="00A74CE7" w:rsidP="00BA58BE">
      <w:pPr>
        <w:rPr>
          <w:rFonts w:ascii="Cambria" w:hAnsi="Cambria"/>
        </w:rPr>
      </w:pPr>
    </w:p>
    <w:p w14:paraId="588A08D7" w14:textId="77777777" w:rsidR="00811C9B" w:rsidRPr="00303FBE" w:rsidRDefault="00811C9B" w:rsidP="00BA58BE">
      <w:pPr>
        <w:pStyle w:val="BodyA"/>
        <w:rPr>
          <w:rStyle w:val="NoneA"/>
        </w:rPr>
      </w:pPr>
      <w:r w:rsidRPr="00303FBE">
        <w:rPr>
          <w:rStyle w:val="None"/>
          <w:b/>
          <w:bCs/>
        </w:rPr>
        <w:t xml:space="preserve">Intended learning outcomes: </w:t>
      </w:r>
      <w:r w:rsidRPr="00303FBE">
        <w:rPr>
          <w:rStyle w:val="NoneA"/>
        </w:rPr>
        <w:t xml:space="preserve">what students will know or be able to do at the end of this course: </w:t>
      </w:r>
    </w:p>
    <w:p w14:paraId="428212F9" w14:textId="77777777" w:rsidR="00811C9B" w:rsidRPr="00303FBE" w:rsidRDefault="00811C9B" w:rsidP="00BA58BE">
      <w:pPr>
        <w:pStyle w:val="BodyA"/>
        <w:rPr>
          <w:rStyle w:val="None"/>
          <w:rFonts w:eastAsia="Times New Roman" w:cs="Times New Roman"/>
          <w:u w:val="single"/>
        </w:rPr>
      </w:pPr>
    </w:p>
    <w:tbl>
      <w:tblPr>
        <w:tblW w:w="93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115" w:type="dxa"/>
          <w:right w:w="115" w:type="dxa"/>
        </w:tblCellMar>
        <w:tblLook w:val="04A0" w:firstRow="1" w:lastRow="0" w:firstColumn="1" w:lastColumn="0" w:noHBand="0" w:noVBand="1"/>
      </w:tblPr>
      <w:tblGrid>
        <w:gridCol w:w="6655"/>
        <w:gridCol w:w="2700"/>
      </w:tblGrid>
      <w:tr w:rsidR="00811C9B" w:rsidRPr="00303FBE" w14:paraId="451AB883" w14:textId="77777777" w:rsidTr="0031646D">
        <w:trPr>
          <w:trHeight w:val="610"/>
        </w:trPr>
        <w:tc>
          <w:tcPr>
            <w:tcW w:w="6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E9F65" w14:textId="77777777" w:rsidR="00811C9B" w:rsidRPr="00303FBE" w:rsidRDefault="00811C9B" w:rsidP="00BA58BE">
            <w:pPr>
              <w:pStyle w:val="BodyA"/>
              <w:contextualSpacing/>
              <w:jc w:val="center"/>
            </w:pPr>
            <w:r w:rsidRPr="00303FBE">
              <w:rPr>
                <w:rStyle w:val="None"/>
                <w:b/>
                <w:bCs/>
                <w:u w:val="single"/>
              </w:rPr>
              <w:t>Course-specific outcomes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59D5E" w14:textId="77777777" w:rsidR="00811C9B" w:rsidRPr="00303FBE" w:rsidRDefault="00811C9B" w:rsidP="00BA58BE">
            <w:pPr>
              <w:pStyle w:val="BodyA"/>
              <w:contextualSpacing/>
              <w:jc w:val="center"/>
              <w:rPr>
                <w:rStyle w:val="None"/>
                <w:rFonts w:eastAsia="Times New Roman" w:cs="Times New Roman"/>
                <w:b/>
                <w:bCs/>
                <w:u w:val="single"/>
              </w:rPr>
            </w:pPr>
            <w:r w:rsidRPr="00303FBE">
              <w:rPr>
                <w:rStyle w:val="None"/>
                <w:b/>
                <w:bCs/>
                <w:u w:val="single"/>
              </w:rPr>
              <w:t xml:space="preserve">Assessment methods </w:t>
            </w:r>
          </w:p>
          <w:p w14:paraId="5602D10D" w14:textId="77777777" w:rsidR="00811C9B" w:rsidRPr="00303FBE" w:rsidRDefault="00811C9B" w:rsidP="00BA58BE">
            <w:pPr>
              <w:pStyle w:val="BodyA"/>
              <w:contextualSpacing/>
              <w:jc w:val="center"/>
            </w:pPr>
            <w:r w:rsidRPr="00303FBE">
              <w:rPr>
                <w:rStyle w:val="None"/>
                <w:i/>
                <w:iCs/>
              </w:rPr>
              <w:t>(described below)</w:t>
            </w:r>
          </w:p>
        </w:tc>
      </w:tr>
      <w:tr w:rsidR="00811C9B" w:rsidRPr="00303FBE" w14:paraId="09834156" w14:textId="77777777" w:rsidTr="0031646D">
        <w:trPr>
          <w:cantSplit/>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55CCC" w14:textId="77777777" w:rsidR="00811C9B" w:rsidRPr="00303FBE" w:rsidRDefault="00811C9B" w:rsidP="0031646D">
            <w:pPr>
              <w:pStyle w:val="Default"/>
              <w:widowContro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9"/>
              <w:contextualSpacing/>
              <w:rPr>
                <w:rStyle w:val="None"/>
                <w:rFonts w:ascii="Cambria" w:eastAsia="Cambria" w:hAnsi="Cambria" w:cs="Cambria"/>
                <w:bCs/>
              </w:rPr>
            </w:pPr>
            <w:r w:rsidRPr="00303FBE">
              <w:rPr>
                <w:rStyle w:val="None"/>
                <w:rFonts w:ascii="Cambria" w:eastAsia="Cambria" w:hAnsi="Cambria" w:cs="Cambria"/>
                <w:bCs/>
              </w:rPr>
              <w:t>Demonstrate knowledge of the broad set of technical, social &amp; political aspects of information security and data security.</w:t>
            </w:r>
          </w:p>
          <w:p w14:paraId="0D65C478" w14:textId="77777777" w:rsidR="00811C9B" w:rsidRPr="00303FBE" w:rsidRDefault="00811C9B" w:rsidP="0031646D">
            <w:pPr>
              <w:pStyle w:val="Default"/>
              <w:widowContro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9"/>
              <w:contextualSpacing/>
              <w:rPr>
                <w:rStyle w:val="None"/>
                <w:rFonts w:ascii="Cambria" w:eastAsia="Cambria" w:hAnsi="Cambria" w:cs="Cambria"/>
                <w:bCs/>
              </w:rPr>
            </w:pPr>
            <w:r w:rsidRPr="00303FBE">
              <w:rPr>
                <w:rStyle w:val="None"/>
                <w:rFonts w:ascii="Cambria" w:eastAsia="Cambria" w:hAnsi="Cambria" w:cs="Cambria"/>
                <w:bCs/>
              </w:rPr>
              <w:t>Demonstrate an understanding of how to maintain and protect the coherence, authenticity, availability of the data.</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EF894" w14:textId="77777777" w:rsidR="00811C9B" w:rsidRPr="00303FBE" w:rsidRDefault="00811C9B" w:rsidP="0031646D">
            <w:pPr>
              <w:pStyle w:val="ListParagraph"/>
              <w:numPr>
                <w:ilvl w:val="0"/>
                <w:numId w:val="39"/>
              </w:numPr>
              <w:contextualSpacing/>
              <w:rPr>
                <w:rStyle w:val="None"/>
              </w:rPr>
            </w:pPr>
            <w:r w:rsidRPr="00303FBE">
              <w:rPr>
                <w:rStyle w:val="None"/>
              </w:rPr>
              <w:t>Quizzes</w:t>
            </w:r>
          </w:p>
          <w:p w14:paraId="6902F618" w14:textId="77777777" w:rsidR="00811C9B" w:rsidRPr="00303FBE" w:rsidRDefault="00811C9B" w:rsidP="0031646D">
            <w:pPr>
              <w:pStyle w:val="ListParagraph"/>
              <w:numPr>
                <w:ilvl w:val="0"/>
                <w:numId w:val="39"/>
              </w:numPr>
              <w:contextualSpacing/>
              <w:rPr>
                <w:rStyle w:val="None"/>
              </w:rPr>
            </w:pPr>
            <w:r w:rsidRPr="00303FBE">
              <w:rPr>
                <w:rStyle w:val="None"/>
              </w:rPr>
              <w:t>Assignments</w:t>
            </w:r>
          </w:p>
          <w:p w14:paraId="31A7D6A1" w14:textId="77777777" w:rsidR="00811C9B" w:rsidRPr="00303FBE" w:rsidRDefault="00811C9B" w:rsidP="0031646D">
            <w:pPr>
              <w:pStyle w:val="ListParagraph"/>
              <w:numPr>
                <w:ilvl w:val="0"/>
                <w:numId w:val="39"/>
              </w:numPr>
              <w:contextualSpacing/>
              <w:rPr>
                <w:rStyle w:val="None"/>
              </w:rPr>
            </w:pPr>
            <w:r w:rsidRPr="00303FBE">
              <w:rPr>
                <w:rStyle w:val="None"/>
              </w:rPr>
              <w:t>Certificate</w:t>
            </w:r>
          </w:p>
          <w:p w14:paraId="0EE1A526" w14:textId="77777777" w:rsidR="00811C9B" w:rsidRPr="00303FBE" w:rsidRDefault="00811C9B" w:rsidP="0031646D">
            <w:pPr>
              <w:pStyle w:val="ListParagraph"/>
              <w:numPr>
                <w:ilvl w:val="0"/>
                <w:numId w:val="39"/>
              </w:numPr>
              <w:contextualSpacing/>
              <w:rPr>
                <w:rStyle w:val="None"/>
              </w:rPr>
            </w:pPr>
            <w:r w:rsidRPr="00303FBE">
              <w:rPr>
                <w:rStyle w:val="None"/>
              </w:rPr>
              <w:t>Participation</w:t>
            </w:r>
          </w:p>
          <w:p w14:paraId="0189614D" w14:textId="77777777" w:rsidR="00811C9B" w:rsidRPr="00303FBE" w:rsidRDefault="00811C9B" w:rsidP="0031646D">
            <w:pPr>
              <w:pStyle w:val="ListParagraph"/>
              <w:numPr>
                <w:ilvl w:val="0"/>
                <w:numId w:val="39"/>
              </w:numPr>
              <w:contextualSpacing/>
              <w:rPr>
                <w:rStyle w:val="None"/>
              </w:rPr>
            </w:pPr>
            <w:r w:rsidRPr="00303FBE">
              <w:rPr>
                <w:rStyle w:val="None"/>
              </w:rPr>
              <w:t xml:space="preserve">Project  </w:t>
            </w:r>
          </w:p>
          <w:p w14:paraId="0E6666D2" w14:textId="77777777" w:rsidR="00811C9B" w:rsidRPr="00303FBE" w:rsidRDefault="00811C9B" w:rsidP="0031646D">
            <w:pPr>
              <w:pStyle w:val="ListParagraph"/>
              <w:numPr>
                <w:ilvl w:val="0"/>
                <w:numId w:val="39"/>
              </w:numPr>
              <w:contextualSpacing/>
            </w:pPr>
            <w:r w:rsidRPr="00303FBE">
              <w:rPr>
                <w:rStyle w:val="None"/>
              </w:rPr>
              <w:t xml:space="preserve">Exams </w:t>
            </w:r>
          </w:p>
        </w:tc>
      </w:tr>
      <w:tr w:rsidR="00811C9B" w:rsidRPr="00303FBE" w14:paraId="2C75F01D" w14:textId="77777777" w:rsidTr="0031646D">
        <w:trPr>
          <w:cantSplit/>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E4451" w14:textId="77777777" w:rsidR="00811C9B" w:rsidRPr="00303FBE" w:rsidRDefault="00811C9B" w:rsidP="0031646D">
            <w:pPr>
              <w:pStyle w:val="BodyA"/>
              <w:numPr>
                <w:ilvl w:val="0"/>
                <w:numId w:val="39"/>
              </w:numPr>
              <w:contextualSpacing/>
              <w:rPr>
                <w:rStyle w:val="None"/>
              </w:rPr>
            </w:pPr>
            <w:r w:rsidRPr="00303FBE">
              <w:rPr>
                <w:rStyle w:val="None"/>
              </w:rPr>
              <w:t>Demonstrate an understanding of the vulnerabilities and threats posed by criminals, terrorist and nation states to national infrastructure.</w:t>
            </w:r>
          </w:p>
          <w:p w14:paraId="203F9EDF" w14:textId="77777777" w:rsidR="00811C9B" w:rsidRPr="00303FBE" w:rsidRDefault="00811C9B" w:rsidP="0031646D">
            <w:pPr>
              <w:pStyle w:val="after"/>
              <w:numPr>
                <w:ilvl w:val="0"/>
                <w:numId w:val="39"/>
              </w:numPr>
              <w:spacing w:after="0" w:afterAutospacing="0"/>
              <w:contextualSpacing/>
              <w:rPr>
                <w:rStyle w:val="None"/>
                <w:rFonts w:ascii="Cambria" w:eastAsia="Cambria" w:hAnsi="Cambria" w:cs="Cambria"/>
                <w:u w:color="000000"/>
                <w:bdr w:val="nil"/>
              </w:rPr>
            </w:pPr>
            <w:r w:rsidRPr="00303FBE">
              <w:rPr>
                <w:rStyle w:val="None"/>
                <w:rFonts w:ascii="Cambria" w:eastAsia="Cambria" w:hAnsi="Cambria" w:cs="Cambria"/>
                <w:color w:val="000000"/>
                <w:u w:color="000000"/>
                <w:bdr w:val="nil"/>
              </w:rPr>
              <w:t xml:space="preserve">Demonstrate an understanding of the risks and </w:t>
            </w:r>
          </w:p>
          <w:p w14:paraId="43BE9F20" w14:textId="77777777" w:rsidR="00811C9B" w:rsidRPr="00303FBE" w:rsidRDefault="00811C9B" w:rsidP="0031646D">
            <w:pPr>
              <w:pStyle w:val="after"/>
              <w:numPr>
                <w:ilvl w:val="0"/>
                <w:numId w:val="39"/>
              </w:numPr>
              <w:spacing w:after="0" w:afterAutospacing="0"/>
              <w:contextualSpacing/>
              <w:rPr>
                <w:rStyle w:val="None"/>
                <w:rFonts w:ascii="Cambria" w:eastAsia="Cambria" w:hAnsi="Cambria" w:cs="Cambria"/>
                <w:color w:val="000000"/>
                <w:u w:color="000000"/>
                <w:bdr w:val="nil"/>
              </w:rPr>
            </w:pPr>
            <w:r w:rsidRPr="00303FBE">
              <w:rPr>
                <w:rStyle w:val="None"/>
                <w:rFonts w:ascii="Cambria" w:eastAsia="Cambria" w:hAnsi="Cambria" w:cs="Cambria"/>
                <w:color w:val="000000"/>
                <w:u w:color="000000"/>
                <w:bdr w:val="nil"/>
              </w:rPr>
              <w:t>vulnerabilities associated with information and data.</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B631C" w14:textId="77777777" w:rsidR="00811C9B" w:rsidRPr="00303FBE" w:rsidRDefault="00811C9B" w:rsidP="0031646D">
            <w:pPr>
              <w:pStyle w:val="ListParagraph"/>
              <w:numPr>
                <w:ilvl w:val="0"/>
                <w:numId w:val="39"/>
              </w:numPr>
              <w:contextualSpacing/>
              <w:rPr>
                <w:rStyle w:val="None"/>
              </w:rPr>
            </w:pPr>
            <w:r w:rsidRPr="00303FBE">
              <w:rPr>
                <w:rStyle w:val="None"/>
              </w:rPr>
              <w:t>Quizzes</w:t>
            </w:r>
          </w:p>
          <w:p w14:paraId="1B45E81D" w14:textId="77777777" w:rsidR="00811C9B" w:rsidRPr="00303FBE" w:rsidRDefault="00811C9B" w:rsidP="0031646D">
            <w:pPr>
              <w:pStyle w:val="ListParagraph"/>
              <w:numPr>
                <w:ilvl w:val="0"/>
                <w:numId w:val="39"/>
              </w:numPr>
              <w:contextualSpacing/>
              <w:rPr>
                <w:rStyle w:val="None"/>
              </w:rPr>
            </w:pPr>
            <w:r w:rsidRPr="00303FBE">
              <w:rPr>
                <w:rStyle w:val="None"/>
              </w:rPr>
              <w:t>Assignments</w:t>
            </w:r>
          </w:p>
          <w:p w14:paraId="63E66A31" w14:textId="77777777" w:rsidR="00811C9B" w:rsidRPr="00303FBE" w:rsidRDefault="00811C9B" w:rsidP="0031646D">
            <w:pPr>
              <w:pStyle w:val="ListParagraph"/>
              <w:numPr>
                <w:ilvl w:val="0"/>
                <w:numId w:val="39"/>
              </w:numPr>
              <w:contextualSpacing/>
              <w:rPr>
                <w:rStyle w:val="None"/>
              </w:rPr>
            </w:pPr>
            <w:r w:rsidRPr="00303FBE">
              <w:rPr>
                <w:rStyle w:val="None"/>
              </w:rPr>
              <w:t>Certificate</w:t>
            </w:r>
          </w:p>
          <w:p w14:paraId="1984B97D" w14:textId="77777777" w:rsidR="00811C9B" w:rsidRPr="00303FBE" w:rsidRDefault="00811C9B" w:rsidP="0031646D">
            <w:pPr>
              <w:pStyle w:val="ListParagraph"/>
              <w:numPr>
                <w:ilvl w:val="0"/>
                <w:numId w:val="39"/>
              </w:numPr>
              <w:contextualSpacing/>
              <w:rPr>
                <w:rStyle w:val="None"/>
              </w:rPr>
            </w:pPr>
            <w:r w:rsidRPr="00303FBE">
              <w:rPr>
                <w:rStyle w:val="None"/>
              </w:rPr>
              <w:t xml:space="preserve">Participation </w:t>
            </w:r>
          </w:p>
          <w:p w14:paraId="13CCA22A" w14:textId="77777777" w:rsidR="00811C9B" w:rsidRPr="00303FBE" w:rsidRDefault="00811C9B" w:rsidP="0031646D">
            <w:pPr>
              <w:pStyle w:val="ListParagraph"/>
              <w:numPr>
                <w:ilvl w:val="0"/>
                <w:numId w:val="39"/>
              </w:numPr>
              <w:contextualSpacing/>
            </w:pPr>
            <w:r w:rsidRPr="00303FBE">
              <w:rPr>
                <w:rStyle w:val="None"/>
              </w:rPr>
              <w:t>Exams</w:t>
            </w:r>
          </w:p>
        </w:tc>
      </w:tr>
      <w:tr w:rsidR="00811C9B" w:rsidRPr="00303FBE" w14:paraId="7E1D67CE" w14:textId="77777777" w:rsidTr="00441CD6">
        <w:trPr>
          <w:cantSplit/>
          <w:trHeight w:val="1350"/>
        </w:trPr>
        <w:tc>
          <w:tcPr>
            <w:tcW w:w="6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39260" w14:textId="6C0E6F47" w:rsidR="00811C9B" w:rsidRPr="00303FBE" w:rsidRDefault="00811C9B" w:rsidP="0031646D">
            <w:pPr>
              <w:pStyle w:val="after"/>
              <w:numPr>
                <w:ilvl w:val="0"/>
                <w:numId w:val="39"/>
              </w:numPr>
              <w:spacing w:after="0" w:afterAutospacing="0"/>
              <w:contextualSpacing/>
              <w:rPr>
                <w:rStyle w:val="None"/>
                <w:rFonts w:ascii="Cambria" w:eastAsia="Cambria" w:hAnsi="Cambria" w:cs="Cambria"/>
                <w:u w:color="000000"/>
                <w:bdr w:val="nil"/>
              </w:rPr>
            </w:pPr>
            <w:r w:rsidRPr="00303FBE">
              <w:rPr>
                <w:rStyle w:val="None"/>
                <w:rFonts w:ascii="Cambria" w:eastAsia="Cambria" w:hAnsi="Cambria" w:cs="Cambria"/>
                <w:color w:val="000000"/>
                <w:u w:color="000000"/>
                <w:bdr w:val="nil"/>
              </w:rPr>
              <w:lastRenderedPageBreak/>
              <w:t>Demonstrate an understanding of the nature of secure the data base design and from the web user side.</w:t>
            </w:r>
          </w:p>
          <w:p w14:paraId="00445F50" w14:textId="1529729E" w:rsidR="00811C9B" w:rsidRPr="00441CD6" w:rsidRDefault="00811C9B" w:rsidP="00441CD6">
            <w:pPr>
              <w:pStyle w:val="Default"/>
              <w:widowContro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9"/>
              <w:contextualSpacing/>
              <w:rPr>
                <w:rStyle w:val="None"/>
                <w:rFonts w:ascii="Cambria" w:eastAsia="Cambria" w:hAnsi="Cambria" w:cs="Cambria"/>
              </w:rPr>
            </w:pPr>
            <w:r w:rsidRPr="00303FBE">
              <w:rPr>
                <w:rStyle w:val="None"/>
                <w:rFonts w:ascii="Cambria" w:eastAsia="Cambria" w:hAnsi="Cambria" w:cs="Cambria"/>
              </w:rPr>
              <w:t>Demonstrate an understanding of</w:t>
            </w:r>
            <w:r w:rsidRPr="00303FBE" w:rsidDel="0099171D">
              <w:rPr>
                <w:rStyle w:val="None"/>
                <w:rFonts w:ascii="Cambria" w:eastAsia="Cambria" w:hAnsi="Cambria" w:cs="Cambria"/>
              </w:rPr>
              <w:t xml:space="preserve"> </w:t>
            </w:r>
            <w:r w:rsidRPr="00303FBE">
              <w:rPr>
                <w:rStyle w:val="None"/>
                <w:rFonts w:ascii="Cambria" w:eastAsia="Cambria" w:hAnsi="Cambria" w:cs="Cambria"/>
              </w:rPr>
              <w:t>the role security management plays in information security and data security defense.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935DC" w14:textId="77777777" w:rsidR="00811C9B" w:rsidRPr="00303FBE" w:rsidRDefault="00811C9B" w:rsidP="0031646D">
            <w:pPr>
              <w:pStyle w:val="ListParagraph"/>
              <w:numPr>
                <w:ilvl w:val="0"/>
                <w:numId w:val="39"/>
              </w:numPr>
              <w:contextualSpacing/>
              <w:rPr>
                <w:rStyle w:val="None"/>
              </w:rPr>
            </w:pPr>
            <w:r w:rsidRPr="00303FBE">
              <w:rPr>
                <w:rStyle w:val="None"/>
              </w:rPr>
              <w:t>Quizzes</w:t>
            </w:r>
          </w:p>
          <w:p w14:paraId="2E6422CC" w14:textId="77777777" w:rsidR="00811C9B" w:rsidRPr="00303FBE" w:rsidRDefault="00811C9B" w:rsidP="0031646D">
            <w:pPr>
              <w:pStyle w:val="ListParagraph"/>
              <w:numPr>
                <w:ilvl w:val="0"/>
                <w:numId w:val="39"/>
              </w:numPr>
              <w:contextualSpacing/>
              <w:rPr>
                <w:rStyle w:val="None"/>
              </w:rPr>
            </w:pPr>
            <w:r w:rsidRPr="00303FBE">
              <w:rPr>
                <w:rStyle w:val="None"/>
              </w:rPr>
              <w:t xml:space="preserve">Assignments </w:t>
            </w:r>
          </w:p>
          <w:p w14:paraId="5297C739" w14:textId="77777777" w:rsidR="00811C9B" w:rsidRPr="00303FBE" w:rsidRDefault="00811C9B" w:rsidP="0031646D">
            <w:pPr>
              <w:pStyle w:val="ListParagraph"/>
              <w:numPr>
                <w:ilvl w:val="0"/>
                <w:numId w:val="39"/>
              </w:numPr>
              <w:contextualSpacing/>
              <w:rPr>
                <w:rStyle w:val="None"/>
              </w:rPr>
            </w:pPr>
            <w:r w:rsidRPr="00303FBE">
              <w:rPr>
                <w:rStyle w:val="None"/>
              </w:rPr>
              <w:t xml:space="preserve">Participation </w:t>
            </w:r>
          </w:p>
          <w:p w14:paraId="23C2AAC1" w14:textId="77777777" w:rsidR="00811C9B" w:rsidRPr="00303FBE" w:rsidRDefault="00811C9B" w:rsidP="0031646D">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03FBE">
              <w:rPr>
                <w:rStyle w:val="None"/>
              </w:rPr>
              <w:t>Exams</w:t>
            </w:r>
          </w:p>
        </w:tc>
      </w:tr>
      <w:tr w:rsidR="00811C9B" w:rsidRPr="00303FBE" w14:paraId="5C721B51" w14:textId="77777777" w:rsidTr="0031646D">
        <w:trPr>
          <w:cantSplit/>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14:paraId="492444CB" w14:textId="77777777" w:rsidR="00811C9B" w:rsidRPr="00303FBE" w:rsidRDefault="00811C9B" w:rsidP="0031646D">
            <w:pPr>
              <w:pStyle w:val="Default"/>
              <w:widowContro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contextualSpacing/>
              <w:rPr>
                <w:rStyle w:val="None"/>
                <w:rFonts w:ascii="Cambria" w:eastAsia="Cambria" w:hAnsi="Cambria" w:cs="Cambria"/>
              </w:rPr>
            </w:pPr>
            <w:r w:rsidRPr="00303FBE">
              <w:rPr>
                <w:rStyle w:val="None"/>
                <w:rFonts w:ascii="Cambria" w:eastAsia="Cambria" w:hAnsi="Cambria" w:cs="Cambria"/>
              </w:rPr>
              <w:t>Demonstrate knowledge of the legal, ethical and social issues at play in developing solutions.</w:t>
            </w:r>
          </w:p>
          <w:p w14:paraId="0F6FFC70" w14:textId="77777777" w:rsidR="00811C9B" w:rsidRPr="00303FBE" w:rsidRDefault="00811C9B" w:rsidP="00BA58BE">
            <w:pPr>
              <w:pStyle w:val="Default"/>
              <w:spacing w:after="19"/>
              <w:contextualSpacing/>
              <w:rPr>
                <w:rStyle w:val="None"/>
                <w:rFonts w:ascii="Cambria" w:eastAsia="Cambria" w:hAnsi="Cambria" w:cs="Cambria"/>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FC40" w14:textId="77777777" w:rsidR="00811C9B" w:rsidRPr="00303FBE" w:rsidRDefault="00811C9B" w:rsidP="0031646D">
            <w:pPr>
              <w:pStyle w:val="ListParagraph"/>
              <w:numPr>
                <w:ilvl w:val="0"/>
                <w:numId w:val="39"/>
              </w:numPr>
              <w:contextualSpacing/>
              <w:rPr>
                <w:rStyle w:val="None"/>
              </w:rPr>
            </w:pPr>
            <w:r w:rsidRPr="00303FBE">
              <w:rPr>
                <w:rStyle w:val="None"/>
              </w:rPr>
              <w:t>Quizzes</w:t>
            </w:r>
          </w:p>
          <w:p w14:paraId="2360F97F" w14:textId="77777777" w:rsidR="00811C9B" w:rsidRPr="00303FBE" w:rsidRDefault="00811C9B" w:rsidP="0031646D">
            <w:pPr>
              <w:pStyle w:val="ListParagraph"/>
              <w:numPr>
                <w:ilvl w:val="0"/>
                <w:numId w:val="39"/>
              </w:numPr>
              <w:contextualSpacing/>
              <w:rPr>
                <w:rStyle w:val="None"/>
              </w:rPr>
            </w:pPr>
            <w:r w:rsidRPr="00303FBE">
              <w:rPr>
                <w:rStyle w:val="None"/>
              </w:rPr>
              <w:t xml:space="preserve">Assignments </w:t>
            </w:r>
          </w:p>
          <w:p w14:paraId="5A50333C" w14:textId="77777777" w:rsidR="00811C9B" w:rsidRPr="00303FBE" w:rsidRDefault="00811C9B" w:rsidP="0031646D">
            <w:pPr>
              <w:pStyle w:val="ListParagraph"/>
              <w:numPr>
                <w:ilvl w:val="0"/>
                <w:numId w:val="39"/>
              </w:numPr>
              <w:contextualSpacing/>
              <w:rPr>
                <w:rStyle w:val="None"/>
              </w:rPr>
            </w:pPr>
            <w:r w:rsidRPr="00303FBE">
              <w:rPr>
                <w:rStyle w:val="None"/>
              </w:rPr>
              <w:t xml:space="preserve">Participation </w:t>
            </w:r>
          </w:p>
          <w:p w14:paraId="51CA642E" w14:textId="77777777" w:rsidR="00811C9B" w:rsidRPr="00303FBE" w:rsidRDefault="00811C9B" w:rsidP="0031646D">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03FBE">
              <w:rPr>
                <w:rStyle w:val="None"/>
              </w:rPr>
              <w:t xml:space="preserve">Exams </w:t>
            </w:r>
          </w:p>
        </w:tc>
      </w:tr>
      <w:tr w:rsidR="00811C9B" w:rsidRPr="00303FBE" w14:paraId="0B188F26" w14:textId="77777777" w:rsidTr="0031646D">
        <w:trPr>
          <w:cantSplit/>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14:paraId="208ECDC4" w14:textId="77777777" w:rsidR="00811C9B" w:rsidRPr="00303FBE" w:rsidRDefault="00811C9B" w:rsidP="0031646D">
            <w:pPr>
              <w:pStyle w:val="after"/>
              <w:numPr>
                <w:ilvl w:val="0"/>
                <w:numId w:val="39"/>
              </w:numPr>
              <w:spacing w:after="0" w:afterAutospacing="0"/>
              <w:contextualSpacing/>
              <w:rPr>
                <w:rStyle w:val="None"/>
                <w:rFonts w:ascii="Cambria" w:eastAsia="Cambria" w:hAnsi="Cambria" w:cs="Cambria"/>
                <w:color w:val="000000"/>
                <w:u w:color="000000"/>
                <w:bdr w:val="nil"/>
              </w:rPr>
            </w:pPr>
            <w:r w:rsidRPr="00303FBE">
              <w:rPr>
                <w:rStyle w:val="None"/>
                <w:rFonts w:ascii="Cambria" w:eastAsia="Cambria" w:hAnsi="Cambria" w:cs="Cambria"/>
                <w:color w:val="000000"/>
                <w:u w:color="000000"/>
                <w:bdr w:val="nil"/>
              </w:rPr>
              <w:t xml:space="preserve">Demonstrate the ability of protecting privacy by using cryptography and applying data analytics for security. </w:t>
            </w:r>
          </w:p>
          <w:p w14:paraId="21789BCA" w14:textId="77777777" w:rsidR="00811C9B" w:rsidRPr="00303FBE" w:rsidRDefault="00811C9B" w:rsidP="00BA58BE">
            <w:pPr>
              <w:pStyle w:val="BodyA"/>
              <w:tabs>
                <w:tab w:val="left" w:pos="1440"/>
                <w:tab w:val="left" w:pos="2160"/>
                <w:tab w:val="left" w:pos="2880"/>
                <w:tab w:val="left" w:pos="5040"/>
                <w:tab w:val="left" w:pos="5760"/>
                <w:tab w:val="left" w:pos="6480"/>
                <w:tab w:val="left" w:pos="7200"/>
                <w:tab w:val="left" w:pos="7920"/>
                <w:tab w:val="left" w:pos="8640"/>
                <w:tab w:val="left" w:pos="8950"/>
              </w:tabs>
              <w:contextualSpacing/>
              <w:rPr>
                <w:rStyle w:val="None"/>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D6814" w14:textId="77777777" w:rsidR="00811C9B" w:rsidRPr="00303FBE" w:rsidRDefault="00811C9B" w:rsidP="0031646D">
            <w:pPr>
              <w:pStyle w:val="ListParagraph"/>
              <w:numPr>
                <w:ilvl w:val="0"/>
                <w:numId w:val="39"/>
              </w:numPr>
              <w:contextualSpacing/>
              <w:rPr>
                <w:rStyle w:val="None"/>
              </w:rPr>
            </w:pPr>
            <w:r w:rsidRPr="00303FBE">
              <w:rPr>
                <w:rStyle w:val="None"/>
              </w:rPr>
              <w:t>Quizzes</w:t>
            </w:r>
          </w:p>
          <w:p w14:paraId="568E9CFC" w14:textId="77777777" w:rsidR="00811C9B" w:rsidRPr="00303FBE" w:rsidRDefault="00811C9B" w:rsidP="0031646D">
            <w:pPr>
              <w:pStyle w:val="ListParagraph"/>
              <w:numPr>
                <w:ilvl w:val="0"/>
                <w:numId w:val="39"/>
              </w:numPr>
              <w:contextualSpacing/>
              <w:rPr>
                <w:rStyle w:val="None"/>
              </w:rPr>
            </w:pPr>
            <w:r w:rsidRPr="00303FBE">
              <w:rPr>
                <w:rStyle w:val="None"/>
              </w:rPr>
              <w:t>Project</w:t>
            </w:r>
          </w:p>
          <w:p w14:paraId="38294198" w14:textId="77777777" w:rsidR="00811C9B" w:rsidRPr="00303FBE" w:rsidRDefault="00811C9B" w:rsidP="0031646D">
            <w:pPr>
              <w:pStyle w:val="ListParagraph"/>
              <w:numPr>
                <w:ilvl w:val="0"/>
                <w:numId w:val="39"/>
              </w:numPr>
              <w:contextualSpacing/>
              <w:rPr>
                <w:rStyle w:val="None"/>
              </w:rPr>
            </w:pPr>
            <w:r w:rsidRPr="00303FBE">
              <w:rPr>
                <w:rStyle w:val="None"/>
              </w:rPr>
              <w:t xml:space="preserve">Assignments </w:t>
            </w:r>
          </w:p>
          <w:p w14:paraId="21C63A17" w14:textId="77777777" w:rsidR="00811C9B" w:rsidRPr="00303FBE" w:rsidRDefault="00811C9B" w:rsidP="0031646D">
            <w:pPr>
              <w:pStyle w:val="ListParagraph"/>
              <w:numPr>
                <w:ilvl w:val="0"/>
                <w:numId w:val="39"/>
              </w:numPr>
              <w:contextualSpacing/>
              <w:rPr>
                <w:rStyle w:val="None"/>
              </w:rPr>
            </w:pPr>
            <w:r w:rsidRPr="00303FBE">
              <w:rPr>
                <w:rStyle w:val="None"/>
              </w:rPr>
              <w:t>Certificate</w:t>
            </w:r>
          </w:p>
          <w:p w14:paraId="4CAF3DFA" w14:textId="77777777" w:rsidR="00811C9B" w:rsidRPr="00303FBE" w:rsidRDefault="00811C9B" w:rsidP="0031646D">
            <w:pPr>
              <w:pStyle w:val="ListParagraph"/>
              <w:numPr>
                <w:ilvl w:val="0"/>
                <w:numId w:val="39"/>
              </w:numPr>
              <w:contextualSpacing/>
              <w:rPr>
                <w:rStyle w:val="None"/>
              </w:rPr>
            </w:pPr>
            <w:r w:rsidRPr="00303FBE">
              <w:rPr>
                <w:rStyle w:val="None"/>
              </w:rPr>
              <w:t xml:space="preserve">Participation </w:t>
            </w:r>
          </w:p>
          <w:p w14:paraId="79E96D71" w14:textId="77777777" w:rsidR="00811C9B" w:rsidRPr="00303FBE" w:rsidRDefault="00811C9B" w:rsidP="0031646D">
            <w:pPr>
              <w:pStyle w:val="ListParagraph"/>
              <w:numPr>
                <w:ilvl w:val="0"/>
                <w:numId w:val="39"/>
              </w:numPr>
              <w:contextualSpacing/>
              <w:rPr>
                <w:rStyle w:val="None"/>
              </w:rPr>
            </w:pPr>
            <w:r w:rsidRPr="00303FBE">
              <w:rPr>
                <w:rStyle w:val="None"/>
              </w:rPr>
              <w:t>Exams</w:t>
            </w:r>
          </w:p>
        </w:tc>
      </w:tr>
    </w:tbl>
    <w:p w14:paraId="48386B76" w14:textId="5F1AE9F9" w:rsidR="00811C9B" w:rsidRPr="00303FBE" w:rsidRDefault="00811C9B" w:rsidP="00BA58BE">
      <w:pPr>
        <w:pStyle w:val="BodyA"/>
        <w:widowControl w:val="0"/>
        <w:rPr>
          <w:rStyle w:val="None"/>
          <w:rFonts w:eastAsia="Times New Roman" w:cs="Times New Roman"/>
          <w:u w:val="single"/>
        </w:rPr>
      </w:pPr>
    </w:p>
    <w:p w14:paraId="2F60E96B" w14:textId="512C30EF" w:rsidR="00811C9B" w:rsidRPr="00303FBE" w:rsidRDefault="00811C9B" w:rsidP="00BA58BE">
      <w:pPr>
        <w:rPr>
          <w:rFonts w:ascii="Cambria" w:hAnsi="Cambria"/>
          <w:b/>
        </w:rPr>
      </w:pPr>
      <w:r w:rsidRPr="00303FBE">
        <w:rPr>
          <w:rFonts w:ascii="Cambria" w:hAnsi="Cambria"/>
          <w:b/>
          <w:noProof/>
          <w:lang w:eastAsia="en-US"/>
        </w:rPr>
        <mc:AlternateContent>
          <mc:Choice Requires="wpi">
            <w:drawing>
              <wp:anchor distT="0" distB="0" distL="114300" distR="114300" simplePos="0" relativeHeight="251660288" behindDoc="0" locked="0" layoutInCell="1" allowOverlap="1" wp14:anchorId="1323B38A" wp14:editId="5BAB6948">
                <wp:simplePos x="0" y="0"/>
                <wp:positionH relativeFrom="column">
                  <wp:posOffset>9564582</wp:posOffset>
                </wp:positionH>
                <wp:positionV relativeFrom="paragraph">
                  <wp:posOffset>3000090</wp:posOffset>
                </wp:positionV>
                <wp:extent cx="14760" cy="14760"/>
                <wp:effectExtent l="38100" t="38100" r="42545" b="42545"/>
                <wp:wrapNone/>
                <wp:docPr id="38" name="Ink 38"/>
                <wp:cNvGraphicFramePr/>
                <a:graphic xmlns:a="http://schemas.openxmlformats.org/drawingml/2006/main">
                  <a:graphicData uri="http://schemas.microsoft.com/office/word/2010/wordprocessingInk">
                    <w14:contentPart bwMode="auto" r:id="rId18">
                      <w14:nvContentPartPr>
                        <w14:cNvContentPartPr/>
                      </w14:nvContentPartPr>
                      <w14:xfrm>
                        <a:off x="0" y="0"/>
                        <a:ext cx="14760" cy="14760"/>
                      </w14:xfrm>
                    </w14:contentPart>
                  </a:graphicData>
                </a:graphic>
              </wp:anchor>
            </w:drawing>
          </mc:Choice>
          <mc:Fallback>
            <w:pict>
              <v:shapetype w14:anchorId="137790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8" o:spid="_x0000_s1026" type="#_x0000_t75" style="position:absolute;margin-left:752.4pt;margin-top:235.5pt;width:2.55pt;height:2.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">
                <v:imagedata r:id="rId20" o:title=""/>
              </v:shape>
            </w:pict>
          </mc:Fallback>
        </mc:AlternateContent>
      </w:r>
      <w:r w:rsidRPr="00303FBE">
        <w:rPr>
          <w:rFonts w:ascii="Cambria" w:hAnsi="Cambria"/>
          <w:b/>
          <w:noProof/>
          <w:lang w:eastAsia="en-US"/>
        </w:rPr>
        <mc:AlternateContent>
          <mc:Choice Requires="wpi">
            <w:drawing>
              <wp:anchor distT="0" distB="0" distL="114300" distR="114300" simplePos="0" relativeHeight="251659264" behindDoc="0" locked="0" layoutInCell="1" allowOverlap="1" wp14:anchorId="59F2D92E" wp14:editId="54829460">
                <wp:simplePos x="0" y="0"/>
                <wp:positionH relativeFrom="column">
                  <wp:posOffset>9550182</wp:posOffset>
                </wp:positionH>
                <wp:positionV relativeFrom="paragraph">
                  <wp:posOffset>3000090</wp:posOffset>
                </wp:positionV>
                <wp:extent cx="19440" cy="24120"/>
                <wp:effectExtent l="38100" t="38100" r="57150" b="52705"/>
                <wp:wrapNone/>
                <wp:docPr id="37" name="Ink 37"/>
                <wp:cNvGraphicFramePr/>
                <a:graphic xmlns:a="http://schemas.openxmlformats.org/drawingml/2006/main">
                  <a:graphicData uri="http://schemas.microsoft.com/office/word/2010/wordprocessingInk">
                    <w14:contentPart bwMode="auto" r:id="rId21">
                      <w14:nvContentPartPr>
                        <w14:cNvContentPartPr/>
                      </w14:nvContentPartPr>
                      <w14:xfrm>
                        <a:off x="0" y="0"/>
                        <a:ext cx="19440" cy="24120"/>
                      </w14:xfrm>
                    </w14:contentPart>
                  </a:graphicData>
                </a:graphic>
              </wp:anchor>
            </w:drawing>
          </mc:Choice>
          <mc:Fallback>
            <w:pict>
              <v:shape w14:anchorId="34B8888C" id="Ink 37" o:spid="_x0000_s1026" type="#_x0000_t75" style="position:absolute;margin-left:751.3pt;margin-top:235.5pt;width:3pt;height:3.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">
                <v:imagedata r:id="rId22" o:title=""/>
              </v:shape>
            </w:pict>
          </mc:Fallback>
        </mc:AlternateContent>
      </w:r>
      <w:r w:rsidRPr="00303FBE">
        <w:rPr>
          <w:rFonts w:ascii="Cambria" w:hAnsi="Cambria"/>
          <w:b/>
        </w:rPr>
        <w:t>G</w:t>
      </w:r>
      <w:r w:rsidR="0031646D" w:rsidRPr="00303FBE">
        <w:rPr>
          <w:rFonts w:ascii="Cambria" w:hAnsi="Cambria"/>
          <w:b/>
        </w:rPr>
        <w:t>eneral Education Learning Outcomes / Assessment Methods</w:t>
      </w:r>
    </w:p>
    <w:p w14:paraId="275E1366" w14:textId="77777777" w:rsidR="0031646D" w:rsidRPr="00303FBE" w:rsidRDefault="0031646D" w:rsidP="00BA58BE">
      <w:pPr>
        <w:rPr>
          <w:rFonts w:ascii="Cambria" w:hAnsi="Cambria"/>
          <w:b/>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3960"/>
      </w:tblGrid>
      <w:tr w:rsidR="00811C9B" w:rsidRPr="00303FBE" w14:paraId="498D77B6" w14:textId="77777777" w:rsidTr="00441CD6">
        <w:trPr>
          <w:trHeight w:hRule="exact" w:val="631"/>
        </w:trPr>
        <w:tc>
          <w:tcPr>
            <w:tcW w:w="5400" w:type="dxa"/>
          </w:tcPr>
          <w:p w14:paraId="33E768EA" w14:textId="0832BD85" w:rsidR="00811C9B" w:rsidRPr="00303FBE" w:rsidRDefault="00811C9B" w:rsidP="0031646D">
            <w:pPr>
              <w:pStyle w:val="TableParagraph"/>
              <w:spacing w:before="200"/>
              <w:ind w:left="0"/>
              <w:jc w:val="center"/>
              <w:rPr>
                <w:b/>
                <w:sz w:val="24"/>
                <w:szCs w:val="24"/>
              </w:rPr>
            </w:pPr>
            <w:r w:rsidRPr="00303FBE">
              <w:rPr>
                <w:b/>
                <w:sz w:val="24"/>
                <w:szCs w:val="24"/>
              </w:rPr>
              <w:t>L</w:t>
            </w:r>
            <w:r w:rsidR="0031646D" w:rsidRPr="00303FBE">
              <w:rPr>
                <w:b/>
                <w:sz w:val="24"/>
                <w:szCs w:val="24"/>
              </w:rPr>
              <w:t>earning Outcomes</w:t>
            </w:r>
          </w:p>
        </w:tc>
        <w:tc>
          <w:tcPr>
            <w:tcW w:w="3960" w:type="dxa"/>
          </w:tcPr>
          <w:p w14:paraId="4FB0B7F1" w14:textId="472A4995" w:rsidR="00811C9B" w:rsidRPr="00303FBE" w:rsidRDefault="00811C9B" w:rsidP="0031646D">
            <w:pPr>
              <w:pStyle w:val="TableParagraph"/>
              <w:spacing w:before="200"/>
              <w:ind w:left="0"/>
              <w:jc w:val="center"/>
              <w:rPr>
                <w:b/>
                <w:sz w:val="24"/>
                <w:szCs w:val="24"/>
              </w:rPr>
            </w:pPr>
            <w:r w:rsidRPr="00303FBE">
              <w:rPr>
                <w:b/>
                <w:sz w:val="24"/>
                <w:szCs w:val="24"/>
              </w:rPr>
              <w:t>A</w:t>
            </w:r>
            <w:r w:rsidR="0031646D" w:rsidRPr="00303FBE">
              <w:rPr>
                <w:b/>
                <w:sz w:val="24"/>
                <w:szCs w:val="24"/>
              </w:rPr>
              <w:t>ssessment Methods</w:t>
            </w:r>
          </w:p>
        </w:tc>
      </w:tr>
      <w:tr w:rsidR="00811C9B" w:rsidRPr="00303FBE" w14:paraId="29E4D5F4" w14:textId="77777777" w:rsidTr="00303FBE">
        <w:trPr>
          <w:trHeight w:hRule="exact" w:val="1181"/>
        </w:trPr>
        <w:tc>
          <w:tcPr>
            <w:tcW w:w="5400" w:type="dxa"/>
          </w:tcPr>
          <w:p w14:paraId="53364ED1" w14:textId="4602AF49" w:rsidR="00811C9B" w:rsidRPr="00303FBE" w:rsidRDefault="00811C9B" w:rsidP="0031646D">
            <w:pPr>
              <w:pStyle w:val="TableParagraph"/>
              <w:numPr>
                <w:ilvl w:val="0"/>
                <w:numId w:val="42"/>
              </w:numPr>
              <w:rPr>
                <w:rStyle w:val="None"/>
                <w:color w:val="000000"/>
                <w:sz w:val="24"/>
                <w:szCs w:val="24"/>
                <w:u w:color="000000"/>
                <w:bdr w:val="nil"/>
              </w:rPr>
            </w:pPr>
            <w:r w:rsidRPr="00303FBE">
              <w:rPr>
                <w:rStyle w:val="None"/>
                <w:color w:val="000000"/>
                <w:sz w:val="24"/>
                <w:szCs w:val="24"/>
                <w:u w:color="000000"/>
                <w:bdr w:val="nil"/>
              </w:rPr>
              <w:t>Demonstrate the ability to work collaboratively and independently on assignments in and outside a classroom setting.</w:t>
            </w:r>
          </w:p>
        </w:tc>
        <w:tc>
          <w:tcPr>
            <w:tcW w:w="3960" w:type="dxa"/>
          </w:tcPr>
          <w:p w14:paraId="5FCF4A1F" w14:textId="77777777" w:rsidR="0031646D" w:rsidRPr="00303FBE" w:rsidRDefault="00811C9B" w:rsidP="0031646D">
            <w:pPr>
              <w:pStyle w:val="TableParagraph"/>
              <w:numPr>
                <w:ilvl w:val="0"/>
                <w:numId w:val="43"/>
              </w:numPr>
              <w:spacing w:line="256" w:lineRule="auto"/>
              <w:jc w:val="both"/>
              <w:rPr>
                <w:rStyle w:val="None"/>
                <w:color w:val="000000"/>
                <w:sz w:val="24"/>
                <w:szCs w:val="24"/>
                <w:u w:color="000000"/>
                <w:bdr w:val="nil"/>
              </w:rPr>
            </w:pPr>
            <w:r w:rsidRPr="00303FBE">
              <w:rPr>
                <w:rStyle w:val="None"/>
                <w:color w:val="000000"/>
                <w:sz w:val="24"/>
                <w:szCs w:val="24"/>
                <w:u w:color="000000"/>
                <w:bdr w:val="nil"/>
              </w:rPr>
              <w:t xml:space="preserve">Classroom discussions, </w:t>
            </w:r>
          </w:p>
          <w:p w14:paraId="089FF8B3" w14:textId="77777777" w:rsidR="0031646D" w:rsidRPr="00303FBE" w:rsidRDefault="0031646D" w:rsidP="0031646D">
            <w:pPr>
              <w:pStyle w:val="TableParagraph"/>
              <w:numPr>
                <w:ilvl w:val="0"/>
                <w:numId w:val="43"/>
              </w:numPr>
              <w:spacing w:line="256" w:lineRule="auto"/>
              <w:jc w:val="both"/>
              <w:rPr>
                <w:rStyle w:val="None"/>
                <w:color w:val="000000"/>
                <w:sz w:val="24"/>
                <w:szCs w:val="24"/>
                <w:u w:color="000000"/>
                <w:bdr w:val="nil"/>
              </w:rPr>
            </w:pPr>
            <w:r w:rsidRPr="00303FBE">
              <w:rPr>
                <w:rStyle w:val="None"/>
                <w:color w:val="000000"/>
                <w:sz w:val="24"/>
                <w:szCs w:val="24"/>
                <w:u w:color="000000"/>
                <w:bdr w:val="nil"/>
              </w:rPr>
              <w:t>A</w:t>
            </w:r>
            <w:r w:rsidR="00811C9B" w:rsidRPr="00303FBE">
              <w:rPr>
                <w:rStyle w:val="None"/>
                <w:color w:val="000000"/>
                <w:sz w:val="24"/>
                <w:szCs w:val="24"/>
                <w:u w:color="000000"/>
                <w:bdr w:val="nil"/>
              </w:rPr>
              <w:t xml:space="preserve">ssignments </w:t>
            </w:r>
          </w:p>
          <w:p w14:paraId="657A8FA0" w14:textId="406491C4" w:rsidR="00811C9B" w:rsidRPr="00303FBE" w:rsidRDefault="0031646D" w:rsidP="0031646D">
            <w:pPr>
              <w:pStyle w:val="TableParagraph"/>
              <w:numPr>
                <w:ilvl w:val="0"/>
                <w:numId w:val="43"/>
              </w:numPr>
              <w:spacing w:line="256" w:lineRule="auto"/>
              <w:jc w:val="both"/>
              <w:rPr>
                <w:rStyle w:val="None"/>
                <w:color w:val="000000"/>
                <w:sz w:val="24"/>
                <w:szCs w:val="24"/>
                <w:u w:color="000000"/>
                <w:bdr w:val="nil"/>
              </w:rPr>
            </w:pPr>
            <w:r w:rsidRPr="00303FBE">
              <w:rPr>
                <w:rStyle w:val="None"/>
                <w:color w:val="000000"/>
                <w:sz w:val="24"/>
                <w:szCs w:val="24"/>
                <w:u w:color="000000"/>
                <w:bdr w:val="nil"/>
              </w:rPr>
              <w:t>Project</w:t>
            </w:r>
            <w:r w:rsidR="00811C9B" w:rsidRPr="00303FBE">
              <w:rPr>
                <w:rStyle w:val="None"/>
                <w:color w:val="000000"/>
                <w:sz w:val="24"/>
                <w:szCs w:val="24"/>
                <w:u w:color="000000"/>
                <w:bdr w:val="nil"/>
              </w:rPr>
              <w:t xml:space="preserve"> oral presentations.</w:t>
            </w:r>
          </w:p>
        </w:tc>
      </w:tr>
      <w:tr w:rsidR="00811C9B" w:rsidRPr="00303FBE" w14:paraId="0849BEFB" w14:textId="77777777" w:rsidTr="00441CD6">
        <w:trPr>
          <w:trHeight w:hRule="exact" w:val="1333"/>
        </w:trPr>
        <w:tc>
          <w:tcPr>
            <w:tcW w:w="5400" w:type="dxa"/>
          </w:tcPr>
          <w:p w14:paraId="4AF0A989" w14:textId="29D92578" w:rsidR="00811C9B" w:rsidRPr="00303FBE" w:rsidRDefault="00811C9B" w:rsidP="0031646D">
            <w:pPr>
              <w:pStyle w:val="TableParagraph"/>
              <w:numPr>
                <w:ilvl w:val="0"/>
                <w:numId w:val="42"/>
              </w:numPr>
              <w:spacing w:line="256" w:lineRule="auto"/>
              <w:rPr>
                <w:rStyle w:val="None"/>
                <w:color w:val="000000"/>
                <w:sz w:val="24"/>
                <w:szCs w:val="24"/>
                <w:u w:color="000000"/>
                <w:bdr w:val="nil"/>
              </w:rPr>
            </w:pPr>
            <w:r w:rsidRPr="00303FBE">
              <w:rPr>
                <w:rStyle w:val="None"/>
                <w:color w:val="000000"/>
                <w:sz w:val="24"/>
                <w:szCs w:val="24"/>
                <w:u w:color="000000"/>
                <w:bdr w:val="nil"/>
              </w:rPr>
              <w:t>Understand and employ both quantitative and qualitative analysis to solve problems.</w:t>
            </w:r>
          </w:p>
        </w:tc>
        <w:tc>
          <w:tcPr>
            <w:tcW w:w="3960" w:type="dxa"/>
          </w:tcPr>
          <w:p w14:paraId="0C449CAB" w14:textId="3F3AFEEC" w:rsidR="0031646D" w:rsidRPr="00303FBE" w:rsidRDefault="00811C9B" w:rsidP="0031646D">
            <w:pPr>
              <w:pStyle w:val="TableParagraph"/>
              <w:numPr>
                <w:ilvl w:val="0"/>
                <w:numId w:val="44"/>
              </w:numPr>
              <w:spacing w:line="256" w:lineRule="auto"/>
              <w:rPr>
                <w:rStyle w:val="None"/>
                <w:color w:val="000000"/>
                <w:sz w:val="24"/>
                <w:szCs w:val="24"/>
                <w:u w:color="000000"/>
                <w:bdr w:val="nil"/>
              </w:rPr>
            </w:pPr>
            <w:r w:rsidRPr="00303FBE">
              <w:rPr>
                <w:rStyle w:val="None"/>
                <w:color w:val="000000"/>
                <w:sz w:val="24"/>
                <w:szCs w:val="24"/>
                <w:u w:color="000000"/>
                <w:bdr w:val="nil"/>
              </w:rPr>
              <w:t xml:space="preserve">Classroom discussion </w:t>
            </w:r>
          </w:p>
          <w:p w14:paraId="6FA66AF9" w14:textId="598877FC" w:rsidR="0031646D" w:rsidRPr="00303FBE" w:rsidRDefault="0031646D" w:rsidP="0031646D">
            <w:pPr>
              <w:pStyle w:val="TableParagraph"/>
              <w:numPr>
                <w:ilvl w:val="0"/>
                <w:numId w:val="44"/>
              </w:numPr>
              <w:spacing w:line="256" w:lineRule="auto"/>
              <w:rPr>
                <w:rStyle w:val="None"/>
                <w:color w:val="000000"/>
                <w:sz w:val="24"/>
                <w:szCs w:val="24"/>
                <w:u w:color="000000"/>
                <w:bdr w:val="nil"/>
              </w:rPr>
            </w:pPr>
            <w:r w:rsidRPr="00303FBE">
              <w:rPr>
                <w:rStyle w:val="None"/>
                <w:color w:val="000000"/>
                <w:sz w:val="24"/>
                <w:szCs w:val="24"/>
                <w:u w:color="000000"/>
                <w:bdr w:val="nil"/>
              </w:rPr>
              <w:t>G</w:t>
            </w:r>
            <w:r w:rsidR="00811C9B" w:rsidRPr="00303FBE">
              <w:rPr>
                <w:rStyle w:val="None"/>
                <w:color w:val="000000"/>
                <w:sz w:val="24"/>
                <w:szCs w:val="24"/>
                <w:u w:color="000000"/>
                <w:bdr w:val="nil"/>
              </w:rPr>
              <w:t xml:space="preserve">roup </w:t>
            </w:r>
            <w:r w:rsidRPr="00303FBE">
              <w:rPr>
                <w:rStyle w:val="None"/>
                <w:color w:val="000000"/>
                <w:sz w:val="24"/>
                <w:szCs w:val="24"/>
                <w:u w:color="000000"/>
                <w:bdr w:val="nil"/>
              </w:rPr>
              <w:t xml:space="preserve">in-class </w:t>
            </w:r>
            <w:r w:rsidR="00811C9B" w:rsidRPr="00303FBE">
              <w:rPr>
                <w:rStyle w:val="None"/>
                <w:color w:val="000000"/>
                <w:sz w:val="24"/>
                <w:szCs w:val="24"/>
                <w:u w:color="000000"/>
                <w:bdr w:val="nil"/>
              </w:rPr>
              <w:t>activities</w:t>
            </w:r>
          </w:p>
          <w:p w14:paraId="66073F88" w14:textId="584DF749" w:rsidR="0031646D" w:rsidRPr="00303FBE" w:rsidRDefault="0031646D" w:rsidP="0031646D">
            <w:pPr>
              <w:pStyle w:val="TableParagraph"/>
              <w:numPr>
                <w:ilvl w:val="0"/>
                <w:numId w:val="44"/>
              </w:numPr>
              <w:spacing w:line="256" w:lineRule="auto"/>
              <w:rPr>
                <w:rStyle w:val="None"/>
                <w:color w:val="000000"/>
                <w:sz w:val="24"/>
                <w:szCs w:val="24"/>
                <w:u w:color="000000"/>
                <w:bdr w:val="nil"/>
              </w:rPr>
            </w:pPr>
            <w:r w:rsidRPr="00303FBE">
              <w:rPr>
                <w:rStyle w:val="None"/>
                <w:color w:val="000000"/>
                <w:sz w:val="24"/>
                <w:szCs w:val="24"/>
                <w:u w:color="000000"/>
                <w:bdr w:val="nil"/>
              </w:rPr>
              <w:t>G</w:t>
            </w:r>
            <w:r w:rsidR="00811C9B" w:rsidRPr="00303FBE">
              <w:rPr>
                <w:rStyle w:val="None"/>
                <w:color w:val="000000"/>
                <w:sz w:val="24"/>
                <w:szCs w:val="24"/>
                <w:u w:color="000000"/>
                <w:bdr w:val="nil"/>
              </w:rPr>
              <w:t xml:space="preserve">roup </w:t>
            </w:r>
            <w:r w:rsidRPr="00303FBE">
              <w:rPr>
                <w:rStyle w:val="None"/>
                <w:color w:val="000000"/>
                <w:sz w:val="24"/>
                <w:szCs w:val="24"/>
                <w:u w:color="000000"/>
                <w:bdr w:val="nil"/>
              </w:rPr>
              <w:t xml:space="preserve">project </w:t>
            </w:r>
            <w:r w:rsidR="00811C9B" w:rsidRPr="00303FBE">
              <w:rPr>
                <w:rStyle w:val="None"/>
                <w:color w:val="000000"/>
                <w:sz w:val="24"/>
                <w:szCs w:val="24"/>
                <w:u w:color="000000"/>
                <w:bdr w:val="nil"/>
              </w:rPr>
              <w:t>presentations</w:t>
            </w:r>
          </w:p>
          <w:p w14:paraId="625A617D" w14:textId="2ADAB2C1" w:rsidR="0031646D" w:rsidRPr="00303FBE" w:rsidRDefault="0031646D" w:rsidP="0031646D">
            <w:pPr>
              <w:pStyle w:val="TableParagraph"/>
              <w:numPr>
                <w:ilvl w:val="0"/>
                <w:numId w:val="44"/>
              </w:numPr>
              <w:spacing w:line="256" w:lineRule="auto"/>
              <w:rPr>
                <w:rStyle w:val="None"/>
                <w:color w:val="000000"/>
                <w:sz w:val="24"/>
                <w:szCs w:val="24"/>
                <w:u w:color="000000"/>
                <w:bdr w:val="nil"/>
              </w:rPr>
            </w:pPr>
            <w:r w:rsidRPr="00303FBE">
              <w:rPr>
                <w:rStyle w:val="None"/>
                <w:color w:val="000000"/>
                <w:sz w:val="24"/>
                <w:szCs w:val="24"/>
                <w:u w:color="000000"/>
                <w:bdr w:val="nil"/>
              </w:rPr>
              <w:t>Q</w:t>
            </w:r>
            <w:r w:rsidR="00811C9B" w:rsidRPr="00303FBE">
              <w:rPr>
                <w:rStyle w:val="None"/>
                <w:color w:val="000000"/>
                <w:sz w:val="24"/>
                <w:szCs w:val="24"/>
                <w:u w:color="000000"/>
                <w:bdr w:val="nil"/>
              </w:rPr>
              <w:t>uizzes</w:t>
            </w:r>
          </w:p>
          <w:p w14:paraId="0DA4D9F2" w14:textId="75842206" w:rsidR="00811C9B" w:rsidRPr="00303FBE" w:rsidRDefault="0031646D" w:rsidP="0031646D">
            <w:pPr>
              <w:pStyle w:val="TableParagraph"/>
              <w:spacing w:line="256" w:lineRule="auto"/>
              <w:ind w:left="0"/>
              <w:rPr>
                <w:rStyle w:val="None"/>
                <w:color w:val="000000"/>
                <w:sz w:val="24"/>
                <w:szCs w:val="24"/>
                <w:u w:color="000000"/>
                <w:bdr w:val="nil"/>
              </w:rPr>
            </w:pPr>
            <w:r w:rsidRPr="00303FBE">
              <w:rPr>
                <w:rStyle w:val="None"/>
                <w:color w:val="000000"/>
                <w:sz w:val="24"/>
                <w:szCs w:val="24"/>
                <w:u w:color="000000"/>
                <w:bdr w:val="nil"/>
              </w:rPr>
              <w:t>Exams</w:t>
            </w:r>
          </w:p>
        </w:tc>
      </w:tr>
      <w:tr w:rsidR="00811C9B" w:rsidRPr="00303FBE" w14:paraId="7F5C4541" w14:textId="77777777" w:rsidTr="00303FBE">
        <w:trPr>
          <w:trHeight w:hRule="exact" w:val="1297"/>
        </w:trPr>
        <w:tc>
          <w:tcPr>
            <w:tcW w:w="5400" w:type="dxa"/>
          </w:tcPr>
          <w:p w14:paraId="10306127" w14:textId="39DB5A7F" w:rsidR="00811C9B" w:rsidRPr="00303FBE" w:rsidRDefault="00811C9B" w:rsidP="0031646D">
            <w:pPr>
              <w:pStyle w:val="TableParagraph"/>
              <w:numPr>
                <w:ilvl w:val="0"/>
                <w:numId w:val="42"/>
              </w:numPr>
              <w:spacing w:line="256" w:lineRule="auto"/>
              <w:rPr>
                <w:rStyle w:val="None"/>
                <w:color w:val="000000"/>
                <w:sz w:val="24"/>
                <w:szCs w:val="24"/>
                <w:u w:color="000000"/>
                <w:bdr w:val="nil"/>
              </w:rPr>
            </w:pPr>
            <w:r w:rsidRPr="00303FBE">
              <w:rPr>
                <w:rStyle w:val="None"/>
                <w:color w:val="000000"/>
                <w:sz w:val="24"/>
                <w:szCs w:val="24"/>
                <w:u w:color="000000"/>
                <w:bdr w:val="nil"/>
              </w:rPr>
              <w:t>Develop reading, writing competencies, and listening skills.</w:t>
            </w:r>
          </w:p>
        </w:tc>
        <w:tc>
          <w:tcPr>
            <w:tcW w:w="3960" w:type="dxa"/>
          </w:tcPr>
          <w:p w14:paraId="42A920C4" w14:textId="6FABAE68" w:rsidR="0031646D" w:rsidRPr="00303FBE" w:rsidRDefault="0031646D" w:rsidP="0031646D">
            <w:pPr>
              <w:pStyle w:val="TableParagraph"/>
              <w:numPr>
                <w:ilvl w:val="0"/>
                <w:numId w:val="45"/>
              </w:numPr>
              <w:spacing w:line="256" w:lineRule="auto"/>
              <w:rPr>
                <w:rStyle w:val="None"/>
                <w:color w:val="000000"/>
                <w:sz w:val="24"/>
                <w:szCs w:val="24"/>
                <w:u w:color="000000"/>
                <w:bdr w:val="nil"/>
              </w:rPr>
            </w:pPr>
            <w:r w:rsidRPr="00303FBE">
              <w:rPr>
                <w:rStyle w:val="None"/>
                <w:color w:val="000000"/>
                <w:sz w:val="24"/>
                <w:szCs w:val="24"/>
                <w:u w:color="000000"/>
                <w:bdr w:val="nil"/>
              </w:rPr>
              <w:t>W</w:t>
            </w:r>
            <w:r w:rsidR="00811C9B" w:rsidRPr="00303FBE">
              <w:rPr>
                <w:rStyle w:val="None"/>
                <w:color w:val="000000"/>
                <w:sz w:val="24"/>
                <w:szCs w:val="24"/>
                <w:u w:color="000000"/>
                <w:bdr w:val="nil"/>
              </w:rPr>
              <w:t>riting assignments</w:t>
            </w:r>
            <w:r w:rsidRPr="00303FBE">
              <w:rPr>
                <w:rStyle w:val="None"/>
                <w:color w:val="000000"/>
                <w:sz w:val="24"/>
                <w:szCs w:val="24"/>
                <w:u w:color="000000"/>
                <w:bdr w:val="nil"/>
              </w:rPr>
              <w:t xml:space="preserve"> (Each assignment requires writing)</w:t>
            </w:r>
          </w:p>
          <w:p w14:paraId="4B03065B" w14:textId="1FB5B3F0" w:rsidR="0031646D" w:rsidRPr="00303FBE" w:rsidRDefault="0031646D" w:rsidP="0031646D">
            <w:pPr>
              <w:pStyle w:val="TableParagraph"/>
              <w:numPr>
                <w:ilvl w:val="0"/>
                <w:numId w:val="45"/>
              </w:numPr>
              <w:spacing w:line="256" w:lineRule="auto"/>
              <w:rPr>
                <w:rStyle w:val="None"/>
                <w:color w:val="000000"/>
                <w:sz w:val="24"/>
                <w:szCs w:val="24"/>
                <w:u w:color="000000"/>
                <w:bdr w:val="nil"/>
              </w:rPr>
            </w:pPr>
            <w:r w:rsidRPr="00303FBE">
              <w:rPr>
                <w:rStyle w:val="None"/>
                <w:color w:val="000000"/>
                <w:sz w:val="24"/>
                <w:szCs w:val="24"/>
                <w:u w:color="000000"/>
                <w:bdr w:val="nil"/>
              </w:rPr>
              <w:t>Project report</w:t>
            </w:r>
            <w:r w:rsidR="00811C9B" w:rsidRPr="00303FBE">
              <w:rPr>
                <w:rStyle w:val="None"/>
                <w:color w:val="000000"/>
                <w:sz w:val="24"/>
                <w:szCs w:val="24"/>
                <w:u w:color="000000"/>
                <w:bdr w:val="nil"/>
              </w:rPr>
              <w:t xml:space="preserve"> </w:t>
            </w:r>
          </w:p>
          <w:p w14:paraId="2B0BD0F6" w14:textId="410F03AD" w:rsidR="00811C9B" w:rsidRPr="00303FBE" w:rsidRDefault="0031646D" w:rsidP="00303FBE">
            <w:pPr>
              <w:pStyle w:val="TableParagraph"/>
              <w:numPr>
                <w:ilvl w:val="0"/>
                <w:numId w:val="45"/>
              </w:numPr>
              <w:spacing w:line="256" w:lineRule="auto"/>
              <w:rPr>
                <w:rStyle w:val="None"/>
                <w:color w:val="000000"/>
                <w:sz w:val="24"/>
                <w:szCs w:val="24"/>
                <w:u w:color="000000"/>
                <w:bdr w:val="nil"/>
              </w:rPr>
            </w:pPr>
            <w:r w:rsidRPr="00303FBE">
              <w:rPr>
                <w:rStyle w:val="None"/>
                <w:color w:val="000000"/>
                <w:sz w:val="24"/>
                <w:szCs w:val="24"/>
                <w:u w:color="000000"/>
                <w:bdr w:val="nil"/>
              </w:rPr>
              <w:t>C</w:t>
            </w:r>
            <w:r w:rsidR="00811C9B" w:rsidRPr="00303FBE">
              <w:rPr>
                <w:rStyle w:val="None"/>
                <w:color w:val="000000"/>
                <w:sz w:val="24"/>
                <w:szCs w:val="24"/>
                <w:u w:color="000000"/>
                <w:bdr w:val="nil"/>
              </w:rPr>
              <w:t xml:space="preserve">lassroom discussion. </w:t>
            </w:r>
          </w:p>
        </w:tc>
      </w:tr>
      <w:tr w:rsidR="00811C9B" w:rsidRPr="00303FBE" w14:paraId="418AE25D" w14:textId="77777777" w:rsidTr="00441CD6">
        <w:trPr>
          <w:trHeight w:hRule="exact" w:val="739"/>
        </w:trPr>
        <w:tc>
          <w:tcPr>
            <w:tcW w:w="5400" w:type="dxa"/>
          </w:tcPr>
          <w:p w14:paraId="11D9D14B" w14:textId="489866C6" w:rsidR="00811C9B" w:rsidRPr="00303FBE" w:rsidRDefault="00811C9B" w:rsidP="0031646D">
            <w:pPr>
              <w:pStyle w:val="TableParagraph"/>
              <w:numPr>
                <w:ilvl w:val="0"/>
                <w:numId w:val="42"/>
              </w:numPr>
              <w:spacing w:line="256" w:lineRule="auto"/>
              <w:rPr>
                <w:rStyle w:val="None"/>
                <w:color w:val="000000"/>
                <w:sz w:val="24"/>
                <w:szCs w:val="24"/>
                <w:u w:color="000000"/>
                <w:bdr w:val="nil"/>
              </w:rPr>
            </w:pPr>
            <w:r w:rsidRPr="00303FBE">
              <w:rPr>
                <w:rStyle w:val="None"/>
                <w:color w:val="000000"/>
                <w:sz w:val="24"/>
                <w:szCs w:val="24"/>
                <w:u w:color="000000"/>
                <w:bdr w:val="nil"/>
              </w:rPr>
              <w:t>Work with teams. Build consensus. Use creativity.</w:t>
            </w:r>
          </w:p>
        </w:tc>
        <w:tc>
          <w:tcPr>
            <w:tcW w:w="3960" w:type="dxa"/>
          </w:tcPr>
          <w:p w14:paraId="6C3ED554" w14:textId="27CD5FCF" w:rsidR="00811C9B" w:rsidRPr="00303FBE" w:rsidRDefault="00811C9B" w:rsidP="00303FBE">
            <w:pPr>
              <w:pStyle w:val="TableParagraph"/>
              <w:numPr>
                <w:ilvl w:val="0"/>
                <w:numId w:val="46"/>
              </w:numPr>
              <w:rPr>
                <w:rStyle w:val="None"/>
                <w:color w:val="000000"/>
                <w:sz w:val="24"/>
                <w:szCs w:val="24"/>
                <w:u w:color="000000"/>
                <w:bdr w:val="nil"/>
              </w:rPr>
            </w:pPr>
            <w:r w:rsidRPr="00303FBE">
              <w:rPr>
                <w:rStyle w:val="None"/>
                <w:color w:val="000000"/>
                <w:sz w:val="24"/>
                <w:szCs w:val="24"/>
                <w:u w:color="000000"/>
                <w:bdr w:val="nil"/>
              </w:rPr>
              <w:t>Group projects and presentations.</w:t>
            </w:r>
          </w:p>
        </w:tc>
      </w:tr>
    </w:tbl>
    <w:p w14:paraId="081AE487" w14:textId="77777777" w:rsidR="00811C9B" w:rsidRPr="00303FBE" w:rsidRDefault="00811C9B" w:rsidP="00BA58BE">
      <w:pPr>
        <w:pStyle w:val="BodyA"/>
        <w:widowControl w:val="0"/>
        <w:rPr>
          <w:rStyle w:val="None"/>
          <w:rFonts w:eastAsia="Times New Roman" w:cs="Times New Roman"/>
          <w:u w:val="single"/>
        </w:rPr>
      </w:pPr>
    </w:p>
    <w:p w14:paraId="2CAB5C30" w14:textId="4C5DB450" w:rsidR="00811C9B" w:rsidRPr="00303FBE" w:rsidRDefault="00811C9B" w:rsidP="00BA58BE">
      <w:pPr>
        <w:pStyle w:val="after"/>
        <w:spacing w:after="0" w:afterAutospacing="0"/>
        <w:rPr>
          <w:rFonts w:ascii="Cambria" w:hAnsi="Cambria" w:cs="Times New Roman"/>
          <w:b/>
          <w:bCs/>
        </w:rPr>
      </w:pPr>
      <w:r w:rsidRPr="00303FBE">
        <w:rPr>
          <w:rFonts w:ascii="Cambria" w:hAnsi="Cambria" w:cs="Times New Roman"/>
          <w:b/>
          <w:bCs/>
        </w:rPr>
        <w:t>Reference books and sites:</w:t>
      </w:r>
    </w:p>
    <w:p w14:paraId="44FC7029" w14:textId="77777777" w:rsidR="00811C9B" w:rsidRPr="00303FBE" w:rsidRDefault="00811C9B" w:rsidP="00441CD6">
      <w:pPr>
        <w:pStyle w:val="ListParagraph"/>
        <w:numPr>
          <w:ilvl w:val="0"/>
          <w:numId w:val="47"/>
        </w:numPr>
        <w:autoSpaceDE w:val="0"/>
        <w:autoSpaceDN w:val="0"/>
        <w:adjustRightInd w:val="0"/>
        <w:contextualSpacing/>
      </w:pPr>
      <w:r w:rsidRPr="00303FBE">
        <w:t xml:space="preserve">Mayer-Schonberger and </w:t>
      </w:r>
      <w:proofErr w:type="spellStart"/>
      <w:r w:rsidRPr="00303FBE">
        <w:t>Cukier</w:t>
      </w:r>
      <w:proofErr w:type="spellEnd"/>
      <w:r w:rsidRPr="00303FBE">
        <w:t xml:space="preserve"> 2013 Big Data: A Revolution that Will Transform - How We Live, Work, and Think</w:t>
      </w:r>
    </w:p>
    <w:p w14:paraId="23679CC1" w14:textId="77777777" w:rsidR="00811C9B" w:rsidRPr="00303FBE" w:rsidRDefault="00811C9B" w:rsidP="00441CD6">
      <w:pPr>
        <w:pStyle w:val="NormalWeb"/>
        <w:numPr>
          <w:ilvl w:val="0"/>
          <w:numId w:val="47"/>
        </w:numPr>
        <w:shd w:val="clear" w:color="auto" w:fill="FFFFFF"/>
        <w:spacing w:before="0" w:beforeAutospacing="0" w:after="0" w:afterAutospacing="0"/>
        <w:rPr>
          <w:rFonts w:ascii="Cambria" w:hAnsi="Cambria"/>
        </w:rPr>
      </w:pPr>
      <w:r w:rsidRPr="00303FBE">
        <w:rPr>
          <w:rFonts w:ascii="Cambria" w:hAnsi="Cambria"/>
        </w:rPr>
        <w:t>Tom Mitchell, Machine Learning, McGraw-Hill, 1997</w:t>
      </w:r>
    </w:p>
    <w:p w14:paraId="58F55301" w14:textId="77777777" w:rsidR="00811C9B" w:rsidRPr="00303FBE" w:rsidRDefault="00811C9B" w:rsidP="00441CD6">
      <w:pPr>
        <w:pStyle w:val="NormalWeb"/>
        <w:numPr>
          <w:ilvl w:val="0"/>
          <w:numId w:val="47"/>
        </w:numPr>
        <w:shd w:val="clear" w:color="auto" w:fill="FFFFFF"/>
        <w:spacing w:before="0" w:beforeAutospacing="0" w:after="0" w:afterAutospacing="0"/>
        <w:rPr>
          <w:rFonts w:ascii="Cambria" w:hAnsi="Cambria"/>
        </w:rPr>
      </w:pPr>
      <w:proofErr w:type="spellStart"/>
      <w:r w:rsidRPr="00303FBE">
        <w:rPr>
          <w:rFonts w:ascii="Cambria" w:hAnsi="Cambria"/>
        </w:rPr>
        <w:t>Wenke</w:t>
      </w:r>
      <w:proofErr w:type="spellEnd"/>
      <w:r w:rsidRPr="00303FBE">
        <w:rPr>
          <w:rFonts w:ascii="Cambria" w:hAnsi="Cambria"/>
        </w:rPr>
        <w:t xml:space="preserve"> Lee and Sal </w:t>
      </w:r>
      <w:proofErr w:type="spellStart"/>
      <w:r w:rsidRPr="00303FBE">
        <w:rPr>
          <w:rFonts w:ascii="Cambria" w:hAnsi="Cambria"/>
        </w:rPr>
        <w:t>Stolfo</w:t>
      </w:r>
      <w:proofErr w:type="spellEnd"/>
      <w:r w:rsidRPr="00303FBE">
        <w:rPr>
          <w:rFonts w:ascii="Cambria" w:hAnsi="Cambria"/>
        </w:rPr>
        <w:t>. </w:t>
      </w:r>
      <w:hyperlink r:id="rId23" w:tgtFrame="_blank" w:history="1">
        <w:r w:rsidRPr="00303FBE">
          <w:rPr>
            <w:rStyle w:val="Hyperlink"/>
            <w:rFonts w:ascii="Cambria" w:hAnsi="Cambria"/>
          </w:rPr>
          <w:t>A Framework for Constructing Features and Models for Intrusion Detection Systems</w:t>
        </w:r>
      </w:hyperlink>
      <w:r w:rsidRPr="00303FBE">
        <w:rPr>
          <w:rFonts w:ascii="Cambria" w:hAnsi="Cambria"/>
        </w:rPr>
        <w:t xml:space="preserve"> Wenke Lee and Sal </w:t>
      </w:r>
      <w:proofErr w:type="spellStart"/>
      <w:r w:rsidRPr="00303FBE">
        <w:rPr>
          <w:rFonts w:ascii="Cambria" w:hAnsi="Cambria"/>
        </w:rPr>
        <w:t>Stolfo</w:t>
      </w:r>
      <w:proofErr w:type="spellEnd"/>
      <w:r w:rsidRPr="00303FBE">
        <w:rPr>
          <w:rFonts w:ascii="Cambria" w:hAnsi="Cambria"/>
        </w:rPr>
        <w:t>. ACM Transactions on Information and System Security, 3(4), November 2000.</w:t>
      </w:r>
    </w:p>
    <w:p w14:paraId="567E44B9" w14:textId="77777777" w:rsidR="00811C9B" w:rsidRPr="00303FBE" w:rsidRDefault="00811C9B" w:rsidP="00441CD6">
      <w:pPr>
        <w:pStyle w:val="NormalWeb"/>
        <w:numPr>
          <w:ilvl w:val="0"/>
          <w:numId w:val="47"/>
        </w:numPr>
        <w:shd w:val="clear" w:color="auto" w:fill="FFFFFF"/>
        <w:spacing w:before="0" w:beforeAutospacing="0" w:after="0" w:afterAutospacing="0"/>
        <w:rPr>
          <w:rStyle w:val="Hyperlink"/>
          <w:rFonts w:ascii="Cambria" w:hAnsi="Cambria"/>
        </w:rPr>
      </w:pPr>
      <w:proofErr w:type="spellStart"/>
      <w:r w:rsidRPr="00303FBE">
        <w:rPr>
          <w:rFonts w:ascii="Cambria" w:hAnsi="Cambria"/>
        </w:rPr>
        <w:lastRenderedPageBreak/>
        <w:t>Ke</w:t>
      </w:r>
      <w:proofErr w:type="spellEnd"/>
      <w:r w:rsidRPr="00303FBE">
        <w:rPr>
          <w:rFonts w:ascii="Cambria" w:hAnsi="Cambria"/>
        </w:rPr>
        <w:t xml:space="preserve"> Wang and Sal </w:t>
      </w:r>
      <w:proofErr w:type="spellStart"/>
      <w:r w:rsidRPr="00303FBE">
        <w:rPr>
          <w:rFonts w:ascii="Cambria" w:hAnsi="Cambria"/>
        </w:rPr>
        <w:t>Stolfo</w:t>
      </w:r>
      <w:proofErr w:type="spellEnd"/>
      <w:r w:rsidRPr="00303FBE">
        <w:rPr>
          <w:rFonts w:ascii="Cambria" w:hAnsi="Cambria"/>
        </w:rPr>
        <w:t>. Anomalous Payload-based Network Intrusion Detection. In Proceedings of International Symposium on Recent Advances in Intrusion Detection, 2005. </w:t>
      </w:r>
      <w:hyperlink r:id="rId24" w:tgtFrame="_blank" w:history="1">
        <w:r w:rsidRPr="00303FBE">
          <w:rPr>
            <w:rStyle w:val="Hyperlink"/>
            <w:rFonts w:ascii="Cambria" w:hAnsi="Cambria"/>
          </w:rPr>
          <w:t>https://pdfs.semanticscholar.org/c441/1d48c00924f7ebc57d4e7ebaa8d2f23c973e.pdf</w:t>
        </w:r>
      </w:hyperlink>
    </w:p>
    <w:p w14:paraId="451F549C" w14:textId="77777777" w:rsidR="00811C9B" w:rsidRPr="00303FBE" w:rsidRDefault="00811C9B" w:rsidP="00441CD6">
      <w:pPr>
        <w:pStyle w:val="NormalWeb"/>
        <w:numPr>
          <w:ilvl w:val="0"/>
          <w:numId w:val="47"/>
        </w:numPr>
        <w:shd w:val="clear" w:color="auto" w:fill="FFFFFF"/>
        <w:spacing w:before="0" w:beforeAutospacing="0" w:after="0" w:afterAutospacing="0"/>
        <w:rPr>
          <w:rStyle w:val="Hyperlink"/>
          <w:rFonts w:ascii="Cambria" w:hAnsi="Cambria"/>
        </w:rPr>
      </w:pPr>
      <w:proofErr w:type="spellStart"/>
      <w:r w:rsidRPr="00303FBE">
        <w:rPr>
          <w:rFonts w:ascii="Cambria" w:hAnsi="Cambria"/>
        </w:rPr>
        <w:t>Prahlad</w:t>
      </w:r>
      <w:proofErr w:type="spellEnd"/>
      <w:r w:rsidRPr="00303FBE">
        <w:rPr>
          <w:rFonts w:ascii="Cambria" w:hAnsi="Cambria"/>
        </w:rPr>
        <w:t xml:space="preserve"> </w:t>
      </w:r>
      <w:proofErr w:type="spellStart"/>
      <w:r w:rsidRPr="00303FBE">
        <w:rPr>
          <w:rFonts w:ascii="Cambria" w:hAnsi="Cambria"/>
        </w:rPr>
        <w:t>Fogla</w:t>
      </w:r>
      <w:proofErr w:type="spellEnd"/>
      <w:r w:rsidRPr="00303FBE">
        <w:rPr>
          <w:rFonts w:ascii="Cambria" w:hAnsi="Cambria"/>
        </w:rPr>
        <w:t xml:space="preserve">, </w:t>
      </w:r>
      <w:proofErr w:type="spellStart"/>
      <w:r w:rsidRPr="00303FBE">
        <w:rPr>
          <w:rFonts w:ascii="Cambria" w:hAnsi="Cambria"/>
        </w:rPr>
        <w:t>Monirul</w:t>
      </w:r>
      <w:proofErr w:type="spellEnd"/>
      <w:r w:rsidRPr="00303FBE">
        <w:rPr>
          <w:rFonts w:ascii="Cambria" w:hAnsi="Cambria"/>
        </w:rPr>
        <w:t xml:space="preserve"> Sharif, Roberto </w:t>
      </w:r>
      <w:proofErr w:type="spellStart"/>
      <w:r w:rsidRPr="00303FBE">
        <w:rPr>
          <w:rFonts w:ascii="Cambria" w:hAnsi="Cambria"/>
        </w:rPr>
        <w:t>Perdisci</w:t>
      </w:r>
      <w:proofErr w:type="spellEnd"/>
      <w:r w:rsidRPr="00303FBE">
        <w:rPr>
          <w:rFonts w:ascii="Cambria" w:hAnsi="Cambria"/>
        </w:rPr>
        <w:t xml:space="preserve">, Oleg Kolesnikov, and </w:t>
      </w:r>
      <w:proofErr w:type="spellStart"/>
      <w:r w:rsidRPr="00303FBE">
        <w:rPr>
          <w:rFonts w:ascii="Cambria" w:hAnsi="Cambria"/>
        </w:rPr>
        <w:t>Wenke</w:t>
      </w:r>
      <w:proofErr w:type="spellEnd"/>
      <w:r w:rsidRPr="00303FBE">
        <w:rPr>
          <w:rFonts w:ascii="Cambria" w:hAnsi="Cambria"/>
        </w:rPr>
        <w:t xml:space="preserve"> Lee. Polymorphic Blending Attacks. In Proceedings of the USENIX Security Symposium, 2006. </w:t>
      </w:r>
      <w:hyperlink r:id="rId25" w:tgtFrame="_blank" w:history="1">
        <w:r w:rsidRPr="00303FBE">
          <w:rPr>
            <w:rStyle w:val="Hyperlink"/>
            <w:rFonts w:ascii="Cambria" w:hAnsi="Cambria"/>
          </w:rPr>
          <w:t>https://www.usenix.org/legacy/event/sec06/tech/full_papers/fogla/fogla_html/main.html</w:t>
        </w:r>
      </w:hyperlink>
    </w:p>
    <w:p w14:paraId="5DFDB19F" w14:textId="77777777" w:rsidR="00811C9B" w:rsidRPr="00303FBE" w:rsidRDefault="00811C9B" w:rsidP="00441CD6">
      <w:pPr>
        <w:pStyle w:val="NormalWeb"/>
        <w:numPr>
          <w:ilvl w:val="0"/>
          <w:numId w:val="47"/>
        </w:numPr>
        <w:shd w:val="clear" w:color="auto" w:fill="FFFFFF"/>
        <w:spacing w:before="0" w:beforeAutospacing="0" w:after="0" w:afterAutospacing="0"/>
        <w:rPr>
          <w:rFonts w:ascii="Cambria" w:hAnsi="Cambria"/>
          <w:u w:val="single"/>
        </w:rPr>
      </w:pPr>
      <w:r w:rsidRPr="00303FBE">
        <w:rPr>
          <w:rFonts w:ascii="Cambria" w:hAnsi="Cambria"/>
        </w:rPr>
        <w:t xml:space="preserve">Roberto </w:t>
      </w:r>
      <w:proofErr w:type="spellStart"/>
      <w:r w:rsidRPr="00303FBE">
        <w:rPr>
          <w:rFonts w:ascii="Cambria" w:hAnsi="Cambria"/>
        </w:rPr>
        <w:t>Perdisci</w:t>
      </w:r>
      <w:proofErr w:type="spellEnd"/>
      <w:r w:rsidRPr="00303FBE">
        <w:rPr>
          <w:rFonts w:ascii="Cambria" w:hAnsi="Cambria"/>
        </w:rPr>
        <w:t xml:space="preserve">, David Dagon, </w:t>
      </w:r>
      <w:proofErr w:type="spellStart"/>
      <w:r w:rsidRPr="00303FBE">
        <w:rPr>
          <w:rFonts w:ascii="Cambria" w:hAnsi="Cambria"/>
        </w:rPr>
        <w:t>Wenke</w:t>
      </w:r>
      <w:proofErr w:type="spellEnd"/>
      <w:r w:rsidRPr="00303FBE">
        <w:rPr>
          <w:rFonts w:ascii="Cambria" w:hAnsi="Cambria"/>
        </w:rPr>
        <w:t xml:space="preserve"> Lee, </w:t>
      </w:r>
      <w:proofErr w:type="spellStart"/>
      <w:r w:rsidRPr="00303FBE">
        <w:rPr>
          <w:rFonts w:ascii="Cambria" w:hAnsi="Cambria"/>
        </w:rPr>
        <w:t>Prahlad</w:t>
      </w:r>
      <w:proofErr w:type="spellEnd"/>
      <w:r w:rsidRPr="00303FBE">
        <w:rPr>
          <w:rFonts w:ascii="Cambria" w:hAnsi="Cambria"/>
        </w:rPr>
        <w:t xml:space="preserve"> </w:t>
      </w:r>
      <w:proofErr w:type="spellStart"/>
      <w:r w:rsidRPr="00303FBE">
        <w:rPr>
          <w:rFonts w:ascii="Cambria" w:hAnsi="Cambria"/>
        </w:rPr>
        <w:t>Fogla</w:t>
      </w:r>
      <w:proofErr w:type="spellEnd"/>
      <w:r w:rsidRPr="00303FBE">
        <w:rPr>
          <w:rFonts w:ascii="Cambria" w:hAnsi="Cambria"/>
        </w:rPr>
        <w:t xml:space="preserve">, and </w:t>
      </w:r>
      <w:proofErr w:type="spellStart"/>
      <w:r w:rsidRPr="00303FBE">
        <w:rPr>
          <w:rFonts w:ascii="Cambria" w:hAnsi="Cambria"/>
        </w:rPr>
        <w:t>Monirul</w:t>
      </w:r>
      <w:proofErr w:type="spellEnd"/>
      <w:r w:rsidRPr="00303FBE">
        <w:rPr>
          <w:rFonts w:ascii="Cambria" w:hAnsi="Cambria"/>
        </w:rPr>
        <w:t xml:space="preserve"> Sharif. Misleading Worm Signature Generators Using Deliberate Noise Injection. In Proceedings of the IEEE Symposium on Security and Privacy, 2006. </w:t>
      </w:r>
      <w:hyperlink r:id="rId26" w:tgtFrame="_blank" w:history="1">
        <w:r w:rsidRPr="00303FBE">
          <w:rPr>
            <w:rStyle w:val="Hyperlink"/>
            <w:rFonts w:ascii="Cambria" w:hAnsi="Cambria"/>
          </w:rPr>
          <w:t>http://www.cc.gatech.edu/home/wenke/papers/ieee-sp-06.pdf</w:t>
        </w:r>
      </w:hyperlink>
    </w:p>
    <w:p w14:paraId="68940F81" w14:textId="382F9940" w:rsidR="00811C9B" w:rsidRDefault="00811C9B" w:rsidP="00BA58BE">
      <w:pPr>
        <w:rPr>
          <w:sz w:val="22"/>
          <w:szCs w:val="22"/>
        </w:rPr>
      </w:pPr>
    </w:p>
    <w:p w14:paraId="1517050B" w14:textId="2F2933D7" w:rsidR="000C5297" w:rsidRDefault="000C5297" w:rsidP="00BA58BE">
      <w:pPr>
        <w:rPr>
          <w:sz w:val="22"/>
          <w:szCs w:val="22"/>
        </w:rPr>
      </w:pPr>
    </w:p>
    <w:p w14:paraId="5AB68576" w14:textId="272AEF36" w:rsidR="000C5297" w:rsidRDefault="000C5297" w:rsidP="00BA58BE">
      <w:pPr>
        <w:rPr>
          <w:sz w:val="22"/>
          <w:szCs w:val="22"/>
        </w:rPr>
      </w:pPr>
    </w:p>
    <w:p w14:paraId="3527C14F" w14:textId="512FD39B" w:rsidR="000C5297" w:rsidRDefault="000C5297" w:rsidP="00BA58BE">
      <w:pPr>
        <w:rPr>
          <w:sz w:val="22"/>
          <w:szCs w:val="22"/>
        </w:rPr>
      </w:pPr>
    </w:p>
    <w:p w14:paraId="32D5CE55" w14:textId="4F59515E" w:rsidR="000C5297" w:rsidRDefault="000C5297" w:rsidP="00BA58BE">
      <w:pPr>
        <w:rPr>
          <w:sz w:val="22"/>
          <w:szCs w:val="22"/>
        </w:rPr>
      </w:pPr>
    </w:p>
    <w:p w14:paraId="30936FB9" w14:textId="2331C741" w:rsidR="000C5297" w:rsidRDefault="000C5297" w:rsidP="00BA58BE">
      <w:pPr>
        <w:rPr>
          <w:sz w:val="22"/>
          <w:szCs w:val="22"/>
        </w:rPr>
      </w:pPr>
    </w:p>
    <w:p w14:paraId="47B5C12F" w14:textId="22C1073C" w:rsidR="000C5297" w:rsidRDefault="000C5297" w:rsidP="00BA58BE">
      <w:pPr>
        <w:rPr>
          <w:sz w:val="22"/>
          <w:szCs w:val="22"/>
        </w:rPr>
      </w:pPr>
    </w:p>
    <w:p w14:paraId="623F567F" w14:textId="32E62DD7" w:rsidR="000C5297" w:rsidRDefault="000C5297" w:rsidP="00BA58BE">
      <w:pPr>
        <w:rPr>
          <w:sz w:val="22"/>
          <w:szCs w:val="22"/>
        </w:rPr>
      </w:pPr>
    </w:p>
    <w:p w14:paraId="43795391" w14:textId="2087BFF0" w:rsidR="000C5297" w:rsidRDefault="000C5297" w:rsidP="00BA58BE">
      <w:pPr>
        <w:rPr>
          <w:sz w:val="22"/>
          <w:szCs w:val="22"/>
        </w:rPr>
      </w:pPr>
    </w:p>
    <w:p w14:paraId="12DB20FF" w14:textId="7B8DA30F" w:rsidR="000C5297" w:rsidRDefault="000C5297" w:rsidP="00BA58BE">
      <w:pPr>
        <w:rPr>
          <w:sz w:val="22"/>
          <w:szCs w:val="22"/>
        </w:rPr>
      </w:pPr>
    </w:p>
    <w:p w14:paraId="03B58125" w14:textId="6528244F" w:rsidR="000C5297" w:rsidRDefault="000C5297" w:rsidP="00BA58BE">
      <w:pPr>
        <w:rPr>
          <w:sz w:val="22"/>
          <w:szCs w:val="22"/>
        </w:rPr>
      </w:pPr>
    </w:p>
    <w:p w14:paraId="5005C98F" w14:textId="09124B25" w:rsidR="000C5297" w:rsidRDefault="000C5297" w:rsidP="00BA58BE">
      <w:pPr>
        <w:rPr>
          <w:sz w:val="22"/>
          <w:szCs w:val="22"/>
        </w:rPr>
      </w:pPr>
    </w:p>
    <w:p w14:paraId="1DD975E7" w14:textId="3A8CDFE2" w:rsidR="000C5297" w:rsidRDefault="000C5297" w:rsidP="00BA58BE">
      <w:pPr>
        <w:rPr>
          <w:sz w:val="22"/>
          <w:szCs w:val="22"/>
        </w:rPr>
      </w:pPr>
    </w:p>
    <w:p w14:paraId="4975A716" w14:textId="4197C37F" w:rsidR="000C5297" w:rsidRDefault="000C5297" w:rsidP="00BA58BE">
      <w:pPr>
        <w:rPr>
          <w:sz w:val="22"/>
          <w:szCs w:val="22"/>
        </w:rPr>
      </w:pPr>
    </w:p>
    <w:p w14:paraId="7633A411" w14:textId="362A2493" w:rsidR="000C5297" w:rsidRDefault="000C5297" w:rsidP="00BA58BE">
      <w:pPr>
        <w:rPr>
          <w:sz w:val="22"/>
          <w:szCs w:val="22"/>
        </w:rPr>
      </w:pPr>
    </w:p>
    <w:p w14:paraId="09C9F3BF" w14:textId="23989FC9" w:rsidR="000C5297" w:rsidRDefault="000C5297" w:rsidP="00BA58BE">
      <w:pPr>
        <w:rPr>
          <w:sz w:val="22"/>
          <w:szCs w:val="22"/>
        </w:rPr>
      </w:pPr>
    </w:p>
    <w:p w14:paraId="31369ABE" w14:textId="16DB31C2" w:rsidR="000C5297" w:rsidRDefault="000C5297" w:rsidP="00BA58BE">
      <w:pPr>
        <w:rPr>
          <w:sz w:val="22"/>
          <w:szCs w:val="22"/>
        </w:rPr>
      </w:pPr>
    </w:p>
    <w:p w14:paraId="7210A4EF" w14:textId="03944D47" w:rsidR="000C5297" w:rsidRDefault="000C5297" w:rsidP="00BA58BE">
      <w:pPr>
        <w:rPr>
          <w:sz w:val="22"/>
          <w:szCs w:val="22"/>
        </w:rPr>
      </w:pPr>
    </w:p>
    <w:p w14:paraId="6B65585C" w14:textId="29FBAAC6" w:rsidR="000C5297" w:rsidRDefault="000C5297" w:rsidP="00BA58BE">
      <w:pPr>
        <w:rPr>
          <w:sz w:val="22"/>
          <w:szCs w:val="22"/>
        </w:rPr>
      </w:pPr>
    </w:p>
    <w:p w14:paraId="36D33064" w14:textId="5EF44A96" w:rsidR="000C5297" w:rsidRDefault="000C5297" w:rsidP="00BA58BE">
      <w:pPr>
        <w:rPr>
          <w:sz w:val="22"/>
          <w:szCs w:val="22"/>
        </w:rPr>
      </w:pPr>
    </w:p>
    <w:p w14:paraId="5CDE49A9" w14:textId="56BCCB2F" w:rsidR="000C5297" w:rsidRDefault="000C5297" w:rsidP="00BA58BE">
      <w:pPr>
        <w:rPr>
          <w:sz w:val="22"/>
          <w:szCs w:val="22"/>
        </w:rPr>
      </w:pPr>
    </w:p>
    <w:p w14:paraId="23CBAE68" w14:textId="57EE8793" w:rsidR="000C5297" w:rsidRDefault="000C5297" w:rsidP="00BA58BE">
      <w:pPr>
        <w:rPr>
          <w:sz w:val="22"/>
          <w:szCs w:val="22"/>
        </w:rPr>
      </w:pPr>
    </w:p>
    <w:p w14:paraId="74D3EA4A" w14:textId="00D01B90" w:rsidR="000C5297" w:rsidRDefault="000C5297" w:rsidP="00BA58BE">
      <w:pPr>
        <w:rPr>
          <w:sz w:val="22"/>
          <w:szCs w:val="22"/>
        </w:rPr>
      </w:pPr>
    </w:p>
    <w:p w14:paraId="4ABE0E65" w14:textId="783B238A" w:rsidR="000C5297" w:rsidRDefault="000C5297" w:rsidP="00BA58BE">
      <w:pPr>
        <w:rPr>
          <w:sz w:val="22"/>
          <w:szCs w:val="22"/>
        </w:rPr>
      </w:pPr>
    </w:p>
    <w:p w14:paraId="0FCF4B30" w14:textId="1E843333" w:rsidR="000C5297" w:rsidRDefault="000C5297" w:rsidP="00BA58BE">
      <w:pPr>
        <w:rPr>
          <w:sz w:val="22"/>
          <w:szCs w:val="22"/>
        </w:rPr>
      </w:pPr>
    </w:p>
    <w:p w14:paraId="50ACFF4C" w14:textId="17CAE34C" w:rsidR="000C5297" w:rsidRDefault="000C5297" w:rsidP="00BA58BE">
      <w:pPr>
        <w:rPr>
          <w:sz w:val="22"/>
          <w:szCs w:val="22"/>
        </w:rPr>
      </w:pPr>
    </w:p>
    <w:p w14:paraId="5D7EA889" w14:textId="5F146603" w:rsidR="000C5297" w:rsidRDefault="000C5297" w:rsidP="00BA58BE">
      <w:pPr>
        <w:rPr>
          <w:sz w:val="22"/>
          <w:szCs w:val="22"/>
        </w:rPr>
      </w:pPr>
    </w:p>
    <w:p w14:paraId="2C9A5D8E" w14:textId="3903C99B" w:rsidR="000C5297" w:rsidRDefault="000C5297" w:rsidP="00BA58BE">
      <w:pPr>
        <w:rPr>
          <w:sz w:val="22"/>
          <w:szCs w:val="22"/>
        </w:rPr>
      </w:pPr>
    </w:p>
    <w:p w14:paraId="615A21EA" w14:textId="59D3E958" w:rsidR="000C5297" w:rsidRDefault="000C5297" w:rsidP="00BA58BE">
      <w:pPr>
        <w:rPr>
          <w:sz w:val="22"/>
          <w:szCs w:val="22"/>
        </w:rPr>
      </w:pPr>
    </w:p>
    <w:p w14:paraId="31ABBEEB" w14:textId="24C81111" w:rsidR="000C5297" w:rsidRDefault="000C5297" w:rsidP="00BA58BE">
      <w:pPr>
        <w:rPr>
          <w:sz w:val="22"/>
          <w:szCs w:val="22"/>
        </w:rPr>
      </w:pPr>
    </w:p>
    <w:p w14:paraId="2A438EE5" w14:textId="7CCDB93C" w:rsidR="000C5297" w:rsidRDefault="000C5297" w:rsidP="00BA58BE">
      <w:pPr>
        <w:rPr>
          <w:sz w:val="22"/>
          <w:szCs w:val="22"/>
        </w:rPr>
      </w:pPr>
    </w:p>
    <w:p w14:paraId="7B482F06" w14:textId="1B40FFAE" w:rsidR="000C5297" w:rsidRDefault="000C5297" w:rsidP="00BA58BE">
      <w:pPr>
        <w:rPr>
          <w:sz w:val="22"/>
          <w:szCs w:val="22"/>
        </w:rPr>
      </w:pPr>
    </w:p>
    <w:p w14:paraId="279D6B7D" w14:textId="5D315381" w:rsidR="000C5297" w:rsidRDefault="000C5297" w:rsidP="00BA58BE">
      <w:pPr>
        <w:rPr>
          <w:sz w:val="22"/>
          <w:szCs w:val="22"/>
        </w:rPr>
      </w:pPr>
    </w:p>
    <w:p w14:paraId="485D6570" w14:textId="420950E7" w:rsidR="000C5297" w:rsidRDefault="000C5297" w:rsidP="00BA58BE">
      <w:pPr>
        <w:rPr>
          <w:sz w:val="22"/>
          <w:szCs w:val="22"/>
        </w:rPr>
      </w:pPr>
    </w:p>
    <w:p w14:paraId="7A71983D" w14:textId="72EA52B2" w:rsidR="000C5297" w:rsidRDefault="000C5297" w:rsidP="00BA58BE">
      <w:pPr>
        <w:rPr>
          <w:sz w:val="22"/>
          <w:szCs w:val="22"/>
        </w:rPr>
      </w:pPr>
    </w:p>
    <w:p w14:paraId="22735E4B" w14:textId="3EF51ED1" w:rsidR="000C5297" w:rsidRDefault="000C5297" w:rsidP="00BA58BE">
      <w:pPr>
        <w:rPr>
          <w:sz w:val="22"/>
          <w:szCs w:val="22"/>
        </w:rPr>
      </w:pPr>
    </w:p>
    <w:p w14:paraId="5CABFAE9" w14:textId="4CC5A552" w:rsidR="000C5297" w:rsidRDefault="000C5297" w:rsidP="00BA58BE">
      <w:pPr>
        <w:rPr>
          <w:sz w:val="22"/>
          <w:szCs w:val="22"/>
        </w:rPr>
      </w:pPr>
    </w:p>
    <w:p w14:paraId="55640B1C" w14:textId="7A0B2695" w:rsidR="000C5297" w:rsidRDefault="000C5297" w:rsidP="00BA58BE">
      <w:pPr>
        <w:rPr>
          <w:sz w:val="22"/>
          <w:szCs w:val="22"/>
        </w:rPr>
      </w:pPr>
    </w:p>
    <w:p w14:paraId="18D4142C" w14:textId="77777777" w:rsidR="000C5297" w:rsidRDefault="000C5297" w:rsidP="00BA58BE">
      <w:pPr>
        <w:rPr>
          <w:sz w:val="22"/>
          <w:szCs w:val="22"/>
        </w:rPr>
      </w:pPr>
    </w:p>
    <w:p w14:paraId="112FA88E" w14:textId="77777777" w:rsidR="0071272A" w:rsidRPr="007F3DE9" w:rsidRDefault="0071272A" w:rsidP="007F3DE9">
      <w:pPr>
        <w:spacing w:before="240" w:after="120"/>
        <w:jc w:val="center"/>
        <w:rPr>
          <w:rFonts w:ascii="Cambria" w:hAnsi="Cambria"/>
          <w:b/>
          <w:u w:val="single"/>
        </w:rPr>
      </w:pPr>
      <w:r w:rsidRPr="007F3DE9">
        <w:rPr>
          <w:rFonts w:ascii="Cambria" w:hAnsi="Cambria"/>
          <w:b/>
          <w:u w:val="single"/>
        </w:rPr>
        <w:lastRenderedPageBreak/>
        <w:t>Course Need</w:t>
      </w:r>
    </w:p>
    <w:p w14:paraId="0FC6054B" w14:textId="3AC5BE6D" w:rsidR="007F3DE9" w:rsidRPr="007F3DE9" w:rsidRDefault="0071272A" w:rsidP="007F3DE9">
      <w:pPr>
        <w:widowControl w:val="0"/>
        <w:spacing w:before="240" w:after="120"/>
        <w:rPr>
          <w:rFonts w:ascii="Cambria" w:hAnsi="Cambria"/>
        </w:rPr>
      </w:pPr>
      <w:r w:rsidRPr="007F3DE9">
        <w:rPr>
          <w:rFonts w:ascii="Cambria" w:hAnsi="Cambria"/>
          <w:b/>
        </w:rPr>
        <w:t>Students who would take this class:</w:t>
      </w:r>
      <w:r w:rsidRPr="007F3DE9">
        <w:rPr>
          <w:rFonts w:ascii="Cambria" w:hAnsi="Cambria"/>
        </w:rPr>
        <w:t xml:space="preserve"> students who intend to major in Data Science</w:t>
      </w:r>
    </w:p>
    <w:p w14:paraId="5DE9C0FF" w14:textId="77777777" w:rsidR="0071272A" w:rsidRPr="007F3DE9" w:rsidRDefault="0071272A" w:rsidP="007F3DE9">
      <w:pPr>
        <w:widowControl w:val="0"/>
        <w:spacing w:before="240" w:after="120"/>
        <w:rPr>
          <w:rFonts w:ascii="Cambria" w:hAnsi="Cambria"/>
        </w:rPr>
      </w:pPr>
      <w:r w:rsidRPr="007F3DE9">
        <w:rPr>
          <w:rFonts w:ascii="Cambria" w:hAnsi="Cambria"/>
          <w:b/>
        </w:rPr>
        <w:t>Department</w:t>
      </w:r>
      <w:r w:rsidRPr="007F3DE9">
        <w:rPr>
          <w:rFonts w:ascii="Cambria" w:hAnsi="Cambria"/>
        </w:rPr>
        <w:t>: Computer Systems Technology</w:t>
      </w:r>
    </w:p>
    <w:p w14:paraId="6B9DEC6C" w14:textId="77777777" w:rsidR="0071272A" w:rsidRPr="007F3DE9" w:rsidRDefault="0071272A" w:rsidP="007F3DE9">
      <w:pPr>
        <w:widowControl w:val="0"/>
        <w:spacing w:before="240" w:after="120"/>
        <w:rPr>
          <w:rFonts w:ascii="Cambria" w:hAnsi="Cambria"/>
        </w:rPr>
      </w:pPr>
      <w:r w:rsidRPr="007F3DE9">
        <w:rPr>
          <w:rFonts w:ascii="Cambria" w:hAnsi="Cambria"/>
          <w:b/>
        </w:rPr>
        <w:t>Program</w:t>
      </w:r>
      <w:r w:rsidRPr="007F3DE9">
        <w:rPr>
          <w:rFonts w:ascii="Cambria" w:hAnsi="Cambria"/>
        </w:rPr>
        <w:t xml:space="preserve">: Bachelors in Data Science </w:t>
      </w:r>
    </w:p>
    <w:p w14:paraId="2483D9C1" w14:textId="77777777" w:rsidR="0071272A" w:rsidRPr="007F3DE9" w:rsidRDefault="0071272A" w:rsidP="007F3DE9">
      <w:pPr>
        <w:widowControl w:val="0"/>
        <w:spacing w:before="240" w:after="120"/>
        <w:rPr>
          <w:rFonts w:ascii="Cambria" w:hAnsi="Cambria"/>
        </w:rPr>
      </w:pPr>
      <w:r w:rsidRPr="007F3DE9">
        <w:rPr>
          <w:rFonts w:ascii="Cambria" w:hAnsi="Cambria"/>
          <w:b/>
        </w:rPr>
        <w:t xml:space="preserve">The number of section (s) anticipated: </w:t>
      </w:r>
      <w:r w:rsidRPr="007F3DE9">
        <w:rPr>
          <w:rFonts w:ascii="Cambria" w:hAnsi="Cambria"/>
        </w:rPr>
        <w:t>one section for the first year</w:t>
      </w:r>
    </w:p>
    <w:p w14:paraId="714597F4" w14:textId="77777777" w:rsidR="0071272A" w:rsidRPr="007F3DE9" w:rsidRDefault="0071272A" w:rsidP="007F3DE9">
      <w:pPr>
        <w:widowControl w:val="0"/>
        <w:spacing w:before="240" w:after="120"/>
        <w:rPr>
          <w:rFonts w:ascii="Cambria" w:hAnsi="Cambria"/>
        </w:rPr>
      </w:pPr>
      <w:r w:rsidRPr="007F3DE9">
        <w:rPr>
          <w:rFonts w:ascii="Cambria" w:hAnsi="Cambria"/>
          <w:b/>
        </w:rPr>
        <w:t xml:space="preserve">Projected headcount: 24 </w:t>
      </w:r>
      <w:r w:rsidRPr="007F3DE9">
        <w:rPr>
          <w:rFonts w:ascii="Cambria" w:hAnsi="Cambria"/>
        </w:rPr>
        <w:t xml:space="preserve">students </w:t>
      </w:r>
    </w:p>
    <w:p w14:paraId="15E3597D" w14:textId="77777777" w:rsidR="0071272A" w:rsidRPr="007F3DE9" w:rsidRDefault="0071272A" w:rsidP="007F3DE9">
      <w:pPr>
        <w:widowControl w:val="0"/>
        <w:spacing w:before="240" w:after="120"/>
        <w:rPr>
          <w:rFonts w:ascii="Cambria" w:hAnsi="Cambria"/>
        </w:rPr>
      </w:pPr>
      <w:r w:rsidRPr="007F3DE9">
        <w:rPr>
          <w:rFonts w:ascii="Cambria" w:hAnsi="Cambria"/>
          <w:b/>
        </w:rPr>
        <w:t xml:space="preserve">Physical Resources required: </w:t>
      </w:r>
      <w:r w:rsidRPr="007F3DE9">
        <w:rPr>
          <w:rFonts w:ascii="Cambria" w:hAnsi="Cambria"/>
        </w:rPr>
        <w:t>Basic</w:t>
      </w:r>
      <w:r w:rsidRPr="007F3DE9">
        <w:rPr>
          <w:rFonts w:ascii="Cambria" w:hAnsi="Cambria"/>
          <w:b/>
        </w:rPr>
        <w:t xml:space="preserve"> </w:t>
      </w:r>
      <w:r w:rsidRPr="007F3DE9">
        <w:rPr>
          <w:rFonts w:ascii="Cambria" w:hAnsi="Cambria"/>
        </w:rPr>
        <w:t>smart</w:t>
      </w:r>
      <w:r w:rsidRPr="007F3DE9">
        <w:rPr>
          <w:rFonts w:ascii="Cambria" w:hAnsi="Cambria"/>
          <w:b/>
        </w:rPr>
        <w:t xml:space="preserve"> </w:t>
      </w:r>
      <w:r w:rsidRPr="007F3DE9">
        <w:rPr>
          <w:rFonts w:ascii="Cambria" w:hAnsi="Cambria"/>
        </w:rPr>
        <w:t>room</w:t>
      </w:r>
      <w:r w:rsidRPr="007F3DE9">
        <w:rPr>
          <w:rFonts w:ascii="Cambria" w:hAnsi="Cambria"/>
          <w:b/>
        </w:rPr>
        <w:t xml:space="preserve"> </w:t>
      </w:r>
      <w:r w:rsidRPr="007F3DE9">
        <w:rPr>
          <w:rFonts w:ascii="Cambria" w:hAnsi="Cambria"/>
        </w:rPr>
        <w:t>set</w:t>
      </w:r>
      <w:r w:rsidRPr="007F3DE9">
        <w:rPr>
          <w:rFonts w:ascii="Cambria" w:hAnsi="Cambria"/>
          <w:b/>
        </w:rPr>
        <w:t>-</w:t>
      </w:r>
      <w:r w:rsidRPr="007F3DE9">
        <w:rPr>
          <w:rFonts w:ascii="Cambria" w:hAnsi="Cambria"/>
        </w:rPr>
        <w:t>up</w:t>
      </w:r>
      <w:r w:rsidRPr="007F3DE9">
        <w:rPr>
          <w:rFonts w:ascii="Cambria" w:hAnsi="Cambria"/>
          <w:b/>
        </w:rPr>
        <w:t xml:space="preserve">: </w:t>
      </w:r>
      <w:r w:rsidRPr="007F3DE9">
        <w:rPr>
          <w:rFonts w:ascii="Cambria" w:hAnsi="Cambria"/>
        </w:rPr>
        <w:t>a screen, and an overhead projector/a TV set that is run by and connected to a computer</w:t>
      </w:r>
    </w:p>
    <w:p w14:paraId="4DECCEFA" w14:textId="77777777" w:rsidR="0071272A" w:rsidRPr="007F3DE9" w:rsidRDefault="0071272A" w:rsidP="007F3DE9">
      <w:pPr>
        <w:widowControl w:val="0"/>
        <w:spacing w:before="240" w:after="120"/>
        <w:rPr>
          <w:rFonts w:ascii="Cambria" w:hAnsi="Cambria"/>
        </w:rPr>
      </w:pPr>
      <w:r w:rsidRPr="007F3DE9">
        <w:rPr>
          <w:rFonts w:ascii="Cambria" w:hAnsi="Cambria"/>
          <w:b/>
        </w:rPr>
        <w:t>Course overlap:</w:t>
      </w:r>
      <w:r w:rsidRPr="007F3DE9">
        <w:rPr>
          <w:rFonts w:ascii="Cambria" w:hAnsi="Cambria"/>
        </w:rPr>
        <w:t xml:space="preserve"> None</w:t>
      </w:r>
    </w:p>
    <w:p w14:paraId="10CD1A00" w14:textId="4B2CD587" w:rsidR="0071272A" w:rsidRPr="007F3DE9" w:rsidRDefault="0071272A" w:rsidP="007F3DE9">
      <w:pPr>
        <w:widowControl w:val="0"/>
        <w:spacing w:before="240" w:after="120"/>
        <w:rPr>
          <w:rFonts w:ascii="Cambria" w:hAnsi="Cambria"/>
        </w:rPr>
      </w:pPr>
      <w:r w:rsidRPr="007F3DE9">
        <w:rPr>
          <w:rFonts w:ascii="Cambria" w:hAnsi="Cambria"/>
          <w:b/>
        </w:rPr>
        <w:t>Faculty</w:t>
      </w:r>
      <w:r w:rsidRPr="007F3DE9">
        <w:rPr>
          <w:rFonts w:ascii="Cambria" w:hAnsi="Cambria"/>
        </w:rPr>
        <w:t xml:space="preserve"> </w:t>
      </w:r>
      <w:r w:rsidRPr="007F3DE9">
        <w:rPr>
          <w:rFonts w:ascii="Cambria" w:hAnsi="Cambria"/>
          <w:b/>
        </w:rPr>
        <w:t>qualified</w:t>
      </w:r>
      <w:r w:rsidRPr="007F3DE9">
        <w:rPr>
          <w:rFonts w:ascii="Cambria" w:hAnsi="Cambria"/>
        </w:rPr>
        <w:t xml:space="preserve"> </w:t>
      </w:r>
      <w:r w:rsidRPr="007F3DE9">
        <w:rPr>
          <w:rFonts w:ascii="Cambria" w:hAnsi="Cambria"/>
          <w:b/>
        </w:rPr>
        <w:t>for</w:t>
      </w:r>
      <w:r w:rsidRPr="007F3DE9">
        <w:rPr>
          <w:rFonts w:ascii="Cambria" w:hAnsi="Cambria"/>
        </w:rPr>
        <w:t xml:space="preserve"> </w:t>
      </w:r>
      <w:r w:rsidRPr="007F3DE9">
        <w:rPr>
          <w:rFonts w:ascii="Cambria" w:hAnsi="Cambria"/>
          <w:b/>
        </w:rPr>
        <w:t>teaching</w:t>
      </w:r>
      <w:r w:rsidRPr="007F3DE9">
        <w:rPr>
          <w:rFonts w:ascii="Cambria" w:hAnsi="Cambria"/>
        </w:rPr>
        <w:t xml:space="preserve"> </w:t>
      </w:r>
      <w:r w:rsidRPr="007F3DE9">
        <w:rPr>
          <w:rFonts w:ascii="Cambria" w:hAnsi="Cambria"/>
          <w:b/>
        </w:rPr>
        <w:t>this</w:t>
      </w:r>
      <w:r w:rsidRPr="007F3DE9">
        <w:rPr>
          <w:rFonts w:ascii="Cambria" w:hAnsi="Cambria"/>
        </w:rPr>
        <w:t xml:space="preserve"> </w:t>
      </w:r>
      <w:r w:rsidRPr="007F3DE9">
        <w:rPr>
          <w:rFonts w:ascii="Cambria" w:hAnsi="Cambria"/>
          <w:b/>
        </w:rPr>
        <w:t>course</w:t>
      </w:r>
      <w:r w:rsidRPr="007F3DE9">
        <w:rPr>
          <w:rFonts w:ascii="Cambria" w:hAnsi="Cambria"/>
        </w:rPr>
        <w:t xml:space="preserve">: Yes, there are faculty members who have doctoral degrees in Computer Science with the concentration in </w:t>
      </w:r>
      <w:r w:rsidR="00151FB1" w:rsidRPr="007F3DE9">
        <w:rPr>
          <w:rFonts w:ascii="Cambria" w:hAnsi="Cambria"/>
        </w:rPr>
        <w:t>Information</w:t>
      </w:r>
      <w:r w:rsidRPr="007F3DE9">
        <w:rPr>
          <w:rFonts w:ascii="Cambria" w:hAnsi="Cambria"/>
        </w:rPr>
        <w:t xml:space="preserve"> Security and Data Analytic for various domains.</w:t>
      </w:r>
    </w:p>
    <w:p w14:paraId="276B28ED" w14:textId="77777777" w:rsidR="0071272A" w:rsidRPr="007F3DE9" w:rsidRDefault="0071272A" w:rsidP="007F3DE9">
      <w:pPr>
        <w:widowControl w:val="0"/>
        <w:spacing w:before="240" w:after="120"/>
        <w:rPr>
          <w:rFonts w:ascii="Cambria" w:hAnsi="Cambria"/>
          <w:b/>
          <w:u w:val="single"/>
        </w:rPr>
      </w:pPr>
    </w:p>
    <w:p w14:paraId="550DC50B" w14:textId="609619C6" w:rsidR="0071272A" w:rsidRPr="007F3DE9" w:rsidRDefault="0071272A" w:rsidP="007F3DE9">
      <w:pPr>
        <w:widowControl w:val="0"/>
        <w:spacing w:before="240" w:after="120"/>
        <w:jc w:val="center"/>
        <w:rPr>
          <w:rFonts w:ascii="Cambria" w:hAnsi="Cambria"/>
          <w:b/>
          <w:u w:val="single"/>
        </w:rPr>
      </w:pPr>
      <w:r w:rsidRPr="007F3DE9">
        <w:rPr>
          <w:rFonts w:ascii="Cambria" w:hAnsi="Cambria"/>
          <w:b/>
          <w:u w:val="single"/>
        </w:rPr>
        <w:t xml:space="preserve">Course </w:t>
      </w:r>
      <w:r w:rsidR="00A74CE7">
        <w:rPr>
          <w:rFonts w:ascii="Cambria" w:hAnsi="Cambria"/>
          <w:b/>
          <w:u w:val="single"/>
        </w:rPr>
        <w:t>D</w:t>
      </w:r>
      <w:r w:rsidRPr="007F3DE9">
        <w:rPr>
          <w:rFonts w:ascii="Cambria" w:hAnsi="Cambria"/>
          <w:b/>
          <w:u w:val="single"/>
        </w:rPr>
        <w:t>esign</w:t>
      </w:r>
    </w:p>
    <w:p w14:paraId="03D0B050" w14:textId="77777777" w:rsidR="0071272A" w:rsidRPr="007F3DE9" w:rsidRDefault="0071272A" w:rsidP="007F3DE9">
      <w:pPr>
        <w:widowControl w:val="0"/>
        <w:spacing w:before="240" w:after="120"/>
        <w:rPr>
          <w:rFonts w:ascii="Cambria" w:hAnsi="Cambria"/>
        </w:rPr>
      </w:pPr>
      <w:r w:rsidRPr="007F3DE9">
        <w:rPr>
          <w:rFonts w:ascii="Cambria" w:hAnsi="Cambria"/>
          <w:b/>
        </w:rPr>
        <w:t xml:space="preserve">Course context: </w:t>
      </w:r>
      <w:r w:rsidRPr="007F3DE9">
        <w:rPr>
          <w:rFonts w:ascii="Cambria" w:hAnsi="Cambria"/>
        </w:rPr>
        <w:t xml:space="preserve">This course will be required of Data Science major students. Students are required to develop an independent project at the end of the semester. </w:t>
      </w:r>
    </w:p>
    <w:p w14:paraId="7808B045" w14:textId="77777777" w:rsidR="0071272A" w:rsidRPr="007F3DE9" w:rsidRDefault="0071272A" w:rsidP="007F3DE9">
      <w:pPr>
        <w:widowControl w:val="0"/>
        <w:spacing w:before="240" w:after="120"/>
        <w:rPr>
          <w:rFonts w:ascii="Cambria" w:hAnsi="Cambria"/>
        </w:rPr>
      </w:pPr>
      <w:r w:rsidRPr="007F3DE9">
        <w:rPr>
          <w:rFonts w:ascii="Cambria" w:hAnsi="Cambria"/>
          <w:b/>
        </w:rPr>
        <w:t>Course</w:t>
      </w:r>
      <w:r w:rsidRPr="007F3DE9">
        <w:rPr>
          <w:rFonts w:ascii="Cambria" w:hAnsi="Cambria"/>
        </w:rPr>
        <w:t xml:space="preserve"> </w:t>
      </w:r>
      <w:r w:rsidRPr="007F3DE9">
        <w:rPr>
          <w:rFonts w:ascii="Cambria" w:hAnsi="Cambria"/>
          <w:b/>
        </w:rPr>
        <w:t>structure</w:t>
      </w:r>
      <w:r w:rsidRPr="007F3DE9">
        <w:rPr>
          <w:rFonts w:ascii="Cambria" w:hAnsi="Cambria"/>
        </w:rPr>
        <w:t xml:space="preserve">: This course will be offered in a lecture style/format. </w:t>
      </w:r>
    </w:p>
    <w:p w14:paraId="005F44A7" w14:textId="50D9FB2F" w:rsidR="0071272A" w:rsidRPr="007F3DE9" w:rsidRDefault="0071272A" w:rsidP="007F3DE9">
      <w:pPr>
        <w:spacing w:before="240" w:after="120"/>
        <w:rPr>
          <w:rFonts w:ascii="Cambria" w:hAnsi="Cambria"/>
        </w:rPr>
      </w:pPr>
      <w:r w:rsidRPr="007F3DE9">
        <w:rPr>
          <w:rFonts w:ascii="Cambria" w:hAnsi="Cambria"/>
          <w:b/>
        </w:rPr>
        <w:t>Anticipated</w:t>
      </w:r>
      <w:r w:rsidRPr="007F3DE9">
        <w:rPr>
          <w:rFonts w:ascii="Cambria" w:hAnsi="Cambria"/>
        </w:rPr>
        <w:t xml:space="preserve"> </w:t>
      </w:r>
      <w:r w:rsidRPr="007F3DE9">
        <w:rPr>
          <w:rFonts w:ascii="Cambria" w:hAnsi="Cambria"/>
          <w:b/>
        </w:rPr>
        <w:t>Pedagogical</w:t>
      </w:r>
      <w:r w:rsidRPr="007F3DE9">
        <w:rPr>
          <w:rFonts w:ascii="Cambria" w:hAnsi="Cambria"/>
        </w:rPr>
        <w:t xml:space="preserve"> </w:t>
      </w:r>
      <w:r w:rsidRPr="007F3DE9">
        <w:rPr>
          <w:rFonts w:ascii="Cambria" w:hAnsi="Cambria"/>
          <w:b/>
        </w:rPr>
        <w:t>Strategies</w:t>
      </w:r>
      <w:r w:rsidRPr="007F3DE9">
        <w:rPr>
          <w:rFonts w:ascii="Cambria" w:hAnsi="Cambria"/>
        </w:rPr>
        <w:t xml:space="preserve"> </w:t>
      </w:r>
      <w:r w:rsidRPr="007F3DE9">
        <w:rPr>
          <w:rFonts w:ascii="Cambria" w:hAnsi="Cambria"/>
          <w:b/>
        </w:rPr>
        <w:t>and</w:t>
      </w:r>
      <w:r w:rsidRPr="007F3DE9">
        <w:rPr>
          <w:rFonts w:ascii="Cambria" w:hAnsi="Cambria"/>
        </w:rPr>
        <w:t xml:space="preserve"> </w:t>
      </w:r>
      <w:r w:rsidRPr="007F3DE9">
        <w:rPr>
          <w:rFonts w:ascii="Cambria" w:hAnsi="Cambria"/>
          <w:b/>
        </w:rPr>
        <w:t>Instructional</w:t>
      </w:r>
      <w:r w:rsidRPr="007F3DE9">
        <w:rPr>
          <w:rFonts w:ascii="Cambria" w:hAnsi="Cambria"/>
        </w:rPr>
        <w:t xml:space="preserve"> </w:t>
      </w:r>
      <w:r w:rsidRPr="007F3DE9">
        <w:rPr>
          <w:rFonts w:ascii="Cambria" w:hAnsi="Cambria"/>
          <w:b/>
        </w:rPr>
        <w:t>Design</w:t>
      </w:r>
      <w:r w:rsidRPr="007F3DE9">
        <w:rPr>
          <w:rFonts w:ascii="Cambria" w:hAnsi="Cambria"/>
        </w:rPr>
        <w:t xml:space="preserve">: This class will be run in a lecture-activity style/format. The class will start with </w:t>
      </w:r>
      <w:r w:rsidR="00234FB0" w:rsidRPr="007F3DE9">
        <w:rPr>
          <w:rFonts w:ascii="Cambria" w:hAnsi="Cambria"/>
        </w:rPr>
        <w:t xml:space="preserve">a </w:t>
      </w:r>
      <w:r w:rsidRPr="007F3DE9">
        <w:rPr>
          <w:rFonts w:ascii="Cambria" w:hAnsi="Cambria"/>
        </w:rPr>
        <w:t xml:space="preserve">lecture, and involve the in-class activities, such as </w:t>
      </w:r>
      <w:r w:rsidR="00234FB0" w:rsidRPr="007F3DE9">
        <w:rPr>
          <w:rFonts w:ascii="Cambria" w:hAnsi="Cambria"/>
        </w:rPr>
        <w:t xml:space="preserve">group discussion, hands-on exercises </w:t>
      </w:r>
      <w:r w:rsidR="00151FB1" w:rsidRPr="007F3DE9">
        <w:rPr>
          <w:rFonts w:ascii="Cambria" w:hAnsi="Cambria"/>
        </w:rPr>
        <w:t xml:space="preserve">(examples: calculating the risk and determining the preferred defense strategies) and </w:t>
      </w:r>
      <w:r w:rsidR="00234FB0" w:rsidRPr="007F3DE9">
        <w:rPr>
          <w:rFonts w:ascii="Cambria" w:hAnsi="Cambria"/>
        </w:rPr>
        <w:t xml:space="preserve">hands-on labs </w:t>
      </w:r>
      <w:r w:rsidR="00151FB1" w:rsidRPr="007F3DE9">
        <w:rPr>
          <w:rFonts w:ascii="Cambria" w:hAnsi="Cambria"/>
        </w:rPr>
        <w:t xml:space="preserve">(examples: cryptography tools). </w:t>
      </w:r>
      <w:r w:rsidRPr="007F3DE9">
        <w:rPr>
          <w:rFonts w:ascii="Cambria" w:hAnsi="Cambria"/>
        </w:rPr>
        <w:t xml:space="preserve"> </w:t>
      </w:r>
    </w:p>
    <w:p w14:paraId="35E05827" w14:textId="33DEA964" w:rsidR="007F3DE9" w:rsidRPr="007F3DE9" w:rsidRDefault="0071272A" w:rsidP="007F3DE9">
      <w:pPr>
        <w:pStyle w:val="BodyA"/>
        <w:spacing w:before="240" w:after="120"/>
        <w:rPr>
          <w:rStyle w:val="None"/>
          <w:b/>
          <w:bCs/>
        </w:rPr>
      </w:pPr>
      <w:r w:rsidRPr="007F3DE9">
        <w:rPr>
          <w:b/>
        </w:rPr>
        <w:t xml:space="preserve">Providing Support to Programmatic Learning Outcomes: </w:t>
      </w:r>
      <w:r w:rsidRPr="007F3DE9">
        <w:t xml:space="preserve">This course requires satisfactory completion of individual assignments, </w:t>
      </w:r>
      <w:r w:rsidR="00151FB1" w:rsidRPr="007F3DE9">
        <w:t xml:space="preserve">quizzes, on-line certificate, </w:t>
      </w:r>
      <w:r w:rsidRPr="007F3DE9">
        <w:t xml:space="preserve">exams and </w:t>
      </w:r>
      <w:r w:rsidR="00151FB1" w:rsidRPr="007F3DE9">
        <w:t xml:space="preserve">the </w:t>
      </w:r>
      <w:r w:rsidRPr="007F3DE9">
        <w:t xml:space="preserve">final </w:t>
      </w:r>
      <w:r w:rsidR="00151FB1" w:rsidRPr="007F3DE9">
        <w:t>group</w:t>
      </w:r>
      <w:r w:rsidRPr="007F3DE9">
        <w:t xml:space="preserve"> project.</w:t>
      </w:r>
    </w:p>
    <w:p w14:paraId="62F80AEA" w14:textId="1B5C100C" w:rsidR="007F3DE9" w:rsidRPr="007F3DE9" w:rsidRDefault="007F3DE9" w:rsidP="007F3DE9">
      <w:pPr>
        <w:pStyle w:val="BodyA"/>
        <w:spacing w:before="240" w:after="120"/>
        <w:ind w:right="180"/>
        <w:rPr>
          <w:rStyle w:val="NoneA"/>
        </w:rPr>
      </w:pPr>
      <w:r w:rsidRPr="007F3DE9">
        <w:rPr>
          <w:rStyle w:val="None"/>
          <w:b/>
          <w:bCs/>
        </w:rPr>
        <w:t xml:space="preserve">Is this course designed to be partially or fully online?  If so, describe how this benefits students and/or program.  </w:t>
      </w:r>
      <w:r w:rsidRPr="007F3DE9">
        <w:rPr>
          <w:rStyle w:val="NoneA"/>
        </w:rPr>
        <w:t xml:space="preserve">Not online; all in-person. </w:t>
      </w:r>
    </w:p>
    <w:p w14:paraId="7306A204" w14:textId="1B16A125" w:rsidR="00BF67FA" w:rsidRDefault="00BF67FA" w:rsidP="00BA58BE">
      <w:pPr>
        <w:pStyle w:val="BodyA"/>
        <w:widowControl w:val="0"/>
        <w:ind w:hanging="108"/>
        <w:rPr>
          <w:rStyle w:val="None"/>
          <w:rFonts w:ascii="Times New Roman" w:eastAsia="Times New Roman" w:hAnsi="Times New Roman" w:cs="Times New Roman"/>
          <w:u w:val="single"/>
        </w:rPr>
      </w:pPr>
    </w:p>
    <w:p w14:paraId="4E30D505" w14:textId="4268ECB8" w:rsidR="000C5297" w:rsidRDefault="000C5297" w:rsidP="00BA58BE">
      <w:pPr>
        <w:pStyle w:val="BodyA"/>
        <w:widowControl w:val="0"/>
        <w:ind w:hanging="108"/>
        <w:rPr>
          <w:rStyle w:val="None"/>
          <w:rFonts w:ascii="Times New Roman" w:eastAsia="Times New Roman" w:hAnsi="Times New Roman" w:cs="Times New Roman"/>
          <w:u w:val="single"/>
        </w:rPr>
      </w:pPr>
    </w:p>
    <w:p w14:paraId="4E4E28C2" w14:textId="277E731E" w:rsidR="000C5297" w:rsidRDefault="000C5297" w:rsidP="00BA58BE">
      <w:pPr>
        <w:pStyle w:val="BodyA"/>
        <w:widowControl w:val="0"/>
        <w:ind w:hanging="108"/>
        <w:rPr>
          <w:rStyle w:val="None"/>
          <w:rFonts w:ascii="Times New Roman" w:eastAsia="Times New Roman" w:hAnsi="Times New Roman" w:cs="Times New Roman"/>
          <w:u w:val="single"/>
        </w:rPr>
      </w:pPr>
    </w:p>
    <w:p w14:paraId="39131B2B" w14:textId="2D060F39" w:rsidR="000C5297" w:rsidRDefault="000C5297" w:rsidP="00BA58BE">
      <w:pPr>
        <w:pStyle w:val="BodyA"/>
        <w:widowControl w:val="0"/>
        <w:ind w:hanging="108"/>
        <w:rPr>
          <w:rStyle w:val="None"/>
          <w:rFonts w:ascii="Times New Roman" w:eastAsia="Times New Roman" w:hAnsi="Times New Roman" w:cs="Times New Roman"/>
          <w:u w:val="single"/>
        </w:rPr>
      </w:pPr>
    </w:p>
    <w:p w14:paraId="5C82C5F0" w14:textId="77777777" w:rsidR="000C5297" w:rsidRDefault="000C5297" w:rsidP="00BA58BE">
      <w:pPr>
        <w:pStyle w:val="BodyA"/>
        <w:widowControl w:val="0"/>
        <w:ind w:hanging="108"/>
        <w:rPr>
          <w:rStyle w:val="None"/>
          <w:rFonts w:ascii="Times New Roman" w:eastAsia="Times New Roman" w:hAnsi="Times New Roman" w:cs="Times New Roman"/>
          <w:u w:val="single"/>
        </w:rPr>
      </w:pPr>
    </w:p>
    <w:p w14:paraId="089E7A24" w14:textId="42C07DD0" w:rsidR="00BF67FA" w:rsidRDefault="00BF67FA" w:rsidP="00BA58BE">
      <w:pPr>
        <w:pStyle w:val="BodyA"/>
        <w:widowControl w:val="0"/>
        <w:ind w:hanging="108"/>
        <w:rPr>
          <w:rStyle w:val="None"/>
          <w:rFonts w:ascii="Times New Roman" w:eastAsia="Times New Roman" w:hAnsi="Times New Roman" w:cs="Times New Roman"/>
          <w:u w:val="single"/>
        </w:rPr>
      </w:pPr>
    </w:p>
    <w:p w14:paraId="46851433" w14:textId="77777777" w:rsidR="00062E6B" w:rsidRDefault="00062E6B" w:rsidP="00BA58BE">
      <w:pPr>
        <w:pStyle w:val="BodyA"/>
        <w:widowControl w:val="0"/>
        <w:rPr>
          <w:rStyle w:val="None"/>
          <w:rFonts w:ascii="Times New Roman" w:eastAsia="Times New Roman" w:hAnsi="Times New Roman" w:cs="Times New Roman"/>
          <w:u w:val="single"/>
        </w:rPr>
      </w:pPr>
    </w:p>
    <w:p w14:paraId="7A64B061" w14:textId="77777777" w:rsidR="00062E6B" w:rsidRDefault="006222A4" w:rsidP="00BA58BE">
      <w:pPr>
        <w:pStyle w:val="BodyA"/>
        <w:jc w:val="center"/>
        <w:rPr>
          <w:rStyle w:val="None"/>
          <w:b/>
          <w:bCs/>
        </w:rPr>
      </w:pPr>
      <w:r>
        <w:rPr>
          <w:rStyle w:val="None"/>
          <w:b/>
          <w:bCs/>
        </w:rPr>
        <w:lastRenderedPageBreak/>
        <w:t>CHANCELLOR'S REPORT FORM</w:t>
      </w:r>
    </w:p>
    <w:p w14:paraId="03CF80DD" w14:textId="77777777" w:rsidR="00062E6B" w:rsidRDefault="00062E6B" w:rsidP="00BA58BE">
      <w:pPr>
        <w:pStyle w:val="BodyA"/>
        <w:rPr>
          <w:rStyle w:val="None"/>
          <w:rFonts w:ascii="Times New Roman" w:eastAsia="Times New Roman" w:hAnsi="Times New Roman" w:cs="Times New Roman"/>
          <w:b/>
          <w:bCs/>
        </w:rPr>
      </w:pPr>
    </w:p>
    <w:p w14:paraId="4A8F4912" w14:textId="78C95885" w:rsidR="00062E6B" w:rsidRDefault="006222A4" w:rsidP="00BA58BE">
      <w:pPr>
        <w:pStyle w:val="BodyA"/>
        <w:rPr>
          <w:rStyle w:val="None"/>
          <w:b/>
          <w:bCs/>
        </w:rPr>
      </w:pPr>
      <w:r>
        <w:rPr>
          <w:rStyle w:val="None"/>
          <w:b/>
          <w:bCs/>
          <w:i/>
          <w:iCs/>
          <w:lang w:val="de-DE"/>
        </w:rPr>
        <w:t xml:space="preserve">NEW COURSE PROPOSAL: </w:t>
      </w:r>
      <w:r>
        <w:rPr>
          <w:rStyle w:val="None"/>
          <w:b/>
          <w:bCs/>
        </w:rPr>
        <w:t>"</w:t>
      </w:r>
      <w:r w:rsidR="00A74CE7">
        <w:rPr>
          <w:rStyle w:val="None"/>
          <w:b/>
          <w:bCs/>
        </w:rPr>
        <w:t>Data Security, Privacy and Ethics</w:t>
      </w:r>
      <w:r>
        <w:rPr>
          <w:rStyle w:val="None"/>
          <w:b/>
          <w:bCs/>
        </w:rPr>
        <w:t>"</w:t>
      </w:r>
    </w:p>
    <w:p w14:paraId="4BFED4F6" w14:textId="77777777" w:rsidR="00062E6B" w:rsidRDefault="00062E6B" w:rsidP="00BA58BE">
      <w:pPr>
        <w:pStyle w:val="Heading2"/>
      </w:pPr>
    </w:p>
    <w:tbl>
      <w:tblPr>
        <w:tblW w:w="9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0"/>
        <w:gridCol w:w="7825"/>
      </w:tblGrid>
      <w:tr w:rsidR="00062E6B" w14:paraId="0274B294" w14:textId="77777777" w:rsidTr="00353446">
        <w:trPr>
          <w:trHeight w:val="251"/>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CCCF8" w14:textId="77777777" w:rsidR="00062E6B" w:rsidRDefault="006222A4" w:rsidP="00BA58BE">
            <w:pPr>
              <w:pStyle w:val="BodyA"/>
            </w:pPr>
            <w:r>
              <w:rPr>
                <w:rStyle w:val="None"/>
                <w:b/>
                <w:bCs/>
                <w:sz w:val="22"/>
                <w:szCs w:val="22"/>
              </w:rPr>
              <w:t>Department(s)</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FF346" w14:textId="1BD62743" w:rsidR="00062E6B" w:rsidRDefault="0053173E" w:rsidP="00BA58BE">
            <w:pPr>
              <w:pStyle w:val="BodyA"/>
            </w:pPr>
            <w:r>
              <w:t>Computer Systems Technology</w:t>
            </w:r>
          </w:p>
        </w:tc>
      </w:tr>
      <w:tr w:rsidR="00062E6B" w14:paraId="2AC238E7" w14:textId="77777777" w:rsidTr="00353446">
        <w:trPr>
          <w:trHeight w:val="481"/>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38BB1" w14:textId="77777777" w:rsidR="00062E6B" w:rsidRDefault="006222A4" w:rsidP="00BA58BE">
            <w:pPr>
              <w:pStyle w:val="BodyA"/>
            </w:pPr>
            <w:r>
              <w:rPr>
                <w:rStyle w:val="None"/>
                <w:b/>
                <w:bCs/>
                <w:sz w:val="22"/>
                <w:szCs w:val="22"/>
              </w:rPr>
              <w:t>Academic Level</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353" w:type="dxa"/>
              <w:bottom w:w="80" w:type="dxa"/>
              <w:right w:w="80" w:type="dxa"/>
            </w:tcMar>
            <w:vAlign w:val="center"/>
          </w:tcPr>
          <w:p w14:paraId="0742DA6D" w14:textId="77777777" w:rsidR="00062E6B" w:rsidRDefault="006222A4" w:rsidP="00BA58BE">
            <w:pPr>
              <w:pStyle w:val="BodyA"/>
              <w:ind w:hanging="273"/>
            </w:pPr>
            <w:r>
              <w:rPr>
                <w:rStyle w:val="None"/>
                <w:b/>
                <w:bCs/>
                <w:sz w:val="22"/>
                <w:szCs w:val="22"/>
              </w:rPr>
              <w:t xml:space="preserve">[ X ] Regular  [   ] Compensatory  [   ] Developmental  [   ] Remedial   </w:t>
            </w:r>
          </w:p>
        </w:tc>
      </w:tr>
      <w:tr w:rsidR="00062E6B" w14:paraId="1F232518" w14:textId="77777777" w:rsidTr="00353446">
        <w:trPr>
          <w:trHeight w:val="251"/>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DBD52" w14:textId="77777777" w:rsidR="00062E6B" w:rsidRDefault="006222A4" w:rsidP="00BA58BE">
            <w:pPr>
              <w:pStyle w:val="BodyA"/>
            </w:pPr>
            <w:r>
              <w:rPr>
                <w:rStyle w:val="None"/>
                <w:b/>
                <w:bCs/>
                <w:sz w:val="22"/>
                <w:szCs w:val="22"/>
              </w:rPr>
              <w:t>Subject Area</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4F6F6" w14:textId="5721960A" w:rsidR="00062E6B" w:rsidRDefault="0053173E" w:rsidP="00BA58BE">
            <w:pPr>
              <w:pStyle w:val="BodyA"/>
            </w:pPr>
            <w:r>
              <w:t>Data Science</w:t>
            </w:r>
          </w:p>
        </w:tc>
      </w:tr>
      <w:tr w:rsidR="00062E6B" w14:paraId="0C4F78A0" w14:textId="77777777" w:rsidTr="00353446">
        <w:trPr>
          <w:trHeight w:val="251"/>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2C883" w14:textId="77777777" w:rsidR="00062E6B" w:rsidRDefault="006222A4" w:rsidP="00BA58BE">
            <w:pPr>
              <w:pStyle w:val="BodyA"/>
            </w:pPr>
            <w:r>
              <w:rPr>
                <w:rStyle w:val="None"/>
                <w:b/>
                <w:bCs/>
                <w:sz w:val="22"/>
                <w:szCs w:val="22"/>
              </w:rPr>
              <w:t>Course Prefix</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E3054E" w14:textId="490A042B" w:rsidR="00062E6B" w:rsidRDefault="0053173E" w:rsidP="00BA58BE">
            <w:pPr>
              <w:pStyle w:val="BodyA"/>
            </w:pPr>
            <w:r>
              <w:t>CST</w:t>
            </w:r>
          </w:p>
        </w:tc>
      </w:tr>
      <w:tr w:rsidR="00062E6B" w14:paraId="65334B2A" w14:textId="77777777" w:rsidTr="00353446">
        <w:trPr>
          <w:trHeight w:val="251"/>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34C31" w14:textId="77777777" w:rsidR="00062E6B" w:rsidRDefault="006222A4" w:rsidP="00BA58BE">
            <w:pPr>
              <w:pStyle w:val="BodyA"/>
            </w:pPr>
            <w:r>
              <w:rPr>
                <w:rStyle w:val="None"/>
                <w:b/>
                <w:bCs/>
                <w:sz w:val="22"/>
                <w:szCs w:val="22"/>
              </w:rPr>
              <w:t xml:space="preserve">Course No. </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EEB3C" w14:textId="64163A1E" w:rsidR="00062E6B" w:rsidRDefault="0053173E" w:rsidP="00BA58BE">
            <w:pPr>
              <w:pStyle w:val="BodyA"/>
            </w:pPr>
            <w:r>
              <w:t>CST 2412</w:t>
            </w:r>
          </w:p>
        </w:tc>
      </w:tr>
      <w:tr w:rsidR="00062E6B" w14:paraId="06E37C6C" w14:textId="77777777" w:rsidTr="00353446">
        <w:trPr>
          <w:trHeight w:val="251"/>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77973" w14:textId="77777777" w:rsidR="00062E6B" w:rsidRDefault="006222A4" w:rsidP="00BA58BE">
            <w:pPr>
              <w:pStyle w:val="BodyA"/>
            </w:pPr>
            <w:r>
              <w:rPr>
                <w:rStyle w:val="None"/>
                <w:b/>
                <w:bCs/>
                <w:sz w:val="22"/>
                <w:szCs w:val="22"/>
              </w:rPr>
              <w:t>Course Title</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B1FE6" w14:textId="305677F4" w:rsidR="00062E6B" w:rsidRDefault="0053173E" w:rsidP="00BA58BE">
            <w:pPr>
              <w:pStyle w:val="BodyA"/>
            </w:pPr>
            <w:r>
              <w:t>Data Security</w:t>
            </w:r>
            <w:r w:rsidR="00801BB5">
              <w:t>,</w:t>
            </w:r>
            <w:r>
              <w:t xml:space="preserve"> Privacy and Ethics </w:t>
            </w:r>
          </w:p>
        </w:tc>
      </w:tr>
      <w:tr w:rsidR="00062E6B" w14:paraId="3068C8B0" w14:textId="77777777" w:rsidTr="00353446">
        <w:trPr>
          <w:trHeight w:val="1691"/>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8E1BF" w14:textId="77777777" w:rsidR="00062E6B" w:rsidRDefault="006222A4" w:rsidP="00BA58BE">
            <w:pPr>
              <w:pStyle w:val="BodyA"/>
            </w:pPr>
            <w:r>
              <w:rPr>
                <w:rStyle w:val="None"/>
                <w:b/>
                <w:bCs/>
                <w:sz w:val="22"/>
                <w:szCs w:val="22"/>
              </w:rPr>
              <w:t>Catalog Description</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9442A" w14:textId="1F96B04E" w:rsidR="00062E6B" w:rsidRPr="00801BB5" w:rsidRDefault="00801BB5" w:rsidP="00801BB5">
            <w:pPr>
              <w:jc w:val="both"/>
              <w:rPr>
                <w:rFonts w:ascii="Cambria" w:hAnsi="Cambria"/>
              </w:rPr>
            </w:pPr>
            <w:r w:rsidRPr="00801BB5">
              <w:rPr>
                <w:rFonts w:ascii="Cambria" w:hAnsi="Cambria"/>
                <w:color w:val="000000" w:themeColor="text1"/>
              </w:rPr>
              <w:t xml:space="preserve">This course is an introduction to security issues facing computer professionals and data scientists today. Students will acquire the knowledge and skills on how to maintain the coherence, authenticity, and availability of data. Students will understand the privacy, legal and ethics concerns that arise with big data and recognize the role </w:t>
            </w:r>
            <w:r w:rsidRPr="00801BB5">
              <w:rPr>
                <w:rFonts w:ascii="Cambria" w:hAnsi="Cambria"/>
              </w:rPr>
              <w:t xml:space="preserve">security management plays in cyber security and data security defense. </w:t>
            </w:r>
            <w:r w:rsidRPr="00801BB5">
              <w:rPr>
                <w:rFonts w:ascii="Cambria" w:hAnsi="Cambria"/>
                <w:color w:val="000000" w:themeColor="text1"/>
              </w:rPr>
              <w:t xml:space="preserve">It introduces the fundamental concepts of authentication, access model, and cryptography. It also focusses on the data-related security issues from the web, network, cloud </w:t>
            </w:r>
            <w:r w:rsidRPr="00801BB5">
              <w:rPr>
                <w:rFonts w:ascii="Cambria" w:hAnsi="Cambria"/>
              </w:rPr>
              <w:t xml:space="preserve">computing and databases. The data analytics skills and how the analytical skills can be used effectively against the new threat in the information security will also be covered in this course. </w:t>
            </w:r>
          </w:p>
        </w:tc>
      </w:tr>
      <w:tr w:rsidR="00062E6B" w14:paraId="7B2764AE" w14:textId="77777777" w:rsidTr="00353446">
        <w:trPr>
          <w:trHeight w:val="251"/>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7E214" w14:textId="77777777" w:rsidR="00062E6B" w:rsidRDefault="006222A4" w:rsidP="00BA58BE">
            <w:pPr>
              <w:pStyle w:val="BodyA"/>
            </w:pPr>
            <w:r>
              <w:rPr>
                <w:rStyle w:val="None"/>
                <w:b/>
                <w:bCs/>
                <w:sz w:val="22"/>
                <w:szCs w:val="22"/>
              </w:rPr>
              <w:t>Prerequisites</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8E072" w14:textId="0182E2E6" w:rsidR="00062E6B" w:rsidRDefault="00801BB5" w:rsidP="00BA58BE">
            <w:pPr>
              <w:pStyle w:val="BodyA"/>
            </w:pPr>
            <w:r>
              <w:t>CST 2402</w:t>
            </w:r>
          </w:p>
        </w:tc>
      </w:tr>
      <w:tr w:rsidR="00062E6B" w14:paraId="01B129DD" w14:textId="77777777" w:rsidTr="00353446">
        <w:trPr>
          <w:trHeight w:val="251"/>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E5D4D" w14:textId="77777777" w:rsidR="00062E6B" w:rsidRDefault="006222A4" w:rsidP="00BA58BE">
            <w:pPr>
              <w:pStyle w:val="BodyA"/>
            </w:pPr>
            <w:r>
              <w:rPr>
                <w:rStyle w:val="None"/>
                <w:b/>
                <w:bCs/>
                <w:sz w:val="22"/>
                <w:szCs w:val="22"/>
              </w:rPr>
              <w:t>Credits</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E10A4" w14:textId="77777777" w:rsidR="00062E6B" w:rsidRDefault="006222A4" w:rsidP="00BA58BE">
            <w:pPr>
              <w:pStyle w:val="BodyA"/>
            </w:pPr>
            <w:r>
              <w:rPr>
                <w:rStyle w:val="None"/>
                <w:sz w:val="22"/>
                <w:szCs w:val="22"/>
              </w:rPr>
              <w:t>3</w:t>
            </w:r>
          </w:p>
        </w:tc>
      </w:tr>
      <w:tr w:rsidR="00062E6B" w14:paraId="1D0258C4" w14:textId="77777777" w:rsidTr="00353446">
        <w:trPr>
          <w:trHeight w:val="251"/>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FC54D" w14:textId="77777777" w:rsidR="00062E6B" w:rsidRDefault="006222A4" w:rsidP="00BA58BE">
            <w:pPr>
              <w:pStyle w:val="BodyA"/>
            </w:pPr>
            <w:r>
              <w:rPr>
                <w:rStyle w:val="None"/>
                <w:b/>
                <w:bCs/>
                <w:sz w:val="22"/>
                <w:szCs w:val="22"/>
              </w:rPr>
              <w:t>Contact Hours</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0CF6E" w14:textId="5B83DF48" w:rsidR="00062E6B" w:rsidRDefault="00257D7D" w:rsidP="00BA58BE">
            <w:pPr>
              <w:pStyle w:val="BodyA"/>
            </w:pPr>
            <w:r>
              <w:rPr>
                <w:rStyle w:val="None"/>
                <w:sz w:val="22"/>
                <w:szCs w:val="22"/>
              </w:rPr>
              <w:t>4</w:t>
            </w:r>
            <w:r w:rsidR="003F21A7">
              <w:rPr>
                <w:rStyle w:val="None"/>
                <w:sz w:val="22"/>
                <w:szCs w:val="22"/>
              </w:rPr>
              <w:t xml:space="preserve"> (2 lecture and 2 lab hours)</w:t>
            </w:r>
          </w:p>
        </w:tc>
      </w:tr>
      <w:tr w:rsidR="00062E6B" w14:paraId="2EB986F0" w14:textId="77777777" w:rsidTr="00353446">
        <w:trPr>
          <w:trHeight w:val="251"/>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4090E" w14:textId="77777777" w:rsidR="00062E6B" w:rsidRDefault="006222A4" w:rsidP="00BA58BE">
            <w:pPr>
              <w:pStyle w:val="BodyA"/>
            </w:pPr>
            <w:r>
              <w:rPr>
                <w:rStyle w:val="None"/>
                <w:b/>
                <w:bCs/>
                <w:sz w:val="22"/>
                <w:szCs w:val="22"/>
              </w:rPr>
              <w:t>Liberal Arts</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AC6C09" w14:textId="77777777" w:rsidR="00062E6B" w:rsidRDefault="006222A4" w:rsidP="00BA58BE">
            <w:pPr>
              <w:pStyle w:val="BodyA"/>
            </w:pPr>
            <w:r>
              <w:rPr>
                <w:rStyle w:val="None"/>
                <w:b/>
                <w:bCs/>
                <w:sz w:val="22"/>
                <w:szCs w:val="22"/>
              </w:rPr>
              <w:t xml:space="preserve">[  X ] Yes  </w:t>
            </w:r>
            <w:r>
              <w:rPr>
                <w:rStyle w:val="None"/>
                <w:sz w:val="22"/>
                <w:szCs w:val="22"/>
              </w:rPr>
              <w:t xml:space="preserve">[ ] No  </w:t>
            </w:r>
          </w:p>
        </w:tc>
      </w:tr>
      <w:tr w:rsidR="00062E6B" w14:paraId="1B79E7A1" w14:textId="77777777" w:rsidTr="00353446">
        <w:trPr>
          <w:trHeight w:val="506"/>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A6DB8" w14:textId="77777777" w:rsidR="00062E6B" w:rsidRDefault="006222A4" w:rsidP="00BA58BE">
            <w:pPr>
              <w:pStyle w:val="BodyA"/>
            </w:pPr>
            <w:r>
              <w:rPr>
                <w:rStyle w:val="None"/>
                <w:b/>
                <w:bCs/>
                <w:sz w:val="22"/>
                <w:szCs w:val="22"/>
              </w:rPr>
              <w:t xml:space="preserve">Course Attribute </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CFFF16" w14:textId="6AD6CE13" w:rsidR="00062E6B" w:rsidRPr="00801BB5" w:rsidRDefault="00801BB5" w:rsidP="00BA58BE">
            <w:pPr>
              <w:pStyle w:val="BodyA"/>
            </w:pPr>
            <w:r w:rsidRPr="00801BB5">
              <w:rPr>
                <w:b/>
              </w:rPr>
              <w:t>It is not a writing intensive course</w:t>
            </w:r>
          </w:p>
        </w:tc>
      </w:tr>
      <w:tr w:rsidR="00062E6B" w14:paraId="1B3F7320" w14:textId="77777777" w:rsidTr="00353446">
        <w:trPr>
          <w:trHeight w:val="2651"/>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7CFE6" w14:textId="77777777" w:rsidR="00062E6B" w:rsidRDefault="006222A4" w:rsidP="00BA58BE">
            <w:pPr>
              <w:pStyle w:val="BodyA"/>
            </w:pPr>
            <w:r>
              <w:rPr>
                <w:rStyle w:val="None"/>
                <w:b/>
                <w:bCs/>
                <w:sz w:val="22"/>
                <w:szCs w:val="22"/>
              </w:rPr>
              <w:t>Course Applicability</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159A5" w14:textId="22A1B3A2" w:rsidR="00801BB5" w:rsidRPr="00801BB5" w:rsidRDefault="00801BB5" w:rsidP="00801BB5">
            <w:pPr>
              <w:rPr>
                <w:rFonts w:ascii="Cambria" w:eastAsia="Cambria" w:hAnsi="Cambria" w:cs="Cambria"/>
                <w:b/>
              </w:rPr>
            </w:pPr>
            <w:r w:rsidRPr="00801BB5">
              <w:rPr>
                <w:rFonts w:ascii="Cambria" w:eastAsia="Cambria" w:hAnsi="Cambria" w:cs="Cambria"/>
                <w:b/>
              </w:rPr>
              <w:t>[X] Major</w:t>
            </w:r>
            <w:r w:rsidRPr="00801BB5">
              <w:rPr>
                <w:rFonts w:ascii="Cambria" w:eastAsia="Cambria" w:hAnsi="Cambria" w:cs="Cambria"/>
                <w:b/>
              </w:rPr>
              <w:tab/>
            </w:r>
          </w:p>
          <w:p w14:paraId="0B98FE83" w14:textId="77777777" w:rsidR="00801BB5" w:rsidRPr="00801BB5" w:rsidRDefault="00801BB5" w:rsidP="00801BB5">
            <w:pPr>
              <w:rPr>
                <w:rFonts w:ascii="Cambria" w:eastAsia="Cambria" w:hAnsi="Cambria" w:cs="Cambria"/>
                <w:b/>
              </w:rPr>
            </w:pPr>
            <w:r w:rsidRPr="00801BB5">
              <w:rPr>
                <w:rFonts w:ascii="Cambria" w:eastAsia="Cambria" w:hAnsi="Cambria" w:cs="Cambria"/>
                <w:b/>
              </w:rPr>
              <w:t>[  ] Gen Ed Required</w:t>
            </w:r>
            <w:r w:rsidRPr="00801BB5">
              <w:rPr>
                <w:rFonts w:ascii="Cambria" w:eastAsia="Cambria" w:hAnsi="Cambria" w:cs="Cambria"/>
                <w:b/>
              </w:rPr>
              <w:tab/>
              <w:t xml:space="preserve"> [  ] Gen Ed - Flexible</w:t>
            </w:r>
            <w:r w:rsidRPr="00801BB5">
              <w:rPr>
                <w:rFonts w:ascii="Cambria" w:eastAsia="Cambria" w:hAnsi="Cambria" w:cs="Cambria"/>
                <w:b/>
              </w:rPr>
              <w:tab/>
              <w:t>[  ] Gen Ed - College Option</w:t>
            </w:r>
          </w:p>
          <w:p w14:paraId="0768ACD4" w14:textId="77777777" w:rsidR="00801BB5" w:rsidRPr="00801BB5" w:rsidRDefault="00801BB5" w:rsidP="00801BB5">
            <w:pPr>
              <w:rPr>
                <w:rFonts w:ascii="Cambria" w:eastAsia="Cambria" w:hAnsi="Cambria" w:cs="Cambria"/>
                <w:b/>
              </w:rPr>
            </w:pPr>
            <w:r w:rsidRPr="00801BB5">
              <w:rPr>
                <w:rFonts w:ascii="Cambria" w:eastAsia="Cambria" w:hAnsi="Cambria" w:cs="Cambria"/>
                <w:b/>
              </w:rPr>
              <w:t>[  ] English Composition [  ] World Cultures</w:t>
            </w:r>
            <w:r w:rsidRPr="00801BB5">
              <w:rPr>
                <w:rFonts w:ascii="Cambria" w:eastAsia="Cambria" w:hAnsi="Cambria" w:cs="Cambria"/>
                <w:b/>
              </w:rPr>
              <w:tab/>
              <w:t>[  ] Speech</w:t>
            </w:r>
          </w:p>
          <w:p w14:paraId="55BAEE32" w14:textId="77777777" w:rsidR="00801BB5" w:rsidRPr="00801BB5" w:rsidRDefault="00801BB5" w:rsidP="00801BB5">
            <w:pPr>
              <w:rPr>
                <w:rFonts w:ascii="Cambria" w:eastAsia="Cambria" w:hAnsi="Cambria" w:cs="Cambria"/>
                <w:b/>
              </w:rPr>
            </w:pPr>
            <w:r w:rsidRPr="00801BB5">
              <w:rPr>
                <w:rFonts w:ascii="Cambria" w:eastAsia="Cambria" w:hAnsi="Cambria" w:cs="Cambria"/>
                <w:b/>
              </w:rPr>
              <w:t>[  ] Mathematics</w:t>
            </w:r>
            <w:r w:rsidRPr="00801BB5">
              <w:rPr>
                <w:rFonts w:ascii="Cambria" w:eastAsia="Cambria" w:hAnsi="Cambria" w:cs="Cambria"/>
                <w:b/>
              </w:rPr>
              <w:tab/>
              <w:t xml:space="preserve"> [  ] US Experience in its Diversity</w:t>
            </w:r>
            <w:r w:rsidRPr="00801BB5">
              <w:rPr>
                <w:rFonts w:ascii="Cambria" w:eastAsia="Cambria" w:hAnsi="Cambria" w:cs="Cambria"/>
                <w:b/>
              </w:rPr>
              <w:tab/>
            </w:r>
          </w:p>
          <w:p w14:paraId="7F50E24E" w14:textId="30750E4B" w:rsidR="00801BB5" w:rsidRPr="00801BB5" w:rsidRDefault="00801BB5" w:rsidP="00801BB5">
            <w:pPr>
              <w:rPr>
                <w:rFonts w:ascii="Cambria" w:eastAsia="Cambria" w:hAnsi="Cambria" w:cs="Cambria"/>
                <w:b/>
              </w:rPr>
            </w:pPr>
            <w:r w:rsidRPr="00801BB5">
              <w:rPr>
                <w:rFonts w:ascii="Cambria" w:eastAsia="Cambria" w:hAnsi="Cambria" w:cs="Cambria"/>
                <w:b/>
              </w:rPr>
              <w:t>[  ] Interdisciplinary</w:t>
            </w:r>
            <w:r w:rsidRPr="00801BB5">
              <w:rPr>
                <w:rFonts w:ascii="Cambria" w:eastAsia="Cambria" w:hAnsi="Cambria" w:cs="Cambria"/>
                <w:b/>
              </w:rPr>
              <w:tab/>
              <w:t xml:space="preserve"> [  ] Science</w:t>
            </w:r>
            <w:r w:rsidRPr="00801BB5">
              <w:rPr>
                <w:rFonts w:ascii="Cambria" w:eastAsia="Cambria" w:hAnsi="Cambria" w:cs="Cambria"/>
                <w:b/>
              </w:rPr>
              <w:tab/>
              <w:t xml:space="preserve"> </w:t>
            </w:r>
            <w:r w:rsidRPr="00801BB5">
              <w:rPr>
                <w:rFonts w:ascii="Cambria" w:eastAsia="Cambria" w:hAnsi="Cambria" w:cs="Cambria"/>
                <w:b/>
              </w:rPr>
              <w:tab/>
              <w:t xml:space="preserve">[  ] Creative Expression  </w:t>
            </w:r>
          </w:p>
          <w:p w14:paraId="5D06CAFD" w14:textId="77777777" w:rsidR="00801BB5" w:rsidRPr="00801BB5" w:rsidRDefault="00801BB5" w:rsidP="00801BB5">
            <w:pPr>
              <w:rPr>
                <w:rFonts w:ascii="Cambria" w:eastAsia="Cambria" w:hAnsi="Cambria" w:cs="Cambria"/>
                <w:b/>
              </w:rPr>
            </w:pPr>
            <w:r w:rsidRPr="00801BB5">
              <w:rPr>
                <w:rFonts w:ascii="Cambria" w:eastAsia="Cambria" w:hAnsi="Cambria" w:cs="Cambria"/>
                <w:b/>
              </w:rPr>
              <w:t>[  ] Advanced Liberal Arts</w:t>
            </w:r>
          </w:p>
          <w:p w14:paraId="68A6211A" w14:textId="77777777" w:rsidR="00801BB5" w:rsidRPr="00801BB5" w:rsidRDefault="00801BB5" w:rsidP="00801BB5">
            <w:pPr>
              <w:rPr>
                <w:rFonts w:ascii="Cambria" w:eastAsia="Cambria" w:hAnsi="Cambria" w:cs="Cambria"/>
                <w:b/>
              </w:rPr>
            </w:pPr>
            <w:r w:rsidRPr="00801BB5">
              <w:rPr>
                <w:rFonts w:ascii="Cambria" w:eastAsia="Cambria" w:hAnsi="Cambria" w:cs="Cambria"/>
                <w:b/>
              </w:rPr>
              <w:t>[  ] Individual and Society</w:t>
            </w:r>
            <w:r w:rsidRPr="00801BB5">
              <w:rPr>
                <w:rFonts w:ascii="Cambria" w:eastAsia="Cambria" w:hAnsi="Cambria" w:cs="Cambria"/>
                <w:b/>
              </w:rPr>
              <w:tab/>
            </w:r>
          </w:p>
          <w:p w14:paraId="028DF6BD" w14:textId="6AEF2AE9" w:rsidR="00062E6B" w:rsidRPr="00801BB5" w:rsidRDefault="00801BB5" w:rsidP="00801BB5">
            <w:pPr>
              <w:rPr>
                <w:rFonts w:asciiTheme="minorHAnsi" w:eastAsia="Cambria" w:hAnsiTheme="minorHAnsi" w:cs="Cambria"/>
                <w:b/>
              </w:rPr>
            </w:pPr>
            <w:r w:rsidRPr="00801BB5">
              <w:rPr>
                <w:rFonts w:ascii="Cambria" w:eastAsia="Cambria" w:hAnsi="Cambria" w:cs="Cambria"/>
                <w:b/>
              </w:rPr>
              <w:t>[  ] Scientific World</w:t>
            </w:r>
            <w:r w:rsidRPr="009B0F74">
              <w:rPr>
                <w:rFonts w:asciiTheme="minorHAnsi" w:eastAsia="Cambria" w:hAnsiTheme="minorHAnsi" w:cs="Cambria"/>
                <w:b/>
              </w:rPr>
              <w:tab/>
            </w:r>
          </w:p>
        </w:tc>
      </w:tr>
      <w:tr w:rsidR="00062E6B" w14:paraId="288FA923" w14:textId="77777777" w:rsidTr="004D7F8A">
        <w:trPr>
          <w:trHeight w:val="378"/>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04A85" w14:textId="77777777" w:rsidR="00062E6B" w:rsidRDefault="006222A4" w:rsidP="00BA58BE">
            <w:pPr>
              <w:pStyle w:val="BodyA"/>
            </w:pPr>
            <w:r>
              <w:rPr>
                <w:rStyle w:val="None"/>
                <w:b/>
                <w:bCs/>
                <w:sz w:val="22"/>
                <w:szCs w:val="22"/>
              </w:rPr>
              <w:t>Effective Term</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7D47E" w14:textId="1CB5E169" w:rsidR="00062E6B" w:rsidRPr="00801BB5" w:rsidRDefault="00C84339" w:rsidP="00BA58BE">
            <w:pPr>
              <w:pStyle w:val="BodyA"/>
              <w:rPr>
                <w:b/>
                <w:bCs/>
              </w:rPr>
            </w:pPr>
            <w:r w:rsidRPr="00801BB5">
              <w:rPr>
                <w:rStyle w:val="None"/>
                <w:b/>
                <w:bCs/>
                <w:sz w:val="22"/>
                <w:szCs w:val="22"/>
              </w:rPr>
              <w:t>Spring</w:t>
            </w:r>
            <w:r w:rsidR="006222A4" w:rsidRPr="00801BB5">
              <w:rPr>
                <w:rStyle w:val="None"/>
                <w:b/>
                <w:bCs/>
                <w:sz w:val="22"/>
                <w:szCs w:val="22"/>
              </w:rPr>
              <w:t xml:space="preserve"> 202</w:t>
            </w:r>
            <w:r w:rsidRPr="00801BB5">
              <w:rPr>
                <w:rStyle w:val="None"/>
                <w:b/>
                <w:bCs/>
                <w:sz w:val="22"/>
                <w:szCs w:val="22"/>
              </w:rPr>
              <w:t>1</w:t>
            </w:r>
          </w:p>
        </w:tc>
      </w:tr>
    </w:tbl>
    <w:p w14:paraId="3D419606" w14:textId="77777777" w:rsidR="007B392B" w:rsidRDefault="007B392B" w:rsidP="00BA58BE">
      <w:pPr>
        <w:pStyle w:val="NoSpacing"/>
        <w:rPr>
          <w:rStyle w:val="None"/>
          <w:rFonts w:ascii="Cambria" w:hAnsi="Cambria"/>
          <w:b/>
          <w:bCs/>
          <w:sz w:val="24"/>
          <w:szCs w:val="24"/>
        </w:rPr>
      </w:pPr>
    </w:p>
    <w:p w14:paraId="496B862D" w14:textId="7E5C7D58" w:rsidR="00D204D4" w:rsidRDefault="006222A4" w:rsidP="00BA58BE">
      <w:pPr>
        <w:pStyle w:val="NoSpacing"/>
        <w:rPr>
          <w:rStyle w:val="None"/>
          <w:rFonts w:ascii="Cambria" w:hAnsi="Cambria"/>
          <w:sz w:val="24"/>
          <w:szCs w:val="24"/>
        </w:rPr>
      </w:pPr>
      <w:r w:rsidRPr="00722CFC">
        <w:rPr>
          <w:rStyle w:val="None"/>
          <w:rFonts w:ascii="Cambria" w:hAnsi="Cambria"/>
          <w:b/>
          <w:bCs/>
          <w:sz w:val="24"/>
          <w:szCs w:val="24"/>
        </w:rPr>
        <w:lastRenderedPageBreak/>
        <w:t xml:space="preserve">Rationale: </w:t>
      </w:r>
    </w:p>
    <w:p w14:paraId="19D57F8B" w14:textId="5EEDF97E" w:rsidR="00D204D4" w:rsidRDefault="0053173E" w:rsidP="00BA58BE">
      <w:pPr>
        <w:rPr>
          <w:rStyle w:val="None"/>
          <w:rFonts w:ascii="Cambria" w:eastAsia="Calibri" w:hAnsi="Cambria" w:cs="Calibri"/>
          <w:color w:val="000000"/>
          <w:u w:color="000000"/>
        </w:rPr>
      </w:pPr>
      <w:r w:rsidRPr="002C2E71">
        <w:rPr>
          <w:rStyle w:val="None"/>
          <w:rFonts w:ascii="Cambria" w:eastAsia="Cambria" w:hAnsi="Cambria" w:cs="Cambria"/>
        </w:rPr>
        <w:t>The proposed new course (Data Security</w:t>
      </w:r>
      <w:r w:rsidR="00801BB5">
        <w:rPr>
          <w:rStyle w:val="None"/>
          <w:rFonts w:ascii="Cambria" w:eastAsia="Cambria" w:hAnsi="Cambria" w:cs="Cambria"/>
        </w:rPr>
        <w:t>,</w:t>
      </w:r>
      <w:r w:rsidRPr="002C2E71">
        <w:rPr>
          <w:rStyle w:val="None"/>
          <w:rFonts w:ascii="Cambria" w:eastAsia="Cambria" w:hAnsi="Cambria" w:cs="Cambria"/>
        </w:rPr>
        <w:t xml:space="preserve"> Privacy and Ethics) is the first security course for students in the Bachelor of Science in Data Science. It is necessary and important for Data Science students to acquire the knowledge and skills on how to maintain the coherence, authenticity, and availability of data. This course will address the privacy, legal and ethics concerns that arise with big data and recognize the role security management plays in cyber security and data security defense. It is also beneficial to introduce students how to utilize and apply the data analytic skills in the cyber security field.</w:t>
      </w:r>
    </w:p>
    <w:sectPr w:rsidR="00D204D4">
      <w:headerReference w:type="even" r:id="rId27"/>
      <w:headerReference w:type="default" r:id="rId28"/>
      <w:footerReference w:type="even" r:id="rId29"/>
      <w:footerReference w:type="default" r:id="rId30"/>
      <w:headerReference w:type="first" r:id="rId31"/>
      <w:footerReference w:type="first" r:id="rId32"/>
      <w:pgSz w:w="12240" w:h="15840"/>
      <w:pgMar w:top="1350" w:right="1170" w:bottom="99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03EF2" w14:textId="77777777" w:rsidR="006B4CF9" w:rsidRDefault="006B4CF9">
      <w:r>
        <w:separator/>
      </w:r>
    </w:p>
  </w:endnote>
  <w:endnote w:type="continuationSeparator" w:id="0">
    <w:p w14:paraId="7BBB5500" w14:textId="77777777" w:rsidR="006B4CF9" w:rsidRDefault="006B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Gill Sans">
    <w:altName w:val="Segoe UI Semilight"/>
    <w:charset w:val="B1"/>
    <w:family w:val="swiss"/>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9706" w14:textId="77777777" w:rsidR="00C03A52" w:rsidRDefault="00C03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A105" w14:textId="6CB15C6B" w:rsidR="005B0565" w:rsidRDefault="005B0565">
    <w:pPr>
      <w:pStyle w:val="Footer"/>
      <w:jc w:val="center"/>
    </w:pPr>
    <w:r>
      <w:fldChar w:fldCharType="begin"/>
    </w:r>
    <w:r>
      <w:instrText xml:space="preserve"> PAGE </w:instrText>
    </w:r>
    <w:r>
      <w:fldChar w:fldCharType="separate"/>
    </w:r>
    <w:r w:rsidR="00915AC9">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E027" w14:textId="77777777" w:rsidR="00C03A52" w:rsidRDefault="00C03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C6EF9" w14:textId="77777777" w:rsidR="006B4CF9" w:rsidRDefault="006B4CF9">
      <w:r>
        <w:separator/>
      </w:r>
    </w:p>
  </w:footnote>
  <w:footnote w:type="continuationSeparator" w:id="0">
    <w:p w14:paraId="105ECBEB" w14:textId="77777777" w:rsidR="006B4CF9" w:rsidRDefault="006B4CF9">
      <w:r>
        <w:continuationSeparator/>
      </w:r>
    </w:p>
  </w:footnote>
  <w:footnote w:type="continuationNotice" w:id="1">
    <w:p w14:paraId="62674978" w14:textId="77777777" w:rsidR="006B4CF9" w:rsidRDefault="006B4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3111" w14:textId="77777777" w:rsidR="00C03A52" w:rsidRDefault="00C03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DAD61" w14:textId="7DEFC7DD" w:rsidR="005B0565" w:rsidRDefault="00C03A52">
    <w:pPr>
      <w:pStyle w:val="Header"/>
      <w:jc w:val="right"/>
    </w:pPr>
    <w:r>
      <w:rPr>
        <w:rFonts w:ascii="Calibri" w:eastAsia="Calibri" w:hAnsi="Calibri" w:cs="Calibri"/>
        <w:sz w:val="22"/>
        <w:szCs w:val="22"/>
      </w:rPr>
      <w:t>19-14</w:t>
    </w:r>
    <w:r w:rsidR="005B0565">
      <w:rPr>
        <w:rFonts w:ascii="Calibri" w:eastAsia="Calibri" w:hAnsi="Calibri" w:cs="Calibri"/>
        <w:sz w:val="22"/>
        <w:szCs w:val="22"/>
      </w:rPr>
      <w:tab/>
      <w:t xml:space="preserve">New Course: </w:t>
    </w:r>
    <w:r w:rsidR="005B0565" w:rsidRPr="00DF12A4">
      <w:rPr>
        <w:sz w:val="22"/>
        <w:szCs w:val="22"/>
      </w:rPr>
      <w:t xml:space="preserve">CST </w:t>
    </w:r>
    <w:r w:rsidR="005B0565">
      <w:rPr>
        <w:sz w:val="22"/>
        <w:szCs w:val="22"/>
      </w:rPr>
      <w:t>24</w:t>
    </w:r>
    <w:r w:rsidR="005B0565" w:rsidRPr="00DF12A4">
      <w:rPr>
        <w:sz w:val="22"/>
        <w:szCs w:val="22"/>
      </w:rPr>
      <w:t>1</w:t>
    </w:r>
    <w:r w:rsidR="005B0565" w:rsidRPr="00A044D8">
      <w:rPr>
        <w:sz w:val="22"/>
        <w:szCs w:val="22"/>
      </w:rPr>
      <w:t>2</w:t>
    </w:r>
    <w:r w:rsidR="005B0565" w:rsidRPr="00DF12A4">
      <w:rPr>
        <w:rFonts w:hint="eastAsia"/>
        <w:sz w:val="22"/>
        <w:szCs w:val="22"/>
      </w:rPr>
      <w:t xml:space="preserve"> </w:t>
    </w:r>
    <w:r w:rsidR="005B0565">
      <w:rPr>
        <w:sz w:val="22"/>
        <w:szCs w:val="22"/>
      </w:rPr>
      <w:t>– Data Security, Privacy and Ethics</w:t>
    </w:r>
    <w:r>
      <w:rPr>
        <w:sz w:val="22"/>
        <w:szCs w:val="22"/>
      </w:rPr>
      <w:tab/>
      <w:t>02/20/2020</w:t>
    </w:r>
    <w:r w:rsidR="005B0565">
      <w:rPr>
        <w:rFonts w:ascii="Calibri" w:eastAsia="Calibri" w:hAnsi="Calibri" w:cs="Calibri"/>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B6737" w14:textId="77777777" w:rsidR="00C03A52" w:rsidRDefault="00C03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7EEC"/>
    <w:multiLevelType w:val="hybridMultilevel"/>
    <w:tmpl w:val="F61AE8F0"/>
    <w:styleLink w:val="ImportedStyle19"/>
    <w:lvl w:ilvl="0" w:tplc="C5282B4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8B4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04E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14949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00B2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D6CA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C9E0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5299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B029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9663B9"/>
    <w:multiLevelType w:val="hybridMultilevel"/>
    <w:tmpl w:val="08761486"/>
    <w:lvl w:ilvl="0" w:tplc="D7C2C99C">
      <w:start w:val="1"/>
      <w:numFmt w:val="bullet"/>
      <w:lvlText w:val="-"/>
      <w:lvlJc w:val="left"/>
      <w:pPr>
        <w:ind w:left="18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8CAC4C">
      <w:start w:val="1"/>
      <w:numFmt w:val="bullet"/>
      <w:lvlText w:val="o"/>
      <w:lvlJc w:val="left"/>
      <w:pPr>
        <w:ind w:left="90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A580">
      <w:start w:val="1"/>
      <w:numFmt w:val="bullet"/>
      <w:lvlText w:val="▪"/>
      <w:lvlJc w:val="left"/>
      <w:pPr>
        <w:ind w:left="162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2E462">
      <w:start w:val="1"/>
      <w:numFmt w:val="bullet"/>
      <w:lvlText w:val="•"/>
      <w:lvlJc w:val="left"/>
      <w:pPr>
        <w:ind w:left="234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CBAF0">
      <w:start w:val="1"/>
      <w:numFmt w:val="bullet"/>
      <w:lvlText w:val="o"/>
      <w:lvlJc w:val="left"/>
      <w:pPr>
        <w:ind w:left="306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CABB8">
      <w:start w:val="1"/>
      <w:numFmt w:val="bullet"/>
      <w:lvlText w:val="▪"/>
      <w:lvlJc w:val="left"/>
      <w:pPr>
        <w:ind w:left="378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FA1F06">
      <w:start w:val="1"/>
      <w:numFmt w:val="bullet"/>
      <w:lvlText w:val="•"/>
      <w:lvlJc w:val="left"/>
      <w:pPr>
        <w:ind w:left="450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640B92">
      <w:start w:val="1"/>
      <w:numFmt w:val="bullet"/>
      <w:lvlText w:val="o"/>
      <w:lvlJc w:val="left"/>
      <w:pPr>
        <w:ind w:left="522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462DA">
      <w:start w:val="1"/>
      <w:numFmt w:val="bullet"/>
      <w:lvlText w:val="▪"/>
      <w:lvlJc w:val="left"/>
      <w:pPr>
        <w:ind w:left="594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EB7F13"/>
    <w:multiLevelType w:val="multilevel"/>
    <w:tmpl w:val="88D86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D053A6"/>
    <w:multiLevelType w:val="hybridMultilevel"/>
    <w:tmpl w:val="A67A49D0"/>
    <w:styleLink w:val="ImportedStyle23"/>
    <w:lvl w:ilvl="0" w:tplc="2E86326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C0FEEC">
      <w:start w:val="1"/>
      <w:numFmt w:val="bullet"/>
      <w:lvlText w:val="·"/>
      <w:lvlJc w:val="left"/>
      <w:pPr>
        <w:ind w:left="14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89F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64EA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587B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8E9D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C7D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E81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1465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21C7F"/>
    <w:multiLevelType w:val="hybridMultilevel"/>
    <w:tmpl w:val="EEA831AA"/>
    <w:styleLink w:val="ImportedStyle27"/>
    <w:lvl w:ilvl="0" w:tplc="B02289B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1A31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787A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74080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1C32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A6C1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1E05B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66EB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823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82F1B38"/>
    <w:multiLevelType w:val="hybridMultilevel"/>
    <w:tmpl w:val="CF6E2362"/>
    <w:styleLink w:val="ImportedStyle6"/>
    <w:lvl w:ilvl="0" w:tplc="B46C37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14DE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E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016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E84E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F071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94B1B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5C25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609B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232308"/>
    <w:multiLevelType w:val="hybridMultilevel"/>
    <w:tmpl w:val="49EE95C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0216995"/>
    <w:multiLevelType w:val="hybridMultilevel"/>
    <w:tmpl w:val="69963388"/>
    <w:styleLink w:val="ImportedStyle20"/>
    <w:lvl w:ilvl="0" w:tplc="6E46CC1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A67E18">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F0EAF8">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0EE8D2">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C2A92E">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C20E5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D84ADA">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64816">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DC5944">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0B6E66"/>
    <w:multiLevelType w:val="hybridMultilevel"/>
    <w:tmpl w:val="15804254"/>
    <w:styleLink w:val="ImportedStyle14"/>
    <w:lvl w:ilvl="0" w:tplc="20F000A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2020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EA43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34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78BF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8E9E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1C3CB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6F7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D204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5B87841"/>
    <w:multiLevelType w:val="hybridMultilevel"/>
    <w:tmpl w:val="31BAF338"/>
    <w:styleLink w:val="ImportedStyle25"/>
    <w:lvl w:ilvl="0" w:tplc="7308642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60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A877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4A560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60D9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E2A4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32BB0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1223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881B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266EB3"/>
    <w:multiLevelType w:val="hybridMultilevel"/>
    <w:tmpl w:val="15220E00"/>
    <w:styleLink w:val="ImportedStyle16"/>
    <w:lvl w:ilvl="0" w:tplc="77BCE94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16B6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52CE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E37F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688C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EEFC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B2F82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FCD7E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A4A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862131"/>
    <w:multiLevelType w:val="hybridMultilevel"/>
    <w:tmpl w:val="2856EE80"/>
    <w:styleLink w:val="ImportedStyle28"/>
    <w:lvl w:ilvl="0" w:tplc="47D29DEA">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205F06">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C22524">
      <w:start w:val="1"/>
      <w:numFmt w:val="lowerRoman"/>
      <w:lvlText w:val="%3."/>
      <w:lvlJc w:val="left"/>
      <w:pPr>
        <w:ind w:left="1440"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7C261C">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5E313E">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A679AC">
      <w:start w:val="1"/>
      <w:numFmt w:val="lowerRoman"/>
      <w:lvlText w:val="%6."/>
      <w:lvlJc w:val="left"/>
      <w:pPr>
        <w:ind w:left="3600"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AC06B2">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1003B4">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96ADE0">
      <w:start w:val="1"/>
      <w:numFmt w:val="lowerRoman"/>
      <w:lvlText w:val="%9."/>
      <w:lvlJc w:val="left"/>
      <w:pPr>
        <w:ind w:left="5760"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8133BE9"/>
    <w:multiLevelType w:val="hybridMultilevel"/>
    <w:tmpl w:val="56D81C32"/>
    <w:styleLink w:val="ImportedStyle7"/>
    <w:lvl w:ilvl="0" w:tplc="24540AF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B295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64E9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2A3B7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2613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6237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2E8BC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248E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D8AE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DA6286F"/>
    <w:multiLevelType w:val="hybridMultilevel"/>
    <w:tmpl w:val="A5D2F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AD3F94"/>
    <w:multiLevelType w:val="hybridMultilevel"/>
    <w:tmpl w:val="AFD29942"/>
    <w:lvl w:ilvl="0" w:tplc="28D606E8">
      <w:start w:val="1"/>
      <w:numFmt w:val="bullet"/>
      <w:lvlText w:val="·"/>
      <w:lvlJc w:val="left"/>
      <w:pPr>
        <w:ind w:left="25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23658"/>
    <w:multiLevelType w:val="hybridMultilevel"/>
    <w:tmpl w:val="2A12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F70606"/>
    <w:multiLevelType w:val="hybridMultilevel"/>
    <w:tmpl w:val="7206C03E"/>
    <w:styleLink w:val="ImportedStyle11"/>
    <w:lvl w:ilvl="0" w:tplc="9A20324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C864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B8DB6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EB4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BE87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E0C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04696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81E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8F1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5AD04F1"/>
    <w:multiLevelType w:val="hybridMultilevel"/>
    <w:tmpl w:val="835E16B6"/>
    <w:styleLink w:val="ImportedStyle21"/>
    <w:lvl w:ilvl="0" w:tplc="8474EC3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36F8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47A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C24C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42B2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CE45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4874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BE08D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06FE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6CB011F"/>
    <w:multiLevelType w:val="hybridMultilevel"/>
    <w:tmpl w:val="70AA8864"/>
    <w:styleLink w:val="ImportedStyle22"/>
    <w:lvl w:ilvl="0" w:tplc="C9B8117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94E6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A8A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ACEAD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4A80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D611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10E10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F6BD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AE37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92076FD"/>
    <w:multiLevelType w:val="hybridMultilevel"/>
    <w:tmpl w:val="15B6256A"/>
    <w:styleLink w:val="ImportedStyle4"/>
    <w:lvl w:ilvl="0" w:tplc="DD1E443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7ACF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F210A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1A6AD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0484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C888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2173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68CA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D899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3237BE2"/>
    <w:multiLevelType w:val="hybridMultilevel"/>
    <w:tmpl w:val="CDBE79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36E94830"/>
    <w:multiLevelType w:val="hybridMultilevel"/>
    <w:tmpl w:val="4762FCB6"/>
    <w:styleLink w:val="ImportedStyle24"/>
    <w:lvl w:ilvl="0" w:tplc="6FD47A2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983E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38B4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BEFE6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B68F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ECB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640AC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458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228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553D38"/>
    <w:multiLevelType w:val="hybridMultilevel"/>
    <w:tmpl w:val="87BC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51A"/>
    <w:multiLevelType w:val="hybridMultilevel"/>
    <w:tmpl w:val="BA9CA936"/>
    <w:lvl w:ilvl="0" w:tplc="28D606E8">
      <w:start w:val="1"/>
      <w:numFmt w:val="bullet"/>
      <w:lvlText w:val="·"/>
      <w:lvlJc w:val="left"/>
      <w:pPr>
        <w:ind w:left="25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786D2E">
      <w:start w:val="1"/>
      <w:numFmt w:val="bullet"/>
      <w:lvlText w:val="o"/>
      <w:lvlJc w:val="left"/>
      <w:pPr>
        <w:ind w:left="109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04A33A">
      <w:start w:val="1"/>
      <w:numFmt w:val="bullet"/>
      <w:lvlText w:val="▪"/>
      <w:lvlJc w:val="left"/>
      <w:pPr>
        <w:ind w:left="181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6E01F2">
      <w:start w:val="1"/>
      <w:numFmt w:val="bullet"/>
      <w:lvlText w:val="·"/>
      <w:lvlJc w:val="left"/>
      <w:pPr>
        <w:ind w:left="253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92CA76">
      <w:start w:val="1"/>
      <w:numFmt w:val="bullet"/>
      <w:lvlText w:val="o"/>
      <w:lvlJc w:val="left"/>
      <w:pPr>
        <w:ind w:left="325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6C4A38">
      <w:start w:val="1"/>
      <w:numFmt w:val="bullet"/>
      <w:lvlText w:val="▪"/>
      <w:lvlJc w:val="left"/>
      <w:pPr>
        <w:ind w:left="397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01D70">
      <w:start w:val="1"/>
      <w:numFmt w:val="bullet"/>
      <w:lvlText w:val="·"/>
      <w:lvlJc w:val="left"/>
      <w:pPr>
        <w:ind w:left="469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F87126">
      <w:start w:val="1"/>
      <w:numFmt w:val="bullet"/>
      <w:lvlText w:val="o"/>
      <w:lvlJc w:val="left"/>
      <w:pPr>
        <w:ind w:left="541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B0FEF2">
      <w:start w:val="1"/>
      <w:numFmt w:val="bullet"/>
      <w:lvlText w:val="▪"/>
      <w:lvlJc w:val="left"/>
      <w:pPr>
        <w:ind w:left="613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040106B"/>
    <w:multiLevelType w:val="hybridMultilevel"/>
    <w:tmpl w:val="FF142840"/>
    <w:styleLink w:val="ImportedStyle8"/>
    <w:lvl w:ilvl="0" w:tplc="6522525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E68D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A480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0284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F0EC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883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88F7C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1EB5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C6C4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2142B04"/>
    <w:multiLevelType w:val="hybridMultilevel"/>
    <w:tmpl w:val="D13203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4405493B"/>
    <w:multiLevelType w:val="hybridMultilevel"/>
    <w:tmpl w:val="2BD8520E"/>
    <w:styleLink w:val="ImportedStyle29"/>
    <w:lvl w:ilvl="0" w:tplc="5A2018D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9823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7ABFBC">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08924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CBE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A24770">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8020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46B4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8B8F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8DA06C2"/>
    <w:multiLevelType w:val="hybridMultilevel"/>
    <w:tmpl w:val="EAE05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BAB2622"/>
    <w:multiLevelType w:val="hybridMultilevel"/>
    <w:tmpl w:val="3D66D3C2"/>
    <w:lvl w:ilvl="0" w:tplc="5C4AF378">
      <w:start w:val="1"/>
      <w:numFmt w:val="bullet"/>
      <w:lvlText w:val="·"/>
      <w:lvlJc w:val="left"/>
      <w:pPr>
        <w:ind w:left="25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501E06">
      <w:start w:val="1"/>
      <w:numFmt w:val="bullet"/>
      <w:lvlText w:val="o"/>
      <w:lvlJc w:val="left"/>
      <w:pPr>
        <w:ind w:left="109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EB3DA">
      <w:start w:val="1"/>
      <w:numFmt w:val="bullet"/>
      <w:lvlText w:val="▪"/>
      <w:lvlJc w:val="left"/>
      <w:pPr>
        <w:ind w:left="181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74F566">
      <w:start w:val="1"/>
      <w:numFmt w:val="bullet"/>
      <w:lvlText w:val="·"/>
      <w:lvlJc w:val="left"/>
      <w:pPr>
        <w:ind w:left="253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4EC426">
      <w:start w:val="1"/>
      <w:numFmt w:val="bullet"/>
      <w:lvlText w:val="o"/>
      <w:lvlJc w:val="left"/>
      <w:pPr>
        <w:ind w:left="325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CC31C">
      <w:start w:val="1"/>
      <w:numFmt w:val="bullet"/>
      <w:lvlText w:val="▪"/>
      <w:lvlJc w:val="left"/>
      <w:pPr>
        <w:ind w:left="397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4D310">
      <w:start w:val="1"/>
      <w:numFmt w:val="bullet"/>
      <w:lvlText w:val="·"/>
      <w:lvlJc w:val="left"/>
      <w:pPr>
        <w:ind w:left="469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F07214">
      <w:start w:val="1"/>
      <w:numFmt w:val="bullet"/>
      <w:lvlText w:val="o"/>
      <w:lvlJc w:val="left"/>
      <w:pPr>
        <w:ind w:left="541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8C6B4">
      <w:start w:val="1"/>
      <w:numFmt w:val="bullet"/>
      <w:lvlText w:val="▪"/>
      <w:lvlJc w:val="left"/>
      <w:pPr>
        <w:ind w:left="613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FF774DB"/>
    <w:multiLevelType w:val="hybridMultilevel"/>
    <w:tmpl w:val="A258794E"/>
    <w:styleLink w:val="ImportedStyle15"/>
    <w:lvl w:ilvl="0" w:tplc="4AA642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86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40A0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4B82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0420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296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C824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C23B9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225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37D1ACC"/>
    <w:multiLevelType w:val="hybridMultilevel"/>
    <w:tmpl w:val="618CCB9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5A551D6"/>
    <w:multiLevelType w:val="hybridMultilevel"/>
    <w:tmpl w:val="881298F4"/>
    <w:styleLink w:val="ImportedStyle17"/>
    <w:lvl w:ilvl="0" w:tplc="64380C8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54A6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60A0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AB8D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258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C0E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464B8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1E7B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ECD4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5CC42C8"/>
    <w:multiLevelType w:val="hybridMultilevel"/>
    <w:tmpl w:val="554A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4A0C23"/>
    <w:multiLevelType w:val="hybridMultilevel"/>
    <w:tmpl w:val="915E2B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5BF87AAA"/>
    <w:multiLevelType w:val="hybridMultilevel"/>
    <w:tmpl w:val="2E54A11A"/>
    <w:styleLink w:val="ImportedStyle26"/>
    <w:lvl w:ilvl="0" w:tplc="083EB6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1C50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C35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FCAF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122D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4E45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D13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888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962B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FDD5B8D"/>
    <w:multiLevelType w:val="hybridMultilevel"/>
    <w:tmpl w:val="0EE6D50E"/>
    <w:lvl w:ilvl="0" w:tplc="2DE4DFC8">
      <w:start w:val="1"/>
      <w:numFmt w:val="bullet"/>
      <w:lvlText w:val="·"/>
      <w:lvlJc w:val="left"/>
      <w:pPr>
        <w:ind w:left="25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28E6AE">
      <w:start w:val="1"/>
      <w:numFmt w:val="bullet"/>
      <w:lvlText w:val="o"/>
      <w:lvlJc w:val="left"/>
      <w:pPr>
        <w:ind w:left="109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BACD16">
      <w:start w:val="1"/>
      <w:numFmt w:val="bullet"/>
      <w:lvlText w:val="▪"/>
      <w:lvlJc w:val="left"/>
      <w:pPr>
        <w:ind w:left="181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A73EE">
      <w:start w:val="1"/>
      <w:numFmt w:val="bullet"/>
      <w:lvlText w:val="·"/>
      <w:lvlJc w:val="left"/>
      <w:pPr>
        <w:ind w:left="253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3A5200">
      <w:start w:val="1"/>
      <w:numFmt w:val="bullet"/>
      <w:lvlText w:val="o"/>
      <w:lvlJc w:val="left"/>
      <w:pPr>
        <w:ind w:left="325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8E7362">
      <w:start w:val="1"/>
      <w:numFmt w:val="bullet"/>
      <w:lvlText w:val="▪"/>
      <w:lvlJc w:val="left"/>
      <w:pPr>
        <w:ind w:left="397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82C312">
      <w:start w:val="1"/>
      <w:numFmt w:val="bullet"/>
      <w:lvlText w:val="·"/>
      <w:lvlJc w:val="left"/>
      <w:pPr>
        <w:ind w:left="4691"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4AFDD6">
      <w:start w:val="1"/>
      <w:numFmt w:val="bullet"/>
      <w:lvlText w:val="o"/>
      <w:lvlJc w:val="left"/>
      <w:pPr>
        <w:ind w:left="541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541B88">
      <w:start w:val="1"/>
      <w:numFmt w:val="bullet"/>
      <w:lvlText w:val="▪"/>
      <w:lvlJc w:val="left"/>
      <w:pPr>
        <w:ind w:left="6131"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022322C"/>
    <w:multiLevelType w:val="hybridMultilevel"/>
    <w:tmpl w:val="F5E05694"/>
    <w:styleLink w:val="ImportedStyle12"/>
    <w:lvl w:ilvl="0" w:tplc="DF02DA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9A0B6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9A52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74719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E04C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06ED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184D5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A2125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EEC6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135040A"/>
    <w:multiLevelType w:val="hybridMultilevel"/>
    <w:tmpl w:val="3C76E868"/>
    <w:styleLink w:val="ImportedStyle13"/>
    <w:lvl w:ilvl="0" w:tplc="A5F8B4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A61F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4849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942BB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205A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A689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FED42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312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2A4D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CE568BA"/>
    <w:multiLevelType w:val="hybridMultilevel"/>
    <w:tmpl w:val="D174F204"/>
    <w:styleLink w:val="ImportedStyle10"/>
    <w:lvl w:ilvl="0" w:tplc="461046D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8E4C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B25C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DE691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1219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EE64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94827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A55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34CE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D454083"/>
    <w:multiLevelType w:val="hybridMultilevel"/>
    <w:tmpl w:val="6C72CBFA"/>
    <w:styleLink w:val="ImportedStyle3"/>
    <w:lvl w:ilvl="0" w:tplc="C61E07A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BA4E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FAE0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E70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4EB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ED06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0A49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1AC3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A62BC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ED524EC"/>
    <w:multiLevelType w:val="hybridMultilevel"/>
    <w:tmpl w:val="5D04B96C"/>
    <w:styleLink w:val="ImportedStyle18"/>
    <w:lvl w:ilvl="0" w:tplc="DBFE21F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A49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FE70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CDEA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6A8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4E9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F8294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6EB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A4BF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00A0068"/>
    <w:multiLevelType w:val="hybridMultilevel"/>
    <w:tmpl w:val="C0DC6FF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722017C6"/>
    <w:multiLevelType w:val="hybridMultilevel"/>
    <w:tmpl w:val="8438E10C"/>
    <w:lvl w:ilvl="0" w:tplc="5C4AF378">
      <w:start w:val="1"/>
      <w:numFmt w:val="bullet"/>
      <w:lvlText w:val="·"/>
      <w:lvlJc w:val="left"/>
      <w:pPr>
        <w:ind w:left="25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94E5C"/>
    <w:multiLevelType w:val="hybridMultilevel"/>
    <w:tmpl w:val="D2D82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860E72"/>
    <w:multiLevelType w:val="multilevel"/>
    <w:tmpl w:val="A746C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8896806"/>
    <w:multiLevelType w:val="hybridMultilevel"/>
    <w:tmpl w:val="10469218"/>
    <w:styleLink w:val="ImportedStyle9"/>
    <w:lvl w:ilvl="0" w:tplc="075CBF1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2EE9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0F2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58A00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D858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EA1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CC38A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F494D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764F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BDD1A91"/>
    <w:multiLevelType w:val="hybridMultilevel"/>
    <w:tmpl w:val="B08A4126"/>
    <w:styleLink w:val="ImportedStyle2"/>
    <w:lvl w:ilvl="0" w:tplc="C40201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F242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F884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F0BC7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1233A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BC12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C8AD1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AC06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6C7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6"/>
  </w:num>
  <w:num w:numId="3">
    <w:abstractNumId w:val="39"/>
  </w:num>
  <w:num w:numId="4">
    <w:abstractNumId w:val="19"/>
  </w:num>
  <w:num w:numId="5">
    <w:abstractNumId w:val="28"/>
  </w:num>
  <w:num w:numId="6">
    <w:abstractNumId w:val="23"/>
  </w:num>
  <w:num w:numId="7">
    <w:abstractNumId w:val="35"/>
  </w:num>
  <w:num w:numId="8">
    <w:abstractNumId w:val="5"/>
  </w:num>
  <w:num w:numId="9">
    <w:abstractNumId w:val="12"/>
  </w:num>
  <w:num w:numId="10">
    <w:abstractNumId w:val="24"/>
  </w:num>
  <w:num w:numId="11">
    <w:abstractNumId w:val="45"/>
  </w:num>
  <w:num w:numId="12">
    <w:abstractNumId w:val="38"/>
  </w:num>
  <w:num w:numId="13">
    <w:abstractNumId w:val="16"/>
  </w:num>
  <w:num w:numId="14">
    <w:abstractNumId w:val="36"/>
  </w:num>
  <w:num w:numId="15">
    <w:abstractNumId w:val="37"/>
  </w:num>
  <w:num w:numId="16">
    <w:abstractNumId w:val="8"/>
  </w:num>
  <w:num w:numId="17">
    <w:abstractNumId w:val="29"/>
  </w:num>
  <w:num w:numId="18">
    <w:abstractNumId w:val="10"/>
  </w:num>
  <w:num w:numId="19">
    <w:abstractNumId w:val="31"/>
  </w:num>
  <w:num w:numId="20">
    <w:abstractNumId w:val="40"/>
  </w:num>
  <w:num w:numId="21">
    <w:abstractNumId w:val="0"/>
  </w:num>
  <w:num w:numId="22">
    <w:abstractNumId w:val="7"/>
  </w:num>
  <w:num w:numId="23">
    <w:abstractNumId w:val="17"/>
  </w:num>
  <w:num w:numId="24">
    <w:abstractNumId w:val="18"/>
  </w:num>
  <w:num w:numId="25">
    <w:abstractNumId w:val="3"/>
  </w:num>
  <w:num w:numId="26">
    <w:abstractNumId w:val="21"/>
  </w:num>
  <w:num w:numId="27">
    <w:abstractNumId w:val="9"/>
  </w:num>
  <w:num w:numId="28">
    <w:abstractNumId w:val="34"/>
  </w:num>
  <w:num w:numId="29">
    <w:abstractNumId w:val="4"/>
  </w:num>
  <w:num w:numId="30">
    <w:abstractNumId w:val="11"/>
  </w:num>
  <w:num w:numId="31">
    <w:abstractNumId w:val="26"/>
  </w:num>
  <w:num w:numId="32">
    <w:abstractNumId w:val="44"/>
  </w:num>
  <w:num w:numId="33">
    <w:abstractNumId w:val="2"/>
  </w:num>
  <w:num w:numId="34">
    <w:abstractNumId w:val="27"/>
  </w:num>
  <w:num w:numId="35">
    <w:abstractNumId w:val="13"/>
  </w:num>
  <w:num w:numId="36">
    <w:abstractNumId w:val="42"/>
  </w:num>
  <w:num w:numId="37">
    <w:abstractNumId w:val="14"/>
  </w:num>
  <w:num w:numId="38">
    <w:abstractNumId w:val="32"/>
  </w:num>
  <w:num w:numId="39">
    <w:abstractNumId w:val="15"/>
  </w:num>
  <w:num w:numId="40">
    <w:abstractNumId w:val="22"/>
  </w:num>
  <w:num w:numId="41">
    <w:abstractNumId w:val="43"/>
  </w:num>
  <w:num w:numId="42">
    <w:abstractNumId w:val="41"/>
  </w:num>
  <w:num w:numId="43">
    <w:abstractNumId w:val="20"/>
  </w:num>
  <w:num w:numId="44">
    <w:abstractNumId w:val="25"/>
  </w:num>
  <w:num w:numId="45">
    <w:abstractNumId w:val="33"/>
  </w:num>
  <w:num w:numId="46">
    <w:abstractNumId w:val="6"/>
  </w:num>
  <w:num w:numId="47">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E6B"/>
    <w:rsid w:val="00006E7D"/>
    <w:rsid w:val="00041968"/>
    <w:rsid w:val="00062E6B"/>
    <w:rsid w:val="000A75F1"/>
    <w:rsid w:val="000A7BB2"/>
    <w:rsid w:val="000C5297"/>
    <w:rsid w:val="000E413F"/>
    <w:rsid w:val="001211FF"/>
    <w:rsid w:val="00151FB1"/>
    <w:rsid w:val="0017171A"/>
    <w:rsid w:val="001A736F"/>
    <w:rsid w:val="001E0C64"/>
    <w:rsid w:val="002013C5"/>
    <w:rsid w:val="00234FB0"/>
    <w:rsid w:val="00235028"/>
    <w:rsid w:val="00245DDE"/>
    <w:rsid w:val="00257D7D"/>
    <w:rsid w:val="002B58A7"/>
    <w:rsid w:val="002B77DD"/>
    <w:rsid w:val="002C2E71"/>
    <w:rsid w:val="002F0DDB"/>
    <w:rsid w:val="00303FBE"/>
    <w:rsid w:val="0031646D"/>
    <w:rsid w:val="003232A0"/>
    <w:rsid w:val="00333A0D"/>
    <w:rsid w:val="00353446"/>
    <w:rsid w:val="003A2471"/>
    <w:rsid w:val="003D0957"/>
    <w:rsid w:val="003F21A7"/>
    <w:rsid w:val="004113A6"/>
    <w:rsid w:val="00432E0F"/>
    <w:rsid w:val="00441CD6"/>
    <w:rsid w:val="00476C32"/>
    <w:rsid w:val="00497BA0"/>
    <w:rsid w:val="004D7F8A"/>
    <w:rsid w:val="0053173E"/>
    <w:rsid w:val="00573C4A"/>
    <w:rsid w:val="005B0565"/>
    <w:rsid w:val="005C2A53"/>
    <w:rsid w:val="005C358A"/>
    <w:rsid w:val="006222A4"/>
    <w:rsid w:val="00634C66"/>
    <w:rsid w:val="006B1950"/>
    <w:rsid w:val="006B4CF9"/>
    <w:rsid w:val="006C4831"/>
    <w:rsid w:val="006C606D"/>
    <w:rsid w:val="006C617E"/>
    <w:rsid w:val="0071272A"/>
    <w:rsid w:val="0072128F"/>
    <w:rsid w:val="0072237C"/>
    <w:rsid w:val="00722CFC"/>
    <w:rsid w:val="00723D2F"/>
    <w:rsid w:val="00792DE6"/>
    <w:rsid w:val="007A03AE"/>
    <w:rsid w:val="007B392B"/>
    <w:rsid w:val="007B5CA2"/>
    <w:rsid w:val="007F3DE9"/>
    <w:rsid w:val="00801BB5"/>
    <w:rsid w:val="00811C9B"/>
    <w:rsid w:val="008423F3"/>
    <w:rsid w:val="00853623"/>
    <w:rsid w:val="0088226C"/>
    <w:rsid w:val="0088356B"/>
    <w:rsid w:val="00897697"/>
    <w:rsid w:val="00906AB4"/>
    <w:rsid w:val="00915AC9"/>
    <w:rsid w:val="00916C05"/>
    <w:rsid w:val="00946946"/>
    <w:rsid w:val="009B5E9E"/>
    <w:rsid w:val="009C246D"/>
    <w:rsid w:val="009E0B8B"/>
    <w:rsid w:val="009F2CC4"/>
    <w:rsid w:val="00A077F8"/>
    <w:rsid w:val="00A10E35"/>
    <w:rsid w:val="00A152E7"/>
    <w:rsid w:val="00A74CE7"/>
    <w:rsid w:val="00A77CB3"/>
    <w:rsid w:val="00AC2D9A"/>
    <w:rsid w:val="00AD5E96"/>
    <w:rsid w:val="00AF2A0A"/>
    <w:rsid w:val="00B21AFE"/>
    <w:rsid w:val="00B453A8"/>
    <w:rsid w:val="00B4797E"/>
    <w:rsid w:val="00B64DF2"/>
    <w:rsid w:val="00BA58BE"/>
    <w:rsid w:val="00BB0854"/>
    <w:rsid w:val="00BF146D"/>
    <w:rsid w:val="00BF67FA"/>
    <w:rsid w:val="00C03A52"/>
    <w:rsid w:val="00C061FD"/>
    <w:rsid w:val="00C12649"/>
    <w:rsid w:val="00C31427"/>
    <w:rsid w:val="00C3370B"/>
    <w:rsid w:val="00C34645"/>
    <w:rsid w:val="00C44D1B"/>
    <w:rsid w:val="00C84339"/>
    <w:rsid w:val="00CB2F39"/>
    <w:rsid w:val="00CB4E05"/>
    <w:rsid w:val="00D204D4"/>
    <w:rsid w:val="00D27899"/>
    <w:rsid w:val="00D35916"/>
    <w:rsid w:val="00D55B6A"/>
    <w:rsid w:val="00DB1CCB"/>
    <w:rsid w:val="00DD409E"/>
    <w:rsid w:val="00E5776C"/>
    <w:rsid w:val="00E736CC"/>
    <w:rsid w:val="00E85946"/>
    <w:rsid w:val="00ED7537"/>
    <w:rsid w:val="00F71B9F"/>
    <w:rsid w:val="00FA65A3"/>
    <w:rsid w:val="00FB0953"/>
    <w:rsid w:val="00FD1E0E"/>
    <w:rsid w:val="00FE64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F158"/>
  <w15:docId w15:val="{89CFCFFC-EBEB-5245-BF90-49257899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7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TW"/>
    </w:rPr>
  </w:style>
  <w:style w:type="paragraph" w:styleId="Heading1">
    <w:name w:val="heading 1"/>
    <w:basedOn w:val="Normal"/>
    <w:next w:val="Normal"/>
    <w:link w:val="Heading1Char"/>
    <w:uiPriority w:val="9"/>
    <w:qFormat/>
    <w:rsid w:val="00811C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A"/>
    <w:pPr>
      <w:keepNext/>
      <w:outlineLvl w:val="1"/>
    </w:pPr>
    <w:rPr>
      <w:rFonts w:eastAsia="Times New Roman"/>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rPr>
      <w:lang w:val="en-US"/>
    </w:rPr>
  </w:style>
  <w:style w:type="paragraph" w:customStyle="1" w:styleId="CM4">
    <w:name w:val="CM4"/>
    <w:next w:val="Default"/>
    <w:pPr>
      <w:widowControl w:val="0"/>
      <w:spacing w:after="67"/>
    </w:pPr>
    <w:rPr>
      <w:rFonts w:ascii="Gill Sans" w:hAnsi="Gill Sans" w:cs="Arial Unicode MS"/>
      <w:color w:val="000000"/>
      <w:sz w:val="24"/>
      <w:szCs w:val="24"/>
      <w:u w:color="000000"/>
    </w:rPr>
  </w:style>
  <w:style w:type="paragraph" w:customStyle="1" w:styleId="Default">
    <w:name w:val="Default"/>
    <w:pPr>
      <w:widowControl w:val="0"/>
    </w:pPr>
    <w:rPr>
      <w:rFonts w:ascii="Gill Sans" w:hAnsi="Gill San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character" w:customStyle="1" w:styleId="Hyperlink1">
    <w:name w:val="Hyperlink.1"/>
    <w:basedOn w:val="None"/>
    <w:rPr>
      <w:rFonts w:ascii="Calibri" w:eastAsia="Calibri" w:hAnsi="Calibri" w:cs="Calibri"/>
      <w:color w:val="0000FF"/>
      <w:u w:val="single" w:color="0000FF"/>
      <w14:textOutline w14:w="0" w14:cap="rnd" w14:cmpd="sng" w14:algn="ctr">
        <w14:noFill/>
        <w14:prstDash w14:val="solid"/>
        <w14:bevel/>
      </w14:textOutline>
    </w:rPr>
  </w:style>
  <w:style w:type="character" w:customStyle="1" w:styleId="Hyperlink2">
    <w:name w:val="Hyperlink.2"/>
    <w:basedOn w:val="None"/>
    <w:rPr>
      <w:color w:val="0000FF"/>
      <w:u w:val="single" w:color="0000FF"/>
      <w:lang w:val="en-US"/>
      <w14:textOutline w14:w="0" w14:cap="rnd" w14:cmpd="sng" w14:algn="ctr">
        <w14:noFill/>
        <w14:prstDash w14:val="solid"/>
        <w14:bevel/>
      </w14:textOutline>
    </w:rPr>
  </w:style>
  <w:style w:type="paragraph" w:styleId="FootnoteText">
    <w:name w:val="footnote text"/>
    <w:rPr>
      <w:rFonts w:eastAsia="Times New Roman"/>
      <w:color w:val="000000"/>
      <w:u w:color="000000"/>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6">
    <w:name w:val="Imported Style 6"/>
    <w:pPr>
      <w:numPr>
        <w:numId w:val="8"/>
      </w:numPr>
    </w:pPr>
  </w:style>
  <w:style w:type="numbering" w:customStyle="1" w:styleId="ImportedStyle7">
    <w:name w:val="Imported Style 7"/>
    <w:pPr>
      <w:numPr>
        <w:numId w:val="9"/>
      </w:numPr>
    </w:pPr>
  </w:style>
  <w:style w:type="numbering" w:customStyle="1" w:styleId="ImportedStyle8">
    <w:name w:val="Imported Style 8"/>
    <w:pPr>
      <w:numPr>
        <w:numId w:val="10"/>
      </w:numPr>
    </w:pPr>
  </w:style>
  <w:style w:type="numbering" w:customStyle="1" w:styleId="ImportedStyle9">
    <w:name w:val="Imported Style 9"/>
    <w:pPr>
      <w:numPr>
        <w:numId w:val="11"/>
      </w:numPr>
    </w:pPr>
  </w:style>
  <w:style w:type="numbering" w:customStyle="1" w:styleId="ImportedStyle10">
    <w:name w:val="Imported Style 10"/>
    <w:pPr>
      <w:numPr>
        <w:numId w:val="12"/>
      </w:numPr>
    </w:pPr>
  </w:style>
  <w:style w:type="numbering" w:customStyle="1" w:styleId="ImportedStyle11">
    <w:name w:val="Imported Style 11"/>
    <w:pPr>
      <w:numPr>
        <w:numId w:val="13"/>
      </w:numPr>
    </w:pPr>
  </w:style>
  <w:style w:type="numbering" w:customStyle="1" w:styleId="ImportedStyle12">
    <w:name w:val="Imported Style 12"/>
    <w:pPr>
      <w:numPr>
        <w:numId w:val="14"/>
      </w:numPr>
    </w:pPr>
  </w:style>
  <w:style w:type="numbering" w:customStyle="1" w:styleId="ImportedStyle13">
    <w:name w:val="Imported Style 13"/>
    <w:pPr>
      <w:numPr>
        <w:numId w:val="15"/>
      </w:numPr>
    </w:pPr>
  </w:style>
  <w:style w:type="numbering" w:customStyle="1" w:styleId="ImportedStyle14">
    <w:name w:val="Imported Style 14"/>
    <w:pPr>
      <w:numPr>
        <w:numId w:val="16"/>
      </w:numPr>
    </w:pPr>
  </w:style>
  <w:style w:type="numbering" w:customStyle="1" w:styleId="ImportedStyle15">
    <w:name w:val="Imported Style 15"/>
    <w:pPr>
      <w:numPr>
        <w:numId w:val="17"/>
      </w:numPr>
    </w:pPr>
  </w:style>
  <w:style w:type="numbering" w:customStyle="1" w:styleId="ImportedStyle16">
    <w:name w:val="Imported Style 16"/>
    <w:pPr>
      <w:numPr>
        <w:numId w:val="18"/>
      </w:numPr>
    </w:pPr>
  </w:style>
  <w:style w:type="numbering" w:customStyle="1" w:styleId="ImportedStyle17">
    <w:name w:val="Imported Style 17"/>
    <w:pPr>
      <w:numPr>
        <w:numId w:val="19"/>
      </w:numPr>
    </w:pPr>
  </w:style>
  <w:style w:type="numbering" w:customStyle="1" w:styleId="ImportedStyle18">
    <w:name w:val="Imported Style 18"/>
    <w:pPr>
      <w:numPr>
        <w:numId w:val="20"/>
      </w:numPr>
    </w:pPr>
  </w:style>
  <w:style w:type="numbering" w:customStyle="1" w:styleId="ImportedStyle19">
    <w:name w:val="Imported Style 19"/>
    <w:pPr>
      <w:numPr>
        <w:numId w:val="21"/>
      </w:numPr>
    </w:pPr>
  </w:style>
  <w:style w:type="numbering" w:customStyle="1" w:styleId="ImportedStyle20">
    <w:name w:val="Imported Style 20"/>
    <w:pPr>
      <w:numPr>
        <w:numId w:val="22"/>
      </w:numPr>
    </w:pPr>
  </w:style>
  <w:style w:type="numbering" w:customStyle="1" w:styleId="ImportedStyle21">
    <w:name w:val="Imported Style 21"/>
    <w:pPr>
      <w:numPr>
        <w:numId w:val="23"/>
      </w:numPr>
    </w:pPr>
  </w:style>
  <w:style w:type="numbering" w:customStyle="1" w:styleId="ImportedStyle22">
    <w:name w:val="Imported Style 22"/>
    <w:pPr>
      <w:numPr>
        <w:numId w:val="24"/>
      </w:numPr>
    </w:pPr>
  </w:style>
  <w:style w:type="numbering" w:customStyle="1" w:styleId="ImportedStyle23">
    <w:name w:val="Imported Style 23"/>
    <w:pPr>
      <w:numPr>
        <w:numId w:val="25"/>
      </w:numPr>
    </w:pPr>
  </w:style>
  <w:style w:type="numbering" w:customStyle="1" w:styleId="ImportedStyle24">
    <w:name w:val="Imported Style 24"/>
    <w:pPr>
      <w:numPr>
        <w:numId w:val="26"/>
      </w:numPr>
    </w:pPr>
  </w:style>
  <w:style w:type="numbering" w:customStyle="1" w:styleId="ImportedStyle25">
    <w:name w:val="Imported Style 25"/>
    <w:pPr>
      <w:numPr>
        <w:numId w:val="27"/>
      </w:numPr>
    </w:pPr>
  </w:style>
  <w:style w:type="numbering" w:customStyle="1" w:styleId="ImportedStyle26">
    <w:name w:val="Imported Style 26"/>
    <w:pPr>
      <w:numPr>
        <w:numId w:val="28"/>
      </w:numPr>
    </w:pPr>
  </w:style>
  <w:style w:type="numbering" w:customStyle="1" w:styleId="ImportedStyle27">
    <w:name w:val="Imported Style 27"/>
    <w:pPr>
      <w:numPr>
        <w:numId w:val="29"/>
      </w:numPr>
    </w:pPr>
  </w:style>
  <w:style w:type="numbering" w:customStyle="1" w:styleId="ImportedStyle28">
    <w:name w:val="Imported Style 28"/>
    <w:pPr>
      <w:numPr>
        <w:numId w:val="30"/>
      </w:numPr>
    </w:pPr>
  </w:style>
  <w:style w:type="numbering" w:customStyle="1" w:styleId="ImportedStyle29">
    <w:name w:val="Imported Style 29"/>
    <w:pPr>
      <w:numPr>
        <w:numId w:val="31"/>
      </w:numPr>
    </w:pPr>
  </w:style>
  <w:style w:type="paragraph" w:customStyle="1" w:styleId="tablelayout">
    <w:name w:val="table layout"/>
    <w:rPr>
      <w:rFonts w:ascii="Cambria" w:eastAsia="Cambria" w:hAnsi="Cambria" w:cs="Cambria"/>
      <w:color w:val="000000"/>
      <w:sz w:val="22"/>
      <w:szCs w:val="22"/>
      <w:u w:color="000000"/>
    </w:rPr>
  </w:style>
  <w:style w:type="paragraph" w:styleId="BalloonText">
    <w:name w:val="Balloon Text"/>
    <w:basedOn w:val="Normal"/>
    <w:link w:val="BalloonTextChar"/>
    <w:uiPriority w:val="99"/>
    <w:semiHidden/>
    <w:unhideWhenUsed/>
    <w:rsid w:val="006222A4"/>
    <w:rPr>
      <w:rFonts w:ascii="Tahoma" w:hAnsi="Tahoma" w:cs="Tahoma"/>
      <w:sz w:val="16"/>
      <w:szCs w:val="16"/>
    </w:rPr>
  </w:style>
  <w:style w:type="character" w:customStyle="1" w:styleId="BalloonTextChar">
    <w:name w:val="Balloon Text Char"/>
    <w:basedOn w:val="DefaultParagraphFont"/>
    <w:link w:val="BalloonText"/>
    <w:uiPriority w:val="99"/>
    <w:semiHidden/>
    <w:rsid w:val="006222A4"/>
    <w:rPr>
      <w:rFonts w:ascii="Tahoma" w:hAnsi="Tahoma" w:cs="Tahoma"/>
      <w:sz w:val="16"/>
      <w:szCs w:val="16"/>
    </w:rPr>
  </w:style>
  <w:style w:type="character" w:styleId="CommentReference">
    <w:name w:val="annotation reference"/>
    <w:basedOn w:val="DefaultParagraphFont"/>
    <w:uiPriority w:val="99"/>
    <w:semiHidden/>
    <w:unhideWhenUsed/>
    <w:rsid w:val="006222A4"/>
    <w:rPr>
      <w:sz w:val="16"/>
      <w:szCs w:val="16"/>
    </w:rPr>
  </w:style>
  <w:style w:type="paragraph" w:styleId="CommentText">
    <w:name w:val="annotation text"/>
    <w:basedOn w:val="Normal"/>
    <w:link w:val="CommentTextChar"/>
    <w:uiPriority w:val="99"/>
    <w:semiHidden/>
    <w:unhideWhenUsed/>
    <w:rsid w:val="006222A4"/>
    <w:rPr>
      <w:sz w:val="20"/>
      <w:szCs w:val="20"/>
    </w:rPr>
  </w:style>
  <w:style w:type="character" w:customStyle="1" w:styleId="CommentTextChar">
    <w:name w:val="Comment Text Char"/>
    <w:basedOn w:val="DefaultParagraphFont"/>
    <w:link w:val="CommentText"/>
    <w:uiPriority w:val="99"/>
    <w:semiHidden/>
    <w:rsid w:val="006222A4"/>
  </w:style>
  <w:style w:type="paragraph" w:styleId="CommentSubject">
    <w:name w:val="annotation subject"/>
    <w:basedOn w:val="CommentText"/>
    <w:next w:val="CommentText"/>
    <w:link w:val="CommentSubjectChar"/>
    <w:uiPriority w:val="99"/>
    <w:semiHidden/>
    <w:unhideWhenUsed/>
    <w:rsid w:val="006222A4"/>
    <w:rPr>
      <w:b/>
      <w:bCs/>
    </w:rPr>
  </w:style>
  <w:style w:type="character" w:customStyle="1" w:styleId="CommentSubjectChar">
    <w:name w:val="Comment Subject Char"/>
    <w:basedOn w:val="CommentTextChar"/>
    <w:link w:val="CommentSubject"/>
    <w:uiPriority w:val="99"/>
    <w:semiHidden/>
    <w:rsid w:val="006222A4"/>
    <w:rPr>
      <w:b/>
      <w:bCs/>
    </w:rPr>
  </w:style>
  <w:style w:type="character" w:customStyle="1" w:styleId="Heading1Char">
    <w:name w:val="Heading 1 Char"/>
    <w:basedOn w:val="DefaultParagraphFont"/>
    <w:link w:val="Heading1"/>
    <w:uiPriority w:val="9"/>
    <w:rsid w:val="00811C9B"/>
    <w:rPr>
      <w:rFonts w:asciiTheme="majorHAnsi" w:eastAsiaTheme="majorEastAsia" w:hAnsiTheme="majorHAnsi" w:cstheme="majorBidi"/>
      <w:color w:val="365F91" w:themeColor="accent1" w:themeShade="BF"/>
      <w:sz w:val="32"/>
      <w:szCs w:val="32"/>
      <w:bdr w:val="none" w:sz="0" w:space="0" w:color="auto"/>
      <w:lang w:eastAsia="zh-TW"/>
    </w:rPr>
  </w:style>
  <w:style w:type="paragraph" w:customStyle="1" w:styleId="after">
    <w:name w:val="after"/>
    <w:basedOn w:val="Normal"/>
    <w:rsid w:val="00811C9B"/>
    <w:pPr>
      <w:spacing w:after="100" w:afterAutospacing="1"/>
    </w:pPr>
    <w:rPr>
      <w:rFonts w:ascii="Arial Unicode MS" w:eastAsia="Arial Unicode MS" w:hAnsi="Arial Unicode MS" w:cs="Arial Unicode MS"/>
      <w:lang w:eastAsia="en-US"/>
    </w:rPr>
  </w:style>
  <w:style w:type="paragraph" w:styleId="BodyTextIndent2">
    <w:name w:val="Body Text Indent 2"/>
    <w:basedOn w:val="Normal"/>
    <w:link w:val="BodyTextIndent2Char"/>
    <w:rsid w:val="00811C9B"/>
    <w:pPr>
      <w:ind w:left="720"/>
    </w:pPr>
    <w:rPr>
      <w:lang w:eastAsia="en-US"/>
    </w:rPr>
  </w:style>
  <w:style w:type="character" w:customStyle="1" w:styleId="BodyTextIndent2Char">
    <w:name w:val="Body Text Indent 2 Char"/>
    <w:basedOn w:val="DefaultParagraphFont"/>
    <w:link w:val="BodyTextIndent2"/>
    <w:rsid w:val="00811C9B"/>
    <w:rPr>
      <w:rFonts w:eastAsia="Times New Roman"/>
      <w:sz w:val="24"/>
      <w:szCs w:val="24"/>
      <w:bdr w:val="none" w:sz="0" w:space="0" w:color="auto"/>
    </w:rPr>
  </w:style>
  <w:style w:type="paragraph" w:styleId="BodyTextIndent">
    <w:name w:val="Body Text Indent"/>
    <w:basedOn w:val="Normal"/>
    <w:link w:val="BodyTextIndentChar"/>
    <w:rsid w:val="00811C9B"/>
    <w:pPr>
      <w:spacing w:after="120"/>
      <w:ind w:left="360"/>
    </w:pPr>
    <w:rPr>
      <w:rFonts w:eastAsia="SimSun"/>
      <w:lang w:eastAsia="zh-CN"/>
    </w:rPr>
  </w:style>
  <w:style w:type="character" w:customStyle="1" w:styleId="BodyTextIndentChar">
    <w:name w:val="Body Text Indent Char"/>
    <w:basedOn w:val="DefaultParagraphFont"/>
    <w:link w:val="BodyTextIndent"/>
    <w:rsid w:val="00811C9B"/>
    <w:rPr>
      <w:rFonts w:eastAsia="SimSun"/>
      <w:sz w:val="24"/>
      <w:szCs w:val="24"/>
      <w:bdr w:val="none" w:sz="0" w:space="0" w:color="auto"/>
      <w:lang w:eastAsia="zh-CN"/>
    </w:rPr>
  </w:style>
  <w:style w:type="table" w:styleId="TableGrid">
    <w:name w:val="Table Grid"/>
    <w:basedOn w:val="TableNormal"/>
    <w:uiPriority w:val="59"/>
    <w:rsid w:val="00811C9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11C9B"/>
    <w:pPr>
      <w:spacing w:after="120" w:line="480" w:lineRule="auto"/>
    </w:pPr>
    <w:rPr>
      <w:lang w:eastAsia="en-US"/>
    </w:rPr>
  </w:style>
  <w:style w:type="character" w:customStyle="1" w:styleId="BodyText2Char">
    <w:name w:val="Body Text 2 Char"/>
    <w:basedOn w:val="DefaultParagraphFont"/>
    <w:link w:val="BodyText2"/>
    <w:semiHidden/>
    <w:rsid w:val="00811C9B"/>
    <w:rPr>
      <w:rFonts w:eastAsia="Times New Roman"/>
      <w:sz w:val="24"/>
      <w:szCs w:val="24"/>
      <w:bdr w:val="none" w:sz="0" w:space="0" w:color="auto"/>
    </w:rPr>
  </w:style>
  <w:style w:type="paragraph" w:styleId="NormalWeb">
    <w:name w:val="Normal (Web)"/>
    <w:basedOn w:val="Normal"/>
    <w:uiPriority w:val="99"/>
    <w:unhideWhenUsed/>
    <w:rsid w:val="00811C9B"/>
    <w:pPr>
      <w:spacing w:before="100" w:beforeAutospacing="1" w:after="100" w:afterAutospacing="1"/>
    </w:pPr>
  </w:style>
  <w:style w:type="paragraph" w:customStyle="1" w:styleId="TableParagraph">
    <w:name w:val="Table Paragraph"/>
    <w:basedOn w:val="Normal"/>
    <w:uiPriority w:val="1"/>
    <w:qFormat/>
    <w:rsid w:val="00811C9B"/>
    <w:pPr>
      <w:widowControl w:val="0"/>
      <w:autoSpaceDE w:val="0"/>
      <w:autoSpaceDN w:val="0"/>
      <w:ind w:left="103"/>
    </w:pPr>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256212">
      <w:bodyDiv w:val="1"/>
      <w:marLeft w:val="0"/>
      <w:marRight w:val="0"/>
      <w:marTop w:val="0"/>
      <w:marBottom w:val="0"/>
      <w:divBdr>
        <w:top w:val="none" w:sz="0" w:space="0" w:color="auto"/>
        <w:left w:val="none" w:sz="0" w:space="0" w:color="auto"/>
        <w:bottom w:val="none" w:sz="0" w:space="0" w:color="auto"/>
        <w:right w:val="none" w:sz="0" w:space="0" w:color="auto"/>
      </w:divBdr>
    </w:div>
    <w:div w:id="442651928">
      <w:bodyDiv w:val="1"/>
      <w:marLeft w:val="0"/>
      <w:marRight w:val="0"/>
      <w:marTop w:val="0"/>
      <w:marBottom w:val="0"/>
      <w:divBdr>
        <w:top w:val="none" w:sz="0" w:space="0" w:color="auto"/>
        <w:left w:val="none" w:sz="0" w:space="0" w:color="auto"/>
        <w:bottom w:val="none" w:sz="0" w:space="0" w:color="auto"/>
        <w:right w:val="none" w:sz="0" w:space="0" w:color="auto"/>
      </w:divBdr>
      <w:divsChild>
        <w:div w:id="1890459334">
          <w:marLeft w:val="0"/>
          <w:marRight w:val="0"/>
          <w:marTop w:val="0"/>
          <w:marBottom w:val="0"/>
          <w:divBdr>
            <w:top w:val="none" w:sz="0" w:space="0" w:color="auto"/>
            <w:left w:val="none" w:sz="0" w:space="0" w:color="auto"/>
            <w:bottom w:val="none" w:sz="0" w:space="0" w:color="auto"/>
            <w:right w:val="none" w:sz="0" w:space="0" w:color="auto"/>
          </w:divBdr>
          <w:divsChild>
            <w:div w:id="999387954">
              <w:marLeft w:val="0"/>
              <w:marRight w:val="0"/>
              <w:marTop w:val="0"/>
              <w:marBottom w:val="0"/>
              <w:divBdr>
                <w:top w:val="none" w:sz="0" w:space="0" w:color="auto"/>
                <w:left w:val="none" w:sz="0" w:space="0" w:color="auto"/>
                <w:bottom w:val="none" w:sz="0" w:space="0" w:color="auto"/>
                <w:right w:val="none" w:sz="0" w:space="0" w:color="auto"/>
              </w:divBdr>
              <w:divsChild>
                <w:div w:id="522520421">
                  <w:marLeft w:val="0"/>
                  <w:marRight w:val="0"/>
                  <w:marTop w:val="0"/>
                  <w:marBottom w:val="0"/>
                  <w:divBdr>
                    <w:top w:val="none" w:sz="0" w:space="0" w:color="auto"/>
                    <w:left w:val="none" w:sz="0" w:space="0" w:color="auto"/>
                    <w:bottom w:val="none" w:sz="0" w:space="0" w:color="auto"/>
                    <w:right w:val="none" w:sz="0" w:space="0" w:color="auto"/>
                  </w:divBdr>
                  <w:divsChild>
                    <w:div w:id="1788038023">
                      <w:marLeft w:val="0"/>
                      <w:marRight w:val="0"/>
                      <w:marTop w:val="0"/>
                      <w:marBottom w:val="0"/>
                      <w:divBdr>
                        <w:top w:val="none" w:sz="0" w:space="0" w:color="auto"/>
                        <w:left w:val="none" w:sz="0" w:space="0" w:color="auto"/>
                        <w:bottom w:val="none" w:sz="0" w:space="0" w:color="auto"/>
                        <w:right w:val="none" w:sz="0" w:space="0" w:color="auto"/>
                      </w:divBdr>
                      <w:divsChild>
                        <w:div w:id="1217666283">
                          <w:marLeft w:val="0"/>
                          <w:marRight w:val="0"/>
                          <w:marTop w:val="0"/>
                          <w:marBottom w:val="0"/>
                          <w:divBdr>
                            <w:top w:val="none" w:sz="0" w:space="0" w:color="auto"/>
                            <w:left w:val="none" w:sz="0" w:space="0" w:color="auto"/>
                            <w:bottom w:val="none" w:sz="0" w:space="0" w:color="auto"/>
                            <w:right w:val="none" w:sz="0" w:space="0" w:color="auto"/>
                          </w:divBdr>
                          <w:divsChild>
                            <w:div w:id="1904441961">
                              <w:marLeft w:val="0"/>
                              <w:marRight w:val="0"/>
                              <w:marTop w:val="0"/>
                              <w:marBottom w:val="0"/>
                              <w:divBdr>
                                <w:top w:val="none" w:sz="0" w:space="0" w:color="auto"/>
                                <w:left w:val="none" w:sz="0" w:space="0" w:color="auto"/>
                                <w:bottom w:val="none" w:sz="0" w:space="0" w:color="auto"/>
                                <w:right w:val="none" w:sz="0" w:space="0" w:color="auto"/>
                              </w:divBdr>
                              <w:divsChild>
                                <w:div w:id="319694513">
                                  <w:marLeft w:val="0"/>
                                  <w:marRight w:val="0"/>
                                  <w:marTop w:val="0"/>
                                  <w:marBottom w:val="0"/>
                                  <w:divBdr>
                                    <w:top w:val="none" w:sz="0" w:space="0" w:color="auto"/>
                                    <w:left w:val="none" w:sz="0" w:space="0" w:color="auto"/>
                                    <w:bottom w:val="none" w:sz="0" w:space="0" w:color="auto"/>
                                    <w:right w:val="none" w:sz="0" w:space="0" w:color="auto"/>
                                  </w:divBdr>
                                  <w:divsChild>
                                    <w:div w:id="484511755">
                                      <w:marLeft w:val="0"/>
                                      <w:marRight w:val="0"/>
                                      <w:marTop w:val="0"/>
                                      <w:marBottom w:val="0"/>
                                      <w:divBdr>
                                        <w:top w:val="none" w:sz="0" w:space="0" w:color="auto"/>
                                        <w:left w:val="none" w:sz="0" w:space="0" w:color="auto"/>
                                        <w:bottom w:val="none" w:sz="0" w:space="0" w:color="auto"/>
                                        <w:right w:val="none" w:sz="0" w:space="0" w:color="auto"/>
                                      </w:divBdr>
                                      <w:divsChild>
                                        <w:div w:id="1386834789">
                                          <w:marLeft w:val="0"/>
                                          <w:marRight w:val="0"/>
                                          <w:marTop w:val="0"/>
                                          <w:marBottom w:val="0"/>
                                          <w:divBdr>
                                            <w:top w:val="none" w:sz="0" w:space="0" w:color="auto"/>
                                            <w:left w:val="none" w:sz="0" w:space="0" w:color="auto"/>
                                            <w:bottom w:val="none" w:sz="0" w:space="0" w:color="auto"/>
                                            <w:right w:val="none" w:sz="0" w:space="0" w:color="auto"/>
                                          </w:divBdr>
                                          <w:divsChild>
                                            <w:div w:id="1340963560">
                                              <w:marLeft w:val="0"/>
                                              <w:marRight w:val="0"/>
                                              <w:marTop w:val="0"/>
                                              <w:marBottom w:val="0"/>
                                              <w:divBdr>
                                                <w:top w:val="none" w:sz="0" w:space="0" w:color="auto"/>
                                                <w:left w:val="none" w:sz="0" w:space="0" w:color="auto"/>
                                                <w:bottom w:val="none" w:sz="0" w:space="0" w:color="auto"/>
                                                <w:right w:val="none" w:sz="0" w:space="0" w:color="auto"/>
                                              </w:divBdr>
                                              <w:divsChild>
                                                <w:div w:id="292835889">
                                                  <w:marLeft w:val="0"/>
                                                  <w:marRight w:val="0"/>
                                                  <w:marTop w:val="0"/>
                                                  <w:marBottom w:val="0"/>
                                                  <w:divBdr>
                                                    <w:top w:val="none" w:sz="0" w:space="0" w:color="auto"/>
                                                    <w:left w:val="none" w:sz="0" w:space="0" w:color="auto"/>
                                                    <w:bottom w:val="none" w:sz="0" w:space="0" w:color="auto"/>
                                                    <w:right w:val="none" w:sz="0" w:space="0" w:color="auto"/>
                                                  </w:divBdr>
                                                  <w:divsChild>
                                                    <w:div w:id="1153369549">
                                                      <w:marLeft w:val="0"/>
                                                      <w:marRight w:val="0"/>
                                                      <w:marTop w:val="0"/>
                                                      <w:marBottom w:val="0"/>
                                                      <w:divBdr>
                                                        <w:top w:val="none" w:sz="0" w:space="0" w:color="auto"/>
                                                        <w:left w:val="none" w:sz="0" w:space="0" w:color="auto"/>
                                                        <w:bottom w:val="none" w:sz="0" w:space="0" w:color="auto"/>
                                                        <w:right w:val="none" w:sz="0" w:space="0" w:color="auto"/>
                                                      </w:divBdr>
                                                      <w:divsChild>
                                                        <w:div w:id="1606035330">
                                                          <w:marLeft w:val="0"/>
                                                          <w:marRight w:val="0"/>
                                                          <w:marTop w:val="0"/>
                                                          <w:marBottom w:val="0"/>
                                                          <w:divBdr>
                                                            <w:top w:val="none" w:sz="0" w:space="0" w:color="auto"/>
                                                            <w:left w:val="none" w:sz="0" w:space="0" w:color="auto"/>
                                                            <w:bottom w:val="none" w:sz="0" w:space="0" w:color="auto"/>
                                                            <w:right w:val="none" w:sz="0" w:space="0" w:color="auto"/>
                                                          </w:divBdr>
                                                          <w:divsChild>
                                                            <w:div w:id="1657830975">
                                                              <w:marLeft w:val="0"/>
                                                              <w:marRight w:val="0"/>
                                                              <w:marTop w:val="0"/>
                                                              <w:marBottom w:val="0"/>
                                                              <w:divBdr>
                                                                <w:top w:val="none" w:sz="0" w:space="0" w:color="auto"/>
                                                                <w:left w:val="none" w:sz="0" w:space="0" w:color="auto"/>
                                                                <w:bottom w:val="none" w:sz="0" w:space="0" w:color="auto"/>
                                                                <w:right w:val="none" w:sz="0" w:space="0" w:color="auto"/>
                                                              </w:divBdr>
                                                              <w:divsChild>
                                                                <w:div w:id="339236819">
                                                                  <w:marLeft w:val="0"/>
                                                                  <w:marRight w:val="0"/>
                                                                  <w:marTop w:val="0"/>
                                                                  <w:marBottom w:val="0"/>
                                                                  <w:divBdr>
                                                                    <w:top w:val="none" w:sz="0" w:space="0" w:color="auto"/>
                                                                    <w:left w:val="none" w:sz="0" w:space="0" w:color="auto"/>
                                                                    <w:bottom w:val="none" w:sz="0" w:space="0" w:color="auto"/>
                                                                    <w:right w:val="none" w:sz="0" w:space="0" w:color="auto"/>
                                                                  </w:divBdr>
                                                                  <w:divsChild>
                                                                    <w:div w:id="1235704515">
                                                                      <w:marLeft w:val="0"/>
                                                                      <w:marRight w:val="0"/>
                                                                      <w:marTop w:val="0"/>
                                                                      <w:marBottom w:val="0"/>
                                                                      <w:divBdr>
                                                                        <w:top w:val="none" w:sz="0" w:space="0" w:color="auto"/>
                                                                        <w:left w:val="none" w:sz="0" w:space="0" w:color="auto"/>
                                                                        <w:bottom w:val="none" w:sz="0" w:space="0" w:color="auto"/>
                                                                        <w:right w:val="none" w:sz="0" w:space="0" w:color="auto"/>
                                                                      </w:divBdr>
                                                                      <w:divsChild>
                                                                        <w:div w:id="338965303">
                                                                          <w:marLeft w:val="0"/>
                                                                          <w:marRight w:val="0"/>
                                                                          <w:marTop w:val="0"/>
                                                                          <w:marBottom w:val="0"/>
                                                                          <w:divBdr>
                                                                            <w:top w:val="none" w:sz="0" w:space="0" w:color="auto"/>
                                                                            <w:left w:val="none" w:sz="0" w:space="0" w:color="auto"/>
                                                                            <w:bottom w:val="none" w:sz="0" w:space="0" w:color="auto"/>
                                                                            <w:right w:val="none" w:sz="0" w:space="0" w:color="auto"/>
                                                                          </w:divBdr>
                                                                          <w:divsChild>
                                                                            <w:div w:id="691809040">
                                                                              <w:marLeft w:val="0"/>
                                                                              <w:marRight w:val="0"/>
                                                                              <w:marTop w:val="0"/>
                                                                              <w:marBottom w:val="0"/>
                                                                              <w:divBdr>
                                                                                <w:top w:val="none" w:sz="0" w:space="0" w:color="auto"/>
                                                                                <w:left w:val="none" w:sz="0" w:space="0" w:color="auto"/>
                                                                                <w:bottom w:val="none" w:sz="0" w:space="0" w:color="auto"/>
                                                                                <w:right w:val="none" w:sz="0" w:space="0" w:color="auto"/>
                                                                              </w:divBdr>
                                                                              <w:divsChild>
                                                                                <w:div w:id="1761440857">
                                                                                  <w:marLeft w:val="0"/>
                                                                                  <w:marRight w:val="0"/>
                                                                                  <w:marTop w:val="0"/>
                                                                                  <w:marBottom w:val="0"/>
                                                                                  <w:divBdr>
                                                                                    <w:top w:val="none" w:sz="0" w:space="0" w:color="auto"/>
                                                                                    <w:left w:val="none" w:sz="0" w:space="0" w:color="auto"/>
                                                                                    <w:bottom w:val="none" w:sz="0" w:space="0" w:color="auto"/>
                                                                                    <w:right w:val="none" w:sz="0" w:space="0" w:color="auto"/>
                                                                                  </w:divBdr>
                                                                                  <w:divsChild>
                                                                                    <w:div w:id="523829357">
                                                                                      <w:marLeft w:val="0"/>
                                                                                      <w:marRight w:val="0"/>
                                                                                      <w:marTop w:val="0"/>
                                                                                      <w:marBottom w:val="0"/>
                                                                                      <w:divBdr>
                                                                                        <w:top w:val="none" w:sz="0" w:space="0" w:color="auto"/>
                                                                                        <w:left w:val="none" w:sz="0" w:space="0" w:color="auto"/>
                                                                                        <w:bottom w:val="none" w:sz="0" w:space="0" w:color="auto"/>
                                                                                        <w:right w:val="none" w:sz="0" w:space="0" w:color="auto"/>
                                                                                      </w:divBdr>
                                                                                      <w:divsChild>
                                                                                        <w:div w:id="2100103243">
                                                                                          <w:marLeft w:val="0"/>
                                                                                          <w:marRight w:val="0"/>
                                                                                          <w:marTop w:val="0"/>
                                                                                          <w:marBottom w:val="0"/>
                                                                                          <w:divBdr>
                                                                                            <w:top w:val="none" w:sz="0" w:space="0" w:color="auto"/>
                                                                                            <w:left w:val="none" w:sz="0" w:space="0" w:color="auto"/>
                                                                                            <w:bottom w:val="none" w:sz="0" w:space="0" w:color="auto"/>
                                                                                            <w:right w:val="none" w:sz="0" w:space="0" w:color="auto"/>
                                                                                          </w:divBdr>
                                                                                          <w:divsChild>
                                                                                            <w:div w:id="1103308479">
                                                                                              <w:marLeft w:val="0"/>
                                                                                              <w:marRight w:val="0"/>
                                                                                              <w:marTop w:val="0"/>
                                                                                              <w:marBottom w:val="0"/>
                                                                                              <w:divBdr>
                                                                                                <w:top w:val="none" w:sz="0" w:space="0" w:color="auto"/>
                                                                                                <w:left w:val="none" w:sz="0" w:space="0" w:color="auto"/>
                                                                                                <w:bottom w:val="none" w:sz="0" w:space="0" w:color="auto"/>
                                                                                                <w:right w:val="none" w:sz="0" w:space="0" w:color="auto"/>
                                                                                              </w:divBdr>
                                                                                              <w:divsChild>
                                                                                                <w:div w:id="1535342836">
                                                                                                  <w:marLeft w:val="0"/>
                                                                                                  <w:marRight w:val="0"/>
                                                                                                  <w:marTop w:val="0"/>
                                                                                                  <w:marBottom w:val="0"/>
                                                                                                  <w:divBdr>
                                                                                                    <w:top w:val="none" w:sz="0" w:space="0" w:color="auto"/>
                                                                                                    <w:left w:val="none" w:sz="0" w:space="0" w:color="auto"/>
                                                                                                    <w:bottom w:val="none" w:sz="0" w:space="0" w:color="auto"/>
                                                                                                    <w:right w:val="none" w:sz="0" w:space="0" w:color="auto"/>
                                                                                                  </w:divBdr>
                                                                                                  <w:divsChild>
                                                                                                    <w:div w:id="1451243886">
                                                                                                      <w:marLeft w:val="0"/>
                                                                                                      <w:marRight w:val="0"/>
                                                                                                      <w:marTop w:val="0"/>
                                                                                                      <w:marBottom w:val="0"/>
                                                                                                      <w:divBdr>
                                                                                                        <w:top w:val="none" w:sz="0" w:space="0" w:color="auto"/>
                                                                                                        <w:left w:val="none" w:sz="0" w:space="0" w:color="auto"/>
                                                                                                        <w:bottom w:val="none" w:sz="0" w:space="0" w:color="auto"/>
                                                                                                        <w:right w:val="none" w:sz="0" w:space="0" w:color="auto"/>
                                                                                                      </w:divBdr>
                                                                                                      <w:divsChild>
                                                                                                        <w:div w:id="970330939">
                                                                                                          <w:marLeft w:val="0"/>
                                                                                                          <w:marRight w:val="0"/>
                                                                                                          <w:marTop w:val="0"/>
                                                                                                          <w:marBottom w:val="0"/>
                                                                                                          <w:divBdr>
                                                                                                            <w:top w:val="none" w:sz="0" w:space="0" w:color="auto"/>
                                                                                                            <w:left w:val="none" w:sz="0" w:space="0" w:color="auto"/>
                                                                                                            <w:bottom w:val="none" w:sz="0" w:space="0" w:color="auto"/>
                                                                                                            <w:right w:val="none" w:sz="0" w:space="0" w:color="auto"/>
                                                                                                          </w:divBdr>
                                                                                                          <w:divsChild>
                                                                                                            <w:div w:id="221602567">
                                                                                                              <w:marLeft w:val="0"/>
                                                                                                              <w:marRight w:val="0"/>
                                                                                                              <w:marTop w:val="0"/>
                                                                                                              <w:marBottom w:val="0"/>
                                                                                                              <w:divBdr>
                                                                                                                <w:top w:val="none" w:sz="0" w:space="0" w:color="auto"/>
                                                                                                                <w:left w:val="none" w:sz="0" w:space="0" w:color="auto"/>
                                                                                                                <w:bottom w:val="none" w:sz="0" w:space="0" w:color="auto"/>
                                                                                                                <w:right w:val="none" w:sz="0" w:space="0" w:color="auto"/>
                                                                                                              </w:divBdr>
                                                                                                              <w:divsChild>
                                                                                                                <w:div w:id="842167011">
                                                                                                                  <w:marLeft w:val="0"/>
                                                                                                                  <w:marRight w:val="0"/>
                                                                                                                  <w:marTop w:val="0"/>
                                                                                                                  <w:marBottom w:val="0"/>
                                                                                                                  <w:divBdr>
                                                                                                                    <w:top w:val="none" w:sz="0" w:space="0" w:color="auto"/>
                                                                                                                    <w:left w:val="none" w:sz="0" w:space="0" w:color="auto"/>
                                                                                                                    <w:bottom w:val="none" w:sz="0" w:space="0" w:color="auto"/>
                                                                                                                    <w:right w:val="none" w:sz="0" w:space="0" w:color="auto"/>
                                                                                                                  </w:divBdr>
                                                                                                                  <w:divsChild>
                                                                                                                    <w:div w:id="257104439">
                                                                                                                      <w:marLeft w:val="0"/>
                                                                                                                      <w:marRight w:val="0"/>
                                                                                                                      <w:marTop w:val="0"/>
                                                                                                                      <w:marBottom w:val="0"/>
                                                                                                                      <w:divBdr>
                                                                                                                        <w:top w:val="none" w:sz="0" w:space="0" w:color="auto"/>
                                                                                                                        <w:left w:val="none" w:sz="0" w:space="0" w:color="auto"/>
                                                                                                                        <w:bottom w:val="none" w:sz="0" w:space="0" w:color="auto"/>
                                                                                                                        <w:right w:val="none" w:sz="0" w:space="0" w:color="auto"/>
                                                                                                                      </w:divBdr>
                                                                                                                      <w:divsChild>
                                                                                                                        <w:div w:id="932321579">
                                                                                                                          <w:marLeft w:val="0"/>
                                                                                                                          <w:marRight w:val="0"/>
                                                                                                                          <w:marTop w:val="0"/>
                                                                                                                          <w:marBottom w:val="0"/>
                                                                                                                          <w:divBdr>
                                                                                                                            <w:top w:val="none" w:sz="0" w:space="0" w:color="auto"/>
                                                                                                                            <w:left w:val="none" w:sz="0" w:space="0" w:color="auto"/>
                                                                                                                            <w:bottom w:val="none" w:sz="0" w:space="0" w:color="auto"/>
                                                                                                                            <w:right w:val="none" w:sz="0" w:space="0" w:color="auto"/>
                                                                                                                          </w:divBdr>
                                                                                                                          <w:divsChild>
                                                                                                                            <w:div w:id="1846478253">
                                                                                                                              <w:marLeft w:val="0"/>
                                                                                                                              <w:marRight w:val="0"/>
                                                                                                                              <w:marTop w:val="0"/>
                                                                                                                              <w:marBottom w:val="0"/>
                                                                                                                              <w:divBdr>
                                                                                                                                <w:top w:val="none" w:sz="0" w:space="0" w:color="auto"/>
                                                                                                                                <w:left w:val="none" w:sz="0" w:space="0" w:color="auto"/>
                                                                                                                                <w:bottom w:val="none" w:sz="0" w:space="0" w:color="auto"/>
                                                                                                                                <w:right w:val="none" w:sz="0" w:space="0" w:color="auto"/>
                                                                                                                              </w:divBdr>
                                                                                                                              <w:divsChild>
                                                                                                                                <w:div w:id="775518517">
                                                                                                                                  <w:marLeft w:val="0"/>
                                                                                                                                  <w:marRight w:val="0"/>
                                                                                                                                  <w:marTop w:val="0"/>
                                                                                                                                  <w:marBottom w:val="0"/>
                                                                                                                                  <w:divBdr>
                                                                                                                                    <w:top w:val="none" w:sz="0" w:space="0" w:color="auto"/>
                                                                                                                                    <w:left w:val="none" w:sz="0" w:space="0" w:color="auto"/>
                                                                                                                                    <w:bottom w:val="none" w:sz="0" w:space="0" w:color="auto"/>
                                                                                                                                    <w:right w:val="none" w:sz="0" w:space="0" w:color="auto"/>
                                                                                                                                  </w:divBdr>
                                                                                                                                  <w:divsChild>
                                                                                                                                    <w:div w:id="264580480">
                                                                                                                                      <w:marLeft w:val="0"/>
                                                                                                                                      <w:marRight w:val="0"/>
                                                                                                                                      <w:marTop w:val="0"/>
                                                                                                                                      <w:marBottom w:val="0"/>
                                                                                                                                      <w:divBdr>
                                                                                                                                        <w:top w:val="none" w:sz="0" w:space="0" w:color="auto"/>
                                                                                                                                        <w:left w:val="none" w:sz="0" w:space="0" w:color="auto"/>
                                                                                                                                        <w:bottom w:val="none" w:sz="0" w:space="0" w:color="auto"/>
                                                                                                                                        <w:right w:val="none" w:sz="0" w:space="0" w:color="auto"/>
                                                                                                                                      </w:divBdr>
                                                                                                                                    </w:div>
                                                                                                                                  </w:divsChild>
                                                                                                                                </w:div>
                                                                                                                                <w:div w:id="356932114">
                                                                                                                                  <w:marLeft w:val="0"/>
                                                                                                                                  <w:marRight w:val="0"/>
                                                                                                                                  <w:marTop w:val="0"/>
                                                                                                                                  <w:marBottom w:val="0"/>
                                                                                                                                  <w:divBdr>
                                                                                                                                    <w:top w:val="none" w:sz="0" w:space="0" w:color="auto"/>
                                                                                                                                    <w:left w:val="none" w:sz="0" w:space="0" w:color="auto"/>
                                                                                                                                    <w:bottom w:val="none" w:sz="0" w:space="0" w:color="auto"/>
                                                                                                                                    <w:right w:val="none" w:sz="0" w:space="0" w:color="auto"/>
                                                                                                                                  </w:divBdr>
                                                                                                                                  <w:divsChild>
                                                                                                                                    <w:div w:id="191696017">
                                                                                                                                      <w:marLeft w:val="0"/>
                                                                                                                                      <w:marRight w:val="0"/>
                                                                                                                                      <w:marTop w:val="0"/>
                                                                                                                                      <w:marBottom w:val="0"/>
                                                                                                                                      <w:divBdr>
                                                                                                                                        <w:top w:val="none" w:sz="0" w:space="0" w:color="auto"/>
                                                                                                                                        <w:left w:val="none" w:sz="0" w:space="0" w:color="auto"/>
                                                                                                                                        <w:bottom w:val="none" w:sz="0" w:space="0" w:color="auto"/>
                                                                                                                                        <w:right w:val="none" w:sz="0" w:space="0" w:color="auto"/>
                                                                                                                                      </w:divBdr>
                                                                                                                                    </w:div>
                                                                                                                                  </w:divsChild>
                                                                                                                                </w:div>
                                                                                                                                <w:div w:id="1457064944">
                                                                                                                                  <w:marLeft w:val="0"/>
                                                                                                                                  <w:marRight w:val="0"/>
                                                                                                                                  <w:marTop w:val="0"/>
                                                                                                                                  <w:marBottom w:val="0"/>
                                                                                                                                  <w:divBdr>
                                                                                                                                    <w:top w:val="none" w:sz="0" w:space="0" w:color="auto"/>
                                                                                                                                    <w:left w:val="none" w:sz="0" w:space="0" w:color="auto"/>
                                                                                                                                    <w:bottom w:val="none" w:sz="0" w:space="0" w:color="auto"/>
                                                                                                                                    <w:right w:val="none" w:sz="0" w:space="0" w:color="auto"/>
                                                                                                                                  </w:divBdr>
                                                                                                                                  <w:divsChild>
                                                                                                                                    <w:div w:id="264382089">
                                                                                                                                      <w:marLeft w:val="0"/>
                                                                                                                                      <w:marRight w:val="0"/>
                                                                                                                                      <w:marTop w:val="0"/>
                                                                                                                                      <w:marBottom w:val="0"/>
                                                                                                                                      <w:divBdr>
                                                                                                                                        <w:top w:val="none" w:sz="0" w:space="0" w:color="auto"/>
                                                                                                                                        <w:left w:val="none" w:sz="0" w:space="0" w:color="auto"/>
                                                                                                                                        <w:bottom w:val="none" w:sz="0" w:space="0" w:color="auto"/>
                                                                                                                                        <w:right w:val="none" w:sz="0" w:space="0" w:color="auto"/>
                                                                                                                                      </w:divBdr>
                                                                                                                                    </w:div>
                                                                                                                                  </w:divsChild>
                                                                                                                                </w:div>
                                                                                                                                <w:div w:id="1066755460">
                                                                                                                                  <w:marLeft w:val="0"/>
                                                                                                                                  <w:marRight w:val="0"/>
                                                                                                                                  <w:marTop w:val="0"/>
                                                                                                                                  <w:marBottom w:val="0"/>
                                                                                                                                  <w:divBdr>
                                                                                                                                    <w:top w:val="none" w:sz="0" w:space="0" w:color="auto"/>
                                                                                                                                    <w:left w:val="none" w:sz="0" w:space="0" w:color="auto"/>
                                                                                                                                    <w:bottom w:val="none" w:sz="0" w:space="0" w:color="auto"/>
                                                                                                                                    <w:right w:val="none" w:sz="0" w:space="0" w:color="auto"/>
                                                                                                                                  </w:divBdr>
                                                                                                                                  <w:divsChild>
                                                                                                                                    <w:div w:id="1991783676">
                                                                                                                                      <w:marLeft w:val="0"/>
                                                                                                                                      <w:marRight w:val="0"/>
                                                                                                                                      <w:marTop w:val="0"/>
                                                                                                                                      <w:marBottom w:val="0"/>
                                                                                                                                      <w:divBdr>
                                                                                                                                        <w:top w:val="none" w:sz="0" w:space="0" w:color="auto"/>
                                                                                                                                        <w:left w:val="none" w:sz="0" w:space="0" w:color="auto"/>
                                                                                                                                        <w:bottom w:val="none" w:sz="0" w:space="0" w:color="auto"/>
                                                                                                                                        <w:right w:val="none" w:sz="0" w:space="0" w:color="auto"/>
                                                                                                                                      </w:divBdr>
                                                                                                                                    </w:div>
                                                                                                                                  </w:divsChild>
                                                                                                                                </w:div>
                                                                                                                                <w:div w:id="495875499">
                                                                                                                                  <w:marLeft w:val="0"/>
                                                                                                                                  <w:marRight w:val="0"/>
                                                                                                                                  <w:marTop w:val="0"/>
                                                                                                                                  <w:marBottom w:val="0"/>
                                                                                                                                  <w:divBdr>
                                                                                                                                    <w:top w:val="none" w:sz="0" w:space="0" w:color="auto"/>
                                                                                                                                    <w:left w:val="none" w:sz="0" w:space="0" w:color="auto"/>
                                                                                                                                    <w:bottom w:val="none" w:sz="0" w:space="0" w:color="auto"/>
                                                                                                                                    <w:right w:val="none" w:sz="0" w:space="0" w:color="auto"/>
                                                                                                                                  </w:divBdr>
                                                                                                                                  <w:divsChild>
                                                                                                                                    <w:div w:id="471531714">
                                                                                                                                      <w:marLeft w:val="0"/>
                                                                                                                                      <w:marRight w:val="0"/>
                                                                                                                                      <w:marTop w:val="0"/>
                                                                                                                                      <w:marBottom w:val="0"/>
                                                                                                                                      <w:divBdr>
                                                                                                                                        <w:top w:val="none" w:sz="0" w:space="0" w:color="auto"/>
                                                                                                                                        <w:left w:val="none" w:sz="0" w:space="0" w:color="auto"/>
                                                                                                                                        <w:bottom w:val="none" w:sz="0" w:space="0" w:color="auto"/>
                                                                                                                                        <w:right w:val="none" w:sz="0" w:space="0" w:color="auto"/>
                                                                                                                                      </w:divBdr>
                                                                                                                                    </w:div>
                                                                                                                                  </w:divsChild>
                                                                                                                                </w:div>
                                                                                                                                <w:div w:id="1074090259">
                                                                                                                                  <w:marLeft w:val="0"/>
                                                                                                                                  <w:marRight w:val="0"/>
                                                                                                                                  <w:marTop w:val="0"/>
                                                                                                                                  <w:marBottom w:val="0"/>
                                                                                                                                  <w:divBdr>
                                                                                                                                    <w:top w:val="none" w:sz="0" w:space="0" w:color="auto"/>
                                                                                                                                    <w:left w:val="none" w:sz="0" w:space="0" w:color="auto"/>
                                                                                                                                    <w:bottom w:val="none" w:sz="0" w:space="0" w:color="auto"/>
                                                                                                                                    <w:right w:val="none" w:sz="0" w:space="0" w:color="auto"/>
                                                                                                                                  </w:divBdr>
                                                                                                                                  <w:divsChild>
                                                                                                                                    <w:div w:id="11744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457181">
      <w:bodyDiv w:val="1"/>
      <w:marLeft w:val="0"/>
      <w:marRight w:val="0"/>
      <w:marTop w:val="0"/>
      <w:marBottom w:val="0"/>
      <w:divBdr>
        <w:top w:val="none" w:sz="0" w:space="0" w:color="auto"/>
        <w:left w:val="none" w:sz="0" w:space="0" w:color="auto"/>
        <w:bottom w:val="none" w:sz="0" w:space="0" w:color="auto"/>
        <w:right w:val="none" w:sz="0" w:space="0" w:color="auto"/>
      </w:divBdr>
      <w:divsChild>
        <w:div w:id="2039158590">
          <w:marLeft w:val="0"/>
          <w:marRight w:val="0"/>
          <w:marTop w:val="0"/>
          <w:marBottom w:val="0"/>
          <w:divBdr>
            <w:top w:val="none" w:sz="0" w:space="0" w:color="auto"/>
            <w:left w:val="none" w:sz="0" w:space="0" w:color="auto"/>
            <w:bottom w:val="none" w:sz="0" w:space="0" w:color="auto"/>
            <w:right w:val="none" w:sz="0" w:space="0" w:color="auto"/>
          </w:divBdr>
          <w:divsChild>
            <w:div w:id="596641102">
              <w:marLeft w:val="0"/>
              <w:marRight w:val="0"/>
              <w:marTop w:val="0"/>
              <w:marBottom w:val="0"/>
              <w:divBdr>
                <w:top w:val="none" w:sz="0" w:space="0" w:color="auto"/>
                <w:left w:val="none" w:sz="0" w:space="0" w:color="auto"/>
                <w:bottom w:val="none" w:sz="0" w:space="0" w:color="auto"/>
                <w:right w:val="none" w:sz="0" w:space="0" w:color="auto"/>
              </w:divBdr>
              <w:divsChild>
                <w:div w:id="1350834285">
                  <w:marLeft w:val="0"/>
                  <w:marRight w:val="0"/>
                  <w:marTop w:val="0"/>
                  <w:marBottom w:val="0"/>
                  <w:divBdr>
                    <w:top w:val="none" w:sz="0" w:space="0" w:color="auto"/>
                    <w:left w:val="none" w:sz="0" w:space="0" w:color="auto"/>
                    <w:bottom w:val="none" w:sz="0" w:space="0" w:color="auto"/>
                    <w:right w:val="none" w:sz="0" w:space="0" w:color="auto"/>
                  </w:divBdr>
                  <w:divsChild>
                    <w:div w:id="411005415">
                      <w:marLeft w:val="0"/>
                      <w:marRight w:val="0"/>
                      <w:marTop w:val="0"/>
                      <w:marBottom w:val="0"/>
                      <w:divBdr>
                        <w:top w:val="none" w:sz="0" w:space="0" w:color="auto"/>
                        <w:left w:val="none" w:sz="0" w:space="0" w:color="auto"/>
                        <w:bottom w:val="none" w:sz="0" w:space="0" w:color="auto"/>
                        <w:right w:val="none" w:sz="0" w:space="0" w:color="auto"/>
                      </w:divBdr>
                      <w:divsChild>
                        <w:div w:id="1087074980">
                          <w:marLeft w:val="0"/>
                          <w:marRight w:val="0"/>
                          <w:marTop w:val="0"/>
                          <w:marBottom w:val="0"/>
                          <w:divBdr>
                            <w:top w:val="none" w:sz="0" w:space="0" w:color="auto"/>
                            <w:left w:val="none" w:sz="0" w:space="0" w:color="auto"/>
                            <w:bottom w:val="none" w:sz="0" w:space="0" w:color="auto"/>
                            <w:right w:val="none" w:sz="0" w:space="0" w:color="auto"/>
                          </w:divBdr>
                          <w:divsChild>
                            <w:div w:id="866648399">
                              <w:marLeft w:val="0"/>
                              <w:marRight w:val="0"/>
                              <w:marTop w:val="0"/>
                              <w:marBottom w:val="0"/>
                              <w:divBdr>
                                <w:top w:val="none" w:sz="0" w:space="0" w:color="auto"/>
                                <w:left w:val="none" w:sz="0" w:space="0" w:color="auto"/>
                                <w:bottom w:val="none" w:sz="0" w:space="0" w:color="auto"/>
                                <w:right w:val="none" w:sz="0" w:space="0" w:color="auto"/>
                              </w:divBdr>
                              <w:divsChild>
                                <w:div w:id="1173910871">
                                  <w:marLeft w:val="0"/>
                                  <w:marRight w:val="0"/>
                                  <w:marTop w:val="0"/>
                                  <w:marBottom w:val="0"/>
                                  <w:divBdr>
                                    <w:top w:val="none" w:sz="0" w:space="0" w:color="auto"/>
                                    <w:left w:val="none" w:sz="0" w:space="0" w:color="auto"/>
                                    <w:bottom w:val="none" w:sz="0" w:space="0" w:color="auto"/>
                                    <w:right w:val="none" w:sz="0" w:space="0" w:color="auto"/>
                                  </w:divBdr>
                                  <w:divsChild>
                                    <w:div w:id="2107264361">
                                      <w:marLeft w:val="0"/>
                                      <w:marRight w:val="0"/>
                                      <w:marTop w:val="0"/>
                                      <w:marBottom w:val="0"/>
                                      <w:divBdr>
                                        <w:top w:val="none" w:sz="0" w:space="0" w:color="auto"/>
                                        <w:left w:val="none" w:sz="0" w:space="0" w:color="auto"/>
                                        <w:bottom w:val="none" w:sz="0" w:space="0" w:color="auto"/>
                                        <w:right w:val="none" w:sz="0" w:space="0" w:color="auto"/>
                                      </w:divBdr>
                                      <w:divsChild>
                                        <w:div w:id="1800761545">
                                          <w:marLeft w:val="0"/>
                                          <w:marRight w:val="0"/>
                                          <w:marTop w:val="0"/>
                                          <w:marBottom w:val="0"/>
                                          <w:divBdr>
                                            <w:top w:val="none" w:sz="0" w:space="0" w:color="auto"/>
                                            <w:left w:val="none" w:sz="0" w:space="0" w:color="auto"/>
                                            <w:bottom w:val="none" w:sz="0" w:space="0" w:color="auto"/>
                                            <w:right w:val="none" w:sz="0" w:space="0" w:color="auto"/>
                                          </w:divBdr>
                                          <w:divsChild>
                                            <w:div w:id="159581310">
                                              <w:marLeft w:val="0"/>
                                              <w:marRight w:val="0"/>
                                              <w:marTop w:val="0"/>
                                              <w:marBottom w:val="0"/>
                                              <w:divBdr>
                                                <w:top w:val="none" w:sz="0" w:space="0" w:color="auto"/>
                                                <w:left w:val="none" w:sz="0" w:space="0" w:color="auto"/>
                                                <w:bottom w:val="none" w:sz="0" w:space="0" w:color="auto"/>
                                                <w:right w:val="none" w:sz="0" w:space="0" w:color="auto"/>
                                              </w:divBdr>
                                              <w:divsChild>
                                                <w:div w:id="1461535282">
                                                  <w:marLeft w:val="0"/>
                                                  <w:marRight w:val="0"/>
                                                  <w:marTop w:val="0"/>
                                                  <w:marBottom w:val="0"/>
                                                  <w:divBdr>
                                                    <w:top w:val="none" w:sz="0" w:space="0" w:color="auto"/>
                                                    <w:left w:val="none" w:sz="0" w:space="0" w:color="auto"/>
                                                    <w:bottom w:val="none" w:sz="0" w:space="0" w:color="auto"/>
                                                    <w:right w:val="none" w:sz="0" w:space="0" w:color="auto"/>
                                                  </w:divBdr>
                                                  <w:divsChild>
                                                    <w:div w:id="969550636">
                                                      <w:marLeft w:val="0"/>
                                                      <w:marRight w:val="0"/>
                                                      <w:marTop w:val="0"/>
                                                      <w:marBottom w:val="0"/>
                                                      <w:divBdr>
                                                        <w:top w:val="none" w:sz="0" w:space="0" w:color="auto"/>
                                                        <w:left w:val="none" w:sz="0" w:space="0" w:color="auto"/>
                                                        <w:bottom w:val="none" w:sz="0" w:space="0" w:color="auto"/>
                                                        <w:right w:val="none" w:sz="0" w:space="0" w:color="auto"/>
                                                      </w:divBdr>
                                                      <w:divsChild>
                                                        <w:div w:id="1221089581">
                                                          <w:marLeft w:val="0"/>
                                                          <w:marRight w:val="0"/>
                                                          <w:marTop w:val="0"/>
                                                          <w:marBottom w:val="0"/>
                                                          <w:divBdr>
                                                            <w:top w:val="none" w:sz="0" w:space="0" w:color="auto"/>
                                                            <w:left w:val="none" w:sz="0" w:space="0" w:color="auto"/>
                                                            <w:bottom w:val="none" w:sz="0" w:space="0" w:color="auto"/>
                                                            <w:right w:val="none" w:sz="0" w:space="0" w:color="auto"/>
                                                          </w:divBdr>
                                                          <w:divsChild>
                                                            <w:div w:id="813568160">
                                                              <w:marLeft w:val="0"/>
                                                              <w:marRight w:val="0"/>
                                                              <w:marTop w:val="0"/>
                                                              <w:marBottom w:val="0"/>
                                                              <w:divBdr>
                                                                <w:top w:val="none" w:sz="0" w:space="0" w:color="auto"/>
                                                                <w:left w:val="none" w:sz="0" w:space="0" w:color="auto"/>
                                                                <w:bottom w:val="none" w:sz="0" w:space="0" w:color="auto"/>
                                                                <w:right w:val="none" w:sz="0" w:space="0" w:color="auto"/>
                                                              </w:divBdr>
                                                              <w:divsChild>
                                                                <w:div w:id="1716277485">
                                                                  <w:marLeft w:val="0"/>
                                                                  <w:marRight w:val="0"/>
                                                                  <w:marTop w:val="0"/>
                                                                  <w:marBottom w:val="0"/>
                                                                  <w:divBdr>
                                                                    <w:top w:val="none" w:sz="0" w:space="0" w:color="auto"/>
                                                                    <w:left w:val="none" w:sz="0" w:space="0" w:color="auto"/>
                                                                    <w:bottom w:val="none" w:sz="0" w:space="0" w:color="auto"/>
                                                                    <w:right w:val="none" w:sz="0" w:space="0" w:color="auto"/>
                                                                  </w:divBdr>
                                                                  <w:divsChild>
                                                                    <w:div w:id="458033062">
                                                                      <w:marLeft w:val="0"/>
                                                                      <w:marRight w:val="0"/>
                                                                      <w:marTop w:val="0"/>
                                                                      <w:marBottom w:val="0"/>
                                                                      <w:divBdr>
                                                                        <w:top w:val="none" w:sz="0" w:space="0" w:color="auto"/>
                                                                        <w:left w:val="none" w:sz="0" w:space="0" w:color="auto"/>
                                                                        <w:bottom w:val="none" w:sz="0" w:space="0" w:color="auto"/>
                                                                        <w:right w:val="none" w:sz="0" w:space="0" w:color="auto"/>
                                                                      </w:divBdr>
                                                                      <w:divsChild>
                                                                        <w:div w:id="1898005423">
                                                                          <w:marLeft w:val="0"/>
                                                                          <w:marRight w:val="0"/>
                                                                          <w:marTop w:val="0"/>
                                                                          <w:marBottom w:val="0"/>
                                                                          <w:divBdr>
                                                                            <w:top w:val="none" w:sz="0" w:space="0" w:color="auto"/>
                                                                            <w:left w:val="none" w:sz="0" w:space="0" w:color="auto"/>
                                                                            <w:bottom w:val="none" w:sz="0" w:space="0" w:color="auto"/>
                                                                            <w:right w:val="none" w:sz="0" w:space="0" w:color="auto"/>
                                                                          </w:divBdr>
                                                                          <w:divsChild>
                                                                            <w:div w:id="204611025">
                                                                              <w:marLeft w:val="0"/>
                                                                              <w:marRight w:val="0"/>
                                                                              <w:marTop w:val="0"/>
                                                                              <w:marBottom w:val="0"/>
                                                                              <w:divBdr>
                                                                                <w:top w:val="none" w:sz="0" w:space="0" w:color="auto"/>
                                                                                <w:left w:val="none" w:sz="0" w:space="0" w:color="auto"/>
                                                                                <w:bottom w:val="none" w:sz="0" w:space="0" w:color="auto"/>
                                                                                <w:right w:val="none" w:sz="0" w:space="0" w:color="auto"/>
                                                                              </w:divBdr>
                                                                              <w:divsChild>
                                                                                <w:div w:id="1308125955">
                                                                                  <w:marLeft w:val="0"/>
                                                                                  <w:marRight w:val="0"/>
                                                                                  <w:marTop w:val="0"/>
                                                                                  <w:marBottom w:val="0"/>
                                                                                  <w:divBdr>
                                                                                    <w:top w:val="none" w:sz="0" w:space="0" w:color="auto"/>
                                                                                    <w:left w:val="none" w:sz="0" w:space="0" w:color="auto"/>
                                                                                    <w:bottom w:val="none" w:sz="0" w:space="0" w:color="auto"/>
                                                                                    <w:right w:val="none" w:sz="0" w:space="0" w:color="auto"/>
                                                                                  </w:divBdr>
                                                                                  <w:divsChild>
                                                                                    <w:div w:id="1848447256">
                                                                                      <w:marLeft w:val="0"/>
                                                                                      <w:marRight w:val="0"/>
                                                                                      <w:marTop w:val="0"/>
                                                                                      <w:marBottom w:val="0"/>
                                                                                      <w:divBdr>
                                                                                        <w:top w:val="none" w:sz="0" w:space="0" w:color="auto"/>
                                                                                        <w:left w:val="none" w:sz="0" w:space="0" w:color="auto"/>
                                                                                        <w:bottom w:val="none" w:sz="0" w:space="0" w:color="auto"/>
                                                                                        <w:right w:val="none" w:sz="0" w:space="0" w:color="auto"/>
                                                                                      </w:divBdr>
                                                                                      <w:divsChild>
                                                                                        <w:div w:id="6174403">
                                                                                          <w:marLeft w:val="0"/>
                                                                                          <w:marRight w:val="0"/>
                                                                                          <w:marTop w:val="0"/>
                                                                                          <w:marBottom w:val="0"/>
                                                                                          <w:divBdr>
                                                                                            <w:top w:val="none" w:sz="0" w:space="0" w:color="auto"/>
                                                                                            <w:left w:val="none" w:sz="0" w:space="0" w:color="auto"/>
                                                                                            <w:bottom w:val="none" w:sz="0" w:space="0" w:color="auto"/>
                                                                                            <w:right w:val="none" w:sz="0" w:space="0" w:color="auto"/>
                                                                                          </w:divBdr>
                                                                                          <w:divsChild>
                                                                                            <w:div w:id="1038117528">
                                                                                              <w:marLeft w:val="0"/>
                                                                                              <w:marRight w:val="0"/>
                                                                                              <w:marTop w:val="0"/>
                                                                                              <w:marBottom w:val="0"/>
                                                                                              <w:divBdr>
                                                                                                <w:top w:val="none" w:sz="0" w:space="0" w:color="auto"/>
                                                                                                <w:left w:val="none" w:sz="0" w:space="0" w:color="auto"/>
                                                                                                <w:bottom w:val="none" w:sz="0" w:space="0" w:color="auto"/>
                                                                                                <w:right w:val="none" w:sz="0" w:space="0" w:color="auto"/>
                                                                                              </w:divBdr>
                                                                                              <w:divsChild>
                                                                                                <w:div w:id="1326318197">
                                                                                                  <w:marLeft w:val="0"/>
                                                                                                  <w:marRight w:val="0"/>
                                                                                                  <w:marTop w:val="0"/>
                                                                                                  <w:marBottom w:val="0"/>
                                                                                                  <w:divBdr>
                                                                                                    <w:top w:val="none" w:sz="0" w:space="0" w:color="auto"/>
                                                                                                    <w:left w:val="none" w:sz="0" w:space="0" w:color="auto"/>
                                                                                                    <w:bottom w:val="none" w:sz="0" w:space="0" w:color="auto"/>
                                                                                                    <w:right w:val="none" w:sz="0" w:space="0" w:color="auto"/>
                                                                                                  </w:divBdr>
                                                                                                  <w:divsChild>
                                                                                                    <w:div w:id="1289630308">
                                                                                                      <w:marLeft w:val="0"/>
                                                                                                      <w:marRight w:val="0"/>
                                                                                                      <w:marTop w:val="0"/>
                                                                                                      <w:marBottom w:val="0"/>
                                                                                                      <w:divBdr>
                                                                                                        <w:top w:val="none" w:sz="0" w:space="0" w:color="auto"/>
                                                                                                        <w:left w:val="none" w:sz="0" w:space="0" w:color="auto"/>
                                                                                                        <w:bottom w:val="none" w:sz="0" w:space="0" w:color="auto"/>
                                                                                                        <w:right w:val="none" w:sz="0" w:space="0" w:color="auto"/>
                                                                                                      </w:divBdr>
                                                                                                      <w:divsChild>
                                                                                                        <w:div w:id="1063261748">
                                                                                                          <w:marLeft w:val="0"/>
                                                                                                          <w:marRight w:val="0"/>
                                                                                                          <w:marTop w:val="0"/>
                                                                                                          <w:marBottom w:val="0"/>
                                                                                                          <w:divBdr>
                                                                                                            <w:top w:val="none" w:sz="0" w:space="0" w:color="auto"/>
                                                                                                            <w:left w:val="none" w:sz="0" w:space="0" w:color="auto"/>
                                                                                                            <w:bottom w:val="none" w:sz="0" w:space="0" w:color="auto"/>
                                                                                                            <w:right w:val="none" w:sz="0" w:space="0" w:color="auto"/>
                                                                                                          </w:divBdr>
                                                                                                          <w:divsChild>
                                                                                                            <w:div w:id="1192841920">
                                                                                                              <w:marLeft w:val="0"/>
                                                                                                              <w:marRight w:val="0"/>
                                                                                                              <w:marTop w:val="0"/>
                                                                                                              <w:marBottom w:val="0"/>
                                                                                                              <w:divBdr>
                                                                                                                <w:top w:val="none" w:sz="0" w:space="0" w:color="auto"/>
                                                                                                                <w:left w:val="none" w:sz="0" w:space="0" w:color="auto"/>
                                                                                                                <w:bottom w:val="none" w:sz="0" w:space="0" w:color="auto"/>
                                                                                                                <w:right w:val="none" w:sz="0" w:space="0" w:color="auto"/>
                                                                                                              </w:divBdr>
                                                                                                              <w:divsChild>
                                                                                                                <w:div w:id="2053528544">
                                                                                                                  <w:marLeft w:val="0"/>
                                                                                                                  <w:marRight w:val="0"/>
                                                                                                                  <w:marTop w:val="0"/>
                                                                                                                  <w:marBottom w:val="0"/>
                                                                                                                  <w:divBdr>
                                                                                                                    <w:top w:val="none" w:sz="0" w:space="0" w:color="auto"/>
                                                                                                                    <w:left w:val="none" w:sz="0" w:space="0" w:color="auto"/>
                                                                                                                    <w:bottom w:val="none" w:sz="0" w:space="0" w:color="auto"/>
                                                                                                                    <w:right w:val="none" w:sz="0" w:space="0" w:color="auto"/>
                                                                                                                  </w:divBdr>
                                                                                                                  <w:divsChild>
                                                                                                                    <w:div w:id="837843119">
                                                                                                                      <w:marLeft w:val="0"/>
                                                                                                                      <w:marRight w:val="0"/>
                                                                                                                      <w:marTop w:val="0"/>
                                                                                                                      <w:marBottom w:val="0"/>
                                                                                                                      <w:divBdr>
                                                                                                                        <w:top w:val="none" w:sz="0" w:space="0" w:color="auto"/>
                                                                                                                        <w:left w:val="none" w:sz="0" w:space="0" w:color="auto"/>
                                                                                                                        <w:bottom w:val="none" w:sz="0" w:space="0" w:color="auto"/>
                                                                                                                        <w:right w:val="none" w:sz="0" w:space="0" w:color="auto"/>
                                                                                                                      </w:divBdr>
                                                                                                                      <w:divsChild>
                                                                                                                        <w:div w:id="1435438502">
                                                                                                                          <w:marLeft w:val="0"/>
                                                                                                                          <w:marRight w:val="0"/>
                                                                                                                          <w:marTop w:val="0"/>
                                                                                                                          <w:marBottom w:val="0"/>
                                                                                                                          <w:divBdr>
                                                                                                                            <w:top w:val="none" w:sz="0" w:space="0" w:color="auto"/>
                                                                                                                            <w:left w:val="none" w:sz="0" w:space="0" w:color="auto"/>
                                                                                                                            <w:bottom w:val="none" w:sz="0" w:space="0" w:color="auto"/>
                                                                                                                            <w:right w:val="none" w:sz="0" w:space="0" w:color="auto"/>
                                                                                                                          </w:divBdr>
                                                                                                                          <w:divsChild>
                                                                                                                            <w:div w:id="571738608">
                                                                                                                              <w:marLeft w:val="0"/>
                                                                                                                              <w:marRight w:val="0"/>
                                                                                                                              <w:marTop w:val="0"/>
                                                                                                                              <w:marBottom w:val="0"/>
                                                                                                                              <w:divBdr>
                                                                                                                                <w:top w:val="none" w:sz="0" w:space="0" w:color="auto"/>
                                                                                                                                <w:left w:val="none" w:sz="0" w:space="0" w:color="auto"/>
                                                                                                                                <w:bottom w:val="none" w:sz="0" w:space="0" w:color="auto"/>
                                                                                                                                <w:right w:val="none" w:sz="0" w:space="0" w:color="auto"/>
                                                                                                                              </w:divBdr>
                                                                                                                              <w:divsChild>
                                                                                                                                <w:div w:id="761411822">
                                                                                                                                  <w:marLeft w:val="0"/>
                                                                                                                                  <w:marRight w:val="0"/>
                                                                                                                                  <w:marTop w:val="0"/>
                                                                                                                                  <w:marBottom w:val="0"/>
                                                                                                                                  <w:divBdr>
                                                                                                                                    <w:top w:val="none" w:sz="0" w:space="0" w:color="auto"/>
                                                                                                                                    <w:left w:val="none" w:sz="0" w:space="0" w:color="auto"/>
                                                                                                                                    <w:bottom w:val="none" w:sz="0" w:space="0" w:color="auto"/>
                                                                                                                                    <w:right w:val="none" w:sz="0" w:space="0" w:color="auto"/>
                                                                                                                                  </w:divBdr>
                                                                                                                                  <w:divsChild>
                                                                                                                                    <w:div w:id="1633756003">
                                                                                                                                      <w:marLeft w:val="0"/>
                                                                                                                                      <w:marRight w:val="0"/>
                                                                                                                                      <w:marTop w:val="0"/>
                                                                                                                                      <w:marBottom w:val="0"/>
                                                                                                                                      <w:divBdr>
                                                                                                                                        <w:top w:val="none" w:sz="0" w:space="0" w:color="auto"/>
                                                                                                                                        <w:left w:val="none" w:sz="0" w:space="0" w:color="auto"/>
                                                                                                                                        <w:bottom w:val="none" w:sz="0" w:space="0" w:color="auto"/>
                                                                                                                                        <w:right w:val="none" w:sz="0" w:space="0" w:color="auto"/>
                                                                                                                                      </w:divBdr>
                                                                                                                                    </w:div>
                                                                                                                                  </w:divsChild>
                                                                                                                                </w:div>
                                                                                                                                <w:div w:id="1402757502">
                                                                                                                                  <w:marLeft w:val="0"/>
                                                                                                                                  <w:marRight w:val="0"/>
                                                                                                                                  <w:marTop w:val="0"/>
                                                                                                                                  <w:marBottom w:val="0"/>
                                                                                                                                  <w:divBdr>
                                                                                                                                    <w:top w:val="none" w:sz="0" w:space="0" w:color="auto"/>
                                                                                                                                    <w:left w:val="none" w:sz="0" w:space="0" w:color="auto"/>
                                                                                                                                    <w:bottom w:val="none" w:sz="0" w:space="0" w:color="auto"/>
                                                                                                                                    <w:right w:val="none" w:sz="0" w:space="0" w:color="auto"/>
                                                                                                                                  </w:divBdr>
                                                                                                                                  <w:divsChild>
                                                                                                                                    <w:div w:id="181746164">
                                                                                                                                      <w:marLeft w:val="0"/>
                                                                                                                                      <w:marRight w:val="0"/>
                                                                                                                                      <w:marTop w:val="0"/>
                                                                                                                                      <w:marBottom w:val="0"/>
                                                                                                                                      <w:divBdr>
                                                                                                                                        <w:top w:val="none" w:sz="0" w:space="0" w:color="auto"/>
                                                                                                                                        <w:left w:val="none" w:sz="0" w:space="0" w:color="auto"/>
                                                                                                                                        <w:bottom w:val="none" w:sz="0" w:space="0" w:color="auto"/>
                                                                                                                                        <w:right w:val="none" w:sz="0" w:space="0" w:color="auto"/>
                                                                                                                                      </w:divBdr>
                                                                                                                                    </w:div>
                                                                                                                                  </w:divsChild>
                                                                                                                                </w:div>
                                                                                                                                <w:div w:id="390233050">
                                                                                                                                  <w:marLeft w:val="0"/>
                                                                                                                                  <w:marRight w:val="0"/>
                                                                                                                                  <w:marTop w:val="0"/>
                                                                                                                                  <w:marBottom w:val="0"/>
                                                                                                                                  <w:divBdr>
                                                                                                                                    <w:top w:val="none" w:sz="0" w:space="0" w:color="auto"/>
                                                                                                                                    <w:left w:val="none" w:sz="0" w:space="0" w:color="auto"/>
                                                                                                                                    <w:bottom w:val="none" w:sz="0" w:space="0" w:color="auto"/>
                                                                                                                                    <w:right w:val="none" w:sz="0" w:space="0" w:color="auto"/>
                                                                                                                                  </w:divBdr>
                                                                                                                                  <w:divsChild>
                                                                                                                                    <w:div w:id="984352989">
                                                                                                                                      <w:marLeft w:val="0"/>
                                                                                                                                      <w:marRight w:val="0"/>
                                                                                                                                      <w:marTop w:val="0"/>
                                                                                                                                      <w:marBottom w:val="0"/>
                                                                                                                                      <w:divBdr>
                                                                                                                                        <w:top w:val="none" w:sz="0" w:space="0" w:color="auto"/>
                                                                                                                                        <w:left w:val="none" w:sz="0" w:space="0" w:color="auto"/>
                                                                                                                                        <w:bottom w:val="none" w:sz="0" w:space="0" w:color="auto"/>
                                                                                                                                        <w:right w:val="none" w:sz="0" w:space="0" w:color="auto"/>
                                                                                                                                      </w:divBdr>
                                                                                                                                    </w:div>
                                                                                                                                  </w:divsChild>
                                                                                                                                </w:div>
                                                                                                                                <w:div w:id="390081229">
                                                                                                                                  <w:marLeft w:val="0"/>
                                                                                                                                  <w:marRight w:val="0"/>
                                                                                                                                  <w:marTop w:val="0"/>
                                                                                                                                  <w:marBottom w:val="0"/>
                                                                                                                                  <w:divBdr>
                                                                                                                                    <w:top w:val="none" w:sz="0" w:space="0" w:color="auto"/>
                                                                                                                                    <w:left w:val="none" w:sz="0" w:space="0" w:color="auto"/>
                                                                                                                                    <w:bottom w:val="none" w:sz="0" w:space="0" w:color="auto"/>
                                                                                                                                    <w:right w:val="none" w:sz="0" w:space="0" w:color="auto"/>
                                                                                                                                  </w:divBdr>
                                                                                                                                  <w:divsChild>
                                                                                                                                    <w:div w:id="163208763">
                                                                                                                                      <w:marLeft w:val="0"/>
                                                                                                                                      <w:marRight w:val="0"/>
                                                                                                                                      <w:marTop w:val="0"/>
                                                                                                                                      <w:marBottom w:val="0"/>
                                                                                                                                      <w:divBdr>
                                                                                                                                        <w:top w:val="none" w:sz="0" w:space="0" w:color="auto"/>
                                                                                                                                        <w:left w:val="none" w:sz="0" w:space="0" w:color="auto"/>
                                                                                                                                        <w:bottom w:val="none" w:sz="0" w:space="0" w:color="auto"/>
                                                                                                                                        <w:right w:val="none" w:sz="0" w:space="0" w:color="auto"/>
                                                                                                                                      </w:divBdr>
                                                                                                                                    </w:div>
                                                                                                                                  </w:divsChild>
                                                                                                                                </w:div>
                                                                                                                                <w:div w:id="245577357">
                                                                                                                                  <w:marLeft w:val="0"/>
                                                                                                                                  <w:marRight w:val="0"/>
                                                                                                                                  <w:marTop w:val="0"/>
                                                                                                                                  <w:marBottom w:val="0"/>
                                                                                                                                  <w:divBdr>
                                                                                                                                    <w:top w:val="none" w:sz="0" w:space="0" w:color="auto"/>
                                                                                                                                    <w:left w:val="none" w:sz="0" w:space="0" w:color="auto"/>
                                                                                                                                    <w:bottom w:val="none" w:sz="0" w:space="0" w:color="auto"/>
                                                                                                                                    <w:right w:val="none" w:sz="0" w:space="0" w:color="auto"/>
                                                                                                                                  </w:divBdr>
                                                                                                                                  <w:divsChild>
                                                                                                                                    <w:div w:id="570315252">
                                                                                                                                      <w:marLeft w:val="0"/>
                                                                                                                                      <w:marRight w:val="0"/>
                                                                                                                                      <w:marTop w:val="0"/>
                                                                                                                                      <w:marBottom w:val="0"/>
                                                                                                                                      <w:divBdr>
                                                                                                                                        <w:top w:val="none" w:sz="0" w:space="0" w:color="auto"/>
                                                                                                                                        <w:left w:val="none" w:sz="0" w:space="0" w:color="auto"/>
                                                                                                                                        <w:bottom w:val="none" w:sz="0" w:space="0" w:color="auto"/>
                                                                                                                                        <w:right w:val="none" w:sz="0" w:space="0" w:color="auto"/>
                                                                                                                                      </w:divBdr>
                                                                                                                                    </w:div>
                                                                                                                                  </w:divsChild>
                                                                                                                                </w:div>
                                                                                                                                <w:div w:id="1800952539">
                                                                                                                                  <w:marLeft w:val="0"/>
                                                                                                                                  <w:marRight w:val="0"/>
                                                                                                                                  <w:marTop w:val="0"/>
                                                                                                                                  <w:marBottom w:val="0"/>
                                                                                                                                  <w:divBdr>
                                                                                                                                    <w:top w:val="none" w:sz="0" w:space="0" w:color="auto"/>
                                                                                                                                    <w:left w:val="none" w:sz="0" w:space="0" w:color="auto"/>
                                                                                                                                    <w:bottom w:val="none" w:sz="0" w:space="0" w:color="auto"/>
                                                                                                                                    <w:right w:val="none" w:sz="0" w:space="0" w:color="auto"/>
                                                                                                                                  </w:divBdr>
                                                                                                                                  <w:divsChild>
                                                                                                                                    <w:div w:id="17443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344603">
      <w:bodyDiv w:val="1"/>
      <w:marLeft w:val="0"/>
      <w:marRight w:val="0"/>
      <w:marTop w:val="0"/>
      <w:marBottom w:val="0"/>
      <w:divBdr>
        <w:top w:val="none" w:sz="0" w:space="0" w:color="auto"/>
        <w:left w:val="none" w:sz="0" w:space="0" w:color="auto"/>
        <w:bottom w:val="none" w:sz="0" w:space="0" w:color="auto"/>
        <w:right w:val="none" w:sz="0" w:space="0" w:color="auto"/>
      </w:divBdr>
    </w:div>
    <w:div w:id="959917887">
      <w:bodyDiv w:val="1"/>
      <w:marLeft w:val="0"/>
      <w:marRight w:val="0"/>
      <w:marTop w:val="0"/>
      <w:marBottom w:val="0"/>
      <w:divBdr>
        <w:top w:val="none" w:sz="0" w:space="0" w:color="auto"/>
        <w:left w:val="none" w:sz="0" w:space="0" w:color="auto"/>
        <w:bottom w:val="none" w:sz="0" w:space="0" w:color="auto"/>
        <w:right w:val="none" w:sz="0" w:space="0" w:color="auto"/>
      </w:divBdr>
    </w:div>
    <w:div w:id="1017393766">
      <w:bodyDiv w:val="1"/>
      <w:marLeft w:val="0"/>
      <w:marRight w:val="0"/>
      <w:marTop w:val="0"/>
      <w:marBottom w:val="0"/>
      <w:divBdr>
        <w:top w:val="none" w:sz="0" w:space="0" w:color="auto"/>
        <w:left w:val="none" w:sz="0" w:space="0" w:color="auto"/>
        <w:bottom w:val="none" w:sz="0" w:space="0" w:color="auto"/>
        <w:right w:val="none" w:sz="0" w:space="0" w:color="auto"/>
      </w:divBdr>
    </w:div>
    <w:div w:id="1097336723">
      <w:bodyDiv w:val="1"/>
      <w:marLeft w:val="0"/>
      <w:marRight w:val="0"/>
      <w:marTop w:val="0"/>
      <w:marBottom w:val="0"/>
      <w:divBdr>
        <w:top w:val="none" w:sz="0" w:space="0" w:color="auto"/>
        <w:left w:val="none" w:sz="0" w:space="0" w:color="auto"/>
        <w:bottom w:val="none" w:sz="0" w:space="0" w:color="auto"/>
        <w:right w:val="none" w:sz="0" w:space="0" w:color="auto"/>
      </w:divBdr>
    </w:div>
    <w:div w:id="126152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10-Curriculum_Modification_Proposal_Form.docx" TargetMode="External"/><Relationship Id="rId13" Type="http://schemas.openxmlformats.org/officeDocument/2006/relationships/hyperlink" Target="http://cityte.ch/dir" TargetMode="External"/><Relationship Id="rId18" Type="http://schemas.openxmlformats.org/officeDocument/2006/relationships/customXml" Target="ink/ink1.xml"/><Relationship Id="rId26" Type="http://schemas.openxmlformats.org/officeDocument/2006/relationships/hyperlink" Target="http://www.cc.gatech.edu/home/wenke/papers/ieee-sp-06.pdf" TargetMode="External"/><Relationship Id="rId3" Type="http://schemas.openxmlformats.org/officeDocument/2006/relationships/settings" Target="settings.xml"/><Relationship Id="rId21" Type="http://schemas.openxmlformats.org/officeDocument/2006/relationships/customXml" Target="ink/ink2.xm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300jaystreet.com/college-council/curriculum_proposals/curricular-experiments" TargetMode="External"/><Relationship Id="rId17" Type="http://schemas.openxmlformats.org/officeDocument/2006/relationships/hyperlink" Target="https://teex.org/Pages/Program.aspx?catID=607&amp;courseTitle=Cybersecurity" TargetMode="External"/><Relationship Id="rId25" Type="http://schemas.openxmlformats.org/officeDocument/2006/relationships/hyperlink" Target="https://www.usenix.org/legacy/event/sec06/tech/full_papers/fogla/fogla_html/main.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ityte.ch/oer" TargetMode="External"/><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lab.citytech.cuny.edu/collegecouncil/files/2014/08/CommonCoreCourseSubmissionForm_4.2.12.doc" TargetMode="External"/><Relationship Id="rId24" Type="http://schemas.openxmlformats.org/officeDocument/2006/relationships/hyperlink" Target="https://pdfs.semanticscholar.org/c441/1d48c00924f7ebc57d4e7ebaa8d2f23c973e.pd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ityte.ch/curriculum" TargetMode="External"/><Relationship Id="rId23" Type="http://schemas.openxmlformats.org/officeDocument/2006/relationships/hyperlink" Target="http://wenke.gtisc.gatech.edu/papers/ids_framework.ps" TargetMode="External"/><Relationship Id="rId28" Type="http://schemas.openxmlformats.org/officeDocument/2006/relationships/header" Target="header2.xml"/><Relationship Id="rId10" Type="http://schemas.openxmlformats.org/officeDocument/2006/relationships/hyperlink" Target="http://openlab.citytech.cuny.edu/collegecouncil/files/2014/08/Application-for-Interdisciplinary-Course-Designation.docx"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openlab.citytech.cuny.edu/collegecouncil/files/2014/08/curriculum_modification_library_form.doc" TargetMode="External"/><Relationship Id="rId14" Type="http://schemas.openxmlformats.org/officeDocument/2006/relationships/hyperlink" Target="mailto:YWChen@citytech.cuny.edu" TargetMode="Externa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3-13T22:08:41.768"/>
    </inkml:context>
    <inkml:brush xml:id="br0">
      <inkml:brushProperty name="width" value="0.05" units="cm"/>
      <inkml:brushProperty name="height" value="0.05" units="cm"/>
    </inkml:brush>
  </inkml:definitions>
  <inkml:trace contextRef="#ctx0" brushRef="#br0">40 40 10680 0 0,'-13'-22'241'0'0,"4"16"-29"0"0,9 6-200 0 0,0 0-1 0 0,-1 0 1 0 0,1-1-1 0 0,0 1 1 0 0,-1 0 0 0 0,1 0-1 0 0,0 0 1 0 0,0-1-1 0 0,-1 1 1 0 0,1 0-1 0 0,0 0 1 0 0,0-1-1 0 0,0 1 1 0 0,-1 0-1 0 0,1 0 1 0 0,0-1-1 0 0,0 1 1 0 0,0 0-1 0 0,0-1 1 0 0,0 1-1 0 0,0 0 1 0 0,-1-1-1 0 0,1 1 1 0 0,0 0-1 0 0,0-1 1 0 0,0 1-1 0 0,0 0 1 0 0,0-1-1 0 0,0 1 1 0 0,0 0-1 0 0,1-1-11 0 0,-1-1 262 0 0,-1 2-197 0 0,-1 0-37 0 0,-7 0-37 0 0,7 0-97 0 0,2 0-42 0 0,0 0-10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3-13T22:08:41.570"/>
    </inkml:context>
    <inkml:brush xml:id="br0">
      <inkml:brushProperty name="width" value="0.05" units="cm"/>
      <inkml:brushProperty name="height" value="0.05" units="cm"/>
    </inkml:brush>
  </inkml:definitions>
  <inkml:trace contextRef="#ctx0" brushRef="#br0">53 65 11024 0 0,'-14'-21'248'0'0,"7"14"-50"0"0,0-4 190 0 0,-2 1-113 0 0,5 5-196 0 0,5 1-52 0 0,-2 0-26 0 0,-8 2-12 0 0,7 2-32 0 0,2 0-37 0 0,0 0-58 0 0,0 0-142 0 0,0 0-243 0 0,0 0-18 0 0</inkml:trace>
</inkml:ink>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3695</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Ashwin Satyanarayana</dc:creator>
  <cp:keywords/>
  <dc:description/>
  <cp:lastModifiedBy>Phillip Anzalone</cp:lastModifiedBy>
  <cp:revision>5</cp:revision>
  <cp:lastPrinted>2019-09-24T23:19:00Z</cp:lastPrinted>
  <dcterms:created xsi:type="dcterms:W3CDTF">2020-02-19T18:54:00Z</dcterms:created>
  <dcterms:modified xsi:type="dcterms:W3CDTF">2020-09-29T13:18:00Z</dcterms:modified>
</cp:coreProperties>
</file>