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C2D83" w14:textId="77777777" w:rsidR="00835530" w:rsidRPr="00A21316" w:rsidRDefault="00835530" w:rsidP="00835530">
      <w:pPr>
        <w:pStyle w:val="CM4"/>
        <w:spacing w:after="0"/>
        <w:jc w:val="both"/>
        <w:rPr>
          <w:rFonts w:asciiTheme="majorHAnsi" w:hAnsiTheme="majorHAnsi"/>
          <w:color w:val="000000"/>
          <w:sz w:val="20"/>
          <w:szCs w:val="21"/>
        </w:rPr>
      </w:pPr>
      <w:bookmarkStart w:id="0" w:name="_Hlk34856213"/>
      <w:bookmarkEnd w:id="0"/>
    </w:p>
    <w:p w14:paraId="082AB137" w14:textId="77777777" w:rsidR="00835530" w:rsidRPr="00A21316" w:rsidRDefault="00835530" w:rsidP="00835530">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 FORM</w:t>
      </w:r>
    </w:p>
    <w:p w14:paraId="68DD4E6B" w14:textId="77777777" w:rsidR="00835530" w:rsidRPr="00A21316" w:rsidRDefault="00835530" w:rsidP="00835530">
      <w:pPr>
        <w:rPr>
          <w:rFonts w:asciiTheme="majorHAnsi" w:hAnsiTheme="majorHAnsi" w:cs="Times New Roman"/>
          <w:sz w:val="20"/>
          <w:szCs w:val="22"/>
        </w:rPr>
      </w:pPr>
      <w:r w:rsidRPr="00A21316">
        <w:rPr>
          <w:rFonts w:asciiTheme="majorHAnsi" w:hAnsiTheme="majorHAnsi" w:cs="Times New Roman"/>
          <w:sz w:val="20"/>
          <w:szCs w:val="22"/>
        </w:rPr>
        <w:t xml:space="preserve">This form is used for all curriculum modification proposals. </w:t>
      </w:r>
      <w:r>
        <w:rPr>
          <w:rFonts w:asciiTheme="majorHAnsi" w:hAnsiTheme="majorHAnsi" w:cs="Times New Roman"/>
          <w:sz w:val="20"/>
          <w:szCs w:val="22"/>
        </w:rPr>
        <w:t xml:space="preserve">See the </w:t>
      </w:r>
      <w:hyperlink r:id="rId7" w:history="1">
        <w:r w:rsidRPr="009D562B">
          <w:rPr>
            <w:rStyle w:val="Hyper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w:t>
      </w:r>
      <w:r w:rsidRPr="009D562B">
        <w:rPr>
          <w:rFonts w:asciiTheme="majorHAnsi" w:hAnsiTheme="majorHAnsi" w:cs="Times New Roman"/>
          <w:sz w:val="20"/>
          <w:szCs w:val="22"/>
        </w:rPr>
        <w:t xml:space="preserve">for </w:t>
      </w:r>
      <w:r>
        <w:rPr>
          <w:rFonts w:asciiTheme="majorHAnsi" w:hAnsiTheme="majorHAnsi" w:cs="Times New Roman"/>
          <w:sz w:val="20"/>
          <w:szCs w:val="22"/>
        </w:rPr>
        <w:t xml:space="preserve">information about what types of modifications are major or minor.  </w:t>
      </w:r>
      <w:r w:rsidRPr="00A21316">
        <w:rPr>
          <w:rFonts w:asciiTheme="majorHAnsi" w:hAnsiTheme="majorHAnsi" w:cs="Times New Roman"/>
          <w:sz w:val="20"/>
          <w:szCs w:val="22"/>
        </w:rPr>
        <w:t>Completed proposals should be emailed to the Curriculum Committee chair.</w:t>
      </w:r>
    </w:p>
    <w:tbl>
      <w:tblPr>
        <w:tblStyle w:val="TableGrid"/>
        <w:tblW w:w="0" w:type="auto"/>
        <w:tblLook w:val="04A0" w:firstRow="1" w:lastRow="0" w:firstColumn="1" w:lastColumn="0" w:noHBand="0" w:noVBand="1"/>
      </w:tblPr>
      <w:tblGrid>
        <w:gridCol w:w="3258"/>
        <w:gridCol w:w="5940"/>
      </w:tblGrid>
      <w:tr w:rsidR="008D214E" w:rsidRPr="00A21316" w14:paraId="20DFB253" w14:textId="77777777" w:rsidTr="00451CEA">
        <w:tc>
          <w:tcPr>
            <w:tcW w:w="3258" w:type="dxa"/>
          </w:tcPr>
          <w:p w14:paraId="0D163BA0" w14:textId="77777777" w:rsidR="00835530" w:rsidRPr="00A21316" w:rsidRDefault="00835530" w:rsidP="00451CEA">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940" w:type="dxa"/>
          </w:tcPr>
          <w:p w14:paraId="28FA2EBC" w14:textId="77777777" w:rsidR="00835530" w:rsidRPr="00A21316" w:rsidRDefault="00835530" w:rsidP="00451CEA">
            <w:pPr>
              <w:spacing w:after="120"/>
              <w:rPr>
                <w:rFonts w:asciiTheme="majorHAnsi" w:hAnsiTheme="majorHAnsi" w:cs="Times New Roman"/>
                <w:b/>
                <w:sz w:val="22"/>
                <w:szCs w:val="22"/>
              </w:rPr>
            </w:pPr>
            <w:r>
              <w:rPr>
                <w:rFonts w:asciiTheme="majorHAnsi" w:hAnsiTheme="majorHAnsi" w:cs="Times New Roman"/>
                <w:b/>
                <w:sz w:val="22"/>
                <w:szCs w:val="22"/>
              </w:rPr>
              <w:t xml:space="preserve">French for Food and Culture </w:t>
            </w:r>
          </w:p>
        </w:tc>
      </w:tr>
      <w:tr w:rsidR="008D214E" w:rsidRPr="00A21316" w14:paraId="4A5335B9" w14:textId="77777777" w:rsidTr="00451CEA">
        <w:tc>
          <w:tcPr>
            <w:tcW w:w="3258" w:type="dxa"/>
          </w:tcPr>
          <w:p w14:paraId="40C8CD54" w14:textId="77777777" w:rsidR="00835530" w:rsidRPr="00A21316" w:rsidRDefault="00835530" w:rsidP="00451CEA">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940" w:type="dxa"/>
          </w:tcPr>
          <w:p w14:paraId="7279EBAD" w14:textId="77777777" w:rsidR="00835530" w:rsidRPr="00A21316" w:rsidRDefault="00835530" w:rsidP="00451CEA">
            <w:pPr>
              <w:spacing w:after="120"/>
              <w:rPr>
                <w:rFonts w:asciiTheme="majorHAnsi" w:hAnsiTheme="majorHAnsi" w:cs="Times New Roman"/>
                <w:b/>
                <w:sz w:val="22"/>
                <w:szCs w:val="22"/>
              </w:rPr>
            </w:pPr>
            <w:r>
              <w:rPr>
                <w:rFonts w:asciiTheme="majorHAnsi" w:hAnsiTheme="majorHAnsi" w:cs="Times New Roman"/>
                <w:b/>
                <w:sz w:val="22"/>
                <w:szCs w:val="22"/>
              </w:rPr>
              <w:t>March 8th, 2020</w:t>
            </w:r>
          </w:p>
        </w:tc>
      </w:tr>
      <w:tr w:rsidR="008D214E" w:rsidRPr="00A21316" w14:paraId="3F5FED52" w14:textId="77777777" w:rsidTr="00451CEA">
        <w:tc>
          <w:tcPr>
            <w:tcW w:w="3258" w:type="dxa"/>
          </w:tcPr>
          <w:p w14:paraId="7540C701" w14:textId="77777777" w:rsidR="00835530" w:rsidRPr="00A21316" w:rsidRDefault="00835530" w:rsidP="00451CEA">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940" w:type="dxa"/>
          </w:tcPr>
          <w:p w14:paraId="511F7888" w14:textId="77777777" w:rsidR="00835530" w:rsidRPr="00A21316" w:rsidRDefault="00835530" w:rsidP="00451CEA">
            <w:pPr>
              <w:spacing w:after="120"/>
              <w:rPr>
                <w:rFonts w:asciiTheme="majorHAnsi" w:hAnsiTheme="majorHAnsi" w:cs="Times New Roman"/>
                <w:b/>
                <w:sz w:val="22"/>
                <w:szCs w:val="22"/>
              </w:rPr>
            </w:pPr>
            <w:r>
              <w:rPr>
                <w:rFonts w:asciiTheme="majorHAnsi" w:hAnsiTheme="majorHAnsi" w:cs="Times New Roman"/>
                <w:b/>
                <w:sz w:val="22"/>
                <w:szCs w:val="22"/>
              </w:rPr>
              <w:t>Minor modification</w:t>
            </w:r>
          </w:p>
        </w:tc>
      </w:tr>
      <w:tr w:rsidR="008D214E" w:rsidRPr="00A21316" w14:paraId="7CBF9A64" w14:textId="77777777" w:rsidTr="00451CEA">
        <w:tc>
          <w:tcPr>
            <w:tcW w:w="3258" w:type="dxa"/>
          </w:tcPr>
          <w:p w14:paraId="5E203C8D" w14:textId="77777777" w:rsidR="00835530" w:rsidRPr="00A21316" w:rsidRDefault="00835530" w:rsidP="00451CEA">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5940" w:type="dxa"/>
          </w:tcPr>
          <w:p w14:paraId="15BFDE4B" w14:textId="77777777" w:rsidR="00835530" w:rsidRPr="00A21316" w:rsidRDefault="00835530" w:rsidP="00451CEA">
            <w:pPr>
              <w:spacing w:after="120"/>
              <w:rPr>
                <w:rFonts w:asciiTheme="majorHAnsi" w:hAnsiTheme="majorHAnsi" w:cs="Times New Roman"/>
                <w:b/>
                <w:sz w:val="22"/>
                <w:szCs w:val="22"/>
              </w:rPr>
            </w:pPr>
            <w:r>
              <w:rPr>
                <w:rFonts w:asciiTheme="majorHAnsi" w:hAnsiTheme="majorHAnsi" w:cs="Times New Roman"/>
                <w:b/>
                <w:sz w:val="22"/>
                <w:szCs w:val="22"/>
              </w:rPr>
              <w:t>Dr. Khalid Lachheb</w:t>
            </w:r>
          </w:p>
        </w:tc>
      </w:tr>
      <w:tr w:rsidR="008D214E" w:rsidRPr="00A21316" w14:paraId="7BC4EF04" w14:textId="77777777" w:rsidTr="00451CEA">
        <w:tc>
          <w:tcPr>
            <w:tcW w:w="3258" w:type="dxa"/>
          </w:tcPr>
          <w:p w14:paraId="5D92E28A" w14:textId="77777777" w:rsidR="00835530" w:rsidRPr="00A21316" w:rsidRDefault="00835530" w:rsidP="00451CEA">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940" w:type="dxa"/>
          </w:tcPr>
          <w:p w14:paraId="6709BDD8" w14:textId="77777777" w:rsidR="00835530" w:rsidRPr="00A21316" w:rsidRDefault="00835530" w:rsidP="00451CEA">
            <w:pPr>
              <w:spacing w:after="120"/>
              <w:rPr>
                <w:rFonts w:asciiTheme="majorHAnsi" w:hAnsiTheme="majorHAnsi" w:cs="Times New Roman"/>
                <w:b/>
                <w:sz w:val="22"/>
                <w:szCs w:val="22"/>
              </w:rPr>
            </w:pPr>
            <w:r>
              <w:rPr>
                <w:rFonts w:asciiTheme="majorHAnsi" w:hAnsiTheme="majorHAnsi" w:cs="Times New Roman"/>
                <w:b/>
                <w:sz w:val="22"/>
                <w:szCs w:val="22"/>
              </w:rPr>
              <w:t>Humanities</w:t>
            </w:r>
          </w:p>
        </w:tc>
      </w:tr>
      <w:tr w:rsidR="008D214E" w:rsidRPr="00A21316" w14:paraId="54B88F1E" w14:textId="77777777" w:rsidTr="00451CEA">
        <w:tc>
          <w:tcPr>
            <w:tcW w:w="3258" w:type="dxa"/>
          </w:tcPr>
          <w:p w14:paraId="4D126DB4" w14:textId="77777777" w:rsidR="00835530" w:rsidRPr="00A21316" w:rsidRDefault="00835530" w:rsidP="00451CEA">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940" w:type="dxa"/>
          </w:tcPr>
          <w:p w14:paraId="570778F7" w14:textId="77777777" w:rsidR="00835530" w:rsidRPr="00AA5FA2" w:rsidRDefault="00835530" w:rsidP="00451CEA">
            <w:pPr>
              <w:spacing w:after="120"/>
              <w:rPr>
                <w:rFonts w:asciiTheme="majorHAnsi" w:hAnsiTheme="majorHAnsi" w:cs="Times New Roman"/>
                <w:b/>
                <w:color w:val="FF0000"/>
                <w:sz w:val="22"/>
                <w:szCs w:val="22"/>
              </w:rPr>
            </w:pPr>
            <w:r>
              <w:rPr>
                <w:rFonts w:asciiTheme="majorHAnsi" w:hAnsiTheme="majorHAnsi" w:cs="Times New Roman"/>
                <w:b/>
                <w:sz w:val="22"/>
                <w:szCs w:val="22"/>
              </w:rPr>
              <w:t>March</w:t>
            </w:r>
            <w:r w:rsidRPr="00D70D72">
              <w:rPr>
                <w:rFonts w:asciiTheme="majorHAnsi" w:hAnsiTheme="majorHAnsi" w:cs="Times New Roman"/>
                <w:b/>
                <w:sz w:val="22"/>
                <w:szCs w:val="22"/>
              </w:rPr>
              <w:t xml:space="preserve"> </w:t>
            </w:r>
            <w:r>
              <w:rPr>
                <w:rFonts w:asciiTheme="majorHAnsi" w:hAnsiTheme="majorHAnsi" w:cs="Times New Roman"/>
                <w:b/>
                <w:sz w:val="22"/>
                <w:szCs w:val="22"/>
              </w:rPr>
              <w:t>12th, 2020</w:t>
            </w:r>
          </w:p>
        </w:tc>
      </w:tr>
      <w:tr w:rsidR="008D214E" w:rsidRPr="00A21316" w14:paraId="3D9E6C98" w14:textId="77777777" w:rsidTr="00451CEA">
        <w:tc>
          <w:tcPr>
            <w:tcW w:w="3258" w:type="dxa"/>
          </w:tcPr>
          <w:p w14:paraId="4757679C" w14:textId="77777777" w:rsidR="00835530" w:rsidRPr="00A21316" w:rsidRDefault="00835530" w:rsidP="00451CEA">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940" w:type="dxa"/>
          </w:tcPr>
          <w:p w14:paraId="7F2EB338" w14:textId="77777777" w:rsidR="00835530" w:rsidRPr="00A21316" w:rsidRDefault="00835530" w:rsidP="00451CEA">
            <w:pPr>
              <w:spacing w:after="120"/>
              <w:rPr>
                <w:rFonts w:asciiTheme="majorHAnsi" w:hAnsiTheme="majorHAnsi" w:cs="Times New Roman"/>
                <w:b/>
                <w:sz w:val="22"/>
                <w:szCs w:val="22"/>
              </w:rPr>
            </w:pPr>
            <w:r>
              <w:rPr>
                <w:rFonts w:asciiTheme="majorHAnsi" w:hAnsiTheme="majorHAnsi" w:cs="Times New Roman"/>
                <w:b/>
                <w:sz w:val="22"/>
                <w:szCs w:val="22"/>
              </w:rPr>
              <w:t>Dr. Ann Delilkan</w:t>
            </w:r>
          </w:p>
        </w:tc>
      </w:tr>
      <w:tr w:rsidR="008D214E" w:rsidRPr="00A21316" w14:paraId="1F218212" w14:textId="77777777" w:rsidTr="008D214E">
        <w:trPr>
          <w:trHeight w:val="620"/>
        </w:trPr>
        <w:tc>
          <w:tcPr>
            <w:tcW w:w="3258" w:type="dxa"/>
          </w:tcPr>
          <w:p w14:paraId="01B8E9CD" w14:textId="77777777" w:rsidR="00835530" w:rsidRPr="00A21316" w:rsidRDefault="00835530" w:rsidP="00451CEA">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940" w:type="dxa"/>
          </w:tcPr>
          <w:p w14:paraId="2DEE0423" w14:textId="3EF9D8C2" w:rsidR="00835530" w:rsidRPr="00A21316" w:rsidRDefault="00835530" w:rsidP="00451CEA">
            <w:pPr>
              <w:spacing w:after="120"/>
              <w:rPr>
                <w:rFonts w:asciiTheme="majorHAnsi" w:hAnsiTheme="majorHAnsi" w:cs="Times New Roman"/>
                <w:b/>
                <w:sz w:val="22"/>
                <w:szCs w:val="22"/>
              </w:rPr>
            </w:pPr>
            <w:r>
              <w:rPr>
                <w:rFonts w:asciiTheme="majorHAnsi" w:hAnsiTheme="majorHAnsi" w:cs="Times New Roman"/>
                <w:b/>
                <w:sz w:val="22"/>
                <w:szCs w:val="22"/>
              </w:rPr>
              <w:t xml:space="preserve"> </w:t>
            </w:r>
            <w:r w:rsidR="008D214E" w:rsidRPr="008D214E">
              <w:rPr>
                <w:rFonts w:asciiTheme="majorHAnsi" w:hAnsiTheme="majorHAnsi" w:cs="Times New Roman"/>
                <w:b/>
                <w:noProof/>
                <w:sz w:val="22"/>
                <w:szCs w:val="22"/>
              </w:rPr>
              <w:drawing>
                <wp:inline distT="0" distB="0" distL="0" distR="0" wp14:anchorId="5C6F1E65" wp14:editId="3D493FCE">
                  <wp:extent cx="1057275" cy="330238"/>
                  <wp:effectExtent l="0" t="0" r="0" b="0"/>
                  <wp:docPr id="3" name="Picture 3" descr="C:\Users\adelilkan\Desktop\Logos, signatures\Delilka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ilkan\Desktop\Logos, signatures\Delilkan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783" cy="356634"/>
                          </a:xfrm>
                          <a:prstGeom prst="rect">
                            <a:avLst/>
                          </a:prstGeom>
                          <a:noFill/>
                          <a:ln>
                            <a:noFill/>
                          </a:ln>
                        </pic:spPr>
                      </pic:pic>
                    </a:graphicData>
                  </a:graphic>
                </wp:inline>
              </w:drawing>
            </w:r>
          </w:p>
        </w:tc>
      </w:tr>
      <w:tr w:rsidR="008D214E" w:rsidRPr="00A21316" w14:paraId="19630A6C" w14:textId="77777777" w:rsidTr="00451CEA">
        <w:tc>
          <w:tcPr>
            <w:tcW w:w="3258" w:type="dxa"/>
          </w:tcPr>
          <w:p w14:paraId="63879E5D" w14:textId="77777777" w:rsidR="00835530" w:rsidRPr="00A21316" w:rsidRDefault="00835530" w:rsidP="00451CEA">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940" w:type="dxa"/>
          </w:tcPr>
          <w:p w14:paraId="64D34DF8" w14:textId="77777777" w:rsidR="00835530" w:rsidRPr="00A21316" w:rsidRDefault="00835530" w:rsidP="00451CEA">
            <w:pPr>
              <w:spacing w:after="120"/>
              <w:rPr>
                <w:rFonts w:asciiTheme="majorHAnsi" w:hAnsiTheme="majorHAnsi" w:cs="Times New Roman"/>
                <w:b/>
                <w:sz w:val="22"/>
                <w:szCs w:val="22"/>
              </w:rPr>
            </w:pPr>
            <w:r>
              <w:rPr>
                <w:rFonts w:asciiTheme="majorHAnsi" w:hAnsiTheme="majorHAnsi" w:cs="Times New Roman"/>
                <w:b/>
                <w:sz w:val="22"/>
                <w:szCs w:val="22"/>
              </w:rPr>
              <w:t>Dr. Justin Vazquez-Poritz</w:t>
            </w:r>
          </w:p>
        </w:tc>
      </w:tr>
      <w:tr w:rsidR="008D214E" w:rsidRPr="00A21316" w14:paraId="295C48C5" w14:textId="77777777" w:rsidTr="00451CEA">
        <w:tc>
          <w:tcPr>
            <w:tcW w:w="3258" w:type="dxa"/>
          </w:tcPr>
          <w:p w14:paraId="07939739" w14:textId="77777777" w:rsidR="00835530" w:rsidRPr="00A21316" w:rsidRDefault="00835530" w:rsidP="00451CEA">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940" w:type="dxa"/>
          </w:tcPr>
          <w:p w14:paraId="441D0BD8" w14:textId="172C497A" w:rsidR="00835530" w:rsidRPr="00A21316" w:rsidRDefault="00DF3B96" w:rsidP="00451CEA">
            <w:pPr>
              <w:spacing w:after="120"/>
              <w:rPr>
                <w:rFonts w:asciiTheme="majorHAnsi" w:hAnsiTheme="majorHAnsi" w:cs="Times New Roman"/>
                <w:b/>
                <w:sz w:val="22"/>
                <w:szCs w:val="22"/>
              </w:rPr>
            </w:pPr>
            <w:r>
              <w:rPr>
                <w:b/>
                <w:noProof/>
                <w:sz w:val="22"/>
                <w:szCs w:val="22"/>
              </w:rPr>
              <w:drawing>
                <wp:inline distT="0" distB="0" distL="0" distR="0" wp14:anchorId="78E374B6" wp14:editId="1D7831D4">
                  <wp:extent cx="1409700" cy="381000"/>
                  <wp:effectExtent l="0" t="0" r="1270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a:ln>
                            <a:noFill/>
                          </a:ln>
                        </pic:spPr>
                      </pic:pic>
                    </a:graphicData>
                  </a:graphic>
                </wp:inline>
              </w:drawing>
            </w:r>
            <w:r>
              <w:rPr>
                <w:rFonts w:asciiTheme="majorHAnsi" w:hAnsiTheme="majorHAnsi" w:cs="Times New Roman"/>
                <w:b/>
                <w:sz w:val="22"/>
                <w:szCs w:val="22"/>
              </w:rPr>
              <w:t xml:space="preserve"> March 18, 2020</w:t>
            </w:r>
          </w:p>
        </w:tc>
      </w:tr>
      <w:tr w:rsidR="008D214E" w:rsidRPr="00A21316" w14:paraId="58B282F3" w14:textId="77777777" w:rsidTr="00451CEA">
        <w:tc>
          <w:tcPr>
            <w:tcW w:w="3258" w:type="dxa"/>
          </w:tcPr>
          <w:p w14:paraId="5460653D" w14:textId="77777777" w:rsidR="00835530" w:rsidRPr="00A21316" w:rsidRDefault="00835530" w:rsidP="00451CEA">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1118AD6E" w14:textId="77777777" w:rsidR="00835530" w:rsidRPr="00A21316" w:rsidRDefault="00835530" w:rsidP="00451CEA">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940" w:type="dxa"/>
          </w:tcPr>
          <w:p w14:paraId="7AC20762" w14:textId="77777777" w:rsidR="00835530" w:rsidRPr="000244E7" w:rsidRDefault="00835530" w:rsidP="00451CEA">
            <w:pPr>
              <w:spacing w:after="120"/>
              <w:jc w:val="both"/>
              <w:rPr>
                <w:rFonts w:asciiTheme="majorBidi" w:hAnsiTheme="majorBidi" w:cstheme="majorBidi"/>
                <w:bCs/>
                <w:sz w:val="22"/>
                <w:szCs w:val="22"/>
              </w:rPr>
            </w:pPr>
            <w:bookmarkStart w:id="1" w:name="_Hlk34589894"/>
            <w:r>
              <w:rPr>
                <w:rFonts w:asciiTheme="majorBidi" w:hAnsiTheme="majorBidi" w:cstheme="majorBidi"/>
                <w:bCs/>
                <w:sz w:val="22"/>
                <w:szCs w:val="22"/>
              </w:rPr>
              <w:t xml:space="preserve">This proposal aims to narrow the curricular focus of an existing course, from covering Culinary Arts, Hospitality management, Travel, and Tourism, to address only Culinary Arts. </w:t>
            </w:r>
            <w:r w:rsidRPr="000244E7">
              <w:rPr>
                <w:rFonts w:asciiTheme="majorBidi" w:hAnsiTheme="majorBidi" w:cstheme="majorBidi"/>
                <w:bCs/>
                <w:sz w:val="22"/>
                <w:szCs w:val="22"/>
              </w:rPr>
              <w:t>This course is designed to help students who completed the second semester of French to enhance their four basic skills in French. While focusing on improving students' grammar, usage, and their critical reading and writing strategies in French, the course introduces students to the rich tradition of French culinary arts.</w:t>
            </w:r>
          </w:p>
          <w:p w14:paraId="00A2442D" w14:textId="77777777" w:rsidR="00835530" w:rsidRPr="000244E7" w:rsidRDefault="00835530" w:rsidP="00451CEA">
            <w:pPr>
              <w:spacing w:after="120"/>
              <w:jc w:val="both"/>
              <w:rPr>
                <w:rFonts w:asciiTheme="majorBidi" w:hAnsiTheme="majorBidi" w:cstheme="majorBidi"/>
                <w:bCs/>
                <w:sz w:val="22"/>
                <w:szCs w:val="22"/>
              </w:rPr>
            </w:pPr>
            <w:r w:rsidRPr="000244E7">
              <w:rPr>
                <w:rFonts w:asciiTheme="majorBidi" w:hAnsiTheme="majorBidi" w:cstheme="majorBidi"/>
                <w:bCs/>
                <w:sz w:val="22"/>
                <w:szCs w:val="22"/>
              </w:rPr>
              <w:t>By adopting a communicative approach, students continue to be engaged in the expression and interpretation of meaning in French language and its topics related to food and culinary arts in general. Students listen, read, understand, and interpret a wide variety of authentic French materials and resources and gain understanding of the cultures of the francophone world.</w:t>
            </w:r>
          </w:p>
          <w:p w14:paraId="6C1E1257" w14:textId="77777777" w:rsidR="00835530" w:rsidRPr="000244E7" w:rsidRDefault="00835530" w:rsidP="00451CEA">
            <w:pPr>
              <w:spacing w:after="120"/>
              <w:jc w:val="both"/>
              <w:rPr>
                <w:rFonts w:asciiTheme="majorBidi" w:hAnsiTheme="majorBidi" w:cstheme="majorBidi"/>
                <w:bCs/>
                <w:sz w:val="22"/>
                <w:szCs w:val="22"/>
              </w:rPr>
            </w:pPr>
            <w:r w:rsidRPr="000244E7">
              <w:rPr>
                <w:rFonts w:asciiTheme="majorBidi" w:hAnsiTheme="majorBidi" w:cstheme="majorBidi"/>
                <w:bCs/>
                <w:sz w:val="22"/>
                <w:szCs w:val="22"/>
              </w:rPr>
              <w:t xml:space="preserve">This course is taught mostly in French.  </w:t>
            </w:r>
            <w:bookmarkEnd w:id="1"/>
          </w:p>
        </w:tc>
      </w:tr>
      <w:tr w:rsidR="008D214E" w:rsidRPr="00A21316" w14:paraId="558238E5" w14:textId="77777777" w:rsidTr="00451CEA">
        <w:trPr>
          <w:trHeight w:val="1745"/>
        </w:trPr>
        <w:tc>
          <w:tcPr>
            <w:tcW w:w="3258" w:type="dxa"/>
          </w:tcPr>
          <w:p w14:paraId="53568682" w14:textId="77777777" w:rsidR="00835530" w:rsidRPr="00A21316" w:rsidRDefault="00835530" w:rsidP="00451CEA">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39730816" w14:textId="77777777" w:rsidR="00835530" w:rsidRPr="00A21316" w:rsidRDefault="00835530" w:rsidP="00451CEA">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940" w:type="dxa"/>
          </w:tcPr>
          <w:p w14:paraId="0D0A0C30" w14:textId="77777777" w:rsidR="00835530" w:rsidRPr="000244E7" w:rsidRDefault="00835530" w:rsidP="00451CEA">
            <w:pPr>
              <w:jc w:val="both"/>
              <w:rPr>
                <w:rFonts w:asciiTheme="majorBidi" w:hAnsiTheme="majorBidi" w:cstheme="majorBidi"/>
                <w:bCs/>
                <w:sz w:val="22"/>
                <w:szCs w:val="22"/>
              </w:rPr>
            </w:pPr>
            <w:r w:rsidRPr="000244E7">
              <w:rPr>
                <w:rFonts w:asciiTheme="majorBidi" w:hAnsiTheme="majorBidi" w:cstheme="majorBidi"/>
                <w:bCs/>
                <w:sz w:val="22"/>
                <w:szCs w:val="22"/>
              </w:rPr>
              <w:t xml:space="preserve">This course will benefit students enrolled in Hospitality Management and students </w:t>
            </w:r>
            <w:r>
              <w:rPr>
                <w:rFonts w:asciiTheme="majorBidi" w:hAnsiTheme="majorBidi" w:cstheme="majorBidi"/>
                <w:bCs/>
                <w:sz w:val="22"/>
                <w:szCs w:val="22"/>
              </w:rPr>
              <w:t>of</w:t>
            </w:r>
            <w:r w:rsidRPr="000244E7">
              <w:rPr>
                <w:rFonts w:asciiTheme="majorBidi" w:hAnsiTheme="majorBidi" w:cstheme="majorBidi"/>
                <w:bCs/>
                <w:sz w:val="22"/>
                <w:szCs w:val="22"/>
              </w:rPr>
              <w:t xml:space="preserve"> other programs with a minimum of two</w:t>
            </w:r>
            <w:r>
              <w:rPr>
                <w:rFonts w:asciiTheme="majorBidi" w:hAnsiTheme="majorBidi" w:cstheme="majorBidi"/>
                <w:bCs/>
                <w:sz w:val="22"/>
                <w:szCs w:val="22"/>
              </w:rPr>
              <w:t xml:space="preserve"> </w:t>
            </w:r>
            <w:r w:rsidRPr="000244E7">
              <w:rPr>
                <w:rFonts w:asciiTheme="majorBidi" w:hAnsiTheme="majorBidi" w:cstheme="majorBidi"/>
                <w:bCs/>
                <w:sz w:val="22"/>
                <w:szCs w:val="22"/>
              </w:rPr>
              <w:t>semester</w:t>
            </w:r>
            <w:r>
              <w:rPr>
                <w:rFonts w:asciiTheme="majorBidi" w:hAnsiTheme="majorBidi" w:cstheme="majorBidi"/>
                <w:bCs/>
                <w:sz w:val="22"/>
                <w:szCs w:val="22"/>
              </w:rPr>
              <w:t>s</w:t>
            </w:r>
            <w:r w:rsidRPr="000244E7">
              <w:rPr>
                <w:rFonts w:asciiTheme="majorBidi" w:hAnsiTheme="majorBidi" w:cstheme="majorBidi"/>
                <w:bCs/>
                <w:sz w:val="22"/>
                <w:szCs w:val="22"/>
              </w:rPr>
              <w:t xml:space="preserve"> in French language</w:t>
            </w:r>
            <w:r>
              <w:rPr>
                <w:rFonts w:asciiTheme="majorBidi" w:hAnsiTheme="majorBidi" w:cstheme="majorBidi"/>
                <w:bCs/>
                <w:sz w:val="22"/>
                <w:szCs w:val="22"/>
              </w:rPr>
              <w:t xml:space="preserve"> instruction</w:t>
            </w:r>
            <w:r w:rsidRPr="000244E7">
              <w:rPr>
                <w:rFonts w:asciiTheme="majorBidi" w:hAnsiTheme="majorBidi" w:cstheme="majorBidi"/>
                <w:bCs/>
                <w:sz w:val="22"/>
                <w:szCs w:val="22"/>
              </w:rPr>
              <w:t xml:space="preserve">. </w:t>
            </w:r>
            <w:r>
              <w:rPr>
                <w:rFonts w:asciiTheme="majorBidi" w:hAnsiTheme="majorBidi" w:cstheme="majorBidi"/>
                <w:bCs/>
                <w:sz w:val="22"/>
                <w:szCs w:val="22"/>
              </w:rPr>
              <w:t xml:space="preserve">The course will fulfill one step of the LAA World Languages requirement for FREN. </w:t>
            </w:r>
            <w:r w:rsidRPr="000244E7">
              <w:rPr>
                <w:rFonts w:asciiTheme="majorBidi" w:hAnsiTheme="majorBidi" w:cstheme="majorBidi"/>
                <w:bCs/>
                <w:sz w:val="22"/>
                <w:szCs w:val="22"/>
              </w:rPr>
              <w:t>The aim of such a course is to acquaint those students with basic concepts and principles in French and show how these apply to Culinary Arts.</w:t>
            </w:r>
            <w:r>
              <w:rPr>
                <w:rFonts w:asciiTheme="majorBidi" w:hAnsiTheme="majorBidi" w:cstheme="majorBidi"/>
                <w:bCs/>
                <w:sz w:val="22"/>
                <w:szCs w:val="22"/>
              </w:rPr>
              <w:t xml:space="preserve"> This arena of application of the language will have wider appeal than to HMGT students alone. </w:t>
            </w:r>
          </w:p>
        </w:tc>
      </w:tr>
      <w:tr w:rsidR="008D214E" w:rsidRPr="00A21316" w14:paraId="14D52F00" w14:textId="77777777" w:rsidTr="00451CEA">
        <w:trPr>
          <w:trHeight w:val="1511"/>
        </w:trPr>
        <w:tc>
          <w:tcPr>
            <w:tcW w:w="3258" w:type="dxa"/>
          </w:tcPr>
          <w:p w14:paraId="7FCD9084" w14:textId="77777777" w:rsidR="00835530" w:rsidRPr="00A21316" w:rsidRDefault="00835530" w:rsidP="00451CEA">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0C2E044E" w14:textId="77777777" w:rsidR="00835530" w:rsidRPr="00A21316" w:rsidRDefault="00835530" w:rsidP="00451CEA">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940" w:type="dxa"/>
          </w:tcPr>
          <w:p w14:paraId="5C67CA9F" w14:textId="77777777" w:rsidR="00835530" w:rsidRPr="00A811A1" w:rsidRDefault="00835530" w:rsidP="00451CEA">
            <w:pPr>
              <w:spacing w:after="120"/>
              <w:rPr>
                <w:rFonts w:asciiTheme="majorBidi" w:hAnsiTheme="majorBidi" w:cstheme="majorBidi"/>
                <w:sz w:val="22"/>
                <w:szCs w:val="22"/>
              </w:rPr>
            </w:pPr>
            <w:r w:rsidRPr="00A811A1">
              <w:rPr>
                <w:rFonts w:asciiTheme="majorBidi" w:hAnsiTheme="majorBidi" w:cstheme="majorBidi"/>
                <w:sz w:val="22"/>
                <w:szCs w:val="22"/>
              </w:rPr>
              <w:t>Minor modification to change course</w:t>
            </w:r>
            <w:r>
              <w:rPr>
                <w:rFonts w:asciiTheme="majorBidi" w:hAnsiTheme="majorBidi" w:cstheme="majorBidi"/>
                <w:sz w:val="22"/>
                <w:szCs w:val="22"/>
              </w:rPr>
              <w:t xml:space="preserve"> title and</w:t>
            </w:r>
            <w:r w:rsidRPr="00A811A1">
              <w:rPr>
                <w:rFonts w:asciiTheme="majorBidi" w:hAnsiTheme="majorBidi" w:cstheme="majorBidi"/>
                <w:sz w:val="22"/>
                <w:szCs w:val="22"/>
              </w:rPr>
              <w:t xml:space="preserve"> description, narrow the curricular focus, and</w:t>
            </w:r>
            <w:r>
              <w:rPr>
                <w:rFonts w:asciiTheme="majorBidi" w:hAnsiTheme="majorBidi" w:cstheme="majorBidi"/>
                <w:sz w:val="22"/>
                <w:szCs w:val="22"/>
              </w:rPr>
              <w:t xml:space="preserve"> remove</w:t>
            </w:r>
            <w:r w:rsidRPr="00A811A1">
              <w:rPr>
                <w:rFonts w:asciiTheme="majorBidi" w:hAnsiTheme="majorBidi" w:cstheme="majorBidi"/>
                <w:sz w:val="22"/>
                <w:szCs w:val="22"/>
              </w:rPr>
              <w:t xml:space="preserve"> the prerequisite (of being an HMGT major) for an existing course</w:t>
            </w:r>
            <w:r>
              <w:rPr>
                <w:rFonts w:asciiTheme="majorBidi" w:hAnsiTheme="majorBidi" w:cstheme="majorBidi"/>
                <w:sz w:val="22"/>
                <w:szCs w:val="22"/>
              </w:rPr>
              <w:t>.</w:t>
            </w:r>
          </w:p>
        </w:tc>
      </w:tr>
    </w:tbl>
    <w:p w14:paraId="5178C26E" w14:textId="77777777" w:rsidR="00835530" w:rsidRPr="00A21316" w:rsidRDefault="00835530" w:rsidP="00835530">
      <w:pPr>
        <w:rPr>
          <w:rFonts w:asciiTheme="majorHAnsi" w:hAnsiTheme="majorHAnsi" w:cs="Times New Roman"/>
          <w:sz w:val="20"/>
          <w:szCs w:val="22"/>
        </w:rPr>
      </w:pPr>
      <w:r w:rsidRPr="00A21316">
        <w:rPr>
          <w:rFonts w:asciiTheme="majorHAnsi" w:hAnsiTheme="majorHAnsi" w:cs="Times New Roman"/>
          <w:sz w:val="20"/>
          <w:szCs w:val="22"/>
        </w:rPr>
        <w:t>Please include all appropriate documentation as indicated in the Curriculum Modification Checklist.</w:t>
      </w:r>
    </w:p>
    <w:p w14:paraId="20C7CEFA" w14:textId="77777777" w:rsidR="00835530" w:rsidRPr="00A21316" w:rsidRDefault="00835530" w:rsidP="00835530">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C5C1E92" w14:textId="77777777" w:rsidR="00835530" w:rsidRDefault="00835530" w:rsidP="00835530">
      <w:pPr>
        <w:rPr>
          <w:rFonts w:ascii="Times New Roman" w:hAnsi="Times New Roman"/>
          <w:b/>
          <w:bCs/>
          <w:color w:val="000000"/>
        </w:rPr>
      </w:pPr>
      <w:r w:rsidRPr="00A21316">
        <w:rPr>
          <w:rFonts w:asciiTheme="majorHAnsi" w:hAnsiTheme="majorHAnsi" w:cs="Times New Roman"/>
          <w:sz w:val="20"/>
          <w:szCs w:val="22"/>
        </w:rPr>
        <w:t>Please submit this document as a single .doc or .rtf format.  If some documents are unable to be converted to .doc, then please provide all documents archived into a single .zip file.</w:t>
      </w:r>
    </w:p>
    <w:p w14:paraId="650D8108" w14:textId="77777777" w:rsidR="00835530" w:rsidRDefault="00835530" w:rsidP="00835530">
      <w:r>
        <w:rPr>
          <w:rFonts w:ascii="Times New Roman" w:hAnsi="Times New Roman"/>
          <w:b/>
          <w:bCs/>
          <w:color w:val="000000"/>
        </w:rPr>
        <w:br w:type="page"/>
      </w:r>
    </w:p>
    <w:p w14:paraId="521C005F" w14:textId="77777777" w:rsidR="00835530" w:rsidRPr="009B2DDA" w:rsidRDefault="00835530" w:rsidP="00835530">
      <w:pPr>
        <w:rPr>
          <w:rFonts w:asciiTheme="majorHAnsi" w:hAnsiTheme="majorHAnsi"/>
          <w:b/>
        </w:rPr>
      </w:pPr>
      <w:r w:rsidRPr="009B2DDA">
        <w:rPr>
          <w:rFonts w:asciiTheme="majorHAnsi" w:hAnsiTheme="majorHAnsi"/>
          <w:b/>
        </w:rPr>
        <w:lastRenderedPageBreak/>
        <w:t>ALL PROPOSAL CHECK LIST</w:t>
      </w:r>
    </w:p>
    <w:tbl>
      <w:tblPr>
        <w:tblStyle w:val="TableGrid"/>
        <w:tblW w:w="0" w:type="auto"/>
        <w:tblLook w:val="04A0" w:firstRow="1" w:lastRow="0" w:firstColumn="1" w:lastColumn="0" w:noHBand="0" w:noVBand="1"/>
      </w:tblPr>
      <w:tblGrid>
        <w:gridCol w:w="7848"/>
        <w:gridCol w:w="630"/>
      </w:tblGrid>
      <w:tr w:rsidR="00835530" w:rsidRPr="009B2DDA" w14:paraId="3FC9A191" w14:textId="77777777" w:rsidTr="00451CEA">
        <w:tc>
          <w:tcPr>
            <w:tcW w:w="7848" w:type="dxa"/>
            <w:shd w:val="clear" w:color="auto" w:fill="E6E6E6"/>
          </w:tcPr>
          <w:p w14:paraId="17472F01" w14:textId="77777777" w:rsidR="00835530" w:rsidRPr="009B2DDA" w:rsidRDefault="00835530" w:rsidP="00451CEA">
            <w:pPr>
              <w:spacing w:after="80"/>
              <w:rPr>
                <w:rFonts w:asciiTheme="majorHAnsi" w:hAnsiTheme="majorHAnsi" w:cs="Times New Roman"/>
                <w:sz w:val="22"/>
                <w:szCs w:val="22"/>
              </w:rPr>
            </w:pPr>
            <w:r w:rsidRPr="009B2DDA">
              <w:rPr>
                <w:rFonts w:asciiTheme="majorHAnsi" w:hAnsiTheme="majorHAnsi" w:cs="Arial"/>
                <w:sz w:val="22"/>
                <w:szCs w:val="22"/>
              </w:rPr>
              <w:t>Completed CURRICULUM MODIFICATION FORM including:</w:t>
            </w:r>
          </w:p>
        </w:tc>
        <w:tc>
          <w:tcPr>
            <w:tcW w:w="630" w:type="dxa"/>
            <w:shd w:val="clear" w:color="auto" w:fill="E6E6E6"/>
            <w:vAlign w:val="center"/>
          </w:tcPr>
          <w:p w14:paraId="20E301D2" w14:textId="77777777" w:rsidR="00835530" w:rsidRPr="009B2DDA" w:rsidRDefault="00835530" w:rsidP="00451CEA">
            <w:pPr>
              <w:spacing w:after="80"/>
              <w:jc w:val="center"/>
              <w:rPr>
                <w:rFonts w:asciiTheme="majorHAnsi" w:hAnsiTheme="majorHAnsi" w:cs="Arial"/>
                <w:sz w:val="18"/>
                <w:szCs w:val="18"/>
              </w:rPr>
            </w:pPr>
          </w:p>
        </w:tc>
      </w:tr>
      <w:tr w:rsidR="00835530" w:rsidRPr="009B2DDA" w14:paraId="352DBA8C" w14:textId="77777777" w:rsidTr="00451CEA">
        <w:tc>
          <w:tcPr>
            <w:tcW w:w="7848" w:type="dxa"/>
          </w:tcPr>
          <w:p w14:paraId="35480E12" w14:textId="77777777" w:rsidR="00835530" w:rsidRPr="009B2DDA" w:rsidRDefault="00835530" w:rsidP="00451CEA">
            <w:pPr>
              <w:pStyle w:val="ListParagraph"/>
              <w:numPr>
                <w:ilvl w:val="0"/>
                <w:numId w:val="1"/>
              </w:numPr>
              <w:spacing w:after="80"/>
              <w:rPr>
                <w:rFonts w:asciiTheme="majorHAnsi" w:hAnsiTheme="majorHAnsi" w:cs="Times New Roman"/>
                <w:sz w:val="22"/>
                <w:szCs w:val="22"/>
              </w:rPr>
            </w:pPr>
            <w:r w:rsidRPr="009B2DDA">
              <w:rPr>
                <w:rFonts w:asciiTheme="majorHAnsi" w:hAnsiTheme="majorHAnsi" w:cs="Arial"/>
                <w:sz w:val="22"/>
                <w:szCs w:val="22"/>
              </w:rPr>
              <w:t>Brief description of proposal</w:t>
            </w:r>
          </w:p>
        </w:tc>
        <w:tc>
          <w:tcPr>
            <w:tcW w:w="630" w:type="dxa"/>
            <w:vAlign w:val="center"/>
          </w:tcPr>
          <w:p w14:paraId="28508C93" w14:textId="77777777" w:rsidR="00835530" w:rsidRPr="009B2DDA" w:rsidRDefault="00835530" w:rsidP="00451CEA">
            <w:pPr>
              <w:spacing w:after="80"/>
              <w:jc w:val="center"/>
              <w:rPr>
                <w:rFonts w:asciiTheme="majorHAnsi" w:hAnsiTheme="majorHAnsi" w:cs="Arial"/>
                <w:sz w:val="18"/>
                <w:szCs w:val="18"/>
              </w:rPr>
            </w:pPr>
            <w:r w:rsidRPr="009B2DDA">
              <w:rPr>
                <w:rFonts w:ascii="Menlo Regular" w:hAnsi="Menlo Regular" w:cs="Menlo Regular"/>
                <w:sz w:val="18"/>
                <w:szCs w:val="18"/>
              </w:rPr>
              <w:t>✓</w:t>
            </w:r>
          </w:p>
        </w:tc>
      </w:tr>
      <w:tr w:rsidR="00835530" w:rsidRPr="009B2DDA" w14:paraId="07491684" w14:textId="77777777" w:rsidTr="00451CEA">
        <w:tc>
          <w:tcPr>
            <w:tcW w:w="7848" w:type="dxa"/>
          </w:tcPr>
          <w:p w14:paraId="365A49DA" w14:textId="77777777" w:rsidR="00835530" w:rsidRPr="009B2DDA" w:rsidRDefault="00835530" w:rsidP="00451CEA">
            <w:pPr>
              <w:pStyle w:val="ListParagraph"/>
              <w:numPr>
                <w:ilvl w:val="0"/>
                <w:numId w:val="1"/>
              </w:numPr>
              <w:spacing w:after="80"/>
              <w:rPr>
                <w:rFonts w:asciiTheme="majorHAnsi" w:hAnsiTheme="majorHAnsi" w:cs="Times New Roman"/>
                <w:sz w:val="22"/>
                <w:szCs w:val="22"/>
              </w:rPr>
            </w:pPr>
            <w:r w:rsidRPr="009B2DDA">
              <w:rPr>
                <w:rFonts w:asciiTheme="majorHAnsi" w:hAnsiTheme="majorHAnsi" w:cs="Arial"/>
                <w:sz w:val="22"/>
                <w:szCs w:val="22"/>
              </w:rPr>
              <w:t>Rationale for proposal</w:t>
            </w:r>
          </w:p>
        </w:tc>
        <w:tc>
          <w:tcPr>
            <w:tcW w:w="630" w:type="dxa"/>
            <w:vAlign w:val="center"/>
          </w:tcPr>
          <w:p w14:paraId="40D0047D" w14:textId="77777777" w:rsidR="00835530" w:rsidRPr="009B2DDA" w:rsidRDefault="00835530" w:rsidP="00451CEA">
            <w:pPr>
              <w:spacing w:after="80"/>
              <w:jc w:val="center"/>
              <w:rPr>
                <w:rFonts w:asciiTheme="majorHAnsi" w:hAnsiTheme="majorHAnsi" w:cs="Arial"/>
                <w:sz w:val="18"/>
                <w:szCs w:val="18"/>
              </w:rPr>
            </w:pPr>
            <w:r w:rsidRPr="009B2DDA">
              <w:rPr>
                <w:rFonts w:ascii="Menlo Regular" w:hAnsi="Menlo Regular" w:cs="Menlo Regular"/>
                <w:sz w:val="18"/>
                <w:szCs w:val="18"/>
              </w:rPr>
              <w:t>✓</w:t>
            </w:r>
          </w:p>
        </w:tc>
      </w:tr>
      <w:tr w:rsidR="00835530" w:rsidRPr="009B2DDA" w14:paraId="7157DDBD" w14:textId="77777777" w:rsidTr="00451CEA">
        <w:tc>
          <w:tcPr>
            <w:tcW w:w="7848" w:type="dxa"/>
          </w:tcPr>
          <w:p w14:paraId="19F17709" w14:textId="77777777" w:rsidR="00835530" w:rsidRPr="009B2DDA" w:rsidRDefault="00835530" w:rsidP="00451CEA">
            <w:pPr>
              <w:pStyle w:val="ListParagraph"/>
              <w:numPr>
                <w:ilvl w:val="0"/>
                <w:numId w:val="1"/>
              </w:numPr>
              <w:spacing w:after="80"/>
              <w:rPr>
                <w:rFonts w:asciiTheme="majorHAnsi" w:hAnsiTheme="majorHAnsi" w:cs="Times New Roman"/>
                <w:sz w:val="22"/>
                <w:szCs w:val="22"/>
              </w:rPr>
            </w:pPr>
            <w:r w:rsidRPr="009B2DDA">
              <w:rPr>
                <w:rFonts w:asciiTheme="majorHAnsi" w:hAnsiTheme="majorHAnsi" w:cs="Arial"/>
                <w:sz w:val="22"/>
                <w:szCs w:val="22"/>
              </w:rPr>
              <w:t>Date of department meeting approving the modification</w:t>
            </w:r>
          </w:p>
        </w:tc>
        <w:tc>
          <w:tcPr>
            <w:tcW w:w="630" w:type="dxa"/>
            <w:vAlign w:val="center"/>
          </w:tcPr>
          <w:p w14:paraId="5F7046C5" w14:textId="3A5FEE8E" w:rsidR="00835530" w:rsidRPr="009B2DDA" w:rsidRDefault="00B53767" w:rsidP="00451CEA">
            <w:pPr>
              <w:spacing w:after="80"/>
              <w:jc w:val="center"/>
              <w:rPr>
                <w:rFonts w:asciiTheme="majorHAnsi" w:hAnsiTheme="majorHAnsi" w:cs="Arial"/>
                <w:sz w:val="18"/>
                <w:szCs w:val="18"/>
              </w:rPr>
            </w:pPr>
            <w:r w:rsidRPr="009B2DDA">
              <w:rPr>
                <w:rFonts w:ascii="Menlo Regular" w:hAnsi="Menlo Regular" w:cs="Menlo Regular"/>
                <w:sz w:val="18"/>
                <w:szCs w:val="18"/>
              </w:rPr>
              <w:t>✓</w:t>
            </w:r>
          </w:p>
        </w:tc>
      </w:tr>
      <w:tr w:rsidR="00835530" w:rsidRPr="009B2DDA" w14:paraId="2111CAD6" w14:textId="77777777" w:rsidTr="00451CEA">
        <w:tc>
          <w:tcPr>
            <w:tcW w:w="7848" w:type="dxa"/>
          </w:tcPr>
          <w:p w14:paraId="52E28442" w14:textId="77777777" w:rsidR="00835530" w:rsidRPr="009B2DDA" w:rsidRDefault="00835530" w:rsidP="00451CEA">
            <w:pPr>
              <w:pStyle w:val="ListParagraph"/>
              <w:numPr>
                <w:ilvl w:val="0"/>
                <w:numId w:val="1"/>
              </w:numPr>
              <w:spacing w:after="80"/>
              <w:rPr>
                <w:rFonts w:asciiTheme="majorHAnsi" w:hAnsiTheme="majorHAnsi" w:cs="Arial"/>
                <w:sz w:val="22"/>
                <w:szCs w:val="22"/>
              </w:rPr>
            </w:pPr>
            <w:r w:rsidRPr="009B2DDA">
              <w:rPr>
                <w:rFonts w:asciiTheme="majorHAnsi" w:hAnsiTheme="majorHAnsi" w:cs="Arial"/>
                <w:sz w:val="22"/>
                <w:szCs w:val="22"/>
              </w:rPr>
              <w:t>Chair’s Signature</w:t>
            </w:r>
          </w:p>
        </w:tc>
        <w:tc>
          <w:tcPr>
            <w:tcW w:w="630" w:type="dxa"/>
            <w:vAlign w:val="center"/>
          </w:tcPr>
          <w:p w14:paraId="56F8C7B2" w14:textId="0D4F964E" w:rsidR="00835530" w:rsidRPr="009B2DDA" w:rsidRDefault="00B53767" w:rsidP="00451CEA">
            <w:pPr>
              <w:spacing w:after="80"/>
              <w:jc w:val="center"/>
              <w:rPr>
                <w:rFonts w:asciiTheme="majorHAnsi" w:hAnsiTheme="majorHAnsi" w:cs="Arial"/>
                <w:sz w:val="18"/>
                <w:szCs w:val="18"/>
              </w:rPr>
            </w:pPr>
            <w:r w:rsidRPr="009B2DDA">
              <w:rPr>
                <w:rFonts w:ascii="Menlo Regular" w:hAnsi="Menlo Regular" w:cs="Menlo Regular"/>
                <w:sz w:val="18"/>
                <w:szCs w:val="18"/>
              </w:rPr>
              <w:t>✓</w:t>
            </w:r>
          </w:p>
        </w:tc>
      </w:tr>
      <w:tr w:rsidR="00835530" w:rsidRPr="009B2DDA" w14:paraId="7AFE3912" w14:textId="77777777" w:rsidTr="00451CEA">
        <w:tc>
          <w:tcPr>
            <w:tcW w:w="7848" w:type="dxa"/>
          </w:tcPr>
          <w:p w14:paraId="429F3F0C" w14:textId="77777777" w:rsidR="00835530" w:rsidRPr="009B2DDA" w:rsidRDefault="00835530" w:rsidP="00451CEA">
            <w:pPr>
              <w:pStyle w:val="ListParagraph"/>
              <w:numPr>
                <w:ilvl w:val="0"/>
                <w:numId w:val="1"/>
              </w:numPr>
              <w:spacing w:after="80"/>
              <w:rPr>
                <w:rFonts w:asciiTheme="majorHAnsi" w:hAnsiTheme="majorHAnsi" w:cs="Times New Roman"/>
                <w:sz w:val="22"/>
                <w:szCs w:val="22"/>
              </w:rPr>
            </w:pPr>
            <w:r w:rsidRPr="009B2DDA">
              <w:rPr>
                <w:rFonts w:asciiTheme="majorHAnsi" w:hAnsiTheme="majorHAnsi" w:cs="Arial"/>
                <w:sz w:val="22"/>
                <w:szCs w:val="22"/>
              </w:rPr>
              <w:t>Dean’s Signature</w:t>
            </w:r>
          </w:p>
        </w:tc>
        <w:tc>
          <w:tcPr>
            <w:tcW w:w="630" w:type="dxa"/>
            <w:vAlign w:val="center"/>
          </w:tcPr>
          <w:p w14:paraId="724277E3" w14:textId="4145E436" w:rsidR="00835530" w:rsidRPr="009B2DDA" w:rsidRDefault="00B53767" w:rsidP="00451CEA">
            <w:pPr>
              <w:spacing w:after="80"/>
              <w:jc w:val="center"/>
              <w:rPr>
                <w:rFonts w:asciiTheme="majorHAnsi" w:hAnsiTheme="majorHAnsi" w:cs="Arial"/>
                <w:sz w:val="18"/>
                <w:szCs w:val="18"/>
              </w:rPr>
            </w:pPr>
            <w:r w:rsidRPr="009B2DDA">
              <w:rPr>
                <w:rFonts w:ascii="Menlo Regular" w:hAnsi="Menlo Regular" w:cs="Menlo Regular"/>
                <w:sz w:val="18"/>
                <w:szCs w:val="18"/>
              </w:rPr>
              <w:t>✓</w:t>
            </w:r>
          </w:p>
        </w:tc>
      </w:tr>
      <w:tr w:rsidR="00835530" w:rsidRPr="009B2DDA" w14:paraId="52ACC7ED" w14:textId="77777777" w:rsidTr="00451CEA">
        <w:tc>
          <w:tcPr>
            <w:tcW w:w="7848" w:type="dxa"/>
          </w:tcPr>
          <w:p w14:paraId="05E06041" w14:textId="77777777" w:rsidR="00835530" w:rsidRPr="009B2DDA" w:rsidRDefault="00835530" w:rsidP="00451CEA">
            <w:pPr>
              <w:spacing w:after="80"/>
              <w:rPr>
                <w:rFonts w:asciiTheme="majorHAnsi" w:hAnsiTheme="majorHAnsi" w:cs="Arial"/>
                <w:sz w:val="22"/>
                <w:szCs w:val="22"/>
              </w:rPr>
            </w:pPr>
            <w:r w:rsidRPr="009B2DDA">
              <w:rPr>
                <w:rFonts w:asciiTheme="majorHAnsi" w:hAnsiTheme="majorHAnsi" w:cs="Arial"/>
                <w:sz w:val="22"/>
                <w:szCs w:val="22"/>
              </w:rPr>
              <w:t>Evidence of consultation with affected departments</w:t>
            </w:r>
          </w:p>
          <w:p w14:paraId="0BD942B5" w14:textId="77777777" w:rsidR="00835530" w:rsidRPr="009B2DDA" w:rsidRDefault="00835530" w:rsidP="00451CEA">
            <w:pPr>
              <w:spacing w:after="80"/>
              <w:rPr>
                <w:rFonts w:asciiTheme="majorHAnsi" w:hAnsiTheme="majorHAnsi" w:cs="Times New Roman"/>
                <w:sz w:val="22"/>
                <w:szCs w:val="22"/>
              </w:rPr>
            </w:pPr>
            <w:r w:rsidRPr="009B2DDA">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28E0C9DC" w14:textId="77777777" w:rsidR="00835530" w:rsidRPr="009B2DDA" w:rsidRDefault="00835530" w:rsidP="00451CEA">
            <w:pPr>
              <w:spacing w:after="80"/>
              <w:jc w:val="center"/>
              <w:rPr>
                <w:rFonts w:asciiTheme="majorHAnsi" w:hAnsiTheme="majorHAnsi" w:cs="Arial"/>
                <w:sz w:val="18"/>
                <w:szCs w:val="18"/>
              </w:rPr>
            </w:pPr>
            <w:r w:rsidRPr="009B2DDA">
              <w:rPr>
                <w:rFonts w:ascii="Menlo Regular" w:hAnsi="Menlo Regular" w:cs="Menlo Regular"/>
                <w:sz w:val="18"/>
                <w:szCs w:val="18"/>
              </w:rPr>
              <w:t>✓</w:t>
            </w:r>
          </w:p>
        </w:tc>
      </w:tr>
      <w:tr w:rsidR="00835530" w:rsidRPr="009B2DDA" w14:paraId="1508BD44" w14:textId="77777777" w:rsidTr="00451CEA">
        <w:tc>
          <w:tcPr>
            <w:tcW w:w="7848" w:type="dxa"/>
          </w:tcPr>
          <w:p w14:paraId="497EA21E" w14:textId="77777777" w:rsidR="00835530" w:rsidRPr="009B2DDA" w:rsidRDefault="00835530" w:rsidP="00451CEA">
            <w:pPr>
              <w:spacing w:after="80"/>
              <w:rPr>
                <w:rFonts w:asciiTheme="majorHAnsi" w:hAnsiTheme="majorHAnsi" w:cs="Times New Roman"/>
                <w:sz w:val="22"/>
                <w:szCs w:val="22"/>
              </w:rPr>
            </w:pPr>
            <w:r w:rsidRPr="009B2DDA">
              <w:rPr>
                <w:rFonts w:asciiTheme="majorHAnsi" w:hAnsiTheme="majorHAnsi" w:cs="Arial"/>
                <w:sz w:val="22"/>
                <w:szCs w:val="22"/>
              </w:rPr>
              <w:t>Documentation of Advisory Commission views (if applicable).</w:t>
            </w:r>
          </w:p>
        </w:tc>
        <w:tc>
          <w:tcPr>
            <w:tcW w:w="630" w:type="dxa"/>
            <w:vAlign w:val="center"/>
          </w:tcPr>
          <w:p w14:paraId="1A1E3CA1" w14:textId="77777777" w:rsidR="00835530" w:rsidRPr="009B2DDA" w:rsidRDefault="00835530" w:rsidP="00451CEA">
            <w:pPr>
              <w:spacing w:after="80"/>
              <w:jc w:val="center"/>
              <w:rPr>
                <w:rFonts w:asciiTheme="majorHAnsi" w:hAnsiTheme="majorHAnsi" w:cs="Arial"/>
                <w:sz w:val="18"/>
                <w:szCs w:val="18"/>
              </w:rPr>
            </w:pPr>
            <w:r w:rsidRPr="009B2DDA">
              <w:rPr>
                <w:rFonts w:asciiTheme="majorHAnsi" w:hAnsiTheme="majorHAnsi" w:cs="Arial"/>
                <w:sz w:val="18"/>
                <w:szCs w:val="18"/>
              </w:rPr>
              <w:t>N/A</w:t>
            </w:r>
          </w:p>
        </w:tc>
      </w:tr>
      <w:tr w:rsidR="00835530" w:rsidRPr="00A21316" w14:paraId="7274D2B4" w14:textId="77777777" w:rsidTr="00451CEA">
        <w:tc>
          <w:tcPr>
            <w:tcW w:w="7848" w:type="dxa"/>
          </w:tcPr>
          <w:p w14:paraId="0B5185D7" w14:textId="77777777" w:rsidR="00835530" w:rsidRPr="009B2DDA" w:rsidRDefault="00835530" w:rsidP="00451CEA">
            <w:pPr>
              <w:spacing w:after="80"/>
              <w:rPr>
                <w:rFonts w:asciiTheme="majorHAnsi" w:hAnsiTheme="majorHAnsi" w:cs="Times New Roman"/>
                <w:color w:val="FF0000"/>
                <w:sz w:val="22"/>
                <w:szCs w:val="22"/>
              </w:rPr>
            </w:pPr>
            <w:r w:rsidRPr="009B2DDA">
              <w:rPr>
                <w:rFonts w:asciiTheme="majorHAnsi" w:hAnsiTheme="majorHAnsi" w:cs="Arial"/>
                <w:sz w:val="22"/>
                <w:szCs w:val="22"/>
              </w:rPr>
              <w:t xml:space="preserve">Completed </w:t>
            </w:r>
            <w:hyperlink r:id="rId10" w:history="1">
              <w:r w:rsidRPr="009B2DDA">
                <w:rPr>
                  <w:rStyle w:val="Hyperlink"/>
                  <w:rFonts w:asciiTheme="majorHAnsi" w:hAnsiTheme="majorHAnsi" w:cs="Arial"/>
                  <w:sz w:val="22"/>
                  <w:szCs w:val="22"/>
                </w:rPr>
                <w:t>Chancellor’s Report Form</w:t>
              </w:r>
            </w:hyperlink>
            <w:r w:rsidRPr="009B2DDA">
              <w:rPr>
                <w:rFonts w:asciiTheme="majorHAnsi" w:hAnsiTheme="majorHAnsi" w:cs="Arial"/>
                <w:sz w:val="22"/>
                <w:szCs w:val="22"/>
              </w:rPr>
              <w:t>.</w:t>
            </w:r>
          </w:p>
        </w:tc>
        <w:tc>
          <w:tcPr>
            <w:tcW w:w="630" w:type="dxa"/>
            <w:vAlign w:val="center"/>
          </w:tcPr>
          <w:p w14:paraId="51883C0E" w14:textId="77777777" w:rsidR="00835530" w:rsidRPr="00A21316" w:rsidRDefault="00835530" w:rsidP="00451CEA">
            <w:pPr>
              <w:spacing w:after="80"/>
              <w:jc w:val="center"/>
              <w:rPr>
                <w:rFonts w:asciiTheme="majorHAnsi" w:hAnsiTheme="majorHAnsi" w:cs="Arial"/>
                <w:sz w:val="18"/>
                <w:szCs w:val="18"/>
              </w:rPr>
            </w:pPr>
            <w:r w:rsidRPr="009B2DDA">
              <w:rPr>
                <w:rFonts w:ascii="Menlo Regular" w:hAnsi="Menlo Regular" w:cs="Menlo Regular"/>
                <w:sz w:val="18"/>
                <w:szCs w:val="18"/>
              </w:rPr>
              <w:t>✓</w:t>
            </w:r>
          </w:p>
        </w:tc>
      </w:tr>
    </w:tbl>
    <w:p w14:paraId="06C439A2" w14:textId="77777777" w:rsidR="00835530" w:rsidRDefault="00835530" w:rsidP="00835530">
      <w:pPr>
        <w:rPr>
          <w:rFonts w:asciiTheme="majorHAnsi" w:hAnsiTheme="majorHAnsi"/>
        </w:rPr>
      </w:pPr>
    </w:p>
    <w:p w14:paraId="30E3A13E" w14:textId="77ACC686" w:rsidR="00835530" w:rsidRDefault="00835530" w:rsidP="00835530">
      <w:pPr>
        <w:rPr>
          <w:rFonts w:asciiTheme="majorHAnsi" w:hAnsiTheme="majorHAnsi"/>
        </w:rPr>
      </w:pPr>
      <w:r>
        <w:rPr>
          <w:rFonts w:asciiTheme="majorHAnsi" w:hAnsiTheme="majorHAnsi"/>
        </w:rPr>
        <w:t xml:space="preserve">Included in this Curriculum Modification Form </w:t>
      </w:r>
      <w:r w:rsidRPr="006525E6">
        <w:rPr>
          <w:rFonts w:asciiTheme="majorHAnsi" w:hAnsiTheme="majorHAnsi"/>
        </w:rPr>
        <w:t xml:space="preserve">is a sample syllabus for FREN 2201P </w:t>
      </w:r>
      <w:r w:rsidR="00AC3127">
        <w:rPr>
          <w:rFonts w:asciiTheme="majorHAnsi" w:hAnsiTheme="majorHAnsi"/>
        </w:rPr>
        <w:t>French for Food and Culture</w:t>
      </w:r>
      <w:r w:rsidRPr="006525E6">
        <w:rPr>
          <w:rFonts w:asciiTheme="majorHAnsi" w:hAnsiTheme="majorHAnsi"/>
        </w:rPr>
        <w:t>.</w:t>
      </w:r>
    </w:p>
    <w:p w14:paraId="27AD9381" w14:textId="77777777" w:rsidR="00835530" w:rsidRDefault="00835530" w:rsidP="00835530"/>
    <w:p w14:paraId="49007662" w14:textId="77777777" w:rsidR="00835530" w:rsidRDefault="00835530" w:rsidP="00835530"/>
    <w:p w14:paraId="31CA621F" w14:textId="77777777" w:rsidR="00835530" w:rsidRDefault="00835530" w:rsidP="00835530"/>
    <w:p w14:paraId="3C2314E8" w14:textId="77777777" w:rsidR="00835530" w:rsidRDefault="00835530" w:rsidP="00835530"/>
    <w:p w14:paraId="28E5D35C" w14:textId="77777777" w:rsidR="00835530" w:rsidRDefault="00835530" w:rsidP="00835530"/>
    <w:p w14:paraId="13EA4A6A" w14:textId="77777777" w:rsidR="00835530" w:rsidRDefault="00835530" w:rsidP="00835530"/>
    <w:p w14:paraId="1E357DC1" w14:textId="77777777" w:rsidR="00835530" w:rsidRDefault="00835530" w:rsidP="00835530"/>
    <w:p w14:paraId="05262644" w14:textId="77777777" w:rsidR="00835530" w:rsidRDefault="00835530" w:rsidP="00835530"/>
    <w:p w14:paraId="2396A751" w14:textId="77777777" w:rsidR="00835530" w:rsidRDefault="00835530" w:rsidP="00835530"/>
    <w:p w14:paraId="659D9322" w14:textId="77777777" w:rsidR="00835530" w:rsidRDefault="00835530" w:rsidP="00835530"/>
    <w:p w14:paraId="69226ED8" w14:textId="77777777" w:rsidR="00835530" w:rsidRDefault="00835530" w:rsidP="00835530"/>
    <w:p w14:paraId="69033918" w14:textId="77777777" w:rsidR="00835530" w:rsidRDefault="00835530" w:rsidP="00835530"/>
    <w:p w14:paraId="3BB24BC0" w14:textId="77777777" w:rsidR="00835530" w:rsidRDefault="00835530" w:rsidP="00835530"/>
    <w:p w14:paraId="4210CC28" w14:textId="77777777" w:rsidR="00835530" w:rsidRDefault="00835530" w:rsidP="00835530"/>
    <w:p w14:paraId="1974F858" w14:textId="77777777" w:rsidR="00835530" w:rsidRDefault="00835530" w:rsidP="00835530"/>
    <w:p w14:paraId="37680B55" w14:textId="77777777" w:rsidR="00835530" w:rsidRDefault="00835530" w:rsidP="00835530"/>
    <w:p w14:paraId="2D877AAC" w14:textId="77777777" w:rsidR="00835530" w:rsidRDefault="00835530" w:rsidP="00835530"/>
    <w:p w14:paraId="4179D434" w14:textId="77777777" w:rsidR="00835530" w:rsidRDefault="00835530" w:rsidP="00835530"/>
    <w:p w14:paraId="79CE9FCF" w14:textId="77777777" w:rsidR="00835530" w:rsidRDefault="00835530" w:rsidP="00835530"/>
    <w:p w14:paraId="06D5CF00" w14:textId="77777777" w:rsidR="00835530" w:rsidRDefault="00835530" w:rsidP="00835530"/>
    <w:p w14:paraId="5372DDC8" w14:textId="77777777" w:rsidR="00835530" w:rsidRDefault="00835530" w:rsidP="00835530"/>
    <w:p w14:paraId="78B336FE" w14:textId="77777777" w:rsidR="00835530" w:rsidRDefault="00835530" w:rsidP="00835530"/>
    <w:p w14:paraId="0E519959" w14:textId="77777777" w:rsidR="00835530" w:rsidRPr="00715A91" w:rsidRDefault="00835530" w:rsidP="00835530"/>
    <w:p w14:paraId="6B74B489" w14:textId="77777777" w:rsidR="00835530" w:rsidRDefault="00835530" w:rsidP="00835530">
      <w:pPr>
        <w:pStyle w:val="Heading1"/>
        <w:tabs>
          <w:tab w:val="center" w:pos="4680"/>
        </w:tabs>
        <w:jc w:val="left"/>
      </w:pPr>
    </w:p>
    <w:p w14:paraId="773ED75D" w14:textId="77777777" w:rsidR="00835530" w:rsidRPr="00774308" w:rsidRDefault="00835530" w:rsidP="00835530">
      <w:pPr>
        <w:pStyle w:val="Heading1"/>
        <w:tabs>
          <w:tab w:val="center" w:pos="4680"/>
        </w:tabs>
        <w:jc w:val="left"/>
      </w:pPr>
      <w:r>
        <w:t xml:space="preserve">                                            </w:t>
      </w:r>
      <w:r w:rsidRPr="00774308">
        <w:t>Chancellor’s Report</w:t>
      </w:r>
    </w:p>
    <w:p w14:paraId="40D904B2" w14:textId="77777777" w:rsidR="00835530" w:rsidRDefault="00835530" w:rsidP="00835530">
      <w:pPr>
        <w:spacing w:after="120"/>
        <w:rPr>
          <w:rFonts w:asciiTheme="majorHAnsi" w:hAnsiTheme="majorHAnsi" w:cs="Arial"/>
          <w:b/>
          <w:bCs/>
          <w:szCs w:val="20"/>
        </w:rPr>
      </w:pPr>
    </w:p>
    <w:p w14:paraId="6095E885" w14:textId="77777777" w:rsidR="00835530" w:rsidRPr="001323E3" w:rsidRDefault="00835530" w:rsidP="00835530">
      <w:pPr>
        <w:spacing w:after="120"/>
        <w:rPr>
          <w:rFonts w:asciiTheme="majorBidi" w:hAnsiTheme="majorBidi" w:cstheme="majorBidi"/>
          <w:b/>
          <w:bCs/>
          <w:szCs w:val="20"/>
        </w:rPr>
      </w:pPr>
      <w:r w:rsidRPr="001323E3">
        <w:rPr>
          <w:rFonts w:asciiTheme="majorBidi" w:hAnsiTheme="majorBidi" w:cstheme="majorBidi"/>
          <w:b/>
          <w:bCs/>
          <w:szCs w:val="20"/>
        </w:rPr>
        <w:t xml:space="preserve">2201P Intermediate French for Culinary Arts </w:t>
      </w:r>
    </w:p>
    <w:tbl>
      <w:tblPr>
        <w:tblStyle w:val="TableGrid"/>
        <w:tblW w:w="9348" w:type="dxa"/>
        <w:tblLook w:val="04A0" w:firstRow="1" w:lastRow="0" w:firstColumn="1" w:lastColumn="0" w:noHBand="0" w:noVBand="1"/>
      </w:tblPr>
      <w:tblGrid>
        <w:gridCol w:w="2337"/>
        <w:gridCol w:w="2337"/>
        <w:gridCol w:w="2337"/>
        <w:gridCol w:w="2337"/>
      </w:tblGrid>
      <w:tr w:rsidR="00835530" w14:paraId="7F442AA4" w14:textId="77777777" w:rsidTr="00451CEA">
        <w:tc>
          <w:tcPr>
            <w:tcW w:w="2337" w:type="dxa"/>
            <w:vAlign w:val="center"/>
          </w:tcPr>
          <w:p w14:paraId="72061792" w14:textId="77777777" w:rsidR="00835530" w:rsidRDefault="00835530" w:rsidP="00451CEA">
            <w:pPr>
              <w:spacing w:after="120"/>
              <w:rPr>
                <w:rFonts w:asciiTheme="majorHAnsi" w:hAnsiTheme="majorHAnsi" w:cs="Arial"/>
                <w:b/>
                <w:bCs/>
                <w:szCs w:val="20"/>
              </w:rPr>
            </w:pPr>
            <w:r w:rsidRPr="00042C40">
              <w:rPr>
                <w:rFonts w:asciiTheme="majorHAnsi" w:eastAsia="Calibri" w:hAnsiTheme="majorHAnsi" w:cs="Arial"/>
                <w:b/>
                <w:bCs/>
                <w:sz w:val="20"/>
                <w:szCs w:val="20"/>
              </w:rPr>
              <w:t>Department(s)</w:t>
            </w:r>
          </w:p>
        </w:tc>
        <w:tc>
          <w:tcPr>
            <w:tcW w:w="2337" w:type="dxa"/>
            <w:vAlign w:val="center"/>
          </w:tcPr>
          <w:p w14:paraId="6EC33366" w14:textId="77777777" w:rsidR="00835530" w:rsidRDefault="00835530" w:rsidP="00451CEA">
            <w:pPr>
              <w:spacing w:after="120"/>
              <w:rPr>
                <w:rFonts w:asciiTheme="majorHAnsi" w:hAnsiTheme="majorHAnsi" w:cs="Arial"/>
                <w:b/>
                <w:bCs/>
                <w:szCs w:val="20"/>
              </w:rPr>
            </w:pPr>
            <w:r w:rsidRPr="00042C40">
              <w:rPr>
                <w:rFonts w:asciiTheme="majorHAnsi" w:eastAsia="Calibri" w:hAnsiTheme="majorHAnsi" w:cs="Arial"/>
                <w:bCs/>
                <w:sz w:val="20"/>
                <w:szCs w:val="20"/>
              </w:rPr>
              <w:t>Humanities</w:t>
            </w:r>
          </w:p>
        </w:tc>
        <w:tc>
          <w:tcPr>
            <w:tcW w:w="2337" w:type="dxa"/>
            <w:vAlign w:val="center"/>
          </w:tcPr>
          <w:p w14:paraId="5197B788" w14:textId="77777777" w:rsidR="00835530" w:rsidRDefault="00835530" w:rsidP="00451CEA">
            <w:pPr>
              <w:spacing w:after="120"/>
              <w:rPr>
                <w:rFonts w:asciiTheme="majorHAnsi" w:hAnsiTheme="majorHAnsi" w:cs="Arial"/>
                <w:b/>
                <w:bCs/>
                <w:szCs w:val="20"/>
              </w:rPr>
            </w:pPr>
            <w:r w:rsidRPr="00042C40">
              <w:rPr>
                <w:rFonts w:asciiTheme="majorHAnsi" w:eastAsia="Calibri" w:hAnsiTheme="majorHAnsi" w:cs="Arial"/>
                <w:b/>
                <w:bCs/>
                <w:sz w:val="20"/>
                <w:szCs w:val="20"/>
              </w:rPr>
              <w:t>Department(s)</w:t>
            </w:r>
          </w:p>
        </w:tc>
        <w:tc>
          <w:tcPr>
            <w:tcW w:w="2337" w:type="dxa"/>
          </w:tcPr>
          <w:p w14:paraId="4468B067" w14:textId="77777777" w:rsidR="00835530" w:rsidRDefault="00835530" w:rsidP="00451CEA">
            <w:pPr>
              <w:spacing w:after="120"/>
              <w:rPr>
                <w:rFonts w:asciiTheme="majorHAnsi" w:hAnsiTheme="majorHAnsi" w:cs="Arial"/>
                <w:b/>
                <w:bCs/>
                <w:szCs w:val="20"/>
              </w:rPr>
            </w:pPr>
          </w:p>
        </w:tc>
      </w:tr>
      <w:tr w:rsidR="00835530" w14:paraId="421B3272" w14:textId="77777777" w:rsidTr="00451CEA">
        <w:tc>
          <w:tcPr>
            <w:tcW w:w="2337" w:type="dxa"/>
            <w:vAlign w:val="center"/>
          </w:tcPr>
          <w:p w14:paraId="7524E3DD" w14:textId="77777777" w:rsidR="00835530" w:rsidRDefault="00835530" w:rsidP="00451CEA">
            <w:pPr>
              <w:spacing w:after="120"/>
              <w:rPr>
                <w:rFonts w:asciiTheme="majorHAnsi" w:hAnsiTheme="majorHAnsi" w:cs="Arial"/>
                <w:b/>
                <w:bCs/>
                <w:szCs w:val="20"/>
              </w:rPr>
            </w:pPr>
            <w:r w:rsidRPr="00042C40">
              <w:rPr>
                <w:rFonts w:asciiTheme="majorHAnsi" w:eastAsia="Calibri" w:hAnsiTheme="majorHAnsi" w:cs="Arial"/>
                <w:b/>
                <w:bCs/>
                <w:sz w:val="20"/>
                <w:szCs w:val="20"/>
              </w:rPr>
              <w:t>Course Number</w:t>
            </w:r>
          </w:p>
        </w:tc>
        <w:tc>
          <w:tcPr>
            <w:tcW w:w="2337" w:type="dxa"/>
            <w:vAlign w:val="center"/>
          </w:tcPr>
          <w:p w14:paraId="23469318" w14:textId="77777777" w:rsidR="00835530" w:rsidRDefault="00835530" w:rsidP="00451CEA">
            <w:pPr>
              <w:spacing w:after="120"/>
              <w:rPr>
                <w:rFonts w:asciiTheme="majorHAnsi" w:hAnsiTheme="majorHAnsi" w:cs="Arial"/>
                <w:b/>
                <w:bCs/>
                <w:szCs w:val="20"/>
              </w:rPr>
            </w:pPr>
            <w:r w:rsidRPr="009C30DE">
              <w:rPr>
                <w:rFonts w:asciiTheme="majorHAnsi" w:eastAsia="Calibri" w:hAnsiTheme="majorHAnsi" w:cs="Arial"/>
                <w:bCs/>
                <w:sz w:val="22"/>
                <w:szCs w:val="22"/>
              </w:rPr>
              <w:t>2201P</w:t>
            </w:r>
          </w:p>
        </w:tc>
        <w:tc>
          <w:tcPr>
            <w:tcW w:w="2337" w:type="dxa"/>
            <w:vAlign w:val="center"/>
          </w:tcPr>
          <w:p w14:paraId="6585B24B" w14:textId="77777777" w:rsidR="00835530" w:rsidRDefault="00835530" w:rsidP="00451CEA">
            <w:pPr>
              <w:spacing w:after="120"/>
              <w:rPr>
                <w:rFonts w:asciiTheme="majorHAnsi" w:hAnsiTheme="majorHAnsi" w:cs="Arial"/>
                <w:b/>
                <w:bCs/>
                <w:szCs w:val="20"/>
              </w:rPr>
            </w:pPr>
            <w:r w:rsidRPr="00042C40">
              <w:rPr>
                <w:rFonts w:asciiTheme="majorHAnsi" w:eastAsia="Calibri" w:hAnsiTheme="majorHAnsi" w:cs="Arial"/>
                <w:b/>
                <w:bCs/>
                <w:sz w:val="20"/>
                <w:szCs w:val="20"/>
              </w:rPr>
              <w:t>Course Number</w:t>
            </w:r>
          </w:p>
        </w:tc>
        <w:tc>
          <w:tcPr>
            <w:tcW w:w="2337" w:type="dxa"/>
          </w:tcPr>
          <w:p w14:paraId="5515D863" w14:textId="77777777" w:rsidR="00835530" w:rsidRDefault="00835530" w:rsidP="00451CEA">
            <w:pPr>
              <w:spacing w:after="120"/>
              <w:rPr>
                <w:rFonts w:asciiTheme="majorHAnsi" w:hAnsiTheme="majorHAnsi" w:cs="Arial"/>
                <w:b/>
                <w:bCs/>
                <w:szCs w:val="20"/>
              </w:rPr>
            </w:pPr>
          </w:p>
        </w:tc>
      </w:tr>
      <w:tr w:rsidR="00835530" w14:paraId="0678336F" w14:textId="77777777" w:rsidTr="00451CEA">
        <w:tc>
          <w:tcPr>
            <w:tcW w:w="2337" w:type="dxa"/>
            <w:vAlign w:val="center"/>
          </w:tcPr>
          <w:p w14:paraId="286B0925" w14:textId="77777777" w:rsidR="00835530" w:rsidRDefault="00835530" w:rsidP="00451CEA">
            <w:pPr>
              <w:spacing w:after="120"/>
              <w:rPr>
                <w:rFonts w:asciiTheme="majorHAnsi" w:hAnsiTheme="majorHAnsi" w:cs="Arial"/>
                <w:b/>
                <w:bCs/>
                <w:szCs w:val="20"/>
              </w:rPr>
            </w:pPr>
            <w:r w:rsidRPr="00042C40">
              <w:rPr>
                <w:rFonts w:asciiTheme="majorHAnsi" w:eastAsia="Calibri" w:hAnsiTheme="majorHAnsi" w:cs="Arial"/>
                <w:b/>
                <w:bCs/>
                <w:sz w:val="20"/>
                <w:szCs w:val="20"/>
              </w:rPr>
              <w:t>Course Title</w:t>
            </w:r>
          </w:p>
        </w:tc>
        <w:tc>
          <w:tcPr>
            <w:tcW w:w="2337" w:type="dxa"/>
          </w:tcPr>
          <w:p w14:paraId="2D4AA017" w14:textId="77777777" w:rsidR="00835530" w:rsidRPr="0068112A" w:rsidRDefault="00835530" w:rsidP="00451CEA">
            <w:pPr>
              <w:spacing w:after="120"/>
              <w:rPr>
                <w:rFonts w:asciiTheme="majorHAnsi" w:hAnsiTheme="majorHAnsi" w:cs="Arial"/>
                <w:b/>
                <w:bCs/>
                <w:strike/>
                <w:sz w:val="20"/>
                <w:szCs w:val="20"/>
              </w:rPr>
            </w:pPr>
            <w:r w:rsidRPr="0068112A">
              <w:rPr>
                <w:rFonts w:asciiTheme="majorBidi" w:eastAsia="Calibri" w:hAnsiTheme="majorBidi" w:cstheme="majorBidi"/>
                <w:bCs/>
                <w:strike/>
                <w:sz w:val="20"/>
                <w:szCs w:val="20"/>
              </w:rPr>
              <w:t>French for Culinary Arts, Hotel Management, Travel and Tourism</w:t>
            </w:r>
          </w:p>
        </w:tc>
        <w:tc>
          <w:tcPr>
            <w:tcW w:w="2337" w:type="dxa"/>
            <w:vAlign w:val="center"/>
          </w:tcPr>
          <w:p w14:paraId="22EC6F6B" w14:textId="77777777" w:rsidR="00835530" w:rsidRDefault="00835530" w:rsidP="00451CEA">
            <w:pPr>
              <w:spacing w:after="120"/>
              <w:rPr>
                <w:rFonts w:asciiTheme="majorHAnsi" w:hAnsiTheme="majorHAnsi" w:cs="Arial"/>
                <w:b/>
                <w:bCs/>
                <w:szCs w:val="20"/>
              </w:rPr>
            </w:pPr>
            <w:r w:rsidRPr="00042C40">
              <w:rPr>
                <w:rFonts w:asciiTheme="majorHAnsi" w:eastAsia="Calibri" w:hAnsiTheme="majorHAnsi" w:cs="Arial"/>
                <w:b/>
                <w:bCs/>
                <w:sz w:val="20"/>
                <w:szCs w:val="20"/>
              </w:rPr>
              <w:t>Course Title</w:t>
            </w:r>
          </w:p>
        </w:tc>
        <w:tc>
          <w:tcPr>
            <w:tcW w:w="2337" w:type="dxa"/>
          </w:tcPr>
          <w:p w14:paraId="637B2646" w14:textId="77777777" w:rsidR="00835530" w:rsidRPr="009523E4" w:rsidRDefault="00835530" w:rsidP="00451CEA">
            <w:pPr>
              <w:spacing w:after="120"/>
              <w:rPr>
                <w:rFonts w:asciiTheme="majorBidi" w:hAnsiTheme="majorBidi" w:cstheme="majorBidi"/>
                <w:bCs/>
                <w:sz w:val="20"/>
                <w:szCs w:val="20"/>
              </w:rPr>
            </w:pPr>
            <w:r w:rsidRPr="009523E4">
              <w:rPr>
                <w:rFonts w:asciiTheme="majorBidi" w:hAnsiTheme="majorBidi" w:cstheme="majorBidi"/>
                <w:bCs/>
                <w:sz w:val="20"/>
                <w:szCs w:val="20"/>
              </w:rPr>
              <w:t>French for Food and Culture</w:t>
            </w:r>
          </w:p>
        </w:tc>
      </w:tr>
      <w:tr w:rsidR="00835530" w14:paraId="635A8733" w14:textId="77777777" w:rsidTr="00451CEA">
        <w:tc>
          <w:tcPr>
            <w:tcW w:w="2337" w:type="dxa"/>
            <w:vAlign w:val="center"/>
          </w:tcPr>
          <w:p w14:paraId="4C59E14C" w14:textId="77777777" w:rsidR="00835530" w:rsidRDefault="00835530" w:rsidP="00451CEA">
            <w:pPr>
              <w:spacing w:after="120"/>
              <w:rPr>
                <w:rFonts w:asciiTheme="majorHAnsi" w:hAnsiTheme="majorHAnsi" w:cs="Arial"/>
                <w:b/>
                <w:bCs/>
                <w:szCs w:val="20"/>
              </w:rPr>
            </w:pPr>
            <w:r w:rsidRPr="00042C40">
              <w:rPr>
                <w:rFonts w:asciiTheme="majorHAnsi" w:eastAsia="Calibri" w:hAnsiTheme="majorHAnsi" w:cs="Arial"/>
                <w:b/>
                <w:bCs/>
                <w:sz w:val="20"/>
                <w:szCs w:val="20"/>
              </w:rPr>
              <w:t>Catalog Description</w:t>
            </w:r>
          </w:p>
        </w:tc>
        <w:tc>
          <w:tcPr>
            <w:tcW w:w="2337" w:type="dxa"/>
          </w:tcPr>
          <w:p w14:paraId="2F24EE63" w14:textId="77777777" w:rsidR="00835530" w:rsidRPr="0068112A" w:rsidRDefault="00835530" w:rsidP="00451CEA">
            <w:pPr>
              <w:spacing w:after="120"/>
              <w:jc w:val="both"/>
              <w:rPr>
                <w:rFonts w:asciiTheme="majorHAnsi" w:hAnsiTheme="majorHAnsi" w:cs="Arial"/>
                <w:b/>
                <w:bCs/>
                <w:strike/>
                <w:sz w:val="20"/>
                <w:szCs w:val="20"/>
              </w:rPr>
            </w:pPr>
            <w:r w:rsidRPr="0068112A">
              <w:rPr>
                <w:rFonts w:ascii="Times New Roman" w:hAnsi="Times New Roman" w:cs="Times New Roman"/>
                <w:strike/>
                <w:sz w:val="20"/>
                <w:szCs w:val="20"/>
              </w:rPr>
              <w:t>This course is designed to help students who completed the second semester of French to enhance their four basic skills in French. While focusing on improving students' grammar, usage, and their critical reading and writing strategies in French, the course introduces students to the rich tradition of French culinary arts</w:t>
            </w:r>
          </w:p>
        </w:tc>
        <w:tc>
          <w:tcPr>
            <w:tcW w:w="2337" w:type="dxa"/>
            <w:vAlign w:val="center"/>
          </w:tcPr>
          <w:p w14:paraId="36DA1446" w14:textId="77777777" w:rsidR="00835530" w:rsidRDefault="00835530" w:rsidP="00451CEA">
            <w:pPr>
              <w:spacing w:after="120"/>
              <w:rPr>
                <w:rFonts w:asciiTheme="majorHAnsi" w:hAnsiTheme="majorHAnsi" w:cs="Arial"/>
                <w:b/>
                <w:bCs/>
                <w:szCs w:val="20"/>
              </w:rPr>
            </w:pPr>
            <w:r w:rsidRPr="00042C40">
              <w:rPr>
                <w:rFonts w:asciiTheme="majorHAnsi" w:eastAsia="Calibri" w:hAnsiTheme="majorHAnsi" w:cs="Arial"/>
                <w:b/>
                <w:bCs/>
                <w:sz w:val="20"/>
                <w:szCs w:val="20"/>
              </w:rPr>
              <w:t>Catalog Description</w:t>
            </w:r>
          </w:p>
        </w:tc>
        <w:tc>
          <w:tcPr>
            <w:tcW w:w="2337" w:type="dxa"/>
          </w:tcPr>
          <w:p w14:paraId="67487FC5" w14:textId="77777777" w:rsidR="00835530" w:rsidRPr="001323E3" w:rsidRDefault="00835530" w:rsidP="00451CEA">
            <w:pPr>
              <w:spacing w:after="120"/>
              <w:rPr>
                <w:rFonts w:asciiTheme="majorBidi" w:hAnsiTheme="majorBidi" w:cstheme="majorBidi"/>
                <w:sz w:val="20"/>
                <w:szCs w:val="20"/>
              </w:rPr>
            </w:pPr>
            <w:r w:rsidRPr="001323E3">
              <w:rPr>
                <w:rFonts w:asciiTheme="majorBidi" w:hAnsiTheme="majorBidi" w:cstheme="majorBidi"/>
                <w:sz w:val="20"/>
                <w:szCs w:val="20"/>
              </w:rPr>
              <w:t>This course is designed to help students who</w:t>
            </w:r>
            <w:r>
              <w:rPr>
                <w:rFonts w:asciiTheme="majorBidi" w:hAnsiTheme="majorBidi" w:cstheme="majorBidi"/>
                <w:sz w:val="20"/>
                <w:szCs w:val="20"/>
              </w:rPr>
              <w:t xml:space="preserve"> have</w:t>
            </w:r>
            <w:r w:rsidRPr="001323E3">
              <w:rPr>
                <w:rFonts w:asciiTheme="majorBidi" w:hAnsiTheme="majorBidi" w:cstheme="majorBidi"/>
                <w:sz w:val="20"/>
                <w:szCs w:val="20"/>
              </w:rPr>
              <w:t xml:space="preserve"> completed the second semester of French to enhance their four basic skills in French. While focusing on improving students' grammar, usage, and their critical reading and writing strategies in French, the course introduces students to the rich tradition of French culinary arts.</w:t>
            </w:r>
          </w:p>
        </w:tc>
      </w:tr>
    </w:tbl>
    <w:p w14:paraId="2301992E" w14:textId="77777777" w:rsidR="00835530" w:rsidRPr="00042C40" w:rsidRDefault="00835530" w:rsidP="00835530">
      <w:pPr>
        <w:spacing w:after="120"/>
        <w:rPr>
          <w:rFonts w:asciiTheme="majorHAnsi" w:hAnsiTheme="majorHAnsi" w:cs="Arial"/>
          <w:b/>
          <w:sz w:val="20"/>
          <w:szCs w:val="20"/>
        </w:rPr>
      </w:pPr>
      <w:r w:rsidRPr="00042C40">
        <w:rPr>
          <w:rFonts w:asciiTheme="majorHAnsi" w:hAnsiTheme="majorHAnsi" w:cs="Arial"/>
          <w:b/>
          <w:bCs/>
          <w:sz w:val="20"/>
          <w:szCs w:val="20"/>
        </w:rPr>
        <w:t xml:space="preserve">Rationale:  </w:t>
      </w:r>
      <w:r w:rsidRPr="0045023C">
        <w:rPr>
          <w:rStyle w:val="Strong"/>
          <w:rFonts w:asciiTheme="majorHAnsi" w:hAnsiTheme="majorHAnsi" w:cs="Arial"/>
          <w:b w:val="0"/>
          <w:bCs w:val="0"/>
          <w:sz w:val="20"/>
          <w:szCs w:val="20"/>
        </w:rPr>
        <w:t xml:space="preserve">The course provides the future cuisine and hospitality professionals who apply for programs in Hospitality management and students in other programs with the knowledge they need to conduct </w:t>
      </w:r>
      <w:r>
        <w:rPr>
          <w:rStyle w:val="Strong"/>
          <w:rFonts w:asciiTheme="majorHAnsi" w:hAnsiTheme="majorHAnsi" w:cs="Arial"/>
          <w:b w:val="0"/>
          <w:bCs w:val="0"/>
          <w:sz w:val="20"/>
          <w:szCs w:val="20"/>
        </w:rPr>
        <w:t>simple</w:t>
      </w:r>
      <w:r w:rsidRPr="0045023C">
        <w:rPr>
          <w:rStyle w:val="Strong"/>
          <w:rFonts w:asciiTheme="majorHAnsi" w:hAnsiTheme="majorHAnsi" w:cs="Arial"/>
          <w:b w:val="0"/>
          <w:bCs w:val="0"/>
          <w:sz w:val="20"/>
          <w:szCs w:val="20"/>
        </w:rPr>
        <w:t xml:space="preserve"> conversation</w:t>
      </w:r>
      <w:r>
        <w:rPr>
          <w:rStyle w:val="Strong"/>
          <w:rFonts w:asciiTheme="majorHAnsi" w:hAnsiTheme="majorHAnsi" w:cs="Arial"/>
          <w:b w:val="0"/>
          <w:bCs w:val="0"/>
          <w:sz w:val="20"/>
          <w:szCs w:val="20"/>
        </w:rPr>
        <w:t>s</w:t>
      </w:r>
      <w:r w:rsidRPr="0045023C">
        <w:rPr>
          <w:rStyle w:val="Strong"/>
          <w:rFonts w:asciiTheme="majorHAnsi" w:hAnsiTheme="majorHAnsi" w:cs="Arial"/>
          <w:b w:val="0"/>
          <w:bCs w:val="0"/>
          <w:sz w:val="20"/>
          <w:szCs w:val="20"/>
        </w:rPr>
        <w:t xml:space="preserve"> in French with French-speaking customers.</w:t>
      </w:r>
      <w:r>
        <w:rPr>
          <w:rFonts w:ascii="Arial Narrow" w:hAnsi="Arial Narrow"/>
          <w:b/>
          <w:sz w:val="28"/>
          <w:szCs w:val="28"/>
        </w:rPr>
        <w:br w:type="page"/>
      </w:r>
    </w:p>
    <w:p w14:paraId="0F5E3189" w14:textId="77777777" w:rsidR="00835530" w:rsidRDefault="00835530" w:rsidP="00835530">
      <w:pPr>
        <w:rPr>
          <w:rFonts w:ascii="Times New Roman" w:eastAsiaTheme="majorEastAsia" w:hAnsi="Times New Roman" w:cstheme="majorBidi"/>
          <w:b/>
          <w:sz w:val="28"/>
          <w:szCs w:val="32"/>
        </w:rPr>
      </w:pPr>
    </w:p>
    <w:p w14:paraId="2B9F149C" w14:textId="77777777" w:rsidR="00835530" w:rsidRPr="00B41EEE" w:rsidRDefault="00835530" w:rsidP="00835530">
      <w:pPr>
        <w:pStyle w:val="Heading1"/>
        <w:spacing w:before="0"/>
      </w:pPr>
      <w:bookmarkStart w:id="2" w:name="_Toc377594670"/>
      <w:r w:rsidRPr="00B41EEE">
        <w:t>Sample Syllabus</w:t>
      </w:r>
      <w:bookmarkEnd w:id="2"/>
    </w:p>
    <w:p w14:paraId="10E67539" w14:textId="77777777" w:rsidR="00835530" w:rsidRPr="009523E4" w:rsidRDefault="00835530" w:rsidP="00835530">
      <w:pPr>
        <w:pStyle w:val="Default"/>
        <w:tabs>
          <w:tab w:val="left" w:pos="-3960"/>
        </w:tabs>
        <w:spacing w:after="240"/>
        <w:ind w:right="-120"/>
        <w:jc w:val="center"/>
        <w:rPr>
          <w:rFonts w:asciiTheme="majorBidi" w:hAnsiTheme="majorBidi" w:cstheme="majorBidi"/>
          <w:b/>
          <w:bCs/>
          <w:sz w:val="28"/>
          <w:szCs w:val="28"/>
        </w:rPr>
      </w:pPr>
      <w:r w:rsidRPr="009523E4">
        <w:rPr>
          <w:rFonts w:asciiTheme="majorBidi" w:hAnsiTheme="majorBidi" w:cstheme="majorBidi"/>
          <w:b/>
          <w:sz w:val="28"/>
          <w:szCs w:val="28"/>
        </w:rPr>
        <w:t>French for Food and Culture</w:t>
      </w:r>
    </w:p>
    <w:p w14:paraId="742BC94C" w14:textId="77777777" w:rsidR="00835530" w:rsidRDefault="00835530" w:rsidP="00835530">
      <w:pPr>
        <w:pStyle w:val="Default"/>
        <w:tabs>
          <w:tab w:val="left" w:pos="-3960"/>
        </w:tabs>
        <w:spacing w:after="240"/>
        <w:ind w:right="-120"/>
        <w:jc w:val="center"/>
        <w:rPr>
          <w:rFonts w:ascii="Times New Roman" w:hAnsi="Times New Roman" w:cstheme="majorBidi"/>
          <w:b/>
          <w:bCs/>
          <w:sz w:val="28"/>
          <w:szCs w:val="28"/>
        </w:rPr>
      </w:pPr>
    </w:p>
    <w:p w14:paraId="4ED64E49" w14:textId="77777777" w:rsidR="00835530" w:rsidRPr="00293F83" w:rsidRDefault="00835530" w:rsidP="00835530">
      <w:pPr>
        <w:pStyle w:val="Default"/>
        <w:tabs>
          <w:tab w:val="left" w:pos="-3960"/>
        </w:tabs>
        <w:spacing w:after="240"/>
        <w:ind w:right="-120"/>
        <w:jc w:val="center"/>
        <w:rPr>
          <w:rFonts w:ascii="Times New Roman" w:hAnsi="Times New Roman" w:cstheme="majorBidi"/>
          <w:b/>
          <w:bCs/>
          <w:sz w:val="28"/>
          <w:szCs w:val="28"/>
        </w:rPr>
      </w:pPr>
    </w:p>
    <w:p w14:paraId="0E863318" w14:textId="77777777" w:rsidR="00835530" w:rsidRPr="00B41EEE" w:rsidRDefault="00835530" w:rsidP="00835530">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Course Code: FREN 220</w:t>
      </w:r>
      <w:r>
        <w:rPr>
          <w:rFonts w:ascii="Times New Roman" w:hAnsi="Times New Roman" w:cstheme="majorBidi"/>
        </w:rPr>
        <w:t>1P</w:t>
      </w:r>
    </w:p>
    <w:p w14:paraId="4D62DAC3" w14:textId="77777777" w:rsidR="00835530" w:rsidRPr="00B41EEE" w:rsidRDefault="00835530" w:rsidP="00835530">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Instructor: Khalid Lachheb, P</w:t>
      </w:r>
      <w:r>
        <w:rPr>
          <w:rFonts w:ascii="Times New Roman" w:hAnsi="Times New Roman" w:cstheme="majorBidi"/>
        </w:rPr>
        <w:t>h</w:t>
      </w:r>
      <w:r w:rsidRPr="00B41EEE">
        <w:rPr>
          <w:rFonts w:ascii="Times New Roman" w:hAnsi="Times New Roman" w:cstheme="majorBidi"/>
        </w:rPr>
        <w:t>.D</w:t>
      </w:r>
      <w:r>
        <w:rPr>
          <w:rFonts w:ascii="Times New Roman" w:hAnsi="Times New Roman" w:cstheme="majorBidi"/>
        </w:rPr>
        <w:t>.</w:t>
      </w:r>
    </w:p>
    <w:p w14:paraId="646F49C6" w14:textId="77777777" w:rsidR="00835530" w:rsidRPr="00B41EEE" w:rsidRDefault="00835530" w:rsidP="00835530">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 xml:space="preserve">Email: </w:t>
      </w:r>
      <w:hyperlink r:id="rId11" w:history="1">
        <w:r w:rsidRPr="00B41EEE">
          <w:rPr>
            <w:rStyle w:val="Hyperlink"/>
            <w:rFonts w:ascii="Times New Roman" w:hAnsi="Times New Roman" w:cstheme="majorBidi"/>
          </w:rPr>
          <w:t>klachheb@citytech.cuny.edu</w:t>
        </w:r>
      </w:hyperlink>
    </w:p>
    <w:p w14:paraId="1C6E1017" w14:textId="77777777" w:rsidR="00835530" w:rsidRPr="00B41EEE" w:rsidRDefault="00835530" w:rsidP="00835530">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 xml:space="preserve">Office hours: </w:t>
      </w:r>
    </w:p>
    <w:p w14:paraId="456C100E" w14:textId="77777777" w:rsidR="00835530" w:rsidRPr="00B41EEE" w:rsidRDefault="00835530" w:rsidP="00835530">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 xml:space="preserve">Office: </w:t>
      </w:r>
      <w:r>
        <w:rPr>
          <w:rFonts w:ascii="Times New Roman" w:hAnsi="Times New Roman" w:cstheme="majorBidi"/>
        </w:rPr>
        <w:t>L</w:t>
      </w:r>
      <w:r w:rsidRPr="00B41EEE">
        <w:rPr>
          <w:rFonts w:ascii="Times New Roman" w:hAnsi="Times New Roman" w:cstheme="majorBidi"/>
        </w:rPr>
        <w:t>630</w:t>
      </w:r>
    </w:p>
    <w:p w14:paraId="5DB0D0C9" w14:textId="77777777" w:rsidR="00835530" w:rsidRPr="00B41EEE" w:rsidRDefault="00835530" w:rsidP="00835530">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Credits: 3 credits</w:t>
      </w:r>
    </w:p>
    <w:p w14:paraId="634697D8" w14:textId="77777777" w:rsidR="00835530" w:rsidRPr="00B41EEE" w:rsidRDefault="00835530" w:rsidP="00835530">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Hours: 3 class hours</w:t>
      </w:r>
    </w:p>
    <w:p w14:paraId="263C17BB" w14:textId="77777777" w:rsidR="00835530" w:rsidRPr="00B41EEE" w:rsidRDefault="00835530" w:rsidP="00835530">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 xml:space="preserve">Prerequisites: FREN 1102, or </w:t>
      </w:r>
      <w:r>
        <w:rPr>
          <w:rFonts w:ascii="Times New Roman" w:hAnsi="Times New Roman" w:cstheme="majorBidi"/>
        </w:rPr>
        <w:t>d</w:t>
      </w:r>
      <w:r w:rsidRPr="00B41EEE">
        <w:rPr>
          <w:rFonts w:ascii="Times New Roman" w:hAnsi="Times New Roman" w:cstheme="majorBidi"/>
        </w:rPr>
        <w:t xml:space="preserve">epartment </w:t>
      </w:r>
      <w:r>
        <w:rPr>
          <w:rFonts w:ascii="Times New Roman" w:hAnsi="Times New Roman" w:cstheme="majorBidi"/>
        </w:rPr>
        <w:t>approval</w:t>
      </w:r>
      <w:r w:rsidRPr="00B41EEE">
        <w:rPr>
          <w:rFonts w:ascii="Times New Roman" w:hAnsi="Times New Roman" w:cstheme="majorBidi"/>
        </w:rPr>
        <w:t xml:space="preserve"> </w:t>
      </w:r>
      <w:r>
        <w:rPr>
          <w:rFonts w:ascii="Times New Roman" w:hAnsi="Times New Roman" w:cstheme="majorBidi"/>
        </w:rPr>
        <w:t>(</w:t>
      </w:r>
      <w:r w:rsidRPr="00B41EEE">
        <w:rPr>
          <w:rFonts w:ascii="Times New Roman" w:hAnsi="Times New Roman" w:cstheme="majorBidi"/>
        </w:rPr>
        <w:t>placement test</w:t>
      </w:r>
      <w:r>
        <w:rPr>
          <w:rFonts w:ascii="Times New Roman" w:hAnsi="Times New Roman" w:cstheme="majorBidi"/>
        </w:rPr>
        <w:t>)</w:t>
      </w:r>
      <w:r w:rsidRPr="00B41EEE">
        <w:rPr>
          <w:rFonts w:ascii="Times New Roman" w:hAnsi="Times New Roman" w:cstheme="majorBidi"/>
        </w:rPr>
        <w:t xml:space="preserve"> </w:t>
      </w:r>
    </w:p>
    <w:p w14:paraId="6A6727BD" w14:textId="77777777" w:rsidR="00835530" w:rsidRPr="00B41EEE" w:rsidRDefault="00835530" w:rsidP="00835530">
      <w:pPr>
        <w:pStyle w:val="Default"/>
        <w:keepNext/>
        <w:keepLines/>
        <w:widowControl/>
        <w:tabs>
          <w:tab w:val="left" w:pos="-3960"/>
        </w:tabs>
        <w:spacing w:before="360" w:after="120"/>
        <w:rPr>
          <w:rFonts w:ascii="Times New Roman" w:hAnsi="Times New Roman" w:cstheme="majorBidi"/>
          <w:b/>
          <w:bCs/>
        </w:rPr>
      </w:pPr>
      <w:r w:rsidRPr="00B41EEE">
        <w:rPr>
          <w:rFonts w:ascii="Times New Roman" w:hAnsi="Times New Roman" w:cstheme="majorBidi"/>
          <w:b/>
          <w:bCs/>
        </w:rPr>
        <w:t>Instructional materials</w:t>
      </w:r>
    </w:p>
    <w:p w14:paraId="126C7074" w14:textId="77777777" w:rsidR="00835530" w:rsidRPr="00C23C36" w:rsidRDefault="00835530" w:rsidP="00835530">
      <w:pPr>
        <w:spacing w:line="331" w:lineRule="atLeast"/>
        <w:rPr>
          <w:rFonts w:ascii="Times New Roman" w:eastAsia="Times New Roman" w:hAnsi="Times New Roman" w:cs="Times New Roman"/>
          <w:color w:val="000000"/>
        </w:rPr>
      </w:pPr>
      <w:r w:rsidRPr="00C23C36">
        <w:rPr>
          <w:rFonts w:ascii="Times New Roman" w:eastAsia="Times New Roman" w:hAnsi="Times New Roman" w:cs="Times New Roman"/>
          <w:color w:val="000000"/>
        </w:rPr>
        <w:t>The following textbooks are required for this class:</w:t>
      </w:r>
    </w:p>
    <w:p w14:paraId="6522D01B" w14:textId="77777777" w:rsidR="00835530" w:rsidRPr="00C23C36" w:rsidRDefault="00835530" w:rsidP="00835530">
      <w:pPr>
        <w:pStyle w:val="ListParagraph"/>
        <w:numPr>
          <w:ilvl w:val="0"/>
          <w:numId w:val="3"/>
        </w:numPr>
        <w:spacing w:after="160" w:line="259" w:lineRule="auto"/>
        <w:rPr>
          <w:rFonts w:ascii="Times New Roman" w:hAnsi="Times New Roman" w:cs="Times New Roman"/>
        </w:rPr>
      </w:pPr>
      <w:r w:rsidRPr="00C23C36">
        <w:rPr>
          <w:rFonts w:ascii="Times New Roman" w:hAnsi="Times New Roman" w:cs="Times New Roman"/>
          <w:lang w:val="fr-FR"/>
        </w:rPr>
        <w:t xml:space="preserve">Jerome Cholvy, </w:t>
      </w:r>
      <w:r w:rsidRPr="00C23C36">
        <w:rPr>
          <w:rFonts w:ascii="Times New Roman" w:hAnsi="Times New Roman" w:cs="Times New Roman"/>
          <w:i/>
          <w:iCs/>
          <w:lang w:val="fr-FR"/>
        </w:rPr>
        <w:t>En cuisine. Français Professionnel</w:t>
      </w:r>
      <w:r w:rsidRPr="00C23C36">
        <w:rPr>
          <w:rFonts w:ascii="Times New Roman" w:hAnsi="Times New Roman" w:cs="Times New Roman"/>
          <w:lang w:val="fr-FR"/>
        </w:rPr>
        <w:t xml:space="preserve">. </w:t>
      </w:r>
      <w:r w:rsidRPr="00C23C36">
        <w:rPr>
          <w:rFonts w:ascii="Times New Roman" w:hAnsi="Times New Roman" w:cs="Times New Roman"/>
        </w:rPr>
        <w:t>CLE International, 2014. ISBN: 978-2-09-038673-8.</w:t>
      </w:r>
    </w:p>
    <w:p w14:paraId="03967DF8" w14:textId="77777777" w:rsidR="00835530" w:rsidRDefault="00835530" w:rsidP="00835530">
      <w:pPr>
        <w:numPr>
          <w:ilvl w:val="0"/>
          <w:numId w:val="3"/>
        </w:numPr>
        <w:spacing w:line="331" w:lineRule="atLeast"/>
        <w:textAlignment w:val="baseline"/>
        <w:rPr>
          <w:rFonts w:ascii="Times New Roman" w:eastAsia="Times New Roman" w:hAnsi="Times New Roman" w:cs="Times New Roman"/>
          <w:color w:val="000000"/>
          <w:lang w:val="fr-FR"/>
        </w:rPr>
      </w:pPr>
      <w:r w:rsidRPr="00C23C36">
        <w:rPr>
          <w:rFonts w:ascii="Times New Roman" w:eastAsia="Times New Roman" w:hAnsi="Times New Roman" w:cs="Times New Roman"/>
          <w:color w:val="000000"/>
          <w:lang w:val="fr-FR"/>
        </w:rPr>
        <w:t xml:space="preserve">Vera Bencini, Monique Paola Cangioli, Francesca Naldini, Aurélie Paris, </w:t>
      </w:r>
      <w:r w:rsidRPr="00C23C36">
        <w:rPr>
          <w:rFonts w:ascii="Times New Roman" w:eastAsia="Times New Roman" w:hAnsi="Times New Roman" w:cs="Times New Roman"/>
          <w:i/>
          <w:iCs/>
          <w:color w:val="000000"/>
          <w:lang w:val="fr-FR"/>
        </w:rPr>
        <w:t>En cuisine et en salle. Français Professionnel</w:t>
      </w:r>
      <w:r w:rsidRPr="00C23C36">
        <w:rPr>
          <w:rFonts w:ascii="Times New Roman" w:eastAsia="Times New Roman" w:hAnsi="Times New Roman" w:cs="Times New Roman"/>
          <w:color w:val="000000"/>
          <w:lang w:val="fr-FR"/>
        </w:rPr>
        <w:t>. CLE International, 2015. ISBN: 978-209-038675-2.</w:t>
      </w:r>
    </w:p>
    <w:p w14:paraId="3F6B449F" w14:textId="77777777" w:rsidR="00835530" w:rsidRPr="00C23C36" w:rsidRDefault="00835530" w:rsidP="00835530">
      <w:pPr>
        <w:spacing w:line="331" w:lineRule="atLeast"/>
        <w:ind w:left="900"/>
        <w:textAlignment w:val="baseline"/>
        <w:rPr>
          <w:rFonts w:ascii="Times New Roman" w:eastAsia="Times New Roman" w:hAnsi="Times New Roman" w:cs="Times New Roman"/>
          <w:color w:val="000000"/>
          <w:lang w:val="fr-FR"/>
        </w:rPr>
      </w:pPr>
    </w:p>
    <w:p w14:paraId="11346414" w14:textId="77777777" w:rsidR="00835530" w:rsidRPr="00B41EEE" w:rsidRDefault="00835530" w:rsidP="00835530">
      <w:pPr>
        <w:pStyle w:val="Default"/>
        <w:tabs>
          <w:tab w:val="left" w:pos="-3960"/>
        </w:tabs>
        <w:rPr>
          <w:rFonts w:ascii="Times New Roman" w:hAnsi="Times New Roman" w:cstheme="majorBidi"/>
          <w:i/>
          <w:iCs/>
          <w:u w:val="single"/>
        </w:rPr>
      </w:pPr>
      <w:r w:rsidRPr="00B41EEE">
        <w:rPr>
          <w:rFonts w:ascii="Times New Roman" w:hAnsi="Times New Roman" w:cstheme="majorBidi"/>
          <w:i/>
          <w:iCs/>
          <w:u w:val="single"/>
        </w:rPr>
        <w:t xml:space="preserve">Suggested </w:t>
      </w:r>
      <w:r>
        <w:rPr>
          <w:rFonts w:ascii="Times New Roman" w:hAnsi="Times New Roman" w:cstheme="majorBidi"/>
          <w:i/>
          <w:iCs/>
          <w:u w:val="single"/>
        </w:rPr>
        <w:t>Material</w:t>
      </w:r>
    </w:p>
    <w:p w14:paraId="21EFFE5A" w14:textId="77777777" w:rsidR="00835530" w:rsidRPr="00B41EEE" w:rsidRDefault="00835530" w:rsidP="00835530">
      <w:pPr>
        <w:pStyle w:val="Default"/>
        <w:tabs>
          <w:tab w:val="left" w:pos="-3960"/>
        </w:tabs>
        <w:spacing w:after="240"/>
        <w:ind w:right="-120"/>
        <w:rPr>
          <w:rFonts w:ascii="Times New Roman" w:hAnsi="Times New Roman" w:cstheme="majorBidi"/>
        </w:rPr>
      </w:pPr>
      <w:r w:rsidRPr="00B41EEE">
        <w:rPr>
          <w:rFonts w:ascii="Times New Roman" w:hAnsi="Times New Roman" w:cstheme="majorBidi"/>
        </w:rPr>
        <w:t>Purchase an adequate French-English, English-French bilingual dictionary and English-French dictionary for cuisine, hospitality, travel and tourism.</w:t>
      </w:r>
    </w:p>
    <w:p w14:paraId="0EFD872F" w14:textId="77777777" w:rsidR="00835530" w:rsidRPr="00B41EEE" w:rsidRDefault="00835530" w:rsidP="00835530">
      <w:pPr>
        <w:pStyle w:val="Default"/>
        <w:numPr>
          <w:ilvl w:val="0"/>
          <w:numId w:val="2"/>
        </w:numPr>
        <w:tabs>
          <w:tab w:val="left" w:pos="-3960"/>
        </w:tabs>
        <w:spacing w:after="240"/>
        <w:ind w:right="-120"/>
        <w:rPr>
          <w:rFonts w:ascii="Times New Roman" w:hAnsi="Times New Roman" w:cstheme="majorBidi"/>
        </w:rPr>
      </w:pPr>
      <w:r w:rsidRPr="00B41EEE">
        <w:rPr>
          <w:rFonts w:ascii="Times New Roman" w:hAnsi="Times New Roman" w:cstheme="majorBidi"/>
        </w:rPr>
        <w:t>Larousse</w:t>
      </w:r>
      <w:r>
        <w:rPr>
          <w:rFonts w:ascii="Times New Roman" w:hAnsi="Times New Roman" w:cstheme="majorBidi"/>
        </w:rPr>
        <w:t>.</w:t>
      </w:r>
      <w:r w:rsidRPr="00B41EEE">
        <w:rPr>
          <w:rFonts w:ascii="Times New Roman" w:hAnsi="Times New Roman" w:cstheme="majorBidi"/>
        </w:rPr>
        <w:t xml:space="preserve"> </w:t>
      </w:r>
      <w:r w:rsidRPr="004059D6">
        <w:rPr>
          <w:rFonts w:ascii="Times New Roman" w:hAnsi="Times New Roman" w:cstheme="majorBidi"/>
          <w:i/>
        </w:rPr>
        <w:t>Gastronomique:</w:t>
      </w:r>
      <w:r w:rsidRPr="00B41EEE">
        <w:rPr>
          <w:rFonts w:ascii="Times New Roman" w:hAnsi="Times New Roman" w:cstheme="majorBidi"/>
        </w:rPr>
        <w:t xml:space="preserve"> </w:t>
      </w:r>
      <w:r w:rsidRPr="00090500">
        <w:rPr>
          <w:rFonts w:ascii="Times New Roman" w:hAnsi="Times New Roman" w:cstheme="majorBidi"/>
          <w:i/>
        </w:rPr>
        <w:t xml:space="preserve">The World’s Greatest Culinary </w:t>
      </w:r>
      <w:r>
        <w:rPr>
          <w:rFonts w:ascii="Times New Roman" w:hAnsi="Times New Roman" w:cstheme="majorBidi"/>
          <w:i/>
        </w:rPr>
        <w:t>E</w:t>
      </w:r>
      <w:r w:rsidRPr="00090500">
        <w:rPr>
          <w:rFonts w:ascii="Times New Roman" w:hAnsi="Times New Roman" w:cstheme="majorBidi"/>
          <w:i/>
        </w:rPr>
        <w:t>ncyclopedia</w:t>
      </w:r>
      <w:r w:rsidRPr="00B41EEE">
        <w:rPr>
          <w:rFonts w:ascii="Times New Roman" w:hAnsi="Times New Roman" w:cstheme="majorBidi"/>
        </w:rPr>
        <w:t xml:space="preserve"> (2009), Librairie Larousse.</w:t>
      </w:r>
    </w:p>
    <w:p w14:paraId="2F37CA4D" w14:textId="77777777" w:rsidR="00835530" w:rsidRPr="00B41EEE" w:rsidRDefault="00835530" w:rsidP="00835530">
      <w:pPr>
        <w:pStyle w:val="Default"/>
        <w:numPr>
          <w:ilvl w:val="0"/>
          <w:numId w:val="2"/>
        </w:numPr>
        <w:tabs>
          <w:tab w:val="left" w:pos="-3960"/>
        </w:tabs>
        <w:spacing w:after="240"/>
        <w:ind w:right="-120"/>
        <w:rPr>
          <w:rFonts w:ascii="Times New Roman" w:hAnsi="Times New Roman" w:cstheme="majorBidi"/>
        </w:rPr>
      </w:pPr>
      <w:r w:rsidRPr="00B41EEE">
        <w:rPr>
          <w:rFonts w:ascii="Times New Roman" w:hAnsi="Times New Roman" w:cstheme="majorBidi"/>
        </w:rPr>
        <w:t xml:space="preserve">Walker, W. (2015), </w:t>
      </w:r>
      <w:r w:rsidRPr="00090500">
        <w:rPr>
          <w:rFonts w:ascii="Times New Roman" w:hAnsi="Times New Roman" w:cstheme="majorBidi"/>
          <w:i/>
        </w:rPr>
        <w:t xml:space="preserve">French Menu Companion: Dictionary of French </w:t>
      </w:r>
      <w:r>
        <w:rPr>
          <w:rFonts w:ascii="Times New Roman" w:hAnsi="Times New Roman" w:cstheme="majorBidi"/>
          <w:i/>
        </w:rPr>
        <w:t>F</w:t>
      </w:r>
      <w:r w:rsidRPr="00090500">
        <w:rPr>
          <w:rFonts w:ascii="Times New Roman" w:hAnsi="Times New Roman" w:cstheme="majorBidi"/>
          <w:i/>
        </w:rPr>
        <w:t xml:space="preserve">ood, </w:t>
      </w:r>
      <w:r>
        <w:rPr>
          <w:rFonts w:ascii="Times New Roman" w:hAnsi="Times New Roman" w:cstheme="majorBidi"/>
          <w:i/>
        </w:rPr>
        <w:t>W</w:t>
      </w:r>
      <w:r w:rsidRPr="00090500">
        <w:rPr>
          <w:rFonts w:ascii="Times New Roman" w:hAnsi="Times New Roman" w:cstheme="majorBidi"/>
          <w:i/>
        </w:rPr>
        <w:t xml:space="preserve">ine and </w:t>
      </w:r>
      <w:r>
        <w:rPr>
          <w:rFonts w:ascii="Times New Roman" w:hAnsi="Times New Roman" w:cstheme="majorBidi"/>
          <w:i/>
        </w:rPr>
        <w:t>C</w:t>
      </w:r>
      <w:r w:rsidRPr="00090500">
        <w:rPr>
          <w:rFonts w:ascii="Times New Roman" w:hAnsi="Times New Roman" w:cstheme="majorBidi"/>
          <w:i/>
        </w:rPr>
        <w:t>heese</w:t>
      </w:r>
      <w:r w:rsidRPr="00B41EEE">
        <w:rPr>
          <w:rFonts w:ascii="Times New Roman" w:hAnsi="Times New Roman" w:cstheme="majorBidi"/>
        </w:rPr>
        <w:t>.</w:t>
      </w:r>
    </w:p>
    <w:p w14:paraId="0A58B69B" w14:textId="77777777" w:rsidR="00835530" w:rsidRPr="008803AE" w:rsidRDefault="00835530" w:rsidP="00835530">
      <w:pPr>
        <w:pStyle w:val="Default"/>
        <w:keepNext/>
        <w:keepLines/>
        <w:widowControl/>
        <w:tabs>
          <w:tab w:val="left" w:pos="-3960"/>
        </w:tabs>
        <w:spacing w:before="360" w:after="120"/>
        <w:rPr>
          <w:rFonts w:ascii="Times New Roman" w:hAnsi="Times New Roman" w:cstheme="majorBidi"/>
          <w:b/>
          <w:bCs/>
        </w:rPr>
      </w:pPr>
      <w:r w:rsidRPr="008803AE">
        <w:rPr>
          <w:rFonts w:ascii="Times New Roman" w:hAnsi="Times New Roman" w:cstheme="majorBidi"/>
          <w:b/>
          <w:bCs/>
        </w:rPr>
        <w:lastRenderedPageBreak/>
        <w:t>Course description</w:t>
      </w:r>
    </w:p>
    <w:p w14:paraId="0862087E" w14:textId="77777777" w:rsidR="00835530" w:rsidRPr="0009304B" w:rsidRDefault="00835530" w:rsidP="00835530">
      <w:pPr>
        <w:pStyle w:val="Default"/>
        <w:keepNext/>
        <w:keepLines/>
        <w:widowControl/>
        <w:tabs>
          <w:tab w:val="left" w:pos="-3960"/>
        </w:tabs>
        <w:spacing w:before="360" w:after="120"/>
        <w:jc w:val="both"/>
        <w:rPr>
          <w:rFonts w:asciiTheme="majorBidi" w:hAnsiTheme="majorBidi" w:cstheme="majorBidi"/>
        </w:rPr>
      </w:pPr>
      <w:r>
        <w:rPr>
          <w:rFonts w:asciiTheme="majorBidi" w:hAnsiTheme="majorBidi" w:cstheme="majorBidi"/>
        </w:rPr>
        <w:t xml:space="preserve">     </w:t>
      </w:r>
      <w:r w:rsidRPr="0009304B">
        <w:rPr>
          <w:rFonts w:asciiTheme="majorBidi" w:hAnsiTheme="majorBidi" w:cstheme="majorBidi"/>
        </w:rPr>
        <w:t>This course is designed to help students who have completed the second semester of French to enhance their four basic skills in French. While focusing on improving students' grammar, usage, and their critical reading and writing strategies in French, the course introduces students to the rich tradition of French culinary arts.</w:t>
      </w:r>
    </w:p>
    <w:p w14:paraId="33EC7562" w14:textId="77777777" w:rsidR="00835530" w:rsidRPr="00B41EEE" w:rsidRDefault="00835530" w:rsidP="00835530">
      <w:pPr>
        <w:pStyle w:val="Default"/>
        <w:keepNext/>
        <w:keepLines/>
        <w:widowControl/>
        <w:tabs>
          <w:tab w:val="left" w:pos="-3960"/>
        </w:tabs>
        <w:spacing w:before="360" w:after="120"/>
        <w:rPr>
          <w:rFonts w:ascii="Times New Roman" w:hAnsi="Times New Roman" w:cstheme="majorBidi"/>
          <w:b/>
          <w:bCs/>
        </w:rPr>
      </w:pPr>
      <w:r w:rsidRPr="00B41EEE">
        <w:rPr>
          <w:rFonts w:ascii="Times New Roman" w:hAnsi="Times New Roman" w:cstheme="majorBidi"/>
          <w:b/>
          <w:bCs/>
        </w:rPr>
        <w:t>Course Specific Learning objectives</w:t>
      </w:r>
    </w:p>
    <w:p w14:paraId="115FFF81" w14:textId="77777777" w:rsidR="00835530" w:rsidRPr="00C23C36" w:rsidRDefault="00835530" w:rsidP="00835530">
      <w:pPr>
        <w:spacing w:line="331" w:lineRule="atLeast"/>
        <w:ind w:left="360"/>
        <w:textAlignment w:val="baseline"/>
        <w:rPr>
          <w:rFonts w:ascii="Times New Roman" w:eastAsia="Times New Roman" w:hAnsi="Times New Roman" w:cs="Times New Roman"/>
          <w:color w:val="000000"/>
        </w:rPr>
      </w:pPr>
      <w:r w:rsidRPr="00C23C36">
        <w:rPr>
          <w:rFonts w:ascii="Times New Roman" w:eastAsia="Times New Roman" w:hAnsi="Times New Roman" w:cs="Times New Roman"/>
          <w:color w:val="000000"/>
        </w:rPr>
        <w:t>By the end of the semester, students will be able to:</w:t>
      </w:r>
    </w:p>
    <w:p w14:paraId="2AD9B59B" w14:textId="77777777" w:rsidR="00835530" w:rsidRPr="00C23C36" w:rsidRDefault="00835530" w:rsidP="00835530">
      <w:pPr>
        <w:numPr>
          <w:ilvl w:val="0"/>
          <w:numId w:val="4"/>
        </w:numPr>
        <w:spacing w:line="331" w:lineRule="atLeast"/>
        <w:textAlignment w:val="baseline"/>
        <w:rPr>
          <w:rFonts w:ascii="Times New Roman" w:eastAsia="Times New Roman" w:hAnsi="Times New Roman" w:cs="Times New Roman"/>
        </w:rPr>
      </w:pPr>
      <w:r w:rsidRPr="00C23C36">
        <w:rPr>
          <w:rFonts w:ascii="Times New Roman" w:eastAsia="Times New Roman" w:hAnsi="Times New Roman" w:cs="Times New Roman"/>
        </w:rPr>
        <w:t xml:space="preserve">Identify basic concepts and principles of food preparation and serving in the French cuisine. </w:t>
      </w:r>
    </w:p>
    <w:p w14:paraId="7D18C88E" w14:textId="77777777" w:rsidR="00835530" w:rsidRPr="00C23C36" w:rsidRDefault="00835530" w:rsidP="00835530">
      <w:pPr>
        <w:pStyle w:val="ListParagraph"/>
        <w:numPr>
          <w:ilvl w:val="0"/>
          <w:numId w:val="4"/>
        </w:numPr>
        <w:spacing w:after="120" w:line="259" w:lineRule="auto"/>
        <w:rPr>
          <w:rFonts w:ascii="Times New Roman" w:eastAsia="Times New Roman" w:hAnsi="Times New Roman" w:cs="Times New Roman"/>
        </w:rPr>
      </w:pPr>
      <w:r w:rsidRPr="00C23C36">
        <w:rPr>
          <w:rFonts w:ascii="Times New Roman" w:eastAsia="Times New Roman" w:hAnsi="Times New Roman" w:cs="Times New Roman"/>
        </w:rPr>
        <w:t xml:space="preserve">Analyze news and web articles orally and in writing approaching food-related topics both concretely and abstractly, presenting and supporting opinions about the text. </w:t>
      </w:r>
    </w:p>
    <w:p w14:paraId="3AD2FA34" w14:textId="77777777" w:rsidR="00835530" w:rsidRPr="00C23C36" w:rsidRDefault="00835530" w:rsidP="00835530">
      <w:pPr>
        <w:pStyle w:val="ListParagraph"/>
        <w:numPr>
          <w:ilvl w:val="0"/>
          <w:numId w:val="4"/>
        </w:numPr>
        <w:spacing w:after="120" w:line="259" w:lineRule="auto"/>
        <w:rPr>
          <w:rFonts w:ascii="Times New Roman" w:eastAsia="Times New Roman" w:hAnsi="Times New Roman" w:cs="Times New Roman"/>
        </w:rPr>
      </w:pPr>
      <w:r w:rsidRPr="00C23C36">
        <w:rPr>
          <w:rFonts w:ascii="Times New Roman" w:eastAsia="Times New Roman" w:hAnsi="Times New Roman" w:cs="Times New Roman"/>
        </w:rPr>
        <w:t xml:space="preserve">Describe key elements of the French cuisine using paragraph length discourse. </w:t>
      </w:r>
    </w:p>
    <w:p w14:paraId="4AD5783A" w14:textId="77777777" w:rsidR="00835530" w:rsidRPr="00C23C36" w:rsidRDefault="00835530" w:rsidP="00835530">
      <w:pPr>
        <w:numPr>
          <w:ilvl w:val="0"/>
          <w:numId w:val="4"/>
        </w:numPr>
        <w:spacing w:line="331" w:lineRule="atLeast"/>
        <w:textAlignment w:val="baseline"/>
        <w:rPr>
          <w:rFonts w:ascii="Times New Roman" w:eastAsia="Times New Roman" w:hAnsi="Times New Roman" w:cs="Times New Roman"/>
        </w:rPr>
      </w:pPr>
      <w:r w:rsidRPr="00C23C36">
        <w:rPr>
          <w:rFonts w:ascii="Times New Roman" w:eastAsia="Times New Roman" w:hAnsi="Times New Roman" w:cs="Times New Roman"/>
        </w:rPr>
        <w:t>Discuss the meanings of edited contemporary articles in French about food.</w:t>
      </w:r>
    </w:p>
    <w:p w14:paraId="7A723304" w14:textId="77777777" w:rsidR="00835530" w:rsidRPr="00C23C36" w:rsidRDefault="00835530" w:rsidP="00835530">
      <w:pPr>
        <w:numPr>
          <w:ilvl w:val="0"/>
          <w:numId w:val="4"/>
        </w:numPr>
        <w:spacing w:line="331" w:lineRule="atLeast"/>
        <w:textAlignment w:val="baseline"/>
        <w:rPr>
          <w:rFonts w:ascii="Times New Roman" w:eastAsia="Times New Roman" w:hAnsi="Times New Roman" w:cs="Times New Roman"/>
        </w:rPr>
      </w:pPr>
      <w:r w:rsidRPr="00C23C36">
        <w:rPr>
          <w:rFonts w:ascii="Times New Roman" w:eastAsia="Times New Roman" w:hAnsi="Times New Roman" w:cs="Times New Roman"/>
        </w:rPr>
        <w:t xml:space="preserve">Compose food-related narratives that incorporate present and past tenses and are several paragraphs long. </w:t>
      </w:r>
    </w:p>
    <w:p w14:paraId="0A1C1A84" w14:textId="77777777" w:rsidR="00835530" w:rsidRPr="00C23C36" w:rsidRDefault="00835530" w:rsidP="00835530">
      <w:pPr>
        <w:numPr>
          <w:ilvl w:val="0"/>
          <w:numId w:val="4"/>
        </w:numPr>
        <w:spacing w:line="331" w:lineRule="atLeast"/>
        <w:textAlignment w:val="baseline"/>
        <w:rPr>
          <w:rFonts w:ascii="Times New Roman" w:eastAsia="Times New Roman" w:hAnsi="Times New Roman" w:cs="Times New Roman"/>
        </w:rPr>
      </w:pPr>
      <w:r w:rsidRPr="00C23C36">
        <w:rPr>
          <w:rFonts w:ascii="Times New Roman" w:eastAsia="Times New Roman" w:hAnsi="Times New Roman" w:cs="Times New Roman"/>
        </w:rPr>
        <w:t xml:space="preserve">Identify career options in the food business where knowledge of French is useful. </w:t>
      </w:r>
    </w:p>
    <w:p w14:paraId="7331E961" w14:textId="77777777" w:rsidR="00835530" w:rsidRPr="00C23C36" w:rsidRDefault="00835530" w:rsidP="00835530">
      <w:pPr>
        <w:numPr>
          <w:ilvl w:val="0"/>
          <w:numId w:val="4"/>
        </w:numPr>
        <w:spacing w:line="331" w:lineRule="atLeast"/>
        <w:textAlignment w:val="baseline"/>
        <w:rPr>
          <w:rFonts w:ascii="Times New Roman" w:eastAsia="Times New Roman" w:hAnsi="Times New Roman" w:cs="Times New Roman"/>
        </w:rPr>
      </w:pPr>
      <w:r w:rsidRPr="00C23C36">
        <w:rPr>
          <w:rFonts w:ascii="Times New Roman" w:eastAsia="Times New Roman" w:hAnsi="Times New Roman" w:cs="Times New Roman"/>
        </w:rPr>
        <w:t>Present orally research on aspects of French and Francophone cuisine.</w:t>
      </w:r>
    </w:p>
    <w:p w14:paraId="5CD32D9D" w14:textId="77777777" w:rsidR="00835530" w:rsidRPr="00C23C36" w:rsidRDefault="00835530" w:rsidP="00835530">
      <w:pPr>
        <w:numPr>
          <w:ilvl w:val="0"/>
          <w:numId w:val="4"/>
        </w:numPr>
        <w:spacing w:line="331" w:lineRule="atLeast"/>
        <w:textAlignment w:val="baseline"/>
        <w:rPr>
          <w:rFonts w:ascii="Times New Roman" w:eastAsia="Times New Roman" w:hAnsi="Times New Roman" w:cs="Times New Roman"/>
        </w:rPr>
      </w:pPr>
      <w:r w:rsidRPr="00C23C36">
        <w:rPr>
          <w:rFonts w:ascii="Times New Roman" w:eastAsia="Times New Roman" w:hAnsi="Times New Roman" w:cs="Times New Roman"/>
        </w:rPr>
        <w:t>Write a recipe.</w:t>
      </w:r>
    </w:p>
    <w:p w14:paraId="2C89D826" w14:textId="77777777" w:rsidR="00835530" w:rsidRPr="00C23C36" w:rsidRDefault="00835530" w:rsidP="00835530">
      <w:pPr>
        <w:numPr>
          <w:ilvl w:val="0"/>
          <w:numId w:val="4"/>
        </w:numPr>
        <w:spacing w:line="331" w:lineRule="atLeast"/>
        <w:textAlignment w:val="baseline"/>
        <w:rPr>
          <w:rFonts w:ascii="Times New Roman" w:eastAsia="Times New Roman" w:hAnsi="Times New Roman" w:cs="Times New Roman"/>
        </w:rPr>
      </w:pPr>
      <w:r w:rsidRPr="00C23C36">
        <w:rPr>
          <w:rFonts w:ascii="Times New Roman" w:eastAsia="Times New Roman" w:hAnsi="Times New Roman" w:cs="Times New Roman"/>
        </w:rPr>
        <w:t>Explain how food is served.</w:t>
      </w:r>
    </w:p>
    <w:p w14:paraId="3F35E3CD" w14:textId="77777777" w:rsidR="00835530" w:rsidRPr="00C23C36" w:rsidRDefault="00835530" w:rsidP="00835530">
      <w:pPr>
        <w:pStyle w:val="ListParagraph"/>
        <w:numPr>
          <w:ilvl w:val="0"/>
          <w:numId w:val="4"/>
        </w:numPr>
        <w:spacing w:before="100" w:beforeAutospacing="1" w:after="100" w:afterAutospacing="1"/>
        <w:rPr>
          <w:rFonts w:ascii="Times New Roman" w:hAnsi="Times New Roman" w:cs="Times New Roman"/>
        </w:rPr>
      </w:pPr>
      <w:r w:rsidRPr="00C23C36">
        <w:rPr>
          <w:rFonts w:ascii="Times New Roman" w:hAnsi="Times New Roman" w:cs="Times New Roman"/>
        </w:rPr>
        <w:t xml:space="preserve">Explain and reflect on the relationship between food products, culinary practices and perspectives of the French and Francophone cultures. </w:t>
      </w:r>
    </w:p>
    <w:p w14:paraId="1170F994" w14:textId="77777777" w:rsidR="00835530" w:rsidRPr="00C23C36" w:rsidRDefault="00835530" w:rsidP="00835530">
      <w:pPr>
        <w:pStyle w:val="ListParagraph"/>
        <w:numPr>
          <w:ilvl w:val="0"/>
          <w:numId w:val="4"/>
        </w:numPr>
        <w:spacing w:before="100" w:beforeAutospacing="1" w:after="100" w:afterAutospacing="1"/>
        <w:rPr>
          <w:rFonts w:ascii="Times New Roman" w:eastAsia="Times New Roman" w:hAnsi="Times New Roman" w:cs="Times New Roman"/>
        </w:rPr>
      </w:pPr>
      <w:r w:rsidRPr="00C23C36">
        <w:rPr>
          <w:rFonts w:ascii="Times New Roman" w:hAnsi="Times New Roman" w:cs="Times New Roman"/>
        </w:rPr>
        <w:t xml:space="preserve">Compare and contrast their own culinary practices with those of French and Francophone persons. </w:t>
      </w:r>
    </w:p>
    <w:p w14:paraId="36236EE5" w14:textId="77777777" w:rsidR="00835530" w:rsidRPr="00B41EEE" w:rsidRDefault="00835530" w:rsidP="00835530">
      <w:pPr>
        <w:pStyle w:val="Default"/>
        <w:keepNext/>
        <w:keepLines/>
        <w:widowControl/>
        <w:tabs>
          <w:tab w:val="left" w:pos="-3960"/>
        </w:tabs>
        <w:spacing w:before="360" w:after="120"/>
        <w:rPr>
          <w:rFonts w:ascii="Times New Roman" w:hAnsi="Times New Roman" w:cstheme="majorBidi"/>
          <w:b/>
          <w:bCs/>
        </w:rPr>
      </w:pPr>
      <w:r w:rsidRPr="00B41EEE">
        <w:rPr>
          <w:rFonts w:ascii="Times New Roman" w:hAnsi="Times New Roman" w:cstheme="majorBidi"/>
          <w:b/>
          <w:bCs/>
        </w:rPr>
        <w:t>Grade policy and procedure</w:t>
      </w:r>
    </w:p>
    <w:p w14:paraId="08620FA7" w14:textId="77777777" w:rsidR="00835530" w:rsidRPr="00293F83" w:rsidRDefault="00835530" w:rsidP="00835530">
      <w:pPr>
        <w:pStyle w:val="Default"/>
        <w:tabs>
          <w:tab w:val="left" w:pos="-3960"/>
        </w:tabs>
        <w:spacing w:after="120"/>
        <w:rPr>
          <w:rFonts w:ascii="Times New Roman" w:hAnsi="Times New Roman" w:cstheme="majorBidi"/>
          <w:i/>
          <w:iCs/>
        </w:rPr>
      </w:pPr>
      <w:r w:rsidRPr="00B41EEE">
        <w:rPr>
          <w:rFonts w:ascii="Times New Roman" w:hAnsi="Times New Roman" w:cstheme="majorBidi"/>
          <w:i/>
          <w:iCs/>
          <w:u w:val="single"/>
        </w:rPr>
        <w:t xml:space="preserve">Breakdown of final grade </w:t>
      </w:r>
      <w:r w:rsidRPr="00B41EEE">
        <w:rPr>
          <w:rFonts w:ascii="Times New Roman" w:hAnsi="Times New Roman" w:cstheme="majorBidi"/>
          <w:i/>
          <w:iCs/>
        </w:rPr>
        <w:t xml:space="preserve">                                                   </w:t>
      </w:r>
      <w:r w:rsidRPr="00B41EEE">
        <w:rPr>
          <w:rFonts w:ascii="Times New Roman" w:hAnsi="Times New Roman" w:cstheme="majorBidi"/>
          <w:i/>
          <w:iCs/>
          <w:u w:val="single"/>
        </w:rPr>
        <w:t>Grading scale</w:t>
      </w:r>
    </w:p>
    <w:p w14:paraId="34FF1F95" w14:textId="77777777" w:rsidR="00835530" w:rsidRPr="00B41EEE" w:rsidRDefault="00835530" w:rsidP="00835530">
      <w:pPr>
        <w:pStyle w:val="Default"/>
        <w:tabs>
          <w:tab w:val="left" w:pos="-3960"/>
        </w:tabs>
        <w:spacing w:after="120"/>
        <w:rPr>
          <w:rFonts w:ascii="Times New Roman" w:hAnsi="Times New Roman" w:cstheme="majorBidi"/>
        </w:rPr>
      </w:pPr>
      <w:r w:rsidRPr="00B41EEE">
        <w:rPr>
          <w:rFonts w:ascii="Times New Roman" w:hAnsi="Times New Roman" w:cstheme="majorBidi"/>
        </w:rPr>
        <w:t xml:space="preserve">8 Quizzes </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 xml:space="preserve">30% </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A</w:t>
      </w:r>
      <w:r>
        <w:rPr>
          <w:rFonts w:ascii="Times New Roman" w:hAnsi="Times New Roman" w:cstheme="majorBidi"/>
        </w:rPr>
        <w:tab/>
      </w:r>
      <w:r w:rsidRPr="00B41EEE">
        <w:rPr>
          <w:rFonts w:ascii="Times New Roman" w:hAnsi="Times New Roman" w:cstheme="majorBidi"/>
        </w:rPr>
        <w:t>93-100</w:t>
      </w:r>
    </w:p>
    <w:p w14:paraId="3A6B6D86" w14:textId="77777777" w:rsidR="00835530" w:rsidRPr="00B41EEE" w:rsidRDefault="00835530" w:rsidP="00835530">
      <w:pPr>
        <w:pStyle w:val="Default"/>
        <w:tabs>
          <w:tab w:val="left" w:pos="-3960"/>
        </w:tabs>
        <w:spacing w:after="120"/>
        <w:rPr>
          <w:rFonts w:ascii="Times New Roman" w:hAnsi="Times New Roman" w:cstheme="majorBidi"/>
        </w:rPr>
      </w:pPr>
      <w:r w:rsidRPr="00B41EEE">
        <w:rPr>
          <w:rFonts w:ascii="Times New Roman" w:hAnsi="Times New Roman" w:cstheme="majorBidi"/>
        </w:rPr>
        <w:t>1 Simulation</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20%</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A-</w:t>
      </w:r>
      <w:r>
        <w:rPr>
          <w:rFonts w:ascii="Times New Roman" w:hAnsi="Times New Roman" w:cstheme="majorBidi"/>
        </w:rPr>
        <w:tab/>
      </w:r>
      <w:r w:rsidRPr="00B41EEE">
        <w:rPr>
          <w:rFonts w:ascii="Times New Roman" w:hAnsi="Times New Roman" w:cstheme="majorBidi"/>
        </w:rPr>
        <w:t>90-92.9</w:t>
      </w:r>
    </w:p>
    <w:p w14:paraId="465571B7" w14:textId="77777777" w:rsidR="00835530" w:rsidRPr="00B41EEE" w:rsidRDefault="00835530" w:rsidP="00835530">
      <w:pPr>
        <w:pStyle w:val="Default"/>
        <w:tabs>
          <w:tab w:val="left" w:pos="-3960"/>
        </w:tabs>
        <w:spacing w:after="120"/>
        <w:rPr>
          <w:rFonts w:ascii="Times New Roman" w:hAnsi="Times New Roman" w:cstheme="majorBidi"/>
        </w:rPr>
      </w:pPr>
      <w:r w:rsidRPr="00B41EEE">
        <w:rPr>
          <w:rFonts w:ascii="Times New Roman" w:hAnsi="Times New Roman" w:cstheme="majorBidi"/>
        </w:rPr>
        <w:t>1 essay</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 xml:space="preserve">10% </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B+</w:t>
      </w:r>
      <w:r>
        <w:rPr>
          <w:rFonts w:ascii="Times New Roman" w:hAnsi="Times New Roman" w:cstheme="majorBidi"/>
        </w:rPr>
        <w:tab/>
      </w:r>
      <w:r w:rsidRPr="00B41EEE">
        <w:rPr>
          <w:rFonts w:ascii="Times New Roman" w:hAnsi="Times New Roman" w:cstheme="majorBidi"/>
        </w:rPr>
        <w:t>87-89.9</w:t>
      </w:r>
    </w:p>
    <w:p w14:paraId="56F8509F" w14:textId="77777777" w:rsidR="00835530" w:rsidRPr="00B41EEE" w:rsidRDefault="00835530" w:rsidP="00835530">
      <w:pPr>
        <w:pStyle w:val="Default"/>
        <w:tabs>
          <w:tab w:val="left" w:pos="-3960"/>
        </w:tabs>
        <w:spacing w:after="120"/>
        <w:rPr>
          <w:rFonts w:ascii="Times New Roman" w:hAnsi="Times New Roman" w:cstheme="majorBidi"/>
        </w:rPr>
      </w:pPr>
      <w:r w:rsidRPr="00B41EEE">
        <w:rPr>
          <w:rFonts w:ascii="Times New Roman" w:hAnsi="Times New Roman" w:cstheme="majorBidi"/>
        </w:rPr>
        <w:t xml:space="preserve">Midterm </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 xml:space="preserve">10% </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B</w:t>
      </w:r>
      <w:r>
        <w:rPr>
          <w:rFonts w:ascii="Times New Roman" w:hAnsi="Times New Roman" w:cstheme="majorBidi"/>
        </w:rPr>
        <w:tab/>
      </w:r>
      <w:r w:rsidRPr="00B41EEE">
        <w:rPr>
          <w:rFonts w:ascii="Times New Roman" w:hAnsi="Times New Roman" w:cstheme="majorBidi"/>
        </w:rPr>
        <w:t>83-86.9</w:t>
      </w:r>
    </w:p>
    <w:p w14:paraId="0F39C71F" w14:textId="77777777" w:rsidR="00835530" w:rsidRPr="00B41EEE" w:rsidRDefault="00835530" w:rsidP="00835530">
      <w:pPr>
        <w:pStyle w:val="Default"/>
        <w:tabs>
          <w:tab w:val="left" w:pos="-3960"/>
        </w:tabs>
        <w:spacing w:after="120"/>
        <w:rPr>
          <w:rFonts w:ascii="Times New Roman" w:hAnsi="Times New Roman" w:cstheme="majorBidi"/>
        </w:rPr>
      </w:pPr>
      <w:r w:rsidRPr="00B41EEE">
        <w:rPr>
          <w:rFonts w:ascii="Times New Roman" w:hAnsi="Times New Roman" w:cstheme="majorBidi"/>
        </w:rPr>
        <w:t>Final</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 xml:space="preserve">15% </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B-</w:t>
      </w:r>
      <w:r>
        <w:rPr>
          <w:rFonts w:ascii="Times New Roman" w:hAnsi="Times New Roman" w:cstheme="majorBidi"/>
        </w:rPr>
        <w:tab/>
      </w:r>
      <w:r w:rsidRPr="00B41EEE">
        <w:rPr>
          <w:rFonts w:ascii="Times New Roman" w:hAnsi="Times New Roman" w:cstheme="majorBidi"/>
        </w:rPr>
        <w:t>80-82.9</w:t>
      </w:r>
    </w:p>
    <w:p w14:paraId="36989E32" w14:textId="77777777" w:rsidR="00835530" w:rsidRPr="00B41EEE" w:rsidRDefault="00835530" w:rsidP="00835530">
      <w:pPr>
        <w:pStyle w:val="Default"/>
        <w:tabs>
          <w:tab w:val="left" w:pos="-3960"/>
        </w:tabs>
        <w:spacing w:after="120"/>
        <w:rPr>
          <w:rFonts w:ascii="Times New Roman" w:hAnsi="Times New Roman" w:cstheme="majorBidi"/>
        </w:rPr>
      </w:pPr>
      <w:r w:rsidRPr="00B41EEE">
        <w:rPr>
          <w:rFonts w:ascii="Times New Roman" w:hAnsi="Times New Roman" w:cstheme="majorBidi"/>
        </w:rPr>
        <w:t>Class participation</w:t>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10%</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C+</w:t>
      </w:r>
      <w:r>
        <w:rPr>
          <w:rFonts w:ascii="Times New Roman" w:hAnsi="Times New Roman" w:cstheme="majorBidi"/>
        </w:rPr>
        <w:tab/>
      </w:r>
      <w:r w:rsidRPr="00B41EEE">
        <w:rPr>
          <w:rFonts w:ascii="Times New Roman" w:hAnsi="Times New Roman" w:cstheme="majorBidi"/>
        </w:rPr>
        <w:t>77-79.9</w:t>
      </w:r>
    </w:p>
    <w:p w14:paraId="17F9A4E8" w14:textId="77777777" w:rsidR="00835530" w:rsidRPr="00B41EEE" w:rsidRDefault="00835530" w:rsidP="00835530">
      <w:pPr>
        <w:pStyle w:val="Default"/>
        <w:tabs>
          <w:tab w:val="left" w:pos="-3960"/>
        </w:tabs>
        <w:spacing w:after="120"/>
        <w:rPr>
          <w:rFonts w:ascii="Times New Roman" w:hAnsi="Times New Roman" w:cstheme="majorBidi"/>
        </w:rPr>
      </w:pPr>
      <w:r w:rsidRPr="00B41EEE">
        <w:rPr>
          <w:rFonts w:ascii="Times New Roman" w:hAnsi="Times New Roman" w:cstheme="majorBidi"/>
        </w:rPr>
        <w:t>Homework</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 xml:space="preserve">5% </w:t>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 xml:space="preserve">C </w:t>
      </w:r>
      <w:r>
        <w:rPr>
          <w:rFonts w:ascii="Times New Roman" w:hAnsi="Times New Roman" w:cstheme="majorBidi"/>
        </w:rPr>
        <w:tab/>
      </w:r>
      <w:r w:rsidRPr="00B41EEE">
        <w:rPr>
          <w:rFonts w:ascii="Times New Roman" w:hAnsi="Times New Roman" w:cstheme="majorBidi"/>
        </w:rPr>
        <w:t>70-76.9</w:t>
      </w:r>
    </w:p>
    <w:p w14:paraId="5F38095C" w14:textId="77777777" w:rsidR="00835530" w:rsidRPr="00B41EEE" w:rsidRDefault="00835530" w:rsidP="00835530">
      <w:pPr>
        <w:pStyle w:val="Default"/>
        <w:tabs>
          <w:tab w:val="left" w:pos="-3960"/>
        </w:tabs>
        <w:spacing w:after="120"/>
        <w:rPr>
          <w:rFonts w:ascii="Times New Roman" w:hAnsi="Times New Roman" w:cstheme="majorBidi"/>
        </w:rPr>
      </w:pP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 xml:space="preserve">D </w:t>
      </w:r>
      <w:r>
        <w:rPr>
          <w:rFonts w:ascii="Times New Roman" w:hAnsi="Times New Roman" w:cstheme="majorBidi"/>
        </w:rPr>
        <w:tab/>
      </w:r>
      <w:r w:rsidRPr="00B41EEE">
        <w:rPr>
          <w:rFonts w:ascii="Times New Roman" w:hAnsi="Times New Roman" w:cstheme="majorBidi"/>
        </w:rPr>
        <w:t>60-69.9</w:t>
      </w:r>
    </w:p>
    <w:p w14:paraId="03CBE74A" w14:textId="77777777" w:rsidR="00835530" w:rsidRPr="00B41EEE" w:rsidRDefault="00835530" w:rsidP="00835530">
      <w:pPr>
        <w:pStyle w:val="Default"/>
        <w:tabs>
          <w:tab w:val="left" w:pos="-3960"/>
        </w:tabs>
        <w:spacing w:after="120"/>
        <w:rPr>
          <w:rFonts w:ascii="Times New Roman" w:hAnsi="Times New Roman" w:cstheme="majorBidi"/>
        </w:rPr>
      </w:pP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F</w:t>
      </w:r>
      <w:r>
        <w:rPr>
          <w:rFonts w:ascii="Times New Roman" w:hAnsi="Times New Roman" w:cstheme="majorBidi"/>
        </w:rPr>
        <w:tab/>
      </w:r>
      <w:r w:rsidRPr="00B41EEE">
        <w:rPr>
          <w:rFonts w:ascii="Times New Roman" w:hAnsi="Times New Roman" w:cstheme="majorBidi"/>
        </w:rPr>
        <w:t>59.9 and below</w:t>
      </w:r>
    </w:p>
    <w:p w14:paraId="4074C5B1" w14:textId="77777777" w:rsidR="00835530" w:rsidRPr="00B41EEE" w:rsidRDefault="00835530" w:rsidP="00835530">
      <w:pPr>
        <w:pStyle w:val="Default"/>
        <w:tabs>
          <w:tab w:val="left" w:pos="-3960"/>
        </w:tabs>
        <w:spacing w:after="120"/>
        <w:rPr>
          <w:rFonts w:ascii="Times New Roman" w:hAnsi="Times New Roman" w:cstheme="majorBidi"/>
        </w:rPr>
      </w:pP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WU</w:t>
      </w:r>
      <w:r>
        <w:rPr>
          <w:rFonts w:ascii="Times New Roman" w:hAnsi="Times New Roman" w:cstheme="majorBidi"/>
        </w:rPr>
        <w:tab/>
      </w:r>
      <w:r w:rsidRPr="00B41EEE">
        <w:rPr>
          <w:rFonts w:ascii="Times New Roman" w:hAnsi="Times New Roman" w:cstheme="majorBidi"/>
        </w:rPr>
        <w:t>Unofficial Withdrawal</w:t>
      </w:r>
    </w:p>
    <w:p w14:paraId="5AD0FFE6" w14:textId="77777777" w:rsidR="00835530" w:rsidRPr="00B41EEE" w:rsidRDefault="00835530" w:rsidP="00835530">
      <w:pPr>
        <w:pStyle w:val="Default"/>
        <w:tabs>
          <w:tab w:val="left" w:pos="-3960"/>
        </w:tabs>
        <w:spacing w:after="120"/>
        <w:rPr>
          <w:rFonts w:ascii="Times New Roman" w:hAnsi="Times New Roman" w:cstheme="majorBidi"/>
        </w:rPr>
      </w:pPr>
      <w:r>
        <w:rPr>
          <w:rFonts w:ascii="Times New Roman" w:hAnsi="Times New Roman" w:cstheme="majorBidi"/>
        </w:rPr>
        <w:lastRenderedPageBreak/>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Pr>
          <w:rFonts w:ascii="Times New Roman" w:hAnsi="Times New Roman" w:cstheme="majorBidi"/>
        </w:rPr>
        <w:tab/>
      </w:r>
      <w:r w:rsidRPr="00B41EEE">
        <w:rPr>
          <w:rFonts w:ascii="Times New Roman" w:hAnsi="Times New Roman" w:cstheme="majorBidi"/>
        </w:rPr>
        <w:t>WF</w:t>
      </w:r>
      <w:r>
        <w:rPr>
          <w:rFonts w:ascii="Times New Roman" w:hAnsi="Times New Roman" w:cstheme="majorBidi"/>
        </w:rPr>
        <w:tab/>
      </w:r>
      <w:r w:rsidRPr="00B41EEE">
        <w:rPr>
          <w:rFonts w:ascii="Times New Roman" w:hAnsi="Times New Roman" w:cstheme="majorBidi"/>
        </w:rPr>
        <w:t>Withdrew Failing</w:t>
      </w:r>
    </w:p>
    <w:p w14:paraId="1EF60A46" w14:textId="77777777" w:rsidR="00835530" w:rsidRPr="00293F83" w:rsidRDefault="00835530" w:rsidP="00835530">
      <w:pPr>
        <w:pStyle w:val="Default"/>
        <w:keepNext/>
        <w:keepLines/>
        <w:widowControl/>
        <w:tabs>
          <w:tab w:val="left" w:pos="-3960"/>
        </w:tabs>
        <w:spacing w:before="360" w:after="120"/>
        <w:rPr>
          <w:rFonts w:ascii="Times New Roman" w:hAnsi="Times New Roman" w:cstheme="majorBidi"/>
          <w:b/>
          <w:bCs/>
        </w:rPr>
      </w:pPr>
      <w:r w:rsidRPr="00B41EEE">
        <w:rPr>
          <w:rFonts w:ascii="Times New Roman" w:hAnsi="Times New Roman" w:cstheme="majorBidi"/>
          <w:b/>
          <w:bCs/>
        </w:rPr>
        <w:t>Assessment Overview</w:t>
      </w:r>
    </w:p>
    <w:p w14:paraId="5FF4F299" w14:textId="77777777" w:rsidR="00835530" w:rsidRPr="00B41EEE" w:rsidRDefault="00835530" w:rsidP="00835530">
      <w:pPr>
        <w:spacing w:after="240"/>
        <w:ind w:right="370"/>
        <w:rPr>
          <w:rFonts w:ascii="Times New Roman" w:hAnsi="Times New Roman" w:cstheme="majorBidi"/>
        </w:rPr>
      </w:pPr>
      <w:r w:rsidRPr="00B41EEE">
        <w:rPr>
          <w:rFonts w:ascii="Times New Roman" w:hAnsi="Times New Roman" w:cstheme="majorBidi"/>
          <w:b/>
          <w:bCs/>
          <w:i/>
          <w:iCs/>
        </w:rPr>
        <w:t>Quizzes</w:t>
      </w:r>
      <w:r w:rsidRPr="00B41EEE">
        <w:rPr>
          <w:rFonts w:ascii="Times New Roman" w:hAnsi="Times New Roman" w:cstheme="majorBidi"/>
        </w:rPr>
        <w:t xml:space="preserve">: </w:t>
      </w:r>
      <w:r>
        <w:rPr>
          <w:rFonts w:ascii="Times New Roman" w:hAnsi="Times New Roman" w:cstheme="majorBidi"/>
        </w:rPr>
        <w:t xml:space="preserve">Weekly quizzes </w:t>
      </w:r>
      <w:r w:rsidRPr="00B41EEE">
        <w:rPr>
          <w:rFonts w:ascii="Times New Roman" w:hAnsi="Times New Roman" w:cstheme="majorBidi"/>
        </w:rPr>
        <w:t>are used to evaluate vocabulary, grammar, reading comprehension and acquisition of new expressions at the beginning of the class. Quizzes facilitate student</w:t>
      </w:r>
      <w:r>
        <w:rPr>
          <w:rFonts w:ascii="Times New Roman" w:hAnsi="Times New Roman" w:cstheme="majorBidi"/>
        </w:rPr>
        <w:t>s’</w:t>
      </w:r>
      <w:r w:rsidRPr="00B41EEE">
        <w:rPr>
          <w:rFonts w:ascii="Times New Roman" w:hAnsi="Times New Roman" w:cstheme="majorBidi"/>
        </w:rPr>
        <w:t xml:space="preserve"> </w:t>
      </w:r>
      <w:r>
        <w:rPr>
          <w:rFonts w:ascii="Times New Roman" w:hAnsi="Times New Roman" w:cstheme="majorBidi"/>
        </w:rPr>
        <w:t xml:space="preserve">assessment of </w:t>
      </w:r>
      <w:r w:rsidRPr="00B41EEE">
        <w:rPr>
          <w:rFonts w:ascii="Times New Roman" w:hAnsi="Times New Roman" w:cstheme="majorBidi"/>
        </w:rPr>
        <w:t xml:space="preserve">their own learning and </w:t>
      </w:r>
      <w:r>
        <w:rPr>
          <w:rFonts w:ascii="Times New Roman" w:hAnsi="Times New Roman" w:cstheme="majorBidi"/>
        </w:rPr>
        <w:t>reinforce</w:t>
      </w:r>
      <w:r w:rsidRPr="00B41EEE">
        <w:rPr>
          <w:rFonts w:ascii="Times New Roman" w:hAnsi="Times New Roman" w:cstheme="majorBidi"/>
        </w:rPr>
        <w:t xml:space="preserve"> daily study habit</w:t>
      </w:r>
      <w:r>
        <w:rPr>
          <w:rFonts w:ascii="Times New Roman" w:hAnsi="Times New Roman" w:cstheme="majorBidi"/>
        </w:rPr>
        <w:t>s</w:t>
      </w:r>
      <w:r w:rsidRPr="00B41EEE">
        <w:rPr>
          <w:rFonts w:ascii="Times New Roman" w:hAnsi="Times New Roman" w:cstheme="majorBidi"/>
        </w:rPr>
        <w:t xml:space="preserve">. It is </w:t>
      </w:r>
      <w:r>
        <w:rPr>
          <w:rFonts w:ascii="Times New Roman" w:hAnsi="Times New Roman" w:cstheme="majorBidi"/>
        </w:rPr>
        <w:t xml:space="preserve">each </w:t>
      </w:r>
      <w:r w:rsidRPr="00B41EEE">
        <w:rPr>
          <w:rFonts w:ascii="Times New Roman" w:hAnsi="Times New Roman" w:cstheme="majorBidi"/>
        </w:rPr>
        <w:t>student’s responsibility to always come to class prepared</w:t>
      </w:r>
      <w:r>
        <w:rPr>
          <w:rFonts w:ascii="Times New Roman" w:hAnsi="Times New Roman" w:cstheme="majorBidi"/>
        </w:rPr>
        <w:t xml:space="preserve">, which means studying </w:t>
      </w:r>
      <w:r w:rsidRPr="00B41EEE">
        <w:rPr>
          <w:rFonts w:ascii="Times New Roman" w:hAnsi="Times New Roman" w:cstheme="majorBidi"/>
        </w:rPr>
        <w:t xml:space="preserve">the topic from the day before and having reviewed the new lesson by completing the class homework. </w:t>
      </w:r>
      <w:r w:rsidRPr="00B41EEE">
        <w:rPr>
          <w:rFonts w:ascii="Times New Roman" w:eastAsia="Times New Roman" w:hAnsi="Times New Roman" w:cstheme="majorBidi"/>
          <w:b/>
        </w:rPr>
        <w:t>There are no make-up quizzes for any reason, including tardiness or absences.</w:t>
      </w:r>
      <w:r w:rsidRPr="00B41EEE">
        <w:rPr>
          <w:rFonts w:ascii="Times New Roman" w:hAnsi="Times New Roman" w:cstheme="majorBidi"/>
        </w:rPr>
        <w:t xml:space="preserve"> However, the lowest quiz result will not be included in </w:t>
      </w:r>
      <w:r>
        <w:rPr>
          <w:rFonts w:ascii="Times New Roman" w:hAnsi="Times New Roman" w:cstheme="majorBidi"/>
        </w:rPr>
        <w:t>the final</w:t>
      </w:r>
      <w:r w:rsidRPr="00B41EEE">
        <w:rPr>
          <w:rFonts w:ascii="Times New Roman" w:hAnsi="Times New Roman" w:cstheme="majorBidi"/>
        </w:rPr>
        <w:t xml:space="preserve"> grad</w:t>
      </w:r>
      <w:r>
        <w:rPr>
          <w:rFonts w:ascii="Times New Roman" w:hAnsi="Times New Roman" w:cstheme="majorBidi"/>
        </w:rPr>
        <w:t>e</w:t>
      </w:r>
      <w:r w:rsidRPr="00B41EEE">
        <w:rPr>
          <w:rFonts w:ascii="Times New Roman" w:hAnsi="Times New Roman" w:cstheme="majorBidi"/>
        </w:rPr>
        <w:t xml:space="preserve">.  </w:t>
      </w:r>
    </w:p>
    <w:p w14:paraId="530BC93F" w14:textId="77777777" w:rsidR="00835530" w:rsidRPr="0033664D" w:rsidRDefault="00835530" w:rsidP="00835530">
      <w:pPr>
        <w:spacing w:after="240"/>
        <w:ind w:right="370"/>
        <w:rPr>
          <w:rFonts w:ascii="Times New Roman" w:hAnsi="Times New Roman" w:cstheme="majorBidi"/>
          <w:b/>
          <w:bCs/>
        </w:rPr>
      </w:pPr>
      <w:r w:rsidRPr="00B41EEE">
        <w:rPr>
          <w:rFonts w:ascii="Times New Roman" w:hAnsi="Times New Roman" w:cstheme="majorBidi"/>
          <w:b/>
          <w:bCs/>
          <w:i/>
          <w:iCs/>
        </w:rPr>
        <w:t>Midterm and final examination</w:t>
      </w:r>
      <w:r>
        <w:rPr>
          <w:rFonts w:ascii="Times New Roman" w:hAnsi="Times New Roman" w:cstheme="majorBidi"/>
          <w:b/>
          <w:bCs/>
          <w:i/>
          <w:iCs/>
        </w:rPr>
        <w:t>s</w:t>
      </w:r>
      <w:r w:rsidRPr="00B41EEE">
        <w:rPr>
          <w:rFonts w:ascii="Times New Roman" w:hAnsi="Times New Roman" w:cstheme="majorBidi"/>
        </w:rPr>
        <w:t>: Exams cover all aspects of the readings, lecture</w:t>
      </w:r>
      <w:r>
        <w:rPr>
          <w:rFonts w:ascii="Times New Roman" w:hAnsi="Times New Roman" w:cstheme="majorBidi"/>
        </w:rPr>
        <w:t>s</w:t>
      </w:r>
      <w:r w:rsidRPr="00B41EEE">
        <w:rPr>
          <w:rFonts w:ascii="Times New Roman" w:hAnsi="Times New Roman" w:cstheme="majorBidi"/>
        </w:rPr>
        <w:t xml:space="preserve"> and the class discussion</w:t>
      </w:r>
      <w:r>
        <w:rPr>
          <w:rFonts w:ascii="Times New Roman" w:hAnsi="Times New Roman" w:cstheme="majorBidi"/>
        </w:rPr>
        <w:t>s</w:t>
      </w:r>
      <w:r w:rsidRPr="00B41EEE">
        <w:rPr>
          <w:rFonts w:ascii="Times New Roman" w:hAnsi="Times New Roman" w:cstheme="majorBidi"/>
        </w:rPr>
        <w:t xml:space="preserve">, and serve to evaluate students’ understanding of the linguistic and cultural topics discussed in the course. </w:t>
      </w:r>
      <w:r w:rsidRPr="001A32B2">
        <w:rPr>
          <w:rFonts w:ascii="Times New Roman" w:hAnsi="Times New Roman" w:cstheme="majorBidi"/>
        </w:rPr>
        <w:t>The midterm exam covers materials from Section 1(Chapters 1-2), Section 2 (Chapters 3-9) while the final exam covers materials from Section 3 (Chapters 10 and 11, Section 4 (Chapters 12 and 13, Section 5 (Chapters 14 and 15).</w:t>
      </w:r>
      <w:r w:rsidRPr="005A3AD6">
        <w:rPr>
          <w:rFonts w:ascii="Times New Roman" w:hAnsi="Times New Roman" w:cstheme="majorBidi"/>
          <w:highlight w:val="yellow"/>
        </w:rPr>
        <w:t xml:space="preserve"> </w:t>
      </w:r>
    </w:p>
    <w:p w14:paraId="063464C9" w14:textId="77777777" w:rsidR="00835530" w:rsidRPr="00293F83" w:rsidRDefault="00835530" w:rsidP="00835530">
      <w:pPr>
        <w:pStyle w:val="Default"/>
        <w:tabs>
          <w:tab w:val="left" w:pos="-3960"/>
        </w:tabs>
        <w:spacing w:after="240"/>
        <w:ind w:right="-120"/>
        <w:rPr>
          <w:rFonts w:ascii="Times New Roman" w:hAnsi="Times New Roman" w:cstheme="majorBidi"/>
          <w:b/>
          <w:bCs/>
          <w:i/>
          <w:iCs/>
        </w:rPr>
      </w:pPr>
      <w:r w:rsidRPr="00B41EEE">
        <w:rPr>
          <w:rFonts w:ascii="Times New Roman" w:hAnsi="Times New Roman" w:cstheme="majorBidi"/>
          <w:b/>
          <w:bCs/>
          <w:i/>
          <w:iCs/>
        </w:rPr>
        <w:t>Make-up policy:</w:t>
      </w:r>
      <w:r w:rsidRPr="00B41EEE">
        <w:rPr>
          <w:rFonts w:ascii="Times New Roman" w:hAnsi="Times New Roman"/>
        </w:rPr>
        <w:t xml:space="preserve"> </w:t>
      </w:r>
      <w:r w:rsidRPr="00B41EEE">
        <w:rPr>
          <w:rFonts w:ascii="Times New Roman" w:hAnsi="Times New Roman" w:cstheme="majorBidi"/>
        </w:rPr>
        <w:t xml:space="preserve">Examinations must be taken </w:t>
      </w:r>
      <w:r>
        <w:rPr>
          <w:rFonts w:ascii="Times New Roman" w:hAnsi="Times New Roman" w:cstheme="majorBidi"/>
        </w:rPr>
        <w:t>on the date listed</w:t>
      </w:r>
      <w:r w:rsidRPr="00B41EEE">
        <w:rPr>
          <w:rFonts w:ascii="Times New Roman" w:hAnsi="Times New Roman" w:cstheme="majorBidi"/>
        </w:rPr>
        <w:t xml:space="preserve"> in the syllabus. </w:t>
      </w:r>
      <w:r>
        <w:rPr>
          <w:rFonts w:ascii="Times New Roman" w:hAnsi="Times New Roman" w:cstheme="majorBidi"/>
        </w:rPr>
        <w:t>If a</w:t>
      </w:r>
      <w:r w:rsidRPr="00B41EEE">
        <w:rPr>
          <w:rFonts w:ascii="Times New Roman" w:hAnsi="Times New Roman" w:cstheme="majorBidi"/>
        </w:rPr>
        <w:t>bsent on the day of the examination</w:t>
      </w:r>
      <w:r>
        <w:rPr>
          <w:rFonts w:ascii="Times New Roman" w:hAnsi="Times New Roman" w:cstheme="majorBidi"/>
        </w:rPr>
        <w:t xml:space="preserve"> due to a medical matter</w:t>
      </w:r>
      <w:r w:rsidRPr="00B41EEE">
        <w:rPr>
          <w:rFonts w:ascii="Times New Roman" w:hAnsi="Times New Roman" w:cstheme="majorBidi"/>
        </w:rPr>
        <w:t xml:space="preserve">, a student is allowed to take the examination before or </w:t>
      </w:r>
      <w:r>
        <w:rPr>
          <w:rFonts w:ascii="Times New Roman" w:hAnsi="Times New Roman" w:cstheme="majorBidi"/>
        </w:rPr>
        <w:t>during</w:t>
      </w:r>
      <w:r w:rsidRPr="00B41EEE">
        <w:rPr>
          <w:rFonts w:ascii="Times New Roman" w:hAnsi="Times New Roman" w:cstheme="majorBidi"/>
        </w:rPr>
        <w:t xml:space="preserve"> the next class meeting </w:t>
      </w:r>
      <w:r w:rsidRPr="00B41EEE">
        <w:rPr>
          <w:rFonts w:ascii="Times New Roman" w:hAnsi="Times New Roman" w:cstheme="majorBidi"/>
          <w:b/>
        </w:rPr>
        <w:t xml:space="preserve">only </w:t>
      </w:r>
      <w:r>
        <w:rPr>
          <w:rFonts w:ascii="Times New Roman" w:hAnsi="Times New Roman" w:cstheme="majorBidi"/>
          <w:b/>
        </w:rPr>
        <w:t>and as assessed by the Center for Student Accessibility</w:t>
      </w:r>
      <w:r w:rsidRPr="00B41EEE">
        <w:rPr>
          <w:rFonts w:ascii="Times New Roman" w:hAnsi="Times New Roman" w:cstheme="majorBidi"/>
        </w:rPr>
        <w:t xml:space="preserve">. </w:t>
      </w:r>
    </w:p>
    <w:p w14:paraId="230B1FE7" w14:textId="77777777" w:rsidR="00835530" w:rsidRPr="00B41EEE" w:rsidRDefault="00835530" w:rsidP="00835530">
      <w:pPr>
        <w:spacing w:after="240"/>
        <w:ind w:right="370"/>
        <w:rPr>
          <w:rFonts w:ascii="Times New Roman" w:hAnsi="Times New Roman" w:cstheme="majorBidi"/>
        </w:rPr>
      </w:pPr>
      <w:r w:rsidRPr="00B41EEE">
        <w:rPr>
          <w:rFonts w:ascii="Times New Roman" w:eastAsia="Times New Roman" w:hAnsi="Times New Roman" w:cs="Times New Roman"/>
          <w:b/>
          <w:i/>
        </w:rPr>
        <w:t>Homework:</w:t>
      </w:r>
      <w:r w:rsidRPr="00B41EEE">
        <w:rPr>
          <w:rFonts w:ascii="Times New Roman" w:hAnsi="Times New Roman"/>
        </w:rPr>
        <w:t xml:space="preserve"> </w:t>
      </w:r>
      <w:r w:rsidRPr="00B41EEE">
        <w:rPr>
          <w:rFonts w:ascii="Times New Roman" w:hAnsi="Times New Roman" w:cstheme="majorBidi"/>
        </w:rPr>
        <w:t>Homework</w:t>
      </w:r>
      <w:r>
        <w:rPr>
          <w:rFonts w:ascii="Times New Roman" w:hAnsi="Times New Roman" w:cstheme="majorBidi"/>
        </w:rPr>
        <w:t>, including further practice of classroom activities,</w:t>
      </w:r>
      <w:r w:rsidRPr="00B41EEE">
        <w:rPr>
          <w:rFonts w:ascii="Times New Roman" w:hAnsi="Times New Roman" w:cstheme="majorBidi"/>
        </w:rPr>
        <w:t xml:space="preserve"> is assigned on a regular basis for knowledge reinforcement. </w:t>
      </w:r>
      <w:r>
        <w:rPr>
          <w:rFonts w:ascii="Times New Roman" w:hAnsi="Times New Roman" w:cstheme="majorBidi"/>
        </w:rPr>
        <w:t>Students are</w:t>
      </w:r>
      <w:r w:rsidRPr="00B41EEE">
        <w:rPr>
          <w:rFonts w:ascii="Times New Roman" w:hAnsi="Times New Roman" w:cstheme="majorBidi"/>
        </w:rPr>
        <w:t xml:space="preserve"> responsible for completing homework every day before class as well as for those activities assigned by the instructor in the textbook and other sources. Homework must be written in a notebook and </w:t>
      </w:r>
      <w:r>
        <w:rPr>
          <w:rFonts w:ascii="Times New Roman" w:hAnsi="Times New Roman" w:cstheme="majorBidi"/>
        </w:rPr>
        <w:t xml:space="preserve">will be </w:t>
      </w:r>
      <w:r w:rsidRPr="00B41EEE">
        <w:rPr>
          <w:rFonts w:ascii="Times New Roman" w:hAnsi="Times New Roman" w:cstheme="majorBidi"/>
        </w:rPr>
        <w:t>collected twice during the semester</w:t>
      </w:r>
      <w:r>
        <w:rPr>
          <w:rFonts w:ascii="Times New Roman" w:hAnsi="Times New Roman" w:cstheme="majorBidi"/>
        </w:rPr>
        <w:t xml:space="preserve"> (</w:t>
      </w:r>
      <w:r w:rsidRPr="00B41EEE">
        <w:rPr>
          <w:rFonts w:ascii="Times New Roman" w:hAnsi="Times New Roman" w:cstheme="majorBidi"/>
        </w:rPr>
        <w:t>on the class</w:t>
      </w:r>
      <w:r>
        <w:rPr>
          <w:rFonts w:ascii="Times New Roman" w:hAnsi="Times New Roman" w:cstheme="majorBidi"/>
        </w:rPr>
        <w:t>es</w:t>
      </w:r>
      <w:r w:rsidRPr="00B41EEE">
        <w:rPr>
          <w:rFonts w:ascii="Times New Roman" w:hAnsi="Times New Roman" w:cstheme="majorBidi"/>
        </w:rPr>
        <w:t xml:space="preserve"> before the midterm exam and the final exam</w:t>
      </w:r>
      <w:r>
        <w:rPr>
          <w:rFonts w:ascii="Times New Roman" w:hAnsi="Times New Roman" w:cstheme="majorBidi"/>
        </w:rPr>
        <w:t>)</w:t>
      </w:r>
      <w:r w:rsidRPr="00B41EEE">
        <w:rPr>
          <w:rFonts w:ascii="Times New Roman" w:hAnsi="Times New Roman" w:cstheme="majorBidi"/>
        </w:rPr>
        <w:t xml:space="preserve">. No late work is accepted. Please do not forget to write your name </w:t>
      </w:r>
      <w:r>
        <w:rPr>
          <w:rFonts w:ascii="Times New Roman" w:hAnsi="Times New Roman" w:cstheme="majorBidi"/>
        </w:rPr>
        <w:t>in</w:t>
      </w:r>
      <w:r w:rsidRPr="00B41EEE">
        <w:rPr>
          <w:rFonts w:ascii="Times New Roman" w:hAnsi="Times New Roman" w:cstheme="majorBidi"/>
        </w:rPr>
        <w:t xml:space="preserve"> your notebook, otherwise it </w:t>
      </w:r>
      <w:r>
        <w:rPr>
          <w:rFonts w:ascii="Times New Roman" w:hAnsi="Times New Roman" w:cstheme="majorBidi"/>
        </w:rPr>
        <w:t>cannot be graded</w:t>
      </w:r>
      <w:r w:rsidRPr="00B41EEE">
        <w:rPr>
          <w:rFonts w:ascii="Times New Roman" w:hAnsi="Times New Roman" w:cstheme="majorBidi"/>
        </w:rPr>
        <w:t xml:space="preserve">. </w:t>
      </w:r>
    </w:p>
    <w:p w14:paraId="7CD3B330" w14:textId="77777777" w:rsidR="00835530" w:rsidRPr="003336A4" w:rsidRDefault="00835530" w:rsidP="00835530">
      <w:pPr>
        <w:spacing w:after="240"/>
        <w:ind w:right="370"/>
        <w:rPr>
          <w:rFonts w:ascii="Times New Roman" w:eastAsia="Times New Roman" w:hAnsi="Times New Roman" w:cstheme="majorBidi"/>
          <w:b/>
        </w:rPr>
      </w:pPr>
      <w:r w:rsidRPr="003336A4">
        <w:rPr>
          <w:rFonts w:ascii="Times New Roman" w:eastAsia="Times New Roman" w:hAnsi="Times New Roman" w:cstheme="majorBidi"/>
          <w:b/>
          <w:i/>
        </w:rPr>
        <w:t>Class participation:</w:t>
      </w:r>
      <w:r w:rsidRPr="003336A4">
        <w:rPr>
          <w:rFonts w:ascii="Times New Roman" w:hAnsi="Times New Roman" w:cstheme="majorBidi"/>
        </w:rPr>
        <w:t xml:space="preserve"> Active participation is an essential part of the learning process and it is expected from all enrolled students. Participation means maintaining an active presence in the class by answering questions from the instructor, volunteering for and participating in class activities. </w:t>
      </w:r>
      <w:r w:rsidRPr="003336A4">
        <w:rPr>
          <w:rFonts w:ascii="Times New Roman" w:eastAsia="Times New Roman" w:hAnsi="Times New Roman" w:cstheme="majorBidi"/>
          <w:b/>
        </w:rPr>
        <w:t xml:space="preserve">Simply attending class does not constitute participation. </w:t>
      </w:r>
      <w:r w:rsidRPr="003336A4">
        <w:rPr>
          <w:rFonts w:ascii="Times New Roman" w:hAnsi="Times New Roman" w:cstheme="majorBidi"/>
        </w:rPr>
        <w:t>Other aspects considered under class participation include the regular use of French in class with instructor and peers, constant demonstration of active listening when others speak, and collaboration with fellow students in in-class activities.</w:t>
      </w:r>
      <w:r w:rsidRPr="003336A4">
        <w:rPr>
          <w:rFonts w:ascii="Times New Roman" w:eastAsia="Times New Roman" w:hAnsi="Times New Roman" w:cstheme="majorBidi"/>
          <w:b/>
        </w:rPr>
        <w:t xml:space="preserve"> </w:t>
      </w:r>
    </w:p>
    <w:p w14:paraId="608E2335" w14:textId="77777777" w:rsidR="00835530" w:rsidRPr="006F02CC" w:rsidRDefault="00835530" w:rsidP="00835530">
      <w:pPr>
        <w:spacing w:after="240"/>
        <w:ind w:right="370"/>
        <w:rPr>
          <w:rFonts w:ascii="Times New Roman" w:hAnsi="Times New Roman" w:cstheme="majorBidi"/>
        </w:rPr>
      </w:pPr>
      <w:r w:rsidRPr="003336A4">
        <w:rPr>
          <w:rFonts w:ascii="Times New Roman" w:eastAsia="Times New Roman" w:hAnsi="Times New Roman" w:cstheme="majorBidi"/>
          <w:b/>
          <w:i/>
        </w:rPr>
        <w:t>Working outside the class</w:t>
      </w:r>
      <w:r w:rsidRPr="003336A4">
        <w:rPr>
          <w:rFonts w:ascii="Times New Roman" w:eastAsia="Times New Roman" w:hAnsi="Times New Roman" w:cstheme="majorBidi"/>
          <w:i/>
        </w:rPr>
        <w:t>:</w:t>
      </w:r>
      <w:r w:rsidRPr="003336A4">
        <w:rPr>
          <w:rFonts w:ascii="Times New Roman" w:hAnsi="Times New Roman" w:cstheme="majorBidi"/>
        </w:rPr>
        <w:t xml:space="preserve"> Students are also responsible for working each day outside of class to learn as much as possible through readings, assignments and research that you will share in class. Students are expected to invest at least three (3) hours of combined in-class and out-of-class work per week for each academic unit (credit) of coursework; thus, a 3-credit course will typically require a minimum of nine (9) hours of work per week (180 hrs./semester). Plan on spending at least six (6) hours per week outside of class. You will need this time to read the textbook and articles, memorize and practice the vocabulary, complete homework, elaborate essays, and prepare the oral activities assigned. Students </w:t>
      </w:r>
      <w:r w:rsidRPr="003336A4">
        <w:rPr>
          <w:rFonts w:ascii="Times New Roman" w:hAnsi="Times New Roman" w:cstheme="majorBidi"/>
        </w:rPr>
        <w:lastRenderedPageBreak/>
        <w:t xml:space="preserve">should always look for ways </w:t>
      </w:r>
      <w:r w:rsidRPr="003336A4">
        <w:rPr>
          <w:rFonts w:ascii="Times New Roman" w:eastAsia="Times New Roman" w:hAnsi="Times New Roman" w:cstheme="majorBidi"/>
          <w:i/>
        </w:rPr>
        <w:t>(learning strategies)</w:t>
      </w:r>
      <w:r w:rsidRPr="003336A4">
        <w:rPr>
          <w:rFonts w:ascii="Times New Roman" w:hAnsi="Times New Roman" w:cstheme="majorBidi"/>
        </w:rPr>
        <w:t xml:space="preserve"> to grow and develop linguistic proficiency in and outside the classroom.</w:t>
      </w:r>
      <w:r w:rsidRPr="006F02CC">
        <w:rPr>
          <w:rFonts w:ascii="Times New Roman" w:hAnsi="Times New Roman" w:cstheme="majorBidi"/>
        </w:rPr>
        <w:t xml:space="preserve"> </w:t>
      </w:r>
    </w:p>
    <w:p w14:paraId="47E9A250" w14:textId="77777777" w:rsidR="00835530" w:rsidRPr="00D47B51" w:rsidRDefault="00835530" w:rsidP="00835530">
      <w:pPr>
        <w:pStyle w:val="Default"/>
        <w:keepNext/>
        <w:keepLines/>
        <w:widowControl/>
        <w:tabs>
          <w:tab w:val="left" w:pos="-3960"/>
        </w:tabs>
        <w:spacing w:before="360" w:after="120"/>
        <w:rPr>
          <w:rFonts w:ascii="Times New Roman" w:hAnsi="Times New Roman" w:cstheme="majorBidi"/>
          <w:b/>
          <w:bCs/>
        </w:rPr>
      </w:pPr>
      <w:r w:rsidRPr="00D47B51">
        <w:rPr>
          <w:rFonts w:ascii="Times New Roman" w:hAnsi="Times New Roman" w:cstheme="majorBidi"/>
          <w:b/>
          <w:bCs/>
        </w:rPr>
        <w:t>Class Behavior</w:t>
      </w:r>
    </w:p>
    <w:p w14:paraId="6904ACC7" w14:textId="77777777" w:rsidR="00835530" w:rsidRPr="00D47B51" w:rsidRDefault="00835530" w:rsidP="00835530">
      <w:pPr>
        <w:spacing w:after="240"/>
        <w:rPr>
          <w:rFonts w:ascii="Times New Roman" w:eastAsia="Times New Roman" w:hAnsi="Times New Roman" w:cstheme="majorBidi"/>
          <w:b/>
        </w:rPr>
      </w:pPr>
      <w:r>
        <w:rPr>
          <w:rFonts w:ascii="Times New Roman" w:hAnsi="Times New Roman" w:cstheme="majorBidi"/>
        </w:rPr>
        <w:t>You are expected to be present and participating</w:t>
      </w:r>
      <w:r w:rsidRPr="00D47B51">
        <w:rPr>
          <w:rFonts w:ascii="Times New Roman" w:hAnsi="Times New Roman" w:cstheme="majorBidi"/>
        </w:rPr>
        <w:t xml:space="preserve">, from roll call to dismissal. </w:t>
      </w:r>
      <w:r w:rsidRPr="00D47B51">
        <w:rPr>
          <w:rFonts w:ascii="Times New Roman" w:eastAsia="Times New Roman" w:hAnsi="Times New Roman" w:cstheme="majorBidi"/>
          <w:b/>
        </w:rPr>
        <w:t>Please note that sleeping or putting your head down on your desk means that you are not present in the class; the same applie</w:t>
      </w:r>
      <w:r>
        <w:rPr>
          <w:rFonts w:ascii="Times New Roman" w:eastAsia="Times New Roman" w:hAnsi="Times New Roman" w:cstheme="majorBidi"/>
          <w:b/>
        </w:rPr>
        <w:t>s</w:t>
      </w:r>
      <w:r w:rsidRPr="00D47B51">
        <w:rPr>
          <w:rFonts w:ascii="Times New Roman" w:eastAsia="Times New Roman" w:hAnsi="Times New Roman" w:cstheme="majorBidi"/>
          <w:b/>
        </w:rPr>
        <w:t xml:space="preserve"> to unauthorized use of electronic devices, leaving the classroom during class, or leaving early. </w:t>
      </w:r>
    </w:p>
    <w:p w14:paraId="736546B3" w14:textId="77777777" w:rsidR="00835530" w:rsidRPr="00D47B51" w:rsidRDefault="00835530" w:rsidP="00835530">
      <w:pPr>
        <w:spacing w:after="240"/>
        <w:rPr>
          <w:rFonts w:ascii="Times New Roman" w:eastAsia="Times New Roman" w:hAnsi="Times New Roman" w:cstheme="majorBidi"/>
          <w:b/>
        </w:rPr>
      </w:pPr>
      <w:r w:rsidRPr="00D47B51">
        <w:rPr>
          <w:rFonts w:ascii="Times New Roman" w:hAnsi="Times New Roman" w:cstheme="majorBidi"/>
        </w:rPr>
        <w:t xml:space="preserve">Students are required to bring the textbook/reading materials to every single class. Extra material will be available in Blackboard as the course progresses. </w:t>
      </w:r>
    </w:p>
    <w:p w14:paraId="0F563D43" w14:textId="77777777" w:rsidR="00835530" w:rsidRPr="00D47B51" w:rsidRDefault="00835530" w:rsidP="00835530">
      <w:pPr>
        <w:spacing w:after="240"/>
        <w:rPr>
          <w:rFonts w:ascii="Times New Roman" w:hAnsi="Times New Roman" w:cstheme="majorBidi"/>
        </w:rPr>
      </w:pPr>
      <w:r w:rsidRPr="00D47B51">
        <w:rPr>
          <w:rFonts w:ascii="Times New Roman" w:hAnsi="Times New Roman" w:cstheme="majorBidi"/>
        </w:rPr>
        <w:t>Any electronic devices (e.g.</w:t>
      </w:r>
      <w:r>
        <w:rPr>
          <w:rFonts w:ascii="Times New Roman" w:hAnsi="Times New Roman" w:cstheme="majorBidi"/>
        </w:rPr>
        <w:t>,</w:t>
      </w:r>
      <w:r w:rsidRPr="00D47B51">
        <w:rPr>
          <w:rFonts w:ascii="Times New Roman" w:hAnsi="Times New Roman" w:cstheme="majorBidi"/>
        </w:rPr>
        <w:t xml:space="preserve"> cell phones, tablets, computers, etc.) must be turned off when class begins, and must remain off when the class is in session, unless otherwise indicated by your instructor (for more details, see </w:t>
      </w:r>
      <w:r w:rsidRPr="00D47B51">
        <w:rPr>
          <w:rFonts w:ascii="Times New Roman" w:eastAsia="Times New Roman" w:hAnsi="Times New Roman" w:cstheme="majorBidi"/>
          <w:i/>
        </w:rPr>
        <w:t xml:space="preserve">Technology Policy </w:t>
      </w:r>
      <w:r w:rsidRPr="00D47B51">
        <w:rPr>
          <w:rFonts w:ascii="Times New Roman" w:hAnsi="Times New Roman" w:cstheme="majorBidi"/>
        </w:rPr>
        <w:t xml:space="preserve">below). </w:t>
      </w:r>
    </w:p>
    <w:p w14:paraId="7A78ED1B" w14:textId="77777777" w:rsidR="00835530" w:rsidRPr="00880AF9" w:rsidRDefault="00835530" w:rsidP="00835530">
      <w:pPr>
        <w:pStyle w:val="Default"/>
        <w:keepNext/>
        <w:keepLines/>
        <w:widowControl/>
        <w:tabs>
          <w:tab w:val="left" w:pos="-3960"/>
        </w:tabs>
        <w:spacing w:before="360" w:after="120"/>
        <w:rPr>
          <w:rFonts w:ascii="Times New Roman" w:hAnsi="Times New Roman" w:cstheme="majorBidi"/>
          <w:b/>
          <w:bCs/>
        </w:rPr>
      </w:pPr>
      <w:r w:rsidRPr="00880AF9">
        <w:rPr>
          <w:rFonts w:ascii="Times New Roman" w:hAnsi="Times New Roman" w:cstheme="majorBidi"/>
          <w:b/>
          <w:bCs/>
        </w:rPr>
        <w:t xml:space="preserve">COURSE POLICIES </w:t>
      </w:r>
    </w:p>
    <w:p w14:paraId="0C2D26BD" w14:textId="77777777" w:rsidR="00835530" w:rsidRPr="00880AF9" w:rsidRDefault="00835530" w:rsidP="00835530">
      <w:pPr>
        <w:pStyle w:val="Default"/>
        <w:keepNext/>
        <w:keepLines/>
        <w:widowControl/>
        <w:tabs>
          <w:tab w:val="left" w:pos="-3960"/>
        </w:tabs>
        <w:spacing w:before="360" w:after="120"/>
        <w:rPr>
          <w:rFonts w:ascii="Times New Roman" w:hAnsi="Times New Roman" w:cstheme="majorBidi"/>
          <w:b/>
          <w:bCs/>
        </w:rPr>
      </w:pPr>
      <w:r>
        <w:rPr>
          <w:rFonts w:ascii="Times New Roman" w:hAnsi="Times New Roman" w:cstheme="majorBidi"/>
          <w:b/>
          <w:bCs/>
        </w:rPr>
        <w:t xml:space="preserve">Humanities department </w:t>
      </w:r>
      <w:r w:rsidRPr="00880AF9">
        <w:rPr>
          <w:rFonts w:ascii="Times New Roman" w:hAnsi="Times New Roman" w:cstheme="majorBidi"/>
          <w:b/>
          <w:bCs/>
        </w:rPr>
        <w:t xml:space="preserve">Attendance policy </w:t>
      </w:r>
    </w:p>
    <w:p w14:paraId="3B33D2F0" w14:textId="77777777" w:rsidR="00835530" w:rsidRPr="00880AF9" w:rsidRDefault="00835530" w:rsidP="00835530">
      <w:pPr>
        <w:spacing w:after="240"/>
        <w:rPr>
          <w:rFonts w:ascii="Times New Roman" w:hAnsi="Times New Roman" w:cstheme="majorBidi"/>
        </w:rPr>
      </w:pPr>
      <w:r w:rsidRPr="00880AF9">
        <w:rPr>
          <w:rFonts w:ascii="Times New Roman" w:hAnsi="Times New Roman" w:cstheme="majorBidi"/>
        </w:rPr>
        <w:t xml:space="preserve"> It is the conviction of the Humanities department that a student who is not in a class for any reason is not receiving the benefit of the education being provided. Missed class time includes not just absences but also lateness, early departures, and time outside the classroom taken by students during class meeting periods. Missed time impacts any portion of the final grade overtly allocated to participation and/or any grades awarded for activities that relate to presence in class. </w:t>
      </w:r>
    </w:p>
    <w:p w14:paraId="4E301675" w14:textId="77777777" w:rsidR="00835530" w:rsidRDefault="00835530" w:rsidP="00835530">
      <w:pPr>
        <w:spacing w:after="240"/>
        <w:rPr>
          <w:rFonts w:ascii="Times New Roman" w:hAnsi="Times New Roman" w:cstheme="majorBidi"/>
        </w:rPr>
      </w:pPr>
      <w:r w:rsidRPr="00880AF9">
        <w:rPr>
          <w:rFonts w:ascii="Times New Roman" w:hAnsi="Times New Roman" w:cstheme="majorBidi"/>
        </w:rPr>
        <w:t>Because practice and feedback are essential in the process of second language acquisition, most courses conducted in French require class attendance, as well as daily homework and regular participation</w:t>
      </w:r>
      <w:r>
        <w:rPr>
          <w:rFonts w:ascii="Times New Roman" w:hAnsi="Times New Roman" w:cstheme="majorBidi"/>
        </w:rPr>
        <w:t>.</w:t>
      </w:r>
    </w:p>
    <w:p w14:paraId="25DA551B" w14:textId="77777777" w:rsidR="00835530" w:rsidRPr="00880AF9" w:rsidRDefault="00835530" w:rsidP="00835530">
      <w:pPr>
        <w:rPr>
          <w:rFonts w:ascii="Times New Roman" w:hAnsi="Times New Roman" w:cstheme="majorBidi"/>
          <w:b/>
          <w:bCs/>
        </w:rPr>
      </w:pPr>
      <w:r w:rsidRPr="00880AF9">
        <w:rPr>
          <w:rFonts w:ascii="Times New Roman" w:eastAsia="Times New Roman" w:hAnsi="Times New Roman" w:cstheme="majorBidi"/>
          <w:i/>
          <w:u w:val="single" w:color="000000"/>
        </w:rPr>
        <w:t>Religious Holidays and Observances</w:t>
      </w:r>
      <w:r w:rsidRPr="00880AF9">
        <w:rPr>
          <w:rFonts w:ascii="Times New Roman" w:eastAsia="Times New Roman" w:hAnsi="Times New Roman" w:cstheme="majorBidi"/>
          <w:i/>
        </w:rPr>
        <w:t xml:space="preserve"> </w:t>
      </w:r>
    </w:p>
    <w:p w14:paraId="43FFB50A" w14:textId="77777777" w:rsidR="00835530" w:rsidRPr="00880AF9" w:rsidRDefault="00835530" w:rsidP="00835530">
      <w:pPr>
        <w:spacing w:after="240"/>
        <w:rPr>
          <w:rFonts w:ascii="Times New Roman" w:hAnsi="Times New Roman" w:cstheme="majorBidi"/>
        </w:rPr>
      </w:pPr>
      <w:r>
        <w:rPr>
          <w:rFonts w:ascii="Times New Roman" w:hAnsi="Times New Roman" w:cstheme="majorBidi"/>
        </w:rPr>
        <w:t>S</w:t>
      </w:r>
      <w:r w:rsidRPr="00880AF9">
        <w:rPr>
          <w:rFonts w:ascii="Times New Roman" w:hAnsi="Times New Roman" w:cstheme="majorBidi"/>
        </w:rPr>
        <w:t xml:space="preserve">tudents should notify the instructor </w:t>
      </w:r>
      <w:r w:rsidRPr="00880AF9">
        <w:rPr>
          <w:rFonts w:ascii="Times New Roman" w:eastAsia="Times New Roman" w:hAnsi="Times New Roman" w:cstheme="majorBidi"/>
          <w:b/>
        </w:rPr>
        <w:t>before</w:t>
      </w:r>
      <w:r w:rsidRPr="00880AF9">
        <w:rPr>
          <w:rFonts w:ascii="Times New Roman" w:hAnsi="Times New Roman" w:cstheme="majorBidi"/>
        </w:rPr>
        <w:t xml:space="preserve"> missing class due to religious observance of a holiday.   </w:t>
      </w:r>
    </w:p>
    <w:p w14:paraId="43D11E5E" w14:textId="77777777" w:rsidR="00835530" w:rsidRPr="00880AF9" w:rsidRDefault="00835530" w:rsidP="00835530">
      <w:pPr>
        <w:pStyle w:val="Default"/>
        <w:keepNext/>
        <w:keepLines/>
        <w:widowControl/>
        <w:tabs>
          <w:tab w:val="left" w:pos="-3960"/>
        </w:tabs>
        <w:spacing w:before="360" w:after="120"/>
        <w:rPr>
          <w:rFonts w:ascii="Times New Roman" w:hAnsi="Times New Roman" w:cstheme="majorBidi"/>
          <w:b/>
          <w:bCs/>
        </w:rPr>
      </w:pPr>
      <w:r w:rsidRPr="00880AF9">
        <w:rPr>
          <w:rFonts w:ascii="Times New Roman" w:hAnsi="Times New Roman" w:cstheme="majorBidi"/>
          <w:b/>
          <w:bCs/>
        </w:rPr>
        <w:t xml:space="preserve">Policy on In-class use of </w:t>
      </w:r>
      <w:r>
        <w:rPr>
          <w:rFonts w:ascii="Times New Roman" w:hAnsi="Times New Roman" w:cstheme="majorBidi"/>
          <w:b/>
          <w:bCs/>
        </w:rPr>
        <w:t>T</w:t>
      </w:r>
      <w:r w:rsidRPr="00880AF9">
        <w:rPr>
          <w:rFonts w:ascii="Times New Roman" w:hAnsi="Times New Roman" w:cstheme="majorBidi"/>
          <w:b/>
          <w:bCs/>
        </w:rPr>
        <w:t xml:space="preserve">echnology  </w:t>
      </w:r>
    </w:p>
    <w:p w14:paraId="4886DEE7" w14:textId="77777777" w:rsidR="00835530" w:rsidRPr="00880AF9" w:rsidRDefault="00835530" w:rsidP="00835530">
      <w:pPr>
        <w:spacing w:after="240"/>
        <w:rPr>
          <w:rFonts w:ascii="Times New Roman" w:hAnsi="Times New Roman" w:cstheme="majorBidi"/>
        </w:rPr>
      </w:pPr>
      <w:r w:rsidRPr="00880AF9">
        <w:rPr>
          <w:rFonts w:ascii="Times New Roman" w:hAnsi="Times New Roman" w:cstheme="majorBidi"/>
        </w:rPr>
        <w:t xml:space="preserve">Students are required to </w:t>
      </w:r>
      <w:r w:rsidRPr="00880AF9">
        <w:rPr>
          <w:rFonts w:ascii="Times New Roman" w:eastAsia="Times New Roman" w:hAnsi="Times New Roman" w:cstheme="majorBidi"/>
          <w:b/>
          <w:u w:val="single" w:color="000000"/>
        </w:rPr>
        <w:t>log into their City Tech emails and Blackboard</w:t>
      </w:r>
      <w:r w:rsidRPr="00880AF9">
        <w:rPr>
          <w:rFonts w:ascii="Times New Roman" w:hAnsi="Times New Roman" w:cstheme="majorBidi"/>
        </w:rPr>
        <w:t xml:space="preserve"> regularly (every two to three days) in order to get updated information on course content, download handouts, watch videos, and follow class assignments. </w:t>
      </w:r>
      <w:r>
        <w:rPr>
          <w:rFonts w:ascii="Times New Roman" w:hAnsi="Times New Roman" w:cstheme="majorBidi"/>
        </w:rPr>
        <w:t xml:space="preserve">Doing so </w:t>
      </w:r>
      <w:r w:rsidRPr="00880AF9">
        <w:rPr>
          <w:rFonts w:ascii="Times New Roman" w:hAnsi="Times New Roman" w:cstheme="majorBidi"/>
        </w:rPr>
        <w:t>is every student</w:t>
      </w:r>
      <w:r>
        <w:rPr>
          <w:rFonts w:ascii="Times New Roman" w:hAnsi="Times New Roman" w:cstheme="majorBidi"/>
        </w:rPr>
        <w:t>’</w:t>
      </w:r>
      <w:r w:rsidRPr="00880AF9">
        <w:rPr>
          <w:rFonts w:ascii="Times New Roman" w:hAnsi="Times New Roman" w:cstheme="majorBidi"/>
        </w:rPr>
        <w:t xml:space="preserve">s responsibility and </w:t>
      </w:r>
      <w:r>
        <w:rPr>
          <w:rFonts w:ascii="Times New Roman" w:hAnsi="Times New Roman" w:cstheme="majorBidi"/>
        </w:rPr>
        <w:t xml:space="preserve">failure to comply will </w:t>
      </w:r>
      <w:r w:rsidRPr="00880AF9">
        <w:rPr>
          <w:rFonts w:ascii="Times New Roman" w:hAnsi="Times New Roman" w:cstheme="majorBidi"/>
        </w:rPr>
        <w:t xml:space="preserve">affect the final grades. </w:t>
      </w:r>
    </w:p>
    <w:p w14:paraId="79222D30" w14:textId="77777777" w:rsidR="00835530" w:rsidRPr="00880AF9" w:rsidRDefault="00835530" w:rsidP="00835530">
      <w:pPr>
        <w:spacing w:after="240"/>
        <w:rPr>
          <w:rFonts w:ascii="Times New Roman" w:hAnsi="Times New Roman" w:cstheme="majorBidi"/>
        </w:rPr>
      </w:pPr>
      <w:r w:rsidRPr="00880AF9">
        <w:rPr>
          <w:rFonts w:ascii="Times New Roman" w:hAnsi="Times New Roman" w:cstheme="majorBidi"/>
        </w:rPr>
        <w:t xml:space="preserve">Any electronic devices (e.g. cell phones, tablets, computers, etc.) must be turned off when class begins, and remain off when the class is in session, unless otherwise indicated by your instructor. </w:t>
      </w:r>
      <w:r w:rsidRPr="00880AF9">
        <w:rPr>
          <w:rFonts w:ascii="Times New Roman" w:eastAsia="Times New Roman" w:hAnsi="Times New Roman" w:cstheme="majorBidi"/>
          <w:b/>
        </w:rPr>
        <w:t xml:space="preserve">Any evidence of cell phone use (ringing, buzzing, etc.) and similar equipment use </w:t>
      </w:r>
      <w:r>
        <w:rPr>
          <w:rFonts w:ascii="Times New Roman" w:eastAsia="Times New Roman" w:hAnsi="Times New Roman" w:cstheme="majorBidi"/>
          <w:b/>
        </w:rPr>
        <w:t xml:space="preserve">may </w:t>
      </w:r>
      <w:r w:rsidRPr="00880AF9">
        <w:rPr>
          <w:rFonts w:ascii="Times New Roman" w:eastAsia="Times New Roman" w:hAnsi="Times New Roman" w:cstheme="majorBidi"/>
          <w:b/>
        </w:rPr>
        <w:t>result in an automatic zero in participation for the day’s session</w:t>
      </w:r>
      <w:r>
        <w:rPr>
          <w:rFonts w:ascii="Times New Roman" w:eastAsia="Times New Roman" w:hAnsi="Times New Roman" w:cstheme="majorBidi"/>
          <w:b/>
        </w:rPr>
        <w:t>.</w:t>
      </w:r>
      <w:r w:rsidRPr="00880AF9">
        <w:rPr>
          <w:rFonts w:ascii="Times New Roman" w:eastAsia="Times New Roman" w:hAnsi="Times New Roman" w:cstheme="majorBidi"/>
          <w:b/>
        </w:rPr>
        <w:t xml:space="preserve"> Using a cell phone during a test will result in a test score of zero.  </w:t>
      </w:r>
    </w:p>
    <w:p w14:paraId="2F2C9282" w14:textId="77777777" w:rsidR="00835530" w:rsidRDefault="00835530" w:rsidP="00835530">
      <w:pPr>
        <w:spacing w:after="240"/>
        <w:rPr>
          <w:rFonts w:ascii="Times New Roman" w:hAnsi="Times New Roman" w:cstheme="majorBidi"/>
        </w:rPr>
      </w:pPr>
      <w:r w:rsidRPr="00880AF9">
        <w:rPr>
          <w:rFonts w:ascii="Times New Roman" w:hAnsi="Times New Roman" w:cstheme="majorBidi"/>
        </w:rPr>
        <w:lastRenderedPageBreak/>
        <w:t>Technological issues are not a valid excuse for lack of participation or lack of course work. Students should foresee potential technical problems and should always have a Plan B in place (e.g., use of computers in the campus).</w:t>
      </w:r>
      <w:r>
        <w:rPr>
          <w:rFonts w:ascii="Times New Roman" w:hAnsi="Times New Roman" w:cstheme="majorBidi"/>
        </w:rPr>
        <w:t xml:space="preserve">  </w:t>
      </w:r>
      <w:r w:rsidRPr="00880AF9">
        <w:rPr>
          <w:rFonts w:ascii="Times New Roman" w:hAnsi="Times New Roman" w:cstheme="majorBidi"/>
        </w:rPr>
        <w:t xml:space="preserve"> </w:t>
      </w:r>
    </w:p>
    <w:p w14:paraId="5BFD59AB" w14:textId="77777777" w:rsidR="00835530" w:rsidRPr="00531F8F" w:rsidRDefault="00835530" w:rsidP="00835530">
      <w:pPr>
        <w:spacing w:after="240"/>
        <w:rPr>
          <w:rFonts w:ascii="Times New Roman" w:hAnsi="Times New Roman" w:cstheme="majorBidi"/>
          <w:b/>
          <w:bCs/>
        </w:rPr>
      </w:pPr>
      <w:r w:rsidRPr="00531F8F">
        <w:rPr>
          <w:rFonts w:ascii="Times New Roman" w:hAnsi="Times New Roman" w:cstheme="majorBidi"/>
          <w:b/>
          <w:bCs/>
        </w:rPr>
        <w:t>Maintaining communication</w:t>
      </w:r>
    </w:p>
    <w:p w14:paraId="2165EA29" w14:textId="77777777" w:rsidR="00835530" w:rsidRPr="00880AF9" w:rsidRDefault="00835530" w:rsidP="00835530">
      <w:pPr>
        <w:spacing w:after="240"/>
        <w:rPr>
          <w:rFonts w:ascii="Times New Roman" w:hAnsi="Times New Roman" w:cstheme="majorBidi"/>
        </w:rPr>
      </w:pPr>
      <w:r>
        <w:rPr>
          <w:rFonts w:ascii="Times New Roman" w:hAnsi="Times New Roman" w:cstheme="majorBidi"/>
        </w:rPr>
        <w:t>A</w:t>
      </w:r>
      <w:r w:rsidRPr="00531F8F">
        <w:rPr>
          <w:rFonts w:ascii="Times New Roman" w:hAnsi="Times New Roman" w:cstheme="majorBidi"/>
        </w:rPr>
        <w:t>ll communication between students and the instructor must be through your City Tech email address. The professor will use ONLY City Tech email addresses as primary means of communication. The instructor will make every effort to answer email messages promptly (Monday to Friday until 5:00 p.m.).</w:t>
      </w:r>
    </w:p>
    <w:p w14:paraId="5DD4F618" w14:textId="77777777" w:rsidR="00835530" w:rsidRPr="00880AF9" w:rsidRDefault="00835530" w:rsidP="00835530">
      <w:pPr>
        <w:pStyle w:val="Default"/>
        <w:keepNext/>
        <w:keepLines/>
        <w:widowControl/>
        <w:tabs>
          <w:tab w:val="left" w:pos="-3960"/>
        </w:tabs>
        <w:spacing w:before="360" w:after="120"/>
        <w:rPr>
          <w:rFonts w:ascii="Times New Roman" w:hAnsi="Times New Roman" w:cstheme="majorBidi"/>
          <w:b/>
          <w:bCs/>
        </w:rPr>
      </w:pPr>
      <w:r w:rsidRPr="00880AF9">
        <w:rPr>
          <w:rFonts w:ascii="Times New Roman" w:hAnsi="Times New Roman" w:cstheme="majorBidi"/>
          <w:b/>
          <w:bCs/>
        </w:rPr>
        <w:t xml:space="preserve">Academic Honesty &amp; Integrity at City Tech </w:t>
      </w:r>
    </w:p>
    <w:p w14:paraId="4DF1D055" w14:textId="77777777" w:rsidR="00835530" w:rsidRPr="00880AF9" w:rsidRDefault="00835530" w:rsidP="00835530">
      <w:pPr>
        <w:spacing w:after="240"/>
        <w:rPr>
          <w:rFonts w:ascii="Times New Roman" w:hAnsi="Times New Roman" w:cstheme="majorBidi"/>
          <w:b/>
          <w:bCs/>
          <w:i/>
          <w:iCs/>
          <w:color w:val="C00000"/>
        </w:rPr>
      </w:pPr>
      <w:r w:rsidRPr="00880AF9">
        <w:rPr>
          <w:rFonts w:ascii="Times New Roman" w:hAnsi="Times New Roman" w:cstheme="majorBidi"/>
        </w:rPr>
        <w:t xml:space="preserve">Academic honesty and integrity are expected from all students. This course demands a high level of scholarly behavior and academic honesty on the part of all students. Academic cheating and plagiarism will not be tolerated. Examples of academic dishonesty include but are not limited to: (1) the use of online translators, translator programs and/or another person completing assignments for the student in part or in whole*; (2) copying from professional works without citing them. Any information you find on the web, at the library or in books must be cited; and (3) any form of cheating on exams. Specifically, copying from another student or using any paper or devices not allowed during the exam will lead to an automatic failure in the course. Violations of such may result in receiving a score of zero in a specific test/assignment, “F” final grade, and/or possible suspension or expulsion from City Tech, as stated in the academic integrity statement listed in the college’s catalog: </w:t>
      </w:r>
    </w:p>
    <w:p w14:paraId="50D23002" w14:textId="77777777" w:rsidR="00835530" w:rsidRPr="00880AF9" w:rsidRDefault="00835530" w:rsidP="00835530">
      <w:pPr>
        <w:spacing w:after="240"/>
        <w:ind w:left="735" w:right="313"/>
        <w:rPr>
          <w:rFonts w:ascii="Times New Roman" w:hAnsi="Times New Roman" w:cstheme="majorBidi"/>
        </w:rPr>
      </w:pPr>
      <w:r w:rsidRPr="00880AF9">
        <w:rPr>
          <w:rFonts w:ascii="Times New Roman" w:eastAsia="Times New Roman" w:hAnsi="Times New Roman" w:cstheme="majorBidi"/>
          <w:i/>
        </w:rPr>
        <w:t xml:space="preserve"> “Students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14:paraId="2A88A27B" w14:textId="77777777" w:rsidR="00835530" w:rsidRDefault="00835530" w:rsidP="00835530">
      <w:pPr>
        <w:spacing w:after="240"/>
        <w:ind w:left="735" w:right="313"/>
        <w:rPr>
          <w:rFonts w:ascii="Times New Roman" w:eastAsia="Times New Roman" w:hAnsi="Times New Roman" w:cstheme="majorBidi"/>
          <w:i/>
        </w:rPr>
      </w:pPr>
      <w:r w:rsidRPr="00880AF9">
        <w:rPr>
          <w:rFonts w:ascii="Times New Roman" w:eastAsia="Times New Roman" w:hAnsi="Times New Roman" w:cstheme="majorBidi"/>
          <w:i/>
        </w:rPr>
        <w:t>Accordingly, academic dishonesty is prohibited in The City University of New York and at New York City College of Technology and is punishable by penalties, including failing grades, suspension, and expulsion.’</w:t>
      </w:r>
    </w:p>
    <w:p w14:paraId="56CE15C9" w14:textId="77777777" w:rsidR="00835530" w:rsidRPr="00880AF9" w:rsidRDefault="00835530" w:rsidP="00835530">
      <w:pPr>
        <w:spacing w:after="240"/>
        <w:ind w:left="735" w:right="313"/>
        <w:rPr>
          <w:rFonts w:ascii="Times New Roman" w:eastAsia="Times New Roman" w:hAnsi="Times New Roman" w:cstheme="majorBidi"/>
          <w:i/>
        </w:rPr>
      </w:pPr>
    </w:p>
    <w:p w14:paraId="3B269656" w14:textId="77777777" w:rsidR="00835530" w:rsidRDefault="00835530" w:rsidP="00835530">
      <w:pPr>
        <w:spacing w:after="120"/>
        <w:rPr>
          <w:rFonts w:ascii="Times New Roman" w:hAnsi="Times New Roman"/>
        </w:rPr>
      </w:pPr>
      <w:r w:rsidRPr="00880AF9">
        <w:rPr>
          <w:rFonts w:ascii="Times New Roman" w:hAnsi="Times New Roman"/>
        </w:rPr>
        <w:t xml:space="preserve">NOTE: if the instructor finds that the results of students’ homework, scripts, and other at-home activities do not correspond to their level of proficiency, students may be called to take an extra exam to prove their capacity to solve tasks similar to those normally assigned in class. </w:t>
      </w:r>
    </w:p>
    <w:p w14:paraId="526244AC" w14:textId="77777777" w:rsidR="00835530" w:rsidRPr="00880AF9" w:rsidRDefault="00835530" w:rsidP="00835530">
      <w:pPr>
        <w:spacing w:after="120"/>
        <w:rPr>
          <w:rFonts w:ascii="Times New Roman" w:hAnsi="Times New Roman"/>
        </w:rPr>
      </w:pPr>
    </w:p>
    <w:p w14:paraId="1EF155C0" w14:textId="77777777" w:rsidR="00835530" w:rsidRPr="00EC167C" w:rsidRDefault="00835530" w:rsidP="00835530">
      <w:pPr>
        <w:spacing w:after="120"/>
        <w:rPr>
          <w:rFonts w:ascii="Times New Roman" w:hAnsi="Times New Roman"/>
          <w:b/>
          <w:bCs/>
        </w:rPr>
      </w:pPr>
      <w:r w:rsidRPr="00EC167C">
        <w:rPr>
          <w:rFonts w:ascii="Times New Roman" w:hAnsi="Times New Roman"/>
          <w:b/>
          <w:bCs/>
        </w:rPr>
        <w:t xml:space="preserve">Diversity Statement </w:t>
      </w:r>
    </w:p>
    <w:p w14:paraId="2B73635E" w14:textId="77777777" w:rsidR="00835530" w:rsidRPr="00880AF9" w:rsidRDefault="00835530" w:rsidP="00835530">
      <w:pPr>
        <w:spacing w:after="120"/>
        <w:rPr>
          <w:rFonts w:ascii="Times New Roman" w:hAnsi="Times New Roman"/>
        </w:rPr>
      </w:pPr>
      <w:r w:rsidRPr="00880AF9">
        <w:rPr>
          <w:rFonts w:ascii="Times New Roman" w:hAnsi="Times New Roman"/>
        </w:rPr>
        <w:t xml:space="preserve">The Humanities Department complies with the college wide nondiscrimination policy and seeks to foster a safe and inclusive learning environment that celebrates diversity in its many forms and </w:t>
      </w:r>
      <w:r w:rsidRPr="00880AF9">
        <w:rPr>
          <w:rFonts w:ascii="Times New Roman" w:hAnsi="Times New Roman"/>
        </w:rPr>
        <w:lastRenderedPageBreak/>
        <w:t xml:space="preserve">enhances our students’ ability to be informed, global citizens. Through our example, we demonstrate an appreciation of the rich diversity of world cultures and the unique forms of expression that make us human. </w:t>
      </w:r>
    </w:p>
    <w:p w14:paraId="04B7E4F8" w14:textId="77777777" w:rsidR="00835530" w:rsidRPr="00F20355" w:rsidRDefault="00835530" w:rsidP="00835530">
      <w:pPr>
        <w:rPr>
          <w:rFonts w:asciiTheme="majorBidi" w:hAnsiTheme="majorBidi" w:cstheme="majorBidi"/>
          <w:b/>
          <w:bCs/>
        </w:rPr>
      </w:pPr>
      <w:r w:rsidRPr="00F20355">
        <w:rPr>
          <w:rFonts w:asciiTheme="majorBidi" w:hAnsiTheme="majorBidi" w:cstheme="majorBidi"/>
          <w:b/>
          <w:bCs/>
        </w:rPr>
        <w:t>Disability/Medical Accommodations Statement</w:t>
      </w:r>
    </w:p>
    <w:p w14:paraId="1DD7AD14" w14:textId="77777777" w:rsidR="00835530" w:rsidRPr="00F20355" w:rsidRDefault="00835530" w:rsidP="00835530">
      <w:pPr>
        <w:rPr>
          <w:rFonts w:asciiTheme="majorBidi" w:hAnsiTheme="majorBidi" w:cstheme="majorBidi"/>
          <w:b/>
          <w:bCs/>
        </w:rPr>
      </w:pPr>
      <w:r w:rsidRPr="00F20355">
        <w:rPr>
          <w:rFonts w:asciiTheme="majorBidi" w:hAnsiTheme="majorBidi" w:cstheme="majorBidi"/>
          <w:b/>
          <w:bCs/>
        </w:rPr>
        <w:t xml:space="preserve"> </w:t>
      </w:r>
    </w:p>
    <w:p w14:paraId="76178778" w14:textId="77777777" w:rsidR="00835530" w:rsidRPr="00F20355" w:rsidRDefault="00835530" w:rsidP="00835530">
      <w:pPr>
        <w:rPr>
          <w:rFonts w:asciiTheme="majorBidi" w:hAnsiTheme="majorBidi" w:cstheme="majorBidi"/>
        </w:rPr>
      </w:pPr>
      <w:r w:rsidRPr="00F20355">
        <w:rPr>
          <w:rFonts w:asciiTheme="majorBidi" w:hAnsiTheme="majorBidi" w:cstheme="majorBidi"/>
        </w:rPr>
        <w:t>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http://www.citytech.cuny.edu/accessibility/ N.B., Students who miss a scheduled presentation or exam due to illness or medically-related emergencies will be referred to the Center for Student Accessibility. The CSA will review any documentation requested and give the student a letter to share with the relevant instructor if accommodations need to be made.</w:t>
      </w:r>
    </w:p>
    <w:p w14:paraId="7FB4F110" w14:textId="77777777" w:rsidR="00835530" w:rsidRPr="0009304B" w:rsidRDefault="00835530" w:rsidP="00835530">
      <w:pPr>
        <w:spacing w:after="120"/>
        <w:rPr>
          <w:rFonts w:asciiTheme="majorBidi" w:hAnsiTheme="majorBidi" w:cstheme="majorBidi"/>
        </w:rPr>
      </w:pPr>
      <w:r w:rsidRPr="00F20355">
        <w:rPr>
          <w:rFonts w:asciiTheme="majorBidi" w:hAnsiTheme="majorBidi" w:cstheme="majorBidi"/>
        </w:rPr>
        <w:t xml:space="preserve"> </w:t>
      </w:r>
    </w:p>
    <w:p w14:paraId="5B90F75C" w14:textId="77777777" w:rsidR="00835530" w:rsidRPr="00AA5EBD" w:rsidRDefault="00835530" w:rsidP="00835530">
      <w:pPr>
        <w:pStyle w:val="Default"/>
        <w:keepNext/>
        <w:keepLines/>
        <w:widowControl/>
        <w:tabs>
          <w:tab w:val="left" w:pos="-3960"/>
        </w:tabs>
        <w:spacing w:before="360" w:after="120"/>
        <w:rPr>
          <w:rFonts w:ascii="Times New Roman" w:hAnsi="Times New Roman" w:cstheme="majorBidi"/>
          <w:b/>
          <w:bCs/>
        </w:rPr>
      </w:pPr>
      <w:r w:rsidRPr="00AA5EBD">
        <w:rPr>
          <w:rFonts w:ascii="Times New Roman" w:hAnsi="Times New Roman" w:cstheme="majorBidi"/>
          <w:b/>
          <w:bCs/>
        </w:rPr>
        <w:t>Weekly course outline</w:t>
      </w:r>
    </w:p>
    <w:p w14:paraId="636E6AB2" w14:textId="77777777" w:rsidR="00835530" w:rsidRDefault="00835530" w:rsidP="00835530">
      <w:pPr>
        <w:pStyle w:val="Default"/>
        <w:tabs>
          <w:tab w:val="left" w:pos="-3960"/>
        </w:tabs>
        <w:spacing w:after="120"/>
        <w:ind w:right="-120"/>
        <w:rPr>
          <w:rFonts w:ascii="Times New Roman" w:hAnsi="Times New Roman" w:cstheme="majorBidi"/>
        </w:rPr>
      </w:pPr>
      <w:r w:rsidRPr="00042C40">
        <w:rPr>
          <w:rFonts w:ascii="Times New Roman" w:hAnsi="Times New Roman" w:cstheme="majorBidi"/>
        </w:rPr>
        <w:t xml:space="preserve">The schedule below </w:t>
      </w:r>
      <w:r>
        <w:rPr>
          <w:rFonts w:ascii="Times New Roman" w:hAnsi="Times New Roman" w:cstheme="majorBidi"/>
        </w:rPr>
        <w:t>is an</w:t>
      </w:r>
      <w:r w:rsidRPr="00042C40">
        <w:rPr>
          <w:rFonts w:ascii="Times New Roman" w:hAnsi="Times New Roman" w:cstheme="majorBidi"/>
        </w:rPr>
        <w:t xml:space="preserve"> outline of the class calendar. A more specific, day-by-day schedule of assignment is provided </w:t>
      </w:r>
      <w:r>
        <w:rPr>
          <w:rFonts w:ascii="Times New Roman" w:hAnsi="Times New Roman" w:cstheme="majorBidi"/>
        </w:rPr>
        <w:t>for each</w:t>
      </w:r>
      <w:r w:rsidRPr="00042C40">
        <w:rPr>
          <w:rFonts w:ascii="Times New Roman" w:hAnsi="Times New Roman" w:cstheme="majorBidi"/>
        </w:rPr>
        <w:t xml:space="preserve"> chapter</w:t>
      </w:r>
      <w:r>
        <w:rPr>
          <w:rFonts w:ascii="Times New Roman" w:hAnsi="Times New Roman" w:cstheme="majorBidi"/>
        </w:rPr>
        <w:t xml:space="preserve"> of the textbooks</w:t>
      </w:r>
      <w:r w:rsidRPr="00042C40">
        <w:rPr>
          <w:rFonts w:ascii="Times New Roman" w:hAnsi="Times New Roman" w:cstheme="majorBidi"/>
        </w:rPr>
        <w:t xml:space="preserve">. Students </w:t>
      </w:r>
      <w:r>
        <w:rPr>
          <w:rFonts w:ascii="Times New Roman" w:hAnsi="Times New Roman" w:cstheme="majorBidi"/>
        </w:rPr>
        <w:t>should</w:t>
      </w:r>
      <w:r w:rsidRPr="00042C40">
        <w:rPr>
          <w:rFonts w:ascii="Times New Roman" w:hAnsi="Times New Roman" w:cstheme="majorBidi"/>
        </w:rPr>
        <w:t xml:space="preserve"> refer to this schedule as they prepare for each class.</w:t>
      </w:r>
    </w:p>
    <w:p w14:paraId="1E002C8C" w14:textId="77777777" w:rsidR="00835530" w:rsidRPr="00C23C36" w:rsidRDefault="00835530" w:rsidP="00835530">
      <w:pPr>
        <w:rPr>
          <w:rFonts w:ascii="Times New Roman" w:eastAsia="Times New Roman" w:hAnsi="Times New Roman" w:cs="Times New Roman"/>
        </w:rPr>
      </w:pPr>
    </w:p>
    <w:tbl>
      <w:tblPr>
        <w:tblW w:w="0" w:type="auto"/>
        <w:tblInd w:w="-260" w:type="dxa"/>
        <w:tblLayout w:type="fixed"/>
        <w:tblCellMar>
          <w:top w:w="15" w:type="dxa"/>
          <w:left w:w="15" w:type="dxa"/>
          <w:bottom w:w="15" w:type="dxa"/>
          <w:right w:w="15" w:type="dxa"/>
        </w:tblCellMar>
        <w:tblLook w:val="04A0" w:firstRow="1" w:lastRow="0" w:firstColumn="1" w:lastColumn="0" w:noHBand="0" w:noVBand="1"/>
      </w:tblPr>
      <w:tblGrid>
        <w:gridCol w:w="1620"/>
        <w:gridCol w:w="3420"/>
        <w:gridCol w:w="2880"/>
        <w:gridCol w:w="1900"/>
      </w:tblGrid>
      <w:tr w:rsidR="00835530" w:rsidRPr="00C23C36" w14:paraId="3A77264D" w14:textId="77777777" w:rsidTr="00451CEA">
        <w:trPr>
          <w:trHeight w:val="74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B9B055" w14:textId="77777777" w:rsidR="00835530" w:rsidRPr="00C23C36" w:rsidRDefault="00835530" w:rsidP="00451CEA">
            <w:pPr>
              <w:spacing w:line="331" w:lineRule="atLeast"/>
              <w:jc w:val="center"/>
              <w:rPr>
                <w:rFonts w:ascii="Times New Roman" w:eastAsia="Times New Roman" w:hAnsi="Times New Roman" w:cs="Times New Roman"/>
              </w:rPr>
            </w:pPr>
            <w:r w:rsidRPr="00C23C36">
              <w:rPr>
                <w:rFonts w:ascii="Times New Roman" w:eastAsia="Times New Roman" w:hAnsi="Times New Roman" w:cs="Times New Roman"/>
                <w:b/>
                <w:bCs/>
                <w:color w:val="000000"/>
              </w:rPr>
              <w:t>Week</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AE6C91" w14:textId="77777777" w:rsidR="00835530" w:rsidRPr="00C23C36" w:rsidRDefault="00835530" w:rsidP="00451CEA">
            <w:pPr>
              <w:spacing w:line="331" w:lineRule="atLeast"/>
              <w:jc w:val="center"/>
              <w:rPr>
                <w:rFonts w:ascii="Times New Roman" w:eastAsia="Times New Roman" w:hAnsi="Times New Roman" w:cs="Times New Roman"/>
              </w:rPr>
            </w:pPr>
            <w:r w:rsidRPr="00C23C36">
              <w:rPr>
                <w:rFonts w:ascii="Times New Roman" w:eastAsia="Times New Roman" w:hAnsi="Times New Roman" w:cs="Times New Roman"/>
                <w:b/>
                <w:bCs/>
                <w:color w:val="000000"/>
              </w:rPr>
              <w:t>Discussion Topic</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87DFA7" w14:textId="77777777" w:rsidR="00835530" w:rsidRPr="00C23C36" w:rsidRDefault="00835530" w:rsidP="00451CEA">
            <w:pPr>
              <w:spacing w:line="331" w:lineRule="atLeast"/>
              <w:jc w:val="center"/>
              <w:rPr>
                <w:rFonts w:ascii="Times New Roman" w:eastAsia="Times New Roman" w:hAnsi="Times New Roman" w:cs="Times New Roman"/>
              </w:rPr>
            </w:pPr>
            <w:r w:rsidRPr="00C23C36">
              <w:rPr>
                <w:rFonts w:ascii="Times New Roman" w:eastAsia="Times New Roman" w:hAnsi="Times New Roman" w:cs="Times New Roman"/>
                <w:b/>
                <w:bCs/>
                <w:color w:val="000000"/>
              </w:rPr>
              <w:t>Vocabulary/Structure</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9BCF93" w14:textId="77777777" w:rsidR="00835530" w:rsidRPr="00C23C36" w:rsidRDefault="00835530" w:rsidP="00451CEA">
            <w:pPr>
              <w:spacing w:line="331" w:lineRule="atLeast"/>
              <w:jc w:val="center"/>
              <w:rPr>
                <w:rFonts w:ascii="Times New Roman" w:eastAsia="Times New Roman" w:hAnsi="Times New Roman" w:cs="Times New Roman"/>
              </w:rPr>
            </w:pPr>
            <w:r w:rsidRPr="00C23C36">
              <w:rPr>
                <w:rFonts w:ascii="Times New Roman" w:eastAsia="Times New Roman" w:hAnsi="Times New Roman" w:cs="Times New Roman"/>
                <w:b/>
                <w:bCs/>
                <w:color w:val="000000"/>
              </w:rPr>
              <w:t>Culture</w:t>
            </w:r>
          </w:p>
        </w:tc>
      </w:tr>
      <w:tr w:rsidR="00835530" w:rsidRPr="00C23C36" w14:paraId="7FA32F29" w14:textId="77777777" w:rsidTr="00451CEA">
        <w:trPr>
          <w:trHeight w:val="384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052108" w14:textId="77777777" w:rsidR="00835530" w:rsidRPr="00C23C36" w:rsidRDefault="00835530" w:rsidP="00451CEA">
            <w:pPr>
              <w:spacing w:line="331" w:lineRule="atLeast"/>
              <w:jc w:val="center"/>
              <w:rPr>
                <w:rFonts w:ascii="Times New Roman" w:eastAsia="Times New Roman" w:hAnsi="Times New Roman" w:cs="Times New Roman"/>
              </w:rPr>
            </w:pPr>
            <w:r w:rsidRPr="00C23C36">
              <w:rPr>
                <w:rFonts w:ascii="Times New Roman" w:eastAsia="Times New Roman" w:hAnsi="Times New Roman" w:cs="Times New Roman"/>
                <w:b/>
                <w:bCs/>
                <w:color w:val="000000"/>
              </w:rPr>
              <w:t>1</w:t>
            </w:r>
          </w:p>
          <w:p w14:paraId="47D0E734"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xml:space="preserve">The curriculum from Week 1 to Week 5 is based on: </w:t>
            </w:r>
            <w:r w:rsidRPr="00C23C36">
              <w:rPr>
                <w:rFonts w:ascii="Times New Roman" w:hAnsi="Times New Roman" w:cs="Times New Roman"/>
                <w:i/>
              </w:rPr>
              <w:t>En cuisine: Français Professionnel</w:t>
            </w:r>
          </w:p>
          <w:p w14:paraId="344291AE" w14:textId="77777777" w:rsidR="00835530" w:rsidRPr="00C23C36" w:rsidRDefault="00835530" w:rsidP="00451CEA">
            <w:pPr>
              <w:rPr>
                <w:rFonts w:ascii="Times New Roman" w:eastAsia="Times New Roman" w:hAnsi="Times New Roman" w:cs="Times New Roman"/>
              </w:rPr>
            </w:pP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DB873D"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b/>
                <w:bCs/>
                <w:color w:val="000000"/>
              </w:rPr>
              <w:t>Chapter 1: Welcome!</w:t>
            </w:r>
          </w:p>
          <w:p w14:paraId="18E036DC" w14:textId="77777777" w:rsidR="00835530" w:rsidRPr="00C23C36" w:rsidRDefault="00835530" w:rsidP="00451CEA">
            <w:pPr>
              <w:spacing w:line="331" w:lineRule="atLeast"/>
              <w:rPr>
                <w:rFonts w:ascii="Times New Roman" w:eastAsia="Times New Roman" w:hAnsi="Times New Roman" w:cs="Times New Roman"/>
                <w:color w:val="000000"/>
              </w:rPr>
            </w:pPr>
            <w:r w:rsidRPr="00C23C36">
              <w:rPr>
                <w:rFonts w:ascii="Times New Roman" w:eastAsia="Times New Roman" w:hAnsi="Times New Roman" w:cs="Times New Roman"/>
                <w:color w:val="000000"/>
              </w:rPr>
              <w:t>Greetings, general conversation, counting,</w:t>
            </w:r>
            <w:r>
              <w:rPr>
                <w:rFonts w:ascii="Times New Roman" w:eastAsia="Times New Roman" w:hAnsi="Times New Roman" w:cs="Times New Roman"/>
                <w:color w:val="000000"/>
              </w:rPr>
              <w:t xml:space="preserve"> i</w:t>
            </w:r>
            <w:r w:rsidRPr="00C23C36">
              <w:rPr>
                <w:rFonts w:ascii="Times New Roman" w:eastAsia="Times New Roman" w:hAnsi="Times New Roman" w:cs="Times New Roman"/>
                <w:color w:val="000000"/>
              </w:rPr>
              <w:t>dentifying the kitchen staff, discussing vegetables, completing a market sheet.</w:t>
            </w:r>
          </w:p>
          <w:p w14:paraId="6CA54799" w14:textId="77777777" w:rsidR="00835530" w:rsidRPr="00C23C36" w:rsidRDefault="00835530" w:rsidP="00451CEA">
            <w:pPr>
              <w:spacing w:line="331" w:lineRule="atLeast"/>
              <w:rPr>
                <w:rFonts w:ascii="Times New Roman" w:eastAsia="Times New Roman" w:hAnsi="Times New Roman" w:cs="Times New Roman"/>
              </w:rPr>
            </w:pPr>
          </w:p>
          <w:p w14:paraId="1BB8A2D5" w14:textId="77777777" w:rsidR="00835530" w:rsidRPr="00C23C36" w:rsidRDefault="00835530" w:rsidP="00451CEA">
            <w:pPr>
              <w:spacing w:line="331" w:lineRule="atLeast"/>
              <w:rPr>
                <w:rFonts w:ascii="Times New Roman" w:eastAsia="Times New Roman" w:hAnsi="Times New Roman" w:cs="Times New Roman"/>
                <w:color w:val="000000"/>
              </w:rPr>
            </w:pPr>
            <w:r w:rsidRPr="00C23C36">
              <w:rPr>
                <w:rFonts w:ascii="Times New Roman" w:eastAsia="Times New Roman" w:hAnsi="Times New Roman" w:cs="Times New Roman"/>
                <w:b/>
                <w:bCs/>
                <w:color w:val="000000"/>
              </w:rPr>
              <w:t>Chapter 2: Kitchen and Restaurant</w:t>
            </w:r>
            <w:r>
              <w:rPr>
                <w:rFonts w:ascii="Times New Roman" w:eastAsia="Times New Roman" w:hAnsi="Times New Roman" w:cs="Times New Roman"/>
                <w:color w:val="000000"/>
              </w:rPr>
              <w:t xml:space="preserve"> </w:t>
            </w:r>
            <w:r w:rsidRPr="00C23C36">
              <w:rPr>
                <w:rFonts w:ascii="Times New Roman" w:eastAsia="Times New Roman" w:hAnsi="Times New Roman" w:cs="Times New Roman"/>
                <w:color w:val="000000"/>
              </w:rPr>
              <w:t xml:space="preserve"> </w:t>
            </w:r>
          </w:p>
          <w:p w14:paraId="154B8EBD"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xml:space="preserve">Locating </w:t>
            </w:r>
            <w:r>
              <w:rPr>
                <w:rFonts w:ascii="Times New Roman" w:eastAsia="Times New Roman" w:hAnsi="Times New Roman" w:cs="Times New Roman"/>
                <w:color w:val="000000"/>
              </w:rPr>
              <w:t>objects</w:t>
            </w:r>
            <w:r w:rsidRPr="00C23C36">
              <w:rPr>
                <w:rFonts w:ascii="Times New Roman" w:eastAsia="Times New Roman" w:hAnsi="Times New Roman" w:cs="Times New Roman"/>
                <w:color w:val="000000"/>
              </w:rPr>
              <w:t xml:space="preserve"> in space, finding way in restaurant and in kitchen, discovering equipment, </w:t>
            </w:r>
            <w:r>
              <w:rPr>
                <w:rFonts w:ascii="Times New Roman" w:eastAsia="Times New Roman" w:hAnsi="Times New Roman" w:cs="Times New Roman"/>
                <w:color w:val="000000"/>
              </w:rPr>
              <w:t xml:space="preserve">planning </w:t>
            </w:r>
            <w:r w:rsidRPr="00C23C36">
              <w:rPr>
                <w:rFonts w:ascii="Times New Roman" w:eastAsia="Times New Roman" w:hAnsi="Times New Roman" w:cs="Times New Roman"/>
                <w:color w:val="000000"/>
              </w:rPr>
              <w:t>daily meals.</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AF9578"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Using the pronouns: Tu and Vous.</w:t>
            </w:r>
          </w:p>
          <w:p w14:paraId="0105E7E7" w14:textId="77777777" w:rsidR="00835530" w:rsidRPr="00C23C36" w:rsidRDefault="00835530" w:rsidP="00451CEA">
            <w:pPr>
              <w:spacing w:line="331" w:lineRule="atLeast"/>
              <w:rPr>
                <w:rFonts w:ascii="Times New Roman" w:eastAsia="Times New Roman" w:hAnsi="Times New Roman" w:cs="Times New Roman"/>
                <w:lang w:val="fr-FR"/>
              </w:rPr>
            </w:pPr>
            <w:r w:rsidRPr="00C23C36">
              <w:rPr>
                <w:rFonts w:ascii="Times New Roman" w:eastAsia="Times New Roman" w:hAnsi="Times New Roman" w:cs="Times New Roman"/>
                <w:color w:val="000000"/>
                <w:lang w:val="fr-FR"/>
              </w:rPr>
              <w:t>· Subject pronouns</w:t>
            </w:r>
          </w:p>
          <w:p w14:paraId="5A9E2B15" w14:textId="77777777" w:rsidR="00835530" w:rsidRPr="00C23C36" w:rsidRDefault="00835530" w:rsidP="00451CEA">
            <w:pPr>
              <w:spacing w:line="331" w:lineRule="atLeast"/>
              <w:rPr>
                <w:rFonts w:ascii="Times New Roman" w:eastAsia="Times New Roman" w:hAnsi="Times New Roman" w:cs="Times New Roman"/>
                <w:lang w:val="fr-FR"/>
              </w:rPr>
            </w:pPr>
            <w:r w:rsidRPr="00C23C36">
              <w:rPr>
                <w:rFonts w:ascii="Times New Roman" w:eastAsia="Times New Roman" w:hAnsi="Times New Roman" w:cs="Times New Roman"/>
                <w:color w:val="000000"/>
                <w:lang w:val="fr-FR"/>
              </w:rPr>
              <w:t>· Verbs: s’appeler, être and avoir</w:t>
            </w:r>
          </w:p>
          <w:p w14:paraId="00E7BE3E" w14:textId="77777777" w:rsidR="00835530" w:rsidRPr="00C23C36" w:rsidRDefault="00835530" w:rsidP="00451CEA">
            <w:pPr>
              <w:spacing w:line="331" w:lineRule="atLeast"/>
              <w:rPr>
                <w:rFonts w:ascii="Times New Roman" w:eastAsia="Times New Roman" w:hAnsi="Times New Roman" w:cs="Times New Roman"/>
                <w:lang w:val="fr-FR"/>
              </w:rPr>
            </w:pPr>
            <w:r w:rsidRPr="00C23C36">
              <w:rPr>
                <w:rFonts w:ascii="Times New Roman" w:eastAsia="Times New Roman" w:hAnsi="Times New Roman" w:cs="Times New Roman"/>
                <w:color w:val="000000"/>
                <w:lang w:val="fr-FR"/>
              </w:rPr>
              <w:t>· Definite/Indefinite articles</w:t>
            </w:r>
          </w:p>
          <w:p w14:paraId="557A07E5" w14:textId="77777777" w:rsidR="00835530" w:rsidRPr="00C23C36" w:rsidRDefault="00835530" w:rsidP="00451CEA">
            <w:pPr>
              <w:spacing w:line="331" w:lineRule="atLeast"/>
              <w:rPr>
                <w:rFonts w:ascii="Times New Roman" w:eastAsia="Times New Roman" w:hAnsi="Times New Roman" w:cs="Times New Roman"/>
                <w:lang w:val="fr-FR"/>
              </w:rPr>
            </w:pPr>
            <w:r w:rsidRPr="00C23C36">
              <w:rPr>
                <w:rFonts w:ascii="Times New Roman" w:eastAsia="Times New Roman" w:hAnsi="Times New Roman" w:cs="Times New Roman"/>
                <w:color w:val="000000"/>
                <w:lang w:val="fr-FR"/>
              </w:rPr>
              <w:t>Preposition “à”  and combination, Partitive article.</w:t>
            </w:r>
          </w:p>
          <w:p w14:paraId="458DBEF3" w14:textId="77777777" w:rsidR="00835530" w:rsidRPr="00C23C36" w:rsidRDefault="00835530" w:rsidP="00451CEA">
            <w:pPr>
              <w:spacing w:line="331" w:lineRule="atLeast"/>
              <w:rPr>
                <w:rFonts w:ascii="Times New Roman" w:eastAsia="Times New Roman" w:hAnsi="Times New Roman" w:cs="Times New Roman"/>
                <w:lang w:val="fr-FR"/>
              </w:rPr>
            </w:pPr>
            <w:r w:rsidRPr="00C23C36">
              <w:rPr>
                <w:rFonts w:ascii="Times New Roman" w:eastAsia="Times New Roman" w:hAnsi="Times New Roman" w:cs="Times New Roman"/>
                <w:color w:val="000000"/>
                <w:lang w:val="fr-FR"/>
              </w:rPr>
              <w:t>·Verbs: aller, prendre</w:t>
            </w:r>
          </w:p>
          <w:p w14:paraId="69E33EA6"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Conjugation: verbs ending with (-er) and (-yer)</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E7665B"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Social customs and norms</w:t>
            </w:r>
          </w:p>
          <w:p w14:paraId="414E9B28"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Gastronomic culture: dining in and dining out.</w:t>
            </w:r>
          </w:p>
        </w:tc>
      </w:tr>
      <w:tr w:rsidR="00835530" w:rsidRPr="00C23C36" w14:paraId="575AD6A6" w14:textId="77777777" w:rsidTr="00451CEA">
        <w:trPr>
          <w:trHeight w:val="61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552BBC" w14:textId="77777777" w:rsidR="00835530" w:rsidRPr="00C23C36" w:rsidRDefault="00835530" w:rsidP="00451CEA">
            <w:pPr>
              <w:spacing w:line="331" w:lineRule="atLeast"/>
              <w:jc w:val="center"/>
              <w:rPr>
                <w:rFonts w:ascii="Times New Roman" w:eastAsia="Times New Roman" w:hAnsi="Times New Roman" w:cs="Times New Roman"/>
              </w:rPr>
            </w:pPr>
            <w:r w:rsidRPr="00C23C36">
              <w:rPr>
                <w:rFonts w:ascii="Times New Roman" w:eastAsia="Times New Roman" w:hAnsi="Times New Roman" w:cs="Times New Roman"/>
                <w:b/>
                <w:bCs/>
                <w:color w:val="000000"/>
              </w:rPr>
              <w:lastRenderedPageBreak/>
              <w:t>2</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7B9E3F" w14:textId="77777777" w:rsidR="00835530" w:rsidRPr="00C23C36" w:rsidRDefault="00835530" w:rsidP="00451CEA">
            <w:pPr>
              <w:spacing w:line="331" w:lineRule="atLeast"/>
              <w:rPr>
                <w:rFonts w:ascii="Times New Roman" w:eastAsia="Times New Roman" w:hAnsi="Times New Roman" w:cs="Times New Roman"/>
                <w:color w:val="000000"/>
              </w:rPr>
            </w:pPr>
            <w:r w:rsidRPr="00C23C36">
              <w:rPr>
                <w:rFonts w:ascii="Times New Roman" w:eastAsia="Times New Roman" w:hAnsi="Times New Roman" w:cs="Times New Roman"/>
                <w:b/>
                <w:bCs/>
                <w:color w:val="000000"/>
              </w:rPr>
              <w:t xml:space="preserve">Chapter 3: </w:t>
            </w:r>
            <w:r>
              <w:rPr>
                <w:rFonts w:ascii="Times New Roman" w:eastAsia="Times New Roman" w:hAnsi="Times New Roman" w:cs="Times New Roman"/>
                <w:b/>
                <w:bCs/>
                <w:color w:val="000000"/>
              </w:rPr>
              <w:t xml:space="preserve">Kitchen </w:t>
            </w:r>
            <w:r w:rsidRPr="00C23C36">
              <w:rPr>
                <w:rFonts w:ascii="Times New Roman" w:eastAsia="Times New Roman" w:hAnsi="Times New Roman" w:cs="Times New Roman"/>
                <w:b/>
                <w:bCs/>
                <w:color w:val="000000"/>
              </w:rPr>
              <w:t xml:space="preserve">Rules </w:t>
            </w:r>
          </w:p>
          <w:p w14:paraId="09728D4A" w14:textId="77777777" w:rsidR="00835530" w:rsidRPr="00C23C36" w:rsidRDefault="00835530" w:rsidP="00451CEA">
            <w:pPr>
              <w:spacing w:line="331" w:lineRule="atLeast"/>
              <w:rPr>
                <w:rFonts w:ascii="Times New Roman" w:eastAsia="Times New Roman" w:hAnsi="Times New Roman" w:cs="Times New Roman"/>
                <w:color w:val="000000"/>
              </w:rPr>
            </w:pPr>
            <w:r w:rsidRPr="00C23C36">
              <w:rPr>
                <w:rFonts w:ascii="Times New Roman" w:eastAsia="Times New Roman" w:hAnsi="Times New Roman" w:cs="Times New Roman"/>
                <w:color w:val="000000"/>
              </w:rPr>
              <w:t xml:space="preserve"> Body parts, asking questions, talking about the professional cloths, understanding and giving orders, discovering fruit.</w:t>
            </w:r>
          </w:p>
          <w:p w14:paraId="0AA2FE6B" w14:textId="77777777" w:rsidR="00835530" w:rsidRPr="00C23C36" w:rsidRDefault="00835530" w:rsidP="00451CEA">
            <w:pPr>
              <w:spacing w:line="331" w:lineRule="atLeast"/>
              <w:rPr>
                <w:rFonts w:ascii="Times New Roman" w:eastAsia="Times New Roman" w:hAnsi="Times New Roman" w:cs="Times New Roman"/>
              </w:rPr>
            </w:pPr>
          </w:p>
          <w:p w14:paraId="2A06FAA2" w14:textId="77777777" w:rsidR="00835530" w:rsidRPr="00C23C36" w:rsidRDefault="00835530" w:rsidP="00451CEA">
            <w:pPr>
              <w:rPr>
                <w:rFonts w:ascii="Times New Roman" w:hAnsi="Times New Roman" w:cs="Times New Roman"/>
                <w:b/>
                <w:bCs/>
              </w:rPr>
            </w:pPr>
            <w:r w:rsidRPr="00C23C36">
              <w:rPr>
                <w:rFonts w:ascii="Times New Roman" w:hAnsi="Times New Roman" w:cs="Times New Roman"/>
                <w:b/>
                <w:bCs/>
              </w:rPr>
              <w:t>Chapter 4: Hands on!</w:t>
            </w:r>
          </w:p>
          <w:p w14:paraId="68C9CF53"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Understanding the standards of use, discovering dishes, mak</w:t>
            </w:r>
            <w:r>
              <w:rPr>
                <w:rFonts w:ascii="Times New Roman" w:eastAsia="Times New Roman" w:hAnsi="Times New Roman" w:cs="Times New Roman"/>
                <w:color w:val="000000"/>
              </w:rPr>
              <w:t>ing</w:t>
            </w:r>
            <w:r w:rsidRPr="00C23C36">
              <w:rPr>
                <w:rFonts w:ascii="Times New Roman" w:eastAsia="Times New Roman" w:hAnsi="Times New Roman" w:cs="Times New Roman"/>
                <w:color w:val="000000"/>
              </w:rPr>
              <w:t xml:space="preserve"> an inventory, using basic ingredients.</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237F04"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·Interrogative words</w:t>
            </w:r>
          </w:p>
          <w:p w14:paraId="69CC8A74"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·Adjectives: possessive and demonstrative</w:t>
            </w:r>
          </w:p>
          <w:p w14:paraId="66E86159"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xml:space="preserve">·Imperative mode </w:t>
            </w:r>
          </w:p>
          <w:p w14:paraId="7BEB9208"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·Verb: pouvoir</w:t>
            </w:r>
          </w:p>
          <w:p w14:paraId="174E4308"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·Conjugation in present tense: verbs in (-ir) and (-re)</w:t>
            </w:r>
          </w:p>
          <w:p w14:paraId="306E42C7"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The obligation and prohibition.</w:t>
            </w:r>
          </w:p>
          <w:p w14:paraId="1104A0F7"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Verb: avoir</w:t>
            </w:r>
          </w:p>
          <w:p w14:paraId="799FE0F2"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Plural noun, agreement in adjectives.</w:t>
            </w:r>
          </w:p>
          <w:p w14:paraId="05858D1E" w14:textId="77777777" w:rsidR="00835530" w:rsidRPr="00AE71D1" w:rsidRDefault="00835530" w:rsidP="00451CEA">
            <w:pPr>
              <w:spacing w:line="331" w:lineRule="atLeast"/>
              <w:rPr>
                <w:rFonts w:ascii="Times New Roman" w:eastAsia="Times New Roman" w:hAnsi="Times New Roman" w:cs="Times New Roman"/>
                <w:color w:val="000000"/>
              </w:rPr>
            </w:pPr>
            <w:r w:rsidRPr="00C23C36">
              <w:rPr>
                <w:rFonts w:ascii="Times New Roman" w:eastAsia="Times New Roman" w:hAnsi="Times New Roman" w:cs="Times New Roman"/>
                <w:color w:val="000000"/>
              </w:rPr>
              <w:t>·Adverbs of quantity</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836C45"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Seasons and fruits in France!</w:t>
            </w:r>
          </w:p>
          <w:p w14:paraId="1FDD91FF"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French and bread.</w:t>
            </w:r>
          </w:p>
          <w:p w14:paraId="1236B217"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The benefits of bread</w:t>
            </w:r>
          </w:p>
        </w:tc>
      </w:tr>
      <w:tr w:rsidR="00835530" w:rsidRPr="00C23C36" w14:paraId="64A6B498" w14:textId="77777777" w:rsidTr="00451CEA">
        <w:trPr>
          <w:trHeight w:val="434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E98448" w14:textId="77777777" w:rsidR="00835530" w:rsidRPr="00C23C36" w:rsidRDefault="00835530" w:rsidP="00451CEA">
            <w:pPr>
              <w:spacing w:line="331" w:lineRule="atLeast"/>
              <w:jc w:val="center"/>
              <w:rPr>
                <w:rFonts w:ascii="Times New Roman" w:eastAsia="Times New Roman" w:hAnsi="Times New Roman" w:cs="Times New Roman"/>
              </w:rPr>
            </w:pPr>
            <w:r w:rsidRPr="00C23C36">
              <w:rPr>
                <w:rFonts w:ascii="Times New Roman" w:eastAsia="Times New Roman" w:hAnsi="Times New Roman" w:cs="Times New Roman"/>
                <w:b/>
                <w:bCs/>
                <w:color w:val="000000"/>
              </w:rPr>
              <w:t>3</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84A029"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b/>
                <w:bCs/>
                <w:color w:val="000000"/>
              </w:rPr>
              <w:t>Chapter 5: Setting up!</w:t>
            </w:r>
          </w:p>
          <w:p w14:paraId="72013536" w14:textId="77777777" w:rsidR="00835530" w:rsidRPr="00C23C36" w:rsidRDefault="00835530" w:rsidP="00451CEA">
            <w:pPr>
              <w:spacing w:line="331" w:lineRule="atLeast"/>
              <w:rPr>
                <w:rFonts w:ascii="Times New Roman" w:eastAsia="Times New Roman" w:hAnsi="Times New Roman" w:cs="Times New Roman"/>
                <w:color w:val="000000"/>
              </w:rPr>
            </w:pPr>
            <w:r w:rsidRPr="00C23C36">
              <w:rPr>
                <w:rFonts w:ascii="Times New Roman" w:eastAsia="Times New Roman" w:hAnsi="Times New Roman" w:cs="Times New Roman"/>
                <w:color w:val="000000"/>
              </w:rPr>
              <w:t xml:space="preserve">Mastering the preparation of vegetables, expressing likes and dislikes, indicating the succession of actions, </w:t>
            </w:r>
            <w:r w:rsidRPr="00C23C36">
              <w:rPr>
                <w:rFonts w:ascii="Times New Roman" w:hAnsi="Times New Roman" w:cs="Times New Roman"/>
              </w:rPr>
              <w:t>writing a commissary voucher</w:t>
            </w:r>
            <w:r w:rsidRPr="00C23C36">
              <w:rPr>
                <w:rFonts w:ascii="Times New Roman" w:eastAsia="Times New Roman" w:hAnsi="Times New Roman" w:cs="Times New Roman"/>
                <w:color w:val="000000"/>
              </w:rPr>
              <w:t>.</w:t>
            </w:r>
          </w:p>
          <w:p w14:paraId="33633D2C" w14:textId="77777777" w:rsidR="00835530" w:rsidRPr="00C23C36" w:rsidRDefault="00835530" w:rsidP="00451CEA">
            <w:pPr>
              <w:spacing w:line="331" w:lineRule="atLeast"/>
              <w:rPr>
                <w:rFonts w:ascii="Times New Roman" w:eastAsia="Times New Roman" w:hAnsi="Times New Roman" w:cs="Times New Roman"/>
              </w:rPr>
            </w:pPr>
          </w:p>
          <w:p w14:paraId="012E91D6"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b/>
                <w:bCs/>
                <w:color w:val="000000"/>
              </w:rPr>
              <w:t>Chapter 6: At the stove!</w:t>
            </w:r>
          </w:p>
          <w:p w14:paraId="729D71D7"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xml:space="preserve">Cooking equipment, </w:t>
            </w:r>
            <w:r>
              <w:rPr>
                <w:rFonts w:ascii="Times New Roman" w:eastAsia="Times New Roman" w:hAnsi="Times New Roman" w:cs="Times New Roman"/>
                <w:color w:val="000000"/>
              </w:rPr>
              <w:t>m</w:t>
            </w:r>
            <w:r w:rsidRPr="00C23C36">
              <w:rPr>
                <w:rFonts w:ascii="Times New Roman" w:eastAsia="Times New Roman" w:hAnsi="Times New Roman" w:cs="Times New Roman"/>
                <w:color w:val="000000"/>
              </w:rPr>
              <w:t>astering the cooking, understanding equipment techni</w:t>
            </w:r>
            <w:r>
              <w:rPr>
                <w:rFonts w:ascii="Times New Roman" w:eastAsia="Times New Roman" w:hAnsi="Times New Roman" w:cs="Times New Roman"/>
                <w:color w:val="000000"/>
              </w:rPr>
              <w:t>que</w:t>
            </w:r>
            <w:r w:rsidRPr="00C23C36">
              <w:rPr>
                <w:rFonts w:ascii="Times New Roman" w:eastAsia="Times New Roman" w:hAnsi="Times New Roman" w:cs="Times New Roman"/>
                <w:color w:val="000000"/>
              </w:rPr>
              <w:t>s, understanding and following a technical data sheet.</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2540AA"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Chronological articulators, pronouns, simple future, near future, personal pronouns.</w:t>
            </w:r>
          </w:p>
          <w:p w14:paraId="392E8D01"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Verb: cuire</w:t>
            </w:r>
          </w:p>
          <w:p w14:paraId="49E431A2"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Infinitive and negation imperative</w:t>
            </w:r>
          </w:p>
          <w:p w14:paraId="5250FEA0"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·Ask and answer questions</w:t>
            </w:r>
          </w:p>
          <w:p w14:paraId="084513C0" w14:textId="77777777" w:rsidR="00835530" w:rsidRPr="00C23C36" w:rsidRDefault="00835530" w:rsidP="00451CEA">
            <w:pPr>
              <w:spacing w:line="331" w:lineRule="atLeast"/>
              <w:rPr>
                <w:rFonts w:ascii="Times New Roman" w:eastAsia="Times New Roman" w:hAnsi="Times New Roman" w:cs="Times New Roman"/>
                <w:lang w:val="fr-FR"/>
              </w:rPr>
            </w:pPr>
            <w:r w:rsidRPr="00C23C36">
              <w:rPr>
                <w:rFonts w:ascii="Times New Roman" w:eastAsia="Times New Roman" w:hAnsi="Times New Roman" w:cs="Times New Roman"/>
                <w:color w:val="000000"/>
                <w:lang w:val="fr-FR"/>
              </w:rPr>
              <w:t>· Expressing duration: pendant, longtemps, jusqu'à</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135523"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xml:space="preserve">French “hors-d’oeuvre”, French </w:t>
            </w:r>
            <w:r>
              <w:rPr>
                <w:rFonts w:ascii="Times New Roman" w:eastAsia="Times New Roman" w:hAnsi="Times New Roman" w:cs="Times New Roman"/>
                <w:color w:val="000000"/>
              </w:rPr>
              <w:t>r</w:t>
            </w:r>
            <w:r w:rsidRPr="00C23C36">
              <w:rPr>
                <w:rFonts w:ascii="Times New Roman" w:eastAsia="Times New Roman" w:hAnsi="Times New Roman" w:cs="Times New Roman"/>
                <w:color w:val="000000"/>
              </w:rPr>
              <w:t>atatouille.</w:t>
            </w:r>
          </w:p>
          <w:p w14:paraId="49B5F5E2"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France</w:t>
            </w:r>
            <w:r>
              <w:rPr>
                <w:rFonts w:ascii="Times New Roman" w:eastAsia="Times New Roman" w:hAnsi="Times New Roman" w:cs="Times New Roman"/>
                <w:color w:val="000000"/>
              </w:rPr>
              <w:t>,</w:t>
            </w:r>
            <w:r w:rsidRPr="00C23C36">
              <w:rPr>
                <w:rFonts w:ascii="Times New Roman" w:eastAsia="Times New Roman" w:hAnsi="Times New Roman" w:cs="Times New Roman"/>
                <w:color w:val="000000"/>
              </w:rPr>
              <w:t xml:space="preserve"> a country of cheese!</w:t>
            </w:r>
          </w:p>
        </w:tc>
      </w:tr>
      <w:tr w:rsidR="00835530" w:rsidRPr="00C23C36" w14:paraId="09A41CE6" w14:textId="77777777" w:rsidTr="00451CEA">
        <w:trPr>
          <w:trHeight w:val="79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A6B0EB9" w14:textId="77777777" w:rsidR="00835530" w:rsidRPr="00C23C36" w:rsidRDefault="00835530" w:rsidP="00451CEA">
            <w:pPr>
              <w:spacing w:line="331" w:lineRule="atLeast"/>
              <w:jc w:val="center"/>
              <w:rPr>
                <w:rFonts w:ascii="Times New Roman" w:eastAsia="Times New Roman" w:hAnsi="Times New Roman" w:cs="Times New Roman"/>
              </w:rPr>
            </w:pPr>
            <w:r w:rsidRPr="00C23C36">
              <w:rPr>
                <w:rFonts w:ascii="Times New Roman" w:eastAsia="Times New Roman" w:hAnsi="Times New Roman" w:cs="Times New Roman"/>
                <w:b/>
                <w:bCs/>
                <w:color w:val="000000"/>
              </w:rPr>
              <w:t>4</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20B171" w14:textId="77777777" w:rsidR="00835530" w:rsidRPr="00EB72A5" w:rsidRDefault="00835530" w:rsidP="00451CEA">
            <w:pPr>
              <w:rPr>
                <w:rFonts w:ascii="Times New Roman" w:hAnsi="Times New Roman" w:cs="Times New Roman"/>
                <w:b/>
                <w:bCs/>
              </w:rPr>
            </w:pPr>
            <w:r w:rsidRPr="00EB72A5">
              <w:rPr>
                <w:rFonts w:ascii="Times New Roman" w:hAnsi="Times New Roman" w:cs="Times New Roman"/>
                <w:b/>
                <w:bCs/>
              </w:rPr>
              <w:t xml:space="preserve">Chapter 7: Meat and Poultry </w:t>
            </w:r>
            <w:r w:rsidRPr="00C23C36">
              <w:rPr>
                <w:rFonts w:ascii="Times New Roman" w:eastAsia="Times New Roman" w:hAnsi="Times New Roman" w:cs="Times New Roman"/>
                <w:color w:val="000000"/>
              </w:rPr>
              <w:t>Discovering meal and poultry, using aromatic herb and spices.</w:t>
            </w:r>
          </w:p>
          <w:p w14:paraId="0943F48D" w14:textId="77777777" w:rsidR="00835530" w:rsidRPr="00EB72A5" w:rsidRDefault="00835530" w:rsidP="00451CEA">
            <w:pPr>
              <w:rPr>
                <w:rFonts w:ascii="Times New Roman" w:hAnsi="Times New Roman" w:cs="Times New Roman"/>
                <w:b/>
                <w:bCs/>
              </w:rPr>
            </w:pPr>
            <w:r w:rsidRPr="00C23C36">
              <w:rPr>
                <w:rFonts w:ascii="Times New Roman" w:eastAsia="Times New Roman" w:hAnsi="Times New Roman" w:cs="Times New Roman"/>
                <w:color w:val="000000"/>
              </w:rPr>
              <w:t>Making sauces. Completing a manufacturing data sheet.</w:t>
            </w:r>
          </w:p>
          <w:p w14:paraId="0F09770E" w14:textId="77777777" w:rsidR="00835530" w:rsidRPr="00C23C36" w:rsidRDefault="00835530" w:rsidP="00451CEA">
            <w:pPr>
              <w:spacing w:line="331" w:lineRule="atLeast"/>
              <w:rPr>
                <w:rFonts w:ascii="Times New Roman" w:eastAsia="Times New Roman" w:hAnsi="Times New Roman" w:cs="Times New Roman"/>
              </w:rPr>
            </w:pPr>
          </w:p>
          <w:p w14:paraId="7928FF8B"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b/>
                <w:bCs/>
                <w:color w:val="000000"/>
              </w:rPr>
              <w:t xml:space="preserve">Chapter 8: Seafood: </w:t>
            </w:r>
            <w:r w:rsidRPr="00C23C36">
              <w:rPr>
                <w:rFonts w:ascii="Times New Roman" w:eastAsia="Times New Roman" w:hAnsi="Times New Roman" w:cs="Times New Roman"/>
                <w:color w:val="000000"/>
              </w:rPr>
              <w:t>Fish preparation, fish dishes, shellfish. Expressing tastes. Writing a production sheet.</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E05ED3" w14:textId="77777777" w:rsidR="00835530" w:rsidRPr="00C23C36" w:rsidRDefault="00835530" w:rsidP="00451CEA">
            <w:pPr>
              <w:spacing w:line="331" w:lineRule="atLeast"/>
              <w:rPr>
                <w:rFonts w:ascii="Times New Roman" w:eastAsia="Times New Roman" w:hAnsi="Times New Roman" w:cs="Times New Roman"/>
                <w:lang w:val="fr-FR"/>
              </w:rPr>
            </w:pPr>
            <w:r w:rsidRPr="00C23C36">
              <w:rPr>
                <w:rFonts w:ascii="Times New Roman" w:eastAsia="Times New Roman" w:hAnsi="Times New Roman" w:cs="Times New Roman"/>
                <w:color w:val="000000"/>
                <w:lang w:val="fr-FR"/>
              </w:rPr>
              <w:t>· Adverbs of frequency: souvent, toujours, quelquefois, parfois, jamais.</w:t>
            </w:r>
          </w:p>
          <w:p w14:paraId="1EA28AB6" w14:textId="77777777" w:rsidR="00835530" w:rsidRPr="00C23C36" w:rsidRDefault="00835530" w:rsidP="00451CEA">
            <w:pPr>
              <w:spacing w:line="331" w:lineRule="atLeast"/>
              <w:rPr>
                <w:rFonts w:ascii="Times New Roman" w:eastAsia="Times New Roman" w:hAnsi="Times New Roman" w:cs="Times New Roman"/>
                <w:lang w:val="fr-FR"/>
              </w:rPr>
            </w:pPr>
            <w:r w:rsidRPr="00C23C36">
              <w:rPr>
                <w:rFonts w:ascii="Times New Roman" w:eastAsia="Times New Roman" w:hAnsi="Times New Roman" w:cs="Times New Roman"/>
                <w:color w:val="000000"/>
                <w:lang w:val="fr-FR"/>
              </w:rPr>
              <w:t>· Pronouns : le, la, l’, les.</w:t>
            </w:r>
          </w:p>
          <w:p w14:paraId="5CB03B96" w14:textId="77777777" w:rsidR="00835530" w:rsidRPr="00C23C36" w:rsidRDefault="00835530" w:rsidP="00451CEA">
            <w:pPr>
              <w:spacing w:line="331" w:lineRule="atLeast"/>
              <w:rPr>
                <w:rFonts w:ascii="Times New Roman" w:eastAsia="Times New Roman" w:hAnsi="Times New Roman" w:cs="Times New Roman"/>
                <w:lang w:val="fr-FR"/>
              </w:rPr>
            </w:pPr>
            <w:r w:rsidRPr="00C23C36">
              <w:rPr>
                <w:rFonts w:ascii="Times New Roman" w:eastAsia="Times New Roman" w:hAnsi="Times New Roman" w:cs="Times New Roman"/>
                <w:color w:val="000000"/>
                <w:lang w:val="fr-FR"/>
              </w:rPr>
              <w:t>·       Pronoun (en)</w:t>
            </w:r>
          </w:p>
          <w:p w14:paraId="6FEAD0AA" w14:textId="77777777" w:rsidR="00835530" w:rsidRPr="00C23C36" w:rsidRDefault="00835530" w:rsidP="00451CEA">
            <w:pPr>
              <w:spacing w:line="331" w:lineRule="atLeast"/>
              <w:rPr>
                <w:rFonts w:ascii="Times New Roman" w:eastAsia="Times New Roman" w:hAnsi="Times New Roman" w:cs="Times New Roman"/>
                <w:lang w:val="fr-FR"/>
              </w:rPr>
            </w:pPr>
            <w:r w:rsidRPr="00C23C36">
              <w:rPr>
                <w:rFonts w:ascii="Times New Roman" w:eastAsia="Times New Roman" w:hAnsi="Times New Roman" w:cs="Times New Roman"/>
                <w:color w:val="000000"/>
                <w:lang w:val="fr-FR"/>
              </w:rPr>
              <w:t>·       Progressive present</w:t>
            </w:r>
          </w:p>
          <w:p w14:paraId="1E540E88" w14:textId="77777777" w:rsidR="00835530" w:rsidRPr="00C23C36" w:rsidRDefault="00835530" w:rsidP="00451CEA">
            <w:pPr>
              <w:spacing w:line="331" w:lineRule="atLeast"/>
              <w:rPr>
                <w:rFonts w:ascii="Times New Roman" w:eastAsia="Times New Roman" w:hAnsi="Times New Roman" w:cs="Times New Roman"/>
                <w:lang w:val="fr-FR"/>
              </w:rPr>
            </w:pPr>
            <w:r w:rsidRPr="00C23C36">
              <w:rPr>
                <w:rFonts w:ascii="Times New Roman" w:eastAsia="Times New Roman" w:hAnsi="Times New Roman" w:cs="Times New Roman"/>
                <w:color w:val="000000"/>
                <w:lang w:val="fr-FR"/>
              </w:rPr>
              <w:t>·       Pronouns: lui, leur</w:t>
            </w:r>
          </w:p>
          <w:p w14:paraId="19BE4C27" w14:textId="77777777" w:rsidR="00835530" w:rsidRPr="00C23C36" w:rsidRDefault="00835530" w:rsidP="00451CEA">
            <w:pPr>
              <w:spacing w:line="331" w:lineRule="atLeast"/>
              <w:rPr>
                <w:rFonts w:ascii="Times New Roman" w:eastAsia="Times New Roman" w:hAnsi="Times New Roman" w:cs="Times New Roman"/>
                <w:lang w:val="fr-FR"/>
              </w:rPr>
            </w:pPr>
            <w:r w:rsidRPr="00C23C36">
              <w:rPr>
                <w:rFonts w:ascii="Times New Roman" w:eastAsia="Times New Roman" w:hAnsi="Times New Roman" w:cs="Times New Roman"/>
                <w:color w:val="000000"/>
                <w:lang w:val="fr-FR"/>
              </w:rPr>
              <w:t>·       Negation</w:t>
            </w:r>
          </w:p>
          <w:p w14:paraId="347C385B" w14:textId="77777777" w:rsidR="00835530" w:rsidRPr="00C23C36" w:rsidRDefault="00835530" w:rsidP="00451CEA">
            <w:pPr>
              <w:spacing w:line="331" w:lineRule="atLeast"/>
              <w:rPr>
                <w:rFonts w:ascii="Times New Roman" w:eastAsia="Times New Roman" w:hAnsi="Times New Roman" w:cs="Times New Roman"/>
                <w:lang w:val="fr-FR"/>
              </w:rPr>
            </w:pPr>
            <w:r w:rsidRPr="00C23C36">
              <w:rPr>
                <w:rFonts w:ascii="Times New Roman" w:eastAsia="Times New Roman" w:hAnsi="Times New Roman" w:cs="Times New Roman"/>
                <w:color w:val="000000"/>
                <w:lang w:val="fr-FR"/>
              </w:rPr>
              <w:t>· Reflexive verbs: se laver</w:t>
            </w:r>
          </w:p>
          <w:p w14:paraId="1C8AB9C7" w14:textId="77777777" w:rsidR="00835530" w:rsidRPr="00C23C36" w:rsidRDefault="00835530" w:rsidP="00451CEA">
            <w:pPr>
              <w:spacing w:line="331" w:lineRule="atLeast"/>
              <w:rPr>
                <w:rFonts w:ascii="Times New Roman" w:eastAsia="Times New Roman" w:hAnsi="Times New Roman" w:cs="Times New Roman"/>
                <w:lang w:val="fr-FR"/>
              </w:rPr>
            </w:pPr>
            <w:r w:rsidRPr="00C23C36">
              <w:rPr>
                <w:rFonts w:ascii="Times New Roman" w:eastAsia="Times New Roman" w:hAnsi="Times New Roman" w:cs="Times New Roman"/>
                <w:color w:val="000000"/>
                <w:lang w:val="fr-FR"/>
              </w:rPr>
              <w:lastRenderedPageBreak/>
              <w:t xml:space="preserve">· Verbs: adorer, aimer, détester, préférer </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05BC0C"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lastRenderedPageBreak/>
              <w:t>French foie gras d’oie !</w:t>
            </w:r>
          </w:p>
          <w:p w14:paraId="240BC70B"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Fish: regional specialities.</w:t>
            </w:r>
          </w:p>
          <w:p w14:paraId="72DFAAB0"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French wine map.</w:t>
            </w:r>
          </w:p>
        </w:tc>
      </w:tr>
      <w:tr w:rsidR="00835530" w:rsidRPr="00C23C36" w14:paraId="2D7DD1B8" w14:textId="77777777" w:rsidTr="00451CEA">
        <w:trPr>
          <w:trHeight w:val="396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F559E0" w14:textId="77777777" w:rsidR="00835530" w:rsidRPr="00C23C36" w:rsidRDefault="00835530" w:rsidP="00451CEA">
            <w:pPr>
              <w:spacing w:line="331" w:lineRule="atLeast"/>
              <w:jc w:val="center"/>
              <w:rPr>
                <w:rFonts w:ascii="Times New Roman" w:eastAsia="Times New Roman" w:hAnsi="Times New Roman" w:cs="Times New Roman"/>
              </w:rPr>
            </w:pPr>
            <w:r w:rsidRPr="00C23C36">
              <w:rPr>
                <w:rFonts w:ascii="Times New Roman" w:eastAsia="Times New Roman" w:hAnsi="Times New Roman" w:cs="Times New Roman"/>
                <w:b/>
                <w:bCs/>
                <w:color w:val="000000"/>
              </w:rPr>
              <w:t>5</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85DAAB"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b/>
                <w:bCs/>
                <w:color w:val="000000"/>
              </w:rPr>
              <w:t>Chapter 9: For dessert!</w:t>
            </w:r>
          </w:p>
          <w:p w14:paraId="1C228201" w14:textId="77777777" w:rsidR="00835530" w:rsidRPr="00C23C36" w:rsidRDefault="00835530" w:rsidP="00451CEA">
            <w:pPr>
              <w:spacing w:line="331" w:lineRule="atLeast"/>
              <w:rPr>
                <w:rFonts w:ascii="Times New Roman" w:eastAsia="Times New Roman" w:hAnsi="Times New Roman" w:cs="Times New Roman"/>
                <w:color w:val="000000"/>
              </w:rPr>
            </w:pPr>
            <w:r w:rsidRPr="00C23C36">
              <w:rPr>
                <w:rFonts w:ascii="Times New Roman" w:eastAsia="Times New Roman" w:hAnsi="Times New Roman" w:cs="Times New Roman"/>
                <w:color w:val="000000"/>
              </w:rPr>
              <w:t>Discovering the creams, preparing a dish, expressing your opinion, preparing desserts for birthdays</w:t>
            </w:r>
          </w:p>
          <w:p w14:paraId="72E21675"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b/>
                <w:bCs/>
                <w:color w:val="000000"/>
              </w:rPr>
              <w:t>Chapter 10: A la carte!</w:t>
            </w:r>
          </w:p>
          <w:p w14:paraId="66848C40"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Understanding and elaborating the menu. Understanding dietetic notions. Expressing time. Communicating with restaurant staff. Place an order with a supplier.</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0555EF"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Pronouns: direct and indirect</w:t>
            </w:r>
          </w:p>
          <w:p w14:paraId="15BE6DC5"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Past tense</w:t>
            </w:r>
          </w:p>
          <w:p w14:paraId="4585DE08"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Relatives pronouns: qui, que</w:t>
            </w:r>
          </w:p>
          <w:p w14:paraId="3BA3ACFA"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The conditional, imperative and pronouns</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2FC505"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·French gastronomic guide.</w:t>
            </w:r>
          </w:p>
          <w:p w14:paraId="70A60E41"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·Portraits of great French chefs.</w:t>
            </w:r>
          </w:p>
        </w:tc>
      </w:tr>
      <w:tr w:rsidR="00835530" w:rsidRPr="00C23C36" w14:paraId="445D1CAD" w14:textId="77777777" w:rsidTr="00451CEA">
        <w:trPr>
          <w:trHeight w:val="186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E34E4B"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xml:space="preserve">The curriculum from </w:t>
            </w:r>
            <w:r w:rsidRPr="000E5B44">
              <w:rPr>
                <w:rFonts w:ascii="Times New Roman" w:eastAsia="Times New Roman" w:hAnsi="Times New Roman" w:cs="Times New Roman"/>
                <w:b/>
                <w:bCs/>
                <w:color w:val="000000"/>
              </w:rPr>
              <w:t>6</w:t>
            </w:r>
            <w:r w:rsidRPr="00C23C36">
              <w:rPr>
                <w:rFonts w:ascii="Times New Roman" w:eastAsia="Times New Roman" w:hAnsi="Times New Roman" w:cs="Times New Roman"/>
                <w:color w:val="000000"/>
              </w:rPr>
              <w:t xml:space="preserve"> to the end is based on: </w:t>
            </w:r>
            <w:r w:rsidRPr="00C23C36">
              <w:rPr>
                <w:rFonts w:ascii="Times New Roman" w:eastAsia="Times New Roman" w:hAnsi="Times New Roman" w:cs="Times New Roman"/>
                <w:i/>
                <w:iCs/>
                <w:color w:val="000000"/>
              </w:rPr>
              <w:t>En cuisine et en salle. Français Professionnel</w:t>
            </w:r>
            <w:r w:rsidRPr="00C23C36">
              <w:rPr>
                <w:rFonts w:ascii="Times New Roman" w:eastAsia="Times New Roman" w:hAnsi="Times New Roman" w:cs="Times New Roman"/>
                <w:color w:val="000000"/>
              </w:rPr>
              <w:t xml:space="preserve">. </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3F73E8" w14:textId="77777777" w:rsidR="00835530" w:rsidRPr="00C23C36" w:rsidRDefault="00835530" w:rsidP="00451CEA">
            <w:pPr>
              <w:spacing w:line="331" w:lineRule="atLeast"/>
              <w:rPr>
                <w:rFonts w:ascii="Times New Roman" w:eastAsia="Times New Roman" w:hAnsi="Times New Roman" w:cs="Times New Roman"/>
                <w:b/>
                <w:bCs/>
              </w:rPr>
            </w:pPr>
            <w:r w:rsidRPr="00C23C36">
              <w:rPr>
                <w:rFonts w:ascii="Times New Roman" w:eastAsia="Times New Roman" w:hAnsi="Times New Roman" w:cs="Times New Roman"/>
                <w:b/>
                <w:bCs/>
                <w:color w:val="000000"/>
              </w:rPr>
              <w:t>Chapters 1-2</w:t>
            </w:r>
            <w:r>
              <w:rPr>
                <w:rFonts w:ascii="Times New Roman" w:eastAsia="Times New Roman" w:hAnsi="Times New Roman" w:cs="Times New Roman"/>
                <w:b/>
                <w:bCs/>
                <w:color w:val="000000"/>
              </w:rPr>
              <w:t>:</w:t>
            </w:r>
            <w:r w:rsidRPr="00C23C36">
              <w:rPr>
                <w:rFonts w:ascii="Times New Roman" w:eastAsia="Times New Roman" w:hAnsi="Times New Roman" w:cs="Times New Roman"/>
                <w:b/>
                <w:bCs/>
                <w:color w:val="000000"/>
              </w:rPr>
              <w:t xml:space="preserve"> Professional outfits and aperitif          </w:t>
            </w:r>
          </w:p>
          <w:p w14:paraId="7A4E4AE4" w14:textId="77777777" w:rsidR="00835530" w:rsidRPr="00C23C36" w:rsidRDefault="00835530" w:rsidP="00451CEA">
            <w:pPr>
              <w:spacing w:line="331" w:lineRule="atLeast"/>
              <w:ind w:left="200"/>
              <w:rPr>
                <w:rFonts w:ascii="Times New Roman" w:eastAsia="Times New Roman" w:hAnsi="Times New Roman" w:cs="Times New Roman"/>
              </w:rPr>
            </w:pPr>
            <w:r w:rsidRPr="00C23C36">
              <w:rPr>
                <w:rFonts w:ascii="Times New Roman" w:eastAsia="Times New Roman" w:hAnsi="Times New Roman" w:cs="Times New Roman"/>
                <w:color w:val="000000"/>
              </w:rPr>
              <w:t>Theme: Instruments, utensils and food conservation</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9C1533"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Grammar: Negation and interrogation</w:t>
            </w:r>
          </w:p>
          <w:p w14:paraId="06E61B06" w14:textId="77777777" w:rsidR="00835530" w:rsidRPr="00C23C36" w:rsidRDefault="00835530" w:rsidP="00451CEA">
            <w:pPr>
              <w:rPr>
                <w:rFonts w:ascii="Times New Roman" w:eastAsia="Times New Roman" w:hAnsi="Times New Roman" w:cs="Times New Roman"/>
              </w:rPr>
            </w:pP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A77252"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Professional Practice: Kitchen chef</w:t>
            </w:r>
          </w:p>
          <w:p w14:paraId="66D99605"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Culture: A history of French cuisine throughout centuries</w:t>
            </w:r>
          </w:p>
        </w:tc>
      </w:tr>
      <w:tr w:rsidR="00835530" w:rsidRPr="00C23C36" w14:paraId="10FA380A" w14:textId="77777777" w:rsidTr="00451CEA">
        <w:trPr>
          <w:trHeight w:val="174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21F10A" w14:textId="77777777" w:rsidR="00835530" w:rsidRPr="00C23C36" w:rsidRDefault="00835530" w:rsidP="00451CEA">
            <w:pPr>
              <w:spacing w:line="331" w:lineRule="atLeast"/>
              <w:jc w:val="center"/>
              <w:rPr>
                <w:rFonts w:ascii="Times New Roman" w:eastAsia="Times New Roman" w:hAnsi="Times New Roman" w:cs="Times New Roman"/>
              </w:rPr>
            </w:pPr>
            <w:r w:rsidRPr="00C23C36">
              <w:rPr>
                <w:rFonts w:ascii="Times New Roman" w:eastAsia="Times New Roman" w:hAnsi="Times New Roman" w:cs="Times New Roman"/>
                <w:b/>
                <w:bCs/>
                <w:color w:val="000000"/>
              </w:rPr>
              <w:t>7</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28DE75" w14:textId="77777777" w:rsidR="00835530" w:rsidRPr="00C23C36" w:rsidRDefault="00835530" w:rsidP="00451CEA">
            <w:pPr>
              <w:spacing w:line="331" w:lineRule="atLeast"/>
              <w:rPr>
                <w:rFonts w:ascii="Times New Roman" w:eastAsia="Times New Roman" w:hAnsi="Times New Roman" w:cs="Times New Roman"/>
                <w:b/>
                <w:bCs/>
              </w:rPr>
            </w:pPr>
            <w:r w:rsidRPr="00C23C36">
              <w:rPr>
                <w:rFonts w:ascii="Times New Roman" w:eastAsia="Times New Roman" w:hAnsi="Times New Roman" w:cs="Times New Roman"/>
                <w:b/>
                <w:bCs/>
                <w:color w:val="000000"/>
              </w:rPr>
              <w:t>Chapter 3 Create different categories of menus</w:t>
            </w:r>
          </w:p>
          <w:p w14:paraId="22EAEF78" w14:textId="77777777" w:rsidR="00835530" w:rsidRPr="00C23C36" w:rsidRDefault="00835530" w:rsidP="00451CEA">
            <w:pPr>
              <w:spacing w:line="331" w:lineRule="atLeast"/>
              <w:ind w:left="200"/>
              <w:rPr>
                <w:rFonts w:ascii="Times New Roman" w:eastAsia="Times New Roman" w:hAnsi="Times New Roman" w:cs="Times New Roman"/>
              </w:rPr>
            </w:pPr>
            <w:r w:rsidRPr="00C23C36">
              <w:rPr>
                <w:rFonts w:ascii="Times New Roman" w:eastAsia="Times New Roman" w:hAnsi="Times New Roman" w:cs="Times New Roman"/>
                <w:color w:val="000000"/>
              </w:rPr>
              <w:t>Theme: Vegan, vegetarian and organic cuisines</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F19494"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Grammar: Comparatives and superlatives. Demonstrative pronouns and adjectives.</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DDBE45"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·Professional Practice: Pastry chef</w:t>
            </w:r>
          </w:p>
          <w:p w14:paraId="5CD92200"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Culture: Attracting clients using slates and logos     </w:t>
            </w:r>
          </w:p>
        </w:tc>
      </w:tr>
      <w:tr w:rsidR="00835530" w:rsidRPr="00C23C36" w14:paraId="1A36EB31" w14:textId="77777777" w:rsidTr="00451CEA">
        <w:trPr>
          <w:trHeight w:val="168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A448988" w14:textId="77777777" w:rsidR="00835530" w:rsidRPr="00C23C36" w:rsidRDefault="00835530" w:rsidP="00451CEA">
            <w:pPr>
              <w:spacing w:line="331" w:lineRule="atLeast"/>
              <w:jc w:val="center"/>
              <w:rPr>
                <w:rFonts w:ascii="Times New Roman" w:eastAsia="Times New Roman" w:hAnsi="Times New Roman" w:cs="Times New Roman"/>
              </w:rPr>
            </w:pPr>
            <w:r w:rsidRPr="00C23C36">
              <w:rPr>
                <w:rFonts w:ascii="Times New Roman" w:eastAsia="Times New Roman" w:hAnsi="Times New Roman" w:cs="Times New Roman"/>
                <w:b/>
                <w:bCs/>
                <w:color w:val="000000"/>
              </w:rPr>
              <w:t>8</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5D258F" w14:textId="77777777" w:rsidR="00835530" w:rsidRPr="00C23C36" w:rsidRDefault="00835530" w:rsidP="00451CEA">
            <w:pPr>
              <w:spacing w:line="331" w:lineRule="atLeast"/>
              <w:rPr>
                <w:rFonts w:ascii="Times New Roman" w:eastAsia="Times New Roman" w:hAnsi="Times New Roman" w:cs="Times New Roman"/>
                <w:b/>
                <w:bCs/>
              </w:rPr>
            </w:pPr>
            <w:r w:rsidRPr="00C23C36">
              <w:rPr>
                <w:rFonts w:ascii="Times New Roman" w:eastAsia="Times New Roman" w:hAnsi="Times New Roman" w:cs="Times New Roman"/>
                <w:b/>
                <w:bCs/>
                <w:color w:val="000000"/>
              </w:rPr>
              <w:t xml:space="preserve">Chapter 4 Francophone cuisine of Europe </w:t>
            </w:r>
          </w:p>
          <w:p w14:paraId="2A76C228" w14:textId="77777777" w:rsidR="00835530" w:rsidRPr="00C23C36" w:rsidRDefault="00835530" w:rsidP="00451CEA">
            <w:pPr>
              <w:spacing w:line="331" w:lineRule="atLeast"/>
              <w:ind w:left="200"/>
              <w:rPr>
                <w:rFonts w:ascii="Times New Roman" w:eastAsia="Times New Roman" w:hAnsi="Times New Roman" w:cs="Times New Roman"/>
              </w:rPr>
            </w:pPr>
            <w:r w:rsidRPr="00C23C36">
              <w:rPr>
                <w:rFonts w:ascii="Times New Roman" w:eastAsia="Times New Roman" w:hAnsi="Times New Roman" w:cs="Times New Roman"/>
                <w:color w:val="000000"/>
              </w:rPr>
              <w:t xml:space="preserve">Theme: Cooking techniques and cooking utensils </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033EE4"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Grammar: Expressing the future and the conditional</w:t>
            </w:r>
          </w:p>
          <w:p w14:paraId="7C9079CE"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9DD0E4"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·Professional Practice: Becoming a Chef</w:t>
            </w:r>
          </w:p>
          <w:p w14:paraId="3A639AD0"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Culture:  Cuisine and television</w:t>
            </w:r>
          </w:p>
        </w:tc>
      </w:tr>
      <w:tr w:rsidR="00835530" w:rsidRPr="00C23C36" w14:paraId="4403F328" w14:textId="77777777" w:rsidTr="00451CEA">
        <w:trPr>
          <w:trHeight w:val="204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E9712B" w14:textId="77777777" w:rsidR="00835530" w:rsidRPr="00C23C36" w:rsidRDefault="00835530" w:rsidP="00451CEA">
            <w:pPr>
              <w:spacing w:line="331" w:lineRule="atLeast"/>
              <w:jc w:val="center"/>
              <w:rPr>
                <w:rFonts w:ascii="Times New Roman" w:eastAsia="Times New Roman" w:hAnsi="Times New Roman" w:cs="Times New Roman"/>
              </w:rPr>
            </w:pPr>
            <w:r w:rsidRPr="00C23C36">
              <w:rPr>
                <w:rFonts w:ascii="Times New Roman" w:eastAsia="Times New Roman" w:hAnsi="Times New Roman" w:cs="Times New Roman"/>
                <w:b/>
                <w:bCs/>
                <w:color w:val="000000"/>
              </w:rPr>
              <w:lastRenderedPageBreak/>
              <w:t>9</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A76B91" w14:textId="77777777" w:rsidR="00835530" w:rsidRPr="00C23C36" w:rsidRDefault="00835530" w:rsidP="00451CEA">
            <w:pPr>
              <w:spacing w:line="331" w:lineRule="atLeast"/>
              <w:rPr>
                <w:rFonts w:ascii="Times New Roman" w:eastAsia="Times New Roman" w:hAnsi="Times New Roman" w:cs="Times New Roman"/>
                <w:b/>
                <w:bCs/>
              </w:rPr>
            </w:pPr>
            <w:r w:rsidRPr="00C23C36">
              <w:rPr>
                <w:rFonts w:ascii="Times New Roman" w:eastAsia="Times New Roman" w:hAnsi="Times New Roman" w:cs="Times New Roman"/>
                <w:b/>
                <w:bCs/>
                <w:color w:val="000000"/>
              </w:rPr>
              <w:t>Chapter 5 Talking about wine and wine tasting</w:t>
            </w:r>
          </w:p>
          <w:p w14:paraId="6ED6778F" w14:textId="77777777" w:rsidR="00835530" w:rsidRPr="00C23C36" w:rsidRDefault="00835530" w:rsidP="00451CEA">
            <w:pPr>
              <w:spacing w:line="331" w:lineRule="atLeast"/>
              <w:ind w:left="200"/>
              <w:rPr>
                <w:rFonts w:ascii="Times New Roman" w:eastAsia="Times New Roman" w:hAnsi="Times New Roman" w:cs="Times New Roman"/>
              </w:rPr>
            </w:pPr>
            <w:r w:rsidRPr="00C23C36">
              <w:rPr>
                <w:rFonts w:ascii="Times New Roman" w:eastAsia="Times New Roman" w:hAnsi="Times New Roman" w:cs="Times New Roman"/>
                <w:color w:val="000000"/>
              </w:rPr>
              <w:t>Theme: Describe a recipe and present a dessert</w:t>
            </w:r>
          </w:p>
          <w:p w14:paraId="34B599A4" w14:textId="77777777" w:rsidR="00835530" w:rsidRPr="00C23C36" w:rsidRDefault="00835530" w:rsidP="00451CEA">
            <w:pPr>
              <w:rPr>
                <w:rFonts w:ascii="Times New Roman" w:eastAsia="Times New Roman"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D4099C"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Grammar: Expression of space: Il y a, c’est.    </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818821"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Professional Practice: The job of Maitre d’Hotel</w:t>
            </w:r>
          </w:p>
          <w:p w14:paraId="5E502763"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Culture: French gastronomy and regional productions</w:t>
            </w:r>
          </w:p>
        </w:tc>
      </w:tr>
      <w:tr w:rsidR="00835530" w:rsidRPr="00C23C36" w14:paraId="66A2EC45" w14:textId="77777777" w:rsidTr="00451CEA">
        <w:trPr>
          <w:trHeight w:val="248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94187A" w14:textId="77777777" w:rsidR="00835530" w:rsidRPr="00C23C36" w:rsidRDefault="00835530" w:rsidP="00451CEA">
            <w:pPr>
              <w:spacing w:line="331" w:lineRule="atLeast"/>
              <w:jc w:val="center"/>
              <w:rPr>
                <w:rFonts w:ascii="Times New Roman" w:eastAsia="Times New Roman" w:hAnsi="Times New Roman" w:cs="Times New Roman"/>
              </w:rPr>
            </w:pPr>
            <w:r w:rsidRPr="00C23C36">
              <w:rPr>
                <w:rFonts w:ascii="Times New Roman" w:eastAsia="Times New Roman" w:hAnsi="Times New Roman" w:cs="Times New Roman"/>
                <w:b/>
                <w:bCs/>
                <w:color w:val="000000"/>
              </w:rPr>
              <w:t>10</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7BDD15" w14:textId="77777777" w:rsidR="00835530" w:rsidRPr="00C23C36" w:rsidRDefault="00835530" w:rsidP="00451CEA">
            <w:pPr>
              <w:spacing w:line="331" w:lineRule="atLeast"/>
              <w:rPr>
                <w:rFonts w:ascii="Times New Roman" w:eastAsia="Times New Roman" w:hAnsi="Times New Roman" w:cs="Times New Roman"/>
                <w:b/>
                <w:bCs/>
              </w:rPr>
            </w:pPr>
            <w:r w:rsidRPr="00C23C36">
              <w:rPr>
                <w:rFonts w:ascii="Times New Roman" w:eastAsia="Times New Roman" w:hAnsi="Times New Roman" w:cs="Times New Roman"/>
                <w:b/>
                <w:bCs/>
                <w:color w:val="000000"/>
              </w:rPr>
              <w:t>Chapter 6 Booking a Reservation and Welcoming Clients</w:t>
            </w:r>
          </w:p>
          <w:p w14:paraId="5CDD4385" w14:textId="77777777" w:rsidR="00835530" w:rsidRPr="00C23C36" w:rsidRDefault="00835530" w:rsidP="00451CEA">
            <w:pPr>
              <w:spacing w:line="331" w:lineRule="atLeast"/>
              <w:ind w:left="200"/>
              <w:rPr>
                <w:rFonts w:ascii="Times New Roman" w:eastAsia="Times New Roman" w:hAnsi="Times New Roman" w:cs="Times New Roman"/>
              </w:rPr>
            </w:pPr>
            <w:r w:rsidRPr="00C23C36">
              <w:rPr>
                <w:rFonts w:ascii="Times New Roman" w:eastAsia="Times New Roman" w:hAnsi="Times New Roman" w:cs="Times New Roman"/>
                <w:color w:val="000000"/>
              </w:rPr>
              <w:t>Theme: Taking orders for meals and drinks and understanding the rules of tipping in France.</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743DCD"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Grammar: Expression of quantity; Pronoun “en”</w:t>
            </w:r>
          </w:p>
          <w:p w14:paraId="1973BE50"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58B891"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Professional Practice: the job of a “limonadier”</w:t>
            </w:r>
          </w:p>
          <w:p w14:paraId="4EAD3A50"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Culture: iconic restaurant “Chez Maxim’s” 100 years of life.</w:t>
            </w:r>
          </w:p>
        </w:tc>
      </w:tr>
      <w:tr w:rsidR="00835530" w:rsidRPr="00C23C36" w14:paraId="28A58A9B" w14:textId="77777777" w:rsidTr="00451CEA">
        <w:trPr>
          <w:trHeight w:val="184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4F11C6" w14:textId="77777777" w:rsidR="00835530" w:rsidRPr="00C23C36" w:rsidRDefault="00835530" w:rsidP="00451CEA">
            <w:pPr>
              <w:spacing w:line="331" w:lineRule="atLeast"/>
              <w:jc w:val="center"/>
              <w:rPr>
                <w:rFonts w:ascii="Times New Roman" w:eastAsia="Times New Roman" w:hAnsi="Times New Roman" w:cs="Times New Roman"/>
              </w:rPr>
            </w:pPr>
            <w:r w:rsidRPr="00C23C36">
              <w:rPr>
                <w:rFonts w:ascii="Times New Roman" w:eastAsia="Times New Roman" w:hAnsi="Times New Roman" w:cs="Times New Roman"/>
                <w:b/>
                <w:bCs/>
                <w:color w:val="000000"/>
              </w:rPr>
              <w:t>11</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699253" w14:textId="77777777" w:rsidR="00835530" w:rsidRPr="00C23C36" w:rsidRDefault="00835530" w:rsidP="00451CEA">
            <w:pPr>
              <w:spacing w:line="331" w:lineRule="atLeast"/>
              <w:rPr>
                <w:rFonts w:ascii="Times New Roman" w:eastAsia="Times New Roman" w:hAnsi="Times New Roman" w:cs="Times New Roman"/>
                <w:b/>
                <w:bCs/>
              </w:rPr>
            </w:pPr>
            <w:r w:rsidRPr="00C23C36">
              <w:rPr>
                <w:rFonts w:ascii="Times New Roman" w:eastAsia="Times New Roman" w:hAnsi="Times New Roman" w:cs="Times New Roman"/>
                <w:b/>
                <w:bCs/>
                <w:color w:val="000000"/>
              </w:rPr>
              <w:t>Week 11 Chapter 7 Bistrot and Brasseries</w:t>
            </w:r>
          </w:p>
          <w:p w14:paraId="7C1F593C" w14:textId="77777777" w:rsidR="00835530" w:rsidRPr="00C23C36" w:rsidRDefault="00835530" w:rsidP="00451CEA">
            <w:pPr>
              <w:spacing w:line="331" w:lineRule="atLeast"/>
              <w:ind w:left="200"/>
              <w:rPr>
                <w:rFonts w:ascii="Times New Roman" w:eastAsia="Times New Roman" w:hAnsi="Times New Roman" w:cs="Times New Roman"/>
              </w:rPr>
            </w:pPr>
            <w:r w:rsidRPr="00C23C36">
              <w:rPr>
                <w:rFonts w:ascii="Times New Roman" w:eastAsia="Times New Roman" w:hAnsi="Times New Roman" w:cs="Times New Roman"/>
                <w:color w:val="000000"/>
              </w:rPr>
              <w:t>Theme: New tendencies in France. Home Chefs.</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AF3FE4"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Grammar: The passive voice, relative pronouns.</w:t>
            </w:r>
          </w:p>
          <w:p w14:paraId="3332F9A7" w14:textId="77777777" w:rsidR="00835530" w:rsidRPr="00C23C36" w:rsidRDefault="00835530" w:rsidP="00451CEA">
            <w:pPr>
              <w:rPr>
                <w:rFonts w:ascii="Times New Roman" w:eastAsia="Times New Roman" w:hAnsi="Times New Roman" w:cs="Times New Roman"/>
              </w:rPr>
            </w:pP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A03DC1"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Professional Practice: Cuisine and graphic novels.</w:t>
            </w:r>
          </w:p>
          <w:p w14:paraId="2F6DF6E5"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Culture: Advertising and culinary arts.</w:t>
            </w:r>
          </w:p>
        </w:tc>
      </w:tr>
      <w:tr w:rsidR="00835530" w:rsidRPr="00C23C36" w14:paraId="53C84DAD" w14:textId="77777777" w:rsidTr="00451CEA">
        <w:trPr>
          <w:trHeight w:val="94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C326DC" w14:textId="77777777" w:rsidR="00835530" w:rsidRPr="00C23C36" w:rsidRDefault="00835530" w:rsidP="00451CEA">
            <w:pPr>
              <w:spacing w:line="331" w:lineRule="atLeast"/>
              <w:jc w:val="center"/>
              <w:rPr>
                <w:rFonts w:ascii="Times New Roman" w:eastAsia="Times New Roman" w:hAnsi="Times New Roman" w:cs="Times New Roman"/>
              </w:rPr>
            </w:pPr>
            <w:r w:rsidRPr="00C23C36">
              <w:rPr>
                <w:rFonts w:ascii="Times New Roman" w:eastAsia="Times New Roman" w:hAnsi="Times New Roman" w:cs="Times New Roman"/>
                <w:b/>
                <w:bCs/>
                <w:color w:val="000000"/>
              </w:rPr>
              <w:t>12</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B6BBDB" w14:textId="77777777" w:rsidR="00835530" w:rsidRPr="00C23C36" w:rsidRDefault="00835530" w:rsidP="00451CEA">
            <w:pPr>
              <w:spacing w:line="331" w:lineRule="atLeast"/>
              <w:rPr>
                <w:rFonts w:ascii="Times New Roman" w:eastAsia="Times New Roman" w:hAnsi="Times New Roman" w:cs="Times New Roman"/>
                <w:b/>
                <w:bCs/>
              </w:rPr>
            </w:pPr>
            <w:r w:rsidRPr="00C23C36">
              <w:rPr>
                <w:rFonts w:ascii="Times New Roman" w:eastAsia="Times New Roman" w:hAnsi="Times New Roman" w:cs="Times New Roman"/>
                <w:b/>
                <w:bCs/>
                <w:color w:val="000000"/>
              </w:rPr>
              <w:t>Review for final exam</w:t>
            </w:r>
          </w:p>
          <w:p w14:paraId="0B51BD2B" w14:textId="77777777" w:rsidR="00835530" w:rsidRPr="00C23C36" w:rsidRDefault="00835530" w:rsidP="00451CEA">
            <w:pPr>
              <w:spacing w:line="331" w:lineRule="atLeast"/>
              <w:ind w:left="200"/>
              <w:rPr>
                <w:rFonts w:ascii="Times New Roman" w:eastAsia="Times New Roman" w:hAnsi="Times New Roman" w:cs="Times New Roman"/>
              </w:rPr>
            </w:pPr>
            <w:r w:rsidRPr="00C23C36">
              <w:rPr>
                <w:rFonts w:ascii="Times New Roman" w:eastAsia="Times New Roman" w:hAnsi="Times New Roman" w:cs="Times New Roman"/>
                <w:b/>
                <w:bCs/>
                <w:color w:val="000000"/>
              </w:rPr>
              <w:t>Presentations: 10%</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D2D0B8"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w:t>
            </w: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9E023B"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w:t>
            </w:r>
          </w:p>
        </w:tc>
      </w:tr>
      <w:tr w:rsidR="00835530" w:rsidRPr="00C23C36" w14:paraId="167970C5" w14:textId="77777777" w:rsidTr="00451CEA">
        <w:trPr>
          <w:trHeight w:val="78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58C12F" w14:textId="77777777" w:rsidR="00835530" w:rsidRPr="00C23C36" w:rsidRDefault="00835530" w:rsidP="00451CEA">
            <w:pPr>
              <w:spacing w:line="331" w:lineRule="atLeast"/>
              <w:jc w:val="center"/>
              <w:rPr>
                <w:rFonts w:ascii="Times New Roman" w:eastAsia="Times New Roman" w:hAnsi="Times New Roman" w:cs="Times New Roman"/>
              </w:rPr>
            </w:pPr>
            <w:r w:rsidRPr="00C23C36">
              <w:rPr>
                <w:rFonts w:ascii="Times New Roman" w:eastAsia="Times New Roman" w:hAnsi="Times New Roman" w:cs="Times New Roman"/>
                <w:b/>
                <w:bCs/>
                <w:color w:val="000000"/>
              </w:rPr>
              <w:t>13</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F81206"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b/>
                <w:bCs/>
                <w:color w:val="000000"/>
              </w:rPr>
              <w:t>Final Exam</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843E0" w14:textId="77777777" w:rsidR="00835530" w:rsidRPr="00C23C36" w:rsidRDefault="00835530" w:rsidP="00451CEA">
            <w:pPr>
              <w:rPr>
                <w:rFonts w:ascii="Times New Roman" w:eastAsia="Times New Roman" w:hAnsi="Times New Roman" w:cs="Times New Roman"/>
              </w:rPr>
            </w:pPr>
          </w:p>
        </w:tc>
        <w:tc>
          <w:tcPr>
            <w:tcW w:w="19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BB0BE19" w14:textId="77777777" w:rsidR="00835530" w:rsidRPr="00C23C36" w:rsidRDefault="00835530" w:rsidP="00451CEA">
            <w:pPr>
              <w:spacing w:line="331" w:lineRule="atLeast"/>
              <w:rPr>
                <w:rFonts w:ascii="Times New Roman" w:eastAsia="Times New Roman" w:hAnsi="Times New Roman" w:cs="Times New Roman"/>
              </w:rPr>
            </w:pPr>
            <w:r w:rsidRPr="00C23C36">
              <w:rPr>
                <w:rFonts w:ascii="Times New Roman" w:eastAsia="Times New Roman" w:hAnsi="Times New Roman" w:cs="Times New Roman"/>
                <w:color w:val="000000"/>
              </w:rPr>
              <w:t>   </w:t>
            </w:r>
          </w:p>
        </w:tc>
      </w:tr>
    </w:tbl>
    <w:p w14:paraId="4BE7E512" w14:textId="77777777" w:rsidR="00835530" w:rsidRDefault="00835530" w:rsidP="00835530">
      <w:pPr>
        <w:pStyle w:val="Default"/>
        <w:tabs>
          <w:tab w:val="left" w:pos="-3960"/>
        </w:tabs>
        <w:spacing w:after="120" w:line="276" w:lineRule="auto"/>
        <w:ind w:right="-120"/>
        <w:rPr>
          <w:rFonts w:asciiTheme="majorBidi" w:hAnsiTheme="majorBidi" w:cstheme="majorBidi"/>
          <w:b/>
          <w:bCs/>
        </w:rPr>
      </w:pPr>
    </w:p>
    <w:p w14:paraId="1A4BC386" w14:textId="77777777" w:rsidR="00835530" w:rsidRDefault="00835530" w:rsidP="00835530"/>
    <w:p w14:paraId="6798B94E" w14:textId="77777777" w:rsidR="00835530" w:rsidRDefault="00835530" w:rsidP="00835530"/>
    <w:p w14:paraId="6909C611" w14:textId="77777777" w:rsidR="00835530" w:rsidRDefault="00835530" w:rsidP="00835530"/>
    <w:p w14:paraId="3700671F" w14:textId="77777777" w:rsidR="00835530" w:rsidRDefault="00835530" w:rsidP="00835530"/>
    <w:p w14:paraId="2580EE26" w14:textId="77777777" w:rsidR="00835530" w:rsidRDefault="00835530" w:rsidP="00835530"/>
    <w:p w14:paraId="5E3CF222" w14:textId="77777777" w:rsidR="00835530" w:rsidRDefault="00835530" w:rsidP="00835530"/>
    <w:p w14:paraId="6321E362" w14:textId="77777777" w:rsidR="00835530" w:rsidRDefault="00835530" w:rsidP="00835530"/>
    <w:p w14:paraId="261D090F" w14:textId="77777777" w:rsidR="00835530" w:rsidRDefault="00835530" w:rsidP="00835530"/>
    <w:p w14:paraId="42F151DA" w14:textId="77777777" w:rsidR="00835530" w:rsidRPr="00711069" w:rsidRDefault="00835530" w:rsidP="00835530">
      <w:pPr>
        <w:rPr>
          <w:rFonts w:asciiTheme="majorBidi" w:hAnsiTheme="majorBidi" w:cstheme="majorBidi"/>
          <w:b/>
          <w:bCs/>
        </w:rPr>
      </w:pPr>
      <w:r w:rsidRPr="00711069">
        <w:rPr>
          <w:rFonts w:asciiTheme="majorBidi" w:hAnsiTheme="majorBidi" w:cstheme="majorBidi"/>
          <w:b/>
          <w:bCs/>
        </w:rPr>
        <w:lastRenderedPageBreak/>
        <w:t>Appendi</w:t>
      </w:r>
      <w:r>
        <w:rPr>
          <w:rFonts w:asciiTheme="majorBidi" w:hAnsiTheme="majorBidi" w:cstheme="majorBidi"/>
          <w:b/>
          <w:bCs/>
        </w:rPr>
        <w:t>x 1</w:t>
      </w:r>
    </w:p>
    <w:p w14:paraId="3EDDE406" w14:textId="77777777" w:rsidR="00835530" w:rsidRDefault="00835530" w:rsidP="00835530">
      <w:pPr>
        <w:rPr>
          <w:b/>
          <w:bCs/>
        </w:rPr>
      </w:pPr>
    </w:p>
    <w:p w14:paraId="61818D20" w14:textId="6F556091" w:rsidR="00835530" w:rsidRPr="00711069" w:rsidRDefault="00835530" w:rsidP="00835530">
      <w:pPr>
        <w:rPr>
          <w:b/>
          <w:bCs/>
        </w:rPr>
      </w:pPr>
      <w:r>
        <w:rPr>
          <w:noProof/>
        </w:rPr>
        <w:drawing>
          <wp:inline distT="0" distB="0" distL="0" distR="0" wp14:anchorId="26AB9E3E" wp14:editId="20E27EAD">
            <wp:extent cx="5943600" cy="4319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19905"/>
                    </a:xfrm>
                    <a:prstGeom prst="rect">
                      <a:avLst/>
                    </a:prstGeom>
                    <a:noFill/>
                    <a:ln>
                      <a:noFill/>
                    </a:ln>
                  </pic:spPr>
                </pic:pic>
              </a:graphicData>
            </a:graphic>
          </wp:inline>
        </w:drawing>
      </w:r>
    </w:p>
    <w:p w14:paraId="420FE163" w14:textId="77777777" w:rsidR="00835530" w:rsidRDefault="00835530" w:rsidP="00835530"/>
    <w:p w14:paraId="764667DB" w14:textId="77777777" w:rsidR="00835530" w:rsidRDefault="00835530" w:rsidP="00835530"/>
    <w:p w14:paraId="060B350C" w14:textId="77777777" w:rsidR="00835530" w:rsidRPr="00835530" w:rsidRDefault="00835530" w:rsidP="00835530">
      <w:pPr>
        <w:rPr>
          <w:rFonts w:asciiTheme="majorBidi" w:hAnsiTheme="majorBidi" w:cstheme="majorBidi"/>
          <w:b/>
          <w:bCs/>
        </w:rPr>
      </w:pPr>
      <w:r w:rsidRPr="00835530">
        <w:rPr>
          <w:rFonts w:asciiTheme="majorBidi" w:hAnsiTheme="majorBidi" w:cstheme="majorBidi"/>
          <w:b/>
          <w:bCs/>
        </w:rPr>
        <w:t>Appendix 2</w:t>
      </w:r>
    </w:p>
    <w:p w14:paraId="76FEC3D4" w14:textId="77777777" w:rsidR="00835530" w:rsidRPr="00835530" w:rsidRDefault="00835530" w:rsidP="00835530">
      <w:pPr>
        <w:rPr>
          <w:rFonts w:asciiTheme="majorBidi" w:hAnsiTheme="majorBidi" w:cstheme="majorBidi"/>
          <w:b/>
          <w:bCs/>
        </w:rPr>
      </w:pPr>
    </w:p>
    <w:p w14:paraId="4BE8C86B" w14:textId="25DB6397" w:rsidR="00DF71DE" w:rsidRDefault="00835530">
      <w:r>
        <w:rPr>
          <w:noProof/>
        </w:rPr>
        <w:drawing>
          <wp:inline distT="0" distB="0" distL="0" distR="0" wp14:anchorId="6C887178" wp14:editId="4975EBB9">
            <wp:extent cx="5934075" cy="2409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409825"/>
                    </a:xfrm>
                    <a:prstGeom prst="rect">
                      <a:avLst/>
                    </a:prstGeom>
                    <a:noFill/>
                    <a:ln>
                      <a:noFill/>
                    </a:ln>
                  </pic:spPr>
                </pic:pic>
              </a:graphicData>
            </a:graphic>
          </wp:inline>
        </w:drawing>
      </w:r>
    </w:p>
    <w:sectPr w:rsidR="00DF71D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30DF6" w14:textId="77777777" w:rsidR="00686DC3" w:rsidRDefault="00686DC3" w:rsidP="00412EB6">
      <w:r>
        <w:separator/>
      </w:r>
    </w:p>
  </w:endnote>
  <w:endnote w:type="continuationSeparator" w:id="0">
    <w:p w14:paraId="01D2F9C5" w14:textId="77777777" w:rsidR="00686DC3" w:rsidRDefault="00686DC3" w:rsidP="0041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w:altName w:val="Times New Roman"/>
    <w:panose1 w:val="020B0502020104020203"/>
    <w:charset w:val="B1"/>
    <w:family w:val="swiss"/>
    <w:pitch w:val="variable"/>
    <w:sig w:usb0="80000A67" w:usb1="00000000" w:usb2="00000000" w:usb3="00000000" w:csb0="000001F7" w:csb1="00000000"/>
  </w:font>
  <w:font w:name="Lucida Grande">
    <w:panose1 w:val="020B0600040502020204"/>
    <w:charset w:val="00"/>
    <w:family w:val="swiss"/>
    <w:notTrueType/>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enlo Regular">
    <w:altName w:val="DokChampa"/>
    <w:panose1 w:val="020B0609030804020204"/>
    <w:charset w:val="00"/>
    <w:family w:val="auto"/>
    <w:pitch w:val="variable"/>
    <w:sig w:usb0="E60022FF" w:usb1="D200F9FB" w:usb2="02000028"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C84E" w14:textId="77777777" w:rsidR="00412EB6" w:rsidRDefault="00412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22CD" w14:textId="77777777" w:rsidR="00412EB6" w:rsidRDefault="00412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0DB8" w14:textId="77777777" w:rsidR="00412EB6" w:rsidRDefault="00412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643D5" w14:textId="77777777" w:rsidR="00686DC3" w:rsidRDefault="00686DC3" w:rsidP="00412EB6">
      <w:r>
        <w:separator/>
      </w:r>
    </w:p>
  </w:footnote>
  <w:footnote w:type="continuationSeparator" w:id="0">
    <w:p w14:paraId="69F03020" w14:textId="77777777" w:rsidR="00686DC3" w:rsidRDefault="00686DC3" w:rsidP="00412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27D5" w14:textId="77777777" w:rsidR="00412EB6" w:rsidRDefault="00412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7DF4" w14:textId="4CCC9D1F" w:rsidR="00412EB6" w:rsidRPr="004016AF" w:rsidRDefault="00412EB6" w:rsidP="00412EB6">
    <w:pPr>
      <w:pStyle w:val="Header"/>
      <w:rPr>
        <w:rFonts w:ascii="Calibri" w:hAnsi="Calibri" w:cs="Calibri"/>
        <w:sz w:val="22"/>
        <w:szCs w:val="22"/>
      </w:rPr>
    </w:pPr>
    <w:r>
      <w:rPr>
        <w:rFonts w:ascii="Calibri" w:hAnsi="Calibri" w:cs="Calibri"/>
        <w:sz w:val="22"/>
        <w:szCs w:val="22"/>
      </w:rPr>
      <w:t>19</w:t>
    </w:r>
    <w:r>
      <w:rPr>
        <w:rFonts w:ascii="Calibri" w:hAnsi="Calibri" w:cs="Calibri"/>
        <w:sz w:val="22"/>
        <w:szCs w:val="22"/>
      </w:rPr>
      <w:t>L</w:t>
    </w:r>
    <w:r w:rsidRPr="004016AF">
      <w:rPr>
        <w:rFonts w:ascii="Calibri" w:hAnsi="Calibri" w:cs="Calibri"/>
        <w:sz w:val="22"/>
        <w:szCs w:val="22"/>
      </w:rPr>
      <w:ptab w:relativeTo="margin" w:alignment="center" w:leader="none"/>
    </w:r>
    <w:r>
      <w:rPr>
        <w:rFonts w:ascii="Calibri" w:hAnsi="Calibri" w:cs="Calibri"/>
        <w:sz w:val="22"/>
        <w:szCs w:val="22"/>
      </w:rPr>
      <w:t>Minor Modification</w:t>
    </w:r>
    <w:r w:rsidRPr="004016AF">
      <w:rPr>
        <w:rFonts w:ascii="Calibri" w:hAnsi="Calibri" w:cs="Calibri"/>
        <w:sz w:val="22"/>
        <w:szCs w:val="22"/>
      </w:rPr>
      <w:t xml:space="preserve"> to </w:t>
    </w:r>
    <w:r>
      <w:rPr>
        <w:rFonts w:ascii="Calibri" w:hAnsi="Calibri" w:cs="Calibri"/>
        <w:sz w:val="22"/>
        <w:szCs w:val="22"/>
      </w:rPr>
      <w:t>FREN 2201</w:t>
    </w:r>
    <w:r w:rsidRPr="004016AF">
      <w:rPr>
        <w:rFonts w:ascii="Calibri" w:hAnsi="Calibri" w:cs="Calibri"/>
        <w:sz w:val="22"/>
        <w:szCs w:val="22"/>
      </w:rPr>
      <w:t xml:space="preserve"> </w:t>
    </w:r>
    <w:r w:rsidRPr="004016AF">
      <w:rPr>
        <w:rFonts w:ascii="Calibri" w:hAnsi="Calibri" w:cs="Calibri"/>
        <w:sz w:val="22"/>
        <w:szCs w:val="22"/>
      </w:rPr>
      <w:ptab w:relativeTo="margin" w:alignment="right" w:leader="none"/>
    </w:r>
    <w:r>
      <w:rPr>
        <w:rFonts w:ascii="Calibri" w:hAnsi="Calibri" w:cs="Calibri"/>
        <w:sz w:val="22"/>
        <w:szCs w:val="22"/>
      </w:rPr>
      <w:t>0</w:t>
    </w:r>
    <w:r>
      <w:rPr>
        <w:rFonts w:ascii="Calibri" w:hAnsi="Calibri" w:cs="Calibri"/>
        <w:sz w:val="22"/>
        <w:szCs w:val="22"/>
      </w:rPr>
      <w:t>3</w:t>
    </w:r>
    <w:r>
      <w:rPr>
        <w:rFonts w:ascii="Calibri" w:hAnsi="Calibri" w:cs="Calibri"/>
        <w:sz w:val="22"/>
        <w:szCs w:val="22"/>
      </w:rPr>
      <w:t>/</w:t>
    </w:r>
    <w:r>
      <w:rPr>
        <w:rFonts w:ascii="Calibri" w:hAnsi="Calibri" w:cs="Calibri"/>
        <w:sz w:val="22"/>
        <w:szCs w:val="22"/>
      </w:rPr>
      <w:t>18</w:t>
    </w:r>
    <w:r>
      <w:rPr>
        <w:rFonts w:ascii="Calibri" w:hAnsi="Calibri" w:cs="Calibri"/>
        <w:sz w:val="22"/>
        <w:szCs w:val="22"/>
      </w:rPr>
      <w:t>/2020</w:t>
    </w:r>
  </w:p>
  <w:p w14:paraId="73BC28DC" w14:textId="77777777" w:rsidR="00412EB6" w:rsidRDefault="00412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2510" w14:textId="77777777" w:rsidR="00412EB6" w:rsidRDefault="00412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65770"/>
    <w:multiLevelType w:val="multilevel"/>
    <w:tmpl w:val="55DC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7DEF"/>
    <w:multiLevelType w:val="multilevel"/>
    <w:tmpl w:val="34C27B9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 w15:restartNumberingAfterBreak="0">
    <w:nsid w:val="71A34F38"/>
    <w:multiLevelType w:val="hybridMultilevel"/>
    <w:tmpl w:val="BD20F8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530"/>
    <w:rsid w:val="00412EB6"/>
    <w:rsid w:val="004F456B"/>
    <w:rsid w:val="00686DC3"/>
    <w:rsid w:val="00835530"/>
    <w:rsid w:val="008D214E"/>
    <w:rsid w:val="009C7FCE"/>
    <w:rsid w:val="00AC3127"/>
    <w:rsid w:val="00B53767"/>
    <w:rsid w:val="00DF3B96"/>
    <w:rsid w:val="00DF7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CF140"/>
  <w15:docId w15:val="{541AC588-93C9-5D41-83DE-406438CB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53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35530"/>
    <w:pPr>
      <w:keepNext/>
      <w:keepLines/>
      <w:spacing w:before="240" w:after="240"/>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530"/>
    <w:rPr>
      <w:rFonts w:ascii="Times New Roman" w:eastAsiaTheme="majorEastAsia" w:hAnsi="Times New Roman" w:cstheme="majorBidi"/>
      <w:b/>
      <w:sz w:val="28"/>
      <w:szCs w:val="32"/>
    </w:rPr>
  </w:style>
  <w:style w:type="paragraph" w:customStyle="1" w:styleId="Default">
    <w:name w:val="Default"/>
    <w:rsid w:val="00835530"/>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customStyle="1" w:styleId="CM4">
    <w:name w:val="CM4"/>
    <w:basedOn w:val="Default"/>
    <w:next w:val="Default"/>
    <w:rsid w:val="00835530"/>
    <w:pPr>
      <w:spacing w:after="67"/>
    </w:pPr>
    <w:rPr>
      <w:color w:val="auto"/>
    </w:rPr>
  </w:style>
  <w:style w:type="paragraph" w:styleId="ListParagraph">
    <w:name w:val="List Paragraph"/>
    <w:basedOn w:val="Normal"/>
    <w:uiPriority w:val="34"/>
    <w:qFormat/>
    <w:rsid w:val="00835530"/>
    <w:pPr>
      <w:ind w:left="720"/>
      <w:contextualSpacing/>
    </w:pPr>
  </w:style>
  <w:style w:type="table" w:styleId="TableGrid">
    <w:name w:val="Table Grid"/>
    <w:basedOn w:val="TableNormal"/>
    <w:uiPriority w:val="59"/>
    <w:rsid w:val="0083553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530"/>
    <w:rPr>
      <w:color w:val="0000FF"/>
      <w:u w:val="single"/>
    </w:rPr>
  </w:style>
  <w:style w:type="character" w:styleId="Strong">
    <w:name w:val="Strong"/>
    <w:basedOn w:val="DefaultParagraphFont"/>
    <w:uiPriority w:val="22"/>
    <w:qFormat/>
    <w:rsid w:val="00835530"/>
    <w:rPr>
      <w:b/>
      <w:bCs/>
    </w:rPr>
  </w:style>
  <w:style w:type="paragraph" w:styleId="BalloonText">
    <w:name w:val="Balloon Text"/>
    <w:basedOn w:val="Normal"/>
    <w:link w:val="BalloonTextChar"/>
    <w:uiPriority w:val="99"/>
    <w:semiHidden/>
    <w:unhideWhenUsed/>
    <w:rsid w:val="00DF3B96"/>
    <w:rPr>
      <w:rFonts w:ascii="Lucida Grande" w:hAnsi="Lucida Grande"/>
      <w:sz w:val="18"/>
      <w:szCs w:val="18"/>
    </w:rPr>
  </w:style>
  <w:style w:type="character" w:customStyle="1" w:styleId="BalloonTextChar">
    <w:name w:val="Balloon Text Char"/>
    <w:basedOn w:val="DefaultParagraphFont"/>
    <w:link w:val="BalloonText"/>
    <w:uiPriority w:val="99"/>
    <w:semiHidden/>
    <w:rsid w:val="00DF3B96"/>
    <w:rPr>
      <w:rFonts w:ascii="Lucida Grande" w:eastAsiaTheme="minorEastAsia" w:hAnsi="Lucida Grande"/>
      <w:sz w:val="18"/>
      <w:szCs w:val="18"/>
    </w:rPr>
  </w:style>
  <w:style w:type="paragraph" w:styleId="Header">
    <w:name w:val="header"/>
    <w:basedOn w:val="Normal"/>
    <w:link w:val="HeaderChar"/>
    <w:uiPriority w:val="99"/>
    <w:unhideWhenUsed/>
    <w:rsid w:val="00412EB6"/>
    <w:pPr>
      <w:tabs>
        <w:tab w:val="center" w:pos="4680"/>
        <w:tab w:val="right" w:pos="9360"/>
      </w:tabs>
    </w:pPr>
  </w:style>
  <w:style w:type="character" w:customStyle="1" w:styleId="HeaderChar">
    <w:name w:val="Header Char"/>
    <w:basedOn w:val="DefaultParagraphFont"/>
    <w:link w:val="Header"/>
    <w:uiPriority w:val="99"/>
    <w:rsid w:val="00412EB6"/>
    <w:rPr>
      <w:rFonts w:eastAsiaTheme="minorEastAsia"/>
      <w:sz w:val="24"/>
      <w:szCs w:val="24"/>
    </w:rPr>
  </w:style>
  <w:style w:type="paragraph" w:styleId="Footer">
    <w:name w:val="footer"/>
    <w:basedOn w:val="Normal"/>
    <w:link w:val="FooterChar"/>
    <w:uiPriority w:val="99"/>
    <w:unhideWhenUsed/>
    <w:rsid w:val="00412EB6"/>
    <w:pPr>
      <w:tabs>
        <w:tab w:val="center" w:pos="4680"/>
        <w:tab w:val="right" w:pos="9360"/>
      </w:tabs>
    </w:pPr>
  </w:style>
  <w:style w:type="character" w:customStyle="1" w:styleId="FooterChar">
    <w:name w:val="Footer Char"/>
    <w:basedOn w:val="DefaultParagraphFont"/>
    <w:link w:val="Footer"/>
    <w:uiPriority w:val="99"/>
    <w:rsid w:val="00412EB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achheb@citytech.cuny.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openlab.citytech.cuny.edu/collegecouncil/files/2014/08/2013-10-09-Chancellor_Report_Quick_Reference_Guide1.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dc:creator>
  <cp:keywords/>
  <dc:description/>
  <cp:lastModifiedBy>Phillip Anzalone</cp:lastModifiedBy>
  <cp:revision>3</cp:revision>
  <dcterms:created xsi:type="dcterms:W3CDTF">2020-03-18T12:18:00Z</dcterms:created>
  <dcterms:modified xsi:type="dcterms:W3CDTF">2020-03-30T14:58:00Z</dcterms:modified>
</cp:coreProperties>
</file>