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E8842" w14:textId="77777777" w:rsidR="003F1DF1" w:rsidRPr="008E46ED" w:rsidRDefault="003F1DF1" w:rsidP="003F1DF1">
      <w:pPr>
        <w:pStyle w:val="CM4"/>
        <w:spacing w:after="0"/>
        <w:jc w:val="both"/>
        <w:rPr>
          <w:rFonts w:ascii="Garamond" w:hAnsi="Garamond"/>
          <w:color w:val="000000" w:themeColor="text1"/>
          <w:sz w:val="20"/>
          <w:szCs w:val="20"/>
        </w:rPr>
      </w:pPr>
      <w:r w:rsidRPr="008E46ED">
        <w:rPr>
          <w:rFonts w:ascii="Garamond" w:hAnsi="Garamond"/>
          <w:color w:val="000000" w:themeColor="text1"/>
          <w:sz w:val="20"/>
          <w:szCs w:val="20"/>
        </w:rPr>
        <w:t xml:space="preserve">New York City College of Technology, CUNY </w:t>
      </w:r>
      <w:bookmarkStart w:id="0" w:name="_GoBack"/>
      <w:bookmarkEnd w:id="0"/>
    </w:p>
    <w:p w14:paraId="106E120A" w14:textId="77777777" w:rsidR="003F1DF1" w:rsidRPr="008E46ED" w:rsidRDefault="003F1DF1" w:rsidP="003F1DF1">
      <w:pPr>
        <w:pStyle w:val="Default"/>
        <w:tabs>
          <w:tab w:val="left" w:pos="-3960"/>
        </w:tabs>
        <w:spacing w:after="120"/>
        <w:ind w:right="-120"/>
        <w:rPr>
          <w:rFonts w:ascii="Garamond" w:hAnsi="Garamond"/>
          <w:sz w:val="32"/>
          <w:szCs w:val="32"/>
        </w:rPr>
      </w:pPr>
      <w:r w:rsidRPr="008E46ED">
        <w:rPr>
          <w:rFonts w:ascii="Garamond" w:hAnsi="Garamond"/>
          <w:sz w:val="32"/>
          <w:szCs w:val="32"/>
        </w:rPr>
        <w:t>CURRICULUM MODIFICATION PROPOSAL FORM</w:t>
      </w:r>
    </w:p>
    <w:p w14:paraId="69B6B6BD" w14:textId="77777777" w:rsidR="003F1DF1" w:rsidRPr="008E46ED" w:rsidRDefault="003F1DF1" w:rsidP="003F1DF1">
      <w:pPr>
        <w:rPr>
          <w:rFonts w:ascii="Garamond" w:hAnsi="Garamond" w:cs="Times New Roman"/>
          <w:sz w:val="20"/>
          <w:szCs w:val="20"/>
        </w:rPr>
      </w:pPr>
      <w:r w:rsidRPr="008E46ED">
        <w:rPr>
          <w:rFonts w:ascii="Garamond" w:hAnsi="Garamond" w:cs="Times New Roman"/>
          <w:sz w:val="20"/>
          <w:szCs w:val="20"/>
        </w:rPr>
        <w:t xml:space="preserve">This form is used for all curriculum modification proposals. See the </w:t>
      </w:r>
      <w:hyperlink r:id="rId8">
        <w:r w:rsidRPr="008E46ED">
          <w:rPr>
            <w:rStyle w:val="Hyperlink"/>
            <w:rFonts w:ascii="Garamond" w:hAnsi="Garamond" w:cs="Times New Roman"/>
            <w:sz w:val="20"/>
            <w:szCs w:val="20"/>
          </w:rPr>
          <w:t>Proposal Classification Chart</w:t>
        </w:r>
      </w:hyperlink>
      <w:r w:rsidRPr="008E46ED">
        <w:rPr>
          <w:rFonts w:ascii="Garamond" w:hAnsi="Garamond" w:cs="Times New Roman"/>
          <w:sz w:val="20"/>
          <w:szCs w:val="20"/>
        </w:rPr>
        <w:t xml:space="preserve"> for information about what types of modifications are major or minor.  Completed proposals should be emailed to the Curriculum Committee chair.</w:t>
      </w:r>
    </w:p>
    <w:p w14:paraId="218D57D7" w14:textId="77777777" w:rsidR="003F1DF1" w:rsidRPr="008E46ED" w:rsidRDefault="003F1DF1" w:rsidP="003F1DF1">
      <w:pPr>
        <w:rPr>
          <w:rFonts w:ascii="Garamond" w:hAnsi="Garamond" w:cs="Times New Roman"/>
          <w:b/>
          <w:sz w:val="22"/>
          <w:szCs w:val="22"/>
        </w:rPr>
      </w:pPr>
    </w:p>
    <w:tbl>
      <w:tblPr>
        <w:tblStyle w:val="TableGrid"/>
        <w:tblW w:w="0" w:type="auto"/>
        <w:tblLook w:val="04A0" w:firstRow="1" w:lastRow="0" w:firstColumn="1" w:lastColumn="0" w:noHBand="0" w:noVBand="1"/>
      </w:tblPr>
      <w:tblGrid>
        <w:gridCol w:w="1557"/>
        <w:gridCol w:w="7073"/>
      </w:tblGrid>
      <w:tr w:rsidR="003F1DF1" w:rsidRPr="008E46ED" w14:paraId="12B37432" w14:textId="77777777" w:rsidTr="006367D7">
        <w:tc>
          <w:tcPr>
            <w:tcW w:w="1560" w:type="dxa"/>
          </w:tcPr>
          <w:p w14:paraId="466F8B27" w14:textId="77777777" w:rsidR="003F1DF1" w:rsidRPr="008E46ED" w:rsidRDefault="003F1DF1" w:rsidP="00497071">
            <w:pPr>
              <w:rPr>
                <w:rFonts w:ascii="Garamond" w:hAnsi="Garamond" w:cs="Times New Roman"/>
                <w:b/>
                <w:bCs/>
                <w:sz w:val="22"/>
                <w:szCs w:val="22"/>
              </w:rPr>
            </w:pPr>
            <w:r w:rsidRPr="008E46ED">
              <w:rPr>
                <w:rFonts w:ascii="Garamond" w:hAnsi="Garamond" w:cs="Times New Roman"/>
                <w:b/>
                <w:bCs/>
                <w:sz w:val="22"/>
                <w:szCs w:val="22"/>
              </w:rPr>
              <w:t>Title of Proposal</w:t>
            </w:r>
          </w:p>
        </w:tc>
        <w:tc>
          <w:tcPr>
            <w:tcW w:w="7296" w:type="dxa"/>
          </w:tcPr>
          <w:p w14:paraId="403A2BEA" w14:textId="77777777" w:rsidR="003F1DF1" w:rsidRPr="008E46ED" w:rsidRDefault="003F1DF1" w:rsidP="00497071">
            <w:pPr>
              <w:rPr>
                <w:rFonts w:ascii="Garamond" w:hAnsi="Garamond" w:cs="Times New Roman"/>
                <w:sz w:val="22"/>
                <w:szCs w:val="22"/>
              </w:rPr>
            </w:pPr>
            <w:r w:rsidRPr="008E46ED">
              <w:rPr>
                <w:rFonts w:ascii="Garamond" w:hAnsi="Garamond" w:cs="Times New Roman"/>
                <w:sz w:val="22"/>
                <w:szCs w:val="22"/>
              </w:rPr>
              <w:t>Writing for Stage and Screen</w:t>
            </w:r>
          </w:p>
        </w:tc>
      </w:tr>
      <w:tr w:rsidR="003F1DF1" w:rsidRPr="008E46ED" w14:paraId="0814EA3E" w14:textId="77777777" w:rsidTr="006367D7">
        <w:tc>
          <w:tcPr>
            <w:tcW w:w="1560" w:type="dxa"/>
          </w:tcPr>
          <w:p w14:paraId="097D60E2" w14:textId="77777777" w:rsidR="003F1DF1" w:rsidRPr="008E46ED" w:rsidRDefault="003F1DF1" w:rsidP="00497071">
            <w:pPr>
              <w:rPr>
                <w:rFonts w:ascii="Garamond" w:hAnsi="Garamond" w:cs="Times New Roman"/>
                <w:b/>
                <w:bCs/>
                <w:sz w:val="22"/>
                <w:szCs w:val="22"/>
              </w:rPr>
            </w:pPr>
            <w:r w:rsidRPr="008E46ED">
              <w:rPr>
                <w:rFonts w:ascii="Garamond" w:hAnsi="Garamond" w:cs="Times New Roman"/>
                <w:b/>
                <w:bCs/>
                <w:sz w:val="22"/>
                <w:szCs w:val="22"/>
              </w:rPr>
              <w:t>Date</w:t>
            </w:r>
          </w:p>
        </w:tc>
        <w:tc>
          <w:tcPr>
            <w:tcW w:w="7296" w:type="dxa"/>
          </w:tcPr>
          <w:p w14:paraId="29FA72DA" w14:textId="0A39E495" w:rsidR="003F1DF1" w:rsidRPr="008E46ED" w:rsidRDefault="00B2674E" w:rsidP="00497071">
            <w:pPr>
              <w:rPr>
                <w:rFonts w:ascii="Garamond" w:hAnsi="Garamond" w:cs="Times New Roman"/>
                <w:sz w:val="22"/>
                <w:szCs w:val="22"/>
              </w:rPr>
            </w:pPr>
            <w:r w:rsidRPr="008E46ED">
              <w:rPr>
                <w:rFonts w:ascii="Garamond" w:hAnsi="Garamond" w:cs="Times New Roman"/>
                <w:sz w:val="22"/>
                <w:szCs w:val="22"/>
              </w:rPr>
              <w:t>September 6</w:t>
            </w:r>
            <w:r w:rsidR="00360F83" w:rsidRPr="008E46ED">
              <w:rPr>
                <w:rFonts w:ascii="Garamond" w:hAnsi="Garamond" w:cs="Times New Roman"/>
                <w:sz w:val="22"/>
                <w:szCs w:val="22"/>
              </w:rPr>
              <w:t>,</w:t>
            </w:r>
            <w:r w:rsidR="003F1DF1" w:rsidRPr="008E46ED">
              <w:rPr>
                <w:rFonts w:ascii="Garamond" w:hAnsi="Garamond" w:cs="Times New Roman"/>
                <w:sz w:val="22"/>
                <w:szCs w:val="22"/>
              </w:rPr>
              <w:t xml:space="preserve"> 2018</w:t>
            </w:r>
          </w:p>
        </w:tc>
      </w:tr>
      <w:tr w:rsidR="003F1DF1" w:rsidRPr="008E46ED" w14:paraId="76ABE1CC" w14:textId="77777777" w:rsidTr="006367D7">
        <w:tc>
          <w:tcPr>
            <w:tcW w:w="1560" w:type="dxa"/>
          </w:tcPr>
          <w:p w14:paraId="256B0638" w14:textId="77777777" w:rsidR="003F1DF1" w:rsidRPr="008E46ED" w:rsidRDefault="003F1DF1" w:rsidP="00497071">
            <w:pPr>
              <w:rPr>
                <w:rFonts w:ascii="Garamond" w:hAnsi="Garamond" w:cs="Times New Roman"/>
                <w:b/>
                <w:bCs/>
                <w:sz w:val="22"/>
                <w:szCs w:val="22"/>
              </w:rPr>
            </w:pPr>
            <w:r w:rsidRPr="008E46ED">
              <w:rPr>
                <w:rFonts w:ascii="Garamond" w:hAnsi="Garamond" w:cs="Times New Roman"/>
                <w:b/>
                <w:bCs/>
                <w:sz w:val="22"/>
                <w:szCs w:val="22"/>
              </w:rPr>
              <w:t>Major or Minor</w:t>
            </w:r>
          </w:p>
        </w:tc>
        <w:tc>
          <w:tcPr>
            <w:tcW w:w="7296" w:type="dxa"/>
          </w:tcPr>
          <w:p w14:paraId="15DA66F1" w14:textId="77777777" w:rsidR="003F1DF1" w:rsidRPr="008E46ED" w:rsidRDefault="003F1DF1" w:rsidP="00497071">
            <w:pPr>
              <w:rPr>
                <w:rFonts w:ascii="Garamond" w:hAnsi="Garamond" w:cs="Times New Roman"/>
                <w:sz w:val="22"/>
                <w:szCs w:val="22"/>
              </w:rPr>
            </w:pPr>
            <w:r w:rsidRPr="008E46ED">
              <w:rPr>
                <w:rFonts w:ascii="Garamond" w:hAnsi="Garamond" w:cs="Times New Roman"/>
                <w:sz w:val="22"/>
                <w:szCs w:val="22"/>
              </w:rPr>
              <w:t>Major</w:t>
            </w:r>
          </w:p>
        </w:tc>
      </w:tr>
      <w:tr w:rsidR="003F1DF1" w:rsidRPr="008E46ED" w14:paraId="0E95861D" w14:textId="77777777" w:rsidTr="006367D7">
        <w:tc>
          <w:tcPr>
            <w:tcW w:w="1560" w:type="dxa"/>
          </w:tcPr>
          <w:p w14:paraId="3B023C6E" w14:textId="77777777" w:rsidR="003F1DF1" w:rsidRPr="008E46ED" w:rsidRDefault="003F1DF1" w:rsidP="00497071">
            <w:pPr>
              <w:rPr>
                <w:rFonts w:ascii="Garamond" w:hAnsi="Garamond" w:cs="Times New Roman"/>
                <w:b/>
                <w:bCs/>
                <w:sz w:val="22"/>
                <w:szCs w:val="22"/>
              </w:rPr>
            </w:pPr>
            <w:r w:rsidRPr="008E46ED">
              <w:rPr>
                <w:rFonts w:ascii="Garamond" w:hAnsi="Garamond" w:cs="Times New Roman"/>
                <w:b/>
                <w:bCs/>
                <w:sz w:val="22"/>
                <w:szCs w:val="22"/>
              </w:rPr>
              <w:t>Proposer’s Name</w:t>
            </w:r>
          </w:p>
        </w:tc>
        <w:tc>
          <w:tcPr>
            <w:tcW w:w="7296" w:type="dxa"/>
          </w:tcPr>
          <w:p w14:paraId="5FD52266" w14:textId="77777777" w:rsidR="003F1DF1" w:rsidRPr="008E46ED" w:rsidRDefault="003F1DF1" w:rsidP="00497071">
            <w:pPr>
              <w:rPr>
                <w:rFonts w:ascii="Garamond" w:hAnsi="Garamond" w:cs="Times New Roman"/>
                <w:sz w:val="22"/>
                <w:szCs w:val="22"/>
              </w:rPr>
            </w:pPr>
            <w:r w:rsidRPr="008E46ED">
              <w:rPr>
                <w:rFonts w:ascii="Garamond" w:hAnsi="Garamond" w:cs="Times New Roman"/>
                <w:sz w:val="22"/>
                <w:szCs w:val="22"/>
              </w:rPr>
              <w:t>Patrick Corbett and Suzanne Miller</w:t>
            </w:r>
          </w:p>
        </w:tc>
      </w:tr>
      <w:tr w:rsidR="003F1DF1" w:rsidRPr="008E46ED" w14:paraId="2B151D04" w14:textId="77777777" w:rsidTr="006367D7">
        <w:tc>
          <w:tcPr>
            <w:tcW w:w="1560" w:type="dxa"/>
          </w:tcPr>
          <w:p w14:paraId="1946BEF5" w14:textId="77777777" w:rsidR="003F1DF1" w:rsidRPr="008E46ED" w:rsidRDefault="003F1DF1" w:rsidP="00497071">
            <w:pPr>
              <w:rPr>
                <w:rFonts w:ascii="Garamond" w:hAnsi="Garamond" w:cs="Times New Roman"/>
                <w:b/>
                <w:bCs/>
                <w:sz w:val="22"/>
                <w:szCs w:val="22"/>
              </w:rPr>
            </w:pPr>
            <w:r w:rsidRPr="008E46ED">
              <w:rPr>
                <w:rFonts w:ascii="Garamond" w:hAnsi="Garamond" w:cs="Times New Roman"/>
                <w:b/>
                <w:bCs/>
                <w:sz w:val="22"/>
                <w:szCs w:val="22"/>
              </w:rPr>
              <w:t>Department</w:t>
            </w:r>
          </w:p>
        </w:tc>
        <w:tc>
          <w:tcPr>
            <w:tcW w:w="7296" w:type="dxa"/>
          </w:tcPr>
          <w:p w14:paraId="4A188E3A" w14:textId="77777777" w:rsidR="003F1DF1" w:rsidRPr="008E46ED" w:rsidRDefault="003F1DF1" w:rsidP="00497071">
            <w:pPr>
              <w:rPr>
                <w:rFonts w:ascii="Garamond" w:hAnsi="Garamond" w:cs="Times New Roman"/>
                <w:sz w:val="22"/>
                <w:szCs w:val="22"/>
              </w:rPr>
            </w:pPr>
            <w:r w:rsidRPr="008E46ED">
              <w:rPr>
                <w:rFonts w:ascii="Garamond" w:hAnsi="Garamond" w:cs="Times New Roman"/>
                <w:sz w:val="22"/>
                <w:szCs w:val="22"/>
              </w:rPr>
              <w:t>English</w:t>
            </w:r>
          </w:p>
        </w:tc>
      </w:tr>
      <w:tr w:rsidR="003F1DF1" w:rsidRPr="008E46ED" w14:paraId="0FD79D9C" w14:textId="77777777" w:rsidTr="006367D7">
        <w:tc>
          <w:tcPr>
            <w:tcW w:w="1560" w:type="dxa"/>
          </w:tcPr>
          <w:p w14:paraId="6406E30A" w14:textId="77777777" w:rsidR="003F1DF1" w:rsidRPr="008E46ED" w:rsidRDefault="003F1DF1" w:rsidP="00497071">
            <w:pPr>
              <w:rPr>
                <w:rFonts w:ascii="Garamond" w:hAnsi="Garamond" w:cs="Times New Roman"/>
                <w:b/>
                <w:bCs/>
                <w:sz w:val="22"/>
                <w:szCs w:val="22"/>
              </w:rPr>
            </w:pPr>
            <w:r w:rsidRPr="008E46ED">
              <w:rPr>
                <w:rFonts w:ascii="Garamond" w:hAnsi="Garamond" w:cs="Times New Roman"/>
                <w:b/>
                <w:bCs/>
                <w:sz w:val="22"/>
                <w:szCs w:val="22"/>
              </w:rPr>
              <w:t>Date of Departmental Meeting in which proposal was approved</w:t>
            </w:r>
          </w:p>
        </w:tc>
        <w:tc>
          <w:tcPr>
            <w:tcW w:w="7296" w:type="dxa"/>
          </w:tcPr>
          <w:p w14:paraId="7740E67F" w14:textId="18193092" w:rsidR="003F1DF1" w:rsidRPr="008E46ED" w:rsidRDefault="00151E41" w:rsidP="00497071">
            <w:pPr>
              <w:rPr>
                <w:rFonts w:ascii="Garamond" w:hAnsi="Garamond" w:cs="Times New Roman"/>
                <w:sz w:val="22"/>
                <w:szCs w:val="22"/>
              </w:rPr>
            </w:pPr>
            <w:r w:rsidRPr="008E46ED">
              <w:rPr>
                <w:rFonts w:ascii="Garamond" w:hAnsi="Garamond" w:cs="Times New Roman"/>
                <w:sz w:val="22"/>
                <w:szCs w:val="22"/>
              </w:rPr>
              <w:t>April 14, 2018</w:t>
            </w:r>
          </w:p>
        </w:tc>
      </w:tr>
      <w:tr w:rsidR="003F1DF1" w:rsidRPr="008E46ED" w14:paraId="507686F8" w14:textId="77777777" w:rsidTr="006367D7">
        <w:tc>
          <w:tcPr>
            <w:tcW w:w="1560" w:type="dxa"/>
          </w:tcPr>
          <w:p w14:paraId="5DC62CBB" w14:textId="77777777" w:rsidR="003F1DF1" w:rsidRPr="008E46ED" w:rsidRDefault="003F1DF1" w:rsidP="00497071">
            <w:pPr>
              <w:rPr>
                <w:rFonts w:ascii="Garamond" w:hAnsi="Garamond" w:cs="Times New Roman"/>
                <w:b/>
                <w:bCs/>
                <w:sz w:val="22"/>
                <w:szCs w:val="22"/>
              </w:rPr>
            </w:pPr>
            <w:r w:rsidRPr="008E46ED">
              <w:rPr>
                <w:rFonts w:ascii="Garamond" w:hAnsi="Garamond" w:cs="Times New Roman"/>
                <w:b/>
                <w:bCs/>
                <w:sz w:val="22"/>
                <w:szCs w:val="22"/>
              </w:rPr>
              <w:t>Department Chair Name</w:t>
            </w:r>
          </w:p>
        </w:tc>
        <w:tc>
          <w:tcPr>
            <w:tcW w:w="7296" w:type="dxa"/>
          </w:tcPr>
          <w:p w14:paraId="16AEF194" w14:textId="77777777" w:rsidR="003F1DF1" w:rsidRPr="008E46ED" w:rsidRDefault="003F1DF1" w:rsidP="00497071">
            <w:pPr>
              <w:rPr>
                <w:rFonts w:ascii="Garamond" w:hAnsi="Garamond" w:cs="Times New Roman"/>
                <w:sz w:val="22"/>
                <w:szCs w:val="22"/>
              </w:rPr>
            </w:pPr>
            <w:r w:rsidRPr="008E46ED">
              <w:rPr>
                <w:rFonts w:ascii="Garamond" w:hAnsi="Garamond" w:cs="Times New Roman"/>
                <w:sz w:val="22"/>
                <w:szCs w:val="22"/>
              </w:rPr>
              <w:t>Dr. Nina Bannett</w:t>
            </w:r>
          </w:p>
        </w:tc>
      </w:tr>
      <w:tr w:rsidR="003F1DF1" w:rsidRPr="008E46ED" w14:paraId="3977C0F4" w14:textId="77777777" w:rsidTr="006367D7">
        <w:tc>
          <w:tcPr>
            <w:tcW w:w="1560" w:type="dxa"/>
          </w:tcPr>
          <w:p w14:paraId="6E24A784" w14:textId="77777777" w:rsidR="003F1DF1" w:rsidRPr="008E46ED" w:rsidRDefault="003F1DF1" w:rsidP="00497071">
            <w:pPr>
              <w:rPr>
                <w:rFonts w:ascii="Garamond" w:hAnsi="Garamond" w:cs="Times New Roman"/>
                <w:b/>
                <w:bCs/>
                <w:sz w:val="22"/>
                <w:szCs w:val="22"/>
              </w:rPr>
            </w:pPr>
            <w:r w:rsidRPr="008E46ED">
              <w:rPr>
                <w:rFonts w:ascii="Garamond" w:hAnsi="Garamond" w:cs="Times New Roman"/>
                <w:b/>
                <w:bCs/>
                <w:sz w:val="22"/>
                <w:szCs w:val="22"/>
              </w:rPr>
              <w:t>Department Chair Signature and Date</w:t>
            </w:r>
          </w:p>
        </w:tc>
        <w:tc>
          <w:tcPr>
            <w:tcW w:w="7296" w:type="dxa"/>
          </w:tcPr>
          <w:p w14:paraId="0F3B617A" w14:textId="77777777" w:rsidR="003F1DF1" w:rsidRPr="008E46ED" w:rsidRDefault="003F1DF1" w:rsidP="00497071">
            <w:pPr>
              <w:rPr>
                <w:rFonts w:ascii="Garamond" w:hAnsi="Garamond" w:cs="Times New Roman"/>
                <w:sz w:val="22"/>
                <w:szCs w:val="22"/>
              </w:rPr>
            </w:pPr>
          </w:p>
          <w:p w14:paraId="0B81F5DE" w14:textId="32006DAC" w:rsidR="003F1DF1" w:rsidRPr="008E46ED" w:rsidRDefault="006367D7" w:rsidP="00497071">
            <w:pPr>
              <w:rPr>
                <w:rFonts w:ascii="Garamond" w:hAnsi="Garamond" w:cs="Times New Roman"/>
                <w:sz w:val="22"/>
                <w:szCs w:val="22"/>
              </w:rPr>
            </w:pPr>
            <w:r w:rsidRPr="008E46ED">
              <w:rPr>
                <w:rFonts w:ascii="Garamond" w:hAnsi="Garamond" w:cs="Times New Roman"/>
                <w:noProof/>
                <w:sz w:val="22"/>
                <w:szCs w:val="22"/>
              </w:rPr>
              <w:drawing>
                <wp:inline distT="0" distB="0" distL="0" distR="0" wp14:anchorId="09502C1F" wp14:editId="3C5E2199">
                  <wp:extent cx="1524000" cy="786581"/>
                  <wp:effectExtent l="0" t="0" r="0" b="0"/>
                  <wp:docPr id="3" name="Picture 3" descr="C:\Users\NBannett\Documents\electronic 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annett\Documents\electronic signature.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9307" cy="794482"/>
                          </a:xfrm>
                          <a:prstGeom prst="rect">
                            <a:avLst/>
                          </a:prstGeom>
                          <a:noFill/>
                          <a:ln>
                            <a:noFill/>
                          </a:ln>
                        </pic:spPr>
                      </pic:pic>
                    </a:graphicData>
                  </a:graphic>
                </wp:inline>
              </w:drawing>
            </w:r>
          </w:p>
          <w:p w14:paraId="741735CC" w14:textId="514D2765" w:rsidR="00B51D71" w:rsidRPr="008E46ED" w:rsidRDefault="006367D7" w:rsidP="00497071">
            <w:pPr>
              <w:rPr>
                <w:rFonts w:ascii="Garamond" w:hAnsi="Garamond" w:cs="Times New Roman"/>
                <w:sz w:val="22"/>
                <w:szCs w:val="22"/>
              </w:rPr>
            </w:pPr>
            <w:r w:rsidRPr="008E46ED">
              <w:rPr>
                <w:rFonts w:ascii="Garamond" w:hAnsi="Garamond" w:cs="Times New Roman"/>
                <w:sz w:val="22"/>
                <w:szCs w:val="22"/>
              </w:rPr>
              <w:t>September 17, 2018</w:t>
            </w:r>
          </w:p>
        </w:tc>
      </w:tr>
      <w:tr w:rsidR="003F1DF1" w:rsidRPr="008E46ED" w14:paraId="320EEE44" w14:textId="77777777" w:rsidTr="006367D7">
        <w:tc>
          <w:tcPr>
            <w:tcW w:w="1560" w:type="dxa"/>
          </w:tcPr>
          <w:p w14:paraId="42323592" w14:textId="77777777" w:rsidR="003F1DF1" w:rsidRPr="008E46ED" w:rsidRDefault="003F1DF1" w:rsidP="00497071">
            <w:pPr>
              <w:rPr>
                <w:rFonts w:ascii="Garamond" w:hAnsi="Garamond" w:cs="Times New Roman"/>
                <w:b/>
                <w:bCs/>
                <w:sz w:val="22"/>
                <w:szCs w:val="22"/>
              </w:rPr>
            </w:pPr>
            <w:r w:rsidRPr="008E46ED">
              <w:rPr>
                <w:rFonts w:ascii="Garamond" w:hAnsi="Garamond" w:cs="Times New Roman"/>
                <w:b/>
                <w:bCs/>
                <w:sz w:val="22"/>
                <w:szCs w:val="22"/>
              </w:rPr>
              <w:t>Academic Dean Name</w:t>
            </w:r>
          </w:p>
        </w:tc>
        <w:tc>
          <w:tcPr>
            <w:tcW w:w="7296" w:type="dxa"/>
          </w:tcPr>
          <w:p w14:paraId="1B3DEF38" w14:textId="77777777" w:rsidR="003F1DF1" w:rsidRPr="008E46ED" w:rsidRDefault="003F1DF1" w:rsidP="00497071">
            <w:pPr>
              <w:rPr>
                <w:rFonts w:ascii="Garamond" w:hAnsi="Garamond" w:cs="Times New Roman"/>
                <w:sz w:val="22"/>
                <w:szCs w:val="22"/>
              </w:rPr>
            </w:pPr>
            <w:r w:rsidRPr="008E46ED">
              <w:rPr>
                <w:rFonts w:ascii="Garamond" w:hAnsi="Garamond" w:cs="Times New Roman"/>
                <w:sz w:val="22"/>
                <w:szCs w:val="22"/>
              </w:rPr>
              <w:t>Dean Justin Vazquez-Poritz</w:t>
            </w:r>
          </w:p>
        </w:tc>
      </w:tr>
      <w:tr w:rsidR="003F1DF1" w:rsidRPr="008E46ED" w14:paraId="23234C1F" w14:textId="77777777" w:rsidTr="006367D7">
        <w:tc>
          <w:tcPr>
            <w:tcW w:w="1560" w:type="dxa"/>
          </w:tcPr>
          <w:p w14:paraId="01D78604" w14:textId="77777777" w:rsidR="003F1DF1" w:rsidRPr="008E46ED" w:rsidRDefault="003F1DF1" w:rsidP="00497071">
            <w:pPr>
              <w:rPr>
                <w:rFonts w:ascii="Garamond" w:hAnsi="Garamond" w:cs="Times New Roman"/>
                <w:b/>
                <w:bCs/>
                <w:sz w:val="22"/>
                <w:szCs w:val="22"/>
              </w:rPr>
            </w:pPr>
            <w:r w:rsidRPr="008E46ED">
              <w:rPr>
                <w:rFonts w:ascii="Garamond" w:hAnsi="Garamond" w:cs="Times New Roman"/>
                <w:b/>
                <w:bCs/>
                <w:sz w:val="22"/>
                <w:szCs w:val="22"/>
              </w:rPr>
              <w:t>Academic Dean Signature and Date</w:t>
            </w:r>
          </w:p>
        </w:tc>
        <w:tc>
          <w:tcPr>
            <w:tcW w:w="7296" w:type="dxa"/>
          </w:tcPr>
          <w:p w14:paraId="443CFCBA" w14:textId="77777777" w:rsidR="003F1DF1" w:rsidRPr="008E46ED" w:rsidRDefault="003F1DF1" w:rsidP="00497071">
            <w:pPr>
              <w:rPr>
                <w:rFonts w:ascii="Garamond" w:hAnsi="Garamond" w:cs="Times New Roman"/>
                <w:b/>
                <w:sz w:val="22"/>
                <w:szCs w:val="22"/>
              </w:rPr>
            </w:pPr>
          </w:p>
          <w:p w14:paraId="1495E5C1" w14:textId="7456BB42" w:rsidR="003F1DF1" w:rsidRPr="008E46ED" w:rsidRDefault="00227335" w:rsidP="00497071">
            <w:pPr>
              <w:rPr>
                <w:rFonts w:ascii="Garamond" w:hAnsi="Garamond" w:cs="Times New Roman"/>
                <w:b/>
                <w:sz w:val="22"/>
                <w:szCs w:val="22"/>
              </w:rPr>
            </w:pPr>
            <w:r w:rsidRPr="008E46ED">
              <w:rPr>
                <w:rFonts w:ascii="Garamond" w:hAnsi="Garamond"/>
                <w:noProof/>
                <w:sz w:val="22"/>
                <w:szCs w:val="22"/>
              </w:rPr>
              <w:drawing>
                <wp:inline distT="0" distB="0" distL="0" distR="0" wp14:anchorId="684DE125" wp14:editId="368DADF1">
                  <wp:extent cx="1409700" cy="355600"/>
                  <wp:effectExtent l="0" t="0" r="1270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355600"/>
                          </a:xfrm>
                          <a:prstGeom prst="rect">
                            <a:avLst/>
                          </a:prstGeom>
                          <a:noFill/>
                          <a:ln>
                            <a:noFill/>
                          </a:ln>
                        </pic:spPr>
                      </pic:pic>
                    </a:graphicData>
                  </a:graphic>
                </wp:inline>
              </w:drawing>
            </w:r>
          </w:p>
          <w:p w14:paraId="3E5AC278" w14:textId="77777777" w:rsidR="00227335" w:rsidRPr="008E46ED" w:rsidRDefault="00227335" w:rsidP="00497071">
            <w:pPr>
              <w:rPr>
                <w:rFonts w:ascii="Garamond" w:hAnsi="Garamond" w:cs="Times New Roman"/>
                <w:b/>
                <w:sz w:val="22"/>
                <w:szCs w:val="22"/>
              </w:rPr>
            </w:pPr>
          </w:p>
          <w:p w14:paraId="3AE35A39" w14:textId="1A169DF8" w:rsidR="00227335" w:rsidRPr="008E46ED" w:rsidRDefault="00227335" w:rsidP="00497071">
            <w:pPr>
              <w:rPr>
                <w:rFonts w:ascii="Garamond" w:hAnsi="Garamond" w:cs="Times New Roman"/>
                <w:sz w:val="22"/>
                <w:szCs w:val="22"/>
              </w:rPr>
            </w:pPr>
            <w:r w:rsidRPr="008E46ED">
              <w:rPr>
                <w:rFonts w:ascii="Garamond" w:hAnsi="Garamond" w:cs="Times New Roman"/>
                <w:sz w:val="22"/>
                <w:szCs w:val="22"/>
              </w:rPr>
              <w:t>September 25, 2018</w:t>
            </w:r>
          </w:p>
          <w:p w14:paraId="72B84B07" w14:textId="13C20065" w:rsidR="00B51D71" w:rsidRPr="008E46ED" w:rsidRDefault="00B51D71" w:rsidP="00497071">
            <w:pPr>
              <w:rPr>
                <w:rFonts w:ascii="Garamond" w:hAnsi="Garamond" w:cs="Times New Roman"/>
                <w:b/>
                <w:sz w:val="22"/>
                <w:szCs w:val="22"/>
              </w:rPr>
            </w:pPr>
          </w:p>
        </w:tc>
      </w:tr>
      <w:tr w:rsidR="003F1DF1" w:rsidRPr="008E46ED" w14:paraId="64233379" w14:textId="77777777" w:rsidTr="006367D7">
        <w:tc>
          <w:tcPr>
            <w:tcW w:w="1560" w:type="dxa"/>
          </w:tcPr>
          <w:p w14:paraId="1C2C0F6A" w14:textId="77777777" w:rsidR="003F1DF1" w:rsidRPr="008E46ED" w:rsidRDefault="003F1DF1" w:rsidP="00497071">
            <w:pPr>
              <w:rPr>
                <w:rFonts w:ascii="Garamond" w:hAnsi="Garamond" w:cs="Times New Roman"/>
                <w:b/>
                <w:bCs/>
                <w:sz w:val="22"/>
                <w:szCs w:val="22"/>
              </w:rPr>
            </w:pPr>
            <w:r w:rsidRPr="008E46ED">
              <w:rPr>
                <w:rFonts w:ascii="Garamond" w:hAnsi="Garamond" w:cs="Times New Roman"/>
                <w:b/>
                <w:bCs/>
                <w:sz w:val="22"/>
                <w:szCs w:val="22"/>
              </w:rPr>
              <w:t>Brief Description of Proposal</w:t>
            </w:r>
          </w:p>
          <w:p w14:paraId="61581A4A" w14:textId="77777777" w:rsidR="003F1DF1" w:rsidRPr="008E46ED" w:rsidRDefault="003F1DF1" w:rsidP="00497071">
            <w:pPr>
              <w:rPr>
                <w:rFonts w:ascii="Garamond" w:hAnsi="Garamond" w:cs="Times New Roman"/>
                <w:sz w:val="20"/>
                <w:szCs w:val="20"/>
              </w:rPr>
            </w:pPr>
            <w:r w:rsidRPr="008E46ED">
              <w:rPr>
                <w:rFonts w:ascii="Garamond" w:hAnsi="Garamond" w:cs="Times New Roman"/>
                <w:sz w:val="20"/>
                <w:szCs w:val="20"/>
              </w:rPr>
              <w:t>(Describe the modifications contained within this proposal in a succinct summary.  More detailed content will be provided in the proposal body.)</w:t>
            </w:r>
          </w:p>
        </w:tc>
        <w:tc>
          <w:tcPr>
            <w:tcW w:w="7296" w:type="dxa"/>
          </w:tcPr>
          <w:p w14:paraId="0BF57F59" w14:textId="708B0CD2" w:rsidR="003F1DF1" w:rsidRPr="008E46ED" w:rsidRDefault="003F1DF1" w:rsidP="004466EB">
            <w:pPr>
              <w:rPr>
                <w:rFonts w:ascii="Garamond" w:hAnsi="Garamond" w:cs="Times New Roman"/>
                <w:sz w:val="22"/>
                <w:szCs w:val="22"/>
              </w:rPr>
            </w:pPr>
            <w:r w:rsidRPr="008E46ED">
              <w:rPr>
                <w:rFonts w:ascii="Garamond" w:hAnsi="Garamond" w:cs="Times New Roman"/>
                <w:sz w:val="22"/>
                <w:szCs w:val="22"/>
              </w:rPr>
              <w:t>An introduction to writing dramatic stories for the stage and screen. Students learn to analyze, understand, write</w:t>
            </w:r>
            <w:r w:rsidR="00FF1532">
              <w:rPr>
                <w:rFonts w:ascii="Garamond" w:hAnsi="Garamond" w:cs="Times New Roman"/>
                <w:sz w:val="22"/>
                <w:szCs w:val="22"/>
              </w:rPr>
              <w:t>,</w:t>
            </w:r>
            <w:r w:rsidRPr="008E46ED">
              <w:rPr>
                <w:rFonts w:ascii="Garamond" w:hAnsi="Garamond" w:cs="Times New Roman"/>
                <w:sz w:val="22"/>
                <w:szCs w:val="22"/>
              </w:rPr>
              <w:t xml:space="preserve"> and format dramatic stories</w:t>
            </w:r>
            <w:r w:rsidR="004466EB">
              <w:rPr>
                <w:rFonts w:ascii="Garamond" w:hAnsi="Garamond" w:cs="Times New Roman"/>
                <w:sz w:val="22"/>
                <w:szCs w:val="22"/>
              </w:rPr>
              <w:t xml:space="preserve"> using modern, Western techniques. </w:t>
            </w:r>
            <w:r w:rsidRPr="008E46ED">
              <w:rPr>
                <w:rFonts w:ascii="Garamond" w:hAnsi="Garamond" w:cs="Times New Roman"/>
                <w:sz w:val="22"/>
                <w:szCs w:val="22"/>
              </w:rPr>
              <w:t xml:space="preserve">Students practice the craft of creating original story ideas, work with </w:t>
            </w:r>
            <w:r w:rsidR="004466EB">
              <w:rPr>
                <w:rFonts w:ascii="Garamond" w:hAnsi="Garamond" w:cs="Times New Roman"/>
                <w:sz w:val="22"/>
                <w:szCs w:val="22"/>
              </w:rPr>
              <w:t>peers</w:t>
            </w:r>
            <w:r w:rsidRPr="008E46ED">
              <w:rPr>
                <w:rFonts w:ascii="Garamond" w:hAnsi="Garamond" w:cs="Times New Roman"/>
                <w:sz w:val="22"/>
                <w:szCs w:val="22"/>
              </w:rPr>
              <w:t xml:space="preserve"> collaboratively</w:t>
            </w:r>
            <w:r w:rsidR="008F3335">
              <w:rPr>
                <w:rFonts w:ascii="Garamond" w:hAnsi="Garamond" w:cs="Times New Roman"/>
                <w:sz w:val="22"/>
                <w:szCs w:val="22"/>
              </w:rPr>
              <w:t xml:space="preserve">, and engage in the process of </w:t>
            </w:r>
            <w:r w:rsidRPr="008E46ED">
              <w:rPr>
                <w:rFonts w:ascii="Garamond" w:hAnsi="Garamond" w:cs="Times New Roman"/>
                <w:sz w:val="22"/>
                <w:szCs w:val="22"/>
              </w:rPr>
              <w:t>developing dramatic scenes from concept to completion.</w:t>
            </w:r>
          </w:p>
        </w:tc>
      </w:tr>
      <w:tr w:rsidR="003F1DF1" w:rsidRPr="008E46ED" w14:paraId="3F5E0C89" w14:textId="77777777" w:rsidTr="006367D7">
        <w:trPr>
          <w:trHeight w:val="1745"/>
        </w:trPr>
        <w:tc>
          <w:tcPr>
            <w:tcW w:w="1560" w:type="dxa"/>
          </w:tcPr>
          <w:p w14:paraId="357AA75D" w14:textId="77777777" w:rsidR="003F1DF1" w:rsidRPr="008E46ED" w:rsidRDefault="003F1DF1" w:rsidP="00497071">
            <w:pPr>
              <w:rPr>
                <w:rFonts w:ascii="Garamond" w:hAnsi="Garamond" w:cs="Times New Roman"/>
                <w:b/>
                <w:bCs/>
                <w:sz w:val="22"/>
                <w:szCs w:val="22"/>
              </w:rPr>
            </w:pPr>
            <w:r w:rsidRPr="008E46ED">
              <w:rPr>
                <w:rFonts w:ascii="Garamond" w:hAnsi="Garamond" w:cs="Times New Roman"/>
                <w:b/>
                <w:bCs/>
                <w:sz w:val="22"/>
                <w:szCs w:val="22"/>
              </w:rPr>
              <w:lastRenderedPageBreak/>
              <w:t>Brief Rationale for Proposal</w:t>
            </w:r>
          </w:p>
          <w:p w14:paraId="3D735EAC" w14:textId="77777777" w:rsidR="003F1DF1" w:rsidRPr="008E46ED" w:rsidRDefault="003F1DF1" w:rsidP="00497071">
            <w:pPr>
              <w:rPr>
                <w:rFonts w:ascii="Garamond" w:hAnsi="Garamond" w:cs="Times New Roman"/>
                <w:sz w:val="20"/>
                <w:szCs w:val="20"/>
                <w:vertAlign w:val="superscript"/>
              </w:rPr>
            </w:pPr>
            <w:r w:rsidRPr="008E46ED">
              <w:rPr>
                <w:rFonts w:ascii="Garamond" w:hAnsi="Garamond" w:cs="Times New Roman"/>
                <w:sz w:val="20"/>
                <w:szCs w:val="20"/>
              </w:rPr>
              <w:t xml:space="preserve">(Provide a concise summary of why this proposed change is important to the department.  More detailed content will be provided in the proposal body.)  </w:t>
            </w:r>
          </w:p>
        </w:tc>
        <w:tc>
          <w:tcPr>
            <w:tcW w:w="7296" w:type="dxa"/>
          </w:tcPr>
          <w:p w14:paraId="0E03B5B1" w14:textId="7E2EFC65" w:rsidR="003F1DF1" w:rsidRPr="008E46ED" w:rsidRDefault="003F1DF1" w:rsidP="00FF1532">
            <w:pPr>
              <w:pStyle w:val="CommentText"/>
              <w:rPr>
                <w:rFonts w:ascii="Garamond" w:hAnsi="Garamond"/>
              </w:rPr>
            </w:pPr>
            <w:r w:rsidRPr="008E46ED">
              <w:rPr>
                <w:rFonts w:ascii="Garamond" w:hAnsi="Garamond" w:cs="Times New Roman"/>
                <w:sz w:val="22"/>
                <w:szCs w:val="22"/>
              </w:rPr>
              <w:t xml:space="preserve">Many students come to City Tech with a strong interest in exploring self-expression through creative writing. Currently, the College has neither enough creative writing courses to meet student demand, nor a creative writing course focused on exploring the craft of the dramatic narrative. As survey results show (see Appendix), many City Tech students are interested in creating dramatic stories for performance on stage or in front of a camera. ENG 1143 provides </w:t>
            </w:r>
            <w:r w:rsidRPr="004466EB">
              <w:rPr>
                <w:rFonts w:ascii="Garamond" w:hAnsi="Garamond" w:cs="Times New Roman"/>
                <w:sz w:val="22"/>
                <w:szCs w:val="22"/>
              </w:rPr>
              <w:t xml:space="preserve">students with </w:t>
            </w:r>
            <w:r w:rsidR="004466EB" w:rsidRPr="004466EB">
              <w:rPr>
                <w:rFonts w:ascii="Garamond" w:hAnsi="Garamond" w:cs="Times New Roman"/>
                <w:sz w:val="22"/>
                <w:szCs w:val="22"/>
              </w:rPr>
              <w:t>a process</w:t>
            </w:r>
            <w:r w:rsidR="004466EB">
              <w:rPr>
                <w:rFonts w:ascii="Garamond" w:hAnsi="Garamond" w:cs="Times New Roman"/>
                <w:sz w:val="22"/>
                <w:szCs w:val="22"/>
              </w:rPr>
              <w:t>-based approach</w:t>
            </w:r>
            <w:r w:rsidRPr="008E46ED">
              <w:rPr>
                <w:rFonts w:ascii="Garamond" w:hAnsi="Garamond" w:cs="Times New Roman"/>
                <w:sz w:val="22"/>
                <w:szCs w:val="22"/>
              </w:rPr>
              <w:t xml:space="preserve"> </w:t>
            </w:r>
            <w:r w:rsidR="00FF1532">
              <w:rPr>
                <w:rFonts w:ascii="Garamond" w:hAnsi="Garamond" w:cs="Times New Roman"/>
                <w:sz w:val="22"/>
                <w:szCs w:val="22"/>
              </w:rPr>
              <w:t>for</w:t>
            </w:r>
            <w:r w:rsidRPr="008E46ED">
              <w:rPr>
                <w:rFonts w:ascii="Garamond" w:hAnsi="Garamond" w:cs="Times New Roman"/>
                <w:sz w:val="22"/>
                <w:szCs w:val="22"/>
              </w:rPr>
              <w:t xml:space="preserve"> </w:t>
            </w:r>
            <w:r w:rsidR="004466EB">
              <w:rPr>
                <w:rFonts w:ascii="Garamond" w:hAnsi="Garamond" w:cs="Times New Roman"/>
                <w:sz w:val="22"/>
                <w:szCs w:val="22"/>
              </w:rPr>
              <w:t xml:space="preserve">creating </w:t>
            </w:r>
            <w:r w:rsidRPr="008E46ED">
              <w:rPr>
                <w:rFonts w:ascii="Garamond" w:hAnsi="Garamond" w:cs="Times New Roman"/>
                <w:sz w:val="22"/>
                <w:szCs w:val="22"/>
              </w:rPr>
              <w:t xml:space="preserve">narrative structures </w:t>
            </w:r>
            <w:r w:rsidR="00FF1532">
              <w:rPr>
                <w:rFonts w:ascii="Garamond" w:hAnsi="Garamond" w:cs="Times New Roman"/>
                <w:sz w:val="22"/>
                <w:szCs w:val="22"/>
              </w:rPr>
              <w:t>in</w:t>
            </w:r>
            <w:r w:rsidRPr="008E46ED">
              <w:rPr>
                <w:rFonts w:ascii="Garamond" w:hAnsi="Garamond" w:cs="Times New Roman"/>
                <w:sz w:val="22"/>
                <w:szCs w:val="22"/>
              </w:rPr>
              <w:t xml:space="preserve"> both genres. The course also teaches students to </w:t>
            </w:r>
            <w:r w:rsidR="004466EB">
              <w:rPr>
                <w:rFonts w:ascii="Garamond" w:hAnsi="Garamond" w:cs="Times New Roman"/>
                <w:sz w:val="22"/>
                <w:szCs w:val="22"/>
              </w:rPr>
              <w:t>recognize</w:t>
            </w:r>
            <w:r w:rsidRPr="008E46ED">
              <w:rPr>
                <w:rFonts w:ascii="Garamond" w:hAnsi="Garamond" w:cs="Times New Roman"/>
                <w:sz w:val="22"/>
                <w:szCs w:val="22"/>
              </w:rPr>
              <w:t xml:space="preserve"> narrative arcs, develop characters</w:t>
            </w:r>
            <w:r w:rsidR="004466EB">
              <w:rPr>
                <w:rFonts w:ascii="Garamond" w:hAnsi="Garamond" w:cs="Times New Roman"/>
                <w:sz w:val="22"/>
                <w:szCs w:val="22"/>
              </w:rPr>
              <w:t xml:space="preserve"> and dialogue, and use</w:t>
            </w:r>
            <w:r w:rsidRPr="008E46ED">
              <w:rPr>
                <w:rFonts w:ascii="Garamond" w:hAnsi="Garamond" w:cs="Times New Roman"/>
                <w:sz w:val="22"/>
                <w:szCs w:val="22"/>
              </w:rPr>
              <w:t xml:space="preserve"> rhetorical tropes in theater and film. Through a series of creative exercises, students will study and practice the dramatic writing process as they create short stage and screenplays. </w:t>
            </w:r>
          </w:p>
        </w:tc>
      </w:tr>
      <w:tr w:rsidR="003F1DF1" w:rsidRPr="008E46ED" w14:paraId="075B1A4A" w14:textId="77777777" w:rsidTr="006367D7">
        <w:trPr>
          <w:trHeight w:val="1511"/>
        </w:trPr>
        <w:tc>
          <w:tcPr>
            <w:tcW w:w="1560" w:type="dxa"/>
          </w:tcPr>
          <w:p w14:paraId="1613B751" w14:textId="77777777" w:rsidR="003F1DF1" w:rsidRPr="008E46ED" w:rsidRDefault="003F1DF1" w:rsidP="00497071">
            <w:pPr>
              <w:rPr>
                <w:rFonts w:ascii="Garamond" w:hAnsi="Garamond" w:cs="Times New Roman"/>
                <w:b/>
                <w:bCs/>
                <w:sz w:val="22"/>
                <w:szCs w:val="22"/>
              </w:rPr>
            </w:pPr>
            <w:r w:rsidRPr="008E46ED">
              <w:rPr>
                <w:rFonts w:ascii="Garamond" w:hAnsi="Garamond" w:cs="Times New Roman"/>
                <w:b/>
                <w:bCs/>
                <w:sz w:val="22"/>
                <w:szCs w:val="22"/>
              </w:rPr>
              <w:t>Proposal History</w:t>
            </w:r>
          </w:p>
          <w:p w14:paraId="0D6C6636" w14:textId="77777777" w:rsidR="003F1DF1" w:rsidRPr="008E46ED" w:rsidRDefault="003F1DF1" w:rsidP="00497071">
            <w:pPr>
              <w:rPr>
                <w:rFonts w:ascii="Garamond" w:hAnsi="Garamond" w:cs="Times New Roman"/>
                <w:sz w:val="20"/>
                <w:szCs w:val="20"/>
              </w:rPr>
            </w:pPr>
            <w:r w:rsidRPr="008E46ED">
              <w:rPr>
                <w:rFonts w:ascii="Garamond" w:hAnsi="Garamond" w:cs="Times New Roman"/>
                <w:sz w:val="20"/>
                <w:szCs w:val="20"/>
              </w:rPr>
              <w:t>(Please provide history of this proposal:  is this a resubmission? An updated version?  This may most easily be expressed as a list).</w:t>
            </w:r>
          </w:p>
        </w:tc>
        <w:tc>
          <w:tcPr>
            <w:tcW w:w="7296" w:type="dxa"/>
          </w:tcPr>
          <w:p w14:paraId="1299D98C" w14:textId="77777777" w:rsidR="003F1DF1" w:rsidRPr="008E46ED" w:rsidRDefault="003F1DF1" w:rsidP="00497071">
            <w:pPr>
              <w:rPr>
                <w:rFonts w:ascii="Garamond" w:hAnsi="Garamond" w:cs="Times New Roman"/>
                <w:sz w:val="22"/>
                <w:szCs w:val="22"/>
              </w:rPr>
            </w:pPr>
            <w:r w:rsidRPr="008E46ED">
              <w:rPr>
                <w:rFonts w:ascii="Garamond" w:hAnsi="Garamond" w:cs="Times New Roman"/>
                <w:sz w:val="22"/>
                <w:szCs w:val="22"/>
              </w:rPr>
              <w:t>New Course Proposal</w:t>
            </w:r>
          </w:p>
          <w:p w14:paraId="2186995C" w14:textId="77777777" w:rsidR="003F1DF1" w:rsidRPr="008E46ED" w:rsidRDefault="003F1DF1" w:rsidP="003F1DF1">
            <w:pPr>
              <w:rPr>
                <w:rFonts w:ascii="Garamond" w:eastAsia="Cambria" w:hAnsi="Garamond" w:cs="Times New Roman"/>
                <w:sz w:val="22"/>
                <w:szCs w:val="22"/>
              </w:rPr>
            </w:pPr>
            <w:r w:rsidRPr="008E46ED">
              <w:rPr>
                <w:rFonts w:ascii="Garamond" w:eastAsia="Cambria" w:hAnsi="Garamond" w:cs="Times New Roman"/>
                <w:sz w:val="22"/>
                <w:szCs w:val="22"/>
              </w:rPr>
              <w:t>Departmental Curriculum Committee Approval:</w:t>
            </w:r>
          </w:p>
          <w:p w14:paraId="7D270FF6" w14:textId="68770450" w:rsidR="003F1DF1" w:rsidRPr="008E46ED" w:rsidRDefault="003F1DF1" w:rsidP="003F1DF1">
            <w:pPr>
              <w:rPr>
                <w:rFonts w:ascii="Garamond" w:eastAsia="Cambria" w:hAnsi="Garamond" w:cs="Times New Roman"/>
                <w:sz w:val="22"/>
                <w:szCs w:val="22"/>
              </w:rPr>
            </w:pPr>
            <w:r w:rsidRPr="008E46ED">
              <w:rPr>
                <w:rFonts w:ascii="Garamond" w:eastAsia="Cambria" w:hAnsi="Garamond" w:cs="Times New Roman"/>
                <w:sz w:val="22"/>
                <w:szCs w:val="22"/>
              </w:rPr>
              <w:t>(February 15, 2018)</w:t>
            </w:r>
          </w:p>
          <w:p w14:paraId="5E9C579C" w14:textId="3E269035" w:rsidR="003F1DF1" w:rsidRPr="008E46ED" w:rsidRDefault="003F1DF1" w:rsidP="003F1DF1">
            <w:pPr>
              <w:rPr>
                <w:rFonts w:ascii="Garamond" w:eastAsia="Cambria" w:hAnsi="Garamond" w:cs="Times New Roman"/>
                <w:sz w:val="22"/>
                <w:szCs w:val="22"/>
              </w:rPr>
            </w:pPr>
            <w:r w:rsidRPr="008E46ED">
              <w:rPr>
                <w:rFonts w:ascii="Garamond" w:eastAsia="Cambria" w:hAnsi="Garamond" w:cs="Times New Roman"/>
                <w:sz w:val="22"/>
                <w:szCs w:val="22"/>
              </w:rPr>
              <w:t>Departmental Approval: (April 12, 2018)</w:t>
            </w:r>
          </w:p>
          <w:p w14:paraId="04661C72" w14:textId="77777777" w:rsidR="003F1DF1" w:rsidRPr="008E46ED" w:rsidRDefault="003F1DF1" w:rsidP="00497071">
            <w:pPr>
              <w:rPr>
                <w:rFonts w:ascii="Garamond" w:hAnsi="Garamond" w:cs="Times New Roman"/>
                <w:sz w:val="22"/>
                <w:szCs w:val="22"/>
              </w:rPr>
            </w:pPr>
          </w:p>
          <w:p w14:paraId="0C753411" w14:textId="46E38588" w:rsidR="003F1DF1" w:rsidRPr="008E46ED" w:rsidRDefault="003F1DF1" w:rsidP="00497071">
            <w:pPr>
              <w:rPr>
                <w:rFonts w:ascii="Garamond" w:hAnsi="Garamond" w:cs="Times New Roman"/>
                <w:sz w:val="22"/>
                <w:szCs w:val="22"/>
              </w:rPr>
            </w:pPr>
          </w:p>
        </w:tc>
      </w:tr>
    </w:tbl>
    <w:p w14:paraId="49313C84" w14:textId="3FE7D452" w:rsidR="003F1DF1" w:rsidRPr="008E46ED" w:rsidRDefault="003F1DF1" w:rsidP="003F1DF1">
      <w:pPr>
        <w:rPr>
          <w:rFonts w:ascii="Garamond" w:hAnsi="Garamond" w:cs="Times New Roman"/>
          <w:sz w:val="20"/>
          <w:szCs w:val="22"/>
        </w:rPr>
      </w:pPr>
      <w:r w:rsidRPr="008E46ED">
        <w:rPr>
          <w:rFonts w:ascii="Garamond" w:hAnsi="Garamond" w:cs="Times New Roman"/>
          <w:sz w:val="20"/>
          <w:szCs w:val="20"/>
        </w:rPr>
        <w:t>Please include all appropriate documentation as indicated in the Curriculum Modification Checklist.</w:t>
      </w:r>
    </w:p>
    <w:p w14:paraId="00EB71EB" w14:textId="77777777" w:rsidR="003F1DF1" w:rsidRPr="008E46ED" w:rsidRDefault="003F1DF1" w:rsidP="003F1DF1">
      <w:pPr>
        <w:rPr>
          <w:rFonts w:ascii="Garamond" w:hAnsi="Garamond" w:cs="Times New Roman"/>
          <w:sz w:val="20"/>
          <w:szCs w:val="20"/>
        </w:rPr>
      </w:pPr>
      <w:r w:rsidRPr="008E46ED">
        <w:rPr>
          <w:rFonts w:ascii="Garamond" w:hAnsi="Garamond" w:cs="Times New Roman"/>
          <w:sz w:val="20"/>
          <w:szCs w:val="20"/>
        </w:rPr>
        <w:t>For each new course, please also complete the New Course Proposal and submit in this document.</w:t>
      </w:r>
    </w:p>
    <w:p w14:paraId="7152603F" w14:textId="77777777" w:rsidR="003F1DF1" w:rsidRPr="008E46ED" w:rsidRDefault="003F1DF1" w:rsidP="003F1DF1">
      <w:pPr>
        <w:rPr>
          <w:rFonts w:ascii="Garamond" w:hAnsi="Garamond" w:cs="Times New Roman"/>
          <w:sz w:val="20"/>
          <w:szCs w:val="20"/>
        </w:rPr>
      </w:pPr>
      <w:r w:rsidRPr="008E46ED">
        <w:rPr>
          <w:rFonts w:ascii="Garamond" w:hAnsi="Garamond" w:cs="Times New Roman"/>
          <w:sz w:val="20"/>
          <w:szCs w:val="20"/>
        </w:rPr>
        <w:t>Please submit this document as a single .doc or .rtf format.  If some documents are unable to be converted to .doc, then please provide all documents archived into a single .zip file.</w:t>
      </w:r>
    </w:p>
    <w:p w14:paraId="6ED98059" w14:textId="77777777" w:rsidR="00C0554E" w:rsidRPr="008E46ED" w:rsidRDefault="00C0554E" w:rsidP="6B33CF0E">
      <w:pPr>
        <w:pStyle w:val="CM4"/>
        <w:spacing w:after="0"/>
        <w:jc w:val="both"/>
        <w:rPr>
          <w:rFonts w:ascii="Garamond" w:hAnsi="Garamond"/>
          <w:color w:val="000000" w:themeColor="text1"/>
          <w:sz w:val="20"/>
          <w:szCs w:val="20"/>
        </w:rPr>
      </w:pPr>
    </w:p>
    <w:p w14:paraId="373213C6" w14:textId="77777777" w:rsidR="00C0554E" w:rsidRPr="008E46ED" w:rsidRDefault="00C0554E" w:rsidP="6B33CF0E">
      <w:pPr>
        <w:pStyle w:val="CM4"/>
        <w:spacing w:after="0"/>
        <w:jc w:val="both"/>
        <w:rPr>
          <w:rFonts w:ascii="Garamond" w:hAnsi="Garamond"/>
          <w:color w:val="000000" w:themeColor="text1"/>
          <w:sz w:val="20"/>
          <w:szCs w:val="20"/>
        </w:rPr>
      </w:pPr>
    </w:p>
    <w:p w14:paraId="36C309E9" w14:textId="77777777" w:rsidR="00C0554E" w:rsidRPr="008E46ED" w:rsidRDefault="00C0554E" w:rsidP="6B33CF0E">
      <w:pPr>
        <w:pStyle w:val="CM4"/>
        <w:spacing w:after="0"/>
        <w:jc w:val="both"/>
        <w:rPr>
          <w:rFonts w:ascii="Garamond" w:hAnsi="Garamond"/>
          <w:color w:val="000000" w:themeColor="text1"/>
          <w:sz w:val="20"/>
          <w:szCs w:val="20"/>
        </w:rPr>
      </w:pPr>
    </w:p>
    <w:p w14:paraId="4A09C510" w14:textId="77777777" w:rsidR="006E4163" w:rsidRDefault="006E4163">
      <w:pPr>
        <w:rPr>
          <w:rFonts w:ascii="Garamond" w:eastAsia="Times New Roman" w:hAnsi="Garamond" w:cs="Times New Roman"/>
          <w:color w:val="000000" w:themeColor="text1"/>
          <w:sz w:val="20"/>
          <w:szCs w:val="20"/>
        </w:rPr>
      </w:pPr>
      <w:r>
        <w:rPr>
          <w:rFonts w:ascii="Garamond" w:hAnsi="Garamond"/>
          <w:color w:val="000000" w:themeColor="text1"/>
          <w:sz w:val="20"/>
          <w:szCs w:val="20"/>
        </w:rPr>
        <w:br w:type="page"/>
      </w:r>
    </w:p>
    <w:p w14:paraId="054013D0" w14:textId="167CBA75" w:rsidR="00EC12E4" w:rsidRPr="008E46ED" w:rsidRDefault="6B33CF0E" w:rsidP="6B33CF0E">
      <w:pPr>
        <w:pStyle w:val="CM4"/>
        <w:spacing w:after="0"/>
        <w:jc w:val="both"/>
        <w:rPr>
          <w:rFonts w:ascii="Garamond" w:hAnsi="Garamond"/>
          <w:color w:val="000000" w:themeColor="text1"/>
          <w:sz w:val="20"/>
          <w:szCs w:val="20"/>
        </w:rPr>
      </w:pPr>
      <w:r w:rsidRPr="008E46ED">
        <w:rPr>
          <w:rFonts w:ascii="Garamond" w:hAnsi="Garamond"/>
          <w:color w:val="000000" w:themeColor="text1"/>
          <w:sz w:val="20"/>
          <w:szCs w:val="20"/>
        </w:rPr>
        <w:lastRenderedPageBreak/>
        <w:t xml:space="preserve">New York City College of Technology, CUNY </w:t>
      </w:r>
    </w:p>
    <w:p w14:paraId="27FE68C5" w14:textId="02BA4B1E" w:rsidR="00A912B6" w:rsidRPr="008E46ED" w:rsidRDefault="6B33CF0E" w:rsidP="6B33CF0E">
      <w:pPr>
        <w:pStyle w:val="Default"/>
        <w:tabs>
          <w:tab w:val="left" w:pos="-3960"/>
        </w:tabs>
        <w:spacing w:after="120"/>
        <w:ind w:right="-120"/>
        <w:rPr>
          <w:rFonts w:ascii="Garamond" w:hAnsi="Garamond"/>
          <w:sz w:val="32"/>
          <w:szCs w:val="32"/>
        </w:rPr>
      </w:pPr>
      <w:r w:rsidRPr="008E46ED">
        <w:rPr>
          <w:rFonts w:ascii="Garamond" w:hAnsi="Garamond"/>
          <w:sz w:val="32"/>
          <w:szCs w:val="32"/>
        </w:rPr>
        <w:t>NEW COURSE PROPOSAL FORM</w:t>
      </w:r>
    </w:p>
    <w:p w14:paraId="660624DC" w14:textId="5CDE7976" w:rsidR="000B4038" w:rsidRPr="008E46ED" w:rsidRDefault="6B33CF0E" w:rsidP="6B33CF0E">
      <w:pPr>
        <w:rPr>
          <w:rFonts w:ascii="Garamond" w:hAnsi="Garamond" w:cs="Times New Roman"/>
          <w:sz w:val="20"/>
          <w:szCs w:val="20"/>
        </w:rPr>
      </w:pPr>
      <w:r w:rsidRPr="008E46ED">
        <w:rPr>
          <w:rFonts w:ascii="Garamond" w:hAnsi="Garamond" w:cs="Times New Roman"/>
          <w:sz w:val="20"/>
          <w:szCs w:val="20"/>
        </w:rPr>
        <w:t xml:space="preserve">This form is used for all new course proposals. Attach this to the </w:t>
      </w:r>
      <w:hyperlink r:id="rId11">
        <w:r w:rsidRPr="008E46ED">
          <w:rPr>
            <w:rStyle w:val="Hyperlink"/>
            <w:rFonts w:ascii="Garamond" w:hAnsi="Garamond" w:cs="Times New Roman"/>
            <w:sz w:val="20"/>
            <w:szCs w:val="20"/>
          </w:rPr>
          <w:t>Curriculum Modification Proposal Form</w:t>
        </w:r>
      </w:hyperlink>
      <w:r w:rsidRPr="008E46ED">
        <w:rPr>
          <w:rFonts w:ascii="Garamond" w:hAnsi="Garamond" w:cs="Times New Roman"/>
          <w:sz w:val="20"/>
          <w:szCs w:val="20"/>
        </w:rPr>
        <w:t xml:space="preserve"> and submit as one package as per instructions.  Use one New Course Proposal Form for each new course.</w:t>
      </w:r>
    </w:p>
    <w:p w14:paraId="14C0EDDB" w14:textId="77777777" w:rsidR="00A912B6" w:rsidRPr="008E46ED" w:rsidRDefault="00A912B6">
      <w:pPr>
        <w:rPr>
          <w:rFonts w:ascii="Garamond" w:hAnsi="Garamond" w:cs="Times New Roman"/>
          <w:sz w:val="22"/>
          <w:szCs w:val="22"/>
        </w:rPr>
      </w:pPr>
    </w:p>
    <w:tbl>
      <w:tblPr>
        <w:tblStyle w:val="TableGrid"/>
        <w:tblW w:w="0" w:type="auto"/>
        <w:tblLook w:val="00A0" w:firstRow="1" w:lastRow="0" w:firstColumn="1" w:lastColumn="0" w:noHBand="0" w:noVBand="0"/>
      </w:tblPr>
      <w:tblGrid>
        <w:gridCol w:w="3455"/>
        <w:gridCol w:w="5175"/>
      </w:tblGrid>
      <w:tr w:rsidR="00A912B6" w:rsidRPr="008E46ED" w14:paraId="595CE64E" w14:textId="77777777" w:rsidTr="1BB9B95F">
        <w:tc>
          <w:tcPr>
            <w:tcW w:w="3528" w:type="dxa"/>
          </w:tcPr>
          <w:p w14:paraId="4871AD8B" w14:textId="77777777" w:rsidR="00A912B6" w:rsidRPr="008E46ED" w:rsidRDefault="6B33CF0E" w:rsidP="6B33CF0E">
            <w:pPr>
              <w:rPr>
                <w:rFonts w:ascii="Garamond" w:hAnsi="Garamond" w:cs="Times New Roman"/>
                <w:b/>
                <w:bCs/>
                <w:sz w:val="22"/>
                <w:szCs w:val="22"/>
              </w:rPr>
            </w:pPr>
            <w:r w:rsidRPr="008E46ED">
              <w:rPr>
                <w:rFonts w:ascii="Garamond" w:hAnsi="Garamond" w:cs="Times New Roman"/>
                <w:b/>
                <w:bCs/>
                <w:sz w:val="22"/>
                <w:szCs w:val="22"/>
              </w:rPr>
              <w:t>Course Title</w:t>
            </w:r>
          </w:p>
        </w:tc>
        <w:tc>
          <w:tcPr>
            <w:tcW w:w="5328" w:type="dxa"/>
          </w:tcPr>
          <w:p w14:paraId="4C1B962C" w14:textId="5AF8D76B" w:rsidR="00A912B6" w:rsidRPr="008E46ED" w:rsidRDefault="6B33CF0E" w:rsidP="6B33CF0E">
            <w:pPr>
              <w:rPr>
                <w:rFonts w:ascii="Garamond" w:hAnsi="Garamond" w:cs="Times New Roman"/>
                <w:sz w:val="22"/>
                <w:szCs w:val="22"/>
              </w:rPr>
            </w:pPr>
            <w:r w:rsidRPr="008E46ED">
              <w:rPr>
                <w:rFonts w:ascii="Garamond" w:hAnsi="Garamond" w:cs="Times New Roman"/>
                <w:sz w:val="22"/>
                <w:szCs w:val="22"/>
              </w:rPr>
              <w:t>Writing for the Stage and Screen</w:t>
            </w:r>
          </w:p>
        </w:tc>
      </w:tr>
      <w:tr w:rsidR="00A912B6" w:rsidRPr="008E46ED" w14:paraId="1C67F8F9" w14:textId="77777777" w:rsidTr="1BB9B95F">
        <w:tc>
          <w:tcPr>
            <w:tcW w:w="3528" w:type="dxa"/>
          </w:tcPr>
          <w:p w14:paraId="5BFC33BF" w14:textId="77777777" w:rsidR="00A912B6" w:rsidRPr="008E46ED" w:rsidRDefault="6B33CF0E" w:rsidP="6B33CF0E">
            <w:pPr>
              <w:rPr>
                <w:rFonts w:ascii="Garamond" w:hAnsi="Garamond" w:cs="Times New Roman"/>
                <w:b/>
                <w:bCs/>
                <w:sz w:val="22"/>
                <w:szCs w:val="22"/>
              </w:rPr>
            </w:pPr>
            <w:r w:rsidRPr="008E46ED">
              <w:rPr>
                <w:rFonts w:ascii="Garamond" w:hAnsi="Garamond" w:cs="Times New Roman"/>
                <w:b/>
                <w:bCs/>
                <w:sz w:val="22"/>
                <w:szCs w:val="22"/>
              </w:rPr>
              <w:t>Proposal Date</w:t>
            </w:r>
          </w:p>
        </w:tc>
        <w:tc>
          <w:tcPr>
            <w:tcW w:w="5328" w:type="dxa"/>
          </w:tcPr>
          <w:p w14:paraId="755A186D" w14:textId="206101E6" w:rsidR="00A912B6" w:rsidRPr="008E46ED" w:rsidRDefault="6B33CF0E" w:rsidP="6B33CF0E">
            <w:pPr>
              <w:rPr>
                <w:rFonts w:ascii="Garamond" w:hAnsi="Garamond" w:cs="Times New Roman"/>
                <w:sz w:val="22"/>
                <w:szCs w:val="22"/>
              </w:rPr>
            </w:pPr>
            <w:r w:rsidRPr="008E46ED">
              <w:rPr>
                <w:rFonts w:ascii="Garamond" w:hAnsi="Garamond" w:cs="Times New Roman"/>
                <w:sz w:val="22"/>
                <w:szCs w:val="22"/>
              </w:rPr>
              <w:t>February 21, 2018</w:t>
            </w:r>
          </w:p>
        </w:tc>
      </w:tr>
      <w:tr w:rsidR="00A912B6" w:rsidRPr="008E46ED" w14:paraId="045BFA21" w14:textId="77777777" w:rsidTr="1BB9B95F">
        <w:tc>
          <w:tcPr>
            <w:tcW w:w="3528" w:type="dxa"/>
          </w:tcPr>
          <w:p w14:paraId="5BC7272C" w14:textId="77777777" w:rsidR="00A912B6" w:rsidRPr="008E46ED" w:rsidRDefault="6B33CF0E" w:rsidP="6B33CF0E">
            <w:pPr>
              <w:rPr>
                <w:rFonts w:ascii="Garamond" w:hAnsi="Garamond" w:cs="Times New Roman"/>
                <w:b/>
                <w:bCs/>
                <w:sz w:val="22"/>
                <w:szCs w:val="22"/>
              </w:rPr>
            </w:pPr>
            <w:r w:rsidRPr="008E46ED">
              <w:rPr>
                <w:rFonts w:ascii="Garamond" w:hAnsi="Garamond" w:cs="Times New Roman"/>
                <w:b/>
                <w:bCs/>
                <w:sz w:val="22"/>
                <w:szCs w:val="22"/>
              </w:rPr>
              <w:t xml:space="preserve">Proposer’s Name </w:t>
            </w:r>
          </w:p>
        </w:tc>
        <w:tc>
          <w:tcPr>
            <w:tcW w:w="5328" w:type="dxa"/>
          </w:tcPr>
          <w:p w14:paraId="02369E1A" w14:textId="451D7735" w:rsidR="00A912B6" w:rsidRPr="008E46ED" w:rsidRDefault="6B33CF0E" w:rsidP="6B33CF0E">
            <w:pPr>
              <w:rPr>
                <w:rFonts w:ascii="Garamond" w:hAnsi="Garamond" w:cs="Times New Roman"/>
                <w:sz w:val="22"/>
                <w:szCs w:val="22"/>
              </w:rPr>
            </w:pPr>
            <w:r w:rsidRPr="008E46ED">
              <w:rPr>
                <w:rFonts w:ascii="Garamond" w:hAnsi="Garamond" w:cs="Times New Roman"/>
                <w:sz w:val="22"/>
                <w:szCs w:val="22"/>
              </w:rPr>
              <w:t>Suzanne Miller and Patrick Corbett</w:t>
            </w:r>
          </w:p>
        </w:tc>
      </w:tr>
      <w:tr w:rsidR="00A912B6" w:rsidRPr="008E46ED" w14:paraId="2803A585" w14:textId="77777777" w:rsidTr="1BB9B95F">
        <w:tc>
          <w:tcPr>
            <w:tcW w:w="3528" w:type="dxa"/>
          </w:tcPr>
          <w:p w14:paraId="57977DAF" w14:textId="77777777" w:rsidR="00A912B6" w:rsidRPr="008E46ED" w:rsidRDefault="6B33CF0E" w:rsidP="6B33CF0E">
            <w:pPr>
              <w:rPr>
                <w:rFonts w:ascii="Garamond" w:hAnsi="Garamond" w:cs="Times New Roman"/>
                <w:b/>
                <w:bCs/>
                <w:sz w:val="22"/>
                <w:szCs w:val="22"/>
              </w:rPr>
            </w:pPr>
            <w:r w:rsidRPr="008E46ED">
              <w:rPr>
                <w:rFonts w:ascii="Garamond" w:hAnsi="Garamond" w:cs="Times New Roman"/>
                <w:b/>
                <w:bCs/>
                <w:sz w:val="22"/>
                <w:szCs w:val="22"/>
              </w:rPr>
              <w:t>Course Number</w:t>
            </w:r>
          </w:p>
        </w:tc>
        <w:tc>
          <w:tcPr>
            <w:tcW w:w="5328" w:type="dxa"/>
          </w:tcPr>
          <w:p w14:paraId="69BD8E29" w14:textId="484DA07A" w:rsidR="00A912B6" w:rsidRPr="008E46ED" w:rsidRDefault="6B33CF0E" w:rsidP="6B33CF0E">
            <w:pPr>
              <w:rPr>
                <w:rFonts w:ascii="Garamond" w:hAnsi="Garamond" w:cs="Times New Roman"/>
                <w:sz w:val="22"/>
                <w:szCs w:val="22"/>
              </w:rPr>
            </w:pPr>
            <w:r w:rsidRPr="008E46ED">
              <w:rPr>
                <w:rFonts w:ascii="Garamond" w:hAnsi="Garamond" w:cs="Times New Roman"/>
                <w:sz w:val="22"/>
                <w:szCs w:val="22"/>
              </w:rPr>
              <w:t>ENG 1143</w:t>
            </w:r>
          </w:p>
        </w:tc>
      </w:tr>
      <w:tr w:rsidR="00A912B6" w:rsidRPr="008E46ED" w14:paraId="342C30B1" w14:textId="77777777" w:rsidTr="1BB9B95F">
        <w:tc>
          <w:tcPr>
            <w:tcW w:w="3528" w:type="dxa"/>
          </w:tcPr>
          <w:p w14:paraId="2EF1A500" w14:textId="77777777" w:rsidR="00A912B6" w:rsidRPr="008E46ED" w:rsidRDefault="6B33CF0E" w:rsidP="6B33CF0E">
            <w:pPr>
              <w:rPr>
                <w:rFonts w:ascii="Garamond" w:hAnsi="Garamond" w:cs="Times New Roman"/>
                <w:b/>
                <w:bCs/>
                <w:sz w:val="22"/>
                <w:szCs w:val="22"/>
              </w:rPr>
            </w:pPr>
            <w:r w:rsidRPr="008E46ED">
              <w:rPr>
                <w:rFonts w:ascii="Garamond" w:hAnsi="Garamond" w:cs="Times New Roman"/>
                <w:b/>
                <w:bCs/>
                <w:sz w:val="22"/>
                <w:szCs w:val="22"/>
              </w:rPr>
              <w:t>Course Credits, Hours</w:t>
            </w:r>
          </w:p>
        </w:tc>
        <w:tc>
          <w:tcPr>
            <w:tcW w:w="5328" w:type="dxa"/>
          </w:tcPr>
          <w:p w14:paraId="0753C7FF" w14:textId="65124FDF" w:rsidR="00A912B6" w:rsidRPr="008E46ED" w:rsidRDefault="6B33CF0E" w:rsidP="6B33CF0E">
            <w:pPr>
              <w:rPr>
                <w:rFonts w:ascii="Garamond" w:hAnsi="Garamond" w:cs="Times New Roman"/>
                <w:sz w:val="22"/>
                <w:szCs w:val="22"/>
              </w:rPr>
            </w:pPr>
            <w:r w:rsidRPr="008E46ED">
              <w:rPr>
                <w:rFonts w:ascii="Garamond" w:hAnsi="Garamond" w:cs="Times New Roman"/>
                <w:sz w:val="22"/>
                <w:szCs w:val="22"/>
              </w:rPr>
              <w:t>3 class hours, 3 credits</w:t>
            </w:r>
          </w:p>
        </w:tc>
      </w:tr>
      <w:tr w:rsidR="00A912B6" w:rsidRPr="008E46ED" w14:paraId="44D97134" w14:textId="77777777" w:rsidTr="1BB9B95F">
        <w:tc>
          <w:tcPr>
            <w:tcW w:w="3528" w:type="dxa"/>
          </w:tcPr>
          <w:p w14:paraId="1E54D2D7" w14:textId="77777777" w:rsidR="00A912B6" w:rsidRPr="008E46ED" w:rsidRDefault="6B33CF0E" w:rsidP="6B33CF0E">
            <w:pPr>
              <w:rPr>
                <w:rFonts w:ascii="Garamond" w:hAnsi="Garamond" w:cs="Times New Roman"/>
                <w:b/>
                <w:bCs/>
                <w:sz w:val="22"/>
                <w:szCs w:val="22"/>
              </w:rPr>
            </w:pPr>
            <w:r w:rsidRPr="008E46ED">
              <w:rPr>
                <w:rFonts w:ascii="Garamond" w:hAnsi="Garamond" w:cs="Times New Roman"/>
                <w:b/>
                <w:bCs/>
                <w:sz w:val="22"/>
                <w:szCs w:val="22"/>
              </w:rPr>
              <w:t>Course Pre / Co-Requisites</w:t>
            </w:r>
          </w:p>
        </w:tc>
        <w:tc>
          <w:tcPr>
            <w:tcW w:w="5328" w:type="dxa"/>
          </w:tcPr>
          <w:p w14:paraId="37294218" w14:textId="29EF760F" w:rsidR="00A912B6" w:rsidRPr="008E46ED" w:rsidRDefault="6B33CF0E" w:rsidP="6B33CF0E">
            <w:pPr>
              <w:rPr>
                <w:rFonts w:ascii="Garamond" w:hAnsi="Garamond" w:cs="Times New Roman"/>
                <w:sz w:val="22"/>
                <w:szCs w:val="22"/>
              </w:rPr>
            </w:pPr>
            <w:r w:rsidRPr="008E46ED">
              <w:rPr>
                <w:rFonts w:ascii="Garamond" w:hAnsi="Garamond" w:cs="Times New Roman"/>
                <w:sz w:val="22"/>
                <w:szCs w:val="22"/>
              </w:rPr>
              <w:t>ENG 1101</w:t>
            </w:r>
          </w:p>
        </w:tc>
      </w:tr>
      <w:tr w:rsidR="000B4038" w:rsidRPr="008E46ED" w14:paraId="7492175E" w14:textId="77777777" w:rsidTr="1BB9B95F">
        <w:tc>
          <w:tcPr>
            <w:tcW w:w="3528" w:type="dxa"/>
          </w:tcPr>
          <w:p w14:paraId="64D8B39A" w14:textId="77777777" w:rsidR="000B4038" w:rsidRPr="008E46ED" w:rsidRDefault="6B33CF0E" w:rsidP="6B33CF0E">
            <w:pPr>
              <w:rPr>
                <w:rFonts w:ascii="Garamond" w:hAnsi="Garamond" w:cs="Times New Roman"/>
                <w:b/>
                <w:bCs/>
                <w:sz w:val="22"/>
                <w:szCs w:val="22"/>
              </w:rPr>
            </w:pPr>
            <w:r w:rsidRPr="008E46ED">
              <w:rPr>
                <w:rFonts w:ascii="Garamond" w:hAnsi="Garamond" w:cs="Times New Roman"/>
                <w:b/>
                <w:bCs/>
                <w:sz w:val="22"/>
                <w:szCs w:val="22"/>
              </w:rPr>
              <w:t>Catalog Course Description</w:t>
            </w:r>
          </w:p>
        </w:tc>
        <w:tc>
          <w:tcPr>
            <w:tcW w:w="5328" w:type="dxa"/>
          </w:tcPr>
          <w:p w14:paraId="05947EF8" w14:textId="2A4F763D" w:rsidR="002E5A57" w:rsidRPr="008E46ED" w:rsidRDefault="1BB9B95F" w:rsidP="1BB9B95F">
            <w:pPr>
              <w:rPr>
                <w:rFonts w:ascii="Garamond" w:hAnsi="Garamond" w:cs="Times New Roman"/>
                <w:sz w:val="22"/>
                <w:szCs w:val="22"/>
              </w:rPr>
            </w:pPr>
            <w:r w:rsidRPr="008E46ED">
              <w:rPr>
                <w:rFonts w:ascii="Garamond" w:hAnsi="Garamond" w:cs="Times New Roman"/>
                <w:sz w:val="22"/>
                <w:szCs w:val="22"/>
              </w:rPr>
              <w:t>An introduction to writing dramatic stories for the stage and screen. Students learn to write</w:t>
            </w:r>
            <w:r w:rsidR="00D7576B">
              <w:rPr>
                <w:rFonts w:ascii="Garamond" w:hAnsi="Garamond" w:cs="Times New Roman"/>
                <w:sz w:val="22"/>
                <w:szCs w:val="22"/>
              </w:rPr>
              <w:t xml:space="preserve"> </w:t>
            </w:r>
            <w:r w:rsidRPr="008E46ED">
              <w:rPr>
                <w:rFonts w:ascii="Garamond" w:hAnsi="Garamond" w:cs="Times New Roman"/>
                <w:sz w:val="22"/>
                <w:szCs w:val="22"/>
              </w:rPr>
              <w:t>and format dramatic storie</w:t>
            </w:r>
            <w:r w:rsidR="00D7576B">
              <w:rPr>
                <w:rFonts w:ascii="Garamond" w:hAnsi="Garamond" w:cs="Times New Roman"/>
                <w:sz w:val="22"/>
                <w:szCs w:val="22"/>
              </w:rPr>
              <w:t xml:space="preserve">s </w:t>
            </w:r>
            <w:r w:rsidR="00FF1532">
              <w:rPr>
                <w:rFonts w:ascii="Garamond" w:hAnsi="Garamond" w:cs="Times New Roman"/>
                <w:sz w:val="22"/>
                <w:szCs w:val="22"/>
              </w:rPr>
              <w:t>for theater and film in the modern, Western tradition using</w:t>
            </w:r>
            <w:r w:rsidR="00D7576B">
              <w:rPr>
                <w:rFonts w:ascii="Garamond" w:hAnsi="Garamond" w:cs="Times New Roman"/>
                <w:sz w:val="22"/>
                <w:szCs w:val="22"/>
              </w:rPr>
              <w:t xml:space="preserve"> act-based</w:t>
            </w:r>
            <w:r w:rsidR="00FF1532">
              <w:rPr>
                <w:rFonts w:ascii="Garamond" w:hAnsi="Garamond" w:cs="Times New Roman"/>
                <w:sz w:val="22"/>
                <w:szCs w:val="22"/>
              </w:rPr>
              <w:t xml:space="preserve"> structure</w:t>
            </w:r>
            <w:r w:rsidR="004466EB">
              <w:rPr>
                <w:rFonts w:ascii="Garamond" w:hAnsi="Garamond" w:cs="Times New Roman"/>
                <w:sz w:val="22"/>
                <w:szCs w:val="22"/>
              </w:rPr>
              <w:t xml:space="preserve">. </w:t>
            </w:r>
            <w:r w:rsidRPr="008E46ED">
              <w:rPr>
                <w:rFonts w:ascii="Garamond" w:hAnsi="Garamond" w:cs="Times New Roman"/>
                <w:sz w:val="22"/>
                <w:szCs w:val="22"/>
              </w:rPr>
              <w:t xml:space="preserve">Students practice the craft of </w:t>
            </w:r>
            <w:r w:rsidR="00A72D4D" w:rsidRPr="008E46ED">
              <w:rPr>
                <w:rFonts w:ascii="Garamond" w:hAnsi="Garamond" w:cs="Times New Roman"/>
                <w:sz w:val="22"/>
                <w:szCs w:val="22"/>
              </w:rPr>
              <w:t xml:space="preserve">creating </w:t>
            </w:r>
            <w:r w:rsidRPr="008E46ED">
              <w:rPr>
                <w:rFonts w:ascii="Garamond" w:hAnsi="Garamond" w:cs="Times New Roman"/>
                <w:sz w:val="22"/>
                <w:szCs w:val="22"/>
              </w:rPr>
              <w:t xml:space="preserve">original story ideas, work with </w:t>
            </w:r>
            <w:r w:rsidR="004466EB">
              <w:rPr>
                <w:rFonts w:ascii="Garamond" w:hAnsi="Garamond" w:cs="Times New Roman"/>
                <w:sz w:val="22"/>
                <w:szCs w:val="22"/>
              </w:rPr>
              <w:t xml:space="preserve">peers </w:t>
            </w:r>
            <w:r w:rsidRPr="008E46ED">
              <w:rPr>
                <w:rFonts w:ascii="Garamond" w:hAnsi="Garamond" w:cs="Times New Roman"/>
                <w:sz w:val="22"/>
                <w:szCs w:val="22"/>
              </w:rPr>
              <w:t>collaboratively, and engag</w:t>
            </w:r>
            <w:r w:rsidR="00A72D4D" w:rsidRPr="008E46ED">
              <w:rPr>
                <w:rFonts w:ascii="Garamond" w:hAnsi="Garamond" w:cs="Times New Roman"/>
                <w:sz w:val="22"/>
                <w:szCs w:val="22"/>
              </w:rPr>
              <w:t>e in</w:t>
            </w:r>
            <w:r w:rsidRPr="008E46ED">
              <w:rPr>
                <w:rFonts w:ascii="Garamond" w:hAnsi="Garamond" w:cs="Times New Roman"/>
                <w:sz w:val="22"/>
                <w:szCs w:val="22"/>
              </w:rPr>
              <w:t xml:space="preserve"> the</w:t>
            </w:r>
            <w:r w:rsidR="00A72D4D" w:rsidRPr="008E46ED">
              <w:rPr>
                <w:rFonts w:ascii="Garamond" w:hAnsi="Garamond" w:cs="Times New Roman"/>
                <w:sz w:val="22"/>
                <w:szCs w:val="22"/>
              </w:rPr>
              <w:t xml:space="preserve"> process of</w:t>
            </w:r>
            <w:r w:rsidRPr="008E46ED">
              <w:rPr>
                <w:rFonts w:ascii="Garamond" w:hAnsi="Garamond" w:cs="Times New Roman"/>
                <w:sz w:val="22"/>
                <w:szCs w:val="22"/>
              </w:rPr>
              <w:t xml:space="preserve"> </w:t>
            </w:r>
            <w:r w:rsidR="00A72D4D" w:rsidRPr="008E46ED">
              <w:rPr>
                <w:rFonts w:ascii="Garamond" w:hAnsi="Garamond" w:cs="Times New Roman"/>
                <w:sz w:val="22"/>
                <w:szCs w:val="22"/>
              </w:rPr>
              <w:t>developing</w:t>
            </w:r>
            <w:r w:rsidRPr="008E46ED">
              <w:rPr>
                <w:rFonts w:ascii="Garamond" w:hAnsi="Garamond" w:cs="Times New Roman"/>
                <w:sz w:val="22"/>
                <w:szCs w:val="22"/>
              </w:rPr>
              <w:t xml:space="preserve"> dramatic scenes from concept to completion.</w:t>
            </w:r>
          </w:p>
          <w:p w14:paraId="36945BCA" w14:textId="77777777" w:rsidR="000B4038" w:rsidRPr="008E46ED" w:rsidRDefault="000B4038">
            <w:pPr>
              <w:rPr>
                <w:rFonts w:ascii="Garamond" w:hAnsi="Garamond" w:cs="Times New Roman"/>
                <w:sz w:val="22"/>
                <w:szCs w:val="22"/>
              </w:rPr>
            </w:pPr>
          </w:p>
        </w:tc>
      </w:tr>
      <w:tr w:rsidR="00A912B6" w:rsidRPr="008E46ED" w14:paraId="50326453" w14:textId="77777777" w:rsidTr="005360E1">
        <w:trPr>
          <w:trHeight w:val="7667"/>
        </w:trPr>
        <w:tc>
          <w:tcPr>
            <w:tcW w:w="3528" w:type="dxa"/>
          </w:tcPr>
          <w:p w14:paraId="239759D3" w14:textId="77777777" w:rsidR="002E5A57" w:rsidRPr="008E46ED" w:rsidRDefault="6B33CF0E" w:rsidP="6B33CF0E">
            <w:pPr>
              <w:rPr>
                <w:rFonts w:ascii="Garamond" w:hAnsi="Garamond" w:cs="Times New Roman"/>
                <w:b/>
                <w:bCs/>
                <w:sz w:val="22"/>
                <w:szCs w:val="22"/>
              </w:rPr>
            </w:pPr>
            <w:r w:rsidRPr="008E46ED">
              <w:rPr>
                <w:rFonts w:ascii="Garamond" w:hAnsi="Garamond" w:cs="Times New Roman"/>
                <w:b/>
                <w:bCs/>
                <w:sz w:val="22"/>
                <w:szCs w:val="22"/>
              </w:rPr>
              <w:t>Brief Rationale</w:t>
            </w:r>
          </w:p>
          <w:p w14:paraId="1916BD7B" w14:textId="77777777" w:rsidR="00A912B6" w:rsidRPr="008E46ED" w:rsidRDefault="6B33CF0E" w:rsidP="6B33CF0E">
            <w:pPr>
              <w:rPr>
                <w:rFonts w:ascii="Garamond" w:hAnsi="Garamond" w:cs="Times New Roman"/>
                <w:sz w:val="20"/>
                <w:szCs w:val="20"/>
              </w:rPr>
            </w:pPr>
            <w:r w:rsidRPr="008E46ED">
              <w:rPr>
                <w:rFonts w:ascii="Garamond" w:hAnsi="Garamond" w:cs="Times New Roman"/>
                <w:sz w:val="20"/>
                <w:szCs w:val="20"/>
              </w:rPr>
              <w:t>Provide a concise summary of why this course is important to the department, school or college.</w:t>
            </w:r>
          </w:p>
          <w:p w14:paraId="005DC40E" w14:textId="77777777" w:rsidR="003E55C8" w:rsidRPr="008E46ED" w:rsidRDefault="003E55C8" w:rsidP="002E5A57">
            <w:pPr>
              <w:rPr>
                <w:rFonts w:ascii="Garamond" w:hAnsi="Garamond" w:cs="Times New Roman"/>
                <w:b/>
                <w:sz w:val="22"/>
                <w:szCs w:val="22"/>
              </w:rPr>
            </w:pPr>
          </w:p>
        </w:tc>
        <w:tc>
          <w:tcPr>
            <w:tcW w:w="5328" w:type="dxa"/>
          </w:tcPr>
          <w:p w14:paraId="19EC1C56" w14:textId="23B1ECC4" w:rsidR="007315F8" w:rsidRDefault="007315F8" w:rsidP="00406198">
            <w:pPr>
              <w:pStyle w:val="CommentText"/>
              <w:rPr>
                <w:rFonts w:ascii="Garamond" w:hAnsi="Garamond" w:cs="Times New Roman"/>
                <w:sz w:val="22"/>
                <w:szCs w:val="22"/>
              </w:rPr>
            </w:pPr>
            <w:r w:rsidRPr="008E46ED">
              <w:rPr>
                <w:rFonts w:ascii="Garamond" w:hAnsi="Garamond" w:cs="Times New Roman"/>
                <w:sz w:val="22"/>
                <w:szCs w:val="22"/>
              </w:rPr>
              <w:t xml:space="preserve">Many students come to City Tech with a strong interest in exploring self-expression through creative writing. Currently, the College has neither enough creative writing courses to meet student demand, nor a creative writing course focused on exploring the craft of the dramatic narrative. As survey results show (see Appendix), many City Tech students are interested in creating dramatic stories for performance on stage or in front of a camera. ENG 1143 provides </w:t>
            </w:r>
            <w:r w:rsidRPr="004466EB">
              <w:rPr>
                <w:rFonts w:ascii="Garamond" w:hAnsi="Garamond" w:cs="Times New Roman"/>
                <w:sz w:val="22"/>
                <w:szCs w:val="22"/>
              </w:rPr>
              <w:t>students with a process</w:t>
            </w:r>
            <w:r>
              <w:rPr>
                <w:rFonts w:ascii="Garamond" w:hAnsi="Garamond" w:cs="Times New Roman"/>
                <w:sz w:val="22"/>
                <w:szCs w:val="22"/>
              </w:rPr>
              <w:t>-based approach</w:t>
            </w:r>
            <w:r w:rsidRPr="008E46ED">
              <w:rPr>
                <w:rFonts w:ascii="Garamond" w:hAnsi="Garamond" w:cs="Times New Roman"/>
                <w:sz w:val="22"/>
                <w:szCs w:val="22"/>
              </w:rPr>
              <w:t xml:space="preserve"> </w:t>
            </w:r>
            <w:r w:rsidR="00FF1532">
              <w:rPr>
                <w:rFonts w:ascii="Garamond" w:hAnsi="Garamond" w:cs="Times New Roman"/>
                <w:sz w:val="22"/>
                <w:szCs w:val="22"/>
              </w:rPr>
              <w:t>for</w:t>
            </w:r>
            <w:r w:rsidRPr="008E46ED">
              <w:rPr>
                <w:rFonts w:ascii="Garamond" w:hAnsi="Garamond" w:cs="Times New Roman"/>
                <w:sz w:val="22"/>
                <w:szCs w:val="22"/>
              </w:rPr>
              <w:t xml:space="preserve"> </w:t>
            </w:r>
            <w:r>
              <w:rPr>
                <w:rFonts w:ascii="Garamond" w:hAnsi="Garamond" w:cs="Times New Roman"/>
                <w:sz w:val="22"/>
                <w:szCs w:val="22"/>
              </w:rPr>
              <w:t xml:space="preserve">creating </w:t>
            </w:r>
            <w:r w:rsidRPr="008E46ED">
              <w:rPr>
                <w:rFonts w:ascii="Garamond" w:hAnsi="Garamond" w:cs="Times New Roman"/>
                <w:sz w:val="22"/>
                <w:szCs w:val="22"/>
              </w:rPr>
              <w:t xml:space="preserve">narrative structures </w:t>
            </w:r>
            <w:r w:rsidR="00FF1532">
              <w:rPr>
                <w:rFonts w:ascii="Garamond" w:hAnsi="Garamond" w:cs="Times New Roman"/>
                <w:sz w:val="22"/>
                <w:szCs w:val="22"/>
              </w:rPr>
              <w:t xml:space="preserve">in </w:t>
            </w:r>
            <w:r w:rsidRPr="008E46ED">
              <w:rPr>
                <w:rFonts w:ascii="Garamond" w:hAnsi="Garamond" w:cs="Times New Roman"/>
                <w:sz w:val="22"/>
                <w:szCs w:val="22"/>
              </w:rPr>
              <w:t xml:space="preserve">both genres. The course also teaches students to </w:t>
            </w:r>
            <w:r>
              <w:rPr>
                <w:rFonts w:ascii="Garamond" w:hAnsi="Garamond" w:cs="Times New Roman"/>
                <w:sz w:val="22"/>
                <w:szCs w:val="22"/>
              </w:rPr>
              <w:t>recognize</w:t>
            </w:r>
            <w:r w:rsidRPr="008E46ED">
              <w:rPr>
                <w:rFonts w:ascii="Garamond" w:hAnsi="Garamond" w:cs="Times New Roman"/>
                <w:sz w:val="22"/>
                <w:szCs w:val="22"/>
              </w:rPr>
              <w:t xml:space="preserve"> narrative arcs, develop characters</w:t>
            </w:r>
            <w:r>
              <w:rPr>
                <w:rFonts w:ascii="Garamond" w:hAnsi="Garamond" w:cs="Times New Roman"/>
                <w:sz w:val="22"/>
                <w:szCs w:val="22"/>
              </w:rPr>
              <w:t xml:space="preserve"> and dialogue, and use</w:t>
            </w:r>
            <w:r w:rsidRPr="008E46ED">
              <w:rPr>
                <w:rFonts w:ascii="Garamond" w:hAnsi="Garamond" w:cs="Times New Roman"/>
                <w:sz w:val="22"/>
                <w:szCs w:val="22"/>
              </w:rPr>
              <w:t xml:space="preserve"> rhetorical tropes in theater and film. Through a series of creative exercises, students will study and practice the dramatic writing process as they create short stage and screenplays.</w:t>
            </w:r>
          </w:p>
          <w:p w14:paraId="1207D860" w14:textId="77777777" w:rsidR="007315F8" w:rsidRDefault="007315F8" w:rsidP="00406198">
            <w:pPr>
              <w:pStyle w:val="CommentText"/>
              <w:rPr>
                <w:rFonts w:ascii="Garamond" w:hAnsi="Garamond" w:cs="Times New Roman"/>
                <w:sz w:val="22"/>
                <w:szCs w:val="22"/>
              </w:rPr>
            </w:pPr>
          </w:p>
          <w:p w14:paraId="47F65547" w14:textId="6695708E" w:rsidR="00FD3270" w:rsidRPr="008E46ED" w:rsidRDefault="00FD3270" w:rsidP="0032709E">
            <w:pPr>
              <w:rPr>
                <w:rFonts w:ascii="Garamond" w:hAnsi="Garamond" w:cs="Times New Roman"/>
                <w:sz w:val="22"/>
                <w:szCs w:val="22"/>
              </w:rPr>
            </w:pPr>
          </w:p>
        </w:tc>
      </w:tr>
      <w:tr w:rsidR="003E55C8" w:rsidRPr="008E46ED" w14:paraId="27B17E0C" w14:textId="77777777" w:rsidTr="1BB9B95F">
        <w:tc>
          <w:tcPr>
            <w:tcW w:w="3528" w:type="dxa"/>
          </w:tcPr>
          <w:p w14:paraId="1D002FB2" w14:textId="74819EAC" w:rsidR="003E55C8" w:rsidRPr="008E46ED" w:rsidRDefault="6B33CF0E" w:rsidP="6B33CF0E">
            <w:pPr>
              <w:rPr>
                <w:rFonts w:ascii="Garamond" w:hAnsi="Garamond" w:cs="Times New Roman"/>
                <w:b/>
                <w:bCs/>
                <w:sz w:val="22"/>
                <w:szCs w:val="22"/>
              </w:rPr>
            </w:pPr>
            <w:r w:rsidRPr="008E46ED">
              <w:rPr>
                <w:rFonts w:ascii="Garamond" w:hAnsi="Garamond" w:cs="Times New Roman"/>
                <w:b/>
                <w:bCs/>
                <w:sz w:val="22"/>
                <w:szCs w:val="22"/>
              </w:rPr>
              <w:t>CUNY – Course Equivalencies</w:t>
            </w:r>
          </w:p>
          <w:p w14:paraId="4AF64C8D" w14:textId="07C33E68" w:rsidR="003E55C8" w:rsidRPr="008E46ED" w:rsidRDefault="6B33CF0E" w:rsidP="6B33CF0E">
            <w:pPr>
              <w:rPr>
                <w:rFonts w:ascii="Garamond" w:hAnsi="Garamond" w:cs="Times New Roman"/>
                <w:sz w:val="20"/>
                <w:szCs w:val="20"/>
              </w:rPr>
            </w:pPr>
            <w:r w:rsidRPr="008E46ED">
              <w:rPr>
                <w:rFonts w:ascii="Garamond" w:hAnsi="Garamond" w:cs="Times New Roman"/>
                <w:sz w:val="20"/>
                <w:szCs w:val="20"/>
              </w:rPr>
              <w:lastRenderedPageBreak/>
              <w:t>Provide information about equivalent courses within CUNY, if any.</w:t>
            </w:r>
          </w:p>
          <w:p w14:paraId="5357B91A" w14:textId="4F3E1D8B" w:rsidR="003E55C8" w:rsidRPr="008E46ED" w:rsidRDefault="003E55C8">
            <w:pPr>
              <w:rPr>
                <w:rFonts w:ascii="Garamond" w:hAnsi="Garamond" w:cs="Times New Roman"/>
                <w:b/>
                <w:sz w:val="22"/>
                <w:szCs w:val="22"/>
              </w:rPr>
            </w:pPr>
          </w:p>
        </w:tc>
        <w:tc>
          <w:tcPr>
            <w:tcW w:w="5328" w:type="dxa"/>
          </w:tcPr>
          <w:p w14:paraId="3E2AA3BE" w14:textId="602E77FF" w:rsidR="00D75C97" w:rsidRPr="008E46ED" w:rsidRDefault="6B33CF0E" w:rsidP="6B33CF0E">
            <w:pPr>
              <w:pStyle w:val="Heading1"/>
              <w:shd w:val="clear" w:color="auto" w:fill="FFFFFF" w:themeFill="background1"/>
              <w:spacing w:before="0" w:beforeAutospacing="0" w:after="225" w:afterAutospacing="0"/>
              <w:textAlignment w:val="baseline"/>
              <w:rPr>
                <w:rFonts w:ascii="Garamond" w:hAnsi="Garamond"/>
                <w:b w:val="0"/>
                <w:bCs w:val="0"/>
                <w:sz w:val="22"/>
                <w:szCs w:val="22"/>
              </w:rPr>
            </w:pPr>
            <w:r w:rsidRPr="008E46ED">
              <w:rPr>
                <w:rFonts w:ascii="Garamond" w:hAnsi="Garamond"/>
                <w:b w:val="0"/>
                <w:bCs w:val="0"/>
                <w:sz w:val="22"/>
                <w:szCs w:val="22"/>
              </w:rPr>
              <w:lastRenderedPageBreak/>
              <w:t>Three CUNY institutio</w:t>
            </w:r>
            <w:r w:rsidR="00D03973">
              <w:rPr>
                <w:rFonts w:ascii="Garamond" w:hAnsi="Garamond"/>
                <w:b w:val="0"/>
                <w:bCs w:val="0"/>
                <w:sz w:val="22"/>
                <w:szCs w:val="22"/>
              </w:rPr>
              <w:t>ns offer similar credit-bearing</w:t>
            </w:r>
            <w:r w:rsidRPr="008E46ED">
              <w:rPr>
                <w:rFonts w:ascii="Garamond" w:hAnsi="Garamond"/>
                <w:b w:val="0"/>
                <w:bCs w:val="0"/>
                <w:sz w:val="22"/>
                <w:szCs w:val="22"/>
              </w:rPr>
              <w:t xml:space="preserve"> course (see below). Of these, only LaGuardia offers a </w:t>
            </w:r>
            <w:r w:rsidRPr="008E46ED">
              <w:rPr>
                <w:rFonts w:ascii="Garamond" w:hAnsi="Garamond"/>
                <w:b w:val="0"/>
                <w:bCs w:val="0"/>
                <w:sz w:val="22"/>
                <w:szCs w:val="22"/>
              </w:rPr>
              <w:lastRenderedPageBreak/>
              <w:t>course to non-majors. No CUNY school offers a dual stage-writing and screenwriting course.</w:t>
            </w:r>
          </w:p>
          <w:p w14:paraId="171EB04D" w14:textId="2CE550B9" w:rsidR="00CF0A42" w:rsidRPr="008E46ED" w:rsidRDefault="6B33CF0E" w:rsidP="6B33CF0E">
            <w:pPr>
              <w:pStyle w:val="Heading1"/>
              <w:shd w:val="clear" w:color="auto" w:fill="FFFFFF" w:themeFill="background1"/>
              <w:spacing w:before="0" w:beforeAutospacing="0" w:after="225" w:afterAutospacing="0"/>
              <w:textAlignment w:val="baseline"/>
              <w:rPr>
                <w:rFonts w:ascii="Garamond" w:hAnsi="Garamond"/>
                <w:sz w:val="22"/>
                <w:szCs w:val="22"/>
                <w:u w:val="single"/>
              </w:rPr>
            </w:pPr>
            <w:r w:rsidRPr="008E46ED">
              <w:rPr>
                <w:rFonts w:ascii="Garamond" w:hAnsi="Garamond"/>
                <w:sz w:val="22"/>
                <w:szCs w:val="22"/>
                <w:u w:val="single"/>
              </w:rPr>
              <w:t>Brooklyn College</w:t>
            </w:r>
          </w:p>
          <w:p w14:paraId="47261559" w14:textId="2401B8F6" w:rsidR="00D75C97" w:rsidRPr="008E46ED" w:rsidRDefault="6B33CF0E" w:rsidP="009E656A">
            <w:pPr>
              <w:pStyle w:val="Heading1"/>
              <w:shd w:val="clear" w:color="auto" w:fill="FFFFFF" w:themeFill="background1"/>
              <w:spacing w:before="0" w:beforeAutospacing="0" w:after="225" w:afterAutospacing="0"/>
              <w:textAlignment w:val="baseline"/>
              <w:rPr>
                <w:rFonts w:ascii="Garamond" w:hAnsi="Garamond"/>
                <w:b w:val="0"/>
                <w:sz w:val="22"/>
                <w:szCs w:val="22"/>
              </w:rPr>
            </w:pPr>
            <w:r w:rsidRPr="008E46ED">
              <w:rPr>
                <w:rFonts w:ascii="Garamond" w:hAnsi="Garamond"/>
                <w:b w:val="0"/>
                <w:bCs w:val="0"/>
                <w:sz w:val="22"/>
                <w:szCs w:val="22"/>
              </w:rPr>
              <w:t>FILM 1301 Screenwriting I</w:t>
            </w:r>
            <w:r w:rsidR="00A72D4D" w:rsidRPr="008E46ED">
              <w:rPr>
                <w:rFonts w:ascii="Garamond" w:hAnsi="Garamond"/>
                <w:b w:val="0"/>
                <w:bCs w:val="0"/>
                <w:sz w:val="22"/>
                <w:szCs w:val="22"/>
              </w:rPr>
              <w:t xml:space="preserve">: </w:t>
            </w:r>
            <w:r w:rsidR="1BB9B95F" w:rsidRPr="008E46ED">
              <w:rPr>
                <w:rFonts w:ascii="Garamond" w:hAnsi="Garamond"/>
                <w:b w:val="0"/>
                <w:sz w:val="22"/>
                <w:szCs w:val="22"/>
              </w:rPr>
              <w:t>4 hours; 3 credits </w:t>
            </w:r>
            <w:r w:rsidR="00CF0A42" w:rsidRPr="008E46ED">
              <w:rPr>
                <w:rFonts w:ascii="Garamond" w:hAnsi="Garamond"/>
                <w:b w:val="0"/>
                <w:sz w:val="22"/>
                <w:szCs w:val="22"/>
              </w:rPr>
              <w:br/>
            </w:r>
            <w:r w:rsidR="00CF0A42" w:rsidRPr="008E46ED">
              <w:rPr>
                <w:rFonts w:ascii="Garamond" w:hAnsi="Garamond"/>
                <w:b w:val="0"/>
                <w:sz w:val="22"/>
                <w:szCs w:val="22"/>
              </w:rPr>
              <w:br/>
            </w:r>
            <w:r w:rsidR="1BB9B95F" w:rsidRPr="008E46ED">
              <w:rPr>
                <w:rFonts w:ascii="Garamond" w:hAnsi="Garamond"/>
                <w:b w:val="0"/>
                <w:sz w:val="22"/>
                <w:szCs w:val="22"/>
              </w:rPr>
              <w:t>An introduction to the principles of screenwriting with special attention given to traditional cinematic narrative, plot and structure, scene design, and character development. Students learn by screening and discussing relevant short films, writing short screenwriting exercises, and completing a short screenplay. </w:t>
            </w:r>
            <w:r w:rsidR="00CF0A42" w:rsidRPr="008E46ED">
              <w:rPr>
                <w:rFonts w:ascii="Garamond" w:hAnsi="Garamond"/>
                <w:b w:val="0"/>
                <w:sz w:val="22"/>
                <w:szCs w:val="22"/>
              </w:rPr>
              <w:br/>
            </w:r>
            <w:r w:rsidR="00CF0A42" w:rsidRPr="008E46ED">
              <w:rPr>
                <w:rFonts w:ascii="Garamond" w:hAnsi="Garamond"/>
                <w:b w:val="0"/>
                <w:sz w:val="22"/>
                <w:szCs w:val="22"/>
              </w:rPr>
              <w:br/>
            </w:r>
            <w:r w:rsidR="1BB9B95F" w:rsidRPr="008E46ED">
              <w:rPr>
                <w:rFonts w:ascii="Garamond" w:hAnsi="Garamond"/>
                <w:b w:val="0"/>
                <w:sz w:val="22"/>
                <w:szCs w:val="22"/>
              </w:rPr>
              <w:t>Prerequisite or co</w:t>
            </w:r>
            <w:r w:rsidR="009E656A" w:rsidRPr="008E46ED">
              <w:rPr>
                <w:rFonts w:ascii="Garamond" w:hAnsi="Garamond"/>
                <w:b w:val="0"/>
                <w:sz w:val="22"/>
                <w:szCs w:val="22"/>
              </w:rPr>
              <w:t>-</w:t>
            </w:r>
            <w:r w:rsidR="1BB9B95F" w:rsidRPr="008E46ED">
              <w:rPr>
                <w:rFonts w:ascii="Garamond" w:hAnsi="Garamond"/>
                <w:b w:val="0"/>
                <w:sz w:val="22"/>
                <w:szCs w:val="22"/>
              </w:rPr>
              <w:t>requisite: Film 1101.</w:t>
            </w:r>
          </w:p>
          <w:p w14:paraId="1B0DDC43" w14:textId="77777777" w:rsidR="00D75C97" w:rsidRPr="008E46ED" w:rsidRDefault="6B33CF0E" w:rsidP="6B33CF0E">
            <w:pPr>
              <w:rPr>
                <w:rFonts w:ascii="Garamond" w:hAnsi="Garamond" w:cs="Times New Roman"/>
                <w:b/>
                <w:bCs/>
                <w:sz w:val="22"/>
                <w:szCs w:val="22"/>
                <w:u w:val="single"/>
              </w:rPr>
            </w:pPr>
            <w:r w:rsidRPr="008E46ED">
              <w:rPr>
                <w:rFonts w:ascii="Garamond" w:hAnsi="Garamond" w:cs="Times New Roman"/>
                <w:b/>
                <w:bCs/>
                <w:sz w:val="22"/>
                <w:szCs w:val="22"/>
                <w:u w:val="single"/>
              </w:rPr>
              <w:t>Hunter College</w:t>
            </w:r>
          </w:p>
          <w:p w14:paraId="7DC7C383" w14:textId="77777777" w:rsidR="00D75C97" w:rsidRPr="008E46ED" w:rsidRDefault="00D75C97" w:rsidP="00D75C97">
            <w:pPr>
              <w:rPr>
                <w:rFonts w:ascii="Garamond" w:eastAsia="Times New Roman" w:hAnsi="Garamond"/>
                <w:bCs/>
                <w:color w:val="000000"/>
                <w:sz w:val="22"/>
                <w:szCs w:val="22"/>
              </w:rPr>
            </w:pPr>
          </w:p>
          <w:p w14:paraId="73A47C3C" w14:textId="77777777" w:rsidR="00D75C97" w:rsidRPr="008E46ED" w:rsidRDefault="6B33CF0E" w:rsidP="6B33CF0E">
            <w:pPr>
              <w:rPr>
                <w:rFonts w:ascii="Garamond" w:eastAsia="Times New Roman" w:hAnsi="Garamond"/>
                <w:color w:val="000000" w:themeColor="text1"/>
                <w:sz w:val="22"/>
                <w:szCs w:val="22"/>
              </w:rPr>
            </w:pPr>
            <w:r w:rsidRPr="008E46ED">
              <w:rPr>
                <w:rFonts w:ascii="Garamond" w:eastAsia="Times New Roman" w:hAnsi="Garamond" w:cs="Times New Roman"/>
                <w:color w:val="000000" w:themeColor="text1"/>
                <w:sz w:val="22"/>
                <w:szCs w:val="22"/>
              </w:rPr>
              <w:t>FILPL 27600 - Screen Writing I - The Short (W)</w:t>
            </w:r>
          </w:p>
          <w:p w14:paraId="083F0F8C" w14:textId="6CDE61C4" w:rsidR="00D75C97" w:rsidRPr="008E46ED" w:rsidRDefault="001A174B" w:rsidP="00D75C97">
            <w:pPr>
              <w:rPr>
                <w:rFonts w:ascii="Garamond" w:eastAsia="Times New Roman" w:hAnsi="Garamond" w:cs="Times New Roman"/>
                <w:bCs/>
                <w:color w:val="000000"/>
                <w:sz w:val="22"/>
                <w:szCs w:val="22"/>
              </w:rPr>
            </w:pPr>
            <w:r w:rsidRPr="008E46ED">
              <w:rPr>
                <w:rFonts w:ascii="Garamond" w:eastAsia="Times New Roman" w:hAnsi="Garamond" w:cs="Times New Roman"/>
                <w:bCs/>
                <w:color w:val="000000"/>
                <w:sz w:val="22"/>
                <w:szCs w:val="22"/>
              </w:rPr>
              <w:t>4 hours, 3 credits</w:t>
            </w:r>
          </w:p>
          <w:p w14:paraId="3E89C574" w14:textId="392E013D" w:rsidR="00D75C97" w:rsidRPr="008E46ED" w:rsidRDefault="00D75C97" w:rsidP="00D75C97">
            <w:pPr>
              <w:rPr>
                <w:rFonts w:ascii="Garamond" w:eastAsia="Times New Roman" w:hAnsi="Garamond" w:cs="Times New Roman"/>
                <w:iCs/>
                <w:color w:val="000000"/>
                <w:sz w:val="22"/>
                <w:szCs w:val="22"/>
                <w:bdr w:val="none" w:sz="0" w:space="0" w:color="auto" w:frame="1"/>
              </w:rPr>
            </w:pPr>
            <w:r w:rsidRPr="008E46ED">
              <w:rPr>
                <w:rFonts w:ascii="Garamond" w:eastAsia="Times New Roman" w:hAnsi="Garamond" w:cs="Times New Roman"/>
                <w:color w:val="000000"/>
                <w:sz w:val="22"/>
                <w:szCs w:val="22"/>
              </w:rPr>
              <w:t xml:space="preserve">The </w:t>
            </w:r>
            <w:r w:rsidR="00A72D4D" w:rsidRPr="008E46ED">
              <w:rPr>
                <w:rFonts w:ascii="Garamond" w:eastAsia="Times New Roman" w:hAnsi="Garamond" w:cs="Times New Roman"/>
                <w:color w:val="000000"/>
                <w:sz w:val="22"/>
                <w:szCs w:val="22"/>
              </w:rPr>
              <w:t>s</w:t>
            </w:r>
            <w:r w:rsidRPr="008E46ED">
              <w:rPr>
                <w:rFonts w:ascii="Garamond" w:eastAsia="Times New Roman" w:hAnsi="Garamond" w:cs="Times New Roman"/>
                <w:color w:val="000000"/>
                <w:sz w:val="22"/>
                <w:szCs w:val="22"/>
              </w:rPr>
              <w:t xml:space="preserve">hort </w:t>
            </w:r>
            <w:r w:rsidR="00A72D4D" w:rsidRPr="008E46ED">
              <w:rPr>
                <w:rFonts w:ascii="Garamond" w:eastAsia="Times New Roman" w:hAnsi="Garamond" w:cs="Times New Roman"/>
                <w:color w:val="000000"/>
                <w:sz w:val="22"/>
                <w:szCs w:val="22"/>
              </w:rPr>
              <w:t>f</w:t>
            </w:r>
            <w:r w:rsidRPr="008E46ED">
              <w:rPr>
                <w:rFonts w:ascii="Garamond" w:eastAsia="Times New Roman" w:hAnsi="Garamond" w:cs="Times New Roman"/>
                <w:color w:val="000000"/>
                <w:sz w:val="22"/>
                <w:szCs w:val="22"/>
              </w:rPr>
              <w:t>undamentals of writing for film; critiques of original student scripts.</w:t>
            </w:r>
            <w:r w:rsidRPr="008E46ED">
              <w:rPr>
                <w:rFonts w:ascii="Garamond" w:eastAsia="Times New Roman" w:hAnsi="Garamond" w:cs="Times New Roman"/>
                <w:color w:val="000000"/>
                <w:sz w:val="22"/>
                <w:szCs w:val="22"/>
              </w:rPr>
              <w:br/>
            </w:r>
            <w:r w:rsidR="009E656A" w:rsidRPr="008E46ED">
              <w:rPr>
                <w:rFonts w:ascii="Garamond" w:eastAsia="Times New Roman" w:hAnsi="Garamond" w:cs="Times New Roman"/>
                <w:iCs/>
                <w:color w:val="000000"/>
                <w:sz w:val="22"/>
                <w:szCs w:val="22"/>
                <w:bdr w:val="none" w:sz="0" w:space="0" w:color="auto" w:frame="1"/>
              </w:rPr>
              <w:t>Pre-requisite:</w:t>
            </w:r>
            <w:r w:rsidR="001A174B" w:rsidRPr="008E46ED">
              <w:rPr>
                <w:rFonts w:ascii="Garamond" w:eastAsia="Times New Roman" w:hAnsi="Garamond" w:cs="Times New Roman"/>
                <w:iCs/>
                <w:color w:val="000000"/>
                <w:sz w:val="22"/>
                <w:szCs w:val="22"/>
                <w:bdr w:val="none" w:sz="0" w:space="0" w:color="auto" w:frame="1"/>
              </w:rPr>
              <w:t xml:space="preserve"> </w:t>
            </w:r>
            <w:r w:rsidRPr="008E46ED">
              <w:rPr>
                <w:rFonts w:ascii="Garamond" w:eastAsia="Times New Roman" w:hAnsi="Garamond" w:cs="Times New Roman"/>
                <w:iCs/>
                <w:color w:val="000000"/>
                <w:sz w:val="22"/>
                <w:szCs w:val="22"/>
                <w:bdr w:val="none" w:sz="0" w:space="0" w:color="auto" w:frame="1"/>
              </w:rPr>
              <w:t xml:space="preserve">FILM 10100 and ENGL 12000; open to film/media majors only or </w:t>
            </w:r>
            <w:r w:rsidR="00A72D4D" w:rsidRPr="008E46ED">
              <w:rPr>
                <w:rFonts w:ascii="Garamond" w:eastAsia="Times New Roman" w:hAnsi="Garamond" w:cs="Times New Roman"/>
                <w:iCs/>
                <w:color w:val="000000"/>
                <w:sz w:val="22"/>
                <w:szCs w:val="22"/>
                <w:bdr w:val="none" w:sz="0" w:space="0" w:color="auto" w:frame="1"/>
              </w:rPr>
              <w:t>permission by the instructor.</w:t>
            </w:r>
            <w:r w:rsidRPr="008E46ED">
              <w:rPr>
                <w:rFonts w:ascii="Garamond" w:eastAsia="Times New Roman" w:hAnsi="Garamond" w:cs="Times New Roman"/>
                <w:color w:val="000000"/>
                <w:sz w:val="22"/>
                <w:szCs w:val="22"/>
              </w:rPr>
              <w:br/>
            </w:r>
          </w:p>
          <w:p w14:paraId="566B07FB" w14:textId="77777777" w:rsidR="00D75C97" w:rsidRPr="008E46ED" w:rsidRDefault="00D75C97" w:rsidP="6B33CF0E">
            <w:pPr>
              <w:rPr>
                <w:rFonts w:ascii="Garamond" w:eastAsia="Times New Roman" w:hAnsi="Garamond"/>
                <w:b/>
                <w:bCs/>
                <w:color w:val="000000" w:themeColor="text1"/>
                <w:sz w:val="22"/>
                <w:szCs w:val="22"/>
                <w:u w:val="single"/>
              </w:rPr>
            </w:pPr>
            <w:r w:rsidRPr="008E46ED">
              <w:rPr>
                <w:rFonts w:ascii="Garamond" w:eastAsia="Times New Roman" w:hAnsi="Garamond"/>
                <w:b/>
                <w:bCs/>
                <w:color w:val="000000"/>
                <w:sz w:val="22"/>
                <w:szCs w:val="22"/>
                <w:u w:val="single"/>
                <w:bdr w:val="none" w:sz="0" w:space="0" w:color="auto" w:frame="1"/>
              </w:rPr>
              <w:t>LaGuardia Community College</w:t>
            </w:r>
          </w:p>
          <w:p w14:paraId="631DFD4D" w14:textId="77777777" w:rsidR="00D75C97" w:rsidRPr="008E46ED" w:rsidRDefault="00D75C97" w:rsidP="00D75C97">
            <w:pPr>
              <w:rPr>
                <w:rFonts w:ascii="Garamond" w:eastAsia="Times New Roman" w:hAnsi="Garamond"/>
                <w:iCs/>
                <w:color w:val="000000"/>
                <w:sz w:val="22"/>
                <w:szCs w:val="22"/>
                <w:bdr w:val="none" w:sz="0" w:space="0" w:color="auto" w:frame="1"/>
              </w:rPr>
            </w:pPr>
          </w:p>
          <w:p w14:paraId="108B5A01" w14:textId="77777777" w:rsidR="00D75C97" w:rsidRPr="008E46ED" w:rsidRDefault="00643828" w:rsidP="00D75C97">
            <w:pPr>
              <w:rPr>
                <w:rFonts w:ascii="Garamond" w:eastAsia="Times New Roman" w:hAnsi="Garamond" w:cs="Times New Roman"/>
                <w:sz w:val="22"/>
                <w:szCs w:val="22"/>
                <w:bdr w:val="none" w:sz="0" w:space="0" w:color="auto" w:frame="1"/>
                <w:shd w:val="clear" w:color="auto" w:fill="FFFFFF"/>
              </w:rPr>
            </w:pPr>
            <w:hyperlink r:id="rId12" w:history="1">
              <w:r w:rsidR="00D75C97" w:rsidRPr="008E46ED">
                <w:rPr>
                  <w:rFonts w:ascii="Garamond" w:eastAsia="Times New Roman" w:hAnsi="Garamond" w:cs="Times New Roman"/>
                  <w:bCs/>
                  <w:sz w:val="22"/>
                  <w:szCs w:val="22"/>
                  <w:bdr w:val="none" w:sz="0" w:space="0" w:color="auto" w:frame="1"/>
                  <w:shd w:val="clear" w:color="auto" w:fill="FFFFFF"/>
                </w:rPr>
                <w:t>HUC/ENG238: Screenwriting </w:t>
              </w:r>
            </w:hyperlink>
            <w:r w:rsidR="00D75C97" w:rsidRPr="008E46ED">
              <w:rPr>
                <w:rFonts w:ascii="Garamond" w:eastAsia="Times New Roman" w:hAnsi="Garamond" w:cs="Times New Roman"/>
                <w:sz w:val="22"/>
                <w:szCs w:val="22"/>
              </w:rPr>
              <w:br/>
            </w:r>
            <w:r w:rsidR="00D75C97" w:rsidRPr="008E46ED">
              <w:rPr>
                <w:rFonts w:ascii="Garamond" w:eastAsia="Times New Roman" w:hAnsi="Garamond" w:cs="Times New Roman"/>
                <w:sz w:val="22"/>
                <w:szCs w:val="22"/>
              </w:rPr>
              <w:fldChar w:fldCharType="begin"/>
            </w:r>
            <w:r w:rsidR="00D75C97" w:rsidRPr="008E46ED">
              <w:rPr>
                <w:rFonts w:ascii="Garamond" w:eastAsia="Times New Roman" w:hAnsi="Garamond" w:cs="Times New Roman"/>
                <w:sz w:val="22"/>
                <w:szCs w:val="22"/>
              </w:rPr>
              <w:instrText xml:space="preserve"> HYPERLINK "https://www.youtube.com/watch?v=VGqave1dY6w" </w:instrText>
            </w:r>
            <w:r w:rsidR="00D75C97" w:rsidRPr="008E46ED">
              <w:rPr>
                <w:rFonts w:ascii="Garamond" w:eastAsia="Times New Roman" w:hAnsi="Garamond" w:cs="Times New Roman"/>
                <w:sz w:val="22"/>
                <w:szCs w:val="22"/>
              </w:rPr>
              <w:fldChar w:fldCharType="separate"/>
            </w:r>
          </w:p>
          <w:p w14:paraId="6764F901" w14:textId="4D4DB99C" w:rsidR="003E55C8" w:rsidRPr="008E46ED" w:rsidRDefault="00D75C97" w:rsidP="00FD3270">
            <w:pPr>
              <w:textAlignment w:val="baseline"/>
              <w:rPr>
                <w:rFonts w:ascii="Garamond" w:hAnsi="Garamond" w:cs="Times New Roman"/>
                <w:sz w:val="22"/>
                <w:szCs w:val="22"/>
              </w:rPr>
            </w:pPr>
            <w:r w:rsidRPr="008E46ED">
              <w:rPr>
                <w:rFonts w:ascii="Garamond" w:eastAsia="Times New Roman" w:hAnsi="Garamond" w:cs="Times New Roman"/>
                <w:sz w:val="22"/>
                <w:szCs w:val="22"/>
                <w:bdr w:val="none" w:sz="0" w:space="0" w:color="auto" w:frame="1"/>
                <w:shd w:val="clear" w:color="auto" w:fill="FFFFFF"/>
              </w:rPr>
              <w:t>This is a course in the art and craft of writing a fictional narrative for the screen. Screenwriting genres and applications vary widely, yet every one reaches its audience through storytelling. Students examine the ways cinematic narratives show, rather than tell. Students then create their own 10-minute movie script. They explore scene and act structure, character development, dialogue, description, etc. Students learn professional standards for writing for the screen and how to use screenplay software.</w:t>
            </w:r>
            <w:r w:rsidRPr="008E46ED">
              <w:rPr>
                <w:rFonts w:ascii="Garamond" w:eastAsia="Times New Roman" w:hAnsi="Garamond"/>
                <w:sz w:val="22"/>
                <w:szCs w:val="22"/>
              </w:rPr>
              <w:fldChar w:fldCharType="end"/>
            </w:r>
            <w:r w:rsidR="00FD3270" w:rsidRPr="008E46ED">
              <w:rPr>
                <w:rFonts w:ascii="Garamond" w:hAnsi="Garamond"/>
                <w:sz w:val="22"/>
                <w:szCs w:val="22"/>
              </w:rPr>
              <w:t xml:space="preserve"> </w:t>
            </w:r>
          </w:p>
        </w:tc>
      </w:tr>
      <w:tr w:rsidR="002E5A57" w:rsidRPr="008E46ED" w14:paraId="2A86AF00" w14:textId="77777777" w:rsidTr="1BB9B95F">
        <w:tc>
          <w:tcPr>
            <w:tcW w:w="3528" w:type="dxa"/>
          </w:tcPr>
          <w:p w14:paraId="383FB4B2" w14:textId="77777777" w:rsidR="002E5A57" w:rsidRPr="008E46ED" w:rsidRDefault="6B33CF0E" w:rsidP="6B33CF0E">
            <w:pPr>
              <w:rPr>
                <w:rFonts w:ascii="Garamond" w:hAnsi="Garamond" w:cs="Times New Roman"/>
                <w:b/>
                <w:bCs/>
                <w:sz w:val="22"/>
                <w:szCs w:val="22"/>
              </w:rPr>
            </w:pPr>
            <w:r w:rsidRPr="008E46ED">
              <w:rPr>
                <w:rFonts w:ascii="Garamond" w:hAnsi="Garamond" w:cs="Times New Roman"/>
                <w:b/>
                <w:bCs/>
                <w:sz w:val="22"/>
                <w:szCs w:val="22"/>
              </w:rPr>
              <w:lastRenderedPageBreak/>
              <w:t>Intent to Submit as Common Core</w:t>
            </w:r>
          </w:p>
          <w:p w14:paraId="7F03E3C2" w14:textId="77777777" w:rsidR="002E5A57" w:rsidRPr="008E46ED" w:rsidRDefault="6B33CF0E" w:rsidP="6B33CF0E">
            <w:pPr>
              <w:rPr>
                <w:rFonts w:ascii="Garamond" w:hAnsi="Garamond" w:cs="Times New Roman"/>
                <w:sz w:val="20"/>
                <w:szCs w:val="20"/>
              </w:rPr>
            </w:pPr>
            <w:r w:rsidRPr="008E46ED">
              <w:rPr>
                <w:rFonts w:ascii="Garamond" w:hAnsi="Garamond" w:cs="Times New Roman"/>
                <w:sz w:val="20"/>
                <w:szCs w:val="20"/>
              </w:rPr>
              <w:t>If this course is intended to fulfill one of the requirements in the common core, then indicate which area.</w:t>
            </w:r>
          </w:p>
        </w:tc>
        <w:tc>
          <w:tcPr>
            <w:tcW w:w="5328" w:type="dxa"/>
          </w:tcPr>
          <w:p w14:paraId="5345742C" w14:textId="639B1796" w:rsidR="002E5A57" w:rsidRPr="008E46ED" w:rsidRDefault="6B33CF0E" w:rsidP="6B33CF0E">
            <w:pPr>
              <w:rPr>
                <w:rFonts w:ascii="Garamond" w:hAnsi="Garamond" w:cs="Times New Roman"/>
                <w:sz w:val="22"/>
                <w:szCs w:val="22"/>
              </w:rPr>
            </w:pPr>
            <w:r w:rsidRPr="008E46ED">
              <w:rPr>
                <w:rFonts w:ascii="Garamond" w:hAnsi="Garamond" w:cs="Times New Roman"/>
                <w:sz w:val="22"/>
                <w:szCs w:val="22"/>
              </w:rPr>
              <w:t>Creative Expression</w:t>
            </w:r>
          </w:p>
        </w:tc>
      </w:tr>
      <w:tr w:rsidR="00B55DF6" w:rsidRPr="008E46ED" w14:paraId="6652E6C3" w14:textId="77777777" w:rsidTr="1BB9B95F">
        <w:trPr>
          <w:trHeight w:val="505"/>
        </w:trPr>
        <w:tc>
          <w:tcPr>
            <w:tcW w:w="3528" w:type="dxa"/>
            <w:vMerge w:val="restart"/>
          </w:tcPr>
          <w:p w14:paraId="0FD9BC9B" w14:textId="6935B4C6" w:rsidR="00B55DF6" w:rsidRPr="008E46ED" w:rsidRDefault="6B33CF0E" w:rsidP="6B33CF0E">
            <w:pPr>
              <w:rPr>
                <w:rFonts w:ascii="Garamond" w:hAnsi="Garamond" w:cs="Times New Roman"/>
                <w:b/>
                <w:bCs/>
                <w:sz w:val="22"/>
                <w:szCs w:val="22"/>
              </w:rPr>
            </w:pPr>
            <w:r w:rsidRPr="008E46ED">
              <w:rPr>
                <w:rFonts w:ascii="Garamond" w:hAnsi="Garamond" w:cs="Times New Roman"/>
                <w:b/>
                <w:bCs/>
                <w:sz w:val="22"/>
                <w:szCs w:val="22"/>
              </w:rPr>
              <w:t>For Interdisciplinary Courses:</w:t>
            </w:r>
          </w:p>
          <w:p w14:paraId="43D2F26C" w14:textId="3CE8AEC5" w:rsidR="00B55DF6" w:rsidRPr="008E46ED" w:rsidRDefault="6B33CF0E" w:rsidP="001C5F9A">
            <w:pPr>
              <w:pStyle w:val="ListParagraph"/>
              <w:numPr>
                <w:ilvl w:val="0"/>
                <w:numId w:val="3"/>
              </w:numPr>
              <w:ind w:left="180" w:hanging="180"/>
              <w:rPr>
                <w:rFonts w:ascii="Garamond" w:hAnsi="Garamond" w:cs="Times New Roman"/>
                <w:sz w:val="20"/>
                <w:szCs w:val="20"/>
              </w:rPr>
            </w:pPr>
            <w:r w:rsidRPr="008E46ED">
              <w:rPr>
                <w:rFonts w:ascii="Garamond" w:hAnsi="Garamond" w:cs="Times New Roman"/>
                <w:sz w:val="20"/>
                <w:szCs w:val="20"/>
              </w:rPr>
              <w:t>Date submitted to ID Committee for review</w:t>
            </w:r>
          </w:p>
          <w:p w14:paraId="4F2212BD" w14:textId="4E25BCA3" w:rsidR="00B55DF6" w:rsidRPr="008E46ED" w:rsidRDefault="6B33CF0E" w:rsidP="001C5F9A">
            <w:pPr>
              <w:pStyle w:val="ListParagraph"/>
              <w:numPr>
                <w:ilvl w:val="0"/>
                <w:numId w:val="3"/>
              </w:numPr>
              <w:ind w:left="180" w:hanging="180"/>
              <w:rPr>
                <w:rFonts w:ascii="Garamond" w:hAnsi="Garamond" w:cs="Times New Roman"/>
                <w:sz w:val="20"/>
                <w:szCs w:val="20"/>
              </w:rPr>
            </w:pPr>
            <w:r w:rsidRPr="008E46ED">
              <w:rPr>
                <w:rFonts w:ascii="Garamond" w:hAnsi="Garamond" w:cs="Times New Roman"/>
                <w:sz w:val="20"/>
                <w:szCs w:val="20"/>
              </w:rPr>
              <w:t>Date ID recommendation received</w:t>
            </w:r>
          </w:p>
          <w:p w14:paraId="768D92DC" w14:textId="77777777" w:rsidR="00AA0010" w:rsidRPr="008E46ED" w:rsidRDefault="00AA0010" w:rsidP="00AA0010">
            <w:pPr>
              <w:pStyle w:val="ListParagraph"/>
              <w:ind w:left="180"/>
              <w:rPr>
                <w:rFonts w:ascii="Garamond" w:hAnsi="Garamond" w:cs="Times New Roman"/>
                <w:sz w:val="20"/>
                <w:szCs w:val="20"/>
              </w:rPr>
            </w:pPr>
          </w:p>
          <w:p w14:paraId="2F30BB5A" w14:textId="5B5B3CE1" w:rsidR="00B55DF6" w:rsidRPr="008E46ED" w:rsidRDefault="6B33CF0E" w:rsidP="6B33CF0E">
            <w:pPr>
              <w:rPr>
                <w:rFonts w:ascii="Garamond" w:hAnsi="Garamond" w:cs="Times New Roman"/>
                <w:color w:val="C00000"/>
                <w:sz w:val="22"/>
                <w:szCs w:val="22"/>
              </w:rPr>
            </w:pPr>
            <w:r w:rsidRPr="008E46ED">
              <w:rPr>
                <w:rFonts w:ascii="Garamond" w:hAnsi="Garamond" w:cs="Times New Roman"/>
                <w:sz w:val="20"/>
                <w:szCs w:val="20"/>
              </w:rPr>
              <w:t>- Will all sections be offered as ID? Y/N</w:t>
            </w:r>
          </w:p>
        </w:tc>
        <w:tc>
          <w:tcPr>
            <w:tcW w:w="5328" w:type="dxa"/>
          </w:tcPr>
          <w:p w14:paraId="7B90351F" w14:textId="3DB1FBEE" w:rsidR="00B55DF6" w:rsidRPr="008E46ED" w:rsidRDefault="00F46D90">
            <w:pPr>
              <w:rPr>
                <w:rFonts w:ascii="Garamond" w:hAnsi="Garamond" w:cs="Times New Roman"/>
                <w:sz w:val="22"/>
                <w:szCs w:val="22"/>
              </w:rPr>
            </w:pPr>
            <w:r w:rsidRPr="008E46ED">
              <w:rPr>
                <w:rFonts w:ascii="Garamond" w:hAnsi="Garamond" w:cs="Times New Roman"/>
                <w:sz w:val="22"/>
                <w:szCs w:val="22"/>
              </w:rPr>
              <w:t>N/A</w:t>
            </w:r>
          </w:p>
        </w:tc>
      </w:tr>
      <w:tr w:rsidR="00B55DF6" w:rsidRPr="008E46ED" w14:paraId="350DB852" w14:textId="77777777" w:rsidTr="1BB9B95F">
        <w:trPr>
          <w:trHeight w:val="505"/>
        </w:trPr>
        <w:tc>
          <w:tcPr>
            <w:tcW w:w="3528" w:type="dxa"/>
            <w:vMerge/>
          </w:tcPr>
          <w:p w14:paraId="2399086E" w14:textId="77777777" w:rsidR="00B55DF6" w:rsidRPr="008E46ED" w:rsidRDefault="00B55DF6" w:rsidP="00B55DF6">
            <w:pPr>
              <w:rPr>
                <w:rFonts w:ascii="Garamond" w:hAnsi="Garamond" w:cs="Times New Roman"/>
                <w:b/>
                <w:sz w:val="22"/>
                <w:szCs w:val="22"/>
              </w:rPr>
            </w:pPr>
          </w:p>
        </w:tc>
        <w:tc>
          <w:tcPr>
            <w:tcW w:w="5328" w:type="dxa"/>
          </w:tcPr>
          <w:p w14:paraId="40E53ACE" w14:textId="701A9FAB" w:rsidR="00B55DF6" w:rsidRPr="008E46ED" w:rsidRDefault="00F46D90">
            <w:pPr>
              <w:rPr>
                <w:rFonts w:ascii="Garamond" w:hAnsi="Garamond" w:cs="Times New Roman"/>
                <w:sz w:val="22"/>
                <w:szCs w:val="22"/>
              </w:rPr>
            </w:pPr>
            <w:r w:rsidRPr="008E46ED">
              <w:rPr>
                <w:rFonts w:ascii="Garamond" w:hAnsi="Garamond" w:cs="Times New Roman"/>
                <w:sz w:val="22"/>
                <w:szCs w:val="22"/>
              </w:rPr>
              <w:t>N/A</w:t>
            </w:r>
          </w:p>
        </w:tc>
      </w:tr>
      <w:tr w:rsidR="00B55DF6" w:rsidRPr="008E46ED" w14:paraId="2657974E" w14:textId="77777777" w:rsidTr="1BB9B95F">
        <w:trPr>
          <w:trHeight w:val="413"/>
        </w:trPr>
        <w:tc>
          <w:tcPr>
            <w:tcW w:w="3528" w:type="dxa"/>
            <w:vMerge/>
          </w:tcPr>
          <w:p w14:paraId="6A64E034" w14:textId="77777777" w:rsidR="00B55DF6" w:rsidRPr="008E46ED" w:rsidRDefault="00B55DF6" w:rsidP="00B55DF6">
            <w:pPr>
              <w:rPr>
                <w:rFonts w:ascii="Garamond" w:hAnsi="Garamond" w:cs="Times New Roman"/>
                <w:b/>
                <w:sz w:val="22"/>
                <w:szCs w:val="22"/>
              </w:rPr>
            </w:pPr>
          </w:p>
        </w:tc>
        <w:tc>
          <w:tcPr>
            <w:tcW w:w="5328" w:type="dxa"/>
          </w:tcPr>
          <w:p w14:paraId="3AFA107E" w14:textId="486C4487" w:rsidR="00B55DF6" w:rsidRPr="008E46ED" w:rsidRDefault="00F46D90">
            <w:pPr>
              <w:rPr>
                <w:rFonts w:ascii="Garamond" w:hAnsi="Garamond" w:cs="Times New Roman"/>
                <w:sz w:val="22"/>
                <w:szCs w:val="22"/>
              </w:rPr>
            </w:pPr>
            <w:r w:rsidRPr="008E46ED">
              <w:rPr>
                <w:rFonts w:ascii="Garamond" w:hAnsi="Garamond" w:cs="Times New Roman"/>
                <w:sz w:val="22"/>
                <w:szCs w:val="22"/>
              </w:rPr>
              <w:t>N/A</w:t>
            </w:r>
          </w:p>
        </w:tc>
      </w:tr>
      <w:tr w:rsidR="008C77D2" w:rsidRPr="008E46ED" w14:paraId="49B87D64" w14:textId="77777777" w:rsidTr="1BB9B95F">
        <w:tc>
          <w:tcPr>
            <w:tcW w:w="3528" w:type="dxa"/>
          </w:tcPr>
          <w:p w14:paraId="54EC0487" w14:textId="45AF422A" w:rsidR="008C77D2" w:rsidRPr="008E46ED" w:rsidRDefault="6B33CF0E" w:rsidP="6B33CF0E">
            <w:pPr>
              <w:rPr>
                <w:rFonts w:ascii="Garamond" w:hAnsi="Garamond" w:cs="Times New Roman"/>
                <w:b/>
                <w:bCs/>
                <w:sz w:val="22"/>
                <w:szCs w:val="22"/>
              </w:rPr>
            </w:pPr>
            <w:r w:rsidRPr="008E46ED">
              <w:rPr>
                <w:rFonts w:ascii="Garamond" w:hAnsi="Garamond" w:cs="Times New Roman"/>
                <w:b/>
                <w:bCs/>
                <w:sz w:val="22"/>
                <w:szCs w:val="22"/>
              </w:rPr>
              <w:t>Intent to Submit as a Writing Intensive Course</w:t>
            </w:r>
          </w:p>
        </w:tc>
        <w:tc>
          <w:tcPr>
            <w:tcW w:w="5328" w:type="dxa"/>
          </w:tcPr>
          <w:p w14:paraId="7D76982A" w14:textId="13609EF8" w:rsidR="008C77D2" w:rsidRPr="008E46ED" w:rsidRDefault="6B33CF0E" w:rsidP="6B33CF0E">
            <w:pPr>
              <w:rPr>
                <w:rFonts w:ascii="Garamond" w:hAnsi="Garamond" w:cs="Times New Roman"/>
                <w:sz w:val="22"/>
                <w:szCs w:val="22"/>
              </w:rPr>
            </w:pPr>
            <w:r w:rsidRPr="008E46ED">
              <w:rPr>
                <w:rFonts w:ascii="Garamond" w:hAnsi="Garamond" w:cs="Times New Roman"/>
                <w:sz w:val="22"/>
                <w:szCs w:val="22"/>
              </w:rPr>
              <w:t>Yes</w:t>
            </w:r>
          </w:p>
        </w:tc>
      </w:tr>
    </w:tbl>
    <w:p w14:paraId="0BF465E0" w14:textId="77777777" w:rsidR="00A912B6" w:rsidRPr="008E46ED" w:rsidRDefault="00A912B6">
      <w:pPr>
        <w:rPr>
          <w:rFonts w:ascii="Garamond" w:hAnsi="Garamond" w:cs="Times New Roman"/>
          <w:sz w:val="22"/>
          <w:szCs w:val="22"/>
        </w:rPr>
      </w:pPr>
    </w:p>
    <w:p w14:paraId="39F4F1CE" w14:textId="25865156" w:rsidR="00A912B6" w:rsidRPr="008E46ED" w:rsidRDefault="6B33CF0E" w:rsidP="6B33CF0E">
      <w:pPr>
        <w:rPr>
          <w:rFonts w:ascii="Garamond" w:hAnsi="Garamond" w:cs="Times New Roman"/>
          <w:sz w:val="20"/>
          <w:szCs w:val="20"/>
        </w:rPr>
      </w:pPr>
      <w:r w:rsidRPr="008E46ED">
        <w:rPr>
          <w:rFonts w:ascii="Garamond" w:hAnsi="Garamond" w:cs="Times New Roman"/>
          <w:sz w:val="20"/>
          <w:szCs w:val="20"/>
        </w:rPr>
        <w:t>Please include all appropriate documentation as indicated in the NEW COURSE PROPOSAL Combine all information into a single document that is included in the Curriculum Modification Form.</w:t>
      </w:r>
    </w:p>
    <w:p w14:paraId="65E5391A" w14:textId="77777777" w:rsidR="008C77D2" w:rsidRPr="008E46ED" w:rsidRDefault="008C77D2" w:rsidP="00576098">
      <w:pPr>
        <w:rPr>
          <w:rFonts w:ascii="Garamond" w:hAnsi="Garamond"/>
          <w:b/>
        </w:rPr>
        <w:sectPr w:rsidR="008C77D2" w:rsidRPr="008E46ED" w:rsidSect="003F1DF1">
          <w:headerReference w:type="even" r:id="rId13"/>
          <w:headerReference w:type="default" r:id="rId14"/>
          <w:footerReference w:type="even" r:id="rId15"/>
          <w:footerReference w:type="default" r:id="rId16"/>
          <w:pgSz w:w="12240" w:h="15840"/>
          <w:pgMar w:top="630" w:right="1800" w:bottom="1170" w:left="1800" w:header="720" w:footer="720" w:gutter="0"/>
          <w:cols w:space="720"/>
        </w:sectPr>
      </w:pPr>
    </w:p>
    <w:p w14:paraId="45501DA9" w14:textId="1922C4D1" w:rsidR="00576098" w:rsidRPr="008E46ED" w:rsidRDefault="6B33CF0E" w:rsidP="6B33CF0E">
      <w:pPr>
        <w:rPr>
          <w:rFonts w:ascii="Garamond" w:hAnsi="Garamond"/>
          <w:b/>
          <w:bCs/>
        </w:rPr>
      </w:pPr>
      <w:r w:rsidRPr="008E46ED">
        <w:rPr>
          <w:rFonts w:ascii="Garamond" w:hAnsi="Garamond"/>
          <w:b/>
          <w:bCs/>
        </w:rPr>
        <w:lastRenderedPageBreak/>
        <w:t>NEW COURSE PROPOSAL CHECK LIST</w:t>
      </w:r>
    </w:p>
    <w:p w14:paraId="741BD3C4" w14:textId="77777777" w:rsidR="00FD3270" w:rsidRPr="008E46ED" w:rsidRDefault="00FD3270" w:rsidP="6B33CF0E">
      <w:pPr>
        <w:rPr>
          <w:rFonts w:ascii="Garamond" w:hAnsi="Garamond"/>
          <w:b/>
          <w:bCs/>
        </w:rPr>
      </w:pPr>
    </w:p>
    <w:p w14:paraId="6F551021" w14:textId="3F398D88" w:rsidR="00892125" w:rsidRPr="008E46ED" w:rsidRDefault="6B33CF0E" w:rsidP="6B33CF0E">
      <w:pPr>
        <w:rPr>
          <w:rFonts w:ascii="Garamond" w:hAnsi="Garamond" w:cs="Times New Roman"/>
          <w:sz w:val="20"/>
          <w:szCs w:val="20"/>
        </w:rPr>
      </w:pPr>
      <w:r w:rsidRPr="008E46ED">
        <w:rPr>
          <w:rFonts w:ascii="Garamond" w:hAnsi="Garamond" w:cs="Times New Roman"/>
          <w:sz w:val="20"/>
          <w:szCs w:val="20"/>
        </w:rPr>
        <w:t>Use this checklist to ensure that all required documentation has been included.  You may wish to use this checklist as a table of contents within the new course proposal.</w:t>
      </w:r>
    </w:p>
    <w:p w14:paraId="39D67A3A" w14:textId="77777777" w:rsidR="00FD3270" w:rsidRPr="008E46ED" w:rsidRDefault="00FD3270" w:rsidP="6B33CF0E">
      <w:pPr>
        <w:rPr>
          <w:rFonts w:ascii="Garamond" w:hAnsi="Garamond" w:cs="Times New Roman"/>
          <w:sz w:val="20"/>
          <w:szCs w:val="20"/>
        </w:rPr>
      </w:pPr>
    </w:p>
    <w:tbl>
      <w:tblPr>
        <w:tblStyle w:val="TableGrid"/>
        <w:tblW w:w="0" w:type="auto"/>
        <w:tblLook w:val="04A0" w:firstRow="1" w:lastRow="0" w:firstColumn="1" w:lastColumn="0" w:noHBand="0" w:noVBand="1"/>
      </w:tblPr>
      <w:tblGrid>
        <w:gridCol w:w="7735"/>
        <w:gridCol w:w="860"/>
      </w:tblGrid>
      <w:tr w:rsidR="002E5A57" w:rsidRPr="008E46ED" w14:paraId="22670FC6" w14:textId="77777777" w:rsidTr="1BB9B95F">
        <w:tc>
          <w:tcPr>
            <w:tcW w:w="7735" w:type="dxa"/>
            <w:shd w:val="clear" w:color="auto" w:fill="E6E6E6"/>
          </w:tcPr>
          <w:p w14:paraId="2D8EA8AC" w14:textId="77777777" w:rsidR="002E5A57" w:rsidRPr="008E46ED" w:rsidRDefault="6B33CF0E" w:rsidP="6B33CF0E">
            <w:pPr>
              <w:spacing w:after="80"/>
              <w:rPr>
                <w:rFonts w:ascii="Garamond" w:hAnsi="Garamond" w:cs="Times New Roman"/>
                <w:b/>
                <w:bCs/>
                <w:sz w:val="22"/>
                <w:szCs w:val="22"/>
              </w:rPr>
            </w:pPr>
            <w:r w:rsidRPr="008E46ED">
              <w:rPr>
                <w:rFonts w:ascii="Garamond" w:hAnsi="Garamond" w:cs="Arial"/>
                <w:b/>
                <w:bCs/>
                <w:sz w:val="22"/>
                <w:szCs w:val="22"/>
              </w:rPr>
              <w:t>Completed NEW COURSE PROPOSAL FORM</w:t>
            </w:r>
          </w:p>
        </w:tc>
        <w:tc>
          <w:tcPr>
            <w:tcW w:w="860" w:type="dxa"/>
            <w:shd w:val="clear" w:color="auto" w:fill="E6E6E6"/>
            <w:vAlign w:val="center"/>
          </w:tcPr>
          <w:p w14:paraId="54E9A4E0" w14:textId="19DFB69D" w:rsidR="002E5A57" w:rsidRPr="008E46ED" w:rsidRDefault="6B33CF0E" w:rsidP="6B33CF0E">
            <w:pPr>
              <w:spacing w:after="80"/>
              <w:jc w:val="center"/>
              <w:rPr>
                <w:rFonts w:ascii="Garamond" w:hAnsi="Garamond" w:cs="Arial"/>
                <w:b/>
                <w:bCs/>
                <w:sz w:val="18"/>
                <w:szCs w:val="18"/>
              </w:rPr>
            </w:pPr>
            <w:r w:rsidRPr="008E46ED">
              <w:rPr>
                <w:rFonts w:ascii="Garamond" w:hAnsi="Garamond" w:cs="Arial"/>
                <w:b/>
                <w:bCs/>
                <w:sz w:val="18"/>
                <w:szCs w:val="18"/>
              </w:rPr>
              <w:t>Page #</w:t>
            </w:r>
          </w:p>
        </w:tc>
      </w:tr>
      <w:tr w:rsidR="005F58C0" w:rsidRPr="008E46ED" w14:paraId="40C96C7C" w14:textId="77777777" w:rsidTr="1BB9B95F">
        <w:tc>
          <w:tcPr>
            <w:tcW w:w="7735" w:type="dxa"/>
          </w:tcPr>
          <w:p w14:paraId="66D4F612" w14:textId="77777777" w:rsidR="005F58C0" w:rsidRPr="008E46ED" w:rsidRDefault="1BB9B95F" w:rsidP="001C5F9A">
            <w:pPr>
              <w:pStyle w:val="ListParagraph"/>
              <w:numPr>
                <w:ilvl w:val="0"/>
                <w:numId w:val="1"/>
              </w:numPr>
              <w:spacing w:after="80"/>
              <w:rPr>
                <w:rFonts w:ascii="Garamond" w:hAnsi="Garamond" w:cs="Times New Roman"/>
                <w:sz w:val="22"/>
                <w:szCs w:val="22"/>
              </w:rPr>
            </w:pPr>
            <w:r w:rsidRPr="008E46ED">
              <w:rPr>
                <w:rFonts w:ascii="Garamond" w:hAnsi="Garamond" w:cs="Arial"/>
                <w:sz w:val="22"/>
                <w:szCs w:val="22"/>
              </w:rPr>
              <w:t>Title, Number, Credits, Hours, Catalog course description</w:t>
            </w:r>
          </w:p>
        </w:tc>
        <w:tc>
          <w:tcPr>
            <w:tcW w:w="860" w:type="dxa"/>
            <w:vAlign w:val="center"/>
          </w:tcPr>
          <w:p w14:paraId="12F0F3E6" w14:textId="340041D3" w:rsidR="005F58C0" w:rsidRPr="008E46ED" w:rsidRDefault="005502B6" w:rsidP="1BB9B95F">
            <w:pPr>
              <w:spacing w:after="80"/>
              <w:jc w:val="center"/>
              <w:rPr>
                <w:rFonts w:ascii="Garamond" w:hAnsi="Garamond" w:cs="Arial"/>
                <w:color w:val="333333"/>
                <w:sz w:val="18"/>
                <w:szCs w:val="18"/>
              </w:rPr>
            </w:pPr>
            <w:r>
              <w:rPr>
                <w:rFonts w:ascii="Garamond" w:hAnsi="Garamond" w:cs="Arial"/>
                <w:color w:val="333333"/>
                <w:sz w:val="18"/>
                <w:szCs w:val="18"/>
              </w:rPr>
              <w:t>3</w:t>
            </w:r>
          </w:p>
        </w:tc>
      </w:tr>
      <w:tr w:rsidR="00576098" w:rsidRPr="008E46ED" w14:paraId="63BB86C0" w14:textId="77777777" w:rsidTr="1BB9B95F">
        <w:tc>
          <w:tcPr>
            <w:tcW w:w="7735" w:type="dxa"/>
          </w:tcPr>
          <w:p w14:paraId="0A53B827" w14:textId="77777777" w:rsidR="00576098" w:rsidRPr="008E46ED" w:rsidRDefault="1BB9B95F" w:rsidP="001C5F9A">
            <w:pPr>
              <w:pStyle w:val="ListParagraph"/>
              <w:numPr>
                <w:ilvl w:val="0"/>
                <w:numId w:val="1"/>
              </w:numPr>
              <w:spacing w:after="80"/>
              <w:rPr>
                <w:rFonts w:ascii="Garamond" w:hAnsi="Garamond" w:cs="Times New Roman"/>
                <w:sz w:val="22"/>
                <w:szCs w:val="22"/>
              </w:rPr>
            </w:pPr>
            <w:r w:rsidRPr="008E46ED">
              <w:rPr>
                <w:rFonts w:ascii="Garamond" w:hAnsi="Garamond" w:cs="Arial"/>
                <w:sz w:val="22"/>
                <w:szCs w:val="22"/>
              </w:rPr>
              <w:t>Brief Rationale</w:t>
            </w:r>
          </w:p>
        </w:tc>
        <w:tc>
          <w:tcPr>
            <w:tcW w:w="860" w:type="dxa"/>
            <w:vAlign w:val="center"/>
          </w:tcPr>
          <w:p w14:paraId="48CC613F" w14:textId="12F7861C" w:rsidR="00576098" w:rsidRPr="008E46ED" w:rsidRDefault="005502B6" w:rsidP="1BB9B95F">
            <w:pPr>
              <w:spacing w:after="80"/>
              <w:jc w:val="center"/>
              <w:rPr>
                <w:rFonts w:ascii="Garamond" w:hAnsi="Garamond" w:cs="Arial"/>
                <w:color w:val="333333"/>
                <w:sz w:val="18"/>
                <w:szCs w:val="18"/>
              </w:rPr>
            </w:pPr>
            <w:r>
              <w:rPr>
                <w:rFonts w:ascii="Garamond" w:hAnsi="Garamond" w:cs="Arial"/>
                <w:color w:val="333333"/>
                <w:sz w:val="18"/>
                <w:szCs w:val="18"/>
              </w:rPr>
              <w:t>3</w:t>
            </w:r>
          </w:p>
        </w:tc>
      </w:tr>
      <w:tr w:rsidR="003E55C8" w:rsidRPr="008E46ED" w14:paraId="13004C13" w14:textId="77777777" w:rsidTr="1BB9B95F">
        <w:tc>
          <w:tcPr>
            <w:tcW w:w="7735" w:type="dxa"/>
          </w:tcPr>
          <w:p w14:paraId="4A4A7D07" w14:textId="6265E685" w:rsidR="003E55C8" w:rsidRPr="008E46ED" w:rsidRDefault="1BB9B95F" w:rsidP="001C5F9A">
            <w:pPr>
              <w:pStyle w:val="ListParagraph"/>
              <w:numPr>
                <w:ilvl w:val="0"/>
                <w:numId w:val="1"/>
              </w:numPr>
              <w:spacing w:after="80"/>
              <w:rPr>
                <w:rFonts w:ascii="Garamond" w:hAnsi="Garamond" w:cs="Arial"/>
                <w:sz w:val="22"/>
                <w:szCs w:val="22"/>
              </w:rPr>
            </w:pPr>
            <w:r w:rsidRPr="008E46ED">
              <w:rPr>
                <w:rFonts w:ascii="Garamond" w:hAnsi="Garamond" w:cs="Arial"/>
                <w:sz w:val="22"/>
                <w:szCs w:val="22"/>
              </w:rPr>
              <w:t>CUNY – Course Equivalencies</w:t>
            </w:r>
          </w:p>
        </w:tc>
        <w:tc>
          <w:tcPr>
            <w:tcW w:w="860" w:type="dxa"/>
            <w:vAlign w:val="center"/>
          </w:tcPr>
          <w:p w14:paraId="26AB4199" w14:textId="0FEBC934" w:rsidR="003E55C8" w:rsidRPr="008E46ED" w:rsidRDefault="005502B6" w:rsidP="00CC10AA">
            <w:pPr>
              <w:spacing w:after="80"/>
              <w:jc w:val="center"/>
              <w:rPr>
                <w:rFonts w:ascii="Garamond" w:hAnsi="Garamond" w:cs="Arial"/>
                <w:color w:val="333333"/>
                <w:sz w:val="18"/>
                <w:szCs w:val="18"/>
              </w:rPr>
            </w:pPr>
            <w:r>
              <w:rPr>
                <w:rFonts w:ascii="Garamond" w:hAnsi="Garamond" w:cs="Arial"/>
                <w:color w:val="333333"/>
                <w:sz w:val="18"/>
                <w:szCs w:val="18"/>
              </w:rPr>
              <w:t>4</w:t>
            </w:r>
          </w:p>
        </w:tc>
      </w:tr>
      <w:tr w:rsidR="00576098" w:rsidRPr="008E46ED" w14:paraId="364E1F99" w14:textId="77777777" w:rsidTr="1BB9B95F">
        <w:tc>
          <w:tcPr>
            <w:tcW w:w="7735" w:type="dxa"/>
            <w:tcBorders>
              <w:bottom w:val="single" w:sz="4" w:space="0" w:color="auto"/>
            </w:tcBorders>
          </w:tcPr>
          <w:p w14:paraId="2C2D5DED" w14:textId="2BAA81F2" w:rsidR="00576098" w:rsidRPr="008E46ED" w:rsidRDefault="1BB9B95F" w:rsidP="1BB9B95F">
            <w:pPr>
              <w:spacing w:after="80"/>
              <w:rPr>
                <w:rFonts w:ascii="Garamond" w:hAnsi="Garamond" w:cs="Arial"/>
                <w:sz w:val="22"/>
                <w:szCs w:val="22"/>
              </w:rPr>
            </w:pPr>
            <w:r w:rsidRPr="008E46ED">
              <w:rPr>
                <w:rFonts w:ascii="Garamond" w:hAnsi="Garamond" w:cs="Arial"/>
                <w:sz w:val="22"/>
                <w:szCs w:val="22"/>
              </w:rPr>
              <w:t xml:space="preserve">Completed </w:t>
            </w:r>
            <w:hyperlink r:id="rId17">
              <w:r w:rsidRPr="008E46ED">
                <w:rPr>
                  <w:rStyle w:val="Hyperlink"/>
                  <w:rFonts w:ascii="Garamond" w:hAnsi="Garamond" w:cs="Arial"/>
                  <w:sz w:val="22"/>
                  <w:szCs w:val="22"/>
                </w:rPr>
                <w:t>Library Resources and Information Literacy Form</w:t>
              </w:r>
            </w:hyperlink>
          </w:p>
        </w:tc>
        <w:tc>
          <w:tcPr>
            <w:tcW w:w="860" w:type="dxa"/>
            <w:tcBorders>
              <w:bottom w:val="single" w:sz="4" w:space="0" w:color="auto"/>
            </w:tcBorders>
            <w:vAlign w:val="center"/>
          </w:tcPr>
          <w:p w14:paraId="63790F55" w14:textId="2953A8AB" w:rsidR="00576098" w:rsidRPr="008E46ED" w:rsidRDefault="00F44245" w:rsidP="1BB9B95F">
            <w:pPr>
              <w:spacing w:after="80"/>
              <w:jc w:val="center"/>
              <w:rPr>
                <w:rFonts w:ascii="Garamond" w:hAnsi="Garamond" w:cs="Arial"/>
                <w:color w:val="333333"/>
                <w:sz w:val="18"/>
                <w:szCs w:val="18"/>
              </w:rPr>
            </w:pPr>
            <w:r w:rsidRPr="008E46ED">
              <w:rPr>
                <w:rFonts w:ascii="Garamond" w:hAnsi="Garamond" w:cs="Arial"/>
                <w:color w:val="333333"/>
                <w:sz w:val="18"/>
                <w:szCs w:val="18"/>
              </w:rPr>
              <w:t>7</w:t>
            </w:r>
            <w:r w:rsidR="006E4163">
              <w:rPr>
                <w:rFonts w:ascii="Garamond" w:hAnsi="Garamond" w:cs="Arial"/>
                <w:color w:val="333333"/>
                <w:sz w:val="18"/>
                <w:szCs w:val="18"/>
              </w:rPr>
              <w:t>-8</w:t>
            </w:r>
          </w:p>
        </w:tc>
      </w:tr>
      <w:tr w:rsidR="00576098" w:rsidRPr="008E46ED" w14:paraId="3E6BCD89" w14:textId="77777777" w:rsidTr="00FD3270">
        <w:trPr>
          <w:trHeight w:val="656"/>
        </w:trPr>
        <w:tc>
          <w:tcPr>
            <w:tcW w:w="7735" w:type="dxa"/>
            <w:shd w:val="clear" w:color="auto" w:fill="E6E6E6"/>
          </w:tcPr>
          <w:p w14:paraId="6E1F03C0" w14:textId="77777777" w:rsidR="005F58C0" w:rsidRPr="008E46ED" w:rsidRDefault="1BB9B95F" w:rsidP="1BB9B95F">
            <w:pPr>
              <w:spacing w:after="80"/>
              <w:rPr>
                <w:rFonts w:ascii="Garamond" w:hAnsi="Garamond" w:cs="Arial"/>
                <w:b/>
                <w:bCs/>
                <w:sz w:val="22"/>
                <w:szCs w:val="22"/>
              </w:rPr>
            </w:pPr>
            <w:r w:rsidRPr="008E46ED">
              <w:rPr>
                <w:rFonts w:ascii="Garamond" w:hAnsi="Garamond" w:cs="Arial"/>
                <w:b/>
                <w:bCs/>
                <w:sz w:val="22"/>
                <w:szCs w:val="22"/>
              </w:rPr>
              <w:t xml:space="preserve">Course Outline </w:t>
            </w:r>
          </w:p>
          <w:p w14:paraId="36DFCE6B" w14:textId="12D5B470" w:rsidR="00576098" w:rsidRPr="008E46ED" w:rsidRDefault="1BB9B95F" w:rsidP="1BB9B95F">
            <w:pPr>
              <w:spacing w:after="80"/>
              <w:rPr>
                <w:rFonts w:ascii="Garamond" w:hAnsi="Garamond" w:cs="Arial"/>
                <w:sz w:val="22"/>
                <w:szCs w:val="22"/>
              </w:rPr>
            </w:pPr>
            <w:r w:rsidRPr="008E46ED">
              <w:rPr>
                <w:rFonts w:ascii="Garamond" w:hAnsi="Garamond" w:cs="Arial"/>
                <w:sz w:val="22"/>
                <w:szCs w:val="22"/>
              </w:rPr>
              <w:t>Include within the outline the following.</w:t>
            </w:r>
          </w:p>
        </w:tc>
        <w:tc>
          <w:tcPr>
            <w:tcW w:w="860" w:type="dxa"/>
            <w:shd w:val="clear" w:color="auto" w:fill="E6E6E6"/>
            <w:vAlign w:val="center"/>
          </w:tcPr>
          <w:p w14:paraId="42FEA77A" w14:textId="12FADDE3" w:rsidR="00576098" w:rsidRPr="008E46ED" w:rsidRDefault="00576098" w:rsidP="00CC10AA">
            <w:pPr>
              <w:spacing w:after="80"/>
              <w:jc w:val="center"/>
              <w:rPr>
                <w:rFonts w:ascii="Garamond" w:hAnsi="Garamond" w:cs="Arial"/>
                <w:color w:val="333333"/>
                <w:sz w:val="18"/>
                <w:szCs w:val="18"/>
              </w:rPr>
            </w:pPr>
          </w:p>
        </w:tc>
      </w:tr>
      <w:tr w:rsidR="00576098" w:rsidRPr="008E46ED" w14:paraId="28A68118" w14:textId="77777777" w:rsidTr="1BB9B95F">
        <w:tc>
          <w:tcPr>
            <w:tcW w:w="7735" w:type="dxa"/>
          </w:tcPr>
          <w:p w14:paraId="48B8CEEB" w14:textId="77777777" w:rsidR="00576098" w:rsidRPr="008E46ED" w:rsidRDefault="1BB9B95F" w:rsidP="1BB9B95F">
            <w:pPr>
              <w:spacing w:after="80"/>
              <w:rPr>
                <w:rFonts w:ascii="Garamond" w:hAnsi="Garamond" w:cs="Arial"/>
                <w:sz w:val="22"/>
                <w:szCs w:val="22"/>
              </w:rPr>
            </w:pPr>
            <w:r w:rsidRPr="008E46ED">
              <w:rPr>
                <w:rFonts w:ascii="Garamond" w:hAnsi="Garamond" w:cs="Arial"/>
                <w:sz w:val="22"/>
                <w:szCs w:val="22"/>
              </w:rPr>
              <w:t>Hours and Credits for Lecture and Labs</w:t>
            </w:r>
          </w:p>
          <w:p w14:paraId="74E6F884" w14:textId="3ABFF4AF" w:rsidR="00576098" w:rsidRPr="008E46ED" w:rsidRDefault="1BB9B95F" w:rsidP="1BB9B95F">
            <w:pPr>
              <w:spacing w:after="80"/>
              <w:rPr>
                <w:rFonts w:ascii="Garamond" w:hAnsi="Garamond" w:cs="Arial"/>
                <w:sz w:val="22"/>
                <w:szCs w:val="22"/>
              </w:rPr>
            </w:pPr>
            <w:r w:rsidRPr="008E46ED">
              <w:rPr>
                <w:rFonts w:ascii="Garamond" w:hAnsi="Garamond" w:cs="Arial"/>
                <w:sz w:val="22"/>
                <w:szCs w:val="22"/>
              </w:rPr>
              <w:t>If hours exceed mandated Carnegie Hours, then rationale for this</w:t>
            </w:r>
          </w:p>
        </w:tc>
        <w:tc>
          <w:tcPr>
            <w:tcW w:w="860" w:type="dxa"/>
            <w:vAlign w:val="center"/>
          </w:tcPr>
          <w:p w14:paraId="5BD8D66A" w14:textId="2F7B463D" w:rsidR="00576098" w:rsidRPr="008E46ED" w:rsidRDefault="005502B6" w:rsidP="1BB9B95F">
            <w:pPr>
              <w:spacing w:after="80"/>
              <w:jc w:val="center"/>
              <w:rPr>
                <w:rFonts w:ascii="Garamond" w:hAnsi="Garamond" w:cs="Arial"/>
                <w:color w:val="333333"/>
                <w:sz w:val="18"/>
                <w:szCs w:val="18"/>
              </w:rPr>
            </w:pPr>
            <w:r>
              <w:rPr>
                <w:rFonts w:ascii="Garamond" w:hAnsi="Garamond" w:cs="Arial"/>
                <w:color w:val="333333"/>
                <w:sz w:val="18"/>
                <w:szCs w:val="18"/>
              </w:rPr>
              <w:t>11</w:t>
            </w:r>
          </w:p>
        </w:tc>
      </w:tr>
      <w:tr w:rsidR="00576098" w:rsidRPr="008E46ED" w14:paraId="5D325996" w14:textId="77777777" w:rsidTr="1BB9B95F">
        <w:tc>
          <w:tcPr>
            <w:tcW w:w="7735" w:type="dxa"/>
          </w:tcPr>
          <w:p w14:paraId="16B32E5E" w14:textId="77777777" w:rsidR="00576098" w:rsidRPr="008E46ED" w:rsidRDefault="1BB9B95F" w:rsidP="1BB9B95F">
            <w:pPr>
              <w:spacing w:after="80"/>
              <w:rPr>
                <w:rFonts w:ascii="Garamond" w:hAnsi="Garamond" w:cs="Arial"/>
                <w:sz w:val="22"/>
                <w:szCs w:val="22"/>
              </w:rPr>
            </w:pPr>
            <w:r w:rsidRPr="008E46ED">
              <w:rPr>
                <w:rFonts w:ascii="Garamond" w:hAnsi="Garamond" w:cs="Arial"/>
                <w:sz w:val="22"/>
                <w:szCs w:val="22"/>
              </w:rPr>
              <w:t>Prerequisites/Co- requisites</w:t>
            </w:r>
          </w:p>
        </w:tc>
        <w:tc>
          <w:tcPr>
            <w:tcW w:w="860" w:type="dxa"/>
            <w:vAlign w:val="center"/>
          </w:tcPr>
          <w:p w14:paraId="73068BE9" w14:textId="5464ECA4" w:rsidR="00576098" w:rsidRPr="008E46ED" w:rsidRDefault="005502B6" w:rsidP="1BB9B95F">
            <w:pPr>
              <w:spacing w:after="80"/>
              <w:jc w:val="center"/>
              <w:rPr>
                <w:rFonts w:ascii="Garamond" w:hAnsi="Garamond" w:cs="Arial"/>
                <w:color w:val="333333"/>
                <w:sz w:val="18"/>
                <w:szCs w:val="18"/>
              </w:rPr>
            </w:pPr>
            <w:r>
              <w:rPr>
                <w:rFonts w:ascii="Garamond" w:hAnsi="Garamond" w:cs="Arial"/>
                <w:color w:val="333333"/>
                <w:sz w:val="18"/>
                <w:szCs w:val="18"/>
              </w:rPr>
              <w:t>11</w:t>
            </w:r>
          </w:p>
        </w:tc>
      </w:tr>
      <w:tr w:rsidR="00576098" w:rsidRPr="008E46ED" w14:paraId="0592ACC6" w14:textId="77777777" w:rsidTr="1BB9B95F">
        <w:tc>
          <w:tcPr>
            <w:tcW w:w="7735" w:type="dxa"/>
            <w:tcBorders>
              <w:bottom w:val="single" w:sz="4" w:space="0" w:color="auto"/>
            </w:tcBorders>
          </w:tcPr>
          <w:p w14:paraId="6FA3B7B7" w14:textId="77777777" w:rsidR="00576098" w:rsidRPr="008E46ED" w:rsidRDefault="1BB9B95F" w:rsidP="1BB9B95F">
            <w:pPr>
              <w:spacing w:after="80"/>
              <w:rPr>
                <w:rFonts w:ascii="Garamond" w:hAnsi="Garamond" w:cs="Arial"/>
                <w:sz w:val="22"/>
                <w:szCs w:val="22"/>
              </w:rPr>
            </w:pPr>
            <w:r w:rsidRPr="008E46ED">
              <w:rPr>
                <w:rFonts w:ascii="Garamond" w:hAnsi="Garamond" w:cs="Arial"/>
                <w:sz w:val="22"/>
                <w:szCs w:val="22"/>
              </w:rPr>
              <w:t>Detailed Course Description</w:t>
            </w:r>
          </w:p>
        </w:tc>
        <w:tc>
          <w:tcPr>
            <w:tcW w:w="860" w:type="dxa"/>
            <w:tcBorders>
              <w:bottom w:val="single" w:sz="4" w:space="0" w:color="auto"/>
            </w:tcBorders>
            <w:vAlign w:val="center"/>
          </w:tcPr>
          <w:p w14:paraId="76CBDAB8" w14:textId="60D26EBB" w:rsidR="00576098" w:rsidRPr="008E46ED" w:rsidRDefault="005502B6" w:rsidP="1BB9B95F">
            <w:pPr>
              <w:spacing w:after="80"/>
              <w:jc w:val="center"/>
              <w:rPr>
                <w:rFonts w:ascii="Garamond" w:hAnsi="Garamond" w:cs="Arial"/>
                <w:color w:val="333333"/>
                <w:sz w:val="18"/>
                <w:szCs w:val="18"/>
              </w:rPr>
            </w:pPr>
            <w:r>
              <w:rPr>
                <w:rFonts w:ascii="Garamond" w:hAnsi="Garamond" w:cs="Arial"/>
                <w:color w:val="333333"/>
                <w:sz w:val="18"/>
                <w:szCs w:val="18"/>
              </w:rPr>
              <w:t>10-16</w:t>
            </w:r>
          </w:p>
        </w:tc>
      </w:tr>
      <w:tr w:rsidR="00576098" w:rsidRPr="008E46ED" w14:paraId="2E4D5ACC" w14:textId="77777777" w:rsidTr="1BB9B95F">
        <w:tc>
          <w:tcPr>
            <w:tcW w:w="7735" w:type="dxa"/>
          </w:tcPr>
          <w:p w14:paraId="66FAD901" w14:textId="77777777" w:rsidR="00576098" w:rsidRPr="008E46ED" w:rsidRDefault="1BB9B95F" w:rsidP="1BB9B95F">
            <w:pPr>
              <w:spacing w:after="80"/>
              <w:rPr>
                <w:rFonts w:ascii="Garamond" w:hAnsi="Garamond" w:cs="Arial"/>
                <w:sz w:val="22"/>
                <w:szCs w:val="22"/>
              </w:rPr>
            </w:pPr>
            <w:r w:rsidRPr="008E46ED">
              <w:rPr>
                <w:rFonts w:ascii="Garamond" w:hAnsi="Garamond" w:cs="Arial"/>
                <w:sz w:val="22"/>
                <w:szCs w:val="22"/>
              </w:rPr>
              <w:t>Course Specific Learning Outcome and Assessment Tables</w:t>
            </w:r>
          </w:p>
          <w:p w14:paraId="4063FA98" w14:textId="77777777" w:rsidR="00576098" w:rsidRPr="008E46ED" w:rsidRDefault="1BB9B95F" w:rsidP="001C5F9A">
            <w:pPr>
              <w:pStyle w:val="ListParagraph"/>
              <w:numPr>
                <w:ilvl w:val="0"/>
                <w:numId w:val="2"/>
              </w:numPr>
              <w:spacing w:after="80"/>
              <w:rPr>
                <w:rFonts w:ascii="Garamond" w:hAnsi="Garamond" w:cs="Arial"/>
                <w:sz w:val="22"/>
                <w:szCs w:val="22"/>
              </w:rPr>
            </w:pPr>
            <w:r w:rsidRPr="008E46ED">
              <w:rPr>
                <w:rFonts w:ascii="Garamond" w:hAnsi="Garamond" w:cs="Arial"/>
                <w:sz w:val="22"/>
                <w:szCs w:val="22"/>
              </w:rPr>
              <w:t>Discipline Specific</w:t>
            </w:r>
          </w:p>
          <w:p w14:paraId="56915D07" w14:textId="77777777" w:rsidR="00576098" w:rsidRPr="008E46ED" w:rsidRDefault="1BB9B95F" w:rsidP="001C5F9A">
            <w:pPr>
              <w:pStyle w:val="ListParagraph"/>
              <w:numPr>
                <w:ilvl w:val="0"/>
                <w:numId w:val="2"/>
              </w:numPr>
              <w:spacing w:after="80"/>
              <w:rPr>
                <w:rFonts w:ascii="Garamond" w:hAnsi="Garamond" w:cs="Arial"/>
                <w:sz w:val="22"/>
                <w:szCs w:val="22"/>
              </w:rPr>
            </w:pPr>
            <w:r w:rsidRPr="008E46ED">
              <w:rPr>
                <w:rFonts w:ascii="Garamond" w:hAnsi="Garamond" w:cs="Arial"/>
                <w:sz w:val="22"/>
                <w:szCs w:val="22"/>
              </w:rPr>
              <w:t>General Education Specific Learning Outcome and Assessment Tables</w:t>
            </w:r>
          </w:p>
        </w:tc>
        <w:tc>
          <w:tcPr>
            <w:tcW w:w="860" w:type="dxa"/>
            <w:vAlign w:val="center"/>
          </w:tcPr>
          <w:p w14:paraId="2A6DA105" w14:textId="3C9D0128" w:rsidR="00576098" w:rsidRPr="008E46ED" w:rsidRDefault="006E4163" w:rsidP="1BB9B95F">
            <w:pPr>
              <w:spacing w:after="80"/>
              <w:jc w:val="center"/>
              <w:rPr>
                <w:rFonts w:ascii="Garamond" w:hAnsi="Garamond" w:cs="Arial"/>
                <w:color w:val="333333"/>
                <w:sz w:val="18"/>
                <w:szCs w:val="18"/>
              </w:rPr>
            </w:pPr>
            <w:r>
              <w:rPr>
                <w:rFonts w:ascii="Garamond" w:hAnsi="Garamond" w:cs="Arial"/>
                <w:color w:val="333333"/>
                <w:sz w:val="18"/>
                <w:szCs w:val="18"/>
              </w:rPr>
              <w:t>11-12</w:t>
            </w:r>
          </w:p>
          <w:p w14:paraId="21AABE25" w14:textId="6A1B0A79" w:rsidR="007C790E" w:rsidRPr="008E46ED" w:rsidRDefault="007C790E" w:rsidP="1BB9B95F">
            <w:pPr>
              <w:spacing w:after="80"/>
              <w:jc w:val="center"/>
              <w:rPr>
                <w:rFonts w:ascii="Garamond" w:hAnsi="Garamond" w:cs="Arial"/>
                <w:color w:val="333333"/>
                <w:sz w:val="18"/>
                <w:szCs w:val="18"/>
              </w:rPr>
            </w:pPr>
          </w:p>
        </w:tc>
      </w:tr>
      <w:tr w:rsidR="00576098" w:rsidRPr="008E46ED" w14:paraId="3043A766" w14:textId="77777777" w:rsidTr="1BB9B95F">
        <w:tc>
          <w:tcPr>
            <w:tcW w:w="7735" w:type="dxa"/>
          </w:tcPr>
          <w:p w14:paraId="68A11747" w14:textId="4AC70738" w:rsidR="00576098" w:rsidRPr="008E46ED" w:rsidRDefault="1BB9B95F" w:rsidP="1BB9B95F">
            <w:pPr>
              <w:spacing w:after="80"/>
              <w:rPr>
                <w:rFonts w:ascii="Garamond" w:hAnsi="Garamond" w:cs="Arial"/>
                <w:sz w:val="22"/>
                <w:szCs w:val="22"/>
              </w:rPr>
            </w:pPr>
            <w:r w:rsidRPr="008E46ED">
              <w:rPr>
                <w:rFonts w:ascii="Garamond" w:hAnsi="Garamond" w:cs="Arial"/>
                <w:sz w:val="22"/>
                <w:szCs w:val="22"/>
              </w:rPr>
              <w:t>Example Weekly Course outline</w:t>
            </w:r>
          </w:p>
        </w:tc>
        <w:tc>
          <w:tcPr>
            <w:tcW w:w="860" w:type="dxa"/>
            <w:vAlign w:val="center"/>
          </w:tcPr>
          <w:p w14:paraId="0706F077" w14:textId="7DE3A539" w:rsidR="00576098" w:rsidRPr="008E46ED" w:rsidRDefault="006E4163" w:rsidP="1BB9B95F">
            <w:pPr>
              <w:spacing w:after="80"/>
              <w:jc w:val="center"/>
              <w:rPr>
                <w:rFonts w:ascii="Garamond" w:hAnsi="Garamond" w:cs="Arial"/>
                <w:color w:val="333333"/>
                <w:sz w:val="18"/>
                <w:szCs w:val="18"/>
              </w:rPr>
            </w:pPr>
            <w:r>
              <w:rPr>
                <w:rFonts w:ascii="Garamond" w:hAnsi="Garamond" w:cs="Arial"/>
                <w:color w:val="333333"/>
                <w:sz w:val="18"/>
                <w:szCs w:val="18"/>
              </w:rPr>
              <w:t>15-16</w:t>
            </w:r>
          </w:p>
        </w:tc>
      </w:tr>
      <w:tr w:rsidR="00576098" w:rsidRPr="008E46ED" w14:paraId="6F1FE04B" w14:textId="77777777" w:rsidTr="1BB9B95F">
        <w:tc>
          <w:tcPr>
            <w:tcW w:w="7735" w:type="dxa"/>
          </w:tcPr>
          <w:p w14:paraId="2E79C74D" w14:textId="77777777" w:rsidR="00576098" w:rsidRPr="008E46ED" w:rsidRDefault="1BB9B95F" w:rsidP="1BB9B95F">
            <w:pPr>
              <w:spacing w:after="80"/>
              <w:rPr>
                <w:rFonts w:ascii="Garamond" w:hAnsi="Garamond" w:cs="Arial"/>
                <w:sz w:val="22"/>
                <w:szCs w:val="22"/>
              </w:rPr>
            </w:pPr>
            <w:r w:rsidRPr="008E46ED">
              <w:rPr>
                <w:rFonts w:ascii="Garamond" w:hAnsi="Garamond" w:cs="Arial"/>
                <w:sz w:val="22"/>
                <w:szCs w:val="22"/>
              </w:rPr>
              <w:t>Grade Policy and Procedure</w:t>
            </w:r>
          </w:p>
        </w:tc>
        <w:tc>
          <w:tcPr>
            <w:tcW w:w="860" w:type="dxa"/>
            <w:vAlign w:val="center"/>
          </w:tcPr>
          <w:p w14:paraId="10DFA73F" w14:textId="392D6210" w:rsidR="00576098" w:rsidRPr="008E46ED" w:rsidRDefault="006E4163" w:rsidP="1BB9B95F">
            <w:pPr>
              <w:spacing w:after="80"/>
              <w:jc w:val="center"/>
              <w:rPr>
                <w:rFonts w:ascii="Garamond" w:hAnsi="Garamond" w:cs="Arial"/>
                <w:color w:val="333333"/>
                <w:sz w:val="18"/>
                <w:szCs w:val="18"/>
              </w:rPr>
            </w:pPr>
            <w:r>
              <w:rPr>
                <w:rFonts w:ascii="Garamond" w:hAnsi="Garamond" w:cs="Arial"/>
                <w:color w:val="333333"/>
                <w:sz w:val="18"/>
                <w:szCs w:val="18"/>
              </w:rPr>
              <w:t>13-15</w:t>
            </w:r>
          </w:p>
        </w:tc>
      </w:tr>
      <w:tr w:rsidR="00576098" w:rsidRPr="008E46ED" w14:paraId="0AD2BE3F" w14:textId="77777777" w:rsidTr="1BB9B95F">
        <w:tc>
          <w:tcPr>
            <w:tcW w:w="7735" w:type="dxa"/>
          </w:tcPr>
          <w:p w14:paraId="34EC973B" w14:textId="77777777" w:rsidR="00576098" w:rsidRPr="008E46ED" w:rsidRDefault="1BB9B95F" w:rsidP="1BB9B95F">
            <w:pPr>
              <w:spacing w:after="80"/>
              <w:rPr>
                <w:rFonts w:ascii="Garamond" w:hAnsi="Garamond" w:cs="Arial"/>
                <w:sz w:val="22"/>
                <w:szCs w:val="22"/>
              </w:rPr>
            </w:pPr>
            <w:r w:rsidRPr="008E46ED">
              <w:rPr>
                <w:rFonts w:ascii="Garamond" w:hAnsi="Garamond" w:cs="Arial"/>
                <w:sz w:val="22"/>
                <w:szCs w:val="22"/>
              </w:rPr>
              <w:t>Recommended Instructional Materials (Textbooks, lab supplies, etc)</w:t>
            </w:r>
          </w:p>
        </w:tc>
        <w:tc>
          <w:tcPr>
            <w:tcW w:w="860" w:type="dxa"/>
            <w:vAlign w:val="center"/>
          </w:tcPr>
          <w:p w14:paraId="7372812E" w14:textId="1D17DC6D" w:rsidR="00576098" w:rsidRPr="008E46ED" w:rsidRDefault="007C790E" w:rsidP="1BB9B95F">
            <w:pPr>
              <w:spacing w:after="80"/>
              <w:jc w:val="center"/>
              <w:rPr>
                <w:rFonts w:ascii="Garamond" w:hAnsi="Garamond" w:cs="Arial"/>
                <w:color w:val="333333"/>
                <w:sz w:val="18"/>
                <w:szCs w:val="18"/>
              </w:rPr>
            </w:pPr>
            <w:r w:rsidRPr="008E46ED">
              <w:rPr>
                <w:rFonts w:ascii="Garamond" w:hAnsi="Garamond" w:cs="Arial"/>
                <w:color w:val="333333"/>
                <w:sz w:val="18"/>
                <w:szCs w:val="18"/>
              </w:rPr>
              <w:t>10</w:t>
            </w:r>
          </w:p>
        </w:tc>
      </w:tr>
      <w:tr w:rsidR="00576098" w:rsidRPr="008E46ED" w14:paraId="3A994F04" w14:textId="77777777" w:rsidTr="007C790E">
        <w:trPr>
          <w:trHeight w:val="350"/>
        </w:trPr>
        <w:tc>
          <w:tcPr>
            <w:tcW w:w="7735" w:type="dxa"/>
            <w:tcBorders>
              <w:bottom w:val="single" w:sz="4" w:space="0" w:color="auto"/>
            </w:tcBorders>
          </w:tcPr>
          <w:p w14:paraId="51D9262A" w14:textId="77777777" w:rsidR="00576098" w:rsidRPr="008E46ED" w:rsidRDefault="1BB9B95F" w:rsidP="1BB9B95F">
            <w:pPr>
              <w:spacing w:after="80"/>
              <w:rPr>
                <w:rFonts w:ascii="Garamond" w:hAnsi="Garamond" w:cs="Arial"/>
                <w:sz w:val="22"/>
                <w:szCs w:val="22"/>
              </w:rPr>
            </w:pPr>
            <w:r w:rsidRPr="008E46ED">
              <w:rPr>
                <w:rFonts w:ascii="Garamond" w:hAnsi="Garamond" w:cs="Arial"/>
                <w:sz w:val="22"/>
                <w:szCs w:val="22"/>
              </w:rPr>
              <w:t>Library resources and bibliography</w:t>
            </w:r>
          </w:p>
        </w:tc>
        <w:tc>
          <w:tcPr>
            <w:tcW w:w="860" w:type="dxa"/>
            <w:tcBorders>
              <w:bottom w:val="single" w:sz="4" w:space="0" w:color="auto"/>
            </w:tcBorders>
            <w:vAlign w:val="center"/>
          </w:tcPr>
          <w:p w14:paraId="129A0AB4" w14:textId="30297C32" w:rsidR="007C790E" w:rsidRPr="008E46ED" w:rsidRDefault="007C790E" w:rsidP="1BB9B95F">
            <w:pPr>
              <w:spacing w:after="80"/>
              <w:jc w:val="center"/>
              <w:rPr>
                <w:rFonts w:ascii="Garamond" w:hAnsi="Garamond" w:cs="Arial"/>
                <w:color w:val="333333"/>
                <w:sz w:val="18"/>
                <w:szCs w:val="18"/>
              </w:rPr>
            </w:pPr>
            <w:r w:rsidRPr="008E46ED">
              <w:rPr>
                <w:rFonts w:ascii="Garamond" w:hAnsi="Garamond" w:cs="Arial"/>
                <w:color w:val="333333"/>
                <w:sz w:val="18"/>
                <w:szCs w:val="18"/>
              </w:rPr>
              <w:t>17-18</w:t>
            </w:r>
          </w:p>
        </w:tc>
      </w:tr>
      <w:tr w:rsidR="00576098" w:rsidRPr="008E46ED" w14:paraId="4E3AB2AD" w14:textId="77777777" w:rsidTr="1BB9B95F">
        <w:tc>
          <w:tcPr>
            <w:tcW w:w="7735" w:type="dxa"/>
            <w:shd w:val="clear" w:color="auto" w:fill="E6E6E6"/>
          </w:tcPr>
          <w:p w14:paraId="26792C10" w14:textId="7964EEC9" w:rsidR="00576098" w:rsidRPr="008E46ED" w:rsidRDefault="1BB9B95F" w:rsidP="1BB9B95F">
            <w:pPr>
              <w:spacing w:after="80"/>
              <w:rPr>
                <w:rFonts w:ascii="Garamond" w:hAnsi="Garamond" w:cs="Arial"/>
                <w:b/>
                <w:bCs/>
                <w:sz w:val="22"/>
                <w:szCs w:val="22"/>
              </w:rPr>
            </w:pPr>
            <w:r w:rsidRPr="008E46ED">
              <w:rPr>
                <w:rFonts w:ascii="Garamond" w:hAnsi="Garamond" w:cs="Arial"/>
                <w:b/>
                <w:bCs/>
                <w:sz w:val="22"/>
                <w:szCs w:val="22"/>
              </w:rPr>
              <w:t xml:space="preserve">Course Need Assessment.  </w:t>
            </w:r>
          </w:p>
          <w:p w14:paraId="119C32F7" w14:textId="77777777" w:rsidR="00576098" w:rsidRPr="008E46ED" w:rsidRDefault="1BB9B95F" w:rsidP="1BB9B95F">
            <w:pPr>
              <w:spacing w:after="80"/>
              <w:rPr>
                <w:rFonts w:ascii="Garamond" w:hAnsi="Garamond" w:cs="Arial"/>
                <w:sz w:val="22"/>
                <w:szCs w:val="22"/>
              </w:rPr>
            </w:pPr>
            <w:r w:rsidRPr="008E46ED">
              <w:rPr>
                <w:rFonts w:ascii="Garamond" w:hAnsi="Garamond" w:cs="Arial"/>
                <w:sz w:val="22"/>
                <w:szCs w:val="22"/>
              </w:rPr>
              <w:t>Describe the need for this course. Include in your statement the following information.</w:t>
            </w:r>
          </w:p>
        </w:tc>
        <w:tc>
          <w:tcPr>
            <w:tcW w:w="860" w:type="dxa"/>
            <w:shd w:val="clear" w:color="auto" w:fill="E6E6E6"/>
            <w:vAlign w:val="center"/>
          </w:tcPr>
          <w:p w14:paraId="305BD658" w14:textId="77777777" w:rsidR="00576098" w:rsidRPr="008E46ED" w:rsidRDefault="00576098" w:rsidP="00CC10AA">
            <w:pPr>
              <w:spacing w:after="80"/>
              <w:jc w:val="center"/>
              <w:rPr>
                <w:rFonts w:ascii="Garamond" w:hAnsi="Garamond" w:cs="Arial"/>
                <w:color w:val="333333"/>
                <w:sz w:val="18"/>
                <w:szCs w:val="18"/>
              </w:rPr>
            </w:pPr>
          </w:p>
        </w:tc>
      </w:tr>
      <w:tr w:rsidR="00576098" w:rsidRPr="008E46ED" w14:paraId="20E879A4" w14:textId="77777777" w:rsidTr="1BB9B95F">
        <w:tc>
          <w:tcPr>
            <w:tcW w:w="7735" w:type="dxa"/>
          </w:tcPr>
          <w:p w14:paraId="3CE58657" w14:textId="77777777" w:rsidR="00576098" w:rsidRPr="008E46ED" w:rsidRDefault="1BB9B95F" w:rsidP="1BB9B95F">
            <w:pPr>
              <w:spacing w:after="80"/>
              <w:rPr>
                <w:rFonts w:ascii="Garamond" w:hAnsi="Garamond" w:cs="Arial"/>
                <w:sz w:val="22"/>
                <w:szCs w:val="22"/>
              </w:rPr>
            </w:pPr>
            <w:r w:rsidRPr="008E46ED">
              <w:rPr>
                <w:rFonts w:ascii="Garamond" w:hAnsi="Garamond" w:cs="Arial"/>
                <w:sz w:val="22"/>
                <w:szCs w:val="22"/>
              </w:rPr>
              <w:t>Target Students who will take this course.  Which programs or departments, and how many anticipated?</w:t>
            </w:r>
          </w:p>
          <w:p w14:paraId="4C5F9C3C" w14:textId="627B5254" w:rsidR="00576098" w:rsidRPr="008E46ED" w:rsidRDefault="6B33CF0E" w:rsidP="6B33CF0E">
            <w:pPr>
              <w:spacing w:after="80"/>
              <w:rPr>
                <w:rFonts w:ascii="Garamond" w:hAnsi="Garamond" w:cs="Arial"/>
                <w:b/>
                <w:bCs/>
                <w:sz w:val="22"/>
                <w:szCs w:val="22"/>
              </w:rPr>
            </w:pPr>
            <w:r w:rsidRPr="008E46ED">
              <w:rPr>
                <w:rFonts w:ascii="Garamond" w:hAnsi="Garamond" w:cs="Arial"/>
                <w:sz w:val="22"/>
                <w:szCs w:val="22"/>
              </w:rPr>
              <w:t xml:space="preserve">Documentation of student views (if applicable, e.g. non-required elective): </w:t>
            </w:r>
            <w:r w:rsidRPr="008E46ED">
              <w:rPr>
                <w:rFonts w:ascii="Garamond" w:hAnsi="Garamond" w:cs="Arial"/>
                <w:b/>
                <w:bCs/>
                <w:sz w:val="22"/>
                <w:szCs w:val="22"/>
              </w:rPr>
              <w:t>See Appendix for student surveys.</w:t>
            </w:r>
          </w:p>
        </w:tc>
        <w:tc>
          <w:tcPr>
            <w:tcW w:w="860" w:type="dxa"/>
            <w:vAlign w:val="center"/>
          </w:tcPr>
          <w:p w14:paraId="0AF98177" w14:textId="6C518404" w:rsidR="00576098" w:rsidRPr="008E46ED" w:rsidRDefault="007C790E" w:rsidP="00CC10AA">
            <w:pPr>
              <w:spacing w:after="80"/>
              <w:jc w:val="center"/>
              <w:rPr>
                <w:rFonts w:ascii="Garamond" w:hAnsi="Garamond" w:cs="Arial"/>
                <w:color w:val="333333"/>
                <w:sz w:val="18"/>
                <w:szCs w:val="18"/>
              </w:rPr>
            </w:pPr>
            <w:r w:rsidRPr="008E46ED">
              <w:rPr>
                <w:rFonts w:ascii="Garamond" w:hAnsi="Garamond" w:cs="Arial"/>
                <w:color w:val="333333"/>
                <w:sz w:val="18"/>
                <w:szCs w:val="18"/>
              </w:rPr>
              <w:t>19-21</w:t>
            </w:r>
          </w:p>
        </w:tc>
      </w:tr>
      <w:tr w:rsidR="00576098" w:rsidRPr="008E46ED" w14:paraId="47A6F612" w14:textId="77777777" w:rsidTr="1BB9B95F">
        <w:tc>
          <w:tcPr>
            <w:tcW w:w="7735" w:type="dxa"/>
          </w:tcPr>
          <w:p w14:paraId="118F4007" w14:textId="77777777" w:rsidR="00576098" w:rsidRPr="008E46ED" w:rsidRDefault="1BB9B95F" w:rsidP="1BB9B95F">
            <w:pPr>
              <w:spacing w:after="80"/>
              <w:rPr>
                <w:rFonts w:ascii="Garamond" w:hAnsi="Garamond" w:cs="Times New Roman"/>
                <w:sz w:val="22"/>
                <w:szCs w:val="22"/>
              </w:rPr>
            </w:pPr>
            <w:r w:rsidRPr="008E46ED">
              <w:rPr>
                <w:rFonts w:ascii="Garamond" w:hAnsi="Garamond" w:cs="Arial"/>
                <w:sz w:val="22"/>
                <w:szCs w:val="22"/>
              </w:rPr>
              <w:t>Projected headcounts (fall/spring and day/evening) for each new or modified course.</w:t>
            </w:r>
          </w:p>
        </w:tc>
        <w:tc>
          <w:tcPr>
            <w:tcW w:w="860" w:type="dxa"/>
            <w:vAlign w:val="center"/>
          </w:tcPr>
          <w:p w14:paraId="3F980FE7" w14:textId="26646445" w:rsidR="00576098" w:rsidRPr="008E46ED" w:rsidRDefault="007C790E" w:rsidP="00CC10AA">
            <w:pPr>
              <w:spacing w:after="80"/>
              <w:jc w:val="center"/>
              <w:rPr>
                <w:rFonts w:ascii="Garamond" w:hAnsi="Garamond" w:cs="Arial"/>
                <w:color w:val="333333"/>
                <w:sz w:val="18"/>
                <w:szCs w:val="18"/>
              </w:rPr>
            </w:pPr>
            <w:r w:rsidRPr="008E46ED">
              <w:rPr>
                <w:rFonts w:ascii="Garamond" w:hAnsi="Garamond" w:cs="Arial"/>
                <w:color w:val="333333"/>
                <w:sz w:val="18"/>
                <w:szCs w:val="18"/>
              </w:rPr>
              <w:t>24 students</w:t>
            </w:r>
          </w:p>
        </w:tc>
      </w:tr>
      <w:tr w:rsidR="00576098" w:rsidRPr="008E46ED" w14:paraId="2BC0B002" w14:textId="77777777" w:rsidTr="1BB9B95F">
        <w:tc>
          <w:tcPr>
            <w:tcW w:w="7735" w:type="dxa"/>
          </w:tcPr>
          <w:p w14:paraId="6B3AF29E" w14:textId="77777777" w:rsidR="00576098" w:rsidRPr="008E46ED" w:rsidRDefault="1BB9B95F" w:rsidP="1BB9B95F">
            <w:pPr>
              <w:spacing w:after="80"/>
              <w:rPr>
                <w:rFonts w:ascii="Garamond" w:hAnsi="Garamond" w:cs="Times New Roman"/>
                <w:sz w:val="22"/>
                <w:szCs w:val="22"/>
              </w:rPr>
            </w:pPr>
            <w:r w:rsidRPr="008E46ED">
              <w:rPr>
                <w:rFonts w:ascii="Garamond" w:hAnsi="Garamond" w:cs="Arial"/>
                <w:sz w:val="22"/>
                <w:szCs w:val="22"/>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860" w:type="dxa"/>
            <w:vAlign w:val="center"/>
          </w:tcPr>
          <w:p w14:paraId="4F7A8EAF" w14:textId="12D7D7EF" w:rsidR="00576098" w:rsidRPr="008E46ED" w:rsidRDefault="1BB9B95F" w:rsidP="1BB9B95F">
            <w:pPr>
              <w:spacing w:after="80"/>
              <w:jc w:val="center"/>
              <w:rPr>
                <w:rFonts w:ascii="Garamond" w:hAnsi="Garamond" w:cs="Arial"/>
                <w:color w:val="333333"/>
                <w:sz w:val="18"/>
                <w:szCs w:val="18"/>
              </w:rPr>
            </w:pPr>
            <w:r w:rsidRPr="008E46ED">
              <w:rPr>
                <w:rFonts w:ascii="Garamond" w:hAnsi="Garamond" w:cs="Arial"/>
                <w:color w:val="333333"/>
                <w:sz w:val="18"/>
                <w:szCs w:val="18"/>
              </w:rPr>
              <w:t>N/A</w:t>
            </w:r>
          </w:p>
        </w:tc>
      </w:tr>
      <w:tr w:rsidR="00576098" w:rsidRPr="008E46ED" w14:paraId="71E4EC83" w14:textId="77777777" w:rsidTr="1BB9B95F">
        <w:tc>
          <w:tcPr>
            <w:tcW w:w="7735" w:type="dxa"/>
          </w:tcPr>
          <w:p w14:paraId="1A2D0DCD" w14:textId="25987C96" w:rsidR="00576098" w:rsidRPr="008E46ED" w:rsidRDefault="6B33CF0E" w:rsidP="005502B6">
            <w:pPr>
              <w:spacing w:after="80"/>
              <w:rPr>
                <w:rFonts w:ascii="Garamond" w:hAnsi="Garamond" w:cs="Arial"/>
                <w:sz w:val="22"/>
                <w:szCs w:val="22"/>
              </w:rPr>
            </w:pPr>
            <w:r w:rsidRPr="008E46ED">
              <w:rPr>
                <w:rFonts w:ascii="Garamond" w:hAnsi="Garamond" w:cs="Arial"/>
                <w:sz w:val="22"/>
                <w:szCs w:val="22"/>
              </w:rPr>
              <w:t xml:space="preserve">Where does this course overlap with other courses, both within and outside of the department? </w:t>
            </w:r>
            <w:r w:rsidR="005502B6">
              <w:rPr>
                <w:rFonts w:ascii="Garamond" w:hAnsi="Garamond" w:cs="Arial"/>
                <w:b/>
                <w:bCs/>
                <w:sz w:val="22"/>
                <w:szCs w:val="22"/>
              </w:rPr>
              <w:t>Humanities Dept., African American Studies Dept., and Entertainment Technology Dept. The English Dept. has consulted with faculty in all affected departments and incorporated suggestions into the course design</w:t>
            </w:r>
            <w:r w:rsidR="00994FB5" w:rsidRPr="008E46ED">
              <w:rPr>
                <w:rFonts w:ascii="Garamond" w:hAnsi="Garamond" w:cs="Arial"/>
                <w:b/>
                <w:bCs/>
                <w:sz w:val="22"/>
                <w:szCs w:val="22"/>
              </w:rPr>
              <w:t>.</w:t>
            </w:r>
          </w:p>
        </w:tc>
        <w:tc>
          <w:tcPr>
            <w:tcW w:w="860" w:type="dxa"/>
            <w:vAlign w:val="center"/>
          </w:tcPr>
          <w:p w14:paraId="4D77397A" w14:textId="7D8394A8" w:rsidR="00576098" w:rsidRPr="008E46ED" w:rsidRDefault="1BB9B95F" w:rsidP="1BB9B95F">
            <w:pPr>
              <w:spacing w:after="80"/>
              <w:jc w:val="center"/>
              <w:rPr>
                <w:rFonts w:ascii="Garamond" w:hAnsi="Garamond" w:cs="Arial"/>
                <w:sz w:val="18"/>
                <w:szCs w:val="18"/>
              </w:rPr>
            </w:pPr>
            <w:r w:rsidRPr="008E46ED">
              <w:rPr>
                <w:rFonts w:ascii="Garamond" w:hAnsi="Garamond" w:cs="Arial"/>
                <w:sz w:val="18"/>
                <w:szCs w:val="18"/>
              </w:rPr>
              <w:t>Does not overlap</w:t>
            </w:r>
          </w:p>
        </w:tc>
      </w:tr>
      <w:tr w:rsidR="00576098" w:rsidRPr="008E46ED" w14:paraId="4680A123" w14:textId="77777777" w:rsidTr="1BB9B95F">
        <w:tc>
          <w:tcPr>
            <w:tcW w:w="7735" w:type="dxa"/>
          </w:tcPr>
          <w:p w14:paraId="76524CB5" w14:textId="77777777" w:rsidR="00576098" w:rsidRPr="008E46ED" w:rsidRDefault="1BB9B95F" w:rsidP="1BB9B95F">
            <w:pPr>
              <w:spacing w:after="80"/>
              <w:rPr>
                <w:rFonts w:ascii="Garamond" w:hAnsi="Garamond" w:cs="Arial"/>
                <w:sz w:val="22"/>
                <w:szCs w:val="22"/>
              </w:rPr>
            </w:pPr>
            <w:r w:rsidRPr="008E46ED">
              <w:rPr>
                <w:rFonts w:ascii="Garamond" w:hAnsi="Garamond" w:cs="Arial"/>
                <w:sz w:val="22"/>
                <w:szCs w:val="22"/>
              </w:rPr>
              <w:t>Does the Department currently have full time faculty qualified to teach this course?  If not, then what plans are there to cover this?</w:t>
            </w:r>
          </w:p>
        </w:tc>
        <w:tc>
          <w:tcPr>
            <w:tcW w:w="860" w:type="dxa"/>
            <w:vAlign w:val="center"/>
          </w:tcPr>
          <w:p w14:paraId="4E55A3FB" w14:textId="2A922D11" w:rsidR="00576098" w:rsidRPr="008E46ED" w:rsidRDefault="1BB9B95F" w:rsidP="1BB9B95F">
            <w:pPr>
              <w:spacing w:after="80"/>
              <w:jc w:val="center"/>
              <w:rPr>
                <w:rFonts w:ascii="Garamond" w:hAnsi="Garamond" w:cs="Arial"/>
                <w:sz w:val="18"/>
                <w:szCs w:val="18"/>
              </w:rPr>
            </w:pPr>
            <w:r w:rsidRPr="008E46ED">
              <w:rPr>
                <w:rFonts w:ascii="Garamond" w:hAnsi="Garamond" w:cs="Arial"/>
                <w:sz w:val="18"/>
                <w:szCs w:val="18"/>
              </w:rPr>
              <w:t>Yes</w:t>
            </w:r>
          </w:p>
        </w:tc>
      </w:tr>
      <w:tr w:rsidR="00576098" w:rsidRPr="008E46ED" w14:paraId="3E516ED8" w14:textId="77777777" w:rsidTr="1BB9B95F">
        <w:tc>
          <w:tcPr>
            <w:tcW w:w="7735" w:type="dxa"/>
            <w:tcBorders>
              <w:bottom w:val="single" w:sz="4" w:space="0" w:color="auto"/>
            </w:tcBorders>
          </w:tcPr>
          <w:p w14:paraId="4FB28418" w14:textId="013F76D6" w:rsidR="00576098" w:rsidRPr="008E46ED" w:rsidRDefault="1BB9B95F" w:rsidP="1BB9B95F">
            <w:pPr>
              <w:spacing w:after="80"/>
              <w:rPr>
                <w:rFonts w:ascii="Garamond" w:hAnsi="Garamond" w:cs="Arial"/>
                <w:sz w:val="22"/>
                <w:szCs w:val="22"/>
              </w:rPr>
            </w:pPr>
            <w:r w:rsidRPr="008E46ED">
              <w:rPr>
                <w:rFonts w:ascii="Garamond" w:hAnsi="Garamond" w:cs="Arial"/>
                <w:sz w:val="22"/>
                <w:szCs w:val="22"/>
              </w:rPr>
              <w:t>If needs assessment states that this course is required by an accrediting body, then provide documentation indicating that need.</w:t>
            </w:r>
          </w:p>
        </w:tc>
        <w:tc>
          <w:tcPr>
            <w:tcW w:w="860" w:type="dxa"/>
            <w:tcBorders>
              <w:bottom w:val="single" w:sz="4" w:space="0" w:color="auto"/>
            </w:tcBorders>
            <w:vAlign w:val="center"/>
          </w:tcPr>
          <w:p w14:paraId="0E827865" w14:textId="3BEAF102" w:rsidR="00576098" w:rsidRPr="008E46ED" w:rsidRDefault="1BB9B95F" w:rsidP="1BB9B95F">
            <w:pPr>
              <w:spacing w:after="80"/>
              <w:jc w:val="center"/>
              <w:rPr>
                <w:rFonts w:ascii="Garamond" w:hAnsi="Garamond" w:cs="Arial"/>
                <w:sz w:val="18"/>
                <w:szCs w:val="18"/>
              </w:rPr>
            </w:pPr>
            <w:r w:rsidRPr="008E46ED">
              <w:rPr>
                <w:rFonts w:ascii="Garamond" w:hAnsi="Garamond" w:cs="Arial"/>
                <w:sz w:val="18"/>
                <w:szCs w:val="18"/>
              </w:rPr>
              <w:t>N/A</w:t>
            </w:r>
          </w:p>
        </w:tc>
      </w:tr>
      <w:tr w:rsidR="00576098" w:rsidRPr="008E46ED" w14:paraId="62AA1F1F" w14:textId="77777777" w:rsidTr="1BB9B95F">
        <w:tc>
          <w:tcPr>
            <w:tcW w:w="7735" w:type="dxa"/>
            <w:shd w:val="clear" w:color="auto" w:fill="E6E6E6"/>
          </w:tcPr>
          <w:p w14:paraId="55161821" w14:textId="77777777" w:rsidR="00576098" w:rsidRPr="008E46ED" w:rsidRDefault="1BB9B95F" w:rsidP="1BB9B95F">
            <w:pPr>
              <w:spacing w:after="80"/>
              <w:rPr>
                <w:rFonts w:ascii="Garamond" w:hAnsi="Garamond" w:cs="Arial"/>
                <w:b/>
                <w:bCs/>
                <w:sz w:val="22"/>
                <w:szCs w:val="22"/>
              </w:rPr>
            </w:pPr>
            <w:r w:rsidRPr="008E46ED">
              <w:rPr>
                <w:rFonts w:ascii="Garamond" w:hAnsi="Garamond" w:cs="Arial"/>
                <w:b/>
                <w:bCs/>
                <w:sz w:val="22"/>
                <w:szCs w:val="22"/>
              </w:rPr>
              <w:lastRenderedPageBreak/>
              <w:t>Course Design</w:t>
            </w:r>
          </w:p>
          <w:p w14:paraId="4BA884A7" w14:textId="77777777" w:rsidR="00576098" w:rsidRPr="008E46ED" w:rsidRDefault="1BB9B95F" w:rsidP="1BB9B95F">
            <w:pPr>
              <w:spacing w:after="80"/>
              <w:rPr>
                <w:rFonts w:ascii="Garamond" w:hAnsi="Garamond" w:cs="Arial"/>
                <w:sz w:val="22"/>
                <w:szCs w:val="22"/>
              </w:rPr>
            </w:pPr>
            <w:r w:rsidRPr="008E46ED">
              <w:rPr>
                <w:rFonts w:ascii="Garamond" w:hAnsi="Garamond" w:cs="Arial"/>
                <w:sz w:val="22"/>
                <w:szCs w:val="22"/>
              </w:rPr>
              <w:t xml:space="preserve">Describe how this course is designed. </w:t>
            </w:r>
          </w:p>
        </w:tc>
        <w:tc>
          <w:tcPr>
            <w:tcW w:w="860" w:type="dxa"/>
            <w:shd w:val="clear" w:color="auto" w:fill="E6E6E6"/>
            <w:vAlign w:val="center"/>
          </w:tcPr>
          <w:p w14:paraId="1AF5CC44" w14:textId="77777777" w:rsidR="00576098" w:rsidRPr="008E46ED" w:rsidRDefault="00576098" w:rsidP="00CC10AA">
            <w:pPr>
              <w:spacing w:after="80"/>
              <w:jc w:val="center"/>
              <w:rPr>
                <w:rFonts w:ascii="Garamond" w:hAnsi="Garamond" w:cs="Arial"/>
                <w:color w:val="333333"/>
                <w:sz w:val="18"/>
                <w:szCs w:val="18"/>
              </w:rPr>
            </w:pPr>
          </w:p>
        </w:tc>
      </w:tr>
      <w:tr w:rsidR="00576098" w:rsidRPr="008E46ED" w14:paraId="33AA903E" w14:textId="77777777" w:rsidTr="1BB9B95F">
        <w:tc>
          <w:tcPr>
            <w:tcW w:w="7735" w:type="dxa"/>
          </w:tcPr>
          <w:p w14:paraId="3378E0F9" w14:textId="77777777" w:rsidR="00576098" w:rsidRPr="008E46ED" w:rsidRDefault="1BB9B95F" w:rsidP="1BB9B95F">
            <w:pPr>
              <w:spacing w:after="80"/>
              <w:rPr>
                <w:rFonts w:ascii="Garamond" w:hAnsi="Garamond" w:cs="Arial"/>
                <w:sz w:val="22"/>
                <w:szCs w:val="22"/>
              </w:rPr>
            </w:pPr>
            <w:r w:rsidRPr="008E46ED">
              <w:rPr>
                <w:rFonts w:ascii="Garamond" w:hAnsi="Garamond" w:cs="Arial"/>
                <w:sz w:val="22"/>
                <w:szCs w:val="22"/>
              </w:rPr>
              <w:t>Course Context (e.g. required, elective, capstone)</w:t>
            </w:r>
          </w:p>
        </w:tc>
        <w:tc>
          <w:tcPr>
            <w:tcW w:w="860" w:type="dxa"/>
            <w:vAlign w:val="center"/>
          </w:tcPr>
          <w:p w14:paraId="3F5B7BD6" w14:textId="3F2CBCDB" w:rsidR="00576098" w:rsidRPr="008E46ED" w:rsidRDefault="1BB9B95F" w:rsidP="1BB9B95F">
            <w:pPr>
              <w:spacing w:after="80"/>
              <w:jc w:val="center"/>
              <w:rPr>
                <w:rFonts w:ascii="Garamond" w:hAnsi="Garamond" w:cs="Arial"/>
                <w:color w:val="333333"/>
                <w:sz w:val="18"/>
                <w:szCs w:val="18"/>
              </w:rPr>
            </w:pPr>
            <w:r w:rsidRPr="008E46ED">
              <w:rPr>
                <w:rFonts w:ascii="Garamond" w:hAnsi="Garamond" w:cs="Arial"/>
                <w:color w:val="333333"/>
                <w:sz w:val="18"/>
                <w:szCs w:val="18"/>
              </w:rPr>
              <w:t>Elective</w:t>
            </w:r>
          </w:p>
        </w:tc>
      </w:tr>
      <w:tr w:rsidR="00576098" w:rsidRPr="008E46ED" w14:paraId="3EF26C87" w14:textId="77777777" w:rsidTr="1BB9B95F">
        <w:tc>
          <w:tcPr>
            <w:tcW w:w="7735" w:type="dxa"/>
          </w:tcPr>
          <w:p w14:paraId="316C69A6" w14:textId="77777777" w:rsidR="00576098" w:rsidRPr="008E46ED" w:rsidRDefault="1BB9B95F" w:rsidP="1BB9B95F">
            <w:pPr>
              <w:spacing w:after="80"/>
              <w:rPr>
                <w:rFonts w:ascii="Garamond" w:hAnsi="Garamond" w:cs="Arial"/>
                <w:sz w:val="22"/>
                <w:szCs w:val="22"/>
              </w:rPr>
            </w:pPr>
            <w:r w:rsidRPr="008E46ED">
              <w:rPr>
                <w:rFonts w:ascii="Garamond" w:hAnsi="Garamond" w:cs="Arial"/>
                <w:sz w:val="22"/>
                <w:szCs w:val="22"/>
              </w:rPr>
              <w:t>Course Structure: how the course will be offered (e.g. lecture, seminar, tutorial, fieldtrip)?</w:t>
            </w:r>
          </w:p>
        </w:tc>
        <w:tc>
          <w:tcPr>
            <w:tcW w:w="860" w:type="dxa"/>
            <w:vAlign w:val="center"/>
          </w:tcPr>
          <w:p w14:paraId="271DD7F4" w14:textId="63CFDE93" w:rsidR="00576098" w:rsidRPr="008E46ED" w:rsidRDefault="1BB9B95F" w:rsidP="1BB9B95F">
            <w:pPr>
              <w:spacing w:after="80"/>
              <w:jc w:val="center"/>
              <w:rPr>
                <w:rFonts w:ascii="Garamond" w:hAnsi="Garamond" w:cs="Arial"/>
                <w:color w:val="333333"/>
                <w:sz w:val="18"/>
                <w:szCs w:val="18"/>
              </w:rPr>
            </w:pPr>
            <w:r w:rsidRPr="008E46ED">
              <w:rPr>
                <w:rFonts w:ascii="Garamond" w:hAnsi="Garamond" w:cs="Arial"/>
                <w:color w:val="333333"/>
                <w:sz w:val="18"/>
                <w:szCs w:val="18"/>
              </w:rPr>
              <w:t>Lecture</w:t>
            </w:r>
          </w:p>
        </w:tc>
      </w:tr>
      <w:tr w:rsidR="00576098" w:rsidRPr="008E46ED" w14:paraId="074E9B7C" w14:textId="77777777" w:rsidTr="1BB9B95F">
        <w:tc>
          <w:tcPr>
            <w:tcW w:w="7735" w:type="dxa"/>
            <w:tcBorders>
              <w:bottom w:val="single" w:sz="4" w:space="0" w:color="auto"/>
            </w:tcBorders>
          </w:tcPr>
          <w:p w14:paraId="753A5C6B" w14:textId="77777777" w:rsidR="00576098" w:rsidRPr="008E46ED" w:rsidRDefault="1BB9B95F" w:rsidP="1BB9B95F">
            <w:pPr>
              <w:spacing w:after="80"/>
              <w:rPr>
                <w:rFonts w:ascii="Garamond" w:hAnsi="Garamond" w:cs="Arial"/>
                <w:sz w:val="22"/>
                <w:szCs w:val="22"/>
              </w:rPr>
            </w:pPr>
            <w:r w:rsidRPr="008E46ED">
              <w:rPr>
                <w:rFonts w:ascii="Garamond" w:hAnsi="Garamond" w:cs="Arial"/>
                <w:sz w:val="22"/>
                <w:szCs w:val="22"/>
              </w:rPr>
              <w:t>Anticipated pedagogical strategies and instructional design (e.g. Group Work, Case Study, Team Project, Lecture)</w:t>
            </w:r>
          </w:p>
        </w:tc>
        <w:tc>
          <w:tcPr>
            <w:tcW w:w="860" w:type="dxa"/>
            <w:tcBorders>
              <w:bottom w:val="single" w:sz="4" w:space="0" w:color="auto"/>
            </w:tcBorders>
            <w:vAlign w:val="center"/>
          </w:tcPr>
          <w:p w14:paraId="5AF86BDB" w14:textId="4E7373AB" w:rsidR="00576098" w:rsidRPr="008E46ED" w:rsidRDefault="005502B6" w:rsidP="00CC10AA">
            <w:pPr>
              <w:spacing w:after="80"/>
              <w:jc w:val="center"/>
              <w:rPr>
                <w:rFonts w:ascii="Garamond" w:hAnsi="Garamond" w:cs="Arial"/>
                <w:sz w:val="18"/>
                <w:szCs w:val="18"/>
              </w:rPr>
            </w:pPr>
            <w:r>
              <w:rPr>
                <w:rFonts w:ascii="Garamond" w:hAnsi="Garamond" w:cs="Arial"/>
                <w:sz w:val="18"/>
                <w:szCs w:val="18"/>
              </w:rPr>
              <w:t>12-</w:t>
            </w:r>
            <w:r w:rsidR="006E4163">
              <w:rPr>
                <w:rFonts w:ascii="Garamond" w:hAnsi="Garamond" w:cs="Arial"/>
                <w:sz w:val="18"/>
                <w:szCs w:val="18"/>
              </w:rPr>
              <w:t>13</w:t>
            </w:r>
          </w:p>
        </w:tc>
      </w:tr>
      <w:tr w:rsidR="00576098" w:rsidRPr="008E46ED" w14:paraId="20DF0DE6" w14:textId="77777777" w:rsidTr="1BB9B95F">
        <w:tc>
          <w:tcPr>
            <w:tcW w:w="7735" w:type="dxa"/>
          </w:tcPr>
          <w:p w14:paraId="6DAF9F3D" w14:textId="77777777" w:rsidR="00576098" w:rsidRPr="008E46ED" w:rsidRDefault="1BB9B95F" w:rsidP="1BB9B95F">
            <w:pPr>
              <w:spacing w:after="80"/>
              <w:rPr>
                <w:rFonts w:ascii="Garamond" w:hAnsi="Garamond" w:cs="Arial"/>
                <w:sz w:val="22"/>
                <w:szCs w:val="22"/>
              </w:rPr>
            </w:pPr>
            <w:r w:rsidRPr="008E46ED">
              <w:rPr>
                <w:rFonts w:ascii="Garamond" w:hAnsi="Garamond" w:cs="Arial"/>
                <w:sz w:val="22"/>
                <w:szCs w:val="22"/>
              </w:rPr>
              <w:t>How does this course support Programmatic Learning Outcomes?</w:t>
            </w:r>
          </w:p>
        </w:tc>
        <w:tc>
          <w:tcPr>
            <w:tcW w:w="860" w:type="dxa"/>
            <w:vAlign w:val="center"/>
          </w:tcPr>
          <w:p w14:paraId="057CD409" w14:textId="013050D0" w:rsidR="00576098" w:rsidRPr="008E46ED" w:rsidRDefault="006E4163" w:rsidP="00CC10AA">
            <w:pPr>
              <w:spacing w:after="80"/>
              <w:jc w:val="center"/>
              <w:rPr>
                <w:rFonts w:ascii="Garamond" w:hAnsi="Garamond" w:cs="Arial"/>
                <w:color w:val="333333"/>
                <w:sz w:val="18"/>
                <w:szCs w:val="18"/>
              </w:rPr>
            </w:pPr>
            <w:r>
              <w:rPr>
                <w:rFonts w:ascii="Garamond" w:hAnsi="Garamond" w:cs="Arial"/>
                <w:color w:val="333333"/>
                <w:sz w:val="18"/>
                <w:szCs w:val="18"/>
              </w:rPr>
              <w:t>11-12</w:t>
            </w:r>
          </w:p>
        </w:tc>
      </w:tr>
      <w:tr w:rsidR="00576098" w:rsidRPr="008E46ED" w14:paraId="03B6DFA1" w14:textId="77777777" w:rsidTr="1BB9B95F">
        <w:tc>
          <w:tcPr>
            <w:tcW w:w="7735" w:type="dxa"/>
            <w:tcBorders>
              <w:bottom w:val="single" w:sz="4" w:space="0" w:color="auto"/>
            </w:tcBorders>
          </w:tcPr>
          <w:p w14:paraId="282505FA" w14:textId="77777777" w:rsidR="00576098" w:rsidRPr="008E46ED" w:rsidRDefault="1BB9B95F" w:rsidP="1BB9B95F">
            <w:pPr>
              <w:spacing w:after="80"/>
              <w:rPr>
                <w:rFonts w:ascii="Garamond" w:hAnsi="Garamond" w:cs="Arial"/>
                <w:sz w:val="22"/>
                <w:szCs w:val="22"/>
              </w:rPr>
            </w:pPr>
            <w:r w:rsidRPr="008E46ED">
              <w:rPr>
                <w:rFonts w:ascii="Garamond" w:hAnsi="Garamond" w:cs="Arial"/>
                <w:sz w:val="22"/>
                <w:szCs w:val="22"/>
              </w:rPr>
              <w:t>Is this course designed to be partially or fully online?  If so, describe how this benefits students and/or program.</w:t>
            </w:r>
          </w:p>
        </w:tc>
        <w:tc>
          <w:tcPr>
            <w:tcW w:w="860" w:type="dxa"/>
            <w:tcBorders>
              <w:bottom w:val="single" w:sz="4" w:space="0" w:color="auto"/>
            </w:tcBorders>
            <w:vAlign w:val="center"/>
          </w:tcPr>
          <w:p w14:paraId="2F62FDFF" w14:textId="389A90D5" w:rsidR="00576098" w:rsidRPr="008E46ED" w:rsidRDefault="1BB9B95F" w:rsidP="1BB9B95F">
            <w:pPr>
              <w:spacing w:after="80"/>
              <w:jc w:val="center"/>
              <w:rPr>
                <w:rFonts w:ascii="Garamond" w:hAnsi="Garamond" w:cs="Arial"/>
                <w:sz w:val="18"/>
                <w:szCs w:val="18"/>
              </w:rPr>
            </w:pPr>
            <w:r w:rsidRPr="008E46ED">
              <w:rPr>
                <w:rFonts w:ascii="Garamond" w:hAnsi="Garamond" w:cs="Arial"/>
                <w:sz w:val="18"/>
                <w:szCs w:val="18"/>
              </w:rPr>
              <w:t>No</w:t>
            </w:r>
          </w:p>
        </w:tc>
      </w:tr>
      <w:tr w:rsidR="00576098" w:rsidRPr="008E46ED" w14:paraId="1E86FBB9" w14:textId="77777777" w:rsidTr="1BB9B95F">
        <w:tc>
          <w:tcPr>
            <w:tcW w:w="7735" w:type="dxa"/>
            <w:shd w:val="clear" w:color="auto" w:fill="E6E6E6"/>
          </w:tcPr>
          <w:p w14:paraId="13BB78C2" w14:textId="77777777" w:rsidR="00576098" w:rsidRPr="008E46ED" w:rsidRDefault="1BB9B95F" w:rsidP="1BB9B95F">
            <w:pPr>
              <w:spacing w:after="80"/>
              <w:rPr>
                <w:rFonts w:ascii="Garamond" w:hAnsi="Garamond" w:cs="Arial"/>
                <w:b/>
                <w:bCs/>
                <w:sz w:val="22"/>
                <w:szCs w:val="22"/>
              </w:rPr>
            </w:pPr>
            <w:r w:rsidRPr="008E46ED">
              <w:rPr>
                <w:rFonts w:ascii="Garamond" w:hAnsi="Garamond" w:cs="Arial"/>
                <w:b/>
                <w:bCs/>
                <w:sz w:val="22"/>
                <w:szCs w:val="22"/>
              </w:rPr>
              <w:t>Additional Forms for Specific Course Categories</w:t>
            </w:r>
          </w:p>
        </w:tc>
        <w:tc>
          <w:tcPr>
            <w:tcW w:w="860" w:type="dxa"/>
            <w:shd w:val="clear" w:color="auto" w:fill="E6E6E6"/>
            <w:vAlign w:val="center"/>
          </w:tcPr>
          <w:p w14:paraId="1A147987" w14:textId="77777777" w:rsidR="00576098" w:rsidRPr="008E46ED" w:rsidRDefault="00576098" w:rsidP="00CC10AA">
            <w:pPr>
              <w:spacing w:after="80"/>
              <w:jc w:val="center"/>
              <w:rPr>
                <w:rFonts w:ascii="Garamond" w:hAnsi="Garamond" w:cs="Arial"/>
                <w:sz w:val="18"/>
                <w:szCs w:val="18"/>
              </w:rPr>
            </w:pPr>
          </w:p>
        </w:tc>
      </w:tr>
      <w:tr w:rsidR="00576098" w:rsidRPr="008E46ED" w14:paraId="3C77C6B1" w14:textId="77777777" w:rsidTr="1BB9B95F">
        <w:tc>
          <w:tcPr>
            <w:tcW w:w="7735" w:type="dxa"/>
          </w:tcPr>
          <w:p w14:paraId="3B73AD37" w14:textId="275D7ABC" w:rsidR="00576098" w:rsidRPr="008E46ED" w:rsidRDefault="00643828" w:rsidP="1BB9B95F">
            <w:pPr>
              <w:spacing w:after="80"/>
              <w:rPr>
                <w:rFonts w:ascii="Garamond" w:hAnsi="Garamond" w:cs="Arial"/>
                <w:color w:val="FF0000"/>
                <w:sz w:val="22"/>
                <w:szCs w:val="22"/>
              </w:rPr>
            </w:pPr>
            <w:hyperlink r:id="rId18">
              <w:r w:rsidR="1BB9B95F" w:rsidRPr="008E46ED">
                <w:rPr>
                  <w:rStyle w:val="Hyperlink"/>
                  <w:rFonts w:ascii="Garamond" w:hAnsi="Garamond" w:cs="Arial"/>
                  <w:sz w:val="22"/>
                  <w:szCs w:val="22"/>
                </w:rPr>
                <w:t xml:space="preserve"> Interdisciplinary Form</w:t>
              </w:r>
            </w:hyperlink>
            <w:r w:rsidR="1BB9B95F" w:rsidRPr="008E46ED">
              <w:rPr>
                <w:rFonts w:ascii="Garamond" w:hAnsi="Garamond" w:cs="Arial"/>
                <w:color w:val="C00000"/>
                <w:sz w:val="22"/>
                <w:szCs w:val="22"/>
              </w:rPr>
              <w:t xml:space="preserve"> </w:t>
            </w:r>
            <w:r w:rsidR="1BB9B95F" w:rsidRPr="008E46ED">
              <w:rPr>
                <w:rFonts w:ascii="Garamond" w:hAnsi="Garamond" w:cs="Arial"/>
                <w:sz w:val="22"/>
                <w:szCs w:val="22"/>
              </w:rPr>
              <w:t>(if applicable)</w:t>
            </w:r>
          </w:p>
        </w:tc>
        <w:tc>
          <w:tcPr>
            <w:tcW w:w="860" w:type="dxa"/>
            <w:vAlign w:val="center"/>
          </w:tcPr>
          <w:p w14:paraId="5FC8FBFB" w14:textId="1CB316A5" w:rsidR="00576098" w:rsidRPr="008E46ED" w:rsidRDefault="1BB9B95F" w:rsidP="1BB9B95F">
            <w:pPr>
              <w:spacing w:after="80"/>
              <w:jc w:val="center"/>
              <w:rPr>
                <w:rFonts w:ascii="Garamond" w:hAnsi="Garamond" w:cs="Arial"/>
                <w:sz w:val="18"/>
                <w:szCs w:val="18"/>
              </w:rPr>
            </w:pPr>
            <w:r w:rsidRPr="008E46ED">
              <w:rPr>
                <w:rFonts w:ascii="Garamond" w:hAnsi="Garamond" w:cs="Arial"/>
                <w:sz w:val="18"/>
                <w:szCs w:val="18"/>
              </w:rPr>
              <w:t>N/A</w:t>
            </w:r>
          </w:p>
        </w:tc>
      </w:tr>
      <w:tr w:rsidR="00AA0010" w:rsidRPr="008E46ED" w14:paraId="10CB1C52" w14:textId="77777777" w:rsidTr="1BB9B95F">
        <w:tc>
          <w:tcPr>
            <w:tcW w:w="7735" w:type="dxa"/>
          </w:tcPr>
          <w:p w14:paraId="49658AA3" w14:textId="578466CE" w:rsidR="00AA0010" w:rsidRPr="008E46ED" w:rsidRDefault="1BB9B95F" w:rsidP="1BB9B95F">
            <w:pPr>
              <w:rPr>
                <w:rFonts w:ascii="Garamond" w:hAnsi="Garamond" w:cs="Arial"/>
                <w:sz w:val="22"/>
                <w:szCs w:val="22"/>
              </w:rPr>
            </w:pPr>
            <w:r w:rsidRPr="008E46ED">
              <w:rPr>
                <w:rFonts w:ascii="Garamond" w:hAnsi="Garamond" w:cs="Arial"/>
                <w:color w:val="C00000"/>
                <w:sz w:val="22"/>
                <w:szCs w:val="22"/>
              </w:rPr>
              <w:t xml:space="preserve"> </w:t>
            </w:r>
            <w:r w:rsidRPr="008E46ED">
              <w:rPr>
                <w:rFonts w:ascii="Garamond" w:hAnsi="Garamond" w:cs="Arial"/>
                <w:sz w:val="22"/>
                <w:szCs w:val="22"/>
              </w:rPr>
              <w:t>Interdisciplinary Committee Recommendation (if applicable and if received)*</w:t>
            </w:r>
          </w:p>
          <w:p w14:paraId="7115A7AB" w14:textId="709E24DA" w:rsidR="00341B3C" w:rsidRPr="008E46ED" w:rsidRDefault="1BB9B95F" w:rsidP="1BB9B95F">
            <w:pPr>
              <w:rPr>
                <w:rFonts w:ascii="Garamond" w:hAnsi="Garamond"/>
                <w:color w:val="0000FF"/>
                <w:sz w:val="20"/>
                <w:szCs w:val="20"/>
              </w:rPr>
            </w:pPr>
            <w:r w:rsidRPr="008E46ED">
              <w:rPr>
                <w:rFonts w:ascii="Garamond" w:hAnsi="Garamond" w:cs="Arial"/>
                <w:sz w:val="22"/>
                <w:szCs w:val="22"/>
              </w:rPr>
              <w:t xml:space="preserve">  </w:t>
            </w:r>
            <w:r w:rsidRPr="008E46ED">
              <w:rPr>
                <w:rFonts w:ascii="Garamond" w:hAnsi="Garamond" w:cs="Arial"/>
                <w:sz w:val="20"/>
                <w:szCs w:val="20"/>
              </w:rPr>
              <w:t>*Recommendation must be received before consideration by full Curriculum Committee</w:t>
            </w:r>
          </w:p>
        </w:tc>
        <w:tc>
          <w:tcPr>
            <w:tcW w:w="860" w:type="dxa"/>
            <w:vAlign w:val="center"/>
          </w:tcPr>
          <w:p w14:paraId="66CE3B70" w14:textId="1D787490" w:rsidR="00AA0010" w:rsidRPr="008E46ED" w:rsidRDefault="1BB9B95F" w:rsidP="1BB9B95F">
            <w:pPr>
              <w:spacing w:after="80"/>
              <w:jc w:val="center"/>
              <w:rPr>
                <w:rFonts w:ascii="Garamond" w:hAnsi="Garamond" w:cs="Arial"/>
                <w:sz w:val="18"/>
                <w:szCs w:val="18"/>
              </w:rPr>
            </w:pPr>
            <w:r w:rsidRPr="008E46ED">
              <w:rPr>
                <w:rFonts w:ascii="Garamond" w:hAnsi="Garamond" w:cs="Arial"/>
                <w:sz w:val="18"/>
                <w:szCs w:val="18"/>
              </w:rPr>
              <w:t>N/A</w:t>
            </w:r>
          </w:p>
        </w:tc>
      </w:tr>
      <w:tr w:rsidR="00576098" w:rsidRPr="008E46ED" w14:paraId="3B22C220" w14:textId="77777777" w:rsidTr="1BB9B95F">
        <w:trPr>
          <w:trHeight w:val="90"/>
        </w:trPr>
        <w:tc>
          <w:tcPr>
            <w:tcW w:w="7735" w:type="dxa"/>
          </w:tcPr>
          <w:p w14:paraId="5A0E4D77" w14:textId="3241349C" w:rsidR="00576098" w:rsidRPr="008E46ED" w:rsidRDefault="00643828" w:rsidP="1BB9B95F">
            <w:pPr>
              <w:spacing w:after="80"/>
              <w:rPr>
                <w:rFonts w:ascii="Garamond" w:hAnsi="Garamond" w:cs="Arial"/>
                <w:sz w:val="22"/>
                <w:szCs w:val="22"/>
              </w:rPr>
            </w:pPr>
            <w:hyperlink r:id="rId19">
              <w:r w:rsidR="1BB9B95F" w:rsidRPr="008E46ED">
                <w:rPr>
                  <w:rStyle w:val="Hyperlink"/>
                  <w:rFonts w:ascii="Garamond" w:hAnsi="Garamond" w:cs="Arial"/>
                  <w:sz w:val="22"/>
                  <w:szCs w:val="22"/>
                </w:rPr>
                <w:t>Common Core (Liberal Arts) Intent to Submit</w:t>
              </w:r>
            </w:hyperlink>
            <w:r w:rsidR="1BB9B95F" w:rsidRPr="008E46ED">
              <w:rPr>
                <w:rStyle w:val="Hyperlink"/>
                <w:rFonts w:ascii="Garamond" w:hAnsi="Garamond"/>
              </w:rPr>
              <w:t xml:space="preserve"> (</w:t>
            </w:r>
            <w:r w:rsidR="1BB9B95F" w:rsidRPr="008E46ED">
              <w:rPr>
                <w:rFonts w:ascii="Garamond" w:hAnsi="Garamond" w:cs="Arial"/>
                <w:sz w:val="22"/>
                <w:szCs w:val="22"/>
              </w:rPr>
              <w:t>if applicable)</w:t>
            </w:r>
          </w:p>
        </w:tc>
        <w:tc>
          <w:tcPr>
            <w:tcW w:w="860" w:type="dxa"/>
            <w:vAlign w:val="center"/>
          </w:tcPr>
          <w:p w14:paraId="71BEADE9" w14:textId="147D0E6B" w:rsidR="00576098" w:rsidRPr="008E46ED" w:rsidRDefault="00992D2A" w:rsidP="1BB9B95F">
            <w:pPr>
              <w:spacing w:after="80"/>
              <w:jc w:val="center"/>
              <w:rPr>
                <w:rFonts w:ascii="Garamond" w:hAnsi="Garamond" w:cs="Arial"/>
                <w:sz w:val="18"/>
                <w:szCs w:val="18"/>
              </w:rPr>
            </w:pPr>
            <w:r>
              <w:rPr>
                <w:rFonts w:ascii="Garamond" w:hAnsi="Garamond" w:cs="Arial"/>
                <w:sz w:val="18"/>
                <w:szCs w:val="18"/>
              </w:rPr>
              <w:t>22-32</w:t>
            </w:r>
          </w:p>
        </w:tc>
      </w:tr>
      <w:tr w:rsidR="00892125" w:rsidRPr="008E46ED" w14:paraId="0DDC1B9B" w14:textId="77777777" w:rsidTr="1BB9B95F">
        <w:tc>
          <w:tcPr>
            <w:tcW w:w="7735" w:type="dxa"/>
          </w:tcPr>
          <w:p w14:paraId="0B08CE80" w14:textId="77777777" w:rsidR="00892125" w:rsidRPr="008E46ED" w:rsidRDefault="1BB9B95F" w:rsidP="1BB9B95F">
            <w:pPr>
              <w:spacing w:after="80"/>
              <w:rPr>
                <w:rFonts w:ascii="Garamond" w:hAnsi="Garamond" w:cs="Arial"/>
                <w:sz w:val="22"/>
                <w:szCs w:val="22"/>
              </w:rPr>
            </w:pPr>
            <w:r w:rsidRPr="008E46ED">
              <w:rPr>
                <w:rFonts w:ascii="Garamond" w:hAnsi="Garamond" w:cs="Arial"/>
                <w:sz w:val="22"/>
                <w:szCs w:val="22"/>
              </w:rPr>
              <w:t xml:space="preserve">Writing Intensive Form if course is intended to be a WIC (under development) </w:t>
            </w:r>
          </w:p>
        </w:tc>
        <w:tc>
          <w:tcPr>
            <w:tcW w:w="860" w:type="dxa"/>
            <w:vAlign w:val="center"/>
          </w:tcPr>
          <w:p w14:paraId="6BE6BC8B" w14:textId="77777777" w:rsidR="00892125" w:rsidRPr="008E46ED" w:rsidRDefault="00892125" w:rsidP="005360E1">
            <w:pPr>
              <w:spacing w:after="80"/>
              <w:jc w:val="center"/>
              <w:rPr>
                <w:rFonts w:ascii="Garamond" w:hAnsi="Garamond" w:cs="Arial"/>
                <w:sz w:val="18"/>
                <w:szCs w:val="18"/>
              </w:rPr>
            </w:pPr>
          </w:p>
        </w:tc>
      </w:tr>
      <w:tr w:rsidR="00892125" w:rsidRPr="008E46ED" w14:paraId="75A88130" w14:textId="77777777" w:rsidTr="1BB9B95F">
        <w:tc>
          <w:tcPr>
            <w:tcW w:w="7735" w:type="dxa"/>
          </w:tcPr>
          <w:p w14:paraId="5CA2FD39" w14:textId="77777777" w:rsidR="00892125" w:rsidRPr="008E46ED" w:rsidRDefault="1BB9B95F" w:rsidP="1BB9B95F">
            <w:pPr>
              <w:spacing w:after="80"/>
              <w:rPr>
                <w:rFonts w:ascii="Garamond" w:hAnsi="Garamond" w:cs="Times New Roman"/>
                <w:sz w:val="22"/>
                <w:szCs w:val="22"/>
              </w:rPr>
            </w:pPr>
            <w:r w:rsidRPr="008E46ED">
              <w:rPr>
                <w:rFonts w:ascii="Garamond" w:hAnsi="Garamond" w:cs="Times New Roman"/>
                <w:sz w:val="22"/>
                <w:szCs w:val="22"/>
              </w:rPr>
              <w:t>If course originated as an experimental course, then results of evaluation plan as developed with director of assessment.</w:t>
            </w:r>
          </w:p>
        </w:tc>
        <w:tc>
          <w:tcPr>
            <w:tcW w:w="860" w:type="dxa"/>
            <w:vAlign w:val="center"/>
          </w:tcPr>
          <w:p w14:paraId="73D96299" w14:textId="40380068" w:rsidR="00892125" w:rsidRPr="008E46ED" w:rsidRDefault="1BB9B95F" w:rsidP="1BB9B95F">
            <w:pPr>
              <w:spacing w:after="80"/>
              <w:jc w:val="center"/>
              <w:rPr>
                <w:rFonts w:ascii="Garamond" w:hAnsi="Garamond" w:cs="Times New Roman"/>
                <w:sz w:val="20"/>
                <w:szCs w:val="20"/>
              </w:rPr>
            </w:pPr>
            <w:r w:rsidRPr="008E46ED">
              <w:rPr>
                <w:rFonts w:ascii="Garamond" w:hAnsi="Garamond" w:cs="Times New Roman"/>
                <w:sz w:val="20"/>
                <w:szCs w:val="20"/>
              </w:rPr>
              <w:t>N/A</w:t>
            </w:r>
          </w:p>
        </w:tc>
      </w:tr>
      <w:tr w:rsidR="00892125" w:rsidRPr="008E46ED" w14:paraId="5D229789" w14:textId="77777777" w:rsidTr="1BB9B95F">
        <w:tc>
          <w:tcPr>
            <w:tcW w:w="7735" w:type="dxa"/>
            <w:shd w:val="clear" w:color="auto" w:fill="E6E6E6"/>
          </w:tcPr>
          <w:p w14:paraId="378AAA20" w14:textId="77777777" w:rsidR="00892125" w:rsidRPr="008E46ED" w:rsidRDefault="1BB9B95F" w:rsidP="1BB9B95F">
            <w:pPr>
              <w:spacing w:after="80"/>
              <w:rPr>
                <w:rFonts w:ascii="Garamond" w:hAnsi="Garamond" w:cs="Arial"/>
                <w:b/>
                <w:bCs/>
                <w:sz w:val="22"/>
                <w:szCs w:val="22"/>
              </w:rPr>
            </w:pPr>
            <w:r w:rsidRPr="008E46ED">
              <w:rPr>
                <w:rFonts w:ascii="Garamond" w:hAnsi="Garamond" w:cs="Times New Roman"/>
                <w:b/>
                <w:bCs/>
                <w:sz w:val="22"/>
                <w:szCs w:val="22"/>
              </w:rPr>
              <w:t xml:space="preserve">(Additional materials for </w:t>
            </w:r>
            <w:hyperlink r:id="rId20">
              <w:r w:rsidRPr="008E46ED">
                <w:rPr>
                  <w:rFonts w:ascii="Garamond" w:hAnsi="Garamond" w:cs="Arial"/>
                  <w:b/>
                  <w:bCs/>
                  <w:sz w:val="22"/>
                  <w:szCs w:val="22"/>
                </w:rPr>
                <w:t>Curricular Experiments</w:t>
              </w:r>
            </w:hyperlink>
            <w:r w:rsidRPr="008E46ED">
              <w:rPr>
                <w:rFonts w:ascii="Garamond" w:hAnsi="Garamond" w:cs="Arial"/>
                <w:b/>
                <w:bCs/>
                <w:sz w:val="22"/>
                <w:szCs w:val="22"/>
              </w:rPr>
              <w:t>)</w:t>
            </w:r>
          </w:p>
        </w:tc>
        <w:tc>
          <w:tcPr>
            <w:tcW w:w="860" w:type="dxa"/>
            <w:shd w:val="clear" w:color="auto" w:fill="E6E6E6"/>
            <w:vAlign w:val="center"/>
          </w:tcPr>
          <w:p w14:paraId="5DAD51A9" w14:textId="77777777" w:rsidR="00892125" w:rsidRPr="008E46ED" w:rsidRDefault="00892125" w:rsidP="005360E1">
            <w:pPr>
              <w:spacing w:after="80"/>
              <w:jc w:val="center"/>
              <w:rPr>
                <w:rFonts w:ascii="Garamond" w:hAnsi="Garamond" w:cs="Times New Roman"/>
                <w:sz w:val="20"/>
                <w:szCs w:val="20"/>
              </w:rPr>
            </w:pPr>
          </w:p>
        </w:tc>
      </w:tr>
      <w:tr w:rsidR="00892125" w:rsidRPr="008E46ED" w14:paraId="2911D779" w14:textId="77777777" w:rsidTr="1BB9B95F">
        <w:tc>
          <w:tcPr>
            <w:tcW w:w="7735" w:type="dxa"/>
          </w:tcPr>
          <w:p w14:paraId="131C4621" w14:textId="77777777" w:rsidR="00892125" w:rsidRPr="008E46ED" w:rsidRDefault="1BB9B95F" w:rsidP="1BB9B95F">
            <w:pPr>
              <w:spacing w:after="80"/>
              <w:rPr>
                <w:rFonts w:ascii="Garamond" w:hAnsi="Garamond" w:cs="Times New Roman"/>
                <w:sz w:val="22"/>
                <w:szCs w:val="22"/>
              </w:rPr>
            </w:pPr>
            <w:r w:rsidRPr="008E46ED">
              <w:rPr>
                <w:rFonts w:ascii="Garamond" w:hAnsi="Garamond" w:cs="Arial"/>
                <w:sz w:val="22"/>
                <w:szCs w:val="22"/>
              </w:rPr>
              <w:t>Plan and process for evaluation developed in consultation with the director of assessment. (Contact Director of Assessment for more information).</w:t>
            </w:r>
          </w:p>
        </w:tc>
        <w:tc>
          <w:tcPr>
            <w:tcW w:w="860" w:type="dxa"/>
            <w:vAlign w:val="center"/>
          </w:tcPr>
          <w:p w14:paraId="3EBB0DEB" w14:textId="3F746CEC" w:rsidR="00892125" w:rsidRPr="008E46ED" w:rsidRDefault="1BB9B95F" w:rsidP="1BB9B95F">
            <w:pPr>
              <w:spacing w:after="80"/>
              <w:jc w:val="center"/>
              <w:rPr>
                <w:rFonts w:ascii="Garamond" w:hAnsi="Garamond" w:cs="Times New Roman"/>
                <w:sz w:val="20"/>
                <w:szCs w:val="20"/>
              </w:rPr>
            </w:pPr>
            <w:r w:rsidRPr="008E46ED">
              <w:rPr>
                <w:rFonts w:ascii="Garamond" w:hAnsi="Garamond" w:cs="Times New Roman"/>
                <w:sz w:val="20"/>
                <w:szCs w:val="20"/>
              </w:rPr>
              <w:t>N/A</w:t>
            </w:r>
          </w:p>
        </w:tc>
      </w:tr>
      <w:tr w:rsidR="00892125" w:rsidRPr="008E46ED" w14:paraId="03C5D28C" w14:textId="77777777" w:rsidTr="1BB9B95F">
        <w:tc>
          <w:tcPr>
            <w:tcW w:w="7735" w:type="dxa"/>
            <w:tcBorders>
              <w:bottom w:val="single" w:sz="4" w:space="0" w:color="auto"/>
            </w:tcBorders>
          </w:tcPr>
          <w:p w14:paraId="2C841466" w14:textId="77777777" w:rsidR="00892125" w:rsidRPr="008E46ED" w:rsidRDefault="1BB9B95F" w:rsidP="1BB9B95F">
            <w:pPr>
              <w:spacing w:after="80"/>
              <w:rPr>
                <w:rFonts w:ascii="Garamond" w:hAnsi="Garamond" w:cs="Times New Roman"/>
                <w:sz w:val="22"/>
                <w:szCs w:val="22"/>
              </w:rPr>
            </w:pPr>
            <w:r w:rsidRPr="008E46ED">
              <w:rPr>
                <w:rFonts w:ascii="Garamond" w:hAnsi="Garamond" w:cs="Times New Roman"/>
                <w:sz w:val="22"/>
                <w:szCs w:val="22"/>
              </w:rPr>
              <w:t>Established Timeline for Curricular Experiment</w:t>
            </w:r>
          </w:p>
        </w:tc>
        <w:tc>
          <w:tcPr>
            <w:tcW w:w="860" w:type="dxa"/>
            <w:tcBorders>
              <w:bottom w:val="single" w:sz="4" w:space="0" w:color="auto"/>
            </w:tcBorders>
            <w:vAlign w:val="center"/>
          </w:tcPr>
          <w:p w14:paraId="620F65EB" w14:textId="70837D16" w:rsidR="00892125" w:rsidRPr="008E46ED" w:rsidRDefault="1BB9B95F" w:rsidP="1BB9B95F">
            <w:pPr>
              <w:spacing w:after="80"/>
              <w:jc w:val="center"/>
              <w:rPr>
                <w:rFonts w:ascii="Garamond" w:hAnsi="Garamond" w:cs="Times New Roman"/>
                <w:sz w:val="20"/>
                <w:szCs w:val="20"/>
              </w:rPr>
            </w:pPr>
            <w:r w:rsidRPr="008E46ED">
              <w:rPr>
                <w:rFonts w:ascii="Garamond" w:hAnsi="Garamond" w:cs="Times New Roman"/>
                <w:sz w:val="20"/>
                <w:szCs w:val="20"/>
              </w:rPr>
              <w:t>N/A</w:t>
            </w:r>
          </w:p>
        </w:tc>
      </w:tr>
    </w:tbl>
    <w:p w14:paraId="5D51ABF9" w14:textId="77777777" w:rsidR="00576098" w:rsidRPr="008E46ED" w:rsidRDefault="00576098" w:rsidP="00576098">
      <w:pPr>
        <w:rPr>
          <w:rFonts w:ascii="Garamond" w:hAnsi="Garamond"/>
        </w:rPr>
      </w:pPr>
    </w:p>
    <w:p w14:paraId="7968824F" w14:textId="77777777" w:rsidR="00AE4BFE" w:rsidRPr="008E46ED" w:rsidRDefault="00AE4BFE" w:rsidP="00AE4BFE">
      <w:pPr>
        <w:rPr>
          <w:rFonts w:ascii="Garamond" w:eastAsia="Calibri" w:hAnsi="Garamond" w:cs="Calibri"/>
          <w:b/>
        </w:rPr>
      </w:pPr>
      <w:r w:rsidRPr="008E46ED">
        <w:rPr>
          <w:rFonts w:ascii="Garamond" w:eastAsia="Calibri" w:hAnsi="Garamond" w:cs="Calibri"/>
          <w:b/>
        </w:rPr>
        <w:t>ALL PROPOSAL CHECK LIST</w:t>
      </w: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48"/>
        <w:gridCol w:w="900"/>
      </w:tblGrid>
      <w:tr w:rsidR="00AE4BFE" w:rsidRPr="008E46ED" w14:paraId="28945167" w14:textId="77777777" w:rsidTr="00FD3270">
        <w:tc>
          <w:tcPr>
            <w:tcW w:w="7848" w:type="dxa"/>
            <w:shd w:val="clear" w:color="auto" w:fill="E6E6E6"/>
          </w:tcPr>
          <w:p w14:paraId="395C018B" w14:textId="77777777" w:rsidR="00AE4BFE" w:rsidRPr="008E46ED" w:rsidRDefault="00AE4BFE" w:rsidP="00FD3270">
            <w:pPr>
              <w:spacing w:after="80"/>
              <w:rPr>
                <w:rFonts w:ascii="Garamond" w:eastAsia="Calibri" w:hAnsi="Garamond" w:cs="Calibri"/>
              </w:rPr>
            </w:pPr>
            <w:r w:rsidRPr="008E46ED">
              <w:rPr>
                <w:rFonts w:ascii="Garamond" w:eastAsia="Calibri" w:hAnsi="Garamond" w:cs="Calibri"/>
              </w:rPr>
              <w:t>Completed CURRICULUM MODIFICATION FORM including:</w:t>
            </w:r>
          </w:p>
        </w:tc>
        <w:tc>
          <w:tcPr>
            <w:tcW w:w="900" w:type="dxa"/>
            <w:shd w:val="clear" w:color="auto" w:fill="E6E6E6"/>
            <w:vAlign w:val="center"/>
          </w:tcPr>
          <w:p w14:paraId="19B3FA41" w14:textId="77777777" w:rsidR="00AE4BFE" w:rsidRPr="008E46ED" w:rsidRDefault="00AE4BFE" w:rsidP="00FD3270">
            <w:pPr>
              <w:spacing w:after="80"/>
              <w:jc w:val="center"/>
              <w:rPr>
                <w:rFonts w:ascii="Garamond" w:eastAsia="Calibri" w:hAnsi="Garamond" w:cs="Calibri"/>
                <w:sz w:val="18"/>
                <w:szCs w:val="18"/>
              </w:rPr>
            </w:pPr>
            <w:r w:rsidRPr="008E46ED">
              <w:rPr>
                <w:rFonts w:ascii="Garamond" w:eastAsia="Calibri" w:hAnsi="Garamond" w:cs="Calibri"/>
                <w:sz w:val="18"/>
                <w:szCs w:val="18"/>
              </w:rPr>
              <w:t>Page #</w:t>
            </w:r>
          </w:p>
        </w:tc>
      </w:tr>
      <w:tr w:rsidR="00AE4BFE" w:rsidRPr="008E46ED" w14:paraId="4B6159C7" w14:textId="77777777" w:rsidTr="00FD3270">
        <w:tc>
          <w:tcPr>
            <w:tcW w:w="7848" w:type="dxa"/>
          </w:tcPr>
          <w:p w14:paraId="5D03A253" w14:textId="77777777" w:rsidR="00AE4BFE" w:rsidRPr="008E46ED" w:rsidRDefault="00AE4BFE" w:rsidP="001C5F9A">
            <w:pPr>
              <w:numPr>
                <w:ilvl w:val="0"/>
                <w:numId w:val="27"/>
              </w:numPr>
              <w:pBdr>
                <w:top w:val="nil"/>
                <w:left w:val="nil"/>
                <w:bottom w:val="nil"/>
                <w:right w:val="nil"/>
                <w:between w:val="nil"/>
              </w:pBdr>
              <w:spacing w:after="80"/>
              <w:contextualSpacing/>
              <w:rPr>
                <w:rFonts w:ascii="Garamond" w:hAnsi="Garamond"/>
              </w:rPr>
            </w:pPr>
            <w:r w:rsidRPr="008E46ED">
              <w:rPr>
                <w:rFonts w:ascii="Garamond" w:eastAsia="Calibri" w:hAnsi="Garamond" w:cs="Calibri"/>
              </w:rPr>
              <w:t>Brief description of proposal</w:t>
            </w:r>
          </w:p>
        </w:tc>
        <w:tc>
          <w:tcPr>
            <w:tcW w:w="900" w:type="dxa"/>
            <w:vAlign w:val="center"/>
          </w:tcPr>
          <w:p w14:paraId="6F77360C" w14:textId="77777777" w:rsidR="00AE4BFE" w:rsidRPr="008E46ED" w:rsidRDefault="00AE4BFE" w:rsidP="00FD3270">
            <w:pPr>
              <w:spacing w:after="80"/>
              <w:jc w:val="center"/>
              <w:rPr>
                <w:rFonts w:ascii="Garamond" w:eastAsia="Calibri" w:hAnsi="Garamond" w:cs="Calibri"/>
                <w:sz w:val="18"/>
                <w:szCs w:val="18"/>
              </w:rPr>
            </w:pPr>
            <w:r w:rsidRPr="008E46ED">
              <w:rPr>
                <w:rFonts w:ascii="Garamond" w:eastAsia="Calibri" w:hAnsi="Garamond" w:cs="Calibri"/>
                <w:sz w:val="18"/>
                <w:szCs w:val="18"/>
              </w:rPr>
              <w:t>1</w:t>
            </w:r>
          </w:p>
        </w:tc>
      </w:tr>
      <w:tr w:rsidR="00AE4BFE" w:rsidRPr="008E46ED" w14:paraId="0A850D09" w14:textId="77777777" w:rsidTr="00FD3270">
        <w:tc>
          <w:tcPr>
            <w:tcW w:w="7848" w:type="dxa"/>
          </w:tcPr>
          <w:p w14:paraId="70BE0507" w14:textId="77777777" w:rsidR="00AE4BFE" w:rsidRPr="008E46ED" w:rsidRDefault="00AE4BFE" w:rsidP="001C5F9A">
            <w:pPr>
              <w:numPr>
                <w:ilvl w:val="0"/>
                <w:numId w:val="27"/>
              </w:numPr>
              <w:pBdr>
                <w:top w:val="nil"/>
                <w:left w:val="nil"/>
                <w:bottom w:val="nil"/>
                <w:right w:val="nil"/>
                <w:between w:val="nil"/>
              </w:pBdr>
              <w:spacing w:after="80"/>
              <w:contextualSpacing/>
              <w:rPr>
                <w:rFonts w:ascii="Garamond" w:hAnsi="Garamond"/>
              </w:rPr>
            </w:pPr>
            <w:r w:rsidRPr="008E46ED">
              <w:rPr>
                <w:rFonts w:ascii="Garamond" w:eastAsia="Calibri" w:hAnsi="Garamond" w:cs="Calibri"/>
              </w:rPr>
              <w:t>Rationale for proposal</w:t>
            </w:r>
          </w:p>
        </w:tc>
        <w:tc>
          <w:tcPr>
            <w:tcW w:w="900" w:type="dxa"/>
            <w:vAlign w:val="center"/>
          </w:tcPr>
          <w:p w14:paraId="44D3C04C" w14:textId="149C4AA3" w:rsidR="00AE4BFE" w:rsidRPr="008E46ED" w:rsidRDefault="00992D2A" w:rsidP="00FD3270">
            <w:pPr>
              <w:spacing w:after="80"/>
              <w:jc w:val="center"/>
              <w:rPr>
                <w:rFonts w:ascii="Garamond" w:eastAsia="Calibri" w:hAnsi="Garamond" w:cs="Calibri"/>
                <w:sz w:val="18"/>
                <w:szCs w:val="18"/>
              </w:rPr>
            </w:pPr>
            <w:r>
              <w:rPr>
                <w:rFonts w:ascii="Garamond" w:eastAsia="Calibri" w:hAnsi="Garamond" w:cs="Calibri"/>
                <w:sz w:val="18"/>
                <w:szCs w:val="18"/>
              </w:rPr>
              <w:t>2</w:t>
            </w:r>
          </w:p>
        </w:tc>
      </w:tr>
      <w:tr w:rsidR="00AE4BFE" w:rsidRPr="008E46ED" w14:paraId="68923105" w14:textId="77777777" w:rsidTr="00FD3270">
        <w:tc>
          <w:tcPr>
            <w:tcW w:w="7848" w:type="dxa"/>
          </w:tcPr>
          <w:p w14:paraId="2D51DB8D" w14:textId="77777777" w:rsidR="00AE4BFE" w:rsidRPr="008E46ED" w:rsidRDefault="00AE4BFE" w:rsidP="001C5F9A">
            <w:pPr>
              <w:numPr>
                <w:ilvl w:val="0"/>
                <w:numId w:val="27"/>
              </w:numPr>
              <w:pBdr>
                <w:top w:val="nil"/>
                <w:left w:val="nil"/>
                <w:bottom w:val="nil"/>
                <w:right w:val="nil"/>
                <w:between w:val="nil"/>
              </w:pBdr>
              <w:spacing w:after="80"/>
              <w:contextualSpacing/>
              <w:rPr>
                <w:rFonts w:ascii="Garamond" w:hAnsi="Garamond"/>
              </w:rPr>
            </w:pPr>
            <w:r w:rsidRPr="008E46ED">
              <w:rPr>
                <w:rFonts w:ascii="Garamond" w:eastAsia="Calibri" w:hAnsi="Garamond" w:cs="Calibri"/>
              </w:rPr>
              <w:t>Date of department meeting approving the modification</w:t>
            </w:r>
          </w:p>
        </w:tc>
        <w:tc>
          <w:tcPr>
            <w:tcW w:w="900" w:type="dxa"/>
            <w:vAlign w:val="center"/>
          </w:tcPr>
          <w:p w14:paraId="38607C6D" w14:textId="77777777" w:rsidR="00AE4BFE" w:rsidRPr="008E46ED" w:rsidRDefault="00AE4BFE" w:rsidP="00FD3270">
            <w:pPr>
              <w:spacing w:after="80"/>
              <w:jc w:val="center"/>
              <w:rPr>
                <w:rFonts w:ascii="Garamond" w:eastAsia="Calibri" w:hAnsi="Garamond" w:cs="Calibri"/>
                <w:sz w:val="18"/>
                <w:szCs w:val="18"/>
              </w:rPr>
            </w:pPr>
            <w:r w:rsidRPr="008E46ED">
              <w:rPr>
                <w:rFonts w:ascii="Garamond" w:eastAsia="Calibri" w:hAnsi="Garamond" w:cs="Calibri"/>
                <w:sz w:val="18"/>
                <w:szCs w:val="18"/>
              </w:rPr>
              <w:t>1</w:t>
            </w:r>
          </w:p>
        </w:tc>
      </w:tr>
      <w:tr w:rsidR="00AE4BFE" w:rsidRPr="008E46ED" w14:paraId="1258589B" w14:textId="77777777" w:rsidTr="00FD3270">
        <w:tc>
          <w:tcPr>
            <w:tcW w:w="7848" w:type="dxa"/>
          </w:tcPr>
          <w:p w14:paraId="4B6F7B56" w14:textId="77777777" w:rsidR="00AE4BFE" w:rsidRPr="008E46ED" w:rsidRDefault="00AE4BFE" w:rsidP="001C5F9A">
            <w:pPr>
              <w:numPr>
                <w:ilvl w:val="0"/>
                <w:numId w:val="27"/>
              </w:numPr>
              <w:pBdr>
                <w:top w:val="nil"/>
                <w:left w:val="nil"/>
                <w:bottom w:val="nil"/>
                <w:right w:val="nil"/>
                <w:between w:val="nil"/>
              </w:pBdr>
              <w:spacing w:after="80"/>
              <w:contextualSpacing/>
              <w:rPr>
                <w:rFonts w:ascii="Garamond" w:hAnsi="Garamond"/>
              </w:rPr>
            </w:pPr>
            <w:r w:rsidRPr="008E46ED">
              <w:rPr>
                <w:rFonts w:ascii="Garamond" w:eastAsia="Calibri" w:hAnsi="Garamond" w:cs="Calibri"/>
              </w:rPr>
              <w:t>Chair’s Signature</w:t>
            </w:r>
          </w:p>
        </w:tc>
        <w:tc>
          <w:tcPr>
            <w:tcW w:w="900" w:type="dxa"/>
            <w:vAlign w:val="center"/>
          </w:tcPr>
          <w:p w14:paraId="0EDB6903" w14:textId="77777777" w:rsidR="00AE4BFE" w:rsidRPr="008E46ED" w:rsidRDefault="00AE4BFE" w:rsidP="00FD3270">
            <w:pPr>
              <w:spacing w:after="80"/>
              <w:jc w:val="center"/>
              <w:rPr>
                <w:rFonts w:ascii="Garamond" w:eastAsia="Calibri" w:hAnsi="Garamond" w:cs="Calibri"/>
                <w:sz w:val="18"/>
                <w:szCs w:val="18"/>
              </w:rPr>
            </w:pPr>
            <w:r w:rsidRPr="008E46ED">
              <w:rPr>
                <w:rFonts w:ascii="Garamond" w:eastAsia="Calibri" w:hAnsi="Garamond" w:cs="Calibri"/>
                <w:sz w:val="18"/>
                <w:szCs w:val="18"/>
              </w:rPr>
              <w:t>1</w:t>
            </w:r>
          </w:p>
        </w:tc>
      </w:tr>
      <w:tr w:rsidR="00AE4BFE" w:rsidRPr="008E46ED" w14:paraId="7F5180B6" w14:textId="77777777" w:rsidTr="00FD3270">
        <w:tc>
          <w:tcPr>
            <w:tcW w:w="7848" w:type="dxa"/>
          </w:tcPr>
          <w:p w14:paraId="624BF4D8" w14:textId="77777777" w:rsidR="00AE4BFE" w:rsidRPr="008E46ED" w:rsidRDefault="00AE4BFE" w:rsidP="001C5F9A">
            <w:pPr>
              <w:numPr>
                <w:ilvl w:val="0"/>
                <w:numId w:val="27"/>
              </w:numPr>
              <w:pBdr>
                <w:top w:val="nil"/>
                <w:left w:val="nil"/>
                <w:bottom w:val="nil"/>
                <w:right w:val="nil"/>
                <w:between w:val="nil"/>
              </w:pBdr>
              <w:spacing w:after="80"/>
              <w:contextualSpacing/>
              <w:rPr>
                <w:rFonts w:ascii="Garamond" w:hAnsi="Garamond"/>
              </w:rPr>
            </w:pPr>
            <w:r w:rsidRPr="008E46ED">
              <w:rPr>
                <w:rFonts w:ascii="Garamond" w:eastAsia="Calibri" w:hAnsi="Garamond" w:cs="Calibri"/>
              </w:rPr>
              <w:t>Dean’s Signature</w:t>
            </w:r>
          </w:p>
        </w:tc>
        <w:tc>
          <w:tcPr>
            <w:tcW w:w="900" w:type="dxa"/>
            <w:vAlign w:val="center"/>
          </w:tcPr>
          <w:p w14:paraId="16FCE7B3" w14:textId="77777777" w:rsidR="00AE4BFE" w:rsidRPr="008E46ED" w:rsidRDefault="00AE4BFE" w:rsidP="00FD3270">
            <w:pPr>
              <w:spacing w:after="80"/>
              <w:jc w:val="center"/>
              <w:rPr>
                <w:rFonts w:ascii="Garamond" w:eastAsia="Calibri" w:hAnsi="Garamond" w:cs="Calibri"/>
                <w:sz w:val="18"/>
                <w:szCs w:val="18"/>
              </w:rPr>
            </w:pPr>
            <w:r w:rsidRPr="008E46ED">
              <w:rPr>
                <w:rFonts w:ascii="Garamond" w:eastAsia="Calibri" w:hAnsi="Garamond" w:cs="Calibri"/>
                <w:sz w:val="18"/>
                <w:szCs w:val="18"/>
              </w:rPr>
              <w:t>1</w:t>
            </w:r>
          </w:p>
        </w:tc>
      </w:tr>
      <w:tr w:rsidR="00AE4BFE" w:rsidRPr="008E46ED" w14:paraId="0EF0F1AF" w14:textId="77777777" w:rsidTr="00FD3270">
        <w:tc>
          <w:tcPr>
            <w:tcW w:w="7848" w:type="dxa"/>
          </w:tcPr>
          <w:p w14:paraId="74C3B947" w14:textId="77777777" w:rsidR="00AE4BFE" w:rsidRPr="008E46ED" w:rsidRDefault="00AE4BFE" w:rsidP="00FD3270">
            <w:pPr>
              <w:spacing w:after="80"/>
              <w:rPr>
                <w:rFonts w:ascii="Garamond" w:eastAsia="Calibri" w:hAnsi="Garamond" w:cs="Calibri"/>
              </w:rPr>
            </w:pPr>
            <w:r w:rsidRPr="008E46ED">
              <w:rPr>
                <w:rFonts w:ascii="Garamond" w:eastAsia="Calibri" w:hAnsi="Garamond" w:cs="Calibri"/>
              </w:rPr>
              <w:t>Evidence of consultation with affected departments</w:t>
            </w:r>
          </w:p>
          <w:p w14:paraId="13A7E00B" w14:textId="77777777" w:rsidR="00AE4BFE" w:rsidRPr="008E46ED" w:rsidRDefault="00AE4BFE" w:rsidP="00FD3270">
            <w:pPr>
              <w:spacing w:after="80"/>
              <w:rPr>
                <w:rFonts w:ascii="Garamond" w:eastAsia="Calibri" w:hAnsi="Garamond" w:cs="Calibri"/>
              </w:rPr>
            </w:pPr>
            <w:r w:rsidRPr="008E46ED">
              <w:rPr>
                <w:rFonts w:ascii="Garamond" w:eastAsia="Calibri" w:hAnsi="Garamond" w:cs="Calibri"/>
              </w:rPr>
              <w:t>List of the programs that use this course as required or elective, and courses that use this as a prerequisite.</w:t>
            </w:r>
          </w:p>
        </w:tc>
        <w:tc>
          <w:tcPr>
            <w:tcW w:w="900" w:type="dxa"/>
            <w:vAlign w:val="center"/>
          </w:tcPr>
          <w:p w14:paraId="2A4AB43A" w14:textId="77777777" w:rsidR="00AE4BFE" w:rsidRPr="008E46ED" w:rsidRDefault="00AE4BFE" w:rsidP="00FD3270">
            <w:pPr>
              <w:spacing w:after="80"/>
              <w:jc w:val="center"/>
              <w:rPr>
                <w:rFonts w:ascii="Garamond" w:eastAsia="Calibri" w:hAnsi="Garamond" w:cs="Calibri"/>
                <w:sz w:val="18"/>
                <w:szCs w:val="18"/>
              </w:rPr>
            </w:pPr>
            <w:r w:rsidRPr="008E46ED">
              <w:rPr>
                <w:rFonts w:ascii="Garamond" w:eastAsia="Calibri" w:hAnsi="Garamond" w:cs="Calibri"/>
                <w:sz w:val="18"/>
                <w:szCs w:val="18"/>
              </w:rPr>
              <w:t>N/A</w:t>
            </w:r>
          </w:p>
        </w:tc>
      </w:tr>
      <w:tr w:rsidR="00AE4BFE" w:rsidRPr="008E46ED" w14:paraId="2B9A85A8" w14:textId="77777777" w:rsidTr="00FD3270">
        <w:tc>
          <w:tcPr>
            <w:tcW w:w="7848" w:type="dxa"/>
          </w:tcPr>
          <w:p w14:paraId="4C748D88" w14:textId="77777777" w:rsidR="00AE4BFE" w:rsidRPr="008E46ED" w:rsidRDefault="00AE4BFE" w:rsidP="00FD3270">
            <w:pPr>
              <w:spacing w:after="80"/>
              <w:rPr>
                <w:rFonts w:ascii="Garamond" w:eastAsia="Calibri" w:hAnsi="Garamond" w:cs="Calibri"/>
              </w:rPr>
            </w:pPr>
            <w:r w:rsidRPr="008E46ED">
              <w:rPr>
                <w:rFonts w:ascii="Garamond" w:eastAsia="Calibri" w:hAnsi="Garamond" w:cs="Calibri"/>
              </w:rPr>
              <w:t>Documentation of Advisory Commission views (if applicable).</w:t>
            </w:r>
          </w:p>
        </w:tc>
        <w:tc>
          <w:tcPr>
            <w:tcW w:w="900" w:type="dxa"/>
            <w:vAlign w:val="center"/>
          </w:tcPr>
          <w:p w14:paraId="2E6674C5" w14:textId="77777777" w:rsidR="00AE4BFE" w:rsidRPr="008E46ED" w:rsidRDefault="00AE4BFE" w:rsidP="00FD3270">
            <w:pPr>
              <w:spacing w:after="80"/>
              <w:jc w:val="center"/>
              <w:rPr>
                <w:rFonts w:ascii="Garamond" w:eastAsia="Calibri" w:hAnsi="Garamond" w:cs="Calibri"/>
                <w:sz w:val="18"/>
                <w:szCs w:val="18"/>
              </w:rPr>
            </w:pPr>
            <w:r w:rsidRPr="008E46ED">
              <w:rPr>
                <w:rFonts w:ascii="Garamond" w:eastAsia="Calibri" w:hAnsi="Garamond" w:cs="Calibri"/>
                <w:sz w:val="18"/>
                <w:szCs w:val="18"/>
              </w:rPr>
              <w:t>N/A</w:t>
            </w:r>
          </w:p>
        </w:tc>
      </w:tr>
      <w:tr w:rsidR="00AE4BFE" w:rsidRPr="008E46ED" w14:paraId="788472B6" w14:textId="77777777" w:rsidTr="00FD3270">
        <w:tc>
          <w:tcPr>
            <w:tcW w:w="7848" w:type="dxa"/>
            <w:tcBorders>
              <w:bottom w:val="single" w:sz="4" w:space="0" w:color="000000"/>
            </w:tcBorders>
          </w:tcPr>
          <w:p w14:paraId="62063A92" w14:textId="77777777" w:rsidR="00AE4BFE" w:rsidRPr="008E46ED" w:rsidRDefault="00AE4BFE" w:rsidP="00FD3270">
            <w:pPr>
              <w:spacing w:after="80"/>
              <w:rPr>
                <w:rFonts w:ascii="Garamond" w:eastAsia="Calibri" w:hAnsi="Garamond" w:cs="Calibri"/>
                <w:color w:val="FF0000"/>
              </w:rPr>
            </w:pPr>
            <w:r w:rsidRPr="008E46ED">
              <w:rPr>
                <w:rFonts w:ascii="Garamond" w:eastAsia="Calibri" w:hAnsi="Garamond" w:cs="Calibri"/>
              </w:rPr>
              <w:t xml:space="preserve">Completed </w:t>
            </w:r>
            <w:hyperlink r:id="rId21">
              <w:r w:rsidRPr="008E46ED">
                <w:rPr>
                  <w:rFonts w:ascii="Garamond" w:eastAsia="Calibri" w:hAnsi="Garamond" w:cs="Calibri"/>
                  <w:color w:val="0000FF"/>
                  <w:u w:val="single"/>
                </w:rPr>
                <w:t>Chancellor’s Report Form</w:t>
              </w:r>
            </w:hyperlink>
            <w:r w:rsidRPr="008E46ED">
              <w:rPr>
                <w:rFonts w:ascii="Garamond" w:eastAsia="Calibri" w:hAnsi="Garamond" w:cs="Calibri"/>
              </w:rPr>
              <w:t>.</w:t>
            </w:r>
          </w:p>
        </w:tc>
        <w:tc>
          <w:tcPr>
            <w:tcW w:w="900" w:type="dxa"/>
            <w:tcBorders>
              <w:bottom w:val="single" w:sz="4" w:space="0" w:color="000000"/>
            </w:tcBorders>
            <w:vAlign w:val="center"/>
          </w:tcPr>
          <w:p w14:paraId="2401EA41" w14:textId="40F5BAE5" w:rsidR="00AE4BFE" w:rsidRPr="008E46ED" w:rsidRDefault="00992D2A" w:rsidP="00FD3270">
            <w:pPr>
              <w:spacing w:after="80"/>
              <w:jc w:val="center"/>
              <w:rPr>
                <w:rFonts w:ascii="Garamond" w:eastAsia="Calibri" w:hAnsi="Garamond" w:cs="Calibri"/>
                <w:sz w:val="18"/>
                <w:szCs w:val="18"/>
              </w:rPr>
            </w:pPr>
            <w:r>
              <w:rPr>
                <w:rFonts w:ascii="Garamond" w:eastAsia="Calibri" w:hAnsi="Garamond" w:cs="Calibri"/>
                <w:sz w:val="18"/>
                <w:szCs w:val="18"/>
              </w:rPr>
              <w:t>9</w:t>
            </w:r>
          </w:p>
        </w:tc>
      </w:tr>
    </w:tbl>
    <w:p w14:paraId="61EEC4E7" w14:textId="77777777" w:rsidR="00976314" w:rsidRPr="008E46ED" w:rsidRDefault="00976314" w:rsidP="00AE4BFE">
      <w:pPr>
        <w:rPr>
          <w:rFonts w:ascii="Garamond" w:eastAsia="Calibri" w:hAnsi="Garamond" w:cs="Calibri"/>
        </w:rPr>
      </w:pPr>
    </w:p>
    <w:p w14:paraId="6893D38D" w14:textId="77777777" w:rsidR="00AE4BFE" w:rsidRPr="008E46ED" w:rsidRDefault="00AE4BFE" w:rsidP="00AE4BFE">
      <w:pPr>
        <w:rPr>
          <w:rFonts w:ascii="Garamond" w:eastAsia="Calibri" w:hAnsi="Garamond" w:cs="Calibri"/>
          <w:b/>
        </w:rPr>
      </w:pPr>
      <w:r w:rsidRPr="008E46ED">
        <w:rPr>
          <w:rFonts w:ascii="Garamond" w:eastAsia="Calibri" w:hAnsi="Garamond" w:cs="Calibri"/>
          <w:b/>
        </w:rPr>
        <w:t>EXISTING PROGRAM MODIFICATION PROPOSALS</w:t>
      </w:r>
    </w:p>
    <w:p w14:paraId="0A27C1E9" w14:textId="77777777" w:rsidR="00AE4BFE" w:rsidRPr="008E46ED" w:rsidRDefault="00AE4BFE" w:rsidP="00AE4BFE">
      <w:pPr>
        <w:rPr>
          <w:rFonts w:ascii="Garamond" w:eastAsia="Calibri" w:hAnsi="Garamond" w:cs="Calibri"/>
        </w:rPr>
      </w:pPr>
    </w:p>
    <w:tbl>
      <w:tblPr>
        <w:tblW w:w="8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48"/>
        <w:gridCol w:w="630"/>
      </w:tblGrid>
      <w:tr w:rsidR="00AE4BFE" w:rsidRPr="008E46ED" w14:paraId="4C710C17" w14:textId="77777777" w:rsidTr="00FD3270">
        <w:tc>
          <w:tcPr>
            <w:tcW w:w="7848" w:type="dxa"/>
            <w:tcBorders>
              <w:bottom w:val="single" w:sz="4" w:space="0" w:color="000000"/>
            </w:tcBorders>
          </w:tcPr>
          <w:p w14:paraId="3246BA86" w14:textId="77777777" w:rsidR="00AE4BFE" w:rsidRPr="008E46ED" w:rsidRDefault="00AE4BFE" w:rsidP="00FD3270">
            <w:pPr>
              <w:spacing w:after="80"/>
              <w:rPr>
                <w:rFonts w:ascii="Garamond" w:eastAsia="Calibri" w:hAnsi="Garamond" w:cs="Calibri"/>
              </w:rPr>
            </w:pPr>
            <w:r w:rsidRPr="008E46ED">
              <w:rPr>
                <w:rFonts w:ascii="Garamond" w:eastAsia="Calibri" w:hAnsi="Garamond" w:cs="Calibri"/>
              </w:rPr>
              <w:t xml:space="preserve">Documentation indicating core curriculum requirements have been met for new programs/options or program changes. </w:t>
            </w:r>
          </w:p>
        </w:tc>
        <w:tc>
          <w:tcPr>
            <w:tcW w:w="630" w:type="dxa"/>
            <w:tcBorders>
              <w:bottom w:val="single" w:sz="4" w:space="0" w:color="000000"/>
            </w:tcBorders>
            <w:vAlign w:val="center"/>
          </w:tcPr>
          <w:p w14:paraId="5E6E66F7" w14:textId="77777777" w:rsidR="00AE4BFE" w:rsidRPr="008E46ED" w:rsidRDefault="00AE4BFE" w:rsidP="00FD3270">
            <w:pPr>
              <w:spacing w:after="80"/>
              <w:jc w:val="center"/>
              <w:rPr>
                <w:rFonts w:ascii="Garamond" w:eastAsia="Calibri" w:hAnsi="Garamond" w:cs="Calibri"/>
                <w:color w:val="333333"/>
                <w:sz w:val="18"/>
                <w:szCs w:val="18"/>
              </w:rPr>
            </w:pPr>
          </w:p>
        </w:tc>
      </w:tr>
      <w:tr w:rsidR="00AE4BFE" w:rsidRPr="008E46ED" w14:paraId="2521DD74" w14:textId="77777777" w:rsidTr="00FD3270">
        <w:trPr>
          <w:trHeight w:val="320"/>
        </w:trPr>
        <w:tc>
          <w:tcPr>
            <w:tcW w:w="7848" w:type="dxa"/>
          </w:tcPr>
          <w:p w14:paraId="27E99996" w14:textId="77777777" w:rsidR="00AE4BFE" w:rsidRPr="008E46ED" w:rsidRDefault="00AE4BFE" w:rsidP="00FD3270">
            <w:pPr>
              <w:rPr>
                <w:rFonts w:ascii="Garamond" w:eastAsia="Calibri" w:hAnsi="Garamond" w:cs="Calibri"/>
              </w:rPr>
            </w:pPr>
            <w:r w:rsidRPr="008E46ED">
              <w:rPr>
                <w:rFonts w:ascii="Garamond" w:eastAsia="Calibri" w:hAnsi="Garamond" w:cs="Calibri"/>
              </w:rPr>
              <w:t>Detailed rationale for each modification (this includes minor modifications)</w:t>
            </w:r>
          </w:p>
        </w:tc>
        <w:tc>
          <w:tcPr>
            <w:tcW w:w="630" w:type="dxa"/>
          </w:tcPr>
          <w:p w14:paraId="47B5D10E" w14:textId="77777777" w:rsidR="00AE4BFE" w:rsidRPr="008E46ED" w:rsidRDefault="00AE4BFE" w:rsidP="00FD3270">
            <w:pPr>
              <w:rPr>
                <w:rFonts w:ascii="Garamond" w:eastAsia="Calibri" w:hAnsi="Garamond" w:cs="Calibri"/>
              </w:rPr>
            </w:pPr>
          </w:p>
        </w:tc>
      </w:tr>
    </w:tbl>
    <w:p w14:paraId="3F88F49E" w14:textId="77777777" w:rsidR="005360E1" w:rsidRPr="008E46ED" w:rsidRDefault="005360E1" w:rsidP="005360E1">
      <w:pPr>
        <w:jc w:val="center"/>
        <w:rPr>
          <w:rFonts w:ascii="Garamond" w:hAnsi="Garamond"/>
          <w:b/>
        </w:rPr>
      </w:pPr>
    </w:p>
    <w:p w14:paraId="041D1B5B" w14:textId="77777777" w:rsidR="005360E1" w:rsidRPr="008E46ED" w:rsidRDefault="005360E1" w:rsidP="005360E1">
      <w:pPr>
        <w:jc w:val="center"/>
        <w:rPr>
          <w:rFonts w:ascii="Garamond" w:hAnsi="Garamond"/>
          <w:b/>
        </w:rPr>
      </w:pPr>
    </w:p>
    <w:p w14:paraId="14D06A59" w14:textId="77777777" w:rsidR="005360E1" w:rsidRPr="008E46ED" w:rsidRDefault="005360E1" w:rsidP="005360E1">
      <w:pPr>
        <w:jc w:val="center"/>
        <w:rPr>
          <w:rFonts w:ascii="Garamond" w:hAnsi="Garamond"/>
          <w:b/>
        </w:rPr>
      </w:pPr>
      <w:r w:rsidRPr="008E46ED">
        <w:rPr>
          <w:rFonts w:ascii="Garamond" w:hAnsi="Garamond"/>
          <w:b/>
        </w:rPr>
        <w:lastRenderedPageBreak/>
        <w:t>LIBRARY RESOURCES &amp; INFORMATION LITERACY: MAJOR CURRICULUM MODIFICATION</w:t>
      </w:r>
    </w:p>
    <w:p w14:paraId="1A8C963A" w14:textId="77777777" w:rsidR="005360E1" w:rsidRPr="008E46ED" w:rsidRDefault="005360E1" w:rsidP="005360E1">
      <w:pPr>
        <w:rPr>
          <w:rFonts w:ascii="Garamond" w:hAnsi="Garamond"/>
        </w:rPr>
      </w:pPr>
    </w:p>
    <w:p w14:paraId="1E6BE3E6" w14:textId="77777777" w:rsidR="005360E1" w:rsidRPr="008E46ED" w:rsidRDefault="005360E1" w:rsidP="005360E1">
      <w:pPr>
        <w:rPr>
          <w:rFonts w:ascii="Garamond" w:hAnsi="Garamond"/>
        </w:rPr>
      </w:pPr>
      <w:r w:rsidRPr="008E46ED">
        <w:rPr>
          <w:rFonts w:ascii="Garamond" w:hAnsi="Garamond"/>
        </w:rPr>
        <w:t xml:space="preserve">Please complete for </w:t>
      </w:r>
      <w:r w:rsidRPr="008E46ED">
        <w:rPr>
          <w:rFonts w:ascii="Garamond" w:hAnsi="Garamond"/>
          <w:b/>
        </w:rPr>
        <w:t>all</w:t>
      </w:r>
      <w:r w:rsidRPr="008E46ED">
        <w:rPr>
          <w:rFonts w:ascii="Garamond" w:hAnsi="Garamond"/>
        </w:rPr>
        <w:t xml:space="preserve"> major curriculum modifications. This information will assist the library in planning for new courses/programs.</w:t>
      </w:r>
    </w:p>
    <w:p w14:paraId="2C12A434" w14:textId="77777777" w:rsidR="005360E1" w:rsidRPr="008E46ED" w:rsidRDefault="005360E1" w:rsidP="005360E1">
      <w:pPr>
        <w:rPr>
          <w:rFonts w:ascii="Garamond" w:hAnsi="Garamond"/>
        </w:rPr>
      </w:pPr>
    </w:p>
    <w:p w14:paraId="62323AD3" w14:textId="77777777" w:rsidR="005360E1" w:rsidRPr="008E46ED" w:rsidRDefault="005360E1" w:rsidP="005360E1">
      <w:pPr>
        <w:rPr>
          <w:rFonts w:ascii="Garamond" w:hAnsi="Garamond"/>
        </w:rPr>
      </w:pPr>
      <w:r w:rsidRPr="008E46ED">
        <w:rPr>
          <w:rFonts w:ascii="Garamond" w:hAnsi="Garamond"/>
        </w:rPr>
        <w:t>Consult with your library faculty subject specialist (</w:t>
      </w:r>
      <w:hyperlink r:id="rId22" w:history="1">
        <w:r w:rsidRPr="008E46ED">
          <w:rPr>
            <w:rStyle w:val="Hyperlink"/>
            <w:rFonts w:ascii="Garamond" w:hAnsi="Garamond"/>
          </w:rPr>
          <w:t>http://cityte.ch/dir</w:t>
        </w:r>
      </w:hyperlink>
      <w:r w:rsidRPr="008E46ED">
        <w:rPr>
          <w:rFonts w:ascii="Garamond" w:hAnsi="Garamond"/>
        </w:rPr>
        <w:t xml:space="preserve">) </w:t>
      </w:r>
      <w:r w:rsidRPr="008E46ED">
        <w:rPr>
          <w:rFonts w:ascii="Garamond" w:hAnsi="Garamond"/>
          <w:b/>
          <w:u w:val="single"/>
        </w:rPr>
        <w:t>3 weeks before the proposal deadline</w:t>
      </w:r>
      <w:r w:rsidRPr="008E46ED">
        <w:rPr>
          <w:rFonts w:ascii="Garamond" w:hAnsi="Garamond"/>
        </w:rPr>
        <w:t>.</w:t>
      </w:r>
    </w:p>
    <w:p w14:paraId="3C07ABFC" w14:textId="77777777" w:rsidR="005360E1" w:rsidRPr="008E46ED" w:rsidRDefault="005360E1" w:rsidP="005360E1">
      <w:pPr>
        <w:rPr>
          <w:rFonts w:ascii="Garamond" w:hAnsi="Garamond"/>
        </w:rPr>
      </w:pPr>
      <w:r w:rsidRPr="008E46ED">
        <w:rPr>
          <w:rFonts w:ascii="Garamond" w:hAnsi="Garamond"/>
          <w:b/>
        </w:rPr>
        <w:t>Course proposer:</w:t>
      </w:r>
      <w:r w:rsidRPr="008E46ED">
        <w:rPr>
          <w:rFonts w:ascii="Garamond" w:hAnsi="Garamond"/>
        </w:rPr>
        <w:t xml:space="preserve"> please complete boxes 1-4.  </w:t>
      </w:r>
      <w:r w:rsidRPr="008E46ED">
        <w:rPr>
          <w:rFonts w:ascii="Garamond" w:hAnsi="Garamond"/>
          <w:b/>
        </w:rPr>
        <w:t>Library faculty subject specialist:</w:t>
      </w:r>
      <w:r w:rsidRPr="008E46ED">
        <w:rPr>
          <w:rFonts w:ascii="Garamond" w:hAnsi="Garamond"/>
        </w:rPr>
        <w:t xml:space="preserve"> please complete box 5.</w:t>
      </w:r>
    </w:p>
    <w:p w14:paraId="0D5DBBA4" w14:textId="77777777" w:rsidR="005360E1" w:rsidRPr="008E46ED" w:rsidRDefault="005360E1" w:rsidP="005360E1">
      <w:pPr>
        <w:rPr>
          <w:rFonts w:ascii="Garamond" w:hAnsi="Garamond"/>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4051"/>
        <w:gridCol w:w="4046"/>
      </w:tblGrid>
      <w:tr w:rsidR="005360E1" w:rsidRPr="008E46ED" w14:paraId="7DA66D5E" w14:textId="77777777" w:rsidTr="005360E1">
        <w:tc>
          <w:tcPr>
            <w:tcW w:w="360" w:type="dxa"/>
            <w:tcBorders>
              <w:top w:val="nil"/>
              <w:left w:val="nil"/>
              <w:bottom w:val="nil"/>
              <w:right w:val="single" w:sz="4" w:space="0" w:color="auto"/>
            </w:tcBorders>
          </w:tcPr>
          <w:p w14:paraId="5FF434EE" w14:textId="77777777" w:rsidR="005360E1" w:rsidRPr="008E46ED" w:rsidRDefault="005360E1" w:rsidP="005360E1">
            <w:pPr>
              <w:rPr>
                <w:rFonts w:ascii="Garamond" w:hAnsi="Garamond"/>
                <w:b/>
              </w:rPr>
            </w:pPr>
            <w:r w:rsidRPr="008E46ED">
              <w:rPr>
                <w:rFonts w:ascii="Garamond" w:hAnsi="Garamond"/>
                <w:b/>
              </w:rPr>
              <w:t>1</w:t>
            </w:r>
          </w:p>
        </w:tc>
        <w:tc>
          <w:tcPr>
            <w:tcW w:w="4950" w:type="dxa"/>
            <w:tcBorders>
              <w:left w:val="single" w:sz="4" w:space="0" w:color="auto"/>
            </w:tcBorders>
          </w:tcPr>
          <w:p w14:paraId="369F6AB3" w14:textId="77777777" w:rsidR="005360E1" w:rsidRPr="008E46ED" w:rsidRDefault="005360E1" w:rsidP="005360E1">
            <w:pPr>
              <w:rPr>
                <w:rFonts w:ascii="Garamond" w:hAnsi="Garamond"/>
                <w:b/>
              </w:rPr>
            </w:pPr>
            <w:r w:rsidRPr="008E46ED">
              <w:rPr>
                <w:rFonts w:ascii="Garamond" w:hAnsi="Garamond"/>
                <w:b/>
              </w:rPr>
              <w:t>Title of proposal</w:t>
            </w:r>
          </w:p>
          <w:p w14:paraId="1CCD1F82" w14:textId="77777777" w:rsidR="005360E1" w:rsidRPr="008E46ED" w:rsidRDefault="005360E1" w:rsidP="005360E1">
            <w:pPr>
              <w:rPr>
                <w:rFonts w:ascii="Garamond" w:hAnsi="Garamond"/>
              </w:rPr>
            </w:pPr>
            <w:r w:rsidRPr="008E46ED">
              <w:rPr>
                <w:rFonts w:ascii="Garamond" w:hAnsi="Garamond"/>
              </w:rPr>
              <w:t>ENG 1143 – Writing for the Stage and Screen</w:t>
            </w:r>
          </w:p>
          <w:p w14:paraId="043E86D6" w14:textId="77777777" w:rsidR="005360E1" w:rsidRPr="008E46ED" w:rsidRDefault="005360E1" w:rsidP="005360E1">
            <w:pPr>
              <w:rPr>
                <w:rFonts w:ascii="Garamond" w:hAnsi="Garamond"/>
              </w:rPr>
            </w:pPr>
          </w:p>
        </w:tc>
        <w:tc>
          <w:tcPr>
            <w:tcW w:w="5220" w:type="dxa"/>
          </w:tcPr>
          <w:p w14:paraId="6DC77397" w14:textId="77777777" w:rsidR="005360E1" w:rsidRPr="008E46ED" w:rsidRDefault="005360E1" w:rsidP="005360E1">
            <w:pPr>
              <w:rPr>
                <w:rFonts w:ascii="Garamond" w:hAnsi="Garamond"/>
                <w:b/>
              </w:rPr>
            </w:pPr>
            <w:r w:rsidRPr="008E46ED">
              <w:rPr>
                <w:rFonts w:ascii="Garamond" w:hAnsi="Garamond"/>
                <w:b/>
              </w:rPr>
              <w:t>Department/Program</w:t>
            </w:r>
          </w:p>
          <w:p w14:paraId="17AA5C5F" w14:textId="77777777" w:rsidR="005360E1" w:rsidRPr="008E46ED" w:rsidRDefault="005360E1" w:rsidP="005360E1">
            <w:pPr>
              <w:rPr>
                <w:rFonts w:ascii="Garamond" w:hAnsi="Garamond"/>
              </w:rPr>
            </w:pPr>
            <w:r w:rsidRPr="008E46ED">
              <w:rPr>
                <w:rFonts w:ascii="Garamond" w:hAnsi="Garamond"/>
              </w:rPr>
              <w:t>English Department</w:t>
            </w:r>
          </w:p>
        </w:tc>
      </w:tr>
      <w:tr w:rsidR="005360E1" w:rsidRPr="008E46ED" w14:paraId="000810F5" w14:textId="77777777" w:rsidTr="005360E1">
        <w:tc>
          <w:tcPr>
            <w:tcW w:w="360" w:type="dxa"/>
            <w:tcBorders>
              <w:top w:val="nil"/>
              <w:left w:val="nil"/>
              <w:bottom w:val="nil"/>
              <w:right w:val="single" w:sz="4" w:space="0" w:color="auto"/>
            </w:tcBorders>
          </w:tcPr>
          <w:p w14:paraId="74BEAC93" w14:textId="77777777" w:rsidR="005360E1" w:rsidRPr="008E46ED" w:rsidRDefault="005360E1" w:rsidP="005360E1">
            <w:pPr>
              <w:rPr>
                <w:rFonts w:ascii="Garamond" w:hAnsi="Garamond"/>
                <w:b/>
              </w:rPr>
            </w:pPr>
          </w:p>
        </w:tc>
        <w:tc>
          <w:tcPr>
            <w:tcW w:w="4950" w:type="dxa"/>
            <w:tcBorders>
              <w:left w:val="single" w:sz="4" w:space="0" w:color="auto"/>
            </w:tcBorders>
          </w:tcPr>
          <w:p w14:paraId="51EF864D" w14:textId="77777777" w:rsidR="005360E1" w:rsidRPr="008E46ED" w:rsidRDefault="005360E1" w:rsidP="005360E1">
            <w:pPr>
              <w:rPr>
                <w:rFonts w:ascii="Garamond" w:hAnsi="Garamond"/>
              </w:rPr>
            </w:pPr>
            <w:r w:rsidRPr="008E46ED">
              <w:rPr>
                <w:rFonts w:ascii="Garamond" w:hAnsi="Garamond"/>
                <w:b/>
              </w:rPr>
              <w:t xml:space="preserve">Proposed by </w:t>
            </w:r>
            <w:r w:rsidRPr="008E46ED">
              <w:rPr>
                <w:rFonts w:ascii="Garamond" w:hAnsi="Garamond"/>
              </w:rPr>
              <w:t>(include email &amp; phone)</w:t>
            </w:r>
          </w:p>
          <w:p w14:paraId="6D001E66" w14:textId="77777777" w:rsidR="005360E1" w:rsidRPr="008E46ED" w:rsidRDefault="005360E1" w:rsidP="005360E1">
            <w:pPr>
              <w:rPr>
                <w:rFonts w:ascii="Garamond" w:hAnsi="Garamond"/>
              </w:rPr>
            </w:pPr>
            <w:r w:rsidRPr="008E46ED">
              <w:rPr>
                <w:rFonts w:ascii="Garamond" w:hAnsi="Garamond"/>
              </w:rPr>
              <w:t>Suzanne Miller</w:t>
            </w:r>
          </w:p>
          <w:p w14:paraId="389B1482" w14:textId="77777777" w:rsidR="005360E1" w:rsidRPr="008E46ED" w:rsidRDefault="00643828" w:rsidP="005360E1">
            <w:pPr>
              <w:rPr>
                <w:rFonts w:ascii="Garamond" w:hAnsi="Garamond"/>
              </w:rPr>
            </w:pPr>
            <w:hyperlink r:id="rId23" w:history="1">
              <w:r w:rsidR="005360E1" w:rsidRPr="008E46ED">
                <w:rPr>
                  <w:rStyle w:val="Hyperlink"/>
                  <w:rFonts w:ascii="Garamond" w:hAnsi="Garamond"/>
                </w:rPr>
                <w:t>smmiller@citytech.cuny.edu</w:t>
              </w:r>
            </w:hyperlink>
            <w:r w:rsidR="005360E1" w:rsidRPr="008E46ED">
              <w:rPr>
                <w:rFonts w:ascii="Garamond" w:hAnsi="Garamond"/>
              </w:rPr>
              <w:t xml:space="preserve"> x5393</w:t>
            </w:r>
          </w:p>
          <w:p w14:paraId="306E96F8" w14:textId="77777777" w:rsidR="005360E1" w:rsidRPr="008E46ED" w:rsidRDefault="005360E1" w:rsidP="005360E1">
            <w:pPr>
              <w:rPr>
                <w:rFonts w:ascii="Garamond" w:hAnsi="Garamond"/>
              </w:rPr>
            </w:pPr>
            <w:r w:rsidRPr="008E46ED">
              <w:rPr>
                <w:rFonts w:ascii="Garamond" w:hAnsi="Garamond"/>
              </w:rPr>
              <w:t>Patrick Corbett</w:t>
            </w:r>
          </w:p>
          <w:p w14:paraId="1DA27679" w14:textId="77777777" w:rsidR="005360E1" w:rsidRPr="008E46ED" w:rsidRDefault="00643828" w:rsidP="005360E1">
            <w:pPr>
              <w:rPr>
                <w:rFonts w:ascii="Garamond" w:hAnsi="Garamond"/>
              </w:rPr>
            </w:pPr>
            <w:hyperlink r:id="rId24" w:history="1">
              <w:r w:rsidR="005360E1" w:rsidRPr="008E46ED">
                <w:rPr>
                  <w:rStyle w:val="Hyperlink"/>
                  <w:rFonts w:ascii="Garamond" w:hAnsi="Garamond"/>
                </w:rPr>
                <w:t>pcorbett@citytech.cuny.edu</w:t>
              </w:r>
            </w:hyperlink>
            <w:r w:rsidR="005360E1" w:rsidRPr="008E46ED">
              <w:rPr>
                <w:rFonts w:ascii="Garamond" w:hAnsi="Garamond"/>
              </w:rPr>
              <w:t xml:space="preserve"> x5429</w:t>
            </w:r>
          </w:p>
          <w:p w14:paraId="7CA7B348" w14:textId="77777777" w:rsidR="005360E1" w:rsidRPr="008E46ED" w:rsidRDefault="005360E1" w:rsidP="005360E1">
            <w:pPr>
              <w:rPr>
                <w:rFonts w:ascii="Garamond" w:hAnsi="Garamond"/>
              </w:rPr>
            </w:pPr>
          </w:p>
        </w:tc>
        <w:tc>
          <w:tcPr>
            <w:tcW w:w="5220" w:type="dxa"/>
          </w:tcPr>
          <w:p w14:paraId="4895BB41" w14:textId="77777777" w:rsidR="005360E1" w:rsidRPr="008E46ED" w:rsidRDefault="005360E1" w:rsidP="005360E1">
            <w:pPr>
              <w:rPr>
                <w:rFonts w:ascii="Garamond" w:hAnsi="Garamond"/>
                <w:b/>
              </w:rPr>
            </w:pPr>
            <w:r w:rsidRPr="008E46ED">
              <w:rPr>
                <w:rFonts w:ascii="Garamond" w:hAnsi="Garamond"/>
                <w:b/>
              </w:rPr>
              <w:t xml:space="preserve">Expected date course(s) will be offered </w:t>
            </w:r>
          </w:p>
          <w:p w14:paraId="14A63642" w14:textId="7E939ADA" w:rsidR="00F44245" w:rsidRPr="008E46ED" w:rsidRDefault="00C052BA" w:rsidP="005360E1">
            <w:pPr>
              <w:rPr>
                <w:rFonts w:ascii="Garamond" w:hAnsi="Garamond"/>
              </w:rPr>
            </w:pPr>
            <w:r>
              <w:rPr>
                <w:rFonts w:ascii="Garamond" w:hAnsi="Garamond"/>
              </w:rPr>
              <w:t>Spring 2020</w:t>
            </w:r>
            <w:r w:rsidR="00F46D90" w:rsidRPr="008E46ED">
              <w:rPr>
                <w:rFonts w:ascii="Garamond" w:hAnsi="Garamond"/>
              </w:rPr>
              <w:t xml:space="preserve"> </w:t>
            </w:r>
          </w:p>
          <w:p w14:paraId="5E8DC694" w14:textId="5B6212DE" w:rsidR="005360E1" w:rsidRPr="008E46ED" w:rsidRDefault="005360E1" w:rsidP="005360E1">
            <w:pPr>
              <w:rPr>
                <w:rFonts w:ascii="Garamond" w:hAnsi="Garamond"/>
              </w:rPr>
            </w:pPr>
            <w:r w:rsidRPr="008E46ED">
              <w:rPr>
                <w:rFonts w:ascii="Garamond" w:hAnsi="Garamond"/>
              </w:rPr>
              <w:t># of students</w:t>
            </w:r>
            <w:r w:rsidR="00F44245" w:rsidRPr="008E46ED">
              <w:rPr>
                <w:rFonts w:ascii="Garamond" w:hAnsi="Garamond"/>
              </w:rPr>
              <w:t xml:space="preserve">: </w:t>
            </w:r>
            <w:r w:rsidRPr="008E46ED">
              <w:rPr>
                <w:rFonts w:ascii="Garamond" w:hAnsi="Garamond"/>
              </w:rPr>
              <w:t>24</w:t>
            </w:r>
            <w:r w:rsidRPr="008E46ED">
              <w:rPr>
                <w:rFonts w:ascii="Garamond" w:hAnsi="Garamond"/>
                <w:b/>
              </w:rPr>
              <w:t xml:space="preserve"> </w:t>
            </w:r>
          </w:p>
        </w:tc>
      </w:tr>
    </w:tbl>
    <w:p w14:paraId="507F3DC7" w14:textId="77777777" w:rsidR="005360E1" w:rsidRPr="008E46ED" w:rsidRDefault="005360E1" w:rsidP="005360E1">
      <w:pPr>
        <w:rPr>
          <w:rFonts w:ascii="Garamond" w:hAnsi="Garamond"/>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
        <w:gridCol w:w="8086"/>
      </w:tblGrid>
      <w:tr w:rsidR="005360E1" w:rsidRPr="008E46ED" w14:paraId="0821A5FF" w14:textId="77777777" w:rsidTr="005360E1">
        <w:trPr>
          <w:trHeight w:val="2159"/>
        </w:trPr>
        <w:tc>
          <w:tcPr>
            <w:tcW w:w="360" w:type="dxa"/>
            <w:tcBorders>
              <w:top w:val="nil"/>
              <w:left w:val="nil"/>
              <w:bottom w:val="nil"/>
              <w:right w:val="single" w:sz="4" w:space="0" w:color="auto"/>
            </w:tcBorders>
          </w:tcPr>
          <w:p w14:paraId="3C71CCAB" w14:textId="77777777" w:rsidR="005360E1" w:rsidRPr="008E46ED" w:rsidRDefault="005360E1" w:rsidP="005360E1">
            <w:pPr>
              <w:rPr>
                <w:rFonts w:ascii="Garamond" w:hAnsi="Garamond"/>
                <w:b/>
              </w:rPr>
            </w:pPr>
            <w:r w:rsidRPr="008E46ED">
              <w:rPr>
                <w:rFonts w:ascii="Garamond" w:hAnsi="Garamond"/>
                <w:b/>
              </w:rPr>
              <w:t>2</w:t>
            </w:r>
          </w:p>
        </w:tc>
        <w:tc>
          <w:tcPr>
            <w:tcW w:w="10170" w:type="dxa"/>
            <w:tcBorders>
              <w:left w:val="single" w:sz="4" w:space="0" w:color="auto"/>
            </w:tcBorders>
          </w:tcPr>
          <w:p w14:paraId="74C58745" w14:textId="77777777" w:rsidR="005360E1" w:rsidRPr="008E46ED" w:rsidRDefault="005360E1" w:rsidP="005360E1">
            <w:pPr>
              <w:rPr>
                <w:rFonts w:ascii="Garamond" w:hAnsi="Garamond"/>
                <w:b/>
              </w:rPr>
            </w:pPr>
            <w:r w:rsidRPr="008E46ED">
              <w:rPr>
                <w:rFonts w:ascii="Garamond" w:hAnsi="Garamond"/>
                <w:b/>
              </w:rPr>
              <w:t>The library cannot purchase reserve textbooks for every course at the college, nor copies for all students. Consult our website (</w:t>
            </w:r>
            <w:hyperlink r:id="rId25" w:history="1">
              <w:r w:rsidRPr="008E46ED">
                <w:rPr>
                  <w:rStyle w:val="Hyperlink"/>
                  <w:rFonts w:ascii="Garamond" w:hAnsi="Garamond"/>
                  <w:b/>
                </w:rPr>
                <w:t>http://cityte.ch/curriculum</w:t>
              </w:r>
            </w:hyperlink>
            <w:r w:rsidRPr="008E46ED">
              <w:rPr>
                <w:rFonts w:ascii="Garamond" w:hAnsi="Garamond"/>
                <w:b/>
              </w:rPr>
              <w:t>) for articles and ebooks for your courses, or our open educational resources (OER) guide (</w:t>
            </w:r>
            <w:hyperlink r:id="rId26" w:history="1">
              <w:r w:rsidRPr="008E46ED">
                <w:rPr>
                  <w:rStyle w:val="Hyperlink"/>
                  <w:rFonts w:ascii="Garamond" w:hAnsi="Garamond"/>
                  <w:b/>
                </w:rPr>
                <w:t>http://cityte.ch/oer</w:t>
              </w:r>
            </w:hyperlink>
            <w:r w:rsidRPr="008E46ED">
              <w:rPr>
                <w:rFonts w:ascii="Garamond" w:hAnsi="Garamond"/>
                <w:b/>
              </w:rPr>
              <w:t>). Have you considered using a freely-available OER or an open textbook in this course?</w:t>
            </w:r>
          </w:p>
          <w:p w14:paraId="58E36963" w14:textId="77777777" w:rsidR="005360E1" w:rsidRPr="008E46ED" w:rsidRDefault="005360E1" w:rsidP="005360E1">
            <w:pPr>
              <w:rPr>
                <w:rFonts w:ascii="Garamond" w:hAnsi="Garamond"/>
              </w:rPr>
            </w:pPr>
          </w:p>
          <w:p w14:paraId="274ED69B" w14:textId="77777777" w:rsidR="005360E1" w:rsidRPr="008E46ED" w:rsidRDefault="005360E1" w:rsidP="005360E1">
            <w:pPr>
              <w:rPr>
                <w:rFonts w:ascii="Garamond" w:hAnsi="Garamond"/>
              </w:rPr>
            </w:pPr>
            <w:r w:rsidRPr="008E46ED">
              <w:rPr>
                <w:rFonts w:ascii="Garamond" w:hAnsi="Garamond"/>
              </w:rPr>
              <w:t xml:space="preserve">While there are a few OER materials on the market, dramatic writing is a subject for which many low-cost practitioner-developed resources and texts exist. </w:t>
            </w:r>
          </w:p>
          <w:p w14:paraId="168BB168" w14:textId="77777777" w:rsidR="005360E1" w:rsidRPr="008E46ED" w:rsidRDefault="005360E1" w:rsidP="005360E1">
            <w:pPr>
              <w:rPr>
                <w:rFonts w:ascii="Garamond" w:hAnsi="Garamond"/>
              </w:rPr>
            </w:pPr>
          </w:p>
        </w:tc>
      </w:tr>
    </w:tbl>
    <w:p w14:paraId="56315A4E" w14:textId="77777777" w:rsidR="00976314" w:rsidRPr="008E46ED" w:rsidRDefault="00976314" w:rsidP="005360E1">
      <w:pPr>
        <w:rPr>
          <w:rFonts w:ascii="Garamond" w:hAnsi="Garamond"/>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
        <w:gridCol w:w="8085"/>
      </w:tblGrid>
      <w:tr w:rsidR="005360E1" w:rsidRPr="008E46ED" w14:paraId="08B30324" w14:textId="77777777" w:rsidTr="005360E1">
        <w:trPr>
          <w:trHeight w:val="63"/>
        </w:trPr>
        <w:tc>
          <w:tcPr>
            <w:tcW w:w="360" w:type="dxa"/>
            <w:tcBorders>
              <w:top w:val="nil"/>
              <w:left w:val="nil"/>
              <w:bottom w:val="nil"/>
              <w:right w:val="single" w:sz="4" w:space="0" w:color="auto"/>
            </w:tcBorders>
          </w:tcPr>
          <w:p w14:paraId="5F231DBB" w14:textId="77777777" w:rsidR="005360E1" w:rsidRPr="008E46ED" w:rsidRDefault="005360E1" w:rsidP="005360E1">
            <w:pPr>
              <w:rPr>
                <w:rFonts w:ascii="Garamond" w:hAnsi="Garamond"/>
                <w:b/>
              </w:rPr>
            </w:pPr>
            <w:r w:rsidRPr="008E46ED">
              <w:rPr>
                <w:rFonts w:ascii="Garamond" w:hAnsi="Garamond"/>
                <w:b/>
              </w:rPr>
              <w:t>3</w:t>
            </w:r>
          </w:p>
        </w:tc>
        <w:tc>
          <w:tcPr>
            <w:tcW w:w="10170" w:type="dxa"/>
            <w:tcBorders>
              <w:left w:val="single" w:sz="4" w:space="0" w:color="auto"/>
            </w:tcBorders>
          </w:tcPr>
          <w:p w14:paraId="61388578" w14:textId="77777777" w:rsidR="005360E1" w:rsidRPr="008E46ED" w:rsidRDefault="005360E1" w:rsidP="005360E1">
            <w:pPr>
              <w:rPr>
                <w:rFonts w:ascii="Garamond" w:hAnsi="Garamond"/>
                <w:b/>
              </w:rPr>
            </w:pPr>
            <w:r w:rsidRPr="008E46ED">
              <w:rPr>
                <w:rFonts w:ascii="Garamond" w:hAnsi="Garamond"/>
                <w:b/>
              </w:rPr>
              <w:t>Beyond the required course materials, are City Tech library resources sufficient for course assignments? If additional resources are needed, please provide format details (e.g. ebook, journal, DVD, etc.), full citation (author, title, publisher, edition, date), price, and product link.</w:t>
            </w:r>
          </w:p>
          <w:p w14:paraId="50653412" w14:textId="77777777" w:rsidR="005360E1" w:rsidRPr="008E46ED" w:rsidRDefault="005360E1" w:rsidP="005360E1">
            <w:pPr>
              <w:rPr>
                <w:rFonts w:ascii="Garamond" w:hAnsi="Garamond"/>
              </w:rPr>
            </w:pPr>
          </w:p>
          <w:p w14:paraId="558B6A75" w14:textId="77777777" w:rsidR="005360E1" w:rsidRPr="008E46ED" w:rsidRDefault="005360E1" w:rsidP="005360E1">
            <w:pPr>
              <w:pStyle w:val="NormalWeb"/>
              <w:spacing w:before="0" w:beforeAutospacing="0" w:after="0" w:afterAutospacing="0"/>
              <w:rPr>
                <w:rFonts w:ascii="Garamond" w:hAnsi="Garamond"/>
              </w:rPr>
            </w:pPr>
            <w:r w:rsidRPr="008E46ED">
              <w:rPr>
                <w:rFonts w:ascii="Garamond" w:hAnsi="Garamond"/>
                <w:color w:val="000000"/>
              </w:rPr>
              <w:t xml:space="preserve">Campbell, Joseph. </w:t>
            </w:r>
            <w:r w:rsidRPr="008E46ED">
              <w:rPr>
                <w:rFonts w:ascii="Garamond" w:hAnsi="Garamond"/>
                <w:i/>
                <w:iCs/>
                <w:color w:val="000000"/>
              </w:rPr>
              <w:t xml:space="preserve">The Hero with a Thousand Faces (The Collected Works of Joseph Campbell). </w:t>
            </w:r>
            <w:r w:rsidRPr="008E46ED">
              <w:rPr>
                <w:rFonts w:ascii="Garamond" w:hAnsi="Garamond"/>
                <w:color w:val="000000"/>
              </w:rPr>
              <w:t>New World Library, Third Edition, 2008. $15.60. ISBN-10: 1577315936</w:t>
            </w:r>
          </w:p>
          <w:p w14:paraId="607FF520" w14:textId="77777777" w:rsidR="005360E1" w:rsidRPr="008E46ED" w:rsidRDefault="005360E1" w:rsidP="005360E1">
            <w:pPr>
              <w:rPr>
                <w:rFonts w:ascii="Garamond" w:hAnsi="Garamond"/>
              </w:rPr>
            </w:pPr>
          </w:p>
          <w:p w14:paraId="27EBB8AC" w14:textId="77777777" w:rsidR="005360E1" w:rsidRPr="008E46ED" w:rsidRDefault="005360E1" w:rsidP="005360E1">
            <w:pPr>
              <w:pStyle w:val="NormalWeb"/>
              <w:spacing w:before="0" w:beforeAutospacing="0" w:after="0" w:afterAutospacing="0"/>
              <w:rPr>
                <w:rFonts w:ascii="Garamond" w:hAnsi="Garamond"/>
              </w:rPr>
            </w:pPr>
            <w:r w:rsidRPr="008E46ED">
              <w:rPr>
                <w:rFonts w:ascii="Garamond" w:hAnsi="Garamond"/>
                <w:color w:val="000000"/>
              </w:rPr>
              <w:t xml:space="preserve">Field, Syd. </w:t>
            </w:r>
            <w:r w:rsidRPr="008E46ED">
              <w:rPr>
                <w:rFonts w:ascii="Garamond" w:hAnsi="Garamond"/>
                <w:i/>
                <w:iCs/>
                <w:color w:val="000000"/>
              </w:rPr>
              <w:t>The Screenwriter's Workbook: Exercises and Step-by-Step Instructions for Creating a Successful Screenplay</w:t>
            </w:r>
            <w:r w:rsidRPr="008E46ED">
              <w:rPr>
                <w:rFonts w:ascii="Garamond" w:hAnsi="Garamond"/>
                <w:color w:val="000000"/>
              </w:rPr>
              <w:t>. Delta, Revised Edition, 2006. $15.58. ISBN-10: 0385339046</w:t>
            </w:r>
          </w:p>
          <w:p w14:paraId="1918757B" w14:textId="77777777" w:rsidR="005360E1" w:rsidRPr="008E46ED" w:rsidRDefault="005360E1" w:rsidP="005360E1">
            <w:pPr>
              <w:rPr>
                <w:rFonts w:ascii="Garamond" w:hAnsi="Garamond"/>
              </w:rPr>
            </w:pPr>
          </w:p>
          <w:p w14:paraId="5A5F9EBD" w14:textId="77777777" w:rsidR="005360E1" w:rsidRPr="008E46ED" w:rsidRDefault="005360E1" w:rsidP="005360E1">
            <w:pPr>
              <w:pStyle w:val="NormalWeb"/>
              <w:spacing w:before="0" w:beforeAutospacing="0" w:after="0" w:afterAutospacing="0"/>
              <w:rPr>
                <w:rFonts w:ascii="Garamond" w:hAnsi="Garamond"/>
              </w:rPr>
            </w:pPr>
            <w:r w:rsidRPr="008E46ED">
              <w:rPr>
                <w:rFonts w:ascii="Garamond" w:hAnsi="Garamond"/>
                <w:color w:val="000000"/>
              </w:rPr>
              <w:t xml:space="preserve">Field, Syd. </w:t>
            </w:r>
            <w:r w:rsidRPr="008E46ED">
              <w:rPr>
                <w:rFonts w:ascii="Garamond" w:hAnsi="Garamond"/>
                <w:i/>
                <w:iCs/>
                <w:color w:val="111111"/>
              </w:rPr>
              <w:t>Four Screenplays: Studies in the American Screenplay</w:t>
            </w:r>
            <w:r w:rsidRPr="008E46ED">
              <w:rPr>
                <w:rFonts w:ascii="Garamond" w:hAnsi="Garamond"/>
                <w:color w:val="111111"/>
              </w:rPr>
              <w:t xml:space="preserve">. Delta, 1994. $14.40. </w:t>
            </w:r>
            <w:r w:rsidRPr="008E46ED">
              <w:rPr>
                <w:rFonts w:ascii="Garamond" w:hAnsi="Garamond"/>
                <w:color w:val="333333"/>
              </w:rPr>
              <w:t>ISBN-10: 0440504902</w:t>
            </w:r>
          </w:p>
          <w:p w14:paraId="21599533" w14:textId="77777777" w:rsidR="005360E1" w:rsidRPr="008E46ED" w:rsidRDefault="005360E1" w:rsidP="005360E1">
            <w:pPr>
              <w:rPr>
                <w:rFonts w:ascii="Garamond" w:hAnsi="Garamond"/>
              </w:rPr>
            </w:pPr>
          </w:p>
          <w:p w14:paraId="04BD8585" w14:textId="77777777" w:rsidR="005360E1" w:rsidRPr="008E46ED" w:rsidRDefault="005360E1" w:rsidP="005360E1">
            <w:pPr>
              <w:shd w:val="clear" w:color="auto" w:fill="FFFFFF"/>
              <w:rPr>
                <w:rFonts w:ascii="Garamond" w:hAnsi="Garamond" w:cs="Arial"/>
                <w:color w:val="333333"/>
                <w:sz w:val="20"/>
                <w:szCs w:val="20"/>
              </w:rPr>
            </w:pPr>
            <w:r w:rsidRPr="008E46ED">
              <w:rPr>
                <w:rFonts w:ascii="Garamond" w:hAnsi="Garamond"/>
                <w:color w:val="111111"/>
                <w:sz w:val="20"/>
                <w:szCs w:val="20"/>
              </w:rPr>
              <w:t xml:space="preserve">Hudes, Quira </w:t>
            </w:r>
            <w:r w:rsidRPr="008E46ED">
              <w:rPr>
                <w:rFonts w:ascii="Garamond" w:hAnsi="Garamond"/>
                <w:color w:val="000000"/>
                <w:sz w:val="20"/>
                <w:szCs w:val="20"/>
              </w:rPr>
              <w:t>Alegría Hudes</w:t>
            </w:r>
            <w:r w:rsidRPr="008E46ED">
              <w:rPr>
                <w:rFonts w:ascii="Garamond" w:hAnsi="Garamond"/>
                <w:color w:val="111111"/>
                <w:sz w:val="20"/>
                <w:szCs w:val="20"/>
              </w:rPr>
              <w:t xml:space="preserve"> </w:t>
            </w:r>
            <w:r w:rsidRPr="008E46ED">
              <w:rPr>
                <w:rFonts w:ascii="Garamond" w:hAnsi="Garamond"/>
                <w:i/>
                <w:iCs/>
                <w:color w:val="000000"/>
                <w:sz w:val="20"/>
                <w:szCs w:val="20"/>
              </w:rPr>
              <w:t>Water by the Spoonful</w:t>
            </w:r>
            <w:r w:rsidRPr="008E46ED">
              <w:rPr>
                <w:rFonts w:ascii="Garamond" w:hAnsi="Garamond"/>
                <w:color w:val="000000"/>
                <w:sz w:val="20"/>
                <w:szCs w:val="20"/>
              </w:rPr>
              <w:t xml:space="preserve">. Theatre Communications Group, Revised Edition, 2017. $9.00. </w:t>
            </w:r>
            <w:r w:rsidRPr="008E46ED">
              <w:rPr>
                <w:rFonts w:ascii="Garamond" w:hAnsi="Garamond"/>
                <w:bCs/>
                <w:color w:val="333333"/>
                <w:sz w:val="20"/>
                <w:szCs w:val="20"/>
              </w:rPr>
              <w:t>ISBN-10:</w:t>
            </w:r>
            <w:r w:rsidRPr="008E46ED">
              <w:rPr>
                <w:rFonts w:ascii="Garamond" w:hAnsi="Garamond"/>
                <w:color w:val="333333"/>
                <w:sz w:val="20"/>
                <w:szCs w:val="20"/>
              </w:rPr>
              <w:t> 0822227150</w:t>
            </w:r>
          </w:p>
          <w:p w14:paraId="75B7F76F" w14:textId="77777777" w:rsidR="005360E1" w:rsidRPr="008E46ED" w:rsidRDefault="005360E1" w:rsidP="005360E1">
            <w:pPr>
              <w:rPr>
                <w:rFonts w:ascii="Garamond" w:hAnsi="Garamond"/>
              </w:rPr>
            </w:pPr>
          </w:p>
          <w:p w14:paraId="2D9C5F67" w14:textId="77777777" w:rsidR="005360E1" w:rsidRPr="008E46ED" w:rsidRDefault="005360E1" w:rsidP="005360E1">
            <w:pPr>
              <w:pStyle w:val="NormalWeb"/>
              <w:spacing w:before="0" w:beforeAutospacing="0" w:after="0" w:afterAutospacing="0"/>
              <w:rPr>
                <w:rFonts w:ascii="Garamond" w:hAnsi="Garamond"/>
              </w:rPr>
            </w:pPr>
            <w:r w:rsidRPr="008E46ED">
              <w:rPr>
                <w:rFonts w:ascii="Garamond" w:hAnsi="Garamond"/>
                <w:color w:val="111111"/>
              </w:rPr>
              <w:t xml:space="preserve">McKee, Robert. </w:t>
            </w:r>
            <w:r w:rsidRPr="008E46ED">
              <w:rPr>
                <w:rFonts w:ascii="Garamond" w:hAnsi="Garamond"/>
                <w:i/>
                <w:iCs/>
                <w:color w:val="111111"/>
              </w:rPr>
              <w:t>Story: Substance, Structure, Style and the Principles of Screenwriting.</w:t>
            </w:r>
            <w:r w:rsidRPr="008E46ED">
              <w:rPr>
                <w:rFonts w:ascii="Garamond" w:hAnsi="Garamond"/>
                <w:color w:val="111111"/>
              </w:rPr>
              <w:t xml:space="preserve"> Regan Books, 1997. $24.21. </w:t>
            </w:r>
            <w:r w:rsidRPr="008E46ED">
              <w:rPr>
                <w:rFonts w:ascii="Garamond" w:hAnsi="Garamond"/>
                <w:color w:val="333333"/>
              </w:rPr>
              <w:t>ISBN-10: 0060391685</w:t>
            </w:r>
          </w:p>
          <w:p w14:paraId="6304B27B" w14:textId="77777777" w:rsidR="005360E1" w:rsidRPr="008E46ED" w:rsidRDefault="005360E1" w:rsidP="005360E1">
            <w:pPr>
              <w:rPr>
                <w:rFonts w:ascii="Garamond" w:hAnsi="Garamond"/>
              </w:rPr>
            </w:pPr>
          </w:p>
          <w:p w14:paraId="082592C5" w14:textId="77777777" w:rsidR="0086038D" w:rsidRDefault="005360E1" w:rsidP="005360E1">
            <w:pPr>
              <w:pStyle w:val="NormalWeb"/>
              <w:spacing w:before="0" w:beforeAutospacing="0" w:after="0" w:afterAutospacing="0"/>
              <w:rPr>
                <w:rFonts w:ascii="Garamond" w:hAnsi="Garamond"/>
                <w:color w:val="111111"/>
              </w:rPr>
            </w:pPr>
            <w:r w:rsidRPr="008E46ED">
              <w:rPr>
                <w:rFonts w:ascii="Garamond" w:hAnsi="Garamond"/>
                <w:color w:val="111111"/>
              </w:rPr>
              <w:t xml:space="preserve">McKee, Robert. </w:t>
            </w:r>
            <w:r w:rsidRPr="008E46ED">
              <w:rPr>
                <w:rFonts w:ascii="Garamond" w:hAnsi="Garamond"/>
                <w:i/>
                <w:iCs/>
                <w:color w:val="111111"/>
              </w:rPr>
              <w:t>Dialogue: The Art of Verbal Action for Page, Stage, and Screen.</w:t>
            </w:r>
            <w:r w:rsidRPr="008E46ED">
              <w:rPr>
                <w:rFonts w:ascii="Garamond" w:hAnsi="Garamond"/>
                <w:color w:val="111111"/>
              </w:rPr>
              <w:t xml:space="preserve"> Twelve, 2016. $23.79. </w:t>
            </w:r>
          </w:p>
          <w:p w14:paraId="463FFE23" w14:textId="23EC1F15" w:rsidR="005360E1" w:rsidRPr="0086038D" w:rsidRDefault="005360E1" w:rsidP="005360E1">
            <w:pPr>
              <w:pStyle w:val="NormalWeb"/>
              <w:spacing w:before="0" w:beforeAutospacing="0" w:after="0" w:afterAutospacing="0"/>
              <w:rPr>
                <w:rFonts w:ascii="Garamond" w:hAnsi="Garamond"/>
                <w:color w:val="333333"/>
              </w:rPr>
            </w:pPr>
            <w:r w:rsidRPr="008E46ED">
              <w:rPr>
                <w:rFonts w:ascii="Garamond" w:hAnsi="Garamond"/>
                <w:color w:val="333333"/>
              </w:rPr>
              <w:t>ISBN-10: 1455591912</w:t>
            </w:r>
          </w:p>
          <w:p w14:paraId="20055C4F" w14:textId="77777777" w:rsidR="005360E1" w:rsidRPr="008E46ED" w:rsidRDefault="005360E1" w:rsidP="005360E1">
            <w:pPr>
              <w:pStyle w:val="NormalWeb"/>
              <w:spacing w:before="0" w:beforeAutospacing="0" w:after="0" w:afterAutospacing="0"/>
              <w:rPr>
                <w:rFonts w:ascii="Garamond" w:hAnsi="Garamond"/>
                <w:color w:val="333333"/>
              </w:rPr>
            </w:pPr>
            <w:r w:rsidRPr="008E46ED">
              <w:rPr>
                <w:rFonts w:ascii="Garamond" w:hAnsi="Garamond"/>
                <w:color w:val="000000"/>
              </w:rPr>
              <w:br/>
            </w:r>
            <w:r w:rsidRPr="008E46ED">
              <w:rPr>
                <w:rFonts w:ascii="Garamond" w:hAnsi="Garamond"/>
                <w:color w:val="111111"/>
              </w:rPr>
              <w:t xml:space="preserve">Scheer, Laurie. </w:t>
            </w:r>
            <w:r w:rsidRPr="008E46ED">
              <w:rPr>
                <w:rFonts w:ascii="Garamond" w:hAnsi="Garamond"/>
                <w:i/>
                <w:iCs/>
                <w:color w:val="111111"/>
              </w:rPr>
              <w:t>The Writer's Advantage: A Toolkit for Mastering Your Genre.</w:t>
            </w:r>
            <w:r w:rsidRPr="008E46ED">
              <w:rPr>
                <w:rFonts w:ascii="Garamond" w:hAnsi="Garamond"/>
                <w:color w:val="111111"/>
              </w:rPr>
              <w:t xml:space="preserve"> Michael Wiese Productions, 2013. $12.25. </w:t>
            </w:r>
            <w:r w:rsidRPr="008E46ED">
              <w:rPr>
                <w:rFonts w:ascii="Garamond" w:hAnsi="Garamond"/>
                <w:color w:val="333333"/>
              </w:rPr>
              <w:t>ISBN-10: 1615931988</w:t>
            </w:r>
          </w:p>
        </w:tc>
      </w:tr>
    </w:tbl>
    <w:p w14:paraId="568C37A5" w14:textId="77777777" w:rsidR="005360E1" w:rsidRPr="008E46ED" w:rsidRDefault="005360E1" w:rsidP="005360E1">
      <w:pPr>
        <w:rPr>
          <w:rFonts w:ascii="Garamond" w:hAnsi="Garamond"/>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
        <w:gridCol w:w="8085"/>
      </w:tblGrid>
      <w:tr w:rsidR="005360E1" w:rsidRPr="008E46ED" w14:paraId="65B9D9BF" w14:textId="77777777" w:rsidTr="005360E1">
        <w:tc>
          <w:tcPr>
            <w:tcW w:w="360" w:type="dxa"/>
            <w:tcBorders>
              <w:top w:val="nil"/>
              <w:left w:val="nil"/>
              <w:bottom w:val="nil"/>
              <w:right w:val="single" w:sz="4" w:space="0" w:color="auto"/>
            </w:tcBorders>
          </w:tcPr>
          <w:p w14:paraId="5C3F9E4A" w14:textId="77777777" w:rsidR="005360E1" w:rsidRPr="008E46ED" w:rsidRDefault="005360E1" w:rsidP="005360E1">
            <w:pPr>
              <w:rPr>
                <w:rFonts w:ascii="Garamond" w:hAnsi="Garamond"/>
                <w:b/>
              </w:rPr>
            </w:pPr>
            <w:r w:rsidRPr="008E46ED">
              <w:rPr>
                <w:rFonts w:ascii="Garamond" w:hAnsi="Garamond"/>
                <w:b/>
              </w:rPr>
              <w:t>4</w:t>
            </w:r>
          </w:p>
        </w:tc>
        <w:tc>
          <w:tcPr>
            <w:tcW w:w="10170" w:type="dxa"/>
            <w:tcBorders>
              <w:left w:val="single" w:sz="4" w:space="0" w:color="auto"/>
            </w:tcBorders>
          </w:tcPr>
          <w:p w14:paraId="0FA86590" w14:textId="77777777" w:rsidR="005360E1" w:rsidRPr="008E46ED" w:rsidRDefault="005360E1" w:rsidP="005360E1">
            <w:pPr>
              <w:autoSpaceDE w:val="0"/>
              <w:autoSpaceDN w:val="0"/>
              <w:adjustRightInd w:val="0"/>
              <w:rPr>
                <w:rFonts w:ascii="Garamond" w:hAnsi="Garamond"/>
                <w:b/>
              </w:rPr>
            </w:pPr>
            <w:r w:rsidRPr="008E46ED">
              <w:rPr>
                <w:rFonts w:ascii="Garamond" w:hAnsi="Garamond"/>
                <w:b/>
              </w:rPr>
              <w:t xml:space="preserve">Library faculty focus on strengthening students' </w:t>
            </w:r>
            <w:r w:rsidRPr="008E46ED">
              <w:rPr>
                <w:rStyle w:val="Strong"/>
                <w:rFonts w:ascii="Garamond" w:hAnsi="Garamond"/>
              </w:rPr>
              <w:t>information literacy</w:t>
            </w:r>
            <w:r w:rsidRPr="008E46ED">
              <w:rPr>
                <w:rFonts w:ascii="Garamond" w:hAnsi="Garamond"/>
                <w:b/>
              </w:rPr>
              <w:t xml:space="preserve"> skills in finding, critically evaluating, and ethically using information. We collaborate on developing assignments and customized instruction and research guides. When this course is offered, how do you plan to consult with the library faculty subject specialist for your area?  Please elaborate.</w:t>
            </w:r>
          </w:p>
          <w:p w14:paraId="4A4CEF46" w14:textId="77777777" w:rsidR="005360E1" w:rsidRPr="008E46ED" w:rsidRDefault="005360E1" w:rsidP="005360E1">
            <w:pPr>
              <w:rPr>
                <w:rFonts w:ascii="Garamond" w:hAnsi="Garamond"/>
              </w:rPr>
            </w:pPr>
          </w:p>
          <w:p w14:paraId="04841F7C" w14:textId="77777777" w:rsidR="005360E1" w:rsidRPr="008E46ED" w:rsidRDefault="005360E1" w:rsidP="005360E1">
            <w:pPr>
              <w:rPr>
                <w:rFonts w:ascii="Garamond" w:hAnsi="Garamond"/>
              </w:rPr>
            </w:pPr>
            <w:r w:rsidRPr="008E46ED">
              <w:rPr>
                <w:rFonts w:ascii="Garamond" w:hAnsi="Garamond"/>
              </w:rPr>
              <w:t>Instructors will consult with library faculty in the development of instructional materials at the outset of the course.  During the semester, the support of library faculty will be needed as instructors use media sources (as well as online and print sources) to provide examples to students as they develop their own creative work.</w:t>
            </w:r>
          </w:p>
          <w:p w14:paraId="5BB87D5C" w14:textId="77777777" w:rsidR="005360E1" w:rsidRPr="008E46ED" w:rsidRDefault="005360E1" w:rsidP="005360E1">
            <w:pPr>
              <w:rPr>
                <w:rFonts w:ascii="Garamond" w:hAnsi="Garamond"/>
              </w:rPr>
            </w:pPr>
          </w:p>
          <w:p w14:paraId="4FAE1DCB" w14:textId="11E0DF24" w:rsidR="005360E1" w:rsidRPr="008E46ED" w:rsidRDefault="005360E1" w:rsidP="005360E1">
            <w:pPr>
              <w:rPr>
                <w:rFonts w:ascii="Garamond" w:hAnsi="Garamond"/>
              </w:rPr>
            </w:pPr>
            <w:r w:rsidRPr="008E46ED">
              <w:rPr>
                <w:rFonts w:ascii="Garamond" w:hAnsi="Garamond"/>
                <w:noProof/>
              </w:rPr>
              <mc:AlternateContent>
                <mc:Choice Requires="wps">
                  <w:drawing>
                    <wp:anchor distT="0" distB="0" distL="114300" distR="114300" simplePos="0" relativeHeight="251659264" behindDoc="0" locked="0" layoutInCell="1" allowOverlap="1" wp14:anchorId="40EB0FF8" wp14:editId="5EA24293">
                      <wp:simplePos x="0" y="0"/>
                      <wp:positionH relativeFrom="column">
                        <wp:posOffset>2188845</wp:posOffset>
                      </wp:positionH>
                      <wp:positionV relativeFrom="paragraph">
                        <wp:posOffset>106680</wp:posOffset>
                      </wp:positionV>
                      <wp:extent cx="4086225" cy="965835"/>
                      <wp:effectExtent l="15875" t="0" r="38100" b="317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6225" cy="965835"/>
                              </a:xfrm>
                              <a:custGeom>
                                <a:avLst/>
                                <a:gdLst>
                                  <a:gd name="T0" fmla="*/ 240 w 6435"/>
                                  <a:gd name="T1" fmla="*/ 216 h 1521"/>
                                  <a:gd name="T2" fmla="*/ 405 w 6435"/>
                                  <a:gd name="T3" fmla="*/ 591 h 1521"/>
                                  <a:gd name="T4" fmla="*/ 915 w 6435"/>
                                  <a:gd name="T5" fmla="*/ 1521 h 1521"/>
                                  <a:gd name="T6" fmla="*/ 495 w 6435"/>
                                  <a:gd name="T7" fmla="*/ 951 h 1521"/>
                                  <a:gd name="T8" fmla="*/ 195 w 6435"/>
                                  <a:gd name="T9" fmla="*/ 786 h 1521"/>
                                  <a:gd name="T10" fmla="*/ 75 w 6435"/>
                                  <a:gd name="T11" fmla="*/ 726 h 1521"/>
                                  <a:gd name="T12" fmla="*/ 1500 w 6435"/>
                                  <a:gd name="T13" fmla="*/ 771 h 1521"/>
                                  <a:gd name="T14" fmla="*/ 1470 w 6435"/>
                                  <a:gd name="T15" fmla="*/ 741 h 1521"/>
                                  <a:gd name="T16" fmla="*/ 1470 w 6435"/>
                                  <a:gd name="T17" fmla="*/ 456 h 1521"/>
                                  <a:gd name="T18" fmla="*/ 1590 w 6435"/>
                                  <a:gd name="T19" fmla="*/ 741 h 1521"/>
                                  <a:gd name="T20" fmla="*/ 1770 w 6435"/>
                                  <a:gd name="T21" fmla="*/ 591 h 1521"/>
                                  <a:gd name="T22" fmla="*/ 2130 w 6435"/>
                                  <a:gd name="T23" fmla="*/ 801 h 1521"/>
                                  <a:gd name="T24" fmla="*/ 2175 w 6435"/>
                                  <a:gd name="T25" fmla="*/ 681 h 1521"/>
                                  <a:gd name="T26" fmla="*/ 2265 w 6435"/>
                                  <a:gd name="T27" fmla="*/ 831 h 1521"/>
                                  <a:gd name="T28" fmla="*/ 2475 w 6435"/>
                                  <a:gd name="T29" fmla="*/ 486 h 1521"/>
                                  <a:gd name="T30" fmla="*/ 2475 w 6435"/>
                                  <a:gd name="T31" fmla="*/ 456 h 1521"/>
                                  <a:gd name="T32" fmla="*/ 2685 w 6435"/>
                                  <a:gd name="T33" fmla="*/ 741 h 1521"/>
                                  <a:gd name="T34" fmla="*/ 3045 w 6435"/>
                                  <a:gd name="T35" fmla="*/ 231 h 1521"/>
                                  <a:gd name="T36" fmla="*/ 2790 w 6435"/>
                                  <a:gd name="T37" fmla="*/ 216 h 1521"/>
                                  <a:gd name="T38" fmla="*/ 2790 w 6435"/>
                                  <a:gd name="T39" fmla="*/ 726 h 1521"/>
                                  <a:gd name="T40" fmla="*/ 2925 w 6435"/>
                                  <a:gd name="T41" fmla="*/ 951 h 1521"/>
                                  <a:gd name="T42" fmla="*/ 3120 w 6435"/>
                                  <a:gd name="T43" fmla="*/ 1101 h 1521"/>
                                  <a:gd name="T44" fmla="*/ 3480 w 6435"/>
                                  <a:gd name="T45" fmla="*/ 801 h 1521"/>
                                  <a:gd name="T46" fmla="*/ 3345 w 6435"/>
                                  <a:gd name="T47" fmla="*/ 546 h 1521"/>
                                  <a:gd name="T48" fmla="*/ 3225 w 6435"/>
                                  <a:gd name="T49" fmla="*/ 921 h 1521"/>
                                  <a:gd name="T50" fmla="*/ 3495 w 6435"/>
                                  <a:gd name="T51" fmla="*/ 741 h 1521"/>
                                  <a:gd name="T52" fmla="*/ 3675 w 6435"/>
                                  <a:gd name="T53" fmla="*/ 771 h 1521"/>
                                  <a:gd name="T54" fmla="*/ 4800 w 6435"/>
                                  <a:gd name="T55" fmla="*/ 996 h 1521"/>
                                  <a:gd name="T56" fmla="*/ 4725 w 6435"/>
                                  <a:gd name="T57" fmla="*/ 216 h 1521"/>
                                  <a:gd name="T58" fmla="*/ 3855 w 6435"/>
                                  <a:gd name="T59" fmla="*/ 321 h 1521"/>
                                  <a:gd name="T60" fmla="*/ 3945 w 6435"/>
                                  <a:gd name="T61" fmla="*/ 681 h 1521"/>
                                  <a:gd name="T62" fmla="*/ 6150 w 6435"/>
                                  <a:gd name="T63" fmla="*/ 816 h 1521"/>
                                  <a:gd name="T64" fmla="*/ 6435 w 6435"/>
                                  <a:gd name="T65" fmla="*/ 636 h 1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435" h="1521">
                                    <a:moveTo>
                                      <a:pt x="0" y="831"/>
                                    </a:moveTo>
                                    <a:cubicBezTo>
                                      <a:pt x="80" y="626"/>
                                      <a:pt x="122" y="402"/>
                                      <a:pt x="240" y="216"/>
                                    </a:cubicBezTo>
                                    <a:cubicBezTo>
                                      <a:pt x="265" y="176"/>
                                      <a:pt x="294" y="294"/>
                                      <a:pt x="315" y="336"/>
                                    </a:cubicBezTo>
                                    <a:cubicBezTo>
                                      <a:pt x="354" y="414"/>
                                      <a:pt x="374" y="509"/>
                                      <a:pt x="405" y="591"/>
                                    </a:cubicBezTo>
                                    <a:cubicBezTo>
                                      <a:pt x="483" y="799"/>
                                      <a:pt x="576" y="992"/>
                                      <a:pt x="675" y="1191"/>
                                    </a:cubicBezTo>
                                    <a:cubicBezTo>
                                      <a:pt x="738" y="1317"/>
                                      <a:pt x="791" y="1447"/>
                                      <a:pt x="915" y="1521"/>
                                    </a:cubicBezTo>
                                    <a:cubicBezTo>
                                      <a:pt x="891" y="1403"/>
                                      <a:pt x="814" y="1295"/>
                                      <a:pt x="735" y="1206"/>
                                    </a:cubicBezTo>
                                    <a:cubicBezTo>
                                      <a:pt x="666" y="1128"/>
                                      <a:pt x="576" y="1000"/>
                                      <a:pt x="495" y="951"/>
                                    </a:cubicBezTo>
                                    <a:cubicBezTo>
                                      <a:pt x="445" y="921"/>
                                      <a:pt x="394" y="893"/>
                                      <a:pt x="345" y="861"/>
                                    </a:cubicBezTo>
                                    <a:cubicBezTo>
                                      <a:pt x="238" y="790"/>
                                      <a:pt x="290" y="810"/>
                                      <a:pt x="195" y="786"/>
                                    </a:cubicBezTo>
                                    <a:cubicBezTo>
                                      <a:pt x="180" y="776"/>
                                      <a:pt x="166" y="764"/>
                                      <a:pt x="150" y="756"/>
                                    </a:cubicBezTo>
                                    <a:cubicBezTo>
                                      <a:pt x="126" y="744"/>
                                      <a:pt x="48" y="726"/>
                                      <a:pt x="75" y="726"/>
                                    </a:cubicBezTo>
                                    <a:cubicBezTo>
                                      <a:pt x="286" y="726"/>
                                      <a:pt x="446" y="755"/>
                                      <a:pt x="645" y="786"/>
                                    </a:cubicBezTo>
                                    <a:cubicBezTo>
                                      <a:pt x="930" y="781"/>
                                      <a:pt x="1216" y="791"/>
                                      <a:pt x="1500" y="771"/>
                                    </a:cubicBezTo>
                                    <a:cubicBezTo>
                                      <a:pt x="1516" y="770"/>
                                      <a:pt x="1526" y="737"/>
                                      <a:pt x="1515" y="726"/>
                                    </a:cubicBezTo>
                                    <a:cubicBezTo>
                                      <a:pt x="1504" y="715"/>
                                      <a:pt x="1485" y="736"/>
                                      <a:pt x="1470" y="741"/>
                                    </a:cubicBezTo>
                                    <a:cubicBezTo>
                                      <a:pt x="1380" y="922"/>
                                      <a:pt x="1410" y="881"/>
                                      <a:pt x="1455" y="366"/>
                                    </a:cubicBezTo>
                                    <a:cubicBezTo>
                                      <a:pt x="1458" y="336"/>
                                      <a:pt x="1460" y="427"/>
                                      <a:pt x="1470" y="456"/>
                                    </a:cubicBezTo>
                                    <a:cubicBezTo>
                                      <a:pt x="1476" y="473"/>
                                      <a:pt x="1490" y="486"/>
                                      <a:pt x="1500" y="501"/>
                                    </a:cubicBezTo>
                                    <a:cubicBezTo>
                                      <a:pt x="1512" y="561"/>
                                      <a:pt x="1534" y="704"/>
                                      <a:pt x="1590" y="741"/>
                                    </a:cubicBezTo>
                                    <a:cubicBezTo>
                                      <a:pt x="1607" y="752"/>
                                      <a:pt x="1630" y="751"/>
                                      <a:pt x="1650" y="756"/>
                                    </a:cubicBezTo>
                                    <a:cubicBezTo>
                                      <a:pt x="1716" y="712"/>
                                      <a:pt x="1751" y="668"/>
                                      <a:pt x="1770" y="591"/>
                                    </a:cubicBezTo>
                                    <a:cubicBezTo>
                                      <a:pt x="1860" y="681"/>
                                      <a:pt x="1929" y="804"/>
                                      <a:pt x="2055" y="846"/>
                                    </a:cubicBezTo>
                                    <a:cubicBezTo>
                                      <a:pt x="2080" y="831"/>
                                      <a:pt x="2111" y="823"/>
                                      <a:pt x="2130" y="801"/>
                                    </a:cubicBezTo>
                                    <a:cubicBezTo>
                                      <a:pt x="2143" y="785"/>
                                      <a:pt x="2138" y="760"/>
                                      <a:pt x="2145" y="741"/>
                                    </a:cubicBezTo>
                                    <a:cubicBezTo>
                                      <a:pt x="2153" y="720"/>
                                      <a:pt x="2165" y="701"/>
                                      <a:pt x="2175" y="681"/>
                                    </a:cubicBezTo>
                                    <a:cubicBezTo>
                                      <a:pt x="2190" y="711"/>
                                      <a:pt x="2203" y="742"/>
                                      <a:pt x="2220" y="771"/>
                                    </a:cubicBezTo>
                                    <a:cubicBezTo>
                                      <a:pt x="2233" y="792"/>
                                      <a:pt x="2240" y="831"/>
                                      <a:pt x="2265" y="831"/>
                                    </a:cubicBezTo>
                                    <a:cubicBezTo>
                                      <a:pt x="2314" y="831"/>
                                      <a:pt x="2355" y="791"/>
                                      <a:pt x="2400" y="771"/>
                                    </a:cubicBezTo>
                                    <a:cubicBezTo>
                                      <a:pt x="2436" y="553"/>
                                      <a:pt x="2406" y="647"/>
                                      <a:pt x="2475" y="486"/>
                                    </a:cubicBezTo>
                                    <a:cubicBezTo>
                                      <a:pt x="2480" y="461"/>
                                      <a:pt x="2490" y="436"/>
                                      <a:pt x="2490" y="411"/>
                                    </a:cubicBezTo>
                                    <a:cubicBezTo>
                                      <a:pt x="2490" y="395"/>
                                      <a:pt x="2475" y="440"/>
                                      <a:pt x="2475" y="456"/>
                                    </a:cubicBezTo>
                                    <a:cubicBezTo>
                                      <a:pt x="2475" y="782"/>
                                      <a:pt x="2393" y="739"/>
                                      <a:pt x="2535" y="786"/>
                                    </a:cubicBezTo>
                                    <a:cubicBezTo>
                                      <a:pt x="2585" y="771"/>
                                      <a:pt x="2638" y="763"/>
                                      <a:pt x="2685" y="741"/>
                                    </a:cubicBezTo>
                                    <a:cubicBezTo>
                                      <a:pt x="2804" y="685"/>
                                      <a:pt x="2879" y="551"/>
                                      <a:pt x="2985" y="471"/>
                                    </a:cubicBezTo>
                                    <a:cubicBezTo>
                                      <a:pt x="3023" y="357"/>
                                      <a:pt x="3029" y="375"/>
                                      <a:pt x="3045" y="231"/>
                                    </a:cubicBezTo>
                                    <a:cubicBezTo>
                                      <a:pt x="3040" y="181"/>
                                      <a:pt x="3072" y="109"/>
                                      <a:pt x="3030" y="81"/>
                                    </a:cubicBezTo>
                                    <a:cubicBezTo>
                                      <a:pt x="2908" y="0"/>
                                      <a:pt x="2832" y="157"/>
                                      <a:pt x="2790" y="216"/>
                                    </a:cubicBezTo>
                                    <a:cubicBezTo>
                                      <a:pt x="2780" y="246"/>
                                      <a:pt x="2759" y="274"/>
                                      <a:pt x="2760" y="306"/>
                                    </a:cubicBezTo>
                                    <a:cubicBezTo>
                                      <a:pt x="2766" y="446"/>
                                      <a:pt x="2735" y="597"/>
                                      <a:pt x="2790" y="726"/>
                                    </a:cubicBezTo>
                                    <a:cubicBezTo>
                                      <a:pt x="2812" y="777"/>
                                      <a:pt x="2847" y="823"/>
                                      <a:pt x="2865" y="876"/>
                                    </a:cubicBezTo>
                                    <a:cubicBezTo>
                                      <a:pt x="2886" y="938"/>
                                      <a:pt x="2867" y="912"/>
                                      <a:pt x="2925" y="951"/>
                                    </a:cubicBezTo>
                                    <a:cubicBezTo>
                                      <a:pt x="2935" y="966"/>
                                      <a:pt x="2941" y="985"/>
                                      <a:pt x="2955" y="996"/>
                                    </a:cubicBezTo>
                                    <a:cubicBezTo>
                                      <a:pt x="3007" y="1036"/>
                                      <a:pt x="3120" y="1101"/>
                                      <a:pt x="3120" y="1101"/>
                                    </a:cubicBezTo>
                                    <a:cubicBezTo>
                                      <a:pt x="3200" y="1096"/>
                                      <a:pt x="3283" y="1109"/>
                                      <a:pt x="3360" y="1086"/>
                                    </a:cubicBezTo>
                                    <a:cubicBezTo>
                                      <a:pt x="3433" y="1064"/>
                                      <a:pt x="3470" y="848"/>
                                      <a:pt x="3480" y="801"/>
                                    </a:cubicBezTo>
                                    <a:cubicBezTo>
                                      <a:pt x="3474" y="718"/>
                                      <a:pt x="3500" y="551"/>
                                      <a:pt x="3420" y="531"/>
                                    </a:cubicBezTo>
                                    <a:cubicBezTo>
                                      <a:pt x="3395" y="525"/>
                                      <a:pt x="3370" y="541"/>
                                      <a:pt x="3345" y="546"/>
                                    </a:cubicBezTo>
                                    <a:cubicBezTo>
                                      <a:pt x="3272" y="619"/>
                                      <a:pt x="3235" y="688"/>
                                      <a:pt x="3210" y="786"/>
                                    </a:cubicBezTo>
                                    <a:cubicBezTo>
                                      <a:pt x="3215" y="831"/>
                                      <a:pt x="3182" y="907"/>
                                      <a:pt x="3225" y="921"/>
                                    </a:cubicBezTo>
                                    <a:cubicBezTo>
                                      <a:pt x="3294" y="944"/>
                                      <a:pt x="3374" y="901"/>
                                      <a:pt x="3435" y="861"/>
                                    </a:cubicBezTo>
                                    <a:cubicBezTo>
                                      <a:pt x="3472" y="836"/>
                                      <a:pt x="3495" y="741"/>
                                      <a:pt x="3495" y="741"/>
                                    </a:cubicBezTo>
                                    <a:cubicBezTo>
                                      <a:pt x="3495" y="701"/>
                                      <a:pt x="3490" y="721"/>
                                      <a:pt x="3570" y="741"/>
                                    </a:cubicBezTo>
                                    <a:cubicBezTo>
                                      <a:pt x="3605" y="750"/>
                                      <a:pt x="3640" y="762"/>
                                      <a:pt x="3675" y="771"/>
                                    </a:cubicBezTo>
                                    <a:cubicBezTo>
                                      <a:pt x="3808" y="860"/>
                                      <a:pt x="3941" y="922"/>
                                      <a:pt x="4095" y="966"/>
                                    </a:cubicBezTo>
                                    <a:cubicBezTo>
                                      <a:pt x="4290" y="1083"/>
                                      <a:pt x="4598" y="1010"/>
                                      <a:pt x="4800" y="996"/>
                                    </a:cubicBezTo>
                                    <a:cubicBezTo>
                                      <a:pt x="4844" y="930"/>
                                      <a:pt x="4885" y="896"/>
                                      <a:pt x="4905" y="816"/>
                                    </a:cubicBezTo>
                                    <a:cubicBezTo>
                                      <a:pt x="4893" y="402"/>
                                      <a:pt x="5034" y="268"/>
                                      <a:pt x="4725" y="216"/>
                                    </a:cubicBezTo>
                                    <a:cubicBezTo>
                                      <a:pt x="4275" y="226"/>
                                      <a:pt x="4209" y="178"/>
                                      <a:pt x="3915" y="276"/>
                                    </a:cubicBezTo>
                                    <a:cubicBezTo>
                                      <a:pt x="3895" y="291"/>
                                      <a:pt x="3870" y="301"/>
                                      <a:pt x="3855" y="321"/>
                                    </a:cubicBezTo>
                                    <a:cubicBezTo>
                                      <a:pt x="3843" y="338"/>
                                      <a:pt x="3839" y="360"/>
                                      <a:pt x="3840" y="381"/>
                                    </a:cubicBezTo>
                                    <a:cubicBezTo>
                                      <a:pt x="3850" y="566"/>
                                      <a:pt x="3828" y="588"/>
                                      <a:pt x="3945" y="681"/>
                                    </a:cubicBezTo>
                                    <a:cubicBezTo>
                                      <a:pt x="4131" y="830"/>
                                      <a:pt x="4416" y="819"/>
                                      <a:pt x="4635" y="831"/>
                                    </a:cubicBezTo>
                                    <a:cubicBezTo>
                                      <a:pt x="5140" y="826"/>
                                      <a:pt x="5645" y="830"/>
                                      <a:pt x="6150" y="816"/>
                                    </a:cubicBezTo>
                                    <a:cubicBezTo>
                                      <a:pt x="6221" y="814"/>
                                      <a:pt x="6320" y="736"/>
                                      <a:pt x="6360" y="696"/>
                                    </a:cubicBezTo>
                                    <a:cubicBezTo>
                                      <a:pt x="6424" y="632"/>
                                      <a:pt x="6392" y="636"/>
                                      <a:pt x="6435" y="636"/>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3049C3" id="Freeform 2" o:spid="_x0000_s1026" style="position:absolute;margin-left:172.35pt;margin-top:8.4pt;width:321.75pt;height:7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35,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" path="m,831c80,626,122,402,240,216v25,-40,54,78,75,120c354,414,374,509,405,591v78,208,171,401,270,600c738,1317,791,1447,915,1521,891,1403,814,1295,735,1206,666,1128,576,1000,495,951,445,921,394,893,345,861,238,790,290,810,195,786,180,776,166,764,150,756,126,744,48,726,75,726v211,,371,29,570,60c930,781,1216,791,1500,771v16,-1,26,-34,15,-45c1504,715,1485,736,1470,741v-90,181,-60,140,-15,-375c1458,336,1460,427,1470,456v6,17,20,30,30,45c1512,561,1534,704,1590,741v17,11,40,10,60,15c1716,712,1751,668,1770,591v90,90,159,213,285,255c2080,831,2111,823,2130,801v13,-16,8,-41,15,-60c2153,720,2165,701,2175,681v15,30,28,61,45,90c2233,792,2240,831,2265,831v49,,90,-40,135,-60c2436,553,2406,647,2475,486v5,-25,15,-50,15,-75c2490,395,2475,440,2475,456v,326,-82,283,60,330c2585,771,2638,763,2685,741v119,-56,194,-190,300,-270c3023,357,3029,375,3045,231v-5,-50,27,-122,-15,-150c2908,,2832,157,2790,216v-10,30,-31,58,-30,90c2766,446,2735,597,2790,726v22,51,57,97,75,150c2886,938,2867,912,2925,951v10,15,16,34,30,45c3007,1036,3120,1101,3120,1101v80,-5,163,8,240,-15c3433,1064,3470,848,3480,801v-6,-83,20,-250,-60,-270c3395,525,3370,541,3345,546v-73,73,-110,142,-135,240c3215,831,3182,907,3225,921v69,23,149,-20,210,-60c3472,836,3495,741,3495,741v,-40,-5,-20,75,c3605,750,3640,762,3675,771v133,89,266,151,420,195c4290,1083,4598,1010,4800,996v44,-66,85,-100,105,-180c4893,402,5034,268,4725,216v-450,10,-516,-38,-810,60c3895,291,3870,301,3855,321v-12,17,-16,39,-15,60c3850,566,3828,588,3945,681v186,149,471,138,690,150c5140,826,5645,830,6150,816v71,-2,170,-80,210,-120c6424,632,6392,636,6435,636e" filled="f">
                      <v:path arrowok="t" o:connecttype="custom" o:connectlocs="152400,137160;257175,375285;581025,965835;314325,603885;123825,499110;47625,461010;952500,489585;933450,470535;933450,289560;1009650,470535;1123950,375285;1352550,508635;1381125,432435;1438275,527685;1571625,308610;1571625,289560;1704975,470535;1933575,146685;1771650,137160;1771650,461010;1857375,603885;1981200,699135;2209800,508635;2124075,346710;2047875,584835;2219325,470535;2333625,489585;3048000,632460;3000375,137160;2447925,203835;2505075,432435;3905250,518160;4086225,403860" o:connectangles="0,0,0,0,0,0,0,0,0,0,0,0,0,0,0,0,0,0,0,0,0,0,0,0,0,0,0,0,0,0,0,0,0"/>
                    </v:shape>
                  </w:pict>
                </mc:Fallback>
              </mc:AlternateContent>
            </w:r>
            <w:r w:rsidRPr="008E46ED">
              <w:rPr>
                <w:rFonts w:ascii="Garamond" w:hAnsi="Garamond"/>
              </w:rPr>
              <w:t xml:space="preserve"> </w:t>
            </w:r>
          </w:p>
        </w:tc>
      </w:tr>
    </w:tbl>
    <w:p w14:paraId="25E36EE5" w14:textId="77777777" w:rsidR="005360E1" w:rsidRPr="008E46ED" w:rsidRDefault="005360E1" w:rsidP="005360E1">
      <w:pPr>
        <w:rPr>
          <w:rFonts w:ascii="Garamond" w:hAnsi="Garamond"/>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8089"/>
      </w:tblGrid>
      <w:tr w:rsidR="005360E1" w:rsidRPr="008E46ED" w14:paraId="46B26A87" w14:textId="77777777" w:rsidTr="005360E1">
        <w:tc>
          <w:tcPr>
            <w:tcW w:w="360" w:type="dxa"/>
            <w:tcBorders>
              <w:top w:val="nil"/>
              <w:left w:val="nil"/>
              <w:bottom w:val="nil"/>
              <w:right w:val="single" w:sz="4" w:space="0" w:color="auto"/>
            </w:tcBorders>
          </w:tcPr>
          <w:p w14:paraId="2122205C" w14:textId="77777777" w:rsidR="005360E1" w:rsidRPr="008E46ED" w:rsidRDefault="005360E1" w:rsidP="005360E1">
            <w:pPr>
              <w:rPr>
                <w:rFonts w:ascii="Garamond" w:hAnsi="Garamond"/>
                <w:b/>
              </w:rPr>
            </w:pPr>
            <w:r w:rsidRPr="008E46ED">
              <w:rPr>
                <w:rFonts w:ascii="Garamond" w:hAnsi="Garamond"/>
                <w:b/>
              </w:rPr>
              <w:t>5</w:t>
            </w:r>
          </w:p>
        </w:tc>
        <w:tc>
          <w:tcPr>
            <w:tcW w:w="10170" w:type="dxa"/>
            <w:tcBorders>
              <w:left w:val="single" w:sz="4" w:space="0" w:color="auto"/>
            </w:tcBorders>
          </w:tcPr>
          <w:p w14:paraId="354022BE" w14:textId="77777777" w:rsidR="005360E1" w:rsidRPr="008E46ED" w:rsidRDefault="005360E1" w:rsidP="005360E1">
            <w:pPr>
              <w:rPr>
                <w:rFonts w:ascii="Garamond" w:hAnsi="Garamond"/>
                <w:b/>
              </w:rPr>
            </w:pPr>
            <w:r w:rsidRPr="008E46ED">
              <w:rPr>
                <w:rFonts w:ascii="Garamond" w:hAnsi="Garamond"/>
                <w:b/>
              </w:rPr>
              <w:t>Library Faculty Subject Specialist ______________________________________</w:t>
            </w:r>
          </w:p>
          <w:p w14:paraId="7881AB23" w14:textId="77777777" w:rsidR="005360E1" w:rsidRPr="008E46ED" w:rsidRDefault="005360E1" w:rsidP="005360E1">
            <w:pPr>
              <w:rPr>
                <w:rFonts w:ascii="Garamond" w:hAnsi="Garamond"/>
                <w:b/>
              </w:rPr>
            </w:pPr>
            <w:r w:rsidRPr="008E46ED">
              <w:rPr>
                <w:rFonts w:ascii="Garamond" w:hAnsi="Garamond"/>
                <w:b/>
              </w:rPr>
              <w:t>Comments and Recommendations</w:t>
            </w:r>
          </w:p>
          <w:p w14:paraId="218F4EEF" w14:textId="77777777" w:rsidR="005360E1" w:rsidRPr="008E46ED" w:rsidRDefault="005360E1" w:rsidP="005360E1">
            <w:pPr>
              <w:rPr>
                <w:rFonts w:ascii="Garamond" w:hAnsi="Garamond"/>
              </w:rPr>
            </w:pPr>
            <w:r w:rsidRPr="008E46ED">
              <w:rPr>
                <w:rFonts w:ascii="Garamond" w:hAnsi="Garamond"/>
              </w:rPr>
              <w:t>I look forward to further developing library resources for the course once it is approved and scheduled to run. I am also willing to collaborate with the instructor(s) to teach an information literacy class, depending on the nature of research assignments in the course.</w:t>
            </w:r>
          </w:p>
          <w:p w14:paraId="11D3EBFC" w14:textId="77777777" w:rsidR="005360E1" w:rsidRPr="008E46ED" w:rsidRDefault="005360E1" w:rsidP="005360E1">
            <w:pPr>
              <w:rPr>
                <w:rFonts w:ascii="Garamond" w:hAnsi="Garamond"/>
              </w:rPr>
            </w:pPr>
          </w:p>
          <w:p w14:paraId="0A10EF21" w14:textId="77777777" w:rsidR="005360E1" w:rsidRPr="008E46ED" w:rsidRDefault="005360E1" w:rsidP="005360E1">
            <w:pPr>
              <w:rPr>
                <w:rFonts w:ascii="Garamond" w:hAnsi="Garamond"/>
              </w:rPr>
            </w:pPr>
            <w:r w:rsidRPr="008E46ED">
              <w:rPr>
                <w:rFonts w:ascii="Garamond" w:hAnsi="Garamond"/>
                <w:b/>
              </w:rPr>
              <w:t>Date August 21, 2018</w:t>
            </w:r>
          </w:p>
        </w:tc>
      </w:tr>
    </w:tbl>
    <w:p w14:paraId="45AD96F5" w14:textId="77777777" w:rsidR="005360E1" w:rsidRPr="008E46ED" w:rsidRDefault="005360E1" w:rsidP="005360E1">
      <w:pPr>
        <w:rPr>
          <w:rFonts w:ascii="Garamond" w:hAnsi="Garamond"/>
          <w:b/>
        </w:rPr>
      </w:pPr>
      <w:r w:rsidRPr="008E46ED">
        <w:rPr>
          <w:rFonts w:ascii="Garamond" w:hAnsi="Garamond"/>
          <w:b/>
        </w:rPr>
        <w:tab/>
      </w:r>
    </w:p>
    <w:p w14:paraId="7811A90E" w14:textId="77777777" w:rsidR="007D5FE4" w:rsidRPr="008E46ED" w:rsidRDefault="007D5FE4" w:rsidP="007D5FE4">
      <w:pPr>
        <w:pStyle w:val="NormalWeb"/>
        <w:spacing w:before="0" w:beforeAutospacing="0" w:after="0" w:afterAutospacing="0"/>
        <w:jc w:val="center"/>
        <w:rPr>
          <w:rFonts w:ascii="Garamond" w:hAnsi="Garamond"/>
          <w:color w:val="000000"/>
          <w:sz w:val="24"/>
          <w:szCs w:val="24"/>
        </w:rPr>
      </w:pPr>
    </w:p>
    <w:p w14:paraId="34571873" w14:textId="77777777" w:rsidR="006E4163" w:rsidRDefault="006E4163">
      <w:pPr>
        <w:rPr>
          <w:rFonts w:ascii="Garamond" w:eastAsia="Times New Roman" w:hAnsi="Garamond" w:cs="Times New Roman"/>
          <w:b/>
          <w:smallCaps/>
        </w:rPr>
      </w:pPr>
      <w:r>
        <w:rPr>
          <w:rFonts w:ascii="Garamond" w:eastAsia="Times New Roman" w:hAnsi="Garamond" w:cs="Times New Roman"/>
          <w:b/>
          <w:smallCaps/>
        </w:rPr>
        <w:br w:type="page"/>
      </w:r>
    </w:p>
    <w:p w14:paraId="4AA24EF8" w14:textId="72B21185" w:rsidR="00A704BF" w:rsidRPr="008E46ED" w:rsidRDefault="00A704BF" w:rsidP="00A704BF">
      <w:pPr>
        <w:widowControl w:val="0"/>
        <w:tabs>
          <w:tab w:val="left" w:pos="1260"/>
        </w:tabs>
        <w:rPr>
          <w:rFonts w:ascii="Garamond" w:eastAsia="Libre Baskerville" w:hAnsi="Garamond" w:cs="Libre Baskerville"/>
          <w:b/>
          <w:color w:val="0000FF"/>
        </w:rPr>
      </w:pPr>
      <w:r w:rsidRPr="008E46ED">
        <w:rPr>
          <w:rFonts w:ascii="Garamond" w:eastAsia="Times New Roman" w:hAnsi="Garamond" w:cs="Times New Roman"/>
          <w:b/>
          <w:smallCaps/>
        </w:rPr>
        <w:lastRenderedPageBreak/>
        <w:t>Chancellor Report Form</w:t>
      </w:r>
    </w:p>
    <w:p w14:paraId="4FBC69BE" w14:textId="77777777" w:rsidR="00A704BF" w:rsidRPr="008E46ED" w:rsidRDefault="00A704BF" w:rsidP="00A704BF">
      <w:pPr>
        <w:widowControl w:val="0"/>
        <w:tabs>
          <w:tab w:val="left" w:pos="1260"/>
        </w:tabs>
        <w:jc w:val="center"/>
        <w:rPr>
          <w:rFonts w:ascii="Garamond" w:eastAsia="Libre Baskerville" w:hAnsi="Garamond" w:cs="Libre Baskerville"/>
          <w:b/>
          <w:color w:val="0000FF"/>
          <w:u w:val="single"/>
        </w:rPr>
      </w:pPr>
      <w:r w:rsidRPr="008E46ED">
        <w:rPr>
          <w:rFonts w:ascii="Garamond" w:eastAsia="Libre Baskerville" w:hAnsi="Garamond" w:cs="Libre Baskerville"/>
          <w:b/>
          <w:color w:val="0000FF"/>
          <w:u w:val="single"/>
        </w:rPr>
        <w:t>FORMAT FOR a New course</w:t>
      </w:r>
    </w:p>
    <w:p w14:paraId="0A317C36" w14:textId="77777777" w:rsidR="00A704BF" w:rsidRPr="008E46ED" w:rsidRDefault="00A704BF" w:rsidP="00A704BF">
      <w:pPr>
        <w:rPr>
          <w:rFonts w:ascii="Garamond" w:eastAsia="Times New Roman" w:hAnsi="Garamond" w:cs="Times New Roman"/>
          <w:b/>
          <w:smallCaps/>
          <w:u w:val="single"/>
        </w:rPr>
      </w:pPr>
      <w:r w:rsidRPr="008E46ED">
        <w:rPr>
          <w:rFonts w:ascii="Garamond" w:eastAsia="Times New Roman" w:hAnsi="Garamond" w:cs="Times New Roman"/>
          <w:b/>
          <w:smallCaps/>
          <w:u w:val="single"/>
        </w:rPr>
        <w:t>Section AIV: New Courses</w:t>
      </w:r>
    </w:p>
    <w:p w14:paraId="2776E375" w14:textId="77777777" w:rsidR="00A704BF" w:rsidRPr="008E46ED" w:rsidRDefault="00A704BF" w:rsidP="00A704BF">
      <w:pPr>
        <w:rPr>
          <w:rFonts w:ascii="Garamond" w:eastAsia="Times New Roman" w:hAnsi="Garamond" w:cs="Times New Roman"/>
          <w:b/>
          <w:sz w:val="10"/>
          <w:szCs w:val="10"/>
        </w:rPr>
      </w:pPr>
    </w:p>
    <w:p w14:paraId="1700D00E" w14:textId="77777777" w:rsidR="00A704BF" w:rsidRPr="008E46ED" w:rsidRDefault="00A704BF" w:rsidP="00A704BF">
      <w:pPr>
        <w:rPr>
          <w:rFonts w:ascii="Garamond" w:eastAsia="Times New Roman" w:hAnsi="Garamond" w:cs="Times New Roman"/>
          <w:b/>
        </w:rPr>
      </w:pPr>
      <w:r w:rsidRPr="008E46ED">
        <w:rPr>
          <w:rFonts w:ascii="Garamond" w:eastAsia="Times New Roman" w:hAnsi="Garamond" w:cs="Times New Roman"/>
          <w:b/>
        </w:rPr>
        <w:t xml:space="preserve">AIV.1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8"/>
        <w:gridCol w:w="6722"/>
      </w:tblGrid>
      <w:tr w:rsidR="00A704BF" w:rsidRPr="008E46ED" w14:paraId="1D8F612E" w14:textId="77777777" w:rsidTr="00497071">
        <w:trPr>
          <w:trHeight w:val="140"/>
        </w:trPr>
        <w:tc>
          <w:tcPr>
            <w:tcW w:w="2628" w:type="dxa"/>
            <w:tcMar>
              <w:top w:w="0" w:type="dxa"/>
              <w:left w:w="108" w:type="dxa"/>
              <w:bottom w:w="0" w:type="dxa"/>
              <w:right w:w="108" w:type="dxa"/>
            </w:tcMar>
            <w:vAlign w:val="center"/>
          </w:tcPr>
          <w:p w14:paraId="153A66AE" w14:textId="77777777" w:rsidR="00A704BF" w:rsidRPr="008E46ED" w:rsidRDefault="00A704BF" w:rsidP="00497071">
            <w:pPr>
              <w:rPr>
                <w:rFonts w:ascii="Garamond" w:eastAsia="Calibri" w:hAnsi="Garamond" w:cs="Calibri"/>
                <w:b/>
                <w:sz w:val="18"/>
                <w:szCs w:val="18"/>
              </w:rPr>
            </w:pPr>
            <w:r w:rsidRPr="008E46ED">
              <w:rPr>
                <w:rFonts w:ascii="Garamond" w:eastAsia="Calibri" w:hAnsi="Garamond" w:cs="Calibri"/>
                <w:b/>
                <w:sz w:val="18"/>
                <w:szCs w:val="18"/>
              </w:rPr>
              <w:t>CUNYfirst Course ID</w:t>
            </w:r>
          </w:p>
        </w:tc>
        <w:tc>
          <w:tcPr>
            <w:tcW w:w="6722" w:type="dxa"/>
            <w:tcMar>
              <w:top w:w="0" w:type="dxa"/>
              <w:left w:w="108" w:type="dxa"/>
              <w:bottom w:w="0" w:type="dxa"/>
              <w:right w:w="108" w:type="dxa"/>
            </w:tcMar>
            <w:vAlign w:val="center"/>
          </w:tcPr>
          <w:p w14:paraId="7C81E086" w14:textId="14D43B2E" w:rsidR="00A704BF" w:rsidRPr="008E46ED" w:rsidRDefault="00A704BF" w:rsidP="00497071">
            <w:pPr>
              <w:rPr>
                <w:rFonts w:ascii="Garamond" w:eastAsia="Calibri" w:hAnsi="Garamond" w:cs="Arial"/>
                <w:bCs/>
                <w:sz w:val="20"/>
                <w:szCs w:val="20"/>
              </w:rPr>
            </w:pPr>
            <w:r w:rsidRPr="008E46ED">
              <w:rPr>
                <w:rFonts w:ascii="Garamond" w:eastAsia="Calibri" w:hAnsi="Garamond" w:cs="Arial"/>
                <w:bCs/>
                <w:sz w:val="20"/>
                <w:szCs w:val="20"/>
              </w:rPr>
              <w:t>ENGL—Writing for Stage and Screen</w:t>
            </w:r>
          </w:p>
        </w:tc>
      </w:tr>
      <w:tr w:rsidR="00A704BF" w:rsidRPr="008E46ED" w14:paraId="082AAEB1" w14:textId="77777777" w:rsidTr="00497071">
        <w:trPr>
          <w:trHeight w:val="180"/>
        </w:trPr>
        <w:tc>
          <w:tcPr>
            <w:tcW w:w="2628" w:type="dxa"/>
            <w:tcMar>
              <w:top w:w="0" w:type="dxa"/>
              <w:left w:w="108" w:type="dxa"/>
              <w:bottom w:w="0" w:type="dxa"/>
              <w:right w:w="108" w:type="dxa"/>
            </w:tcMar>
            <w:vAlign w:val="center"/>
          </w:tcPr>
          <w:p w14:paraId="208FD5CA" w14:textId="6A3566A2" w:rsidR="00A704BF" w:rsidRPr="008E46ED" w:rsidRDefault="00A704BF" w:rsidP="00497071">
            <w:pPr>
              <w:rPr>
                <w:rFonts w:ascii="Garamond" w:eastAsia="Calibri" w:hAnsi="Garamond" w:cs="Calibri"/>
                <w:b/>
                <w:sz w:val="18"/>
                <w:szCs w:val="18"/>
              </w:rPr>
            </w:pPr>
            <w:r w:rsidRPr="008E46ED">
              <w:rPr>
                <w:rFonts w:ascii="Garamond" w:eastAsia="Calibri" w:hAnsi="Garamond" w:cs="Calibri"/>
                <w:b/>
                <w:sz w:val="18"/>
                <w:szCs w:val="18"/>
              </w:rPr>
              <w:t>Department(s)</w:t>
            </w:r>
          </w:p>
        </w:tc>
        <w:tc>
          <w:tcPr>
            <w:tcW w:w="6722" w:type="dxa"/>
            <w:tcMar>
              <w:top w:w="0" w:type="dxa"/>
              <w:left w:w="108" w:type="dxa"/>
              <w:bottom w:w="0" w:type="dxa"/>
              <w:right w:w="108" w:type="dxa"/>
            </w:tcMar>
            <w:vAlign w:val="center"/>
          </w:tcPr>
          <w:p w14:paraId="49096313" w14:textId="77777777" w:rsidR="00A704BF" w:rsidRPr="008E46ED" w:rsidRDefault="00A704BF" w:rsidP="00497071">
            <w:pPr>
              <w:rPr>
                <w:rFonts w:ascii="Garamond" w:eastAsia="Calibri" w:hAnsi="Garamond" w:cs="Arial"/>
                <w:b/>
                <w:sz w:val="20"/>
                <w:szCs w:val="20"/>
              </w:rPr>
            </w:pPr>
            <w:r w:rsidRPr="008E46ED">
              <w:rPr>
                <w:rFonts w:ascii="Garamond" w:eastAsia="Calibri" w:hAnsi="Garamond" w:cs="Arial"/>
                <w:b/>
                <w:sz w:val="20"/>
                <w:szCs w:val="20"/>
              </w:rPr>
              <w:t>English</w:t>
            </w:r>
          </w:p>
        </w:tc>
      </w:tr>
      <w:tr w:rsidR="00A704BF" w:rsidRPr="008E46ED" w14:paraId="7CE5A9B1" w14:textId="77777777" w:rsidTr="00497071">
        <w:trPr>
          <w:trHeight w:val="220"/>
        </w:trPr>
        <w:tc>
          <w:tcPr>
            <w:tcW w:w="2628" w:type="dxa"/>
            <w:tcMar>
              <w:top w:w="0" w:type="dxa"/>
              <w:left w:w="108" w:type="dxa"/>
              <w:bottom w:w="0" w:type="dxa"/>
              <w:right w:w="108" w:type="dxa"/>
            </w:tcMar>
            <w:vAlign w:val="center"/>
          </w:tcPr>
          <w:p w14:paraId="687C6728" w14:textId="77777777" w:rsidR="00A704BF" w:rsidRPr="008E46ED" w:rsidRDefault="00A704BF" w:rsidP="00497071">
            <w:pPr>
              <w:rPr>
                <w:rFonts w:ascii="Garamond" w:eastAsia="Calibri" w:hAnsi="Garamond" w:cs="Calibri"/>
                <w:b/>
                <w:sz w:val="18"/>
                <w:szCs w:val="18"/>
              </w:rPr>
            </w:pPr>
            <w:r w:rsidRPr="008E46ED">
              <w:rPr>
                <w:rFonts w:ascii="Garamond" w:eastAsia="Calibri" w:hAnsi="Garamond" w:cs="Calibri"/>
                <w:b/>
                <w:sz w:val="18"/>
                <w:szCs w:val="18"/>
              </w:rPr>
              <w:t>Career</w:t>
            </w:r>
          </w:p>
        </w:tc>
        <w:tc>
          <w:tcPr>
            <w:tcW w:w="6722" w:type="dxa"/>
            <w:tcMar>
              <w:top w:w="0" w:type="dxa"/>
              <w:left w:w="108" w:type="dxa"/>
              <w:bottom w:w="0" w:type="dxa"/>
              <w:right w:w="108" w:type="dxa"/>
            </w:tcMar>
            <w:vAlign w:val="center"/>
          </w:tcPr>
          <w:p w14:paraId="078E65D7" w14:textId="77777777" w:rsidR="00A704BF" w:rsidRPr="008E46ED" w:rsidRDefault="00A704BF" w:rsidP="00497071">
            <w:pPr>
              <w:rPr>
                <w:rFonts w:ascii="Garamond" w:eastAsia="Calibri" w:hAnsi="Garamond" w:cs="Arial"/>
                <w:b/>
                <w:sz w:val="20"/>
                <w:szCs w:val="20"/>
              </w:rPr>
            </w:pPr>
            <w:r w:rsidRPr="008E46ED">
              <w:rPr>
                <w:rFonts w:ascii="Garamond" w:eastAsia="Calibri" w:hAnsi="Garamond" w:cs="Arial"/>
                <w:b/>
                <w:sz w:val="20"/>
                <w:szCs w:val="20"/>
              </w:rPr>
              <w:t xml:space="preserve">[ x  ] Undergraduate  [   ] Graduate  </w:t>
            </w:r>
          </w:p>
        </w:tc>
      </w:tr>
      <w:tr w:rsidR="00A704BF" w:rsidRPr="008E46ED" w14:paraId="74FA65DD" w14:textId="77777777" w:rsidTr="00497071">
        <w:trPr>
          <w:trHeight w:val="240"/>
        </w:trPr>
        <w:tc>
          <w:tcPr>
            <w:tcW w:w="2628" w:type="dxa"/>
            <w:tcMar>
              <w:top w:w="0" w:type="dxa"/>
              <w:left w:w="108" w:type="dxa"/>
              <w:bottom w:w="0" w:type="dxa"/>
              <w:right w:w="108" w:type="dxa"/>
            </w:tcMar>
            <w:vAlign w:val="center"/>
          </w:tcPr>
          <w:p w14:paraId="11ABDB2C" w14:textId="77777777" w:rsidR="00A704BF" w:rsidRPr="008E46ED" w:rsidRDefault="00A704BF" w:rsidP="00497071">
            <w:pPr>
              <w:rPr>
                <w:rFonts w:ascii="Garamond" w:eastAsia="Calibri" w:hAnsi="Garamond" w:cs="Calibri"/>
                <w:b/>
                <w:sz w:val="18"/>
                <w:szCs w:val="18"/>
              </w:rPr>
            </w:pPr>
            <w:r w:rsidRPr="008E46ED">
              <w:rPr>
                <w:rFonts w:ascii="Garamond" w:eastAsia="Calibri" w:hAnsi="Garamond" w:cs="Calibri"/>
                <w:b/>
                <w:sz w:val="18"/>
                <w:szCs w:val="18"/>
              </w:rPr>
              <w:t>Academic Level</w:t>
            </w:r>
          </w:p>
        </w:tc>
        <w:tc>
          <w:tcPr>
            <w:tcW w:w="6722" w:type="dxa"/>
            <w:tcMar>
              <w:top w:w="0" w:type="dxa"/>
              <w:left w:w="108" w:type="dxa"/>
              <w:bottom w:w="0" w:type="dxa"/>
              <w:right w:w="108" w:type="dxa"/>
            </w:tcMar>
            <w:vAlign w:val="center"/>
          </w:tcPr>
          <w:p w14:paraId="0903E1CF" w14:textId="77777777" w:rsidR="00A704BF" w:rsidRPr="008E46ED" w:rsidRDefault="00A704BF" w:rsidP="00497071">
            <w:pPr>
              <w:rPr>
                <w:rFonts w:ascii="Garamond" w:eastAsia="Calibri" w:hAnsi="Garamond" w:cs="Arial"/>
                <w:b/>
                <w:sz w:val="20"/>
                <w:szCs w:val="20"/>
              </w:rPr>
            </w:pPr>
            <w:r w:rsidRPr="008E46ED">
              <w:rPr>
                <w:rFonts w:ascii="Garamond" w:eastAsia="Calibri" w:hAnsi="Garamond" w:cs="Arial"/>
                <w:b/>
                <w:sz w:val="20"/>
                <w:szCs w:val="20"/>
              </w:rPr>
              <w:t xml:space="preserve">[  x ] Regular  [   ] Compensatory  [   ] Developmental  [   ] Remedial   </w:t>
            </w:r>
          </w:p>
        </w:tc>
      </w:tr>
      <w:tr w:rsidR="00A704BF" w:rsidRPr="008E46ED" w14:paraId="2CB47511" w14:textId="77777777" w:rsidTr="00497071">
        <w:trPr>
          <w:trHeight w:val="240"/>
        </w:trPr>
        <w:tc>
          <w:tcPr>
            <w:tcW w:w="2628" w:type="dxa"/>
            <w:tcMar>
              <w:top w:w="0" w:type="dxa"/>
              <w:left w:w="108" w:type="dxa"/>
              <w:bottom w:w="0" w:type="dxa"/>
              <w:right w:w="108" w:type="dxa"/>
            </w:tcMar>
            <w:vAlign w:val="center"/>
          </w:tcPr>
          <w:p w14:paraId="4522BACF" w14:textId="77777777" w:rsidR="00A704BF" w:rsidRPr="008E46ED" w:rsidRDefault="00A704BF" w:rsidP="00497071">
            <w:pPr>
              <w:rPr>
                <w:rFonts w:ascii="Garamond" w:eastAsia="Calibri" w:hAnsi="Garamond" w:cs="Calibri"/>
                <w:b/>
                <w:sz w:val="18"/>
                <w:szCs w:val="18"/>
              </w:rPr>
            </w:pPr>
            <w:r w:rsidRPr="008E46ED">
              <w:rPr>
                <w:rFonts w:ascii="Garamond" w:eastAsia="Calibri" w:hAnsi="Garamond" w:cs="Calibri"/>
                <w:b/>
                <w:sz w:val="18"/>
                <w:szCs w:val="18"/>
              </w:rPr>
              <w:t>Subject Area</w:t>
            </w:r>
          </w:p>
        </w:tc>
        <w:tc>
          <w:tcPr>
            <w:tcW w:w="6722" w:type="dxa"/>
            <w:tcMar>
              <w:top w:w="0" w:type="dxa"/>
              <w:left w:w="108" w:type="dxa"/>
              <w:bottom w:w="0" w:type="dxa"/>
              <w:right w:w="108" w:type="dxa"/>
            </w:tcMar>
            <w:vAlign w:val="center"/>
          </w:tcPr>
          <w:p w14:paraId="606563D9" w14:textId="77777777" w:rsidR="00A704BF" w:rsidRPr="008E46ED" w:rsidRDefault="00A704BF" w:rsidP="00497071">
            <w:pPr>
              <w:rPr>
                <w:rFonts w:ascii="Garamond" w:eastAsia="Calibri" w:hAnsi="Garamond" w:cs="Arial"/>
                <w:b/>
                <w:sz w:val="20"/>
                <w:szCs w:val="20"/>
              </w:rPr>
            </w:pPr>
            <w:r w:rsidRPr="008E46ED">
              <w:rPr>
                <w:rFonts w:ascii="Garamond" w:eastAsia="Calibri" w:hAnsi="Garamond" w:cs="Arial"/>
                <w:b/>
                <w:sz w:val="20"/>
                <w:szCs w:val="20"/>
              </w:rPr>
              <w:t>English—Creative Writing</w:t>
            </w:r>
          </w:p>
        </w:tc>
      </w:tr>
      <w:tr w:rsidR="00A704BF" w:rsidRPr="008E46ED" w14:paraId="2B4C8CEC" w14:textId="77777777" w:rsidTr="00497071">
        <w:trPr>
          <w:trHeight w:val="160"/>
        </w:trPr>
        <w:tc>
          <w:tcPr>
            <w:tcW w:w="2628" w:type="dxa"/>
            <w:tcMar>
              <w:top w:w="0" w:type="dxa"/>
              <w:left w:w="108" w:type="dxa"/>
              <w:bottom w:w="0" w:type="dxa"/>
              <w:right w:w="108" w:type="dxa"/>
            </w:tcMar>
            <w:vAlign w:val="center"/>
          </w:tcPr>
          <w:p w14:paraId="21FBE2F9" w14:textId="77777777" w:rsidR="00A704BF" w:rsidRPr="008E46ED" w:rsidRDefault="00A704BF" w:rsidP="00497071">
            <w:pPr>
              <w:rPr>
                <w:rFonts w:ascii="Garamond" w:eastAsia="Calibri" w:hAnsi="Garamond" w:cs="Calibri"/>
                <w:b/>
                <w:sz w:val="18"/>
                <w:szCs w:val="18"/>
              </w:rPr>
            </w:pPr>
            <w:r w:rsidRPr="008E46ED">
              <w:rPr>
                <w:rFonts w:ascii="Garamond" w:eastAsia="Calibri" w:hAnsi="Garamond" w:cs="Calibri"/>
                <w:b/>
                <w:sz w:val="18"/>
                <w:szCs w:val="18"/>
              </w:rPr>
              <w:t>Course Prefix</w:t>
            </w:r>
          </w:p>
        </w:tc>
        <w:tc>
          <w:tcPr>
            <w:tcW w:w="6722" w:type="dxa"/>
            <w:tcMar>
              <w:top w:w="0" w:type="dxa"/>
              <w:left w:w="108" w:type="dxa"/>
              <w:bottom w:w="0" w:type="dxa"/>
              <w:right w:w="108" w:type="dxa"/>
            </w:tcMar>
            <w:vAlign w:val="center"/>
          </w:tcPr>
          <w:p w14:paraId="573F1D1C" w14:textId="77777777" w:rsidR="00A704BF" w:rsidRPr="008E46ED" w:rsidRDefault="00A704BF" w:rsidP="00497071">
            <w:pPr>
              <w:rPr>
                <w:rFonts w:ascii="Garamond" w:eastAsia="Calibri" w:hAnsi="Garamond" w:cs="Arial"/>
                <w:b/>
                <w:sz w:val="20"/>
                <w:szCs w:val="20"/>
              </w:rPr>
            </w:pPr>
            <w:r w:rsidRPr="008E46ED">
              <w:rPr>
                <w:rFonts w:ascii="Garamond" w:eastAsia="Calibri" w:hAnsi="Garamond" w:cs="Arial"/>
                <w:b/>
                <w:sz w:val="20"/>
                <w:szCs w:val="20"/>
              </w:rPr>
              <w:t>ENGL</w:t>
            </w:r>
          </w:p>
        </w:tc>
      </w:tr>
      <w:tr w:rsidR="00A704BF" w:rsidRPr="008E46ED" w14:paraId="145DA6C3" w14:textId="77777777" w:rsidTr="00497071">
        <w:trPr>
          <w:trHeight w:val="280"/>
        </w:trPr>
        <w:tc>
          <w:tcPr>
            <w:tcW w:w="2628" w:type="dxa"/>
            <w:tcMar>
              <w:top w:w="0" w:type="dxa"/>
              <w:left w:w="108" w:type="dxa"/>
              <w:bottom w:w="0" w:type="dxa"/>
              <w:right w:w="108" w:type="dxa"/>
            </w:tcMar>
            <w:vAlign w:val="center"/>
          </w:tcPr>
          <w:p w14:paraId="32C6F3BB" w14:textId="77777777" w:rsidR="00A704BF" w:rsidRPr="008E46ED" w:rsidRDefault="00A704BF" w:rsidP="00497071">
            <w:pPr>
              <w:rPr>
                <w:rFonts w:ascii="Garamond" w:eastAsia="Calibri" w:hAnsi="Garamond" w:cs="Calibri"/>
                <w:b/>
                <w:sz w:val="18"/>
                <w:szCs w:val="18"/>
              </w:rPr>
            </w:pPr>
            <w:r w:rsidRPr="008E46ED">
              <w:rPr>
                <w:rFonts w:ascii="Garamond" w:eastAsia="Calibri" w:hAnsi="Garamond" w:cs="Calibri"/>
                <w:b/>
                <w:sz w:val="18"/>
                <w:szCs w:val="18"/>
              </w:rPr>
              <w:t>Course Number</w:t>
            </w:r>
          </w:p>
        </w:tc>
        <w:tc>
          <w:tcPr>
            <w:tcW w:w="6722" w:type="dxa"/>
            <w:tcMar>
              <w:top w:w="0" w:type="dxa"/>
              <w:left w:w="108" w:type="dxa"/>
              <w:bottom w:w="0" w:type="dxa"/>
              <w:right w:w="108" w:type="dxa"/>
            </w:tcMar>
            <w:vAlign w:val="center"/>
          </w:tcPr>
          <w:p w14:paraId="1581170A" w14:textId="240D58A8" w:rsidR="00A704BF" w:rsidRPr="008E46ED" w:rsidRDefault="00A704BF" w:rsidP="00497071">
            <w:pPr>
              <w:rPr>
                <w:rFonts w:ascii="Garamond" w:eastAsia="Calibri" w:hAnsi="Garamond" w:cs="Arial"/>
                <w:b/>
                <w:sz w:val="20"/>
                <w:szCs w:val="20"/>
              </w:rPr>
            </w:pPr>
            <w:r w:rsidRPr="008E46ED">
              <w:rPr>
                <w:rFonts w:ascii="Garamond" w:eastAsia="Calibri" w:hAnsi="Garamond" w:cs="Arial"/>
                <w:b/>
                <w:sz w:val="20"/>
                <w:szCs w:val="20"/>
              </w:rPr>
              <w:t>1143</w:t>
            </w:r>
          </w:p>
        </w:tc>
      </w:tr>
      <w:tr w:rsidR="00A704BF" w:rsidRPr="008E46ED" w14:paraId="012DF4DC" w14:textId="77777777" w:rsidTr="00497071">
        <w:trPr>
          <w:trHeight w:val="160"/>
        </w:trPr>
        <w:tc>
          <w:tcPr>
            <w:tcW w:w="2628" w:type="dxa"/>
            <w:tcMar>
              <w:top w:w="0" w:type="dxa"/>
              <w:left w:w="108" w:type="dxa"/>
              <w:bottom w:w="0" w:type="dxa"/>
              <w:right w:w="108" w:type="dxa"/>
            </w:tcMar>
            <w:vAlign w:val="center"/>
          </w:tcPr>
          <w:p w14:paraId="67D34F4B" w14:textId="77777777" w:rsidR="00A704BF" w:rsidRPr="008E46ED" w:rsidRDefault="00A704BF" w:rsidP="00497071">
            <w:pPr>
              <w:rPr>
                <w:rFonts w:ascii="Garamond" w:eastAsia="Calibri" w:hAnsi="Garamond" w:cs="Calibri"/>
                <w:b/>
                <w:sz w:val="18"/>
                <w:szCs w:val="18"/>
              </w:rPr>
            </w:pPr>
            <w:r w:rsidRPr="008E46ED">
              <w:rPr>
                <w:rFonts w:ascii="Garamond" w:eastAsia="Calibri" w:hAnsi="Garamond" w:cs="Calibri"/>
                <w:b/>
                <w:sz w:val="18"/>
                <w:szCs w:val="18"/>
              </w:rPr>
              <w:t>Course Title</w:t>
            </w:r>
          </w:p>
        </w:tc>
        <w:tc>
          <w:tcPr>
            <w:tcW w:w="6722" w:type="dxa"/>
            <w:tcMar>
              <w:top w:w="0" w:type="dxa"/>
              <w:left w:w="108" w:type="dxa"/>
              <w:bottom w:w="0" w:type="dxa"/>
              <w:right w:w="108" w:type="dxa"/>
            </w:tcMar>
            <w:vAlign w:val="center"/>
          </w:tcPr>
          <w:p w14:paraId="3095E2E3" w14:textId="68B17115" w:rsidR="00A704BF" w:rsidRPr="008E46ED" w:rsidRDefault="00A704BF" w:rsidP="00497071">
            <w:pPr>
              <w:rPr>
                <w:rFonts w:ascii="Garamond" w:eastAsia="Calibri" w:hAnsi="Garamond" w:cs="Arial"/>
                <w:b/>
                <w:sz w:val="20"/>
                <w:szCs w:val="20"/>
              </w:rPr>
            </w:pPr>
            <w:r w:rsidRPr="008E46ED">
              <w:rPr>
                <w:rFonts w:ascii="Garamond" w:eastAsia="Calibri" w:hAnsi="Garamond" w:cs="Arial"/>
                <w:b/>
                <w:sz w:val="20"/>
                <w:szCs w:val="20"/>
              </w:rPr>
              <w:t>Writing for Stage and Screen</w:t>
            </w:r>
          </w:p>
        </w:tc>
      </w:tr>
      <w:tr w:rsidR="007315F8" w:rsidRPr="008E46ED" w14:paraId="7EA3A742" w14:textId="77777777" w:rsidTr="00C052BA">
        <w:trPr>
          <w:trHeight w:val="260"/>
        </w:trPr>
        <w:tc>
          <w:tcPr>
            <w:tcW w:w="2628" w:type="dxa"/>
            <w:tcMar>
              <w:top w:w="0" w:type="dxa"/>
              <w:left w:w="108" w:type="dxa"/>
              <w:bottom w:w="0" w:type="dxa"/>
              <w:right w:w="108" w:type="dxa"/>
            </w:tcMar>
            <w:vAlign w:val="center"/>
          </w:tcPr>
          <w:p w14:paraId="5B175FF5" w14:textId="77777777" w:rsidR="007315F8" w:rsidRPr="008E46ED" w:rsidRDefault="007315F8" w:rsidP="007315F8">
            <w:pPr>
              <w:rPr>
                <w:rFonts w:ascii="Garamond" w:eastAsia="Calibri" w:hAnsi="Garamond" w:cs="Calibri"/>
                <w:b/>
                <w:sz w:val="18"/>
                <w:szCs w:val="18"/>
              </w:rPr>
            </w:pPr>
            <w:r w:rsidRPr="008E46ED">
              <w:rPr>
                <w:rFonts w:ascii="Garamond" w:eastAsia="Calibri" w:hAnsi="Garamond" w:cs="Calibri"/>
                <w:b/>
                <w:sz w:val="18"/>
                <w:szCs w:val="18"/>
              </w:rPr>
              <w:t>Catalogue Description</w:t>
            </w:r>
          </w:p>
        </w:tc>
        <w:tc>
          <w:tcPr>
            <w:tcW w:w="6722" w:type="dxa"/>
            <w:tcMar>
              <w:top w:w="0" w:type="dxa"/>
              <w:left w:w="108" w:type="dxa"/>
              <w:bottom w:w="0" w:type="dxa"/>
              <w:right w:w="108" w:type="dxa"/>
            </w:tcMar>
          </w:tcPr>
          <w:p w14:paraId="2AC91126" w14:textId="6AA1411E" w:rsidR="007315F8" w:rsidRPr="00D03973" w:rsidRDefault="00D03973" w:rsidP="007315F8">
            <w:pPr>
              <w:rPr>
                <w:rFonts w:ascii="Garamond" w:hAnsi="Garamond" w:cs="Times New Roman"/>
                <w:sz w:val="22"/>
                <w:szCs w:val="22"/>
              </w:rPr>
            </w:pPr>
            <w:r w:rsidRPr="008E46ED">
              <w:rPr>
                <w:rFonts w:ascii="Garamond" w:hAnsi="Garamond" w:cs="Times New Roman"/>
                <w:sz w:val="22"/>
                <w:szCs w:val="22"/>
              </w:rPr>
              <w:t>An introduction to writing dramatic stories for the stage and screen. Students learn to write</w:t>
            </w:r>
            <w:r>
              <w:rPr>
                <w:rFonts w:ascii="Garamond" w:hAnsi="Garamond" w:cs="Times New Roman"/>
                <w:sz w:val="22"/>
                <w:szCs w:val="22"/>
              </w:rPr>
              <w:t xml:space="preserve"> </w:t>
            </w:r>
            <w:r w:rsidRPr="008E46ED">
              <w:rPr>
                <w:rFonts w:ascii="Garamond" w:hAnsi="Garamond" w:cs="Times New Roman"/>
                <w:sz w:val="22"/>
                <w:szCs w:val="22"/>
              </w:rPr>
              <w:t>and format dramatic storie</w:t>
            </w:r>
            <w:r>
              <w:rPr>
                <w:rFonts w:ascii="Garamond" w:hAnsi="Garamond" w:cs="Times New Roman"/>
                <w:sz w:val="22"/>
                <w:szCs w:val="22"/>
              </w:rPr>
              <w:t xml:space="preserve">s for theater and film in the modern, Western tradition using act-based structure. </w:t>
            </w:r>
            <w:r w:rsidRPr="008E46ED">
              <w:rPr>
                <w:rFonts w:ascii="Garamond" w:hAnsi="Garamond" w:cs="Times New Roman"/>
                <w:sz w:val="22"/>
                <w:szCs w:val="22"/>
              </w:rPr>
              <w:t xml:space="preserve">Students practice the craft of creating original story ideas, work with </w:t>
            </w:r>
            <w:r>
              <w:rPr>
                <w:rFonts w:ascii="Garamond" w:hAnsi="Garamond" w:cs="Times New Roman"/>
                <w:sz w:val="22"/>
                <w:szCs w:val="22"/>
              </w:rPr>
              <w:t xml:space="preserve">peers </w:t>
            </w:r>
            <w:r w:rsidRPr="008E46ED">
              <w:rPr>
                <w:rFonts w:ascii="Garamond" w:hAnsi="Garamond" w:cs="Times New Roman"/>
                <w:sz w:val="22"/>
                <w:szCs w:val="22"/>
              </w:rPr>
              <w:t>collaboratively, and engage in the process of developing dramatic scenes from concept to completion.</w:t>
            </w:r>
          </w:p>
        </w:tc>
      </w:tr>
      <w:tr w:rsidR="00CF0CD5" w:rsidRPr="008E46ED" w14:paraId="267CCF86" w14:textId="77777777" w:rsidTr="00A704BF">
        <w:trPr>
          <w:trHeight w:val="3491"/>
        </w:trPr>
        <w:tc>
          <w:tcPr>
            <w:tcW w:w="2628" w:type="dxa"/>
            <w:tcMar>
              <w:top w:w="0" w:type="dxa"/>
              <w:left w:w="108" w:type="dxa"/>
              <w:bottom w:w="0" w:type="dxa"/>
              <w:right w:w="108" w:type="dxa"/>
            </w:tcMar>
            <w:vAlign w:val="center"/>
          </w:tcPr>
          <w:p w14:paraId="6754819D" w14:textId="77777777" w:rsidR="00CF0CD5" w:rsidRPr="008E46ED" w:rsidRDefault="00CF0CD5" w:rsidP="00CF0CD5">
            <w:pPr>
              <w:rPr>
                <w:rFonts w:ascii="Garamond" w:eastAsia="Calibri" w:hAnsi="Garamond" w:cs="Calibri"/>
                <w:b/>
                <w:sz w:val="18"/>
                <w:szCs w:val="18"/>
              </w:rPr>
            </w:pPr>
            <w:r w:rsidRPr="008E46ED">
              <w:rPr>
                <w:rFonts w:ascii="Garamond" w:eastAsia="Calibri" w:hAnsi="Garamond" w:cs="Calibri"/>
                <w:b/>
                <w:sz w:val="18"/>
                <w:szCs w:val="18"/>
              </w:rPr>
              <w:t>Rationale</w:t>
            </w:r>
          </w:p>
        </w:tc>
        <w:tc>
          <w:tcPr>
            <w:tcW w:w="6722" w:type="dxa"/>
            <w:tcMar>
              <w:top w:w="0" w:type="dxa"/>
              <w:left w:w="108" w:type="dxa"/>
              <w:bottom w:w="0" w:type="dxa"/>
              <w:right w:w="108" w:type="dxa"/>
            </w:tcMar>
          </w:tcPr>
          <w:p w14:paraId="681500AB" w14:textId="77777777" w:rsidR="00DE6019" w:rsidRDefault="00DE6019" w:rsidP="00DE6019">
            <w:pPr>
              <w:pStyle w:val="CommentText"/>
              <w:rPr>
                <w:rFonts w:ascii="Garamond" w:hAnsi="Garamond" w:cs="Times New Roman"/>
                <w:sz w:val="22"/>
                <w:szCs w:val="22"/>
              </w:rPr>
            </w:pPr>
            <w:r w:rsidRPr="008E46ED">
              <w:rPr>
                <w:rFonts w:ascii="Garamond" w:hAnsi="Garamond" w:cs="Times New Roman"/>
                <w:sz w:val="22"/>
                <w:szCs w:val="22"/>
              </w:rPr>
              <w:t xml:space="preserve">Many students come to City Tech with a strong interest in exploring self-expression through creative writing. Currently, the College has neither enough creative writing courses to meet student demand, nor a creative writing course focused on exploring the craft of the dramatic narrative. As survey results show (see Appendix), many City Tech students are interested in creating dramatic stories for performance on stage or in front of a camera. ENG 1143 provides </w:t>
            </w:r>
            <w:r w:rsidRPr="004466EB">
              <w:rPr>
                <w:rFonts w:ascii="Garamond" w:hAnsi="Garamond" w:cs="Times New Roman"/>
                <w:sz w:val="22"/>
                <w:szCs w:val="22"/>
              </w:rPr>
              <w:t>students with a process</w:t>
            </w:r>
            <w:r>
              <w:rPr>
                <w:rFonts w:ascii="Garamond" w:hAnsi="Garamond" w:cs="Times New Roman"/>
                <w:sz w:val="22"/>
                <w:szCs w:val="22"/>
              </w:rPr>
              <w:t>-based approach</w:t>
            </w:r>
            <w:r w:rsidRPr="008E46ED">
              <w:rPr>
                <w:rFonts w:ascii="Garamond" w:hAnsi="Garamond" w:cs="Times New Roman"/>
                <w:sz w:val="22"/>
                <w:szCs w:val="22"/>
              </w:rPr>
              <w:t xml:space="preserve"> </w:t>
            </w:r>
            <w:r>
              <w:rPr>
                <w:rFonts w:ascii="Garamond" w:hAnsi="Garamond" w:cs="Times New Roman"/>
                <w:sz w:val="22"/>
                <w:szCs w:val="22"/>
              </w:rPr>
              <w:t>for</w:t>
            </w:r>
            <w:r w:rsidRPr="008E46ED">
              <w:rPr>
                <w:rFonts w:ascii="Garamond" w:hAnsi="Garamond" w:cs="Times New Roman"/>
                <w:sz w:val="22"/>
                <w:szCs w:val="22"/>
              </w:rPr>
              <w:t xml:space="preserve"> </w:t>
            </w:r>
            <w:r>
              <w:rPr>
                <w:rFonts w:ascii="Garamond" w:hAnsi="Garamond" w:cs="Times New Roman"/>
                <w:sz w:val="22"/>
                <w:szCs w:val="22"/>
              </w:rPr>
              <w:t xml:space="preserve">creating </w:t>
            </w:r>
            <w:r w:rsidRPr="008E46ED">
              <w:rPr>
                <w:rFonts w:ascii="Garamond" w:hAnsi="Garamond" w:cs="Times New Roman"/>
                <w:sz w:val="22"/>
                <w:szCs w:val="22"/>
              </w:rPr>
              <w:t xml:space="preserve">narrative structures </w:t>
            </w:r>
            <w:r>
              <w:rPr>
                <w:rFonts w:ascii="Garamond" w:hAnsi="Garamond" w:cs="Times New Roman"/>
                <w:sz w:val="22"/>
                <w:szCs w:val="22"/>
              </w:rPr>
              <w:t xml:space="preserve">in </w:t>
            </w:r>
            <w:r w:rsidRPr="008E46ED">
              <w:rPr>
                <w:rFonts w:ascii="Garamond" w:hAnsi="Garamond" w:cs="Times New Roman"/>
                <w:sz w:val="22"/>
                <w:szCs w:val="22"/>
              </w:rPr>
              <w:t xml:space="preserve">both genres. The course also teaches students to </w:t>
            </w:r>
            <w:r>
              <w:rPr>
                <w:rFonts w:ascii="Garamond" w:hAnsi="Garamond" w:cs="Times New Roman"/>
                <w:sz w:val="22"/>
                <w:szCs w:val="22"/>
              </w:rPr>
              <w:t>recognize</w:t>
            </w:r>
            <w:r w:rsidRPr="008E46ED">
              <w:rPr>
                <w:rFonts w:ascii="Garamond" w:hAnsi="Garamond" w:cs="Times New Roman"/>
                <w:sz w:val="22"/>
                <w:szCs w:val="22"/>
              </w:rPr>
              <w:t xml:space="preserve"> narrative arcs, develop characters</w:t>
            </w:r>
            <w:r>
              <w:rPr>
                <w:rFonts w:ascii="Garamond" w:hAnsi="Garamond" w:cs="Times New Roman"/>
                <w:sz w:val="22"/>
                <w:szCs w:val="22"/>
              </w:rPr>
              <w:t xml:space="preserve"> and dialogue, and use</w:t>
            </w:r>
            <w:r w:rsidRPr="008E46ED">
              <w:rPr>
                <w:rFonts w:ascii="Garamond" w:hAnsi="Garamond" w:cs="Times New Roman"/>
                <w:sz w:val="22"/>
                <w:szCs w:val="22"/>
              </w:rPr>
              <w:t xml:space="preserve"> rhetorical tropes in theater and film. Through a series of creative exercises, students will study and practice the dramatic writing process as they create short stage and screenplays.</w:t>
            </w:r>
          </w:p>
          <w:p w14:paraId="653B3876" w14:textId="77777777" w:rsidR="00CF0CD5" w:rsidRDefault="00CF0CD5" w:rsidP="00CF0CD5">
            <w:pPr>
              <w:pStyle w:val="CommentText"/>
              <w:rPr>
                <w:rFonts w:ascii="Garamond" w:hAnsi="Garamond" w:cs="Times New Roman"/>
                <w:sz w:val="22"/>
                <w:szCs w:val="22"/>
              </w:rPr>
            </w:pPr>
          </w:p>
          <w:p w14:paraId="2FFD60F1" w14:textId="0466FBA2" w:rsidR="00CF0CD5" w:rsidRPr="008E46ED" w:rsidRDefault="00CF0CD5" w:rsidP="00CF0CD5">
            <w:pPr>
              <w:tabs>
                <w:tab w:val="left" w:pos="1170"/>
              </w:tabs>
              <w:spacing w:after="15"/>
              <w:rPr>
                <w:rFonts w:ascii="Garamond" w:eastAsia="Times New Roman" w:hAnsi="Garamond" w:cstheme="majorHAnsi"/>
                <w:b/>
                <w:sz w:val="18"/>
                <w:szCs w:val="18"/>
              </w:rPr>
            </w:pPr>
          </w:p>
        </w:tc>
      </w:tr>
      <w:tr w:rsidR="00CF0CD5" w:rsidRPr="008E46ED" w14:paraId="7C02AB42" w14:textId="77777777" w:rsidTr="00497071">
        <w:trPr>
          <w:trHeight w:val="320"/>
        </w:trPr>
        <w:tc>
          <w:tcPr>
            <w:tcW w:w="2628" w:type="dxa"/>
            <w:tcMar>
              <w:top w:w="0" w:type="dxa"/>
              <w:left w:w="108" w:type="dxa"/>
              <w:bottom w:w="0" w:type="dxa"/>
              <w:right w:w="108" w:type="dxa"/>
            </w:tcMar>
            <w:vAlign w:val="center"/>
          </w:tcPr>
          <w:p w14:paraId="1D321695" w14:textId="77777777" w:rsidR="00CF0CD5" w:rsidRPr="008E46ED" w:rsidRDefault="00CF0CD5" w:rsidP="00CF0CD5">
            <w:pPr>
              <w:rPr>
                <w:rFonts w:ascii="Garamond" w:eastAsia="Calibri" w:hAnsi="Garamond" w:cs="Calibri"/>
                <w:b/>
                <w:sz w:val="18"/>
                <w:szCs w:val="18"/>
              </w:rPr>
            </w:pPr>
            <w:r w:rsidRPr="008E46ED">
              <w:rPr>
                <w:rFonts w:ascii="Garamond" w:eastAsia="Calibri" w:hAnsi="Garamond" w:cs="Calibri"/>
                <w:b/>
                <w:sz w:val="18"/>
                <w:szCs w:val="18"/>
              </w:rPr>
              <w:t>Pre/ Co Requisites</w:t>
            </w:r>
          </w:p>
        </w:tc>
        <w:tc>
          <w:tcPr>
            <w:tcW w:w="6722" w:type="dxa"/>
            <w:tcMar>
              <w:top w:w="0" w:type="dxa"/>
              <w:left w:w="108" w:type="dxa"/>
              <w:bottom w:w="0" w:type="dxa"/>
              <w:right w:w="108" w:type="dxa"/>
            </w:tcMar>
            <w:vAlign w:val="center"/>
          </w:tcPr>
          <w:p w14:paraId="25990FDF" w14:textId="77777777" w:rsidR="00CF0CD5" w:rsidRPr="008E46ED" w:rsidRDefault="00CF0CD5" w:rsidP="00CF0CD5">
            <w:pPr>
              <w:rPr>
                <w:rFonts w:ascii="Garamond" w:eastAsia="Calibri" w:hAnsi="Garamond" w:cs="Calibri"/>
                <w:b/>
                <w:sz w:val="18"/>
                <w:szCs w:val="18"/>
              </w:rPr>
            </w:pPr>
            <w:r w:rsidRPr="008E46ED">
              <w:rPr>
                <w:rFonts w:ascii="Garamond" w:eastAsia="Calibri" w:hAnsi="Garamond" w:cs="Calibri"/>
                <w:b/>
                <w:sz w:val="18"/>
                <w:szCs w:val="18"/>
              </w:rPr>
              <w:t>ENGL 1101</w:t>
            </w:r>
          </w:p>
        </w:tc>
      </w:tr>
      <w:tr w:rsidR="00CF0CD5" w:rsidRPr="008E46ED" w14:paraId="787C4088" w14:textId="77777777" w:rsidTr="00497071">
        <w:trPr>
          <w:trHeight w:val="160"/>
        </w:trPr>
        <w:tc>
          <w:tcPr>
            <w:tcW w:w="2628" w:type="dxa"/>
            <w:tcMar>
              <w:top w:w="0" w:type="dxa"/>
              <w:left w:w="108" w:type="dxa"/>
              <w:bottom w:w="0" w:type="dxa"/>
              <w:right w:w="108" w:type="dxa"/>
            </w:tcMar>
            <w:vAlign w:val="center"/>
          </w:tcPr>
          <w:p w14:paraId="0D710D99" w14:textId="77777777" w:rsidR="00CF0CD5" w:rsidRPr="008E46ED" w:rsidRDefault="00CF0CD5" w:rsidP="00CF0CD5">
            <w:pPr>
              <w:rPr>
                <w:rFonts w:ascii="Garamond" w:eastAsia="Calibri" w:hAnsi="Garamond" w:cs="Calibri"/>
                <w:b/>
                <w:sz w:val="18"/>
                <w:szCs w:val="18"/>
              </w:rPr>
            </w:pPr>
            <w:r w:rsidRPr="008E46ED">
              <w:rPr>
                <w:rFonts w:ascii="Garamond" w:eastAsia="Calibri" w:hAnsi="Garamond" w:cs="Calibri"/>
                <w:b/>
                <w:sz w:val="18"/>
                <w:szCs w:val="18"/>
              </w:rPr>
              <w:t>Credits</w:t>
            </w:r>
          </w:p>
        </w:tc>
        <w:tc>
          <w:tcPr>
            <w:tcW w:w="6722" w:type="dxa"/>
            <w:tcMar>
              <w:top w:w="0" w:type="dxa"/>
              <w:left w:w="108" w:type="dxa"/>
              <w:bottom w:w="0" w:type="dxa"/>
              <w:right w:w="108" w:type="dxa"/>
            </w:tcMar>
            <w:vAlign w:val="center"/>
          </w:tcPr>
          <w:p w14:paraId="45235B8E" w14:textId="77777777" w:rsidR="00CF0CD5" w:rsidRPr="008E46ED" w:rsidRDefault="00CF0CD5" w:rsidP="00CF0CD5">
            <w:pPr>
              <w:rPr>
                <w:rFonts w:ascii="Garamond" w:eastAsia="Calibri" w:hAnsi="Garamond" w:cs="Calibri"/>
                <w:b/>
                <w:sz w:val="18"/>
                <w:szCs w:val="18"/>
              </w:rPr>
            </w:pPr>
            <w:r w:rsidRPr="008E46ED">
              <w:rPr>
                <w:rFonts w:ascii="Garamond" w:eastAsia="Calibri" w:hAnsi="Garamond" w:cs="Calibri"/>
                <w:b/>
                <w:sz w:val="18"/>
                <w:szCs w:val="18"/>
              </w:rPr>
              <w:t>3</w:t>
            </w:r>
          </w:p>
        </w:tc>
      </w:tr>
      <w:tr w:rsidR="00CF0CD5" w:rsidRPr="008E46ED" w14:paraId="01609133" w14:textId="77777777" w:rsidTr="00497071">
        <w:trPr>
          <w:trHeight w:val="280"/>
        </w:trPr>
        <w:tc>
          <w:tcPr>
            <w:tcW w:w="2628" w:type="dxa"/>
            <w:tcMar>
              <w:top w:w="0" w:type="dxa"/>
              <w:left w:w="108" w:type="dxa"/>
              <w:bottom w:w="0" w:type="dxa"/>
              <w:right w:w="108" w:type="dxa"/>
            </w:tcMar>
            <w:vAlign w:val="center"/>
          </w:tcPr>
          <w:p w14:paraId="51C49B77" w14:textId="77777777" w:rsidR="00CF0CD5" w:rsidRPr="008E46ED" w:rsidRDefault="00CF0CD5" w:rsidP="00CF0CD5">
            <w:pPr>
              <w:rPr>
                <w:rFonts w:ascii="Garamond" w:eastAsia="Calibri" w:hAnsi="Garamond" w:cs="Calibri"/>
                <w:b/>
                <w:sz w:val="18"/>
                <w:szCs w:val="18"/>
              </w:rPr>
            </w:pPr>
            <w:r w:rsidRPr="008E46ED">
              <w:rPr>
                <w:rFonts w:ascii="Garamond" w:eastAsia="Calibri" w:hAnsi="Garamond" w:cs="Calibri"/>
                <w:b/>
                <w:sz w:val="18"/>
                <w:szCs w:val="18"/>
              </w:rPr>
              <w:t>Contact Hours</w:t>
            </w:r>
          </w:p>
        </w:tc>
        <w:tc>
          <w:tcPr>
            <w:tcW w:w="6722" w:type="dxa"/>
            <w:tcMar>
              <w:top w:w="0" w:type="dxa"/>
              <w:left w:w="108" w:type="dxa"/>
              <w:bottom w:w="0" w:type="dxa"/>
              <w:right w:w="108" w:type="dxa"/>
            </w:tcMar>
            <w:vAlign w:val="center"/>
          </w:tcPr>
          <w:p w14:paraId="7E8CFA05" w14:textId="77777777" w:rsidR="00CF0CD5" w:rsidRPr="008E46ED" w:rsidRDefault="00CF0CD5" w:rsidP="00CF0CD5">
            <w:pPr>
              <w:rPr>
                <w:rFonts w:ascii="Garamond" w:eastAsia="Calibri" w:hAnsi="Garamond" w:cs="Calibri"/>
                <w:b/>
                <w:sz w:val="18"/>
                <w:szCs w:val="18"/>
              </w:rPr>
            </w:pPr>
            <w:r w:rsidRPr="008E46ED">
              <w:rPr>
                <w:rFonts w:ascii="Garamond" w:eastAsia="Calibri" w:hAnsi="Garamond" w:cs="Calibri"/>
                <w:b/>
                <w:sz w:val="18"/>
                <w:szCs w:val="18"/>
              </w:rPr>
              <w:t>3</w:t>
            </w:r>
          </w:p>
        </w:tc>
      </w:tr>
      <w:tr w:rsidR="00CF0CD5" w:rsidRPr="008E46ED" w14:paraId="40FB9702" w14:textId="77777777" w:rsidTr="00497071">
        <w:trPr>
          <w:trHeight w:val="200"/>
        </w:trPr>
        <w:tc>
          <w:tcPr>
            <w:tcW w:w="2628" w:type="dxa"/>
            <w:tcMar>
              <w:top w:w="0" w:type="dxa"/>
              <w:left w:w="108" w:type="dxa"/>
              <w:bottom w:w="0" w:type="dxa"/>
              <w:right w:w="108" w:type="dxa"/>
            </w:tcMar>
            <w:vAlign w:val="center"/>
          </w:tcPr>
          <w:p w14:paraId="70AEFCE8" w14:textId="77777777" w:rsidR="00CF0CD5" w:rsidRPr="008E46ED" w:rsidRDefault="00CF0CD5" w:rsidP="00CF0CD5">
            <w:pPr>
              <w:rPr>
                <w:rFonts w:ascii="Garamond" w:eastAsia="Calibri" w:hAnsi="Garamond" w:cs="Calibri"/>
                <w:b/>
                <w:sz w:val="18"/>
                <w:szCs w:val="18"/>
              </w:rPr>
            </w:pPr>
            <w:r w:rsidRPr="008E46ED">
              <w:rPr>
                <w:rFonts w:ascii="Garamond" w:eastAsia="Calibri" w:hAnsi="Garamond" w:cs="Calibri"/>
                <w:b/>
                <w:sz w:val="18"/>
                <w:szCs w:val="18"/>
              </w:rPr>
              <w:t>Liberal Arts</w:t>
            </w:r>
          </w:p>
        </w:tc>
        <w:tc>
          <w:tcPr>
            <w:tcW w:w="6722" w:type="dxa"/>
            <w:tcMar>
              <w:top w:w="0" w:type="dxa"/>
              <w:left w:w="108" w:type="dxa"/>
              <w:bottom w:w="0" w:type="dxa"/>
              <w:right w:w="108" w:type="dxa"/>
            </w:tcMar>
            <w:vAlign w:val="center"/>
          </w:tcPr>
          <w:p w14:paraId="04295702" w14:textId="77777777" w:rsidR="00CF0CD5" w:rsidRPr="008E46ED" w:rsidRDefault="00CF0CD5" w:rsidP="00CF0CD5">
            <w:pPr>
              <w:rPr>
                <w:rFonts w:ascii="Garamond" w:eastAsia="Calibri" w:hAnsi="Garamond" w:cs="Calibri"/>
                <w:b/>
                <w:sz w:val="18"/>
                <w:szCs w:val="18"/>
              </w:rPr>
            </w:pPr>
            <w:r w:rsidRPr="008E46ED">
              <w:rPr>
                <w:rFonts w:ascii="Garamond" w:eastAsia="Calibri" w:hAnsi="Garamond" w:cs="Calibri"/>
                <w:b/>
                <w:sz w:val="18"/>
                <w:szCs w:val="18"/>
              </w:rPr>
              <w:t xml:space="preserve">[ x  ] Yes  [   ] No  </w:t>
            </w:r>
          </w:p>
        </w:tc>
      </w:tr>
      <w:tr w:rsidR="00CF0CD5" w:rsidRPr="008E46ED" w14:paraId="4F825843" w14:textId="77777777" w:rsidTr="00A704BF">
        <w:trPr>
          <w:trHeight w:val="494"/>
        </w:trPr>
        <w:tc>
          <w:tcPr>
            <w:tcW w:w="2628" w:type="dxa"/>
            <w:tcMar>
              <w:top w:w="0" w:type="dxa"/>
              <w:left w:w="108" w:type="dxa"/>
              <w:bottom w:w="0" w:type="dxa"/>
              <w:right w:w="108" w:type="dxa"/>
            </w:tcMar>
            <w:vAlign w:val="center"/>
          </w:tcPr>
          <w:p w14:paraId="0EDCF2CF" w14:textId="77777777" w:rsidR="00CF0CD5" w:rsidRPr="008E46ED" w:rsidRDefault="00CF0CD5" w:rsidP="00CF0CD5">
            <w:pPr>
              <w:rPr>
                <w:rFonts w:ascii="Garamond" w:eastAsia="Calibri" w:hAnsi="Garamond" w:cs="Calibri"/>
                <w:b/>
                <w:sz w:val="18"/>
                <w:szCs w:val="18"/>
              </w:rPr>
            </w:pPr>
            <w:r w:rsidRPr="008E46ED">
              <w:rPr>
                <w:rFonts w:ascii="Garamond" w:eastAsia="Calibri" w:hAnsi="Garamond" w:cs="Calibri"/>
                <w:b/>
                <w:sz w:val="18"/>
                <w:szCs w:val="18"/>
              </w:rPr>
              <w:t>Course Attribute (e.g. Writing Intensive, Honors, etc)</w:t>
            </w:r>
          </w:p>
        </w:tc>
        <w:tc>
          <w:tcPr>
            <w:tcW w:w="6722" w:type="dxa"/>
            <w:tcMar>
              <w:top w:w="0" w:type="dxa"/>
              <w:left w:w="108" w:type="dxa"/>
              <w:bottom w:w="0" w:type="dxa"/>
              <w:right w:w="108" w:type="dxa"/>
            </w:tcMar>
            <w:vAlign w:val="center"/>
          </w:tcPr>
          <w:p w14:paraId="4D5BA2D3" w14:textId="77777777" w:rsidR="00CF0CD5" w:rsidRPr="008E46ED" w:rsidRDefault="00CF0CD5" w:rsidP="00CF0CD5">
            <w:pPr>
              <w:rPr>
                <w:rFonts w:ascii="Garamond" w:eastAsia="Calibri" w:hAnsi="Garamond" w:cs="Calibri"/>
                <w:b/>
                <w:sz w:val="18"/>
                <w:szCs w:val="18"/>
              </w:rPr>
            </w:pPr>
            <w:r w:rsidRPr="008E46ED">
              <w:rPr>
                <w:rFonts w:ascii="Garamond" w:eastAsia="Calibri" w:hAnsi="Garamond" w:cs="Calibri"/>
                <w:b/>
                <w:sz w:val="18"/>
                <w:szCs w:val="18"/>
              </w:rPr>
              <w:t>Writing Intensive</w:t>
            </w:r>
          </w:p>
        </w:tc>
      </w:tr>
      <w:tr w:rsidR="00CF0CD5" w:rsidRPr="008E46ED" w14:paraId="18101AD1" w14:textId="77777777" w:rsidTr="00A704BF">
        <w:trPr>
          <w:trHeight w:val="2717"/>
        </w:trPr>
        <w:tc>
          <w:tcPr>
            <w:tcW w:w="2628" w:type="dxa"/>
            <w:tcMar>
              <w:top w:w="0" w:type="dxa"/>
              <w:left w:w="108" w:type="dxa"/>
              <w:bottom w:w="0" w:type="dxa"/>
              <w:right w:w="108" w:type="dxa"/>
            </w:tcMar>
            <w:vAlign w:val="center"/>
          </w:tcPr>
          <w:p w14:paraId="5680D37C" w14:textId="77777777" w:rsidR="00CF0CD5" w:rsidRPr="008E46ED" w:rsidRDefault="00CF0CD5" w:rsidP="00CF0CD5">
            <w:pPr>
              <w:rPr>
                <w:rFonts w:ascii="Garamond" w:eastAsia="Calibri" w:hAnsi="Garamond" w:cs="Calibri"/>
                <w:b/>
                <w:sz w:val="18"/>
                <w:szCs w:val="18"/>
              </w:rPr>
            </w:pPr>
            <w:r w:rsidRPr="008E46ED">
              <w:rPr>
                <w:rFonts w:ascii="Garamond" w:eastAsia="Calibri" w:hAnsi="Garamond" w:cs="Calibri"/>
                <w:b/>
                <w:sz w:val="18"/>
                <w:szCs w:val="18"/>
              </w:rPr>
              <w:t>Course Applicability</w:t>
            </w:r>
          </w:p>
        </w:tc>
        <w:tc>
          <w:tcPr>
            <w:tcW w:w="6722" w:type="dxa"/>
            <w:tcMar>
              <w:top w:w="0" w:type="dxa"/>
              <w:left w:w="108" w:type="dxa"/>
              <w:bottom w:w="0" w:type="dxa"/>
              <w:right w:w="108" w:type="dxa"/>
            </w:tcMar>
            <w:vAlign w:val="center"/>
          </w:tcPr>
          <w:p w14:paraId="273E3163" w14:textId="77777777" w:rsidR="00CF0CD5" w:rsidRPr="008E46ED" w:rsidRDefault="00CF0CD5" w:rsidP="00CF0CD5">
            <w:pPr>
              <w:rPr>
                <w:rFonts w:ascii="Garamond" w:eastAsia="Calibri" w:hAnsi="Garamond" w:cs="Calibri"/>
                <w:b/>
                <w:sz w:val="18"/>
                <w:szCs w:val="18"/>
              </w:rPr>
            </w:pPr>
          </w:p>
          <w:tbl>
            <w:tblPr>
              <w:tblW w:w="8103" w:type="dxa"/>
              <w:tblLayout w:type="fixed"/>
              <w:tblLook w:val="0400" w:firstRow="0" w:lastRow="0" w:firstColumn="0" w:lastColumn="0" w:noHBand="0" w:noVBand="1"/>
            </w:tblPr>
            <w:tblGrid>
              <w:gridCol w:w="1289"/>
              <w:gridCol w:w="746"/>
              <w:gridCol w:w="1021"/>
              <w:gridCol w:w="1752"/>
              <w:gridCol w:w="3295"/>
            </w:tblGrid>
            <w:tr w:rsidR="00CF0CD5" w:rsidRPr="008E46ED" w14:paraId="17CCD6D3" w14:textId="77777777" w:rsidTr="00497071">
              <w:trPr>
                <w:trHeight w:val="340"/>
              </w:trPr>
              <w:tc>
                <w:tcPr>
                  <w:tcW w:w="1289" w:type="dxa"/>
                  <w:shd w:val="clear" w:color="auto" w:fill="auto"/>
                  <w:vAlign w:val="center"/>
                </w:tcPr>
                <w:p w14:paraId="17F967AD" w14:textId="77777777" w:rsidR="00CF0CD5" w:rsidRPr="008E46ED" w:rsidRDefault="00CF0CD5" w:rsidP="00CF0CD5">
                  <w:pPr>
                    <w:rPr>
                      <w:rFonts w:ascii="Garamond" w:eastAsia="Calibri" w:hAnsi="Garamond" w:cs="Calibri"/>
                      <w:b/>
                      <w:sz w:val="18"/>
                      <w:szCs w:val="18"/>
                    </w:rPr>
                  </w:pPr>
                  <w:r w:rsidRPr="008E46ED">
                    <w:rPr>
                      <w:rFonts w:ascii="Garamond" w:eastAsia="Calibri" w:hAnsi="Garamond" w:cs="Calibri"/>
                      <w:b/>
                      <w:sz w:val="18"/>
                      <w:szCs w:val="18"/>
                    </w:rPr>
                    <w:t>[  ] Major</w:t>
                  </w:r>
                </w:p>
              </w:tc>
              <w:tc>
                <w:tcPr>
                  <w:tcW w:w="746" w:type="dxa"/>
                  <w:shd w:val="clear" w:color="auto" w:fill="auto"/>
                  <w:vAlign w:val="center"/>
                </w:tcPr>
                <w:p w14:paraId="560B20FA" w14:textId="77777777" w:rsidR="00CF0CD5" w:rsidRPr="008E46ED" w:rsidRDefault="00CF0CD5" w:rsidP="00CF0CD5">
                  <w:pPr>
                    <w:rPr>
                      <w:rFonts w:ascii="Garamond" w:eastAsia="Calibri" w:hAnsi="Garamond" w:cs="Calibri"/>
                      <w:b/>
                      <w:sz w:val="18"/>
                      <w:szCs w:val="18"/>
                    </w:rPr>
                  </w:pPr>
                </w:p>
              </w:tc>
              <w:tc>
                <w:tcPr>
                  <w:tcW w:w="1021" w:type="dxa"/>
                  <w:shd w:val="clear" w:color="auto" w:fill="auto"/>
                  <w:vAlign w:val="center"/>
                </w:tcPr>
                <w:p w14:paraId="03FCFB74" w14:textId="77777777" w:rsidR="00CF0CD5" w:rsidRPr="008E46ED" w:rsidRDefault="00CF0CD5" w:rsidP="00CF0CD5">
                  <w:pPr>
                    <w:rPr>
                      <w:rFonts w:ascii="Garamond" w:eastAsia="Calibri" w:hAnsi="Garamond" w:cs="Calibri"/>
                      <w:b/>
                      <w:sz w:val="18"/>
                      <w:szCs w:val="18"/>
                    </w:rPr>
                  </w:pPr>
                </w:p>
              </w:tc>
              <w:tc>
                <w:tcPr>
                  <w:tcW w:w="5047" w:type="dxa"/>
                  <w:gridSpan w:val="2"/>
                  <w:shd w:val="clear" w:color="auto" w:fill="auto"/>
                  <w:vAlign w:val="bottom"/>
                </w:tcPr>
                <w:p w14:paraId="1B474272" w14:textId="77777777" w:rsidR="00CF0CD5" w:rsidRPr="008E46ED" w:rsidRDefault="00CF0CD5" w:rsidP="00CF0CD5">
                  <w:pPr>
                    <w:rPr>
                      <w:rFonts w:ascii="Garamond" w:eastAsia="Calibri" w:hAnsi="Garamond" w:cs="Calibri"/>
                      <w:b/>
                      <w:sz w:val="18"/>
                      <w:szCs w:val="18"/>
                    </w:rPr>
                  </w:pPr>
                </w:p>
              </w:tc>
            </w:tr>
            <w:tr w:rsidR="00CF0CD5" w:rsidRPr="008E46ED" w14:paraId="0288EEFF" w14:textId="77777777" w:rsidTr="00497071">
              <w:trPr>
                <w:trHeight w:val="360"/>
              </w:trPr>
              <w:tc>
                <w:tcPr>
                  <w:tcW w:w="2035" w:type="dxa"/>
                  <w:gridSpan w:val="2"/>
                  <w:shd w:val="clear" w:color="auto" w:fill="auto"/>
                  <w:vAlign w:val="center"/>
                </w:tcPr>
                <w:p w14:paraId="285A141A" w14:textId="77777777" w:rsidR="00CF0CD5" w:rsidRPr="008E46ED" w:rsidRDefault="00CF0CD5" w:rsidP="00CF0CD5">
                  <w:pPr>
                    <w:rPr>
                      <w:rFonts w:ascii="Garamond" w:eastAsia="Calibri" w:hAnsi="Garamond" w:cs="Calibri"/>
                      <w:b/>
                      <w:sz w:val="18"/>
                      <w:szCs w:val="18"/>
                    </w:rPr>
                  </w:pPr>
                  <w:r w:rsidRPr="008E46ED">
                    <w:rPr>
                      <w:rFonts w:ascii="Garamond" w:eastAsia="Calibri" w:hAnsi="Garamond" w:cs="Calibri"/>
                      <w:b/>
                      <w:sz w:val="18"/>
                      <w:szCs w:val="18"/>
                    </w:rPr>
                    <w:t>[  ] Gen Ed Required</w:t>
                  </w:r>
                </w:p>
              </w:tc>
              <w:tc>
                <w:tcPr>
                  <w:tcW w:w="2773" w:type="dxa"/>
                  <w:gridSpan w:val="2"/>
                  <w:shd w:val="clear" w:color="auto" w:fill="auto"/>
                  <w:vAlign w:val="center"/>
                </w:tcPr>
                <w:p w14:paraId="22C1ECCF" w14:textId="77777777" w:rsidR="00CF0CD5" w:rsidRPr="008E46ED" w:rsidRDefault="00CF0CD5" w:rsidP="00CF0CD5">
                  <w:pPr>
                    <w:rPr>
                      <w:rFonts w:ascii="Garamond" w:eastAsia="Calibri" w:hAnsi="Garamond" w:cs="Calibri"/>
                      <w:b/>
                      <w:sz w:val="18"/>
                      <w:szCs w:val="18"/>
                    </w:rPr>
                  </w:pPr>
                  <w:r w:rsidRPr="008E46ED">
                    <w:rPr>
                      <w:rFonts w:ascii="Garamond" w:eastAsia="Calibri" w:hAnsi="Garamond" w:cs="Calibri"/>
                      <w:b/>
                      <w:sz w:val="18"/>
                      <w:szCs w:val="18"/>
                    </w:rPr>
                    <w:t>[x  ] Gen Ed - Flexible</w:t>
                  </w:r>
                </w:p>
              </w:tc>
              <w:tc>
                <w:tcPr>
                  <w:tcW w:w="3295" w:type="dxa"/>
                  <w:shd w:val="clear" w:color="auto" w:fill="auto"/>
                  <w:vAlign w:val="center"/>
                </w:tcPr>
                <w:p w14:paraId="04A67FFE" w14:textId="77777777" w:rsidR="00CF0CD5" w:rsidRPr="008E46ED" w:rsidRDefault="00CF0CD5" w:rsidP="00CF0CD5">
                  <w:pPr>
                    <w:rPr>
                      <w:rFonts w:ascii="Garamond" w:eastAsia="Calibri" w:hAnsi="Garamond" w:cs="Calibri"/>
                      <w:b/>
                      <w:sz w:val="18"/>
                      <w:szCs w:val="18"/>
                    </w:rPr>
                  </w:pPr>
                  <w:r w:rsidRPr="008E46ED">
                    <w:rPr>
                      <w:rFonts w:ascii="Garamond" w:eastAsia="Calibri" w:hAnsi="Garamond" w:cs="Calibri"/>
                      <w:b/>
                      <w:sz w:val="18"/>
                      <w:szCs w:val="18"/>
                    </w:rPr>
                    <w:t>[  ] Gen Ed - College Option</w:t>
                  </w:r>
                </w:p>
              </w:tc>
            </w:tr>
            <w:tr w:rsidR="00CF0CD5" w:rsidRPr="008E46ED" w14:paraId="5B7EF455" w14:textId="77777777" w:rsidTr="00497071">
              <w:tc>
                <w:tcPr>
                  <w:tcW w:w="2035" w:type="dxa"/>
                  <w:gridSpan w:val="2"/>
                  <w:shd w:val="clear" w:color="auto" w:fill="auto"/>
                  <w:vAlign w:val="center"/>
                </w:tcPr>
                <w:p w14:paraId="5A455732" w14:textId="77777777" w:rsidR="00CF0CD5" w:rsidRPr="008E46ED" w:rsidRDefault="00CF0CD5" w:rsidP="00CF0CD5">
                  <w:pPr>
                    <w:ind w:left="144"/>
                    <w:rPr>
                      <w:rFonts w:ascii="Garamond" w:eastAsia="Calibri" w:hAnsi="Garamond" w:cs="Calibri"/>
                      <w:b/>
                      <w:sz w:val="18"/>
                      <w:szCs w:val="18"/>
                    </w:rPr>
                  </w:pPr>
                  <w:r w:rsidRPr="008E46ED">
                    <w:rPr>
                      <w:rFonts w:ascii="Garamond" w:eastAsia="Calibri" w:hAnsi="Garamond" w:cs="Calibri"/>
                      <w:b/>
                      <w:sz w:val="18"/>
                      <w:szCs w:val="18"/>
                    </w:rPr>
                    <w:t>[  ] English Composition</w:t>
                  </w:r>
                </w:p>
              </w:tc>
              <w:tc>
                <w:tcPr>
                  <w:tcW w:w="2773" w:type="dxa"/>
                  <w:gridSpan w:val="2"/>
                  <w:shd w:val="clear" w:color="auto" w:fill="auto"/>
                  <w:vAlign w:val="center"/>
                </w:tcPr>
                <w:p w14:paraId="312EF99A" w14:textId="77777777" w:rsidR="00CF0CD5" w:rsidRPr="008E46ED" w:rsidRDefault="00CF0CD5" w:rsidP="00CF0CD5">
                  <w:pPr>
                    <w:ind w:left="144"/>
                    <w:rPr>
                      <w:rFonts w:ascii="Garamond" w:eastAsia="Calibri" w:hAnsi="Garamond" w:cs="Calibri"/>
                      <w:b/>
                      <w:sz w:val="18"/>
                      <w:szCs w:val="18"/>
                    </w:rPr>
                  </w:pPr>
                  <w:r w:rsidRPr="008E46ED">
                    <w:rPr>
                      <w:rFonts w:ascii="Garamond" w:eastAsia="Calibri" w:hAnsi="Garamond" w:cs="Calibri"/>
                      <w:b/>
                      <w:sz w:val="18"/>
                      <w:szCs w:val="18"/>
                    </w:rPr>
                    <w:t>[  ] World Cultures</w:t>
                  </w:r>
                </w:p>
              </w:tc>
              <w:tc>
                <w:tcPr>
                  <w:tcW w:w="3295" w:type="dxa"/>
                  <w:shd w:val="clear" w:color="auto" w:fill="auto"/>
                  <w:vAlign w:val="bottom"/>
                </w:tcPr>
                <w:p w14:paraId="722A4AA8" w14:textId="77777777" w:rsidR="00CF0CD5" w:rsidRPr="008E46ED" w:rsidRDefault="00CF0CD5" w:rsidP="00CF0CD5">
                  <w:pPr>
                    <w:rPr>
                      <w:rFonts w:ascii="Garamond" w:eastAsia="Calibri" w:hAnsi="Garamond" w:cs="Calibri"/>
                      <w:b/>
                      <w:sz w:val="18"/>
                      <w:szCs w:val="18"/>
                    </w:rPr>
                  </w:pPr>
                  <w:r w:rsidRPr="008E46ED">
                    <w:rPr>
                      <w:rFonts w:ascii="Garamond" w:eastAsia="Calibri" w:hAnsi="Garamond" w:cs="Calibri"/>
                      <w:b/>
                      <w:sz w:val="18"/>
                      <w:szCs w:val="18"/>
                    </w:rPr>
                    <w:t>College Option Detail______________________</w:t>
                  </w:r>
                </w:p>
              </w:tc>
            </w:tr>
            <w:tr w:rsidR="00CF0CD5" w:rsidRPr="008E46ED" w14:paraId="4C22DD36" w14:textId="77777777" w:rsidTr="00497071">
              <w:trPr>
                <w:trHeight w:val="360"/>
              </w:trPr>
              <w:tc>
                <w:tcPr>
                  <w:tcW w:w="2035" w:type="dxa"/>
                  <w:gridSpan w:val="2"/>
                  <w:shd w:val="clear" w:color="auto" w:fill="auto"/>
                  <w:vAlign w:val="center"/>
                </w:tcPr>
                <w:p w14:paraId="307050E6" w14:textId="77777777" w:rsidR="00CF0CD5" w:rsidRPr="008E46ED" w:rsidRDefault="00CF0CD5" w:rsidP="00CF0CD5">
                  <w:pPr>
                    <w:ind w:left="144"/>
                    <w:rPr>
                      <w:rFonts w:ascii="Garamond" w:eastAsia="Calibri" w:hAnsi="Garamond" w:cs="Calibri"/>
                      <w:b/>
                      <w:sz w:val="18"/>
                      <w:szCs w:val="18"/>
                    </w:rPr>
                  </w:pPr>
                  <w:r w:rsidRPr="008E46ED">
                    <w:rPr>
                      <w:rFonts w:ascii="Garamond" w:eastAsia="Calibri" w:hAnsi="Garamond" w:cs="Calibri"/>
                      <w:b/>
                      <w:sz w:val="18"/>
                      <w:szCs w:val="18"/>
                    </w:rPr>
                    <w:t>[  ] Mathematics</w:t>
                  </w:r>
                </w:p>
              </w:tc>
              <w:tc>
                <w:tcPr>
                  <w:tcW w:w="2773" w:type="dxa"/>
                  <w:gridSpan w:val="2"/>
                  <w:shd w:val="clear" w:color="auto" w:fill="auto"/>
                  <w:vAlign w:val="center"/>
                </w:tcPr>
                <w:p w14:paraId="5FDC503C" w14:textId="77777777" w:rsidR="00CF0CD5" w:rsidRPr="008E46ED" w:rsidRDefault="00CF0CD5" w:rsidP="00CF0CD5">
                  <w:pPr>
                    <w:ind w:left="144"/>
                    <w:rPr>
                      <w:rFonts w:ascii="Garamond" w:eastAsia="Calibri" w:hAnsi="Garamond" w:cs="Calibri"/>
                      <w:b/>
                      <w:sz w:val="18"/>
                      <w:szCs w:val="18"/>
                    </w:rPr>
                  </w:pPr>
                  <w:r w:rsidRPr="008E46ED">
                    <w:rPr>
                      <w:rFonts w:ascii="Garamond" w:eastAsia="Calibri" w:hAnsi="Garamond" w:cs="Calibri"/>
                      <w:b/>
                      <w:sz w:val="18"/>
                      <w:szCs w:val="18"/>
                    </w:rPr>
                    <w:t>[  ] US Experience in its Diversity</w:t>
                  </w:r>
                </w:p>
              </w:tc>
              <w:tc>
                <w:tcPr>
                  <w:tcW w:w="3295" w:type="dxa"/>
                  <w:shd w:val="clear" w:color="auto" w:fill="auto"/>
                  <w:vAlign w:val="bottom"/>
                </w:tcPr>
                <w:p w14:paraId="21FEEEFB" w14:textId="77777777" w:rsidR="00CF0CD5" w:rsidRPr="008E46ED" w:rsidRDefault="00CF0CD5" w:rsidP="00CF0CD5">
                  <w:pPr>
                    <w:ind w:left="288"/>
                    <w:rPr>
                      <w:rFonts w:ascii="Garamond" w:eastAsia="Calibri" w:hAnsi="Garamond" w:cs="Calibri"/>
                      <w:b/>
                      <w:sz w:val="18"/>
                      <w:szCs w:val="18"/>
                    </w:rPr>
                  </w:pPr>
                </w:p>
              </w:tc>
            </w:tr>
            <w:tr w:rsidR="00CF0CD5" w:rsidRPr="008E46ED" w14:paraId="1369778F" w14:textId="77777777" w:rsidTr="00497071">
              <w:trPr>
                <w:trHeight w:val="360"/>
              </w:trPr>
              <w:tc>
                <w:tcPr>
                  <w:tcW w:w="2035" w:type="dxa"/>
                  <w:gridSpan w:val="2"/>
                  <w:shd w:val="clear" w:color="auto" w:fill="auto"/>
                  <w:vAlign w:val="center"/>
                </w:tcPr>
                <w:p w14:paraId="708D4C23" w14:textId="77777777" w:rsidR="00CF0CD5" w:rsidRPr="008E46ED" w:rsidRDefault="00CF0CD5" w:rsidP="00CF0CD5">
                  <w:pPr>
                    <w:ind w:left="144"/>
                    <w:rPr>
                      <w:rFonts w:ascii="Garamond" w:eastAsia="Calibri" w:hAnsi="Garamond" w:cs="Calibri"/>
                      <w:b/>
                      <w:sz w:val="18"/>
                      <w:szCs w:val="18"/>
                    </w:rPr>
                  </w:pPr>
                  <w:r w:rsidRPr="008E46ED">
                    <w:rPr>
                      <w:rFonts w:ascii="Garamond" w:eastAsia="Calibri" w:hAnsi="Garamond" w:cs="Calibri"/>
                      <w:b/>
                      <w:sz w:val="18"/>
                      <w:szCs w:val="18"/>
                    </w:rPr>
                    <w:t>[  ] Science</w:t>
                  </w:r>
                </w:p>
              </w:tc>
              <w:tc>
                <w:tcPr>
                  <w:tcW w:w="2773" w:type="dxa"/>
                  <w:gridSpan w:val="2"/>
                  <w:shd w:val="clear" w:color="auto" w:fill="auto"/>
                  <w:vAlign w:val="center"/>
                </w:tcPr>
                <w:p w14:paraId="77AECDA7" w14:textId="77777777" w:rsidR="00CF0CD5" w:rsidRPr="008E46ED" w:rsidRDefault="00CF0CD5" w:rsidP="00CF0CD5">
                  <w:pPr>
                    <w:ind w:left="144"/>
                    <w:rPr>
                      <w:rFonts w:ascii="Garamond" w:eastAsia="Calibri" w:hAnsi="Garamond" w:cs="Calibri"/>
                      <w:b/>
                      <w:sz w:val="18"/>
                      <w:szCs w:val="18"/>
                    </w:rPr>
                  </w:pPr>
                  <w:r w:rsidRPr="008E46ED">
                    <w:rPr>
                      <w:rFonts w:ascii="Garamond" w:eastAsia="Calibri" w:hAnsi="Garamond" w:cs="Calibri"/>
                      <w:b/>
                      <w:sz w:val="18"/>
                      <w:szCs w:val="18"/>
                    </w:rPr>
                    <w:t>[ x ] Creative Expression</w:t>
                  </w:r>
                </w:p>
              </w:tc>
              <w:tc>
                <w:tcPr>
                  <w:tcW w:w="3295" w:type="dxa"/>
                  <w:shd w:val="clear" w:color="auto" w:fill="auto"/>
                  <w:vAlign w:val="bottom"/>
                </w:tcPr>
                <w:p w14:paraId="08147216" w14:textId="77777777" w:rsidR="00CF0CD5" w:rsidRPr="008E46ED" w:rsidRDefault="00CF0CD5" w:rsidP="00CF0CD5">
                  <w:pPr>
                    <w:ind w:left="288"/>
                    <w:rPr>
                      <w:rFonts w:ascii="Garamond" w:eastAsia="Calibri" w:hAnsi="Garamond" w:cs="Calibri"/>
                      <w:b/>
                      <w:sz w:val="18"/>
                      <w:szCs w:val="18"/>
                    </w:rPr>
                  </w:pPr>
                </w:p>
              </w:tc>
            </w:tr>
            <w:tr w:rsidR="00CF0CD5" w:rsidRPr="008E46ED" w14:paraId="120FDB83" w14:textId="77777777" w:rsidTr="00497071">
              <w:trPr>
                <w:trHeight w:val="360"/>
              </w:trPr>
              <w:tc>
                <w:tcPr>
                  <w:tcW w:w="1289" w:type="dxa"/>
                  <w:shd w:val="clear" w:color="auto" w:fill="auto"/>
                  <w:vAlign w:val="center"/>
                </w:tcPr>
                <w:p w14:paraId="501C59F4" w14:textId="77777777" w:rsidR="00CF0CD5" w:rsidRPr="008E46ED" w:rsidRDefault="00CF0CD5" w:rsidP="00CF0CD5">
                  <w:pPr>
                    <w:rPr>
                      <w:rFonts w:ascii="Garamond" w:eastAsia="Calibri" w:hAnsi="Garamond" w:cs="Calibri"/>
                      <w:b/>
                      <w:sz w:val="18"/>
                      <w:szCs w:val="18"/>
                    </w:rPr>
                  </w:pPr>
                </w:p>
              </w:tc>
              <w:tc>
                <w:tcPr>
                  <w:tcW w:w="746" w:type="dxa"/>
                  <w:shd w:val="clear" w:color="auto" w:fill="auto"/>
                  <w:vAlign w:val="center"/>
                </w:tcPr>
                <w:p w14:paraId="6AB3B789" w14:textId="77777777" w:rsidR="00CF0CD5" w:rsidRPr="008E46ED" w:rsidRDefault="00CF0CD5" w:rsidP="00CF0CD5">
                  <w:pPr>
                    <w:rPr>
                      <w:rFonts w:ascii="Garamond" w:eastAsia="Calibri" w:hAnsi="Garamond" w:cs="Calibri"/>
                      <w:b/>
                      <w:sz w:val="18"/>
                      <w:szCs w:val="18"/>
                    </w:rPr>
                  </w:pPr>
                </w:p>
              </w:tc>
              <w:tc>
                <w:tcPr>
                  <w:tcW w:w="2773" w:type="dxa"/>
                  <w:gridSpan w:val="2"/>
                  <w:shd w:val="clear" w:color="auto" w:fill="auto"/>
                  <w:vAlign w:val="center"/>
                </w:tcPr>
                <w:p w14:paraId="0B94F111" w14:textId="77777777" w:rsidR="00CF0CD5" w:rsidRPr="008E46ED" w:rsidRDefault="00CF0CD5" w:rsidP="00CF0CD5">
                  <w:pPr>
                    <w:ind w:left="144"/>
                    <w:rPr>
                      <w:rFonts w:ascii="Garamond" w:eastAsia="Calibri" w:hAnsi="Garamond" w:cs="Calibri"/>
                      <w:b/>
                      <w:sz w:val="18"/>
                      <w:szCs w:val="18"/>
                    </w:rPr>
                  </w:pPr>
                  <w:r w:rsidRPr="008E46ED">
                    <w:rPr>
                      <w:rFonts w:ascii="Garamond" w:eastAsia="Calibri" w:hAnsi="Garamond" w:cs="Calibri"/>
                      <w:b/>
                      <w:sz w:val="18"/>
                      <w:szCs w:val="18"/>
                    </w:rPr>
                    <w:t>[  ] Individual and Society</w:t>
                  </w:r>
                </w:p>
              </w:tc>
              <w:tc>
                <w:tcPr>
                  <w:tcW w:w="3295" w:type="dxa"/>
                  <w:shd w:val="clear" w:color="auto" w:fill="auto"/>
                  <w:vAlign w:val="bottom"/>
                </w:tcPr>
                <w:p w14:paraId="6BF0DB09" w14:textId="77777777" w:rsidR="00CF0CD5" w:rsidRPr="008E46ED" w:rsidRDefault="00CF0CD5" w:rsidP="00CF0CD5">
                  <w:pPr>
                    <w:ind w:left="288"/>
                    <w:rPr>
                      <w:rFonts w:ascii="Garamond" w:eastAsia="Calibri" w:hAnsi="Garamond" w:cs="Calibri"/>
                      <w:b/>
                      <w:sz w:val="18"/>
                      <w:szCs w:val="18"/>
                    </w:rPr>
                  </w:pPr>
                </w:p>
              </w:tc>
            </w:tr>
            <w:tr w:rsidR="00CF0CD5" w:rsidRPr="008E46ED" w14:paraId="203380F3" w14:textId="77777777" w:rsidTr="00497071">
              <w:trPr>
                <w:trHeight w:val="360"/>
              </w:trPr>
              <w:tc>
                <w:tcPr>
                  <w:tcW w:w="1289" w:type="dxa"/>
                  <w:shd w:val="clear" w:color="auto" w:fill="auto"/>
                  <w:vAlign w:val="center"/>
                </w:tcPr>
                <w:p w14:paraId="0564F228" w14:textId="77777777" w:rsidR="00CF0CD5" w:rsidRPr="008E46ED" w:rsidRDefault="00CF0CD5" w:rsidP="00CF0CD5">
                  <w:pPr>
                    <w:rPr>
                      <w:rFonts w:ascii="Garamond" w:eastAsia="Calibri" w:hAnsi="Garamond" w:cs="Calibri"/>
                      <w:b/>
                      <w:sz w:val="18"/>
                      <w:szCs w:val="18"/>
                    </w:rPr>
                  </w:pPr>
                </w:p>
              </w:tc>
              <w:tc>
                <w:tcPr>
                  <w:tcW w:w="746" w:type="dxa"/>
                  <w:shd w:val="clear" w:color="auto" w:fill="auto"/>
                  <w:vAlign w:val="center"/>
                </w:tcPr>
                <w:p w14:paraId="0CAA998A" w14:textId="77777777" w:rsidR="00CF0CD5" w:rsidRPr="008E46ED" w:rsidRDefault="00CF0CD5" w:rsidP="00CF0CD5">
                  <w:pPr>
                    <w:rPr>
                      <w:rFonts w:ascii="Garamond" w:eastAsia="Calibri" w:hAnsi="Garamond" w:cs="Calibri"/>
                      <w:b/>
                      <w:sz w:val="18"/>
                      <w:szCs w:val="18"/>
                    </w:rPr>
                  </w:pPr>
                </w:p>
              </w:tc>
              <w:tc>
                <w:tcPr>
                  <w:tcW w:w="2773" w:type="dxa"/>
                  <w:gridSpan w:val="2"/>
                  <w:shd w:val="clear" w:color="auto" w:fill="auto"/>
                  <w:vAlign w:val="center"/>
                </w:tcPr>
                <w:p w14:paraId="07D0EEAB" w14:textId="77777777" w:rsidR="00CF0CD5" w:rsidRPr="008E46ED" w:rsidRDefault="00CF0CD5" w:rsidP="00CF0CD5">
                  <w:pPr>
                    <w:ind w:left="144"/>
                    <w:rPr>
                      <w:rFonts w:ascii="Garamond" w:eastAsia="Calibri" w:hAnsi="Garamond" w:cs="Calibri"/>
                      <w:b/>
                      <w:sz w:val="18"/>
                      <w:szCs w:val="18"/>
                    </w:rPr>
                  </w:pPr>
                  <w:r w:rsidRPr="008E46ED">
                    <w:rPr>
                      <w:rFonts w:ascii="Garamond" w:eastAsia="Calibri" w:hAnsi="Garamond" w:cs="Calibri"/>
                      <w:b/>
                      <w:sz w:val="18"/>
                      <w:szCs w:val="18"/>
                    </w:rPr>
                    <w:t>[  ] Scientific World</w:t>
                  </w:r>
                </w:p>
              </w:tc>
              <w:tc>
                <w:tcPr>
                  <w:tcW w:w="3295" w:type="dxa"/>
                  <w:shd w:val="clear" w:color="auto" w:fill="auto"/>
                  <w:vAlign w:val="bottom"/>
                </w:tcPr>
                <w:p w14:paraId="7560DE0D" w14:textId="77777777" w:rsidR="00CF0CD5" w:rsidRPr="008E46ED" w:rsidRDefault="00CF0CD5" w:rsidP="00CF0CD5">
                  <w:pPr>
                    <w:ind w:left="288"/>
                    <w:rPr>
                      <w:rFonts w:ascii="Garamond" w:eastAsia="Calibri" w:hAnsi="Garamond" w:cs="Calibri"/>
                      <w:b/>
                      <w:sz w:val="18"/>
                      <w:szCs w:val="18"/>
                    </w:rPr>
                  </w:pPr>
                </w:p>
              </w:tc>
            </w:tr>
          </w:tbl>
          <w:p w14:paraId="72E6B73A" w14:textId="77777777" w:rsidR="00CF0CD5" w:rsidRPr="008E46ED" w:rsidRDefault="00CF0CD5" w:rsidP="00CF0CD5">
            <w:pPr>
              <w:ind w:left="720"/>
              <w:rPr>
                <w:rFonts w:ascii="Garamond" w:eastAsia="Calibri" w:hAnsi="Garamond" w:cs="Calibri"/>
                <w:b/>
                <w:sz w:val="18"/>
                <w:szCs w:val="18"/>
              </w:rPr>
            </w:pPr>
            <w:bookmarkStart w:id="1" w:name="_gjdgxs" w:colFirst="0" w:colLast="0"/>
            <w:bookmarkEnd w:id="1"/>
            <w:r w:rsidRPr="008E46ED">
              <w:rPr>
                <w:rFonts w:ascii="Garamond" w:eastAsia="Calibri" w:hAnsi="Garamond" w:cs="Calibri"/>
                <w:b/>
                <w:sz w:val="18"/>
                <w:szCs w:val="18"/>
              </w:rPr>
              <w:t xml:space="preserve"> </w:t>
            </w:r>
          </w:p>
        </w:tc>
      </w:tr>
      <w:tr w:rsidR="00CF0CD5" w:rsidRPr="008E46ED" w14:paraId="12DE9D82" w14:textId="77777777" w:rsidTr="00497071">
        <w:trPr>
          <w:trHeight w:val="240"/>
        </w:trPr>
        <w:tc>
          <w:tcPr>
            <w:tcW w:w="2628" w:type="dxa"/>
            <w:tcMar>
              <w:top w:w="0" w:type="dxa"/>
              <w:left w:w="108" w:type="dxa"/>
              <w:bottom w:w="0" w:type="dxa"/>
              <w:right w:w="108" w:type="dxa"/>
            </w:tcMar>
            <w:vAlign w:val="center"/>
          </w:tcPr>
          <w:p w14:paraId="3CE18963" w14:textId="77777777" w:rsidR="00CF0CD5" w:rsidRPr="008E46ED" w:rsidRDefault="00CF0CD5" w:rsidP="00CF0CD5">
            <w:pPr>
              <w:rPr>
                <w:rFonts w:ascii="Garamond" w:eastAsia="Calibri" w:hAnsi="Garamond" w:cs="Calibri"/>
                <w:b/>
                <w:sz w:val="18"/>
                <w:szCs w:val="18"/>
              </w:rPr>
            </w:pPr>
            <w:r w:rsidRPr="008E46ED">
              <w:rPr>
                <w:rFonts w:ascii="Garamond" w:eastAsia="Calibri" w:hAnsi="Garamond" w:cs="Calibri"/>
                <w:b/>
                <w:sz w:val="18"/>
                <w:szCs w:val="18"/>
              </w:rPr>
              <w:t>Effective Term</w:t>
            </w:r>
          </w:p>
        </w:tc>
        <w:tc>
          <w:tcPr>
            <w:tcW w:w="6722" w:type="dxa"/>
            <w:tcMar>
              <w:top w:w="0" w:type="dxa"/>
              <w:left w:w="108" w:type="dxa"/>
              <w:bottom w:w="0" w:type="dxa"/>
              <w:right w:w="108" w:type="dxa"/>
            </w:tcMar>
            <w:vAlign w:val="center"/>
          </w:tcPr>
          <w:p w14:paraId="33605D0D" w14:textId="77777777" w:rsidR="00CF0CD5" w:rsidRPr="008E46ED" w:rsidRDefault="00CF0CD5" w:rsidP="00CF0CD5">
            <w:pPr>
              <w:rPr>
                <w:rFonts w:ascii="Garamond" w:eastAsia="Calibri" w:hAnsi="Garamond" w:cs="Calibri"/>
                <w:b/>
                <w:sz w:val="18"/>
                <w:szCs w:val="18"/>
              </w:rPr>
            </w:pPr>
            <w:r w:rsidRPr="008E46ED">
              <w:rPr>
                <w:rFonts w:ascii="Garamond" w:eastAsia="Calibri" w:hAnsi="Garamond" w:cs="Calibri"/>
                <w:b/>
                <w:sz w:val="18"/>
                <w:szCs w:val="18"/>
              </w:rPr>
              <w:t>Fall 2019</w:t>
            </w:r>
          </w:p>
        </w:tc>
      </w:tr>
    </w:tbl>
    <w:p w14:paraId="7A5A4502" w14:textId="77777777" w:rsidR="00CF0CD5" w:rsidRDefault="00CF0CD5" w:rsidP="00A5067E">
      <w:pPr>
        <w:pStyle w:val="NormalWeb"/>
        <w:spacing w:before="0" w:beforeAutospacing="0" w:after="0" w:afterAutospacing="0"/>
        <w:jc w:val="center"/>
        <w:rPr>
          <w:rFonts w:ascii="Garamond" w:hAnsi="Garamond"/>
          <w:b/>
          <w:bCs/>
          <w:color w:val="000000"/>
          <w:sz w:val="24"/>
          <w:szCs w:val="24"/>
        </w:rPr>
      </w:pPr>
    </w:p>
    <w:p w14:paraId="3794C54C" w14:textId="6161B9C4" w:rsidR="00A5067E" w:rsidRPr="008E46ED" w:rsidRDefault="00A5067E" w:rsidP="00A5067E">
      <w:pPr>
        <w:pStyle w:val="NormalWeb"/>
        <w:spacing w:before="0" w:beforeAutospacing="0" w:after="0" w:afterAutospacing="0"/>
        <w:jc w:val="center"/>
        <w:rPr>
          <w:rFonts w:ascii="Garamond" w:hAnsi="Garamond"/>
          <w:b/>
          <w:bCs/>
          <w:color w:val="000000"/>
          <w:sz w:val="24"/>
          <w:szCs w:val="24"/>
        </w:rPr>
      </w:pPr>
      <w:r w:rsidRPr="008E46ED">
        <w:rPr>
          <w:rFonts w:ascii="Garamond" w:hAnsi="Garamond"/>
          <w:b/>
          <w:bCs/>
          <w:color w:val="000000"/>
          <w:sz w:val="24"/>
          <w:szCs w:val="24"/>
        </w:rPr>
        <w:lastRenderedPageBreak/>
        <w:t>New York City College of Technology</w:t>
      </w:r>
    </w:p>
    <w:p w14:paraId="66909F74" w14:textId="43E6026F" w:rsidR="00A5067E" w:rsidRPr="008E46ED" w:rsidRDefault="00A5067E" w:rsidP="00A5067E">
      <w:pPr>
        <w:pStyle w:val="NormalWeb"/>
        <w:spacing w:before="0" w:beforeAutospacing="0" w:after="0" w:afterAutospacing="0"/>
        <w:jc w:val="center"/>
        <w:rPr>
          <w:rFonts w:ascii="Garamond" w:hAnsi="Garamond"/>
          <w:b/>
          <w:bCs/>
          <w:color w:val="000000"/>
          <w:sz w:val="24"/>
          <w:szCs w:val="24"/>
        </w:rPr>
      </w:pPr>
      <w:r w:rsidRPr="008E46ED">
        <w:rPr>
          <w:rFonts w:ascii="Garamond" w:hAnsi="Garamond"/>
          <w:b/>
          <w:bCs/>
          <w:color w:val="000000"/>
          <w:sz w:val="24"/>
          <w:szCs w:val="24"/>
        </w:rPr>
        <w:t>ENGL 1143—Writing for Stage and Screen</w:t>
      </w:r>
    </w:p>
    <w:p w14:paraId="69F82574" w14:textId="77777777" w:rsidR="00A5067E" w:rsidRPr="008E46ED" w:rsidRDefault="00A5067E" w:rsidP="00A5067E">
      <w:pPr>
        <w:pStyle w:val="NormalWeb"/>
        <w:spacing w:before="0" w:beforeAutospacing="0" w:after="0" w:afterAutospacing="0"/>
        <w:rPr>
          <w:rFonts w:ascii="Garamond" w:hAnsi="Garamond"/>
          <w:color w:val="000000"/>
          <w:sz w:val="24"/>
          <w:szCs w:val="24"/>
        </w:rPr>
      </w:pPr>
    </w:p>
    <w:p w14:paraId="55421322" w14:textId="75B3D83B" w:rsidR="00A5067E" w:rsidRPr="008E46ED" w:rsidRDefault="00A5067E" w:rsidP="00A5067E">
      <w:pPr>
        <w:pStyle w:val="NormalWeb"/>
        <w:spacing w:before="0" w:beforeAutospacing="0" w:after="0" w:afterAutospacing="0"/>
        <w:rPr>
          <w:rFonts w:ascii="Garamond" w:hAnsi="Garamond"/>
        </w:rPr>
      </w:pPr>
      <w:r w:rsidRPr="008E46ED">
        <w:rPr>
          <w:rFonts w:ascii="Garamond" w:hAnsi="Garamond"/>
          <w:color w:val="000000"/>
          <w:sz w:val="24"/>
          <w:szCs w:val="24"/>
        </w:rPr>
        <w:t>Professors: Suzanne M. Miller /Patrick Corbett</w:t>
      </w:r>
    </w:p>
    <w:p w14:paraId="62E4F211" w14:textId="05ED9185" w:rsidR="00A5067E" w:rsidRPr="008E46ED" w:rsidRDefault="00A5067E" w:rsidP="00A5067E">
      <w:pPr>
        <w:pStyle w:val="NormalWeb"/>
        <w:spacing w:before="0" w:beforeAutospacing="0" w:after="0" w:afterAutospacing="0"/>
        <w:rPr>
          <w:rFonts w:ascii="Garamond" w:hAnsi="Garamond"/>
        </w:rPr>
      </w:pPr>
      <w:r w:rsidRPr="008E46ED">
        <w:rPr>
          <w:rFonts w:ascii="Garamond" w:hAnsi="Garamond"/>
          <w:color w:val="000000"/>
          <w:sz w:val="24"/>
          <w:szCs w:val="24"/>
        </w:rPr>
        <w:t>Offices: Namm 524 /Namm 520 Office Hours: TBD</w:t>
      </w:r>
    </w:p>
    <w:p w14:paraId="0427538A" w14:textId="20E9F1F1" w:rsidR="00A5067E" w:rsidRPr="008E46ED" w:rsidRDefault="00A5067E" w:rsidP="00A5067E">
      <w:pPr>
        <w:pStyle w:val="NormalWeb"/>
        <w:spacing w:before="0" w:beforeAutospacing="0" w:after="0" w:afterAutospacing="0"/>
        <w:rPr>
          <w:rFonts w:ascii="Garamond" w:hAnsi="Garamond"/>
          <w:sz w:val="24"/>
          <w:szCs w:val="24"/>
        </w:rPr>
      </w:pPr>
      <w:r w:rsidRPr="008E46ED">
        <w:rPr>
          <w:rFonts w:ascii="Garamond" w:hAnsi="Garamond"/>
          <w:color w:val="000000"/>
          <w:sz w:val="24"/>
          <w:szCs w:val="24"/>
        </w:rPr>
        <w:t>Emails: </w:t>
      </w:r>
      <w:r w:rsidRPr="008E46ED">
        <w:rPr>
          <w:rFonts w:ascii="Garamond" w:hAnsi="Garamond"/>
          <w:sz w:val="24"/>
          <w:szCs w:val="24"/>
        </w:rPr>
        <w:t>SMMiller@Citytech.cuny.edu</w:t>
      </w:r>
      <w:r w:rsidRPr="008E46ED">
        <w:rPr>
          <w:rFonts w:ascii="Garamond" w:hAnsi="Garamond"/>
          <w:color w:val="000000"/>
          <w:sz w:val="24"/>
          <w:szCs w:val="24"/>
        </w:rPr>
        <w:t>/Pcorbett@citytech.cuny.edu</w:t>
      </w:r>
    </w:p>
    <w:p w14:paraId="73BC950B" w14:textId="77777777" w:rsidR="00A5067E" w:rsidRPr="008E46ED" w:rsidRDefault="00A5067E" w:rsidP="00A5067E">
      <w:pPr>
        <w:pStyle w:val="NormalWeb"/>
        <w:spacing w:before="0" w:beforeAutospacing="0" w:after="0" w:afterAutospacing="0"/>
        <w:rPr>
          <w:rFonts w:ascii="Garamond" w:hAnsi="Garamond"/>
          <w:sz w:val="24"/>
          <w:szCs w:val="24"/>
        </w:rPr>
      </w:pPr>
      <w:r w:rsidRPr="008E46ED">
        <w:rPr>
          <w:rFonts w:ascii="Garamond" w:hAnsi="Garamond"/>
          <w:color w:val="000000"/>
          <w:sz w:val="24"/>
          <w:szCs w:val="24"/>
        </w:rPr>
        <w:t> </w:t>
      </w:r>
    </w:p>
    <w:p w14:paraId="24AEC4E1" w14:textId="77777777" w:rsidR="00A5067E" w:rsidRPr="008E46ED" w:rsidRDefault="00A5067E" w:rsidP="00A5067E">
      <w:pPr>
        <w:pStyle w:val="NormalWeb"/>
        <w:spacing w:before="0" w:beforeAutospacing="0" w:after="0" w:afterAutospacing="0"/>
        <w:rPr>
          <w:rFonts w:ascii="Garamond" w:hAnsi="Garamond"/>
        </w:rPr>
      </w:pPr>
      <w:r w:rsidRPr="008E46ED">
        <w:rPr>
          <w:rFonts w:ascii="Garamond" w:hAnsi="Garamond"/>
          <w:b/>
          <w:bCs/>
          <w:color w:val="000000"/>
          <w:sz w:val="24"/>
          <w:szCs w:val="24"/>
          <w:u w:val="single"/>
        </w:rPr>
        <w:t>Course Description:</w:t>
      </w:r>
      <w:r w:rsidRPr="008E46ED">
        <w:rPr>
          <w:rFonts w:ascii="Garamond" w:hAnsi="Garamond"/>
          <w:b/>
          <w:bCs/>
          <w:color w:val="000000"/>
          <w:sz w:val="24"/>
          <w:szCs w:val="24"/>
        </w:rPr>
        <w:t> </w:t>
      </w:r>
      <w:r w:rsidRPr="008E46ED">
        <w:rPr>
          <w:rFonts w:ascii="Garamond" w:hAnsi="Garamond"/>
          <w:color w:val="000000"/>
          <w:sz w:val="24"/>
          <w:szCs w:val="24"/>
        </w:rPr>
        <w:t> </w:t>
      </w:r>
    </w:p>
    <w:p w14:paraId="206D7785" w14:textId="4EA29B11" w:rsidR="00CF0CD5" w:rsidRDefault="005502B6" w:rsidP="00A5067E">
      <w:pPr>
        <w:rPr>
          <w:rFonts w:ascii="Garamond" w:hAnsi="Garamond" w:cs="Times New Roman"/>
          <w:sz w:val="22"/>
          <w:szCs w:val="22"/>
        </w:rPr>
      </w:pPr>
      <w:r w:rsidRPr="008E46ED">
        <w:rPr>
          <w:rFonts w:ascii="Garamond" w:hAnsi="Garamond" w:cs="Times New Roman"/>
          <w:sz w:val="22"/>
          <w:szCs w:val="22"/>
        </w:rPr>
        <w:t>An introduction to writing dramatic stories for the stage and screen. Students learn to write</w:t>
      </w:r>
      <w:r>
        <w:rPr>
          <w:rFonts w:ascii="Garamond" w:hAnsi="Garamond" w:cs="Times New Roman"/>
          <w:sz w:val="22"/>
          <w:szCs w:val="22"/>
        </w:rPr>
        <w:t xml:space="preserve"> </w:t>
      </w:r>
      <w:r w:rsidRPr="008E46ED">
        <w:rPr>
          <w:rFonts w:ascii="Garamond" w:hAnsi="Garamond" w:cs="Times New Roman"/>
          <w:sz w:val="22"/>
          <w:szCs w:val="22"/>
        </w:rPr>
        <w:t>and format dramatic storie</w:t>
      </w:r>
      <w:r>
        <w:rPr>
          <w:rFonts w:ascii="Garamond" w:hAnsi="Garamond" w:cs="Times New Roman"/>
          <w:sz w:val="22"/>
          <w:szCs w:val="22"/>
        </w:rPr>
        <w:t xml:space="preserve">s for theater and film in the modern, Western tradition using act-based structure. </w:t>
      </w:r>
      <w:r w:rsidRPr="008E46ED">
        <w:rPr>
          <w:rFonts w:ascii="Garamond" w:hAnsi="Garamond" w:cs="Times New Roman"/>
          <w:sz w:val="22"/>
          <w:szCs w:val="22"/>
        </w:rPr>
        <w:t xml:space="preserve">Students practice the craft of creating original story ideas, work with </w:t>
      </w:r>
      <w:r>
        <w:rPr>
          <w:rFonts w:ascii="Garamond" w:hAnsi="Garamond" w:cs="Times New Roman"/>
          <w:sz w:val="22"/>
          <w:szCs w:val="22"/>
        </w:rPr>
        <w:t xml:space="preserve">peers </w:t>
      </w:r>
      <w:r w:rsidRPr="008E46ED">
        <w:rPr>
          <w:rFonts w:ascii="Garamond" w:hAnsi="Garamond" w:cs="Times New Roman"/>
          <w:sz w:val="22"/>
          <w:szCs w:val="22"/>
        </w:rPr>
        <w:t>collaboratively, and engage in the process of developing dramatic scenes from concept to completion.</w:t>
      </w:r>
    </w:p>
    <w:p w14:paraId="4F23B431" w14:textId="77777777" w:rsidR="005502B6" w:rsidRPr="008E46ED" w:rsidRDefault="005502B6" w:rsidP="00A5067E">
      <w:pPr>
        <w:rPr>
          <w:rFonts w:ascii="Garamond" w:eastAsia="Times New Roman" w:hAnsi="Garamond"/>
        </w:rPr>
      </w:pPr>
    </w:p>
    <w:p w14:paraId="4602414F" w14:textId="77777777" w:rsidR="00A5067E" w:rsidRPr="008E46ED" w:rsidRDefault="00A5067E" w:rsidP="00A5067E">
      <w:pPr>
        <w:pStyle w:val="NormalWeb"/>
        <w:spacing w:before="0" w:beforeAutospacing="0" w:after="0" w:afterAutospacing="0"/>
        <w:rPr>
          <w:rFonts w:ascii="Garamond" w:hAnsi="Garamond"/>
        </w:rPr>
      </w:pPr>
      <w:r w:rsidRPr="008E46ED">
        <w:rPr>
          <w:rFonts w:ascii="Garamond" w:hAnsi="Garamond"/>
          <w:b/>
          <w:bCs/>
          <w:color w:val="000000"/>
          <w:sz w:val="24"/>
          <w:szCs w:val="24"/>
          <w:u w:val="single"/>
        </w:rPr>
        <w:t>Prerequisite:</w:t>
      </w:r>
      <w:r w:rsidRPr="008E46ED">
        <w:rPr>
          <w:rFonts w:ascii="Garamond" w:hAnsi="Garamond"/>
          <w:b/>
          <w:bCs/>
          <w:color w:val="000000"/>
          <w:sz w:val="24"/>
          <w:szCs w:val="24"/>
        </w:rPr>
        <w:t> </w:t>
      </w:r>
      <w:r w:rsidRPr="008E46ED">
        <w:rPr>
          <w:rFonts w:ascii="Garamond" w:hAnsi="Garamond"/>
          <w:color w:val="000000"/>
          <w:sz w:val="24"/>
          <w:szCs w:val="24"/>
        </w:rPr>
        <w:t> </w:t>
      </w:r>
    </w:p>
    <w:p w14:paraId="5F905FF8" w14:textId="77777777" w:rsidR="00A5067E" w:rsidRPr="008E46ED" w:rsidRDefault="00A5067E" w:rsidP="00A5067E">
      <w:pPr>
        <w:pStyle w:val="NormalWeb"/>
        <w:spacing w:before="0" w:beforeAutospacing="0" w:after="0" w:afterAutospacing="0"/>
        <w:rPr>
          <w:rFonts w:ascii="Garamond" w:hAnsi="Garamond"/>
        </w:rPr>
      </w:pPr>
      <w:r w:rsidRPr="008E46ED">
        <w:rPr>
          <w:rFonts w:ascii="Garamond" w:hAnsi="Garamond"/>
          <w:color w:val="000000"/>
          <w:sz w:val="24"/>
          <w:szCs w:val="24"/>
        </w:rPr>
        <w:t>English 1101 </w:t>
      </w:r>
    </w:p>
    <w:p w14:paraId="40BE98FE" w14:textId="77777777" w:rsidR="00A5067E" w:rsidRPr="008E46ED" w:rsidRDefault="00A5067E" w:rsidP="00A5067E">
      <w:pPr>
        <w:rPr>
          <w:rFonts w:ascii="Garamond" w:eastAsia="Times New Roman" w:hAnsi="Garamond"/>
        </w:rPr>
      </w:pPr>
    </w:p>
    <w:p w14:paraId="6B001154" w14:textId="77777777" w:rsidR="00A5067E" w:rsidRPr="008E46ED" w:rsidRDefault="00A5067E" w:rsidP="00A5067E">
      <w:pPr>
        <w:pStyle w:val="NormalWeb"/>
        <w:spacing w:before="0" w:beforeAutospacing="0" w:after="0" w:afterAutospacing="0"/>
        <w:rPr>
          <w:rFonts w:ascii="Garamond" w:hAnsi="Garamond"/>
        </w:rPr>
      </w:pPr>
      <w:r w:rsidRPr="008E46ED">
        <w:rPr>
          <w:rFonts w:ascii="Garamond" w:hAnsi="Garamond"/>
          <w:b/>
          <w:bCs/>
          <w:color w:val="000000"/>
          <w:sz w:val="24"/>
          <w:szCs w:val="24"/>
          <w:u w:val="single"/>
        </w:rPr>
        <w:t>Required course materials:</w:t>
      </w:r>
      <w:r w:rsidRPr="008E46ED">
        <w:rPr>
          <w:rFonts w:ascii="Garamond" w:hAnsi="Garamond"/>
          <w:color w:val="000000"/>
          <w:sz w:val="24"/>
          <w:szCs w:val="24"/>
        </w:rPr>
        <w:t> </w:t>
      </w:r>
    </w:p>
    <w:p w14:paraId="7CA5A12C" w14:textId="77777777" w:rsidR="00A5067E" w:rsidRPr="008E46ED" w:rsidRDefault="00A5067E" w:rsidP="001C5F9A">
      <w:pPr>
        <w:pStyle w:val="NormalWeb"/>
        <w:numPr>
          <w:ilvl w:val="0"/>
          <w:numId w:val="4"/>
        </w:numPr>
        <w:spacing w:before="0" w:beforeAutospacing="0" w:after="0" w:afterAutospacing="0"/>
        <w:textAlignment w:val="baseline"/>
        <w:rPr>
          <w:rFonts w:ascii="Garamond" w:hAnsi="Garamond"/>
          <w:color w:val="000000"/>
        </w:rPr>
      </w:pPr>
      <w:r w:rsidRPr="008E46ED">
        <w:rPr>
          <w:rFonts w:ascii="Garamond" w:hAnsi="Garamond"/>
          <w:color w:val="000000"/>
          <w:sz w:val="24"/>
          <w:szCs w:val="24"/>
        </w:rPr>
        <w:t>An active Blackboard account </w:t>
      </w:r>
    </w:p>
    <w:p w14:paraId="79251748" w14:textId="77777777" w:rsidR="00A5067E" w:rsidRPr="008E46ED" w:rsidRDefault="00A5067E" w:rsidP="001C5F9A">
      <w:pPr>
        <w:pStyle w:val="NormalWeb"/>
        <w:numPr>
          <w:ilvl w:val="0"/>
          <w:numId w:val="4"/>
        </w:numPr>
        <w:spacing w:before="0" w:beforeAutospacing="0" w:after="0" w:afterAutospacing="0"/>
        <w:textAlignment w:val="baseline"/>
        <w:rPr>
          <w:rFonts w:ascii="Garamond" w:hAnsi="Garamond"/>
          <w:color w:val="000000"/>
        </w:rPr>
      </w:pPr>
      <w:r w:rsidRPr="008E46ED">
        <w:rPr>
          <w:rFonts w:ascii="Garamond" w:hAnsi="Garamond"/>
          <w:color w:val="000000"/>
          <w:sz w:val="24"/>
          <w:szCs w:val="24"/>
        </w:rPr>
        <w:t>A notebook dedicated to your creative work</w:t>
      </w:r>
    </w:p>
    <w:p w14:paraId="1EFB2091" w14:textId="77777777" w:rsidR="00A5067E" w:rsidRPr="008E46ED" w:rsidRDefault="00A5067E" w:rsidP="001C5F9A">
      <w:pPr>
        <w:pStyle w:val="NormalWeb"/>
        <w:numPr>
          <w:ilvl w:val="0"/>
          <w:numId w:val="4"/>
        </w:numPr>
        <w:spacing w:before="0" w:beforeAutospacing="0" w:after="0" w:afterAutospacing="0"/>
        <w:textAlignment w:val="baseline"/>
        <w:rPr>
          <w:rFonts w:ascii="Garamond" w:hAnsi="Garamond"/>
          <w:color w:val="000000"/>
        </w:rPr>
      </w:pPr>
      <w:r w:rsidRPr="008E46ED">
        <w:rPr>
          <w:rFonts w:ascii="Garamond" w:hAnsi="Garamond"/>
          <w:color w:val="000000"/>
          <w:sz w:val="24"/>
          <w:szCs w:val="24"/>
        </w:rPr>
        <w:t>A  notebook and folder for class notes and hand-outs</w:t>
      </w:r>
    </w:p>
    <w:p w14:paraId="231D1473" w14:textId="77777777" w:rsidR="00A5067E" w:rsidRPr="008E46ED" w:rsidRDefault="00A5067E" w:rsidP="001C5F9A">
      <w:pPr>
        <w:pStyle w:val="NormalWeb"/>
        <w:numPr>
          <w:ilvl w:val="0"/>
          <w:numId w:val="4"/>
        </w:numPr>
        <w:spacing w:before="0" w:beforeAutospacing="0" w:after="0" w:afterAutospacing="0"/>
        <w:textAlignment w:val="baseline"/>
        <w:rPr>
          <w:rFonts w:ascii="Garamond" w:hAnsi="Garamond"/>
          <w:color w:val="000000"/>
        </w:rPr>
      </w:pPr>
      <w:r w:rsidRPr="008E46ED">
        <w:rPr>
          <w:rFonts w:ascii="Garamond" w:hAnsi="Garamond"/>
          <w:color w:val="000000"/>
          <w:sz w:val="24"/>
          <w:szCs w:val="24"/>
        </w:rPr>
        <w:t>A dictionary and thesaurus (online versions are fine) </w:t>
      </w:r>
    </w:p>
    <w:p w14:paraId="2DA634FA" w14:textId="77777777" w:rsidR="00A5067E" w:rsidRPr="008E46ED" w:rsidRDefault="00A5067E" w:rsidP="001C5F9A">
      <w:pPr>
        <w:pStyle w:val="NormalWeb"/>
        <w:numPr>
          <w:ilvl w:val="0"/>
          <w:numId w:val="4"/>
        </w:numPr>
        <w:spacing w:before="0" w:beforeAutospacing="0" w:after="0" w:afterAutospacing="0"/>
        <w:textAlignment w:val="baseline"/>
        <w:rPr>
          <w:rFonts w:ascii="Garamond" w:hAnsi="Garamond"/>
          <w:color w:val="000000"/>
        </w:rPr>
      </w:pPr>
      <w:r w:rsidRPr="008E46ED">
        <w:rPr>
          <w:rFonts w:ascii="Garamond" w:hAnsi="Garamond"/>
          <w:color w:val="000000"/>
          <w:sz w:val="24"/>
          <w:szCs w:val="24"/>
        </w:rPr>
        <w:t>Texts (plays and screenplays) listed below: </w:t>
      </w:r>
    </w:p>
    <w:p w14:paraId="5C4B334F" w14:textId="77777777" w:rsidR="00A5067E" w:rsidRPr="008E46ED" w:rsidRDefault="00A5067E" w:rsidP="00A5067E">
      <w:pPr>
        <w:rPr>
          <w:rFonts w:ascii="Garamond" w:eastAsia="Times New Roman" w:hAnsi="Garamond"/>
        </w:rPr>
      </w:pPr>
    </w:p>
    <w:p w14:paraId="4BFC4B65" w14:textId="63D0F9F5" w:rsidR="00A5067E" w:rsidRDefault="00A5067E" w:rsidP="00A5067E">
      <w:pPr>
        <w:pStyle w:val="NormalWeb"/>
        <w:spacing w:before="0" w:beforeAutospacing="0" w:after="0" w:afterAutospacing="0"/>
        <w:rPr>
          <w:rFonts w:ascii="Garamond" w:hAnsi="Garamond"/>
          <w:color w:val="000000"/>
          <w:sz w:val="24"/>
          <w:szCs w:val="24"/>
        </w:rPr>
      </w:pPr>
      <w:r w:rsidRPr="008E46ED">
        <w:rPr>
          <w:rFonts w:ascii="Garamond" w:hAnsi="Garamond"/>
          <w:b/>
          <w:bCs/>
          <w:color w:val="000000"/>
          <w:sz w:val="24"/>
          <w:szCs w:val="24"/>
          <w:u w:val="single"/>
        </w:rPr>
        <w:t>Required Texts (see list below)</w:t>
      </w:r>
      <w:r w:rsidRPr="008E46ED">
        <w:rPr>
          <w:rFonts w:ascii="Garamond" w:hAnsi="Garamond"/>
          <w:b/>
          <w:bCs/>
          <w:color w:val="000000"/>
          <w:sz w:val="24"/>
          <w:szCs w:val="24"/>
        </w:rPr>
        <w:t>.</w:t>
      </w:r>
      <w:r w:rsidRPr="008E46ED">
        <w:rPr>
          <w:rFonts w:ascii="Garamond" w:hAnsi="Garamond"/>
          <w:i/>
          <w:iCs/>
          <w:color w:val="000000"/>
          <w:sz w:val="24"/>
          <w:szCs w:val="24"/>
        </w:rPr>
        <w:t xml:space="preserve"> </w:t>
      </w:r>
      <w:r w:rsidRPr="008E46ED">
        <w:rPr>
          <w:rFonts w:ascii="Garamond" w:hAnsi="Garamond"/>
          <w:iCs/>
          <w:color w:val="000000"/>
          <w:sz w:val="24"/>
          <w:szCs w:val="24"/>
        </w:rPr>
        <w:t>Please bring the appropriate text to class, as we will refer to/read from the texts regularly during the class period. They are available at the campus bookstore, as well as from other vendors. Most of them are also available at City Tech's library, and at other CUNY libraries (fyi: you may use your City Tech ID to check out books from any CUNY library). Public libraries also have these texts in either print versions or as e-books. </w:t>
      </w:r>
      <w:r w:rsidRPr="008E46ED">
        <w:rPr>
          <w:rFonts w:ascii="Garamond" w:hAnsi="Garamond"/>
          <w:color w:val="000000"/>
          <w:sz w:val="24"/>
          <w:szCs w:val="24"/>
        </w:rPr>
        <w:t> </w:t>
      </w:r>
    </w:p>
    <w:p w14:paraId="28E53889" w14:textId="77777777" w:rsidR="00A5067E" w:rsidRPr="008E46ED" w:rsidRDefault="00A5067E" w:rsidP="00A5067E">
      <w:pPr>
        <w:rPr>
          <w:rFonts w:ascii="Garamond" w:eastAsia="Times New Roman" w:hAnsi="Garamond"/>
        </w:rPr>
      </w:pPr>
    </w:p>
    <w:p w14:paraId="7CB6A73F" w14:textId="359BF99D" w:rsidR="00A5067E" w:rsidRPr="008E46ED" w:rsidRDefault="00A5067E" w:rsidP="00A5067E">
      <w:pPr>
        <w:pStyle w:val="NormalWeb"/>
        <w:spacing w:before="0" w:beforeAutospacing="0" w:after="0" w:afterAutospacing="0"/>
        <w:rPr>
          <w:rFonts w:ascii="Garamond" w:hAnsi="Garamond"/>
          <w:sz w:val="24"/>
          <w:szCs w:val="24"/>
        </w:rPr>
      </w:pPr>
      <w:r w:rsidRPr="008E46ED">
        <w:rPr>
          <w:rFonts w:ascii="Garamond" w:hAnsi="Garamond"/>
          <w:color w:val="000000"/>
          <w:sz w:val="24"/>
          <w:szCs w:val="24"/>
        </w:rPr>
        <w:t xml:space="preserve">Akhtar, Ayad. </w:t>
      </w:r>
      <w:r w:rsidRPr="008E46ED">
        <w:rPr>
          <w:rFonts w:ascii="Garamond" w:hAnsi="Garamond"/>
          <w:i/>
          <w:iCs/>
          <w:color w:val="000000"/>
          <w:sz w:val="24"/>
          <w:szCs w:val="24"/>
        </w:rPr>
        <w:t xml:space="preserve">Disgraced. </w:t>
      </w:r>
      <w:r w:rsidRPr="008E46ED">
        <w:rPr>
          <w:rFonts w:ascii="Garamond" w:hAnsi="Garamond"/>
          <w:color w:val="000000"/>
          <w:sz w:val="24"/>
          <w:szCs w:val="24"/>
        </w:rPr>
        <w:t xml:space="preserve">Back Bay Books, 2013. </w:t>
      </w:r>
      <w:r w:rsidR="00CF0CD5">
        <w:rPr>
          <w:rFonts w:ascii="Garamond" w:hAnsi="Garamond"/>
          <w:color w:val="000000"/>
          <w:sz w:val="24"/>
          <w:szCs w:val="24"/>
        </w:rPr>
        <w:t xml:space="preserve">$13.00 </w:t>
      </w:r>
      <w:r w:rsidRPr="008E46ED">
        <w:rPr>
          <w:rFonts w:ascii="Garamond" w:hAnsi="Garamond"/>
          <w:color w:val="000000"/>
          <w:sz w:val="24"/>
          <w:szCs w:val="24"/>
        </w:rPr>
        <w:t>ISBN-13:978-01316324465</w:t>
      </w:r>
    </w:p>
    <w:p w14:paraId="063B2708" w14:textId="77777777" w:rsidR="00A5067E" w:rsidRPr="00CF0CD5" w:rsidRDefault="00A5067E" w:rsidP="00A5067E">
      <w:pPr>
        <w:rPr>
          <w:rFonts w:ascii="Garamond" w:eastAsia="Times New Roman" w:hAnsi="Garamond"/>
          <w:sz w:val="10"/>
          <w:szCs w:val="10"/>
        </w:rPr>
      </w:pPr>
    </w:p>
    <w:p w14:paraId="26551D39" w14:textId="77777777" w:rsidR="00A5067E" w:rsidRPr="008E46ED" w:rsidRDefault="00A5067E" w:rsidP="00A5067E">
      <w:pPr>
        <w:pStyle w:val="NormalWeb"/>
        <w:spacing w:before="0" w:beforeAutospacing="0" w:after="0" w:afterAutospacing="0"/>
        <w:rPr>
          <w:rFonts w:ascii="Garamond" w:hAnsi="Garamond"/>
          <w:sz w:val="24"/>
          <w:szCs w:val="24"/>
        </w:rPr>
      </w:pPr>
      <w:r w:rsidRPr="008E46ED">
        <w:rPr>
          <w:rFonts w:ascii="Garamond" w:hAnsi="Garamond"/>
          <w:color w:val="000000"/>
          <w:sz w:val="24"/>
          <w:szCs w:val="24"/>
        </w:rPr>
        <w:t xml:space="preserve">Andersson, Wes. </w:t>
      </w:r>
      <w:r w:rsidRPr="008E46ED">
        <w:rPr>
          <w:rFonts w:ascii="Garamond" w:hAnsi="Garamond"/>
          <w:i/>
          <w:iCs/>
          <w:color w:val="000000"/>
          <w:sz w:val="24"/>
          <w:szCs w:val="24"/>
        </w:rPr>
        <w:t>The Grand Budapest Hotel:  The Illustrated Screenplay.</w:t>
      </w:r>
      <w:r w:rsidRPr="008E46ED">
        <w:rPr>
          <w:rFonts w:ascii="Garamond" w:hAnsi="Garamond"/>
          <w:color w:val="000000"/>
          <w:sz w:val="24"/>
          <w:szCs w:val="24"/>
        </w:rPr>
        <w:t xml:space="preserve"> Opus Books, 2014. $11.52. </w:t>
      </w:r>
      <w:r w:rsidRPr="008E46ED">
        <w:rPr>
          <w:rFonts w:ascii="Garamond" w:hAnsi="Garamond"/>
          <w:color w:val="333333"/>
          <w:sz w:val="24"/>
          <w:szCs w:val="24"/>
        </w:rPr>
        <w:t>ASIN: B00IWROHY8 (Recommended)</w:t>
      </w:r>
    </w:p>
    <w:p w14:paraId="2A4ED9D7" w14:textId="77777777" w:rsidR="00A5067E" w:rsidRPr="00CF0CD5" w:rsidRDefault="00A5067E" w:rsidP="00A5067E">
      <w:pPr>
        <w:rPr>
          <w:rFonts w:ascii="Garamond" w:eastAsia="Times New Roman" w:hAnsi="Garamond"/>
          <w:sz w:val="10"/>
          <w:szCs w:val="10"/>
        </w:rPr>
      </w:pPr>
    </w:p>
    <w:p w14:paraId="2E07E78C" w14:textId="77777777" w:rsidR="00A5067E" w:rsidRPr="008E46ED" w:rsidRDefault="00A5067E" w:rsidP="00A5067E">
      <w:pPr>
        <w:pStyle w:val="NormalWeb"/>
        <w:spacing w:before="0" w:beforeAutospacing="0" w:after="0" w:afterAutospacing="0"/>
        <w:rPr>
          <w:rFonts w:ascii="Garamond" w:hAnsi="Garamond"/>
          <w:sz w:val="24"/>
          <w:szCs w:val="24"/>
        </w:rPr>
      </w:pPr>
      <w:r w:rsidRPr="008E46ED">
        <w:rPr>
          <w:rFonts w:ascii="Garamond" w:hAnsi="Garamond"/>
          <w:color w:val="000000"/>
          <w:sz w:val="24"/>
          <w:szCs w:val="24"/>
        </w:rPr>
        <w:t xml:space="preserve">Beauvoy, Simon. </w:t>
      </w:r>
      <w:r w:rsidRPr="008E46ED">
        <w:rPr>
          <w:rFonts w:ascii="Garamond" w:hAnsi="Garamond"/>
          <w:i/>
          <w:iCs/>
          <w:color w:val="000000"/>
          <w:sz w:val="24"/>
          <w:szCs w:val="24"/>
        </w:rPr>
        <w:t>Slumdog Millionaire:  The Shooting Script</w:t>
      </w:r>
      <w:r w:rsidRPr="008E46ED">
        <w:rPr>
          <w:rFonts w:ascii="Garamond" w:hAnsi="Garamond"/>
          <w:color w:val="000000"/>
          <w:sz w:val="24"/>
          <w:szCs w:val="24"/>
        </w:rPr>
        <w:t xml:space="preserve">. Newmarket Press, 2008. $10.99. </w:t>
      </w:r>
      <w:r w:rsidRPr="008E46ED">
        <w:rPr>
          <w:rFonts w:ascii="Garamond" w:hAnsi="Garamond"/>
          <w:color w:val="333333"/>
          <w:sz w:val="24"/>
          <w:szCs w:val="24"/>
        </w:rPr>
        <w:t>ISBN-13: 978-1557048363</w:t>
      </w:r>
    </w:p>
    <w:p w14:paraId="004AA28E" w14:textId="77777777" w:rsidR="00A5067E" w:rsidRPr="00CF0CD5" w:rsidRDefault="00A5067E" w:rsidP="00A5067E">
      <w:pPr>
        <w:rPr>
          <w:rFonts w:ascii="Garamond" w:eastAsia="Times New Roman" w:hAnsi="Garamond"/>
          <w:sz w:val="10"/>
          <w:szCs w:val="10"/>
        </w:rPr>
      </w:pPr>
    </w:p>
    <w:p w14:paraId="4A4ADA02" w14:textId="77777777" w:rsidR="00A5067E" w:rsidRPr="008E46ED" w:rsidRDefault="00A5067E" w:rsidP="00A5067E">
      <w:pPr>
        <w:pStyle w:val="NormalWeb"/>
        <w:spacing w:before="0" w:beforeAutospacing="0" w:after="0" w:afterAutospacing="0"/>
        <w:rPr>
          <w:rFonts w:ascii="Garamond" w:hAnsi="Garamond"/>
          <w:sz w:val="24"/>
          <w:szCs w:val="24"/>
        </w:rPr>
      </w:pPr>
      <w:r w:rsidRPr="008E46ED">
        <w:rPr>
          <w:rFonts w:ascii="Garamond" w:hAnsi="Garamond"/>
          <w:color w:val="000000"/>
          <w:sz w:val="24"/>
          <w:szCs w:val="24"/>
        </w:rPr>
        <w:t xml:space="preserve">Field, Syd. </w:t>
      </w:r>
      <w:r w:rsidRPr="008E46ED">
        <w:rPr>
          <w:rFonts w:ascii="Garamond" w:hAnsi="Garamond"/>
          <w:i/>
          <w:iCs/>
          <w:color w:val="000000"/>
          <w:sz w:val="24"/>
          <w:szCs w:val="24"/>
        </w:rPr>
        <w:t>Screenplay:  The Foundations of Screenwriting</w:t>
      </w:r>
      <w:r w:rsidRPr="008E46ED">
        <w:rPr>
          <w:rFonts w:ascii="Garamond" w:hAnsi="Garamond"/>
          <w:color w:val="000000"/>
          <w:sz w:val="24"/>
          <w:szCs w:val="24"/>
        </w:rPr>
        <w:t xml:space="preserve">. Delta, Revised Edition, 2005. $13.44. </w:t>
      </w:r>
      <w:r w:rsidRPr="008E46ED">
        <w:rPr>
          <w:rFonts w:ascii="Garamond" w:hAnsi="Garamond"/>
          <w:color w:val="333333"/>
          <w:sz w:val="24"/>
          <w:szCs w:val="24"/>
        </w:rPr>
        <w:t>ISBN-    10: 0385339038</w:t>
      </w:r>
    </w:p>
    <w:p w14:paraId="349A4FF4" w14:textId="77777777" w:rsidR="00A5067E" w:rsidRPr="00CF0CD5" w:rsidRDefault="00A5067E" w:rsidP="00A5067E">
      <w:pPr>
        <w:rPr>
          <w:rFonts w:ascii="Garamond" w:eastAsia="Times New Roman" w:hAnsi="Garamond"/>
          <w:sz w:val="10"/>
          <w:szCs w:val="10"/>
        </w:rPr>
      </w:pPr>
    </w:p>
    <w:p w14:paraId="1EFA019C" w14:textId="77777777" w:rsidR="00A5067E" w:rsidRPr="008E46ED" w:rsidRDefault="00A5067E" w:rsidP="00A5067E">
      <w:pPr>
        <w:pStyle w:val="NormalWeb"/>
        <w:spacing w:before="0" w:beforeAutospacing="0" w:after="0" w:afterAutospacing="0"/>
        <w:rPr>
          <w:rFonts w:ascii="Garamond" w:hAnsi="Garamond"/>
          <w:sz w:val="24"/>
          <w:szCs w:val="24"/>
        </w:rPr>
      </w:pPr>
      <w:r w:rsidRPr="008E46ED">
        <w:rPr>
          <w:rFonts w:ascii="Garamond" w:hAnsi="Garamond"/>
          <w:color w:val="000000"/>
          <w:sz w:val="24"/>
          <w:szCs w:val="24"/>
        </w:rPr>
        <w:t xml:space="preserve">Parks, Suzan-Lori. </w:t>
      </w:r>
      <w:r w:rsidRPr="008E46ED">
        <w:rPr>
          <w:rFonts w:ascii="Garamond" w:hAnsi="Garamond"/>
          <w:i/>
          <w:iCs/>
          <w:color w:val="000000"/>
          <w:sz w:val="24"/>
          <w:szCs w:val="24"/>
        </w:rPr>
        <w:t>Topdog/Underdog</w:t>
      </w:r>
      <w:r w:rsidRPr="008E46ED">
        <w:rPr>
          <w:rFonts w:ascii="Garamond" w:hAnsi="Garamond"/>
          <w:color w:val="000000"/>
          <w:sz w:val="24"/>
          <w:szCs w:val="24"/>
        </w:rPr>
        <w:t xml:space="preserve">. Theatre Communications Group, 2001. $13.10. </w:t>
      </w:r>
      <w:r w:rsidRPr="008E46ED">
        <w:rPr>
          <w:rFonts w:ascii="Garamond" w:hAnsi="Garamond"/>
          <w:color w:val="333333"/>
          <w:sz w:val="24"/>
          <w:szCs w:val="24"/>
        </w:rPr>
        <w:t>ISBN-13: 978-1559362016</w:t>
      </w:r>
    </w:p>
    <w:p w14:paraId="781C7976" w14:textId="77777777" w:rsidR="00A5067E" w:rsidRPr="00CF0CD5" w:rsidRDefault="00A5067E" w:rsidP="00A5067E">
      <w:pPr>
        <w:rPr>
          <w:rFonts w:ascii="Garamond" w:hAnsi="Garamond"/>
          <w:b/>
          <w:sz w:val="10"/>
          <w:szCs w:val="10"/>
        </w:rPr>
      </w:pPr>
    </w:p>
    <w:p w14:paraId="776CA21E" w14:textId="77777777" w:rsidR="00A5067E" w:rsidRPr="008E46ED" w:rsidRDefault="00A5067E" w:rsidP="00A5067E">
      <w:pPr>
        <w:rPr>
          <w:rFonts w:ascii="Garamond" w:hAnsi="Garamond" w:cs="Times New Roman"/>
        </w:rPr>
      </w:pPr>
      <w:r w:rsidRPr="008E46ED">
        <w:rPr>
          <w:rFonts w:ascii="Garamond" w:hAnsi="Garamond" w:cs="Times New Roman"/>
          <w:color w:val="000000"/>
        </w:rPr>
        <w:t xml:space="preserve">Shepard, Sam. </w:t>
      </w:r>
      <w:r w:rsidRPr="008E46ED">
        <w:rPr>
          <w:rFonts w:ascii="Garamond" w:hAnsi="Garamond" w:cs="Times New Roman"/>
          <w:i/>
          <w:iCs/>
          <w:color w:val="000000"/>
        </w:rPr>
        <w:t>True West</w:t>
      </w:r>
      <w:r w:rsidRPr="008E46ED">
        <w:rPr>
          <w:rFonts w:ascii="Garamond" w:hAnsi="Garamond" w:cs="Times New Roman"/>
          <w:color w:val="000000"/>
        </w:rPr>
        <w:t xml:space="preserve">. Samuel French, Acting Edition, 1981. $10.95. </w:t>
      </w:r>
      <w:r w:rsidRPr="008E46ED">
        <w:rPr>
          <w:rFonts w:ascii="Garamond" w:hAnsi="Garamond" w:cs="Times New Roman"/>
          <w:color w:val="333333"/>
        </w:rPr>
        <w:t>ISBN-13: 978-0573617287</w:t>
      </w:r>
    </w:p>
    <w:p w14:paraId="1D945BA7" w14:textId="77777777" w:rsidR="00A5067E" w:rsidRPr="008E46ED" w:rsidRDefault="00A5067E" w:rsidP="00A5067E">
      <w:pPr>
        <w:rPr>
          <w:rFonts w:ascii="Garamond" w:hAnsi="Garamond" w:cs="Times New Roman"/>
          <w:color w:val="333333"/>
          <w:sz w:val="16"/>
          <w:szCs w:val="16"/>
        </w:rPr>
      </w:pPr>
    </w:p>
    <w:p w14:paraId="5F8CC7CB" w14:textId="77777777" w:rsidR="00A5067E" w:rsidRDefault="00A5067E" w:rsidP="00A5067E">
      <w:pPr>
        <w:rPr>
          <w:rFonts w:ascii="Garamond" w:hAnsi="Garamond" w:cs="Times New Roman"/>
          <w:color w:val="333333"/>
          <w:shd w:val="clear" w:color="auto" w:fill="FFFFFF"/>
        </w:rPr>
      </w:pPr>
      <w:r w:rsidRPr="008E46ED">
        <w:rPr>
          <w:rFonts w:ascii="Garamond" w:hAnsi="Garamond" w:cs="Times New Roman"/>
          <w:color w:val="333333"/>
        </w:rPr>
        <w:t xml:space="preserve">Vogler, Christopher. </w:t>
      </w:r>
      <w:r w:rsidRPr="008E46ED">
        <w:rPr>
          <w:rFonts w:ascii="Garamond" w:hAnsi="Garamond" w:cs="Times New Roman"/>
          <w:i/>
          <w:iCs/>
          <w:color w:val="111111"/>
        </w:rPr>
        <w:t>The Writer’s Journey: Mythic Structure for Writers.</w:t>
      </w:r>
      <w:r w:rsidRPr="008E46ED">
        <w:rPr>
          <w:rFonts w:ascii="Garamond" w:hAnsi="Garamond" w:cs="Times New Roman"/>
          <w:color w:val="111111"/>
        </w:rPr>
        <w:t xml:space="preserve"> </w:t>
      </w:r>
      <w:r w:rsidRPr="008E46ED">
        <w:rPr>
          <w:rFonts w:ascii="Garamond" w:hAnsi="Garamond" w:cs="Times New Roman"/>
          <w:color w:val="333333"/>
          <w:shd w:val="clear" w:color="auto" w:fill="FFFFFF"/>
        </w:rPr>
        <w:t>Michael Wiese Productions, 2007. $15.00. ISBN-10: 193290736X</w:t>
      </w:r>
    </w:p>
    <w:p w14:paraId="34713C66" w14:textId="77777777" w:rsidR="0086038D" w:rsidRPr="00CF0CD5" w:rsidRDefault="0086038D" w:rsidP="00A5067E">
      <w:pPr>
        <w:rPr>
          <w:rFonts w:ascii="Garamond" w:hAnsi="Garamond" w:cs="Times New Roman"/>
          <w:color w:val="333333"/>
          <w:sz w:val="10"/>
          <w:szCs w:val="10"/>
          <w:shd w:val="clear" w:color="auto" w:fill="FFFFFF"/>
        </w:rPr>
      </w:pPr>
    </w:p>
    <w:p w14:paraId="7726F1BD" w14:textId="5A35D6FD" w:rsidR="0086038D" w:rsidRDefault="0086038D" w:rsidP="00A5067E">
      <w:pPr>
        <w:rPr>
          <w:rFonts w:ascii="Garamond" w:hAnsi="Garamond"/>
        </w:rPr>
      </w:pPr>
      <w:r w:rsidRPr="001334A5">
        <w:rPr>
          <w:rFonts w:ascii="Garamond" w:hAnsi="Garamond" w:cs="Times New Roman"/>
          <w:color w:val="333333"/>
          <w:shd w:val="clear" w:color="auto" w:fill="FFFFFF"/>
        </w:rPr>
        <w:t xml:space="preserve">Wilson, August. </w:t>
      </w:r>
      <w:r w:rsidRPr="001334A5">
        <w:rPr>
          <w:rFonts w:ascii="Garamond" w:hAnsi="Garamond" w:cs="Times New Roman"/>
          <w:i/>
          <w:color w:val="333333"/>
          <w:shd w:val="clear" w:color="auto" w:fill="FFFFFF"/>
        </w:rPr>
        <w:t>Fences</w:t>
      </w:r>
      <w:r w:rsidR="001334A5" w:rsidRPr="001334A5">
        <w:rPr>
          <w:rFonts w:ascii="Garamond" w:hAnsi="Garamond" w:cs="Times New Roman"/>
          <w:color w:val="333333"/>
          <w:shd w:val="clear" w:color="auto" w:fill="FFFFFF"/>
        </w:rPr>
        <w:t xml:space="preserve">, Plume. 1986. </w:t>
      </w:r>
      <w:r w:rsidR="001334A5">
        <w:rPr>
          <w:rFonts w:ascii="Garamond" w:hAnsi="Garamond" w:cs="Times New Roman"/>
          <w:color w:val="333333"/>
          <w:shd w:val="clear" w:color="auto" w:fill="FFFFFF"/>
        </w:rPr>
        <w:t>$12.60 ISBN-13:</w:t>
      </w:r>
      <w:r w:rsidR="001334A5" w:rsidRPr="001334A5">
        <w:rPr>
          <w:rFonts w:ascii="Garamond" w:hAnsi="Garamond"/>
        </w:rPr>
        <w:t>978-0452264014</w:t>
      </w:r>
    </w:p>
    <w:p w14:paraId="63121D38" w14:textId="77777777" w:rsidR="00CF0CD5" w:rsidRPr="001334A5" w:rsidRDefault="00CF0CD5" w:rsidP="00A5067E">
      <w:pPr>
        <w:rPr>
          <w:rFonts w:ascii="Garamond" w:hAnsi="Garamond" w:cs="Times New Roman"/>
          <w:sz w:val="20"/>
          <w:szCs w:val="20"/>
        </w:rPr>
      </w:pPr>
    </w:p>
    <w:p w14:paraId="36D9A471" w14:textId="77777777" w:rsidR="00A5067E" w:rsidRPr="008E46ED" w:rsidRDefault="00A5067E" w:rsidP="00A5067E">
      <w:pPr>
        <w:rPr>
          <w:rFonts w:ascii="Garamond" w:eastAsia="Times New Roman" w:hAnsi="Garamond" w:cs="Times New Roman"/>
          <w:sz w:val="20"/>
          <w:szCs w:val="20"/>
        </w:rPr>
      </w:pPr>
    </w:p>
    <w:p w14:paraId="568659E4" w14:textId="77777777" w:rsidR="00A5067E" w:rsidRPr="008E46ED" w:rsidRDefault="00A5067E" w:rsidP="00A5067E">
      <w:pPr>
        <w:rPr>
          <w:rFonts w:ascii="Garamond" w:hAnsi="Garamond" w:cs="Times New Roman"/>
          <w:sz w:val="20"/>
          <w:szCs w:val="20"/>
        </w:rPr>
      </w:pPr>
      <w:r w:rsidRPr="008E46ED">
        <w:rPr>
          <w:rFonts w:ascii="Garamond" w:hAnsi="Garamond" w:cs="Times New Roman"/>
          <w:b/>
          <w:bCs/>
          <w:color w:val="111111"/>
          <w:u w:val="single"/>
        </w:rPr>
        <w:lastRenderedPageBreak/>
        <w:t>Student Learning Outcomes:</w:t>
      </w:r>
    </w:p>
    <w:p w14:paraId="7B336DAB" w14:textId="77777777" w:rsidR="00A5067E" w:rsidRPr="008E46ED" w:rsidRDefault="00A5067E" w:rsidP="00A5067E">
      <w:pPr>
        <w:rPr>
          <w:rFonts w:ascii="Garamond" w:hAnsi="Garamond" w:cs="Times New Roman"/>
          <w:sz w:val="20"/>
          <w:szCs w:val="20"/>
        </w:rPr>
      </w:pPr>
      <w:r w:rsidRPr="008E46ED">
        <w:rPr>
          <w:rFonts w:ascii="Garamond" w:hAnsi="Garamond" w:cs="Times New Roman"/>
          <w:color w:val="111111"/>
        </w:rPr>
        <w:t>By the end of this course, you will be able to:</w:t>
      </w:r>
    </w:p>
    <w:p w14:paraId="7F034442" w14:textId="27C48D8D" w:rsidR="00A5067E" w:rsidRPr="008E46ED" w:rsidRDefault="00C42ECA" w:rsidP="001C5F9A">
      <w:pPr>
        <w:numPr>
          <w:ilvl w:val="0"/>
          <w:numId w:val="5"/>
        </w:numPr>
        <w:textAlignment w:val="baseline"/>
        <w:rPr>
          <w:rFonts w:ascii="Garamond" w:hAnsi="Garamond" w:cs="Times New Roman"/>
          <w:color w:val="111111"/>
          <w:sz w:val="20"/>
          <w:szCs w:val="20"/>
        </w:rPr>
      </w:pPr>
      <w:r>
        <w:rPr>
          <w:rFonts w:ascii="Garamond" w:hAnsi="Garamond" w:cs="Times New Roman"/>
          <w:color w:val="111111"/>
        </w:rPr>
        <w:t>Differentiate between screen and stage plays by conventions of genre</w:t>
      </w:r>
      <w:r w:rsidR="005502B6">
        <w:rPr>
          <w:rFonts w:ascii="Garamond" w:hAnsi="Garamond" w:cs="Times New Roman"/>
          <w:color w:val="111111"/>
        </w:rPr>
        <w:t>.</w:t>
      </w:r>
    </w:p>
    <w:p w14:paraId="3B5EA405" w14:textId="3A771438" w:rsidR="00A5067E" w:rsidRPr="008E46ED" w:rsidRDefault="00C42ECA" w:rsidP="001C5F9A">
      <w:pPr>
        <w:numPr>
          <w:ilvl w:val="0"/>
          <w:numId w:val="5"/>
        </w:numPr>
        <w:textAlignment w:val="baseline"/>
        <w:rPr>
          <w:rFonts w:ascii="Garamond" w:hAnsi="Garamond" w:cs="Times New Roman"/>
          <w:color w:val="111111"/>
          <w:sz w:val="20"/>
          <w:szCs w:val="20"/>
        </w:rPr>
      </w:pPr>
      <w:r>
        <w:rPr>
          <w:rFonts w:ascii="Garamond" w:hAnsi="Garamond" w:cs="Times New Roman"/>
          <w:color w:val="111111"/>
        </w:rPr>
        <w:t>Learn to use</w:t>
      </w:r>
      <w:r w:rsidR="005502B6">
        <w:rPr>
          <w:rFonts w:ascii="Garamond" w:hAnsi="Garamond" w:cs="Times New Roman"/>
          <w:color w:val="111111"/>
        </w:rPr>
        <w:t>:</w:t>
      </w:r>
    </w:p>
    <w:p w14:paraId="38C71A06" w14:textId="482A2302" w:rsidR="00A5067E" w:rsidRPr="008E46ED" w:rsidRDefault="00A5067E" w:rsidP="001C5F9A">
      <w:pPr>
        <w:numPr>
          <w:ilvl w:val="1"/>
          <w:numId w:val="5"/>
        </w:numPr>
        <w:textAlignment w:val="baseline"/>
        <w:rPr>
          <w:rFonts w:ascii="Garamond" w:hAnsi="Garamond" w:cs="Times New Roman"/>
          <w:color w:val="111111"/>
          <w:sz w:val="20"/>
          <w:szCs w:val="20"/>
        </w:rPr>
      </w:pPr>
      <w:r w:rsidRPr="008E46ED">
        <w:rPr>
          <w:rFonts w:ascii="Garamond" w:hAnsi="Garamond" w:cs="Times New Roman"/>
          <w:color w:val="111111"/>
        </w:rPr>
        <w:t>Formatting, features, and genre characteristics associated with dramatic story structure.</w:t>
      </w:r>
    </w:p>
    <w:p w14:paraId="493E3996" w14:textId="747C2D06" w:rsidR="00A5067E" w:rsidRPr="008E46ED" w:rsidRDefault="00A5067E" w:rsidP="001C5F9A">
      <w:pPr>
        <w:numPr>
          <w:ilvl w:val="1"/>
          <w:numId w:val="5"/>
        </w:numPr>
        <w:textAlignment w:val="baseline"/>
        <w:rPr>
          <w:rFonts w:ascii="Garamond" w:hAnsi="Garamond" w:cs="Times New Roman"/>
          <w:color w:val="111111"/>
          <w:sz w:val="20"/>
          <w:szCs w:val="20"/>
        </w:rPr>
      </w:pPr>
      <w:r w:rsidRPr="008E46ED">
        <w:rPr>
          <w:rFonts w:ascii="Garamond" w:hAnsi="Garamond" w:cs="Times New Roman"/>
          <w:color w:val="111111"/>
        </w:rPr>
        <w:t xml:space="preserve">Common tropes, plot devices, and narrative arcs typically </w:t>
      </w:r>
      <w:r w:rsidR="00C42ECA">
        <w:rPr>
          <w:rFonts w:ascii="Garamond" w:hAnsi="Garamond" w:cs="Times New Roman"/>
          <w:color w:val="111111"/>
        </w:rPr>
        <w:t xml:space="preserve">used in story development in the Western tradition. </w:t>
      </w:r>
    </w:p>
    <w:p w14:paraId="73340E6C" w14:textId="777A9987" w:rsidR="00A5067E" w:rsidRPr="008E46ED" w:rsidRDefault="00C42ECA" w:rsidP="001C5F9A">
      <w:pPr>
        <w:numPr>
          <w:ilvl w:val="1"/>
          <w:numId w:val="5"/>
        </w:numPr>
        <w:textAlignment w:val="baseline"/>
        <w:rPr>
          <w:rFonts w:ascii="Garamond" w:hAnsi="Garamond" w:cs="Times New Roman"/>
          <w:color w:val="111111"/>
          <w:sz w:val="20"/>
          <w:szCs w:val="20"/>
        </w:rPr>
      </w:pPr>
      <w:r>
        <w:rPr>
          <w:rFonts w:ascii="Garamond" w:hAnsi="Garamond" w:cs="Times New Roman"/>
          <w:color w:val="111111"/>
        </w:rPr>
        <w:t>C</w:t>
      </w:r>
      <w:r w:rsidR="00A5067E" w:rsidRPr="008E46ED">
        <w:rPr>
          <w:rFonts w:ascii="Garamond" w:hAnsi="Garamond" w:cs="Times New Roman"/>
          <w:color w:val="111111"/>
        </w:rPr>
        <w:t>haracter, dramatic act structure, and heroic plot in the construction of the narrative journey.</w:t>
      </w:r>
    </w:p>
    <w:p w14:paraId="38AF42B0" w14:textId="054F7274" w:rsidR="00C42ECA" w:rsidRPr="00C42ECA" w:rsidRDefault="00A5067E" w:rsidP="001C5F9A">
      <w:pPr>
        <w:numPr>
          <w:ilvl w:val="0"/>
          <w:numId w:val="5"/>
        </w:numPr>
        <w:textAlignment w:val="baseline"/>
        <w:rPr>
          <w:rFonts w:ascii="Garamond" w:hAnsi="Garamond" w:cs="Times New Roman"/>
          <w:color w:val="111111"/>
          <w:sz w:val="20"/>
          <w:szCs w:val="20"/>
        </w:rPr>
      </w:pPr>
      <w:r w:rsidRPr="008E46ED">
        <w:rPr>
          <w:rFonts w:ascii="Garamond" w:hAnsi="Garamond" w:cs="Times New Roman"/>
          <w:color w:val="111111"/>
        </w:rPr>
        <w:t>Develop</w:t>
      </w:r>
      <w:r w:rsidR="005502B6">
        <w:rPr>
          <w:rFonts w:ascii="Garamond" w:hAnsi="Garamond" w:cs="Times New Roman"/>
          <w:color w:val="111111"/>
        </w:rPr>
        <w:t>:</w:t>
      </w:r>
    </w:p>
    <w:p w14:paraId="2F1A4AC2" w14:textId="5E468268" w:rsidR="00A5067E" w:rsidRPr="005502B6" w:rsidRDefault="00A5067E" w:rsidP="005502B6">
      <w:pPr>
        <w:pStyle w:val="ListParagraph"/>
        <w:numPr>
          <w:ilvl w:val="1"/>
          <w:numId w:val="5"/>
        </w:numPr>
        <w:textAlignment w:val="baseline"/>
        <w:rPr>
          <w:rFonts w:ascii="Garamond" w:hAnsi="Garamond" w:cs="Times New Roman"/>
          <w:color w:val="111111"/>
          <w:sz w:val="20"/>
          <w:szCs w:val="20"/>
        </w:rPr>
      </w:pPr>
      <w:r w:rsidRPr="005502B6">
        <w:rPr>
          <w:rFonts w:ascii="Garamond" w:hAnsi="Garamond" w:cs="Times New Roman"/>
          <w:color w:val="111111"/>
        </w:rPr>
        <w:t>Individual scenes and acts</w:t>
      </w:r>
      <w:r w:rsidR="003948D2" w:rsidRPr="005502B6">
        <w:rPr>
          <w:rFonts w:ascii="Garamond" w:hAnsi="Garamond" w:cs="Times New Roman"/>
          <w:color w:val="111111"/>
        </w:rPr>
        <w:t>, with appropriate</w:t>
      </w:r>
      <w:r w:rsidRPr="005502B6">
        <w:rPr>
          <w:rFonts w:ascii="Garamond" w:hAnsi="Garamond" w:cs="Times New Roman"/>
          <w:color w:val="111111"/>
        </w:rPr>
        <w:t xml:space="preserve"> organization, style, clarity, dramatic emphasis, and genre-appropriate page design.</w:t>
      </w:r>
    </w:p>
    <w:p w14:paraId="5205CA70" w14:textId="77777777" w:rsidR="005502B6" w:rsidRPr="005502B6" w:rsidRDefault="003948D2" w:rsidP="003948D2">
      <w:pPr>
        <w:numPr>
          <w:ilvl w:val="1"/>
          <w:numId w:val="5"/>
        </w:numPr>
        <w:textAlignment w:val="baseline"/>
        <w:rPr>
          <w:rFonts w:ascii="Garamond" w:hAnsi="Garamond" w:cs="Times New Roman"/>
          <w:color w:val="111111"/>
          <w:sz w:val="20"/>
          <w:szCs w:val="20"/>
        </w:rPr>
      </w:pPr>
      <w:r>
        <w:rPr>
          <w:rFonts w:ascii="Garamond" w:hAnsi="Garamond" w:cs="Times New Roman"/>
          <w:color w:val="111111"/>
        </w:rPr>
        <w:t xml:space="preserve">A vocabulary </w:t>
      </w:r>
      <w:r w:rsidRPr="008E46ED">
        <w:rPr>
          <w:rFonts w:ascii="Garamond" w:hAnsi="Garamond" w:cs="Times New Roman"/>
          <w:color w:val="111111"/>
        </w:rPr>
        <w:t xml:space="preserve">of key terms in the form of parentheticals, story transitions, production settings, and shot directions to use in writing. </w:t>
      </w:r>
    </w:p>
    <w:p w14:paraId="66F0C153" w14:textId="433411CA" w:rsidR="003948D2" w:rsidRPr="008E46ED" w:rsidRDefault="003948D2" w:rsidP="003948D2">
      <w:pPr>
        <w:numPr>
          <w:ilvl w:val="1"/>
          <w:numId w:val="5"/>
        </w:numPr>
        <w:textAlignment w:val="baseline"/>
        <w:rPr>
          <w:rFonts w:ascii="Garamond" w:hAnsi="Garamond" w:cs="Times New Roman"/>
          <w:color w:val="111111"/>
          <w:sz w:val="20"/>
          <w:szCs w:val="20"/>
        </w:rPr>
      </w:pPr>
      <w:r w:rsidRPr="008E46ED">
        <w:rPr>
          <w:rFonts w:ascii="Garamond" w:hAnsi="Garamond" w:cs="Times New Roman"/>
          <w:color w:val="111111"/>
        </w:rPr>
        <w:t xml:space="preserve">A vocabulary of the standard elements of drama (such as </w:t>
      </w:r>
      <w:r>
        <w:rPr>
          <w:rFonts w:ascii="Garamond" w:hAnsi="Garamond" w:cs="Times New Roman"/>
          <w:color w:val="111111"/>
        </w:rPr>
        <w:t xml:space="preserve">plot, theme, characterization, </w:t>
      </w:r>
      <w:r w:rsidRPr="008E46ED">
        <w:rPr>
          <w:rFonts w:ascii="Garamond" w:hAnsi="Garamond" w:cs="Times New Roman"/>
          <w:color w:val="111111"/>
        </w:rPr>
        <w:t>music, movement, and spectacle).</w:t>
      </w:r>
    </w:p>
    <w:p w14:paraId="69E8198E" w14:textId="7C150F60" w:rsidR="003948D2" w:rsidRPr="008E46ED" w:rsidRDefault="003948D2" w:rsidP="003948D2">
      <w:pPr>
        <w:ind w:left="720"/>
        <w:textAlignment w:val="baseline"/>
        <w:rPr>
          <w:rFonts w:ascii="Garamond" w:hAnsi="Garamond" w:cs="Times New Roman"/>
          <w:color w:val="111111"/>
          <w:sz w:val="20"/>
          <w:szCs w:val="20"/>
        </w:rPr>
      </w:pPr>
    </w:p>
    <w:p w14:paraId="1EB2C254" w14:textId="3F9B49D3" w:rsidR="00A5067E" w:rsidRPr="00FE4AB2" w:rsidRDefault="00FE4AB2" w:rsidP="001C5F9A">
      <w:pPr>
        <w:numPr>
          <w:ilvl w:val="0"/>
          <w:numId w:val="5"/>
        </w:numPr>
        <w:textAlignment w:val="baseline"/>
        <w:rPr>
          <w:rFonts w:ascii="Garamond" w:hAnsi="Garamond" w:cs="Times New Roman"/>
          <w:color w:val="111111"/>
          <w:sz w:val="20"/>
          <w:szCs w:val="20"/>
        </w:rPr>
      </w:pPr>
      <w:r>
        <w:rPr>
          <w:rFonts w:ascii="Garamond" w:hAnsi="Garamond" w:cs="Times New Roman"/>
          <w:color w:val="111111"/>
        </w:rPr>
        <w:t>Explore</w:t>
      </w:r>
      <w:r w:rsidR="005502B6">
        <w:rPr>
          <w:rFonts w:ascii="Garamond" w:hAnsi="Garamond" w:cs="Times New Roman"/>
          <w:color w:val="111111"/>
        </w:rPr>
        <w:t>:</w:t>
      </w:r>
    </w:p>
    <w:p w14:paraId="4BE66561" w14:textId="4803D16F" w:rsidR="00FE4AB2" w:rsidRPr="005502B6" w:rsidRDefault="00FE4AB2" w:rsidP="005502B6">
      <w:pPr>
        <w:pStyle w:val="ListParagraph"/>
        <w:numPr>
          <w:ilvl w:val="1"/>
          <w:numId w:val="5"/>
        </w:numPr>
        <w:textAlignment w:val="baseline"/>
        <w:rPr>
          <w:rFonts w:ascii="Garamond" w:hAnsi="Garamond" w:cs="Times New Roman"/>
          <w:color w:val="111111"/>
          <w:sz w:val="20"/>
          <w:szCs w:val="20"/>
        </w:rPr>
      </w:pPr>
      <w:r w:rsidRPr="005502B6">
        <w:rPr>
          <w:rFonts w:ascii="Garamond" w:hAnsi="Garamond" w:cs="Times New Roman"/>
          <w:color w:val="111111"/>
        </w:rPr>
        <w:t xml:space="preserve">The development process and practice skills related to creating treatments, pitches, </w:t>
      </w:r>
      <w:r w:rsidR="005502B6">
        <w:rPr>
          <w:rFonts w:ascii="Garamond" w:hAnsi="Garamond" w:cs="Times New Roman"/>
          <w:color w:val="111111"/>
        </w:rPr>
        <w:t xml:space="preserve">and </w:t>
      </w:r>
      <w:r w:rsidRPr="005502B6">
        <w:rPr>
          <w:rFonts w:ascii="Garamond" w:hAnsi="Garamond" w:cs="Times New Roman"/>
          <w:color w:val="111111"/>
        </w:rPr>
        <w:t>coverage.</w:t>
      </w:r>
    </w:p>
    <w:p w14:paraId="076ABACB" w14:textId="77777777" w:rsidR="00A5067E" w:rsidRPr="008E46ED" w:rsidRDefault="00A5067E" w:rsidP="001C5F9A">
      <w:pPr>
        <w:numPr>
          <w:ilvl w:val="0"/>
          <w:numId w:val="5"/>
        </w:numPr>
        <w:textAlignment w:val="baseline"/>
        <w:rPr>
          <w:rFonts w:ascii="Garamond" w:hAnsi="Garamond" w:cs="Times New Roman"/>
          <w:color w:val="111111"/>
          <w:sz w:val="20"/>
          <w:szCs w:val="20"/>
        </w:rPr>
      </w:pPr>
      <w:r w:rsidRPr="008E46ED">
        <w:rPr>
          <w:rFonts w:ascii="Garamond" w:hAnsi="Garamond" w:cs="Times New Roman"/>
          <w:color w:val="111111"/>
        </w:rPr>
        <w:t>Collaborate:  </w:t>
      </w:r>
    </w:p>
    <w:p w14:paraId="248CA0F7" w14:textId="1F8EACAA" w:rsidR="00A5067E" w:rsidRPr="008E46ED" w:rsidRDefault="00A5067E" w:rsidP="001C5F9A">
      <w:pPr>
        <w:numPr>
          <w:ilvl w:val="1"/>
          <w:numId w:val="5"/>
        </w:numPr>
        <w:textAlignment w:val="baseline"/>
        <w:rPr>
          <w:rFonts w:ascii="Garamond" w:hAnsi="Garamond" w:cs="Times New Roman"/>
          <w:color w:val="111111"/>
          <w:sz w:val="20"/>
          <w:szCs w:val="20"/>
        </w:rPr>
      </w:pPr>
      <w:r w:rsidRPr="008E46ED">
        <w:rPr>
          <w:rFonts w:ascii="Garamond" w:hAnsi="Garamond" w:cs="Times New Roman"/>
          <w:color w:val="111111"/>
        </w:rPr>
        <w:t xml:space="preserve">To </w:t>
      </w:r>
      <w:r w:rsidR="003948D2">
        <w:rPr>
          <w:rFonts w:ascii="Garamond" w:hAnsi="Garamond" w:cs="Times New Roman"/>
          <w:color w:val="111111"/>
        </w:rPr>
        <w:t>practice</w:t>
      </w:r>
      <w:r w:rsidRPr="008E46ED">
        <w:rPr>
          <w:rFonts w:ascii="Garamond" w:hAnsi="Garamond" w:cs="Times New Roman"/>
          <w:color w:val="111111"/>
        </w:rPr>
        <w:t xml:space="preserve"> pitch</w:t>
      </w:r>
      <w:r w:rsidR="003948D2">
        <w:rPr>
          <w:rFonts w:ascii="Garamond" w:hAnsi="Garamond" w:cs="Times New Roman"/>
          <w:color w:val="111111"/>
        </w:rPr>
        <w:t>ing</w:t>
      </w:r>
      <w:r w:rsidRPr="008E46ED">
        <w:rPr>
          <w:rFonts w:ascii="Garamond" w:hAnsi="Garamond" w:cs="Times New Roman"/>
          <w:color w:val="111111"/>
        </w:rPr>
        <w:t xml:space="preserve"> screenplay characters, scenes, and stories</w:t>
      </w:r>
      <w:r w:rsidR="005502B6">
        <w:rPr>
          <w:rFonts w:ascii="Garamond" w:hAnsi="Garamond" w:cs="Times New Roman"/>
          <w:color w:val="111111"/>
        </w:rPr>
        <w:t>.</w:t>
      </w:r>
    </w:p>
    <w:p w14:paraId="69AC3DB6" w14:textId="77777777" w:rsidR="00A5067E" w:rsidRPr="008E46ED" w:rsidRDefault="00A5067E" w:rsidP="00A5067E">
      <w:pPr>
        <w:ind w:left="-180" w:firstLine="90"/>
        <w:textAlignment w:val="baseline"/>
        <w:rPr>
          <w:rFonts w:ascii="Garamond" w:hAnsi="Garamond"/>
          <w:b/>
          <w:bCs/>
          <w:color w:val="000000"/>
          <w:u w:val="single"/>
        </w:rPr>
      </w:pPr>
    </w:p>
    <w:p w14:paraId="44D1552E" w14:textId="77777777" w:rsidR="00A704BF" w:rsidRPr="008E46ED" w:rsidRDefault="00A704BF" w:rsidP="00F46D90">
      <w:pPr>
        <w:ind w:left="-180" w:firstLine="90"/>
        <w:textAlignment w:val="baseline"/>
        <w:rPr>
          <w:rFonts w:ascii="Garamond" w:hAnsi="Garamond" w:cs="Times New Roman"/>
          <w:b/>
          <w:bCs/>
          <w:color w:val="000000"/>
          <w:u w:val="single"/>
        </w:rPr>
      </w:pPr>
    </w:p>
    <w:p w14:paraId="5DA78824" w14:textId="345F8338" w:rsidR="008A6057" w:rsidRPr="008E46ED" w:rsidRDefault="008A6057" w:rsidP="00F46D90">
      <w:pPr>
        <w:ind w:left="-180" w:firstLine="90"/>
        <w:textAlignment w:val="baseline"/>
        <w:rPr>
          <w:rFonts w:ascii="Garamond" w:hAnsi="Garamond" w:cs="Times New Roman"/>
          <w:color w:val="111111"/>
        </w:rPr>
      </w:pPr>
      <w:r w:rsidRPr="008E46ED">
        <w:rPr>
          <w:rFonts w:ascii="Garamond" w:hAnsi="Garamond" w:cs="Times New Roman"/>
          <w:b/>
          <w:bCs/>
          <w:color w:val="000000"/>
          <w:u w:val="single"/>
        </w:rPr>
        <w:t>Learning outcomes:</w:t>
      </w:r>
    </w:p>
    <w:tbl>
      <w:tblPr>
        <w:tblW w:w="0" w:type="auto"/>
        <w:tblCellMar>
          <w:top w:w="15" w:type="dxa"/>
          <w:left w:w="15" w:type="dxa"/>
          <w:bottom w:w="15" w:type="dxa"/>
          <w:right w:w="15" w:type="dxa"/>
        </w:tblCellMar>
        <w:tblLook w:val="04A0" w:firstRow="1" w:lastRow="0" w:firstColumn="1" w:lastColumn="0" w:noHBand="0" w:noVBand="1"/>
      </w:tblPr>
      <w:tblGrid>
        <w:gridCol w:w="3270"/>
        <w:gridCol w:w="5360"/>
      </w:tblGrid>
      <w:tr w:rsidR="00C609CC" w:rsidRPr="008E46ED" w14:paraId="0D78D4AC" w14:textId="77777777" w:rsidTr="008A6057">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7F1EB5E6" w14:textId="77777777" w:rsidR="008A6057" w:rsidRPr="008E46ED" w:rsidRDefault="008A6057" w:rsidP="008A6057">
            <w:pPr>
              <w:spacing w:line="0" w:lineRule="atLeast"/>
              <w:rPr>
                <w:rFonts w:ascii="Garamond" w:hAnsi="Garamond" w:cs="Times New Roman"/>
              </w:rPr>
            </w:pPr>
            <w:r w:rsidRPr="008E46ED">
              <w:rPr>
                <w:rFonts w:ascii="Garamond" w:hAnsi="Garamond" w:cs="Times New Roman"/>
                <w:b/>
                <w:bCs/>
                <w:color w:val="000000"/>
              </w:rPr>
              <w:t>Course Learning Outcomes</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58353D2D" w14:textId="77777777" w:rsidR="008A6057" w:rsidRPr="008E46ED" w:rsidRDefault="008A6057" w:rsidP="008A6057">
            <w:pPr>
              <w:spacing w:line="0" w:lineRule="atLeast"/>
              <w:rPr>
                <w:rFonts w:ascii="Garamond" w:hAnsi="Garamond" w:cs="Times New Roman"/>
              </w:rPr>
            </w:pPr>
            <w:r w:rsidRPr="008E46ED">
              <w:rPr>
                <w:rFonts w:ascii="Garamond" w:hAnsi="Garamond" w:cs="Times New Roman"/>
                <w:b/>
                <w:bCs/>
                <w:color w:val="000000"/>
              </w:rPr>
              <w:t>Assessment Measures</w:t>
            </w:r>
          </w:p>
        </w:tc>
      </w:tr>
      <w:tr w:rsidR="00C609CC" w:rsidRPr="008E46ED" w14:paraId="2F01F2B2" w14:textId="77777777" w:rsidTr="008A6057">
        <w:trPr>
          <w:trHeight w:val="9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837E7B" w14:textId="516D431E" w:rsidR="008A6057" w:rsidRPr="00C4452D" w:rsidRDefault="00C609CC" w:rsidP="008A6057">
            <w:pPr>
              <w:shd w:val="clear" w:color="auto" w:fill="FFFFFF"/>
              <w:rPr>
                <w:rFonts w:ascii="Garamond" w:hAnsi="Garamond" w:cs="Times New Roman"/>
              </w:rPr>
            </w:pPr>
            <w:r>
              <w:rPr>
                <w:rFonts w:ascii="Garamond" w:hAnsi="Garamond" w:cs="Times New Roman"/>
                <w:b/>
                <w:bCs/>
                <w:color w:val="000000"/>
              </w:rPr>
              <w:t>Use</w:t>
            </w:r>
            <w:r w:rsidR="008A6057" w:rsidRPr="00C4452D">
              <w:rPr>
                <w:rFonts w:ascii="Garamond" w:hAnsi="Garamond" w:cs="Times New Roman"/>
                <w:color w:val="000000"/>
              </w:rPr>
              <w:t xml:space="preserve"> the structure and features of</w:t>
            </w:r>
            <w:r w:rsidR="004B1F59" w:rsidRPr="00C4452D">
              <w:rPr>
                <w:rFonts w:ascii="Garamond" w:hAnsi="Garamond" w:cs="Times New Roman"/>
                <w:color w:val="000000"/>
              </w:rPr>
              <w:t xml:space="preserve"> act-based</w:t>
            </w:r>
            <w:r w:rsidR="008A6057" w:rsidRPr="00C4452D">
              <w:rPr>
                <w:rFonts w:ascii="Garamond" w:hAnsi="Garamond" w:cs="Times New Roman"/>
                <w:color w:val="000000"/>
              </w:rPr>
              <w:t xml:space="preserve"> </w:t>
            </w:r>
            <w:r w:rsidR="004B1F59" w:rsidRPr="00C4452D">
              <w:rPr>
                <w:rFonts w:ascii="Garamond" w:hAnsi="Garamond" w:cs="Times New Roman"/>
                <w:color w:val="000000"/>
              </w:rPr>
              <w:t>plays and films to facilitate the writing of storylines.</w:t>
            </w:r>
          </w:p>
          <w:p w14:paraId="22983723" w14:textId="77777777" w:rsidR="008A6057" w:rsidRPr="00C4452D" w:rsidRDefault="008A6057" w:rsidP="008A6057">
            <w:pPr>
              <w:rPr>
                <w:rFonts w:ascii="Garamond" w:eastAsia="Times New Roman" w:hAnsi="Garamond"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87F655" w14:textId="142AF7FB" w:rsidR="008A6057" w:rsidRPr="00C4452D" w:rsidRDefault="008A6057" w:rsidP="004B1F59">
            <w:pPr>
              <w:rPr>
                <w:rFonts w:ascii="Garamond" w:hAnsi="Garamond" w:cs="Times New Roman"/>
              </w:rPr>
            </w:pPr>
            <w:r w:rsidRPr="00C4452D">
              <w:rPr>
                <w:rFonts w:ascii="Garamond" w:hAnsi="Garamond" w:cs="Times New Roman"/>
                <w:b/>
                <w:bCs/>
                <w:color w:val="000000"/>
              </w:rPr>
              <w:t>Evaluate</w:t>
            </w:r>
            <w:r w:rsidRPr="00C4452D">
              <w:rPr>
                <w:rFonts w:ascii="Garamond" w:hAnsi="Garamond" w:cs="Times New Roman"/>
                <w:color w:val="000000"/>
              </w:rPr>
              <w:t xml:space="preserve"> the </w:t>
            </w:r>
            <w:r w:rsidR="004B1F59" w:rsidRPr="00C4452D">
              <w:rPr>
                <w:rFonts w:ascii="Garamond" w:hAnsi="Garamond" w:cs="Times New Roman"/>
                <w:color w:val="000000"/>
              </w:rPr>
              <w:t>comprehension of how</w:t>
            </w:r>
            <w:r w:rsidRPr="00C4452D">
              <w:rPr>
                <w:rFonts w:ascii="Garamond" w:hAnsi="Garamond" w:cs="Times New Roman"/>
                <w:color w:val="000000"/>
              </w:rPr>
              <w:t xml:space="preserve"> dramatic stories </w:t>
            </w:r>
            <w:r w:rsidR="004B1F59" w:rsidRPr="00C4452D">
              <w:rPr>
                <w:rFonts w:ascii="Garamond" w:hAnsi="Garamond" w:cs="Times New Roman"/>
                <w:color w:val="000000"/>
              </w:rPr>
              <w:t xml:space="preserve">are constructed </w:t>
            </w:r>
            <w:r w:rsidRPr="00C4452D">
              <w:rPr>
                <w:rFonts w:ascii="Garamond" w:hAnsi="Garamond" w:cs="Times New Roman"/>
                <w:color w:val="000000"/>
              </w:rPr>
              <w:t>through written critical responses and group presentations.</w:t>
            </w:r>
          </w:p>
        </w:tc>
      </w:tr>
      <w:tr w:rsidR="00C609CC" w:rsidRPr="008E46ED" w14:paraId="43024DDF" w14:textId="77777777" w:rsidTr="008A605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C86C01" w14:textId="4BB77DCD" w:rsidR="008A6057" w:rsidRPr="008E46ED" w:rsidRDefault="008A6057" w:rsidP="000028D1">
            <w:pPr>
              <w:spacing w:line="0" w:lineRule="atLeast"/>
              <w:rPr>
                <w:rFonts w:ascii="Garamond" w:hAnsi="Garamond" w:cs="Times New Roman"/>
              </w:rPr>
            </w:pPr>
            <w:r w:rsidRPr="008E46ED">
              <w:rPr>
                <w:rFonts w:ascii="Garamond" w:hAnsi="Garamond" w:cs="Times New Roman"/>
                <w:b/>
                <w:bCs/>
                <w:color w:val="000000"/>
              </w:rPr>
              <w:t>Identify</w:t>
            </w:r>
            <w:r w:rsidRPr="008E46ED">
              <w:rPr>
                <w:rFonts w:ascii="Garamond" w:hAnsi="Garamond" w:cs="Times New Roman"/>
                <w:color w:val="000000"/>
              </w:rPr>
              <w:t xml:space="preserve"> and </w:t>
            </w:r>
            <w:r w:rsidRPr="008E46ED">
              <w:rPr>
                <w:rFonts w:ascii="Garamond" w:hAnsi="Garamond" w:cs="Times New Roman"/>
                <w:b/>
                <w:bCs/>
                <w:color w:val="000000"/>
              </w:rPr>
              <w:t>explain</w:t>
            </w:r>
            <w:r w:rsidRPr="008E46ED">
              <w:rPr>
                <w:rFonts w:ascii="Garamond" w:hAnsi="Garamond" w:cs="Times New Roman"/>
                <w:color w:val="000000"/>
              </w:rPr>
              <w:t xml:space="preserve"> the structure and basic elements of feature</w:t>
            </w:r>
            <w:r w:rsidR="004B1F59">
              <w:rPr>
                <w:rFonts w:ascii="Garamond" w:hAnsi="Garamond" w:cs="Times New Roman"/>
                <w:color w:val="000000"/>
              </w:rPr>
              <w:t xml:space="preserve"> length films and stage plays </w:t>
            </w:r>
            <w:r w:rsidR="00C4452D">
              <w:rPr>
                <w:rFonts w:ascii="Garamond" w:hAnsi="Garamond" w:cs="Times New Roman"/>
                <w:color w:val="000000"/>
              </w:rPr>
              <w:t xml:space="preserve">and used this knowledge to </w:t>
            </w:r>
            <w:r w:rsidR="00C4452D" w:rsidRPr="00C4452D">
              <w:rPr>
                <w:rFonts w:ascii="Garamond" w:hAnsi="Garamond" w:cs="Times New Roman"/>
                <w:color w:val="000000"/>
              </w:rPr>
              <w:t>develop</w:t>
            </w:r>
            <w:r w:rsidR="004B1F59" w:rsidRPr="00C4452D">
              <w:rPr>
                <w:rFonts w:ascii="Garamond" w:hAnsi="Garamond" w:cs="Times New Roman"/>
                <w:color w:val="000000"/>
              </w:rPr>
              <w:t xml:space="preserve"> </w:t>
            </w:r>
            <w:r w:rsidR="000028D1" w:rsidRPr="00C4452D">
              <w:rPr>
                <w:rFonts w:ascii="Garamond" w:hAnsi="Garamond" w:cs="Times New Roman"/>
                <w:color w:val="000000"/>
              </w:rPr>
              <w:t>dramatic</w:t>
            </w:r>
            <w:r w:rsidR="000028D1">
              <w:rPr>
                <w:rFonts w:ascii="Garamond" w:hAnsi="Garamond" w:cs="Times New Roman"/>
                <w:color w:val="000000"/>
              </w:rPr>
              <w:t xml:space="preserve"> stories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E45E4C" w14:textId="4904ECCD" w:rsidR="008A6057" w:rsidRPr="008E46ED" w:rsidRDefault="008A6057" w:rsidP="008A6057">
            <w:pPr>
              <w:spacing w:line="0" w:lineRule="atLeast"/>
              <w:rPr>
                <w:rFonts w:ascii="Garamond" w:hAnsi="Garamond" w:cs="Times New Roman"/>
              </w:rPr>
            </w:pPr>
            <w:r w:rsidRPr="008E46ED">
              <w:rPr>
                <w:rFonts w:ascii="Garamond" w:hAnsi="Garamond" w:cs="Times New Roman"/>
                <w:b/>
                <w:bCs/>
                <w:color w:val="000000"/>
              </w:rPr>
              <w:t>Evaluate</w:t>
            </w:r>
            <w:r w:rsidRPr="008E46ED">
              <w:rPr>
                <w:rFonts w:ascii="Garamond" w:hAnsi="Garamond" w:cs="Times New Roman"/>
                <w:color w:val="000000"/>
              </w:rPr>
              <w:t xml:space="preserve"> the dramatic structure, characters, formatting elements, and story features of a feature-length screenplay</w:t>
            </w:r>
            <w:r w:rsidR="00990BD2" w:rsidRPr="008E46ED">
              <w:rPr>
                <w:rFonts w:ascii="Garamond" w:hAnsi="Garamond" w:cs="Times New Roman"/>
                <w:color w:val="000000"/>
              </w:rPr>
              <w:t xml:space="preserve"> (</w:t>
            </w:r>
            <w:r w:rsidR="00990BD2" w:rsidRPr="00C4452D">
              <w:rPr>
                <w:rFonts w:ascii="Garamond" w:hAnsi="Garamond" w:cs="Times New Roman"/>
                <w:i/>
                <w:iCs/>
                <w:color w:val="000000"/>
              </w:rPr>
              <w:t>Slumdog Millionaire</w:t>
            </w:r>
            <w:r w:rsidR="00990BD2" w:rsidRPr="008E46ED">
              <w:rPr>
                <w:rFonts w:ascii="Garamond" w:hAnsi="Garamond" w:cs="Times New Roman"/>
                <w:color w:val="000000"/>
              </w:rPr>
              <w:t xml:space="preserve"> or </w:t>
            </w:r>
            <w:r w:rsidR="00990BD2" w:rsidRPr="00C4452D">
              <w:rPr>
                <w:rFonts w:ascii="Garamond" w:hAnsi="Garamond" w:cs="Times New Roman"/>
                <w:i/>
                <w:iCs/>
                <w:color w:val="000000"/>
              </w:rPr>
              <w:t>Grand Budapest Hotel</w:t>
            </w:r>
            <w:r w:rsidR="00990BD2" w:rsidRPr="008E46ED">
              <w:rPr>
                <w:rFonts w:ascii="Garamond" w:hAnsi="Garamond" w:cs="Times New Roman"/>
                <w:color w:val="000000"/>
              </w:rPr>
              <w:t>)</w:t>
            </w:r>
            <w:r w:rsidRPr="008E46ED">
              <w:rPr>
                <w:rFonts w:ascii="Garamond" w:hAnsi="Garamond" w:cs="Times New Roman"/>
                <w:color w:val="000000"/>
              </w:rPr>
              <w:t xml:space="preserve"> and a three-act stage play</w:t>
            </w:r>
            <w:r w:rsidR="00990BD2" w:rsidRPr="008E46ED">
              <w:rPr>
                <w:rFonts w:ascii="Garamond" w:hAnsi="Garamond" w:cs="Times New Roman"/>
                <w:color w:val="000000"/>
              </w:rPr>
              <w:t xml:space="preserve"> (</w:t>
            </w:r>
            <w:r w:rsidR="00990BD2" w:rsidRPr="00C4452D">
              <w:rPr>
                <w:rFonts w:ascii="Garamond" w:hAnsi="Garamond" w:cs="Times New Roman"/>
                <w:i/>
                <w:iCs/>
                <w:color w:val="000000"/>
              </w:rPr>
              <w:t>TopDog/Underdog</w:t>
            </w:r>
            <w:r w:rsidR="00990BD2" w:rsidRPr="008E46ED">
              <w:rPr>
                <w:rFonts w:ascii="Garamond" w:hAnsi="Garamond" w:cs="Times New Roman"/>
                <w:color w:val="000000"/>
              </w:rPr>
              <w:t xml:space="preserve"> or </w:t>
            </w:r>
            <w:r w:rsidR="00990BD2" w:rsidRPr="00C4452D">
              <w:rPr>
                <w:rFonts w:ascii="Garamond" w:hAnsi="Garamond" w:cs="Times New Roman"/>
                <w:i/>
                <w:iCs/>
                <w:color w:val="000000"/>
              </w:rPr>
              <w:t>True West</w:t>
            </w:r>
            <w:r w:rsidR="00990BD2" w:rsidRPr="008E46ED">
              <w:rPr>
                <w:rFonts w:ascii="Garamond" w:hAnsi="Garamond" w:cs="Times New Roman"/>
                <w:color w:val="000000"/>
              </w:rPr>
              <w:t>)</w:t>
            </w:r>
            <w:r w:rsidRPr="008E46ED">
              <w:rPr>
                <w:rFonts w:ascii="Garamond" w:hAnsi="Garamond" w:cs="Times New Roman"/>
                <w:color w:val="000000"/>
              </w:rPr>
              <w:t xml:space="preserve">. </w:t>
            </w:r>
          </w:p>
        </w:tc>
      </w:tr>
      <w:tr w:rsidR="00C609CC" w:rsidRPr="008E46ED" w14:paraId="28D9CA74" w14:textId="77777777" w:rsidTr="008A605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7229B2" w14:textId="6154F40B" w:rsidR="008A6057" w:rsidRPr="008E46ED" w:rsidRDefault="008A6057" w:rsidP="008A6057">
            <w:pPr>
              <w:spacing w:line="0" w:lineRule="atLeast"/>
              <w:rPr>
                <w:rFonts w:ascii="Garamond" w:hAnsi="Garamond" w:cs="Times New Roman"/>
              </w:rPr>
            </w:pPr>
            <w:r w:rsidRPr="008E46ED">
              <w:rPr>
                <w:rFonts w:ascii="Garamond" w:hAnsi="Garamond" w:cs="Times New Roman"/>
                <w:b/>
                <w:bCs/>
                <w:color w:val="000000"/>
              </w:rPr>
              <w:t xml:space="preserve">Develop </w:t>
            </w:r>
            <w:r w:rsidRPr="008E46ED">
              <w:rPr>
                <w:rFonts w:ascii="Garamond" w:hAnsi="Garamond" w:cs="Times New Roman"/>
                <w:color w:val="000000"/>
              </w:rPr>
              <w:t xml:space="preserve">and </w:t>
            </w:r>
            <w:r w:rsidRPr="008E46ED">
              <w:rPr>
                <w:rFonts w:ascii="Garamond" w:hAnsi="Garamond" w:cs="Times New Roman"/>
                <w:b/>
                <w:bCs/>
                <w:color w:val="000000"/>
              </w:rPr>
              <w:t xml:space="preserve">write </w:t>
            </w:r>
            <w:r w:rsidRPr="008E46ED">
              <w:rPr>
                <w:rFonts w:ascii="Garamond" w:hAnsi="Garamond" w:cs="Times New Roman"/>
                <w:color w:val="000000"/>
              </w:rPr>
              <w:t>dramatic scenes for screenplays and stage</w:t>
            </w:r>
            <w:r w:rsidR="0053774F" w:rsidRPr="008E46ED">
              <w:rPr>
                <w:rFonts w:ascii="Garamond" w:hAnsi="Garamond" w:cs="Times New Roman"/>
                <w:color w:val="000000"/>
              </w:rPr>
              <w:t xml:space="preserve"> </w:t>
            </w:r>
            <w:r w:rsidRPr="008E46ED">
              <w:rPr>
                <w:rFonts w:ascii="Garamond" w:hAnsi="Garamond" w:cs="Times New Roman"/>
                <w:color w:val="000000"/>
              </w:rPr>
              <w:t>plays.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B668A9" w14:textId="4FC0F0C6" w:rsidR="008A6057" w:rsidRPr="008E46ED" w:rsidRDefault="008A6057" w:rsidP="00990BD2">
            <w:pPr>
              <w:spacing w:line="0" w:lineRule="atLeast"/>
              <w:rPr>
                <w:rFonts w:ascii="Garamond" w:hAnsi="Garamond" w:cs="Times New Roman"/>
              </w:rPr>
            </w:pPr>
            <w:r w:rsidRPr="008E46ED">
              <w:rPr>
                <w:rFonts w:ascii="Garamond" w:hAnsi="Garamond" w:cs="Times New Roman"/>
                <w:b/>
                <w:bCs/>
                <w:color w:val="000000"/>
              </w:rPr>
              <w:t xml:space="preserve">Evaluate </w:t>
            </w:r>
            <w:r w:rsidRPr="008E46ED">
              <w:rPr>
                <w:rFonts w:ascii="Garamond" w:hAnsi="Garamond" w:cs="Times New Roman"/>
                <w:color w:val="000000"/>
              </w:rPr>
              <w:t>the creation of formatted dramatic scenes for screenplays and stage plays</w:t>
            </w:r>
            <w:r w:rsidR="00990BD2" w:rsidRPr="008E46ED">
              <w:rPr>
                <w:rFonts w:ascii="Garamond" w:hAnsi="Garamond" w:cs="Times New Roman"/>
                <w:color w:val="000000"/>
              </w:rPr>
              <w:t xml:space="preserve"> using low-stakes craft exercises in the creation of elements of dramatic scenes</w:t>
            </w:r>
            <w:r w:rsidRPr="008E46ED">
              <w:rPr>
                <w:rFonts w:ascii="Garamond" w:hAnsi="Garamond" w:cs="Times New Roman"/>
                <w:color w:val="000000"/>
              </w:rPr>
              <w:t>.  </w:t>
            </w:r>
          </w:p>
        </w:tc>
      </w:tr>
      <w:tr w:rsidR="00C609CC" w:rsidRPr="008E46ED" w14:paraId="7F4301FD" w14:textId="77777777" w:rsidTr="008A6057">
        <w:trPr>
          <w:trHeight w:val="1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387A50" w14:textId="1D6E4655" w:rsidR="008A6057" w:rsidRPr="008E46ED" w:rsidRDefault="00C609CC" w:rsidP="00C609CC">
            <w:pPr>
              <w:shd w:val="clear" w:color="auto" w:fill="FFFFFF"/>
              <w:rPr>
                <w:rFonts w:ascii="Garamond" w:hAnsi="Garamond" w:cs="Times New Roman"/>
              </w:rPr>
            </w:pPr>
            <w:r>
              <w:rPr>
                <w:rFonts w:ascii="Garamond" w:hAnsi="Garamond" w:cs="Times New Roman"/>
                <w:b/>
                <w:bCs/>
                <w:color w:val="000000"/>
              </w:rPr>
              <w:t xml:space="preserve">Demonstrate </w:t>
            </w:r>
            <w:r w:rsidRPr="00C609CC">
              <w:rPr>
                <w:rFonts w:ascii="Garamond" w:hAnsi="Garamond" w:cs="Times New Roman"/>
                <w:bCs/>
                <w:color w:val="000000"/>
              </w:rPr>
              <w:t>awareness of</w:t>
            </w:r>
            <w:r>
              <w:rPr>
                <w:rFonts w:ascii="Garamond" w:hAnsi="Garamond" w:cs="Times New Roman"/>
                <w:bCs/>
                <w:color w:val="000000"/>
              </w:rPr>
              <w:t xml:space="preserve"> how</w:t>
            </w:r>
            <w:r>
              <w:rPr>
                <w:rFonts w:ascii="Garamond" w:hAnsi="Garamond" w:cs="Times New Roman"/>
                <w:b/>
                <w:bCs/>
                <w:color w:val="000000"/>
              </w:rPr>
              <w:t xml:space="preserve"> </w:t>
            </w:r>
            <w:r>
              <w:rPr>
                <w:rFonts w:ascii="Garamond" w:hAnsi="Garamond" w:cs="Times New Roman"/>
                <w:color w:val="000000"/>
              </w:rPr>
              <w:t xml:space="preserve">the repertoire </w:t>
            </w:r>
            <w:r w:rsidR="008A6057" w:rsidRPr="008E46ED">
              <w:rPr>
                <w:rFonts w:ascii="Garamond" w:hAnsi="Garamond" w:cs="Times New Roman"/>
                <w:color w:val="000000"/>
              </w:rPr>
              <w:t>of dramatic structure</w:t>
            </w:r>
            <w:r>
              <w:rPr>
                <w:rFonts w:ascii="Garamond" w:hAnsi="Garamond" w:cs="Times New Roman"/>
                <w:color w:val="000000"/>
              </w:rPr>
              <w:t>s</w:t>
            </w:r>
            <w:r w:rsidR="008A6057" w:rsidRPr="008E46ED">
              <w:rPr>
                <w:rFonts w:ascii="Garamond" w:hAnsi="Garamond" w:cs="Times New Roman"/>
                <w:color w:val="000000"/>
              </w:rPr>
              <w:t xml:space="preserve">, techniques, and terminology </w:t>
            </w:r>
            <w:r>
              <w:rPr>
                <w:rFonts w:ascii="Garamond" w:hAnsi="Garamond" w:cs="Times New Roman"/>
                <w:color w:val="000000"/>
              </w:rPr>
              <w:t xml:space="preserve">are used in </w:t>
            </w:r>
            <w:r w:rsidR="008A6057" w:rsidRPr="008E46ED">
              <w:rPr>
                <w:rFonts w:ascii="Garamond" w:hAnsi="Garamond" w:cs="Times New Roman"/>
                <w:color w:val="000000"/>
              </w:rPr>
              <w:t>screenplay</w:t>
            </w:r>
            <w:r>
              <w:rPr>
                <w:rFonts w:ascii="Garamond" w:hAnsi="Garamond" w:cs="Times New Roman"/>
                <w:color w:val="000000"/>
              </w:rPr>
              <w:t>s</w:t>
            </w:r>
            <w:r w:rsidR="008A6057" w:rsidRPr="008E46ED">
              <w:rPr>
                <w:rFonts w:ascii="Garamond" w:hAnsi="Garamond" w:cs="Times New Roman"/>
                <w:color w:val="000000"/>
              </w:rPr>
              <w:t xml:space="preserve"> and stage play</w:t>
            </w:r>
            <w:r>
              <w:rPr>
                <w:rFonts w:ascii="Garamond" w:hAnsi="Garamond" w:cs="Times New Roman"/>
                <w:color w:val="000000"/>
              </w:rPr>
              <w:t>s</w:t>
            </w:r>
            <w:r w:rsidR="008A6057" w:rsidRPr="008E46ED">
              <w:rPr>
                <w:rFonts w:ascii="Garamond" w:hAnsi="Garamond" w:cs="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B93569" w14:textId="43D15BE7" w:rsidR="008A6057" w:rsidRPr="008E46ED" w:rsidRDefault="008A6057" w:rsidP="008A6057">
            <w:pPr>
              <w:rPr>
                <w:rFonts w:ascii="Garamond" w:hAnsi="Garamond" w:cs="Times New Roman"/>
              </w:rPr>
            </w:pPr>
            <w:r w:rsidRPr="008E46ED">
              <w:rPr>
                <w:rFonts w:ascii="Garamond" w:hAnsi="Garamond" w:cs="Times New Roman"/>
                <w:b/>
                <w:bCs/>
                <w:color w:val="000000"/>
              </w:rPr>
              <w:t xml:space="preserve">Evaluate </w:t>
            </w:r>
            <w:r w:rsidRPr="008E46ED">
              <w:rPr>
                <w:rFonts w:ascii="Garamond" w:hAnsi="Garamond" w:cs="Times New Roman"/>
                <w:color w:val="000000"/>
              </w:rPr>
              <w:t>the identification of aspects of dramatic writing, including similarities and differences among screenplays and stage</w:t>
            </w:r>
            <w:r w:rsidR="0053774F" w:rsidRPr="008E46ED">
              <w:rPr>
                <w:rFonts w:ascii="Garamond" w:hAnsi="Garamond" w:cs="Times New Roman"/>
                <w:color w:val="000000"/>
              </w:rPr>
              <w:t xml:space="preserve"> </w:t>
            </w:r>
            <w:r w:rsidRPr="008E46ED">
              <w:rPr>
                <w:rFonts w:ascii="Garamond" w:hAnsi="Garamond" w:cs="Times New Roman"/>
                <w:color w:val="000000"/>
              </w:rPr>
              <w:t xml:space="preserve">plays </w:t>
            </w:r>
            <w:r w:rsidR="00990BD2" w:rsidRPr="008E46ED">
              <w:rPr>
                <w:rFonts w:ascii="Garamond" w:hAnsi="Garamond" w:cs="Times New Roman"/>
                <w:color w:val="000000"/>
              </w:rPr>
              <w:t>(short, composed critical reading and writing tasks focused on comparing scene, act, and body construction between assigned screenplays and stage-plays).</w:t>
            </w:r>
          </w:p>
        </w:tc>
      </w:tr>
      <w:tr w:rsidR="00C609CC" w:rsidRPr="008E46ED" w14:paraId="361AD654" w14:textId="77777777" w:rsidTr="008A6057">
        <w:trPr>
          <w:trHeight w:val="1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B0490F" w14:textId="77777777" w:rsidR="008A6057" w:rsidRPr="008E46ED" w:rsidRDefault="008A6057" w:rsidP="008A6057">
            <w:pPr>
              <w:rPr>
                <w:rFonts w:ascii="Garamond" w:hAnsi="Garamond" w:cs="Times New Roman"/>
              </w:rPr>
            </w:pPr>
            <w:r w:rsidRPr="008E46ED">
              <w:rPr>
                <w:rFonts w:ascii="Garamond" w:hAnsi="Garamond" w:cs="Times New Roman"/>
                <w:b/>
                <w:bCs/>
                <w:color w:val="000000"/>
              </w:rPr>
              <w:lastRenderedPageBreak/>
              <w:t xml:space="preserve">Collaborate </w:t>
            </w:r>
            <w:r w:rsidRPr="008E46ED">
              <w:rPr>
                <w:rFonts w:ascii="Garamond" w:hAnsi="Garamond" w:cs="Times New Roman"/>
                <w:color w:val="000000"/>
              </w:rPr>
              <w:t>with peers to provide written and oral feedback to one another on screenplays and stage plays</w:t>
            </w:r>
          </w:p>
          <w:p w14:paraId="2DEFB1EC" w14:textId="77777777" w:rsidR="008A6057" w:rsidRPr="008E46ED" w:rsidRDefault="008A6057" w:rsidP="008A6057">
            <w:pPr>
              <w:rPr>
                <w:rFonts w:ascii="Garamond" w:eastAsia="Times New Roman" w:hAnsi="Garamond"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896CAB" w14:textId="01F38033" w:rsidR="008A6057" w:rsidRPr="008E46ED" w:rsidRDefault="008A6057" w:rsidP="0053774F">
            <w:pPr>
              <w:rPr>
                <w:rFonts w:ascii="Garamond" w:hAnsi="Garamond" w:cs="Times New Roman"/>
              </w:rPr>
            </w:pPr>
            <w:r w:rsidRPr="008E46ED">
              <w:rPr>
                <w:rFonts w:ascii="Garamond" w:hAnsi="Garamond" w:cs="Times New Roman"/>
                <w:b/>
                <w:bCs/>
                <w:color w:val="000000"/>
              </w:rPr>
              <w:t>Evaluate</w:t>
            </w:r>
            <w:r w:rsidRPr="008E46ED">
              <w:rPr>
                <w:rFonts w:ascii="Garamond" w:hAnsi="Garamond" w:cs="Times New Roman"/>
                <w:color w:val="000000"/>
              </w:rPr>
              <w:t xml:space="preserve"> screenplay and stage play scenes through group presentation and participation </w:t>
            </w:r>
            <w:r w:rsidR="0053774F" w:rsidRPr="008E46ED">
              <w:rPr>
                <w:rFonts w:ascii="Garamond" w:hAnsi="Garamond" w:cs="Times New Roman"/>
                <w:color w:val="000000"/>
              </w:rPr>
              <w:t xml:space="preserve">(including </w:t>
            </w:r>
            <w:r w:rsidRPr="008E46ED">
              <w:rPr>
                <w:rFonts w:ascii="Garamond" w:hAnsi="Garamond" w:cs="Times New Roman"/>
                <w:color w:val="000000"/>
              </w:rPr>
              <w:t>in-class discussion, peer review, and informal in-class group activities).</w:t>
            </w:r>
          </w:p>
        </w:tc>
      </w:tr>
    </w:tbl>
    <w:p w14:paraId="3E9D382C" w14:textId="77777777" w:rsidR="008A6057" w:rsidRPr="008E46ED" w:rsidRDefault="008A6057" w:rsidP="008A6057">
      <w:pPr>
        <w:rPr>
          <w:rFonts w:ascii="Garamond" w:eastAsia="Times New Roman" w:hAnsi="Garamond"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4633"/>
        <w:gridCol w:w="3997"/>
      </w:tblGrid>
      <w:tr w:rsidR="008A6057" w:rsidRPr="008E46ED" w14:paraId="048445F2" w14:textId="77777777" w:rsidTr="008A6057">
        <w:trPr>
          <w:trHeight w:val="320"/>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3080B9CA" w14:textId="77777777" w:rsidR="008A6057" w:rsidRPr="008E46ED" w:rsidRDefault="008A6057" w:rsidP="008A6057">
            <w:pPr>
              <w:rPr>
                <w:rFonts w:ascii="Garamond" w:hAnsi="Garamond" w:cs="Times New Roman"/>
              </w:rPr>
            </w:pPr>
            <w:r w:rsidRPr="008E46ED">
              <w:rPr>
                <w:rFonts w:ascii="Garamond" w:hAnsi="Garamond" w:cs="Times New Roman"/>
                <w:b/>
                <w:bCs/>
                <w:color w:val="000000"/>
              </w:rPr>
              <w:t>General Education Learning Outcomes</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55645100" w14:textId="77777777" w:rsidR="008A6057" w:rsidRPr="008E46ED" w:rsidRDefault="008A6057" w:rsidP="008A6057">
            <w:pPr>
              <w:rPr>
                <w:rFonts w:ascii="Garamond" w:hAnsi="Garamond" w:cs="Times New Roman"/>
              </w:rPr>
            </w:pPr>
            <w:r w:rsidRPr="008E46ED">
              <w:rPr>
                <w:rFonts w:ascii="Garamond" w:hAnsi="Garamond" w:cs="Times New Roman"/>
                <w:b/>
                <w:bCs/>
                <w:color w:val="000000"/>
              </w:rPr>
              <w:t>Assessment Measures</w:t>
            </w:r>
          </w:p>
        </w:tc>
      </w:tr>
      <w:tr w:rsidR="008A6057" w:rsidRPr="008E46ED" w14:paraId="27A88CCD" w14:textId="77777777" w:rsidTr="008A605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7BF954" w14:textId="77777777" w:rsidR="008A6057" w:rsidRPr="008E46ED" w:rsidRDefault="008A6057" w:rsidP="008A6057">
            <w:pPr>
              <w:rPr>
                <w:rFonts w:ascii="Garamond" w:hAnsi="Garamond" w:cs="Times New Roman"/>
              </w:rPr>
            </w:pPr>
            <w:r w:rsidRPr="008E46ED">
              <w:rPr>
                <w:rFonts w:ascii="Garamond" w:hAnsi="Garamond" w:cs="Times New Roman"/>
                <w:b/>
                <w:bCs/>
                <w:color w:val="000000"/>
              </w:rPr>
              <w:t>KNOWLEDGE: Breadth of Knowledge:</w:t>
            </w:r>
          </w:p>
          <w:p w14:paraId="6C18EFFE" w14:textId="54CCFBB5" w:rsidR="008A6057" w:rsidRPr="008E46ED" w:rsidRDefault="008A6057" w:rsidP="00C609CC">
            <w:pPr>
              <w:spacing w:line="0" w:lineRule="atLeast"/>
              <w:rPr>
                <w:rFonts w:ascii="Garamond" w:hAnsi="Garamond" w:cs="Times New Roman"/>
              </w:rPr>
            </w:pPr>
            <w:r w:rsidRPr="008E46ED">
              <w:rPr>
                <w:rFonts w:ascii="Garamond" w:hAnsi="Garamond" w:cs="Times New Roman"/>
                <w:color w:val="000000"/>
              </w:rPr>
              <w:t xml:space="preserve">Identify and explain the range of features and subtleties associated </w:t>
            </w:r>
            <w:r w:rsidR="00C609CC">
              <w:rPr>
                <w:rFonts w:ascii="Garamond" w:hAnsi="Garamond" w:cs="Times New Roman"/>
                <w:color w:val="000000"/>
              </w:rPr>
              <w:t>with creating stories within</w:t>
            </w:r>
            <w:r w:rsidRPr="008E46ED">
              <w:rPr>
                <w:rFonts w:ascii="Garamond" w:hAnsi="Garamond" w:cs="Times New Roman"/>
                <w:color w:val="000000"/>
              </w:rPr>
              <w:t xml:space="preserve"> subgenres of dramatic writing.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BBD35F" w14:textId="6756A9B3" w:rsidR="008A6057" w:rsidRPr="008E46ED" w:rsidRDefault="008A6057" w:rsidP="00990BD2">
            <w:pPr>
              <w:spacing w:line="0" w:lineRule="atLeast"/>
              <w:rPr>
                <w:rFonts w:ascii="Garamond" w:hAnsi="Garamond" w:cs="Times New Roman"/>
              </w:rPr>
            </w:pPr>
            <w:r w:rsidRPr="008E46ED">
              <w:rPr>
                <w:rFonts w:ascii="Garamond" w:hAnsi="Garamond" w:cs="Times New Roman"/>
                <w:b/>
                <w:bCs/>
                <w:color w:val="000000"/>
              </w:rPr>
              <w:t xml:space="preserve">Assess </w:t>
            </w:r>
            <w:r w:rsidRPr="008E46ED">
              <w:rPr>
                <w:rFonts w:ascii="Garamond" w:hAnsi="Garamond" w:cs="Times New Roman"/>
                <w:color w:val="000000"/>
              </w:rPr>
              <w:t>the ability to identify elements of drama and standard plot devices in the creation of dramatic works</w:t>
            </w:r>
            <w:r w:rsidR="00990BD2" w:rsidRPr="008E46ED">
              <w:rPr>
                <w:rFonts w:ascii="Garamond" w:hAnsi="Garamond" w:cs="Times New Roman"/>
                <w:color w:val="000000"/>
              </w:rPr>
              <w:t xml:space="preserve"> (short, composed critical reading and writing tasks focusing on identifying dramatic devices and elements within the assigned screenplays and stage-plays)</w:t>
            </w:r>
            <w:r w:rsidRPr="008E46ED">
              <w:rPr>
                <w:rFonts w:ascii="Garamond" w:hAnsi="Garamond" w:cs="Times New Roman"/>
                <w:color w:val="000000"/>
              </w:rPr>
              <w:t>.</w:t>
            </w:r>
          </w:p>
        </w:tc>
      </w:tr>
      <w:tr w:rsidR="008A6057" w:rsidRPr="008E46ED" w14:paraId="606A3AF7" w14:textId="77777777" w:rsidTr="008A605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2E4B2D" w14:textId="129F35A6" w:rsidR="008A6057" w:rsidRPr="008E46ED" w:rsidRDefault="008A6057" w:rsidP="00C609CC">
            <w:pPr>
              <w:spacing w:line="0" w:lineRule="atLeast"/>
              <w:rPr>
                <w:rFonts w:ascii="Garamond" w:hAnsi="Garamond" w:cs="Times New Roman"/>
              </w:rPr>
            </w:pPr>
            <w:r w:rsidRPr="008E46ED">
              <w:rPr>
                <w:rFonts w:ascii="Garamond" w:hAnsi="Garamond" w:cs="Times New Roman"/>
                <w:b/>
                <w:bCs/>
                <w:color w:val="000000"/>
              </w:rPr>
              <w:t xml:space="preserve">SKILLS: Communication: </w:t>
            </w:r>
            <w:r w:rsidRPr="008E46ED">
              <w:rPr>
                <w:rFonts w:ascii="Garamond" w:hAnsi="Garamond" w:cs="Times New Roman"/>
                <w:color w:val="000000"/>
              </w:rPr>
              <w:t xml:space="preserve">Outline, draft, and revise dramatic scenes for screenplays and stage plays as well as other assignments related to the </w:t>
            </w:r>
            <w:r w:rsidR="00C609CC">
              <w:rPr>
                <w:rFonts w:ascii="Garamond" w:hAnsi="Garamond" w:cs="Times New Roman"/>
                <w:color w:val="000000"/>
              </w:rPr>
              <w:t>production</w:t>
            </w:r>
            <w:r w:rsidRPr="008E46ED">
              <w:rPr>
                <w:rFonts w:ascii="Garamond" w:hAnsi="Garamond" w:cs="Times New Roman"/>
                <w:color w:val="000000"/>
              </w:rPr>
              <w:t xml:space="preserve"> of dramatic writing.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06A163" w14:textId="77777777" w:rsidR="008A6057" w:rsidRPr="008E46ED" w:rsidRDefault="008A6057" w:rsidP="008A6057">
            <w:pPr>
              <w:spacing w:line="0" w:lineRule="atLeast"/>
              <w:rPr>
                <w:rFonts w:ascii="Garamond" w:hAnsi="Garamond" w:cs="Times New Roman"/>
              </w:rPr>
            </w:pPr>
            <w:r w:rsidRPr="008E46ED">
              <w:rPr>
                <w:rFonts w:ascii="Garamond" w:hAnsi="Garamond" w:cs="Times New Roman"/>
                <w:b/>
                <w:bCs/>
                <w:color w:val="000000"/>
              </w:rPr>
              <w:t xml:space="preserve">Assess </w:t>
            </w:r>
            <w:r w:rsidRPr="008E46ED">
              <w:rPr>
                <w:rFonts w:ascii="Garamond" w:hAnsi="Garamond" w:cs="Times New Roman"/>
                <w:color w:val="000000"/>
              </w:rPr>
              <w:t>the ability to communicate using written and oral language in essays, weekly critical responses, in-class writing, and in-class group activities.</w:t>
            </w:r>
          </w:p>
        </w:tc>
      </w:tr>
      <w:tr w:rsidR="008A6057" w:rsidRPr="008E46ED" w14:paraId="4488C59E" w14:textId="77777777" w:rsidTr="008A6057">
        <w:trPr>
          <w:trHeight w:val="1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64F410" w14:textId="77777777" w:rsidR="008A6057" w:rsidRPr="008E46ED" w:rsidRDefault="008A6057" w:rsidP="008A6057">
            <w:pPr>
              <w:rPr>
                <w:rFonts w:ascii="Garamond" w:hAnsi="Garamond" w:cs="Times New Roman"/>
              </w:rPr>
            </w:pPr>
            <w:r w:rsidRPr="008E46ED">
              <w:rPr>
                <w:rFonts w:ascii="Garamond" w:hAnsi="Garamond" w:cs="Times New Roman"/>
                <w:b/>
                <w:bCs/>
                <w:color w:val="000000"/>
              </w:rPr>
              <w:t>INTEGRATION: Information Literacies:</w:t>
            </w:r>
          </w:p>
          <w:p w14:paraId="49F3FDF3" w14:textId="317870B3" w:rsidR="008A6057" w:rsidRPr="008E46ED" w:rsidRDefault="008A6057" w:rsidP="008A6057">
            <w:pPr>
              <w:rPr>
                <w:rFonts w:ascii="Garamond" w:hAnsi="Garamond" w:cs="Times New Roman"/>
              </w:rPr>
            </w:pPr>
            <w:r w:rsidRPr="008E46ED">
              <w:rPr>
                <w:rFonts w:ascii="Garamond" w:hAnsi="Garamond" w:cs="Times New Roman"/>
                <w:color w:val="000000"/>
              </w:rPr>
              <w:t>Research events and study elements and forms of playwriting and screenwriting. Write plays and screenplays that reflect an unde</w:t>
            </w:r>
            <w:r w:rsidR="002C6E4E" w:rsidRPr="008E46ED">
              <w:rPr>
                <w:rFonts w:ascii="Garamond" w:hAnsi="Garamond" w:cs="Times New Roman"/>
                <w:color w:val="000000"/>
              </w:rPr>
              <w:t xml:space="preserve">rstanding of the dramatic arc, </w:t>
            </w:r>
            <w:r w:rsidRPr="008E46ED">
              <w:rPr>
                <w:rFonts w:ascii="Garamond" w:hAnsi="Garamond" w:cs="Times New Roman"/>
                <w:color w:val="000000"/>
              </w:rPr>
              <w:t>and show control over plot and character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6241F3" w14:textId="0E016413" w:rsidR="0053774F" w:rsidRPr="008E46ED" w:rsidRDefault="00261527" w:rsidP="0053774F">
            <w:pPr>
              <w:rPr>
                <w:rFonts w:ascii="Garamond" w:hAnsi="Garamond" w:cs="Times New Roman"/>
              </w:rPr>
            </w:pPr>
            <w:r w:rsidRPr="008E46ED">
              <w:rPr>
                <w:rFonts w:ascii="Garamond" w:hAnsi="Garamond" w:cs="Arial"/>
                <w:b/>
                <w:bCs/>
                <w:color w:val="000000"/>
              </w:rPr>
              <w:t xml:space="preserve">Assess </w:t>
            </w:r>
            <w:r w:rsidRPr="008E46ED">
              <w:rPr>
                <w:rFonts w:ascii="Garamond" w:hAnsi="Garamond" w:cs="Arial"/>
                <w:color w:val="000000"/>
              </w:rPr>
              <w:t xml:space="preserve">the effective use of industry standard templates when creating dramatic stories; </w:t>
            </w:r>
            <w:r w:rsidRPr="008E46ED">
              <w:rPr>
                <w:rFonts w:ascii="Garamond" w:hAnsi="Garamond" w:cs="Arial"/>
                <w:b/>
                <w:color w:val="000000"/>
              </w:rPr>
              <w:t>assess</w:t>
            </w:r>
            <w:r w:rsidRPr="008E46ED">
              <w:rPr>
                <w:rFonts w:ascii="Garamond" w:hAnsi="Garamond" w:cs="Arial"/>
                <w:color w:val="000000"/>
              </w:rPr>
              <w:t xml:space="preserve"> the ability to apply Freytag’s dramatic arc (using discipline-specific conventions) when creating dramatic stories.</w:t>
            </w:r>
          </w:p>
        </w:tc>
      </w:tr>
      <w:tr w:rsidR="008A6057" w:rsidRPr="008E46ED" w14:paraId="28D269C5" w14:textId="77777777" w:rsidTr="008A6057">
        <w:trPr>
          <w:trHeight w:val="3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121D08" w14:textId="1380CC86" w:rsidR="008A6057" w:rsidRPr="008E46ED" w:rsidRDefault="008A6057" w:rsidP="00016CA4">
            <w:pPr>
              <w:rPr>
                <w:rFonts w:ascii="Garamond" w:hAnsi="Garamond" w:cs="Times New Roman"/>
                <w:sz w:val="20"/>
                <w:szCs w:val="20"/>
              </w:rPr>
            </w:pPr>
            <w:r w:rsidRPr="008E46ED">
              <w:rPr>
                <w:rFonts w:ascii="Garamond" w:hAnsi="Garamond" w:cs="Times New Roman"/>
                <w:b/>
                <w:bCs/>
                <w:color w:val="000000"/>
              </w:rPr>
              <w:t xml:space="preserve">VALUES, ETHICS, AND RELATIONSHIPS: Global/Multicultural Orientation: </w:t>
            </w:r>
            <w:r w:rsidR="00C609CC">
              <w:rPr>
                <w:rFonts w:ascii="Garamond" w:hAnsi="Garamond" w:cs="Times New Roman"/>
                <w:color w:val="000000"/>
              </w:rPr>
              <w:t>Study existing scripts and create</w:t>
            </w:r>
            <w:r w:rsidRPr="008E46ED">
              <w:rPr>
                <w:rFonts w:ascii="Garamond" w:hAnsi="Garamond" w:cs="Times New Roman"/>
                <w:color w:val="000000"/>
              </w:rPr>
              <w:t xml:space="preserve"> </w:t>
            </w:r>
            <w:r w:rsidR="00C609CC">
              <w:rPr>
                <w:rFonts w:ascii="Garamond" w:hAnsi="Garamond" w:cs="Times New Roman"/>
                <w:color w:val="000000"/>
              </w:rPr>
              <w:t xml:space="preserve">original </w:t>
            </w:r>
            <w:r w:rsidR="00016CA4">
              <w:rPr>
                <w:rFonts w:ascii="Garamond" w:hAnsi="Garamond" w:cs="Times New Roman"/>
                <w:color w:val="000000"/>
              </w:rPr>
              <w:t xml:space="preserve">stories </w:t>
            </w:r>
            <w:r w:rsidRPr="008E46ED">
              <w:rPr>
                <w:rFonts w:ascii="Garamond" w:hAnsi="Garamond" w:cs="Times New Roman"/>
                <w:color w:val="000000"/>
              </w:rPr>
              <w:t>for stage and screen</w:t>
            </w:r>
            <w:r w:rsidR="00016CA4">
              <w:rPr>
                <w:rFonts w:ascii="Garamond" w:hAnsi="Garamond" w:cs="Times New Roman"/>
                <w:color w:val="000000"/>
              </w:rPr>
              <w:t xml:space="preserve"> to </w:t>
            </w:r>
            <w:r w:rsidRPr="008E46ED">
              <w:rPr>
                <w:rFonts w:ascii="Garamond" w:hAnsi="Garamond" w:cs="Times New Roman"/>
                <w:color w:val="000000"/>
              </w:rPr>
              <w:t>engage common human experiences from various perspectives (i</w:t>
            </w:r>
            <w:r w:rsidR="002C6E4E" w:rsidRPr="008E46ED">
              <w:rPr>
                <w:rFonts w:ascii="Garamond" w:hAnsi="Garamond" w:cs="Times New Roman"/>
                <w:color w:val="000000"/>
              </w:rPr>
              <w:t>.</w:t>
            </w:r>
            <w:r w:rsidRPr="008E46ED">
              <w:rPr>
                <w:rFonts w:ascii="Garamond" w:hAnsi="Garamond" w:cs="Times New Roman"/>
                <w:color w:val="000000"/>
              </w:rPr>
              <w:t>e</w:t>
            </w:r>
            <w:r w:rsidR="002C6E4E" w:rsidRPr="008E46ED">
              <w:rPr>
                <w:rFonts w:ascii="Garamond" w:hAnsi="Garamond" w:cs="Times New Roman"/>
                <w:color w:val="000000"/>
              </w:rPr>
              <w:t>.,</w:t>
            </w:r>
            <w:r w:rsidRPr="008E46ED">
              <w:rPr>
                <w:rFonts w:ascii="Garamond" w:hAnsi="Garamond" w:cs="Times New Roman"/>
                <w:color w:val="000000"/>
              </w:rPr>
              <w:t xml:space="preserve"> through the eyes </w:t>
            </w:r>
            <w:r w:rsidR="00016CA4">
              <w:rPr>
                <w:rFonts w:ascii="Garamond" w:hAnsi="Garamond" w:cs="Times New Roman"/>
                <w:color w:val="000000"/>
              </w:rPr>
              <w:t>of various characters). Engage</w:t>
            </w:r>
            <w:r w:rsidRPr="008E46ED">
              <w:rPr>
                <w:rFonts w:ascii="Garamond" w:hAnsi="Garamond" w:cs="Times New Roman"/>
                <w:color w:val="000000"/>
              </w:rPr>
              <w:t xml:space="preserve"> in dramatic literature (as readers and writers) to empathize with characters who exist both within and outside of the students’ personal experiences.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0C16C5" w14:textId="1E4F2C1B" w:rsidR="008A6057" w:rsidRPr="008E46ED" w:rsidRDefault="00261527" w:rsidP="008A6057">
            <w:pPr>
              <w:rPr>
                <w:rFonts w:ascii="Garamond" w:eastAsia="Times New Roman" w:hAnsi="Garamond" w:cs="Times New Roman"/>
              </w:rPr>
            </w:pPr>
            <w:r w:rsidRPr="008E46ED">
              <w:rPr>
                <w:rFonts w:ascii="Garamond" w:hAnsi="Garamond" w:cs="Arial"/>
                <w:b/>
                <w:bCs/>
                <w:color w:val="000000"/>
              </w:rPr>
              <w:t xml:space="preserve">Assess </w:t>
            </w:r>
            <w:r w:rsidRPr="008E46ED">
              <w:rPr>
                <w:rFonts w:ascii="Garamond" w:hAnsi="Garamond" w:cs="Arial"/>
                <w:color w:val="000000"/>
              </w:rPr>
              <w:t xml:space="preserve">the creation and understanding of diverse orientations and perspectives of narrative characters through writing and analysis of existing scenes in both screenplays and stage plays. </w:t>
            </w:r>
            <w:r w:rsidRPr="008E46ED">
              <w:rPr>
                <w:rFonts w:ascii="Garamond" w:hAnsi="Garamond" w:cs="Arial"/>
                <w:b/>
                <w:color w:val="000000"/>
              </w:rPr>
              <w:t>Assess</w:t>
            </w:r>
            <w:r w:rsidRPr="008E46ED">
              <w:rPr>
                <w:rFonts w:ascii="Garamond" w:hAnsi="Garamond" w:cs="Arial"/>
                <w:color w:val="000000"/>
              </w:rPr>
              <w:t xml:space="preserve"> the ability to develop a character (via creative writing exercises), understand themes of existing scripts (via critical responses), and comprehend the dramatic process as a whole (via in-class writing assignments, discussions, and creative/critical workshops of peer writing).</w:t>
            </w:r>
          </w:p>
        </w:tc>
      </w:tr>
    </w:tbl>
    <w:p w14:paraId="5E459143" w14:textId="77777777" w:rsidR="008A6057" w:rsidRDefault="008A6057" w:rsidP="008A6057">
      <w:pPr>
        <w:rPr>
          <w:rFonts w:ascii="Garamond" w:hAnsi="Garamond" w:cs="Times New Roman"/>
          <w:b/>
          <w:bCs/>
          <w:color w:val="000000"/>
          <w:u w:val="single"/>
        </w:rPr>
      </w:pPr>
    </w:p>
    <w:p w14:paraId="3E2204BB" w14:textId="77777777" w:rsidR="008E46ED" w:rsidRPr="008E46ED" w:rsidRDefault="008E46ED" w:rsidP="008A6057">
      <w:pPr>
        <w:rPr>
          <w:rFonts w:ascii="Garamond" w:hAnsi="Garamond" w:cs="Times New Roman"/>
          <w:b/>
          <w:bCs/>
          <w:color w:val="000000"/>
          <w:u w:val="single"/>
        </w:rPr>
      </w:pPr>
    </w:p>
    <w:p w14:paraId="3B451452" w14:textId="77777777" w:rsidR="006E4163" w:rsidRDefault="006E4163" w:rsidP="008A6057">
      <w:pPr>
        <w:rPr>
          <w:rFonts w:ascii="Garamond" w:hAnsi="Garamond" w:cs="Times New Roman"/>
          <w:b/>
          <w:bCs/>
          <w:color w:val="000000"/>
          <w:u w:val="single"/>
        </w:rPr>
      </w:pPr>
    </w:p>
    <w:p w14:paraId="642962C2" w14:textId="77777777" w:rsidR="006E4163" w:rsidRDefault="006E4163" w:rsidP="008A6057">
      <w:pPr>
        <w:rPr>
          <w:rFonts w:ascii="Garamond" w:hAnsi="Garamond" w:cs="Times New Roman"/>
          <w:b/>
          <w:bCs/>
          <w:color w:val="000000"/>
          <w:u w:val="single"/>
        </w:rPr>
      </w:pPr>
    </w:p>
    <w:p w14:paraId="49B98051" w14:textId="77777777" w:rsidR="008A6057" w:rsidRPr="008E46ED" w:rsidRDefault="008A6057" w:rsidP="008A6057">
      <w:pPr>
        <w:rPr>
          <w:rFonts w:ascii="Garamond" w:hAnsi="Garamond" w:cs="Times New Roman"/>
          <w:sz w:val="20"/>
          <w:szCs w:val="20"/>
        </w:rPr>
      </w:pPr>
      <w:r w:rsidRPr="008E46ED">
        <w:rPr>
          <w:rFonts w:ascii="Garamond" w:hAnsi="Garamond" w:cs="Times New Roman"/>
          <w:b/>
          <w:bCs/>
          <w:color w:val="000000"/>
          <w:u w:val="single"/>
        </w:rPr>
        <w:t>Pedagogical strategies</w:t>
      </w:r>
    </w:p>
    <w:p w14:paraId="6C7C91DE" w14:textId="77777777" w:rsidR="008A6057" w:rsidRPr="008E46ED" w:rsidRDefault="008A6057" w:rsidP="001C5F9A">
      <w:pPr>
        <w:numPr>
          <w:ilvl w:val="0"/>
          <w:numId w:val="6"/>
        </w:numPr>
        <w:textAlignment w:val="baseline"/>
        <w:rPr>
          <w:rFonts w:ascii="Garamond" w:hAnsi="Garamond" w:cs="Times New Roman"/>
          <w:color w:val="000000"/>
          <w:sz w:val="20"/>
          <w:szCs w:val="20"/>
        </w:rPr>
      </w:pPr>
      <w:r w:rsidRPr="008E46ED">
        <w:rPr>
          <w:rFonts w:ascii="Garamond" w:hAnsi="Garamond" w:cs="Times New Roman"/>
          <w:color w:val="000000"/>
        </w:rPr>
        <w:t>Discussions, demonstrations, and lectures on topics related to principles of dramatic writing.</w:t>
      </w:r>
    </w:p>
    <w:p w14:paraId="01F4E7D1" w14:textId="1EB1E832" w:rsidR="008A6057" w:rsidRPr="008E46ED" w:rsidRDefault="008A6057" w:rsidP="001C5F9A">
      <w:pPr>
        <w:numPr>
          <w:ilvl w:val="0"/>
          <w:numId w:val="6"/>
        </w:numPr>
        <w:textAlignment w:val="baseline"/>
        <w:rPr>
          <w:rFonts w:ascii="Garamond" w:hAnsi="Garamond" w:cs="Times New Roman"/>
          <w:color w:val="000000"/>
          <w:sz w:val="20"/>
          <w:szCs w:val="20"/>
        </w:rPr>
      </w:pPr>
      <w:r w:rsidRPr="008E46ED">
        <w:rPr>
          <w:rFonts w:ascii="Garamond" w:hAnsi="Garamond" w:cs="Times New Roman"/>
          <w:color w:val="000000"/>
        </w:rPr>
        <w:t xml:space="preserve">Readings of screenplays and stage plays, viewing of films and plays, and reading/viewing of relevant non-fiction works related to dramatic writing. These will include texts and media listed on the course outline, but also may include additional </w:t>
      </w:r>
      <w:r w:rsidRPr="008E46ED">
        <w:rPr>
          <w:rFonts w:ascii="Garamond" w:hAnsi="Garamond" w:cs="Times New Roman"/>
          <w:color w:val="000000"/>
        </w:rPr>
        <w:lastRenderedPageBreak/>
        <w:t xml:space="preserve">texts and media provided </w:t>
      </w:r>
      <w:r w:rsidR="00016CA4">
        <w:rPr>
          <w:rFonts w:ascii="Garamond" w:hAnsi="Garamond" w:cs="Times New Roman"/>
          <w:color w:val="000000"/>
        </w:rPr>
        <w:t>by the instructor for in- and out-of-</w:t>
      </w:r>
      <w:r w:rsidRPr="008E46ED">
        <w:rPr>
          <w:rFonts w:ascii="Garamond" w:hAnsi="Garamond" w:cs="Times New Roman"/>
          <w:color w:val="000000"/>
        </w:rPr>
        <w:t>class reading/screening.</w:t>
      </w:r>
    </w:p>
    <w:p w14:paraId="2B6DDB46" w14:textId="7E169676" w:rsidR="008A6057" w:rsidRPr="008E46ED" w:rsidRDefault="008A6057" w:rsidP="001C5F9A">
      <w:pPr>
        <w:numPr>
          <w:ilvl w:val="0"/>
          <w:numId w:val="6"/>
        </w:numPr>
        <w:textAlignment w:val="baseline"/>
        <w:rPr>
          <w:rFonts w:ascii="Garamond" w:hAnsi="Garamond" w:cs="Times New Roman"/>
          <w:color w:val="000000"/>
          <w:sz w:val="20"/>
          <w:szCs w:val="20"/>
        </w:rPr>
      </w:pPr>
      <w:r w:rsidRPr="008E46ED">
        <w:rPr>
          <w:rFonts w:ascii="Garamond" w:hAnsi="Garamond" w:cs="Times New Roman"/>
          <w:color w:val="000000"/>
        </w:rPr>
        <w:t>Individual projects (including one act of screenplay and one act of stage</w:t>
      </w:r>
      <w:r w:rsidR="00261527" w:rsidRPr="008E46ED">
        <w:rPr>
          <w:rFonts w:ascii="Garamond" w:hAnsi="Garamond" w:cs="Times New Roman"/>
          <w:color w:val="000000"/>
        </w:rPr>
        <w:t xml:space="preserve"> </w:t>
      </w:r>
      <w:r w:rsidRPr="008E46ED">
        <w:rPr>
          <w:rFonts w:ascii="Garamond" w:hAnsi="Garamond" w:cs="Times New Roman"/>
          <w:color w:val="000000"/>
        </w:rPr>
        <w:t>play)</w:t>
      </w:r>
      <w:r w:rsidR="00261527" w:rsidRPr="008E46ED">
        <w:rPr>
          <w:rFonts w:ascii="Garamond" w:hAnsi="Garamond" w:cs="Times New Roman"/>
          <w:color w:val="000000"/>
        </w:rPr>
        <w:t>.</w:t>
      </w:r>
    </w:p>
    <w:p w14:paraId="3081D590" w14:textId="439730BE" w:rsidR="008A6057" w:rsidRPr="008E46ED" w:rsidRDefault="008A6057" w:rsidP="001C5F9A">
      <w:pPr>
        <w:numPr>
          <w:ilvl w:val="0"/>
          <w:numId w:val="6"/>
        </w:numPr>
        <w:textAlignment w:val="baseline"/>
        <w:rPr>
          <w:rFonts w:ascii="Garamond" w:hAnsi="Garamond" w:cs="Times New Roman"/>
          <w:color w:val="000000"/>
          <w:sz w:val="20"/>
          <w:szCs w:val="20"/>
        </w:rPr>
      </w:pPr>
      <w:r w:rsidRPr="008E46ED">
        <w:rPr>
          <w:rFonts w:ascii="Garamond" w:hAnsi="Garamond" w:cs="Times New Roman"/>
          <w:color w:val="000000"/>
        </w:rPr>
        <w:t>Group projects (including writing screenplay and stage play scenes and read-throughs)</w:t>
      </w:r>
      <w:r w:rsidR="00261527" w:rsidRPr="008E46ED">
        <w:rPr>
          <w:rFonts w:ascii="Garamond" w:hAnsi="Garamond" w:cs="Times New Roman"/>
          <w:color w:val="000000"/>
        </w:rPr>
        <w:t>.</w:t>
      </w:r>
    </w:p>
    <w:p w14:paraId="7FEACA94" w14:textId="42AFEA82" w:rsidR="008A6057" w:rsidRPr="008E46ED" w:rsidRDefault="008A6057" w:rsidP="001C5F9A">
      <w:pPr>
        <w:numPr>
          <w:ilvl w:val="0"/>
          <w:numId w:val="6"/>
        </w:numPr>
        <w:textAlignment w:val="baseline"/>
        <w:rPr>
          <w:rFonts w:ascii="Garamond" w:hAnsi="Garamond" w:cs="Times New Roman"/>
          <w:color w:val="000000"/>
          <w:sz w:val="20"/>
          <w:szCs w:val="20"/>
        </w:rPr>
      </w:pPr>
      <w:r w:rsidRPr="008E46ED">
        <w:rPr>
          <w:rFonts w:ascii="Garamond" w:hAnsi="Garamond" w:cs="Times New Roman"/>
          <w:color w:val="000000"/>
        </w:rPr>
        <w:t>Online-learning management systems (according to instructor pref</w:t>
      </w:r>
      <w:r w:rsidR="002C6E4E" w:rsidRPr="008E46ED">
        <w:rPr>
          <w:rFonts w:ascii="Garamond" w:hAnsi="Garamond" w:cs="Times New Roman"/>
          <w:color w:val="000000"/>
        </w:rPr>
        <w:t>e</w:t>
      </w:r>
      <w:r w:rsidRPr="008E46ED">
        <w:rPr>
          <w:rFonts w:ascii="Garamond" w:hAnsi="Garamond" w:cs="Times New Roman"/>
          <w:color w:val="000000"/>
        </w:rPr>
        <w:t>rence, this might include the use of Blackboard or OpenLab for a variety of pedagogical purposes).</w:t>
      </w:r>
    </w:p>
    <w:p w14:paraId="6D6A84BA" w14:textId="1A35B6E0" w:rsidR="008A6057" w:rsidRPr="008E46ED" w:rsidRDefault="008A6057" w:rsidP="001C5F9A">
      <w:pPr>
        <w:numPr>
          <w:ilvl w:val="0"/>
          <w:numId w:val="6"/>
        </w:numPr>
        <w:textAlignment w:val="baseline"/>
        <w:rPr>
          <w:rFonts w:ascii="Garamond" w:hAnsi="Garamond" w:cs="Times New Roman"/>
          <w:color w:val="000000"/>
          <w:sz w:val="20"/>
          <w:szCs w:val="20"/>
        </w:rPr>
      </w:pPr>
      <w:r w:rsidRPr="008E46ED">
        <w:rPr>
          <w:rFonts w:ascii="Garamond" w:hAnsi="Garamond" w:cs="Times New Roman"/>
          <w:color w:val="000000"/>
        </w:rPr>
        <w:t>Writing assignments (this includes in-class and out-of-class writing assignments of screenplay and stage play development genres such as loglines, treatments, pitches, and beat sheets)</w:t>
      </w:r>
      <w:r w:rsidR="00261527" w:rsidRPr="008E46ED">
        <w:rPr>
          <w:rFonts w:ascii="Garamond" w:hAnsi="Garamond" w:cs="Times New Roman"/>
          <w:color w:val="000000"/>
        </w:rPr>
        <w:t>.</w:t>
      </w:r>
    </w:p>
    <w:p w14:paraId="2A72C23E" w14:textId="77777777" w:rsidR="008A6057" w:rsidRPr="008E46ED" w:rsidRDefault="008A6057" w:rsidP="001C5F9A">
      <w:pPr>
        <w:numPr>
          <w:ilvl w:val="0"/>
          <w:numId w:val="6"/>
        </w:numPr>
        <w:textAlignment w:val="baseline"/>
        <w:rPr>
          <w:rFonts w:ascii="Garamond" w:hAnsi="Garamond" w:cs="Times New Roman"/>
          <w:color w:val="000000"/>
          <w:sz w:val="20"/>
          <w:szCs w:val="20"/>
        </w:rPr>
      </w:pPr>
      <w:r w:rsidRPr="008E46ED">
        <w:rPr>
          <w:rFonts w:ascii="Garamond" w:hAnsi="Garamond" w:cs="Times New Roman"/>
          <w:color w:val="000000"/>
        </w:rPr>
        <w:t xml:space="preserve">Screenwriting software (free versions) to allow students to work with industry standard templates and authorship tools. </w:t>
      </w:r>
    </w:p>
    <w:p w14:paraId="16C2F1FD" w14:textId="77777777" w:rsidR="00F46D90" w:rsidRPr="008E46ED" w:rsidRDefault="00F46D90" w:rsidP="008A6057">
      <w:pPr>
        <w:rPr>
          <w:rFonts w:ascii="Garamond" w:hAnsi="Garamond" w:cs="Times New Roman"/>
          <w:b/>
          <w:bCs/>
          <w:color w:val="000000"/>
          <w:u w:val="single"/>
        </w:rPr>
      </w:pPr>
    </w:p>
    <w:p w14:paraId="05BBB318" w14:textId="77777777" w:rsidR="008A6057" w:rsidRPr="008E46ED" w:rsidRDefault="008A6057" w:rsidP="008A6057">
      <w:pPr>
        <w:rPr>
          <w:rFonts w:ascii="Garamond" w:hAnsi="Garamond" w:cs="Times New Roman"/>
          <w:sz w:val="20"/>
          <w:szCs w:val="20"/>
        </w:rPr>
      </w:pPr>
      <w:r w:rsidRPr="008E46ED">
        <w:rPr>
          <w:rFonts w:ascii="Garamond" w:hAnsi="Garamond" w:cs="Times New Roman"/>
          <w:b/>
          <w:bCs/>
          <w:color w:val="000000"/>
          <w:u w:val="single"/>
        </w:rPr>
        <w:t>Grade Policy and Procedure</w:t>
      </w:r>
    </w:p>
    <w:p w14:paraId="0CD251C6" w14:textId="6E4B1A5A" w:rsidR="008A6057" w:rsidRPr="008E46ED" w:rsidRDefault="008A6057" w:rsidP="008A6057">
      <w:pPr>
        <w:rPr>
          <w:rFonts w:ascii="Garamond" w:hAnsi="Garamond" w:cs="Times New Roman"/>
          <w:sz w:val="20"/>
          <w:szCs w:val="20"/>
        </w:rPr>
      </w:pPr>
      <w:r w:rsidRPr="008E46ED">
        <w:rPr>
          <w:rFonts w:ascii="Garamond" w:hAnsi="Garamond" w:cs="Times New Roman"/>
          <w:b/>
          <w:bCs/>
          <w:color w:val="000000"/>
        </w:rPr>
        <w:t>Low Stakes Assignments: Critical Reading and Writing Tasks (we</w:t>
      </w:r>
      <w:r w:rsidR="0010236A" w:rsidRPr="008E46ED">
        <w:rPr>
          <w:rFonts w:ascii="Garamond" w:hAnsi="Garamond" w:cs="Times New Roman"/>
          <w:b/>
          <w:bCs/>
          <w:color w:val="000000"/>
        </w:rPr>
        <w:t>ekly homework assignments): </w:t>
      </w:r>
      <w:r w:rsidRPr="008E46ED">
        <w:rPr>
          <w:rFonts w:ascii="Garamond" w:hAnsi="Garamond" w:cs="Times New Roman"/>
          <w:b/>
          <w:bCs/>
          <w:color w:val="000000"/>
        </w:rPr>
        <w:t xml:space="preserve"> 20%</w:t>
      </w:r>
    </w:p>
    <w:p w14:paraId="7B97D94A" w14:textId="77777777" w:rsidR="008A6057" w:rsidRPr="008E46ED" w:rsidRDefault="008A6057" w:rsidP="001C5F9A">
      <w:pPr>
        <w:numPr>
          <w:ilvl w:val="0"/>
          <w:numId w:val="7"/>
        </w:numPr>
        <w:textAlignment w:val="baseline"/>
        <w:rPr>
          <w:rFonts w:ascii="Garamond" w:hAnsi="Garamond" w:cs="Times New Roman"/>
          <w:color w:val="000000"/>
          <w:sz w:val="20"/>
          <w:szCs w:val="20"/>
        </w:rPr>
      </w:pPr>
      <w:r w:rsidRPr="008E46ED">
        <w:rPr>
          <w:rFonts w:ascii="Garamond" w:hAnsi="Garamond" w:cs="Times New Roman"/>
          <w:color w:val="000000"/>
        </w:rPr>
        <w:t>Identifying Premise</w:t>
      </w:r>
    </w:p>
    <w:p w14:paraId="0B77ED36" w14:textId="77777777" w:rsidR="008A6057" w:rsidRPr="008E46ED" w:rsidRDefault="008A6057" w:rsidP="001C5F9A">
      <w:pPr>
        <w:numPr>
          <w:ilvl w:val="0"/>
          <w:numId w:val="7"/>
        </w:numPr>
        <w:textAlignment w:val="baseline"/>
        <w:rPr>
          <w:rFonts w:ascii="Garamond" w:hAnsi="Garamond" w:cs="Times New Roman"/>
          <w:color w:val="000000"/>
          <w:sz w:val="20"/>
          <w:szCs w:val="20"/>
        </w:rPr>
      </w:pPr>
      <w:r w:rsidRPr="008E46ED">
        <w:rPr>
          <w:rFonts w:ascii="Garamond" w:hAnsi="Garamond" w:cs="Times New Roman"/>
          <w:color w:val="000000"/>
        </w:rPr>
        <w:t>Identifying Plot Points</w:t>
      </w:r>
    </w:p>
    <w:p w14:paraId="12D3F7E1" w14:textId="77777777" w:rsidR="008A6057" w:rsidRPr="008E46ED" w:rsidRDefault="008A6057" w:rsidP="001C5F9A">
      <w:pPr>
        <w:numPr>
          <w:ilvl w:val="0"/>
          <w:numId w:val="7"/>
        </w:numPr>
        <w:textAlignment w:val="baseline"/>
        <w:rPr>
          <w:rFonts w:ascii="Garamond" w:hAnsi="Garamond" w:cs="Times New Roman"/>
          <w:color w:val="000000"/>
          <w:sz w:val="20"/>
          <w:szCs w:val="20"/>
        </w:rPr>
      </w:pPr>
      <w:r w:rsidRPr="008E46ED">
        <w:rPr>
          <w:rFonts w:ascii="Garamond" w:hAnsi="Garamond" w:cs="Times New Roman"/>
          <w:color w:val="000000"/>
        </w:rPr>
        <w:t>Identifying Stakes</w:t>
      </w:r>
    </w:p>
    <w:p w14:paraId="68D91C3F" w14:textId="77777777" w:rsidR="008A6057" w:rsidRPr="008E46ED" w:rsidRDefault="008A6057" w:rsidP="001C5F9A">
      <w:pPr>
        <w:numPr>
          <w:ilvl w:val="0"/>
          <w:numId w:val="7"/>
        </w:numPr>
        <w:textAlignment w:val="baseline"/>
        <w:rPr>
          <w:rFonts w:ascii="Garamond" w:hAnsi="Garamond" w:cs="Times New Roman"/>
          <w:color w:val="000000"/>
          <w:sz w:val="20"/>
          <w:szCs w:val="20"/>
        </w:rPr>
      </w:pPr>
      <w:r w:rsidRPr="008E46ED">
        <w:rPr>
          <w:rFonts w:ascii="Garamond" w:hAnsi="Garamond" w:cs="Times New Roman"/>
          <w:color w:val="000000"/>
        </w:rPr>
        <w:t>Identifying Rising Action, Climax, and Resolution</w:t>
      </w:r>
    </w:p>
    <w:p w14:paraId="6C1D8EDA" w14:textId="77777777" w:rsidR="008A6057" w:rsidRPr="008E46ED" w:rsidRDefault="008A6057" w:rsidP="001C5F9A">
      <w:pPr>
        <w:numPr>
          <w:ilvl w:val="0"/>
          <w:numId w:val="7"/>
        </w:numPr>
        <w:textAlignment w:val="baseline"/>
        <w:rPr>
          <w:rFonts w:ascii="Garamond" w:hAnsi="Garamond" w:cs="Times New Roman"/>
          <w:color w:val="000000"/>
          <w:sz w:val="20"/>
          <w:szCs w:val="20"/>
        </w:rPr>
      </w:pPr>
      <w:r w:rsidRPr="008E46ED">
        <w:rPr>
          <w:rFonts w:ascii="Garamond" w:hAnsi="Garamond" w:cs="Times New Roman"/>
          <w:color w:val="000000"/>
        </w:rPr>
        <w:t>Character analysis</w:t>
      </w:r>
    </w:p>
    <w:p w14:paraId="44FE2599" w14:textId="77777777" w:rsidR="008A6057" w:rsidRPr="008E46ED" w:rsidRDefault="008A6057" w:rsidP="008A6057">
      <w:pPr>
        <w:rPr>
          <w:rFonts w:ascii="Garamond" w:hAnsi="Garamond" w:cs="Times New Roman"/>
          <w:sz w:val="20"/>
          <w:szCs w:val="20"/>
        </w:rPr>
      </w:pPr>
      <w:r w:rsidRPr="008E46ED">
        <w:rPr>
          <w:rFonts w:ascii="Garamond" w:hAnsi="Garamond" w:cs="Times New Roman"/>
          <w:b/>
          <w:bCs/>
          <w:color w:val="000000"/>
        </w:rPr>
        <w:t xml:space="preserve">Low Stakes Assignments: Craft Exercises (weekly assignments, in-class and </w:t>
      </w:r>
    </w:p>
    <w:p w14:paraId="64F547B4" w14:textId="50B4D58A" w:rsidR="008A6057" w:rsidRPr="008E46ED" w:rsidRDefault="0010236A" w:rsidP="008A6057">
      <w:pPr>
        <w:rPr>
          <w:rFonts w:ascii="Garamond" w:hAnsi="Garamond" w:cs="Times New Roman"/>
          <w:sz w:val="20"/>
          <w:szCs w:val="20"/>
        </w:rPr>
      </w:pPr>
      <w:r w:rsidRPr="008E46ED">
        <w:rPr>
          <w:rFonts w:ascii="Garamond" w:hAnsi="Garamond" w:cs="Times New Roman"/>
          <w:b/>
          <w:bCs/>
          <w:color w:val="000000"/>
        </w:rPr>
        <w:t>online): </w:t>
      </w:r>
      <w:r w:rsidR="008A6057" w:rsidRPr="008E46ED">
        <w:rPr>
          <w:rFonts w:ascii="Garamond" w:hAnsi="Garamond" w:cs="Times New Roman"/>
          <w:b/>
          <w:bCs/>
          <w:color w:val="000000"/>
        </w:rPr>
        <w:t xml:space="preserve"> 20%</w:t>
      </w:r>
    </w:p>
    <w:p w14:paraId="30CCBE86" w14:textId="77777777" w:rsidR="008A6057" w:rsidRPr="008E46ED" w:rsidRDefault="008A6057" w:rsidP="001C5F9A">
      <w:pPr>
        <w:numPr>
          <w:ilvl w:val="0"/>
          <w:numId w:val="8"/>
        </w:numPr>
        <w:textAlignment w:val="baseline"/>
        <w:rPr>
          <w:rFonts w:ascii="Garamond" w:hAnsi="Garamond" w:cs="Times New Roman"/>
          <w:color w:val="000000"/>
          <w:sz w:val="20"/>
          <w:szCs w:val="20"/>
        </w:rPr>
      </w:pPr>
      <w:r w:rsidRPr="008E46ED">
        <w:rPr>
          <w:rFonts w:ascii="Garamond" w:hAnsi="Garamond" w:cs="Times New Roman"/>
          <w:color w:val="000000"/>
        </w:rPr>
        <w:t>Forming a Premise</w:t>
      </w:r>
    </w:p>
    <w:p w14:paraId="39B5F75E" w14:textId="77777777" w:rsidR="008A6057" w:rsidRPr="008E46ED" w:rsidRDefault="008A6057" w:rsidP="001C5F9A">
      <w:pPr>
        <w:numPr>
          <w:ilvl w:val="0"/>
          <w:numId w:val="8"/>
        </w:numPr>
        <w:textAlignment w:val="baseline"/>
        <w:rPr>
          <w:rFonts w:ascii="Garamond" w:hAnsi="Garamond" w:cs="Times New Roman"/>
          <w:color w:val="000000"/>
          <w:sz w:val="20"/>
          <w:szCs w:val="20"/>
        </w:rPr>
      </w:pPr>
      <w:r w:rsidRPr="008E46ED">
        <w:rPr>
          <w:rFonts w:ascii="Garamond" w:hAnsi="Garamond" w:cs="Times New Roman"/>
          <w:color w:val="000000"/>
        </w:rPr>
        <w:t>Creating Plot Points</w:t>
      </w:r>
    </w:p>
    <w:p w14:paraId="14DF9F14" w14:textId="77777777" w:rsidR="008A6057" w:rsidRPr="008E46ED" w:rsidRDefault="008A6057" w:rsidP="001C5F9A">
      <w:pPr>
        <w:numPr>
          <w:ilvl w:val="0"/>
          <w:numId w:val="8"/>
        </w:numPr>
        <w:textAlignment w:val="baseline"/>
        <w:rPr>
          <w:rFonts w:ascii="Garamond" w:hAnsi="Garamond" w:cs="Times New Roman"/>
          <w:color w:val="000000"/>
          <w:sz w:val="20"/>
          <w:szCs w:val="20"/>
        </w:rPr>
      </w:pPr>
      <w:r w:rsidRPr="008E46ED">
        <w:rPr>
          <w:rFonts w:ascii="Garamond" w:hAnsi="Garamond" w:cs="Times New Roman"/>
          <w:color w:val="000000"/>
        </w:rPr>
        <w:t>Creating Stakes</w:t>
      </w:r>
    </w:p>
    <w:p w14:paraId="61E67225" w14:textId="77777777" w:rsidR="008A6057" w:rsidRPr="008E46ED" w:rsidRDefault="008A6057" w:rsidP="001C5F9A">
      <w:pPr>
        <w:numPr>
          <w:ilvl w:val="0"/>
          <w:numId w:val="8"/>
        </w:numPr>
        <w:textAlignment w:val="baseline"/>
        <w:rPr>
          <w:rFonts w:ascii="Garamond" w:hAnsi="Garamond" w:cs="Times New Roman"/>
          <w:color w:val="000000"/>
          <w:sz w:val="20"/>
          <w:szCs w:val="20"/>
        </w:rPr>
      </w:pPr>
      <w:r w:rsidRPr="008E46ED">
        <w:rPr>
          <w:rFonts w:ascii="Garamond" w:hAnsi="Garamond" w:cs="Times New Roman"/>
          <w:color w:val="000000"/>
        </w:rPr>
        <w:t>Creating characters (bone structure exercises)</w:t>
      </w:r>
    </w:p>
    <w:p w14:paraId="60B5D1E7" w14:textId="77777777" w:rsidR="008A6057" w:rsidRPr="008E46ED" w:rsidRDefault="008A6057" w:rsidP="001C5F9A">
      <w:pPr>
        <w:numPr>
          <w:ilvl w:val="0"/>
          <w:numId w:val="8"/>
        </w:numPr>
        <w:textAlignment w:val="baseline"/>
        <w:rPr>
          <w:rFonts w:ascii="Garamond" w:hAnsi="Garamond" w:cs="Times New Roman"/>
          <w:color w:val="000000"/>
          <w:sz w:val="20"/>
          <w:szCs w:val="20"/>
        </w:rPr>
      </w:pPr>
      <w:r w:rsidRPr="008E46ED">
        <w:rPr>
          <w:rFonts w:ascii="Garamond" w:hAnsi="Garamond" w:cs="Times New Roman"/>
          <w:color w:val="000000"/>
        </w:rPr>
        <w:t>Dialogue exercises</w:t>
      </w:r>
    </w:p>
    <w:p w14:paraId="3A426A4D" w14:textId="77777777" w:rsidR="008A6057" w:rsidRPr="008E46ED" w:rsidRDefault="008A6057" w:rsidP="008A6057">
      <w:pPr>
        <w:rPr>
          <w:rFonts w:ascii="Garamond" w:hAnsi="Garamond" w:cs="Times New Roman"/>
          <w:sz w:val="20"/>
          <w:szCs w:val="20"/>
        </w:rPr>
      </w:pPr>
      <w:r w:rsidRPr="008E46ED">
        <w:rPr>
          <w:rFonts w:ascii="Garamond" w:hAnsi="Garamond" w:cs="Times New Roman"/>
          <w:b/>
          <w:bCs/>
          <w:color w:val="000000"/>
        </w:rPr>
        <w:t>High Stakes Assignments: Putting it together:</w:t>
      </w:r>
    </w:p>
    <w:p w14:paraId="20F4EE95" w14:textId="339CC26C" w:rsidR="008A6057" w:rsidRPr="008E46ED" w:rsidRDefault="008A6057" w:rsidP="001C5F9A">
      <w:pPr>
        <w:numPr>
          <w:ilvl w:val="0"/>
          <w:numId w:val="9"/>
        </w:numPr>
        <w:textAlignment w:val="baseline"/>
        <w:rPr>
          <w:rFonts w:ascii="Garamond" w:hAnsi="Garamond" w:cs="Times New Roman"/>
          <w:bCs/>
          <w:color w:val="000000"/>
          <w:sz w:val="20"/>
          <w:szCs w:val="20"/>
        </w:rPr>
      </w:pPr>
      <w:r w:rsidRPr="008E46ED">
        <w:rPr>
          <w:rFonts w:ascii="Garamond" w:hAnsi="Garamond" w:cs="Times New Roman"/>
          <w:bCs/>
          <w:color w:val="000000"/>
        </w:rPr>
        <w:t>Reading and analysis (screenplays &amp; stage plays</w:t>
      </w:r>
      <w:r w:rsidR="0010236A" w:rsidRPr="008E46ED">
        <w:rPr>
          <w:rFonts w:ascii="Garamond" w:hAnsi="Garamond" w:cs="Times New Roman"/>
          <w:bCs/>
          <w:color w:val="000000"/>
        </w:rPr>
        <w:t xml:space="preserve">): </w:t>
      </w:r>
      <w:r w:rsidRPr="008E46ED">
        <w:rPr>
          <w:rFonts w:ascii="Garamond" w:hAnsi="Garamond" w:cs="Times New Roman"/>
          <w:bCs/>
          <w:color w:val="000000"/>
        </w:rPr>
        <w:t>10%</w:t>
      </w:r>
    </w:p>
    <w:p w14:paraId="6F717F1A" w14:textId="3FFEA714" w:rsidR="008A6057" w:rsidRPr="008E46ED" w:rsidRDefault="008A6057" w:rsidP="001C5F9A">
      <w:pPr>
        <w:numPr>
          <w:ilvl w:val="0"/>
          <w:numId w:val="9"/>
        </w:numPr>
        <w:textAlignment w:val="baseline"/>
        <w:rPr>
          <w:rFonts w:ascii="Garamond" w:hAnsi="Garamond" w:cs="Times New Roman"/>
          <w:bCs/>
          <w:color w:val="000000"/>
          <w:sz w:val="20"/>
          <w:szCs w:val="20"/>
        </w:rPr>
      </w:pPr>
      <w:r w:rsidRPr="008E46ED">
        <w:rPr>
          <w:rFonts w:ascii="Garamond" w:hAnsi="Garamond" w:cs="Times New Roman"/>
          <w:bCs/>
          <w:color w:val="000000"/>
        </w:rPr>
        <w:t>Original story treatment</w:t>
      </w:r>
      <w:r w:rsidR="0010236A" w:rsidRPr="008E46ED">
        <w:rPr>
          <w:rFonts w:ascii="Garamond" w:hAnsi="Garamond" w:cs="Times New Roman"/>
          <w:bCs/>
          <w:color w:val="000000"/>
        </w:rPr>
        <w:t xml:space="preserve">: </w:t>
      </w:r>
      <w:r w:rsidRPr="008E46ED">
        <w:rPr>
          <w:rFonts w:ascii="Garamond" w:hAnsi="Garamond" w:cs="Times New Roman"/>
          <w:bCs/>
          <w:color w:val="000000"/>
        </w:rPr>
        <w:t>5%</w:t>
      </w:r>
    </w:p>
    <w:p w14:paraId="7025F264" w14:textId="2413C82C" w:rsidR="008A6057" w:rsidRPr="008E46ED" w:rsidRDefault="008A6057" w:rsidP="001C5F9A">
      <w:pPr>
        <w:numPr>
          <w:ilvl w:val="0"/>
          <w:numId w:val="9"/>
        </w:numPr>
        <w:textAlignment w:val="baseline"/>
        <w:rPr>
          <w:rFonts w:ascii="Garamond" w:hAnsi="Garamond" w:cs="Times New Roman"/>
          <w:bCs/>
          <w:color w:val="000000"/>
          <w:sz w:val="20"/>
          <w:szCs w:val="20"/>
        </w:rPr>
      </w:pPr>
      <w:r w:rsidRPr="008E46ED">
        <w:rPr>
          <w:rFonts w:ascii="Garamond" w:hAnsi="Garamond" w:cs="Times New Roman"/>
          <w:bCs/>
          <w:color w:val="000000"/>
        </w:rPr>
        <w:t>10-12 page script (screen)</w:t>
      </w:r>
      <w:r w:rsidR="0010236A" w:rsidRPr="008E46ED">
        <w:rPr>
          <w:rFonts w:ascii="Garamond" w:hAnsi="Garamond" w:cs="Times New Roman"/>
          <w:bCs/>
          <w:color w:val="000000"/>
        </w:rPr>
        <w:t xml:space="preserve">: </w:t>
      </w:r>
      <w:r w:rsidRPr="008E46ED">
        <w:rPr>
          <w:rFonts w:ascii="Garamond" w:hAnsi="Garamond" w:cs="Times New Roman"/>
          <w:bCs/>
          <w:color w:val="000000"/>
        </w:rPr>
        <w:t>10%</w:t>
      </w:r>
    </w:p>
    <w:p w14:paraId="7AD0E088" w14:textId="75E876B9" w:rsidR="008A6057" w:rsidRPr="008E46ED" w:rsidRDefault="008A6057" w:rsidP="001C5F9A">
      <w:pPr>
        <w:numPr>
          <w:ilvl w:val="0"/>
          <w:numId w:val="9"/>
        </w:numPr>
        <w:textAlignment w:val="baseline"/>
        <w:rPr>
          <w:rFonts w:ascii="Garamond" w:hAnsi="Garamond" w:cs="Times New Roman"/>
          <w:bCs/>
          <w:color w:val="000000"/>
          <w:sz w:val="20"/>
          <w:szCs w:val="20"/>
        </w:rPr>
      </w:pPr>
      <w:r w:rsidRPr="008E46ED">
        <w:rPr>
          <w:rFonts w:ascii="Garamond" w:hAnsi="Garamond" w:cs="Times New Roman"/>
          <w:bCs/>
          <w:color w:val="000000"/>
        </w:rPr>
        <w:t>“Three Short Scenes” (stage)</w:t>
      </w:r>
      <w:r w:rsidR="0010236A" w:rsidRPr="008E46ED">
        <w:rPr>
          <w:rFonts w:ascii="Garamond" w:hAnsi="Garamond" w:cs="Times New Roman"/>
          <w:bCs/>
          <w:color w:val="000000"/>
        </w:rPr>
        <w:t>:</w:t>
      </w:r>
      <w:r w:rsidRPr="008E46ED">
        <w:rPr>
          <w:rFonts w:ascii="Garamond" w:hAnsi="Garamond" w:cs="Times New Roman"/>
          <w:bCs/>
          <w:color w:val="000000"/>
        </w:rPr>
        <w:t xml:space="preserve"> 10%</w:t>
      </w:r>
    </w:p>
    <w:p w14:paraId="3A42CB80" w14:textId="77777777" w:rsidR="008A6057" w:rsidRPr="008E46ED" w:rsidRDefault="008A6057" w:rsidP="008A6057">
      <w:pPr>
        <w:rPr>
          <w:rFonts w:ascii="Garamond" w:eastAsia="Times New Roman" w:hAnsi="Garamond" w:cs="Times New Roman"/>
          <w:sz w:val="20"/>
          <w:szCs w:val="20"/>
        </w:rPr>
      </w:pPr>
    </w:p>
    <w:p w14:paraId="2F85BE59" w14:textId="7311C9F2" w:rsidR="008A6057" w:rsidRPr="008E46ED" w:rsidRDefault="0010236A" w:rsidP="008A6057">
      <w:pPr>
        <w:rPr>
          <w:rFonts w:ascii="Garamond" w:hAnsi="Garamond" w:cs="Times New Roman"/>
          <w:sz w:val="20"/>
          <w:szCs w:val="20"/>
        </w:rPr>
      </w:pPr>
      <w:r w:rsidRPr="008E46ED">
        <w:rPr>
          <w:rFonts w:ascii="Garamond" w:hAnsi="Garamond" w:cs="Times New Roman"/>
          <w:b/>
          <w:bCs/>
          <w:color w:val="000000"/>
        </w:rPr>
        <w:t xml:space="preserve">Mid-term exam: </w:t>
      </w:r>
      <w:r w:rsidR="008A6057" w:rsidRPr="008E46ED">
        <w:rPr>
          <w:rFonts w:ascii="Garamond" w:hAnsi="Garamond" w:cs="Times New Roman"/>
          <w:b/>
          <w:bCs/>
          <w:color w:val="000000"/>
        </w:rPr>
        <w:t>10%</w:t>
      </w:r>
    </w:p>
    <w:p w14:paraId="38E435CC" w14:textId="77777777" w:rsidR="008A6057" w:rsidRPr="008E46ED" w:rsidRDefault="008A6057" w:rsidP="008A6057">
      <w:pPr>
        <w:rPr>
          <w:rFonts w:ascii="Garamond" w:eastAsia="Times New Roman" w:hAnsi="Garamond" w:cs="Times New Roman"/>
          <w:sz w:val="20"/>
          <w:szCs w:val="20"/>
        </w:rPr>
      </w:pPr>
    </w:p>
    <w:p w14:paraId="25F0A84E" w14:textId="3CC6FD18" w:rsidR="008A6057" w:rsidRPr="008E46ED" w:rsidRDefault="008A6057" w:rsidP="008A6057">
      <w:pPr>
        <w:rPr>
          <w:rFonts w:ascii="Garamond" w:hAnsi="Garamond" w:cs="Times New Roman"/>
          <w:sz w:val="20"/>
          <w:szCs w:val="20"/>
        </w:rPr>
      </w:pPr>
      <w:r w:rsidRPr="008E46ED">
        <w:rPr>
          <w:rFonts w:ascii="Garamond" w:hAnsi="Garamond" w:cs="Times New Roman"/>
          <w:b/>
          <w:bCs/>
          <w:color w:val="000000"/>
        </w:rPr>
        <w:t>*Class engagement</w:t>
      </w:r>
      <w:r w:rsidR="0010236A" w:rsidRPr="008E46ED">
        <w:rPr>
          <w:rFonts w:ascii="Garamond" w:hAnsi="Garamond" w:cs="Times New Roman"/>
          <w:b/>
          <w:bCs/>
          <w:color w:val="000000"/>
        </w:rPr>
        <w:t xml:space="preserve">: </w:t>
      </w:r>
      <w:r w:rsidRPr="008E46ED">
        <w:rPr>
          <w:rFonts w:ascii="Garamond" w:hAnsi="Garamond" w:cs="Times New Roman"/>
          <w:b/>
          <w:bCs/>
          <w:color w:val="000000"/>
        </w:rPr>
        <w:t>15%</w:t>
      </w:r>
    </w:p>
    <w:p w14:paraId="1C757FF8" w14:textId="77777777" w:rsidR="008A6057" w:rsidRPr="008E46ED" w:rsidRDefault="008A6057" w:rsidP="008A6057">
      <w:pPr>
        <w:rPr>
          <w:rFonts w:ascii="Garamond" w:eastAsia="Times New Roman" w:hAnsi="Garamond" w:cs="Times New Roman"/>
          <w:sz w:val="20"/>
          <w:szCs w:val="20"/>
        </w:rPr>
      </w:pPr>
    </w:p>
    <w:p w14:paraId="62BB1972" w14:textId="1D1EB795" w:rsidR="008A6057" w:rsidRPr="008E46ED" w:rsidRDefault="00016CA4" w:rsidP="008A6057">
      <w:pPr>
        <w:ind w:left="90" w:hanging="90"/>
        <w:rPr>
          <w:rFonts w:ascii="Garamond" w:hAnsi="Garamond" w:cs="Times New Roman"/>
          <w:sz w:val="20"/>
          <w:szCs w:val="20"/>
        </w:rPr>
      </w:pPr>
      <w:r>
        <w:rPr>
          <w:rFonts w:ascii="Garamond" w:hAnsi="Garamond" w:cs="Times New Roman"/>
          <w:i/>
          <w:iCs/>
          <w:color w:val="000000"/>
        </w:rPr>
        <w:t>* Class e</w:t>
      </w:r>
      <w:r w:rsidR="008A6057" w:rsidRPr="008E46ED">
        <w:rPr>
          <w:rFonts w:ascii="Garamond" w:hAnsi="Garamond" w:cs="Times New Roman"/>
          <w:i/>
          <w:iCs/>
          <w:color w:val="000000"/>
        </w:rPr>
        <w:t>ngagement grade consists of the effort you put into the following: on-time attendance, in-class writing assignments and journals, group work and peer review, and class etiquette.</w:t>
      </w:r>
    </w:p>
    <w:p w14:paraId="05C81C6A" w14:textId="3A1C57AB" w:rsidR="00976314" w:rsidRPr="008E46ED" w:rsidRDefault="008A6057" w:rsidP="008A6057">
      <w:pPr>
        <w:rPr>
          <w:rFonts w:ascii="Garamond" w:hAnsi="Garamond" w:cs="Times New Roman"/>
          <w:sz w:val="20"/>
          <w:szCs w:val="20"/>
        </w:rPr>
      </w:pPr>
      <w:r w:rsidRPr="008E46ED">
        <w:rPr>
          <w:rFonts w:ascii="Garamond" w:hAnsi="Garamond" w:cs="Times New Roman"/>
          <w:color w:val="000000"/>
        </w:rPr>
        <w:t> </w:t>
      </w:r>
    </w:p>
    <w:p w14:paraId="34531D35" w14:textId="77777777" w:rsidR="008A6057" w:rsidRPr="008E46ED" w:rsidRDefault="008A6057" w:rsidP="008A6057">
      <w:pPr>
        <w:rPr>
          <w:rFonts w:ascii="Garamond" w:hAnsi="Garamond" w:cs="Times New Roman"/>
          <w:sz w:val="20"/>
          <w:szCs w:val="20"/>
        </w:rPr>
      </w:pPr>
      <w:r w:rsidRPr="008E46ED">
        <w:rPr>
          <w:rFonts w:ascii="Garamond" w:hAnsi="Garamond" w:cs="Times New Roman"/>
          <w:b/>
          <w:bCs/>
          <w:color w:val="000000"/>
          <w:u w:val="single"/>
        </w:rPr>
        <w:t>Grading Assignments:</w:t>
      </w:r>
    </w:p>
    <w:p w14:paraId="739451C4" w14:textId="77777777" w:rsidR="008A6057" w:rsidRPr="008E46ED" w:rsidRDefault="008A6057" w:rsidP="008A6057">
      <w:pPr>
        <w:rPr>
          <w:rFonts w:ascii="Garamond" w:hAnsi="Garamond" w:cs="Times New Roman"/>
          <w:sz w:val="20"/>
          <w:szCs w:val="20"/>
        </w:rPr>
      </w:pPr>
      <w:r w:rsidRPr="008E46ED">
        <w:rPr>
          <w:rFonts w:ascii="Garamond" w:hAnsi="Garamond" w:cs="Times New Roman"/>
          <w:b/>
          <w:bCs/>
          <w:color w:val="000000"/>
        </w:rPr>
        <w:t xml:space="preserve">Creative writing </w:t>
      </w:r>
      <w:r w:rsidRPr="008E46ED">
        <w:rPr>
          <w:rFonts w:ascii="Garamond" w:hAnsi="Garamond" w:cs="Times New Roman"/>
          <w:color w:val="000000"/>
        </w:rPr>
        <w:t>will be graded on the following:</w:t>
      </w:r>
    </w:p>
    <w:p w14:paraId="1C11D267" w14:textId="19B57EA7" w:rsidR="008A6057" w:rsidRPr="008E46ED" w:rsidRDefault="008A6057" w:rsidP="001C5F9A">
      <w:pPr>
        <w:numPr>
          <w:ilvl w:val="0"/>
          <w:numId w:val="10"/>
        </w:numPr>
        <w:textAlignment w:val="baseline"/>
        <w:rPr>
          <w:rFonts w:ascii="Garamond" w:hAnsi="Garamond" w:cs="Times New Roman"/>
          <w:color w:val="000000"/>
          <w:sz w:val="20"/>
          <w:szCs w:val="20"/>
        </w:rPr>
      </w:pPr>
      <w:r w:rsidRPr="008E46ED">
        <w:rPr>
          <w:rFonts w:ascii="Garamond" w:hAnsi="Garamond" w:cs="Times New Roman"/>
          <w:color w:val="000000"/>
        </w:rPr>
        <w:t>On-time submission of the assignment.</w:t>
      </w:r>
    </w:p>
    <w:p w14:paraId="72C1792E" w14:textId="77777777" w:rsidR="008A6057" w:rsidRPr="008E46ED" w:rsidRDefault="008A6057" w:rsidP="001C5F9A">
      <w:pPr>
        <w:numPr>
          <w:ilvl w:val="0"/>
          <w:numId w:val="10"/>
        </w:numPr>
        <w:textAlignment w:val="baseline"/>
        <w:rPr>
          <w:rFonts w:ascii="Garamond" w:hAnsi="Garamond" w:cs="Times New Roman"/>
          <w:color w:val="000000"/>
          <w:sz w:val="20"/>
          <w:szCs w:val="20"/>
        </w:rPr>
      </w:pPr>
      <w:r w:rsidRPr="008E46ED">
        <w:rPr>
          <w:rFonts w:ascii="Garamond" w:hAnsi="Garamond" w:cs="Times New Roman"/>
          <w:color w:val="000000"/>
        </w:rPr>
        <w:t>Adhering to the assignment prompt (i.e. following directions).</w:t>
      </w:r>
    </w:p>
    <w:p w14:paraId="0352C9A8" w14:textId="77777777" w:rsidR="008A6057" w:rsidRPr="008E46ED" w:rsidRDefault="008A6057" w:rsidP="001C5F9A">
      <w:pPr>
        <w:numPr>
          <w:ilvl w:val="0"/>
          <w:numId w:val="10"/>
        </w:numPr>
        <w:textAlignment w:val="baseline"/>
        <w:rPr>
          <w:rFonts w:ascii="Garamond" w:hAnsi="Garamond" w:cs="Times New Roman"/>
          <w:color w:val="000000"/>
          <w:sz w:val="20"/>
          <w:szCs w:val="20"/>
        </w:rPr>
      </w:pPr>
      <w:r w:rsidRPr="008E46ED">
        <w:rPr>
          <w:rFonts w:ascii="Garamond" w:hAnsi="Garamond" w:cs="Times New Roman"/>
          <w:color w:val="000000"/>
        </w:rPr>
        <w:t>Effort: focusing your energy during in-class writing time on the assignment; putting work into the assignment outside of class (revising it, adjusting it etc.).</w:t>
      </w:r>
    </w:p>
    <w:p w14:paraId="1A0EF3E5" w14:textId="77777777" w:rsidR="008A6057" w:rsidRPr="008E46ED" w:rsidRDefault="008A6057" w:rsidP="008A6057">
      <w:pPr>
        <w:rPr>
          <w:rFonts w:ascii="Garamond" w:hAnsi="Garamond" w:cs="Times New Roman"/>
          <w:sz w:val="20"/>
          <w:szCs w:val="20"/>
        </w:rPr>
      </w:pPr>
      <w:r w:rsidRPr="008E46ED">
        <w:rPr>
          <w:rFonts w:ascii="Garamond" w:hAnsi="Garamond" w:cs="Times New Roman"/>
          <w:b/>
          <w:bCs/>
          <w:color w:val="000000"/>
        </w:rPr>
        <w:t>Expository writing</w:t>
      </w:r>
      <w:r w:rsidRPr="008E46ED">
        <w:rPr>
          <w:rFonts w:ascii="Garamond" w:hAnsi="Garamond" w:cs="Times New Roman"/>
          <w:color w:val="000000"/>
        </w:rPr>
        <w:t xml:space="preserve"> will be graded using the following rubric:</w:t>
      </w:r>
    </w:p>
    <w:p w14:paraId="4AAF6512" w14:textId="77777777" w:rsidR="008A6057" w:rsidRPr="008E46ED" w:rsidRDefault="008A6057" w:rsidP="001C5F9A">
      <w:pPr>
        <w:numPr>
          <w:ilvl w:val="0"/>
          <w:numId w:val="11"/>
        </w:numPr>
        <w:textAlignment w:val="baseline"/>
        <w:rPr>
          <w:rFonts w:ascii="Garamond" w:hAnsi="Garamond" w:cs="Times New Roman"/>
          <w:color w:val="000000"/>
          <w:sz w:val="20"/>
          <w:szCs w:val="20"/>
        </w:rPr>
      </w:pPr>
      <w:r w:rsidRPr="008E46ED">
        <w:rPr>
          <w:rFonts w:ascii="Garamond" w:hAnsi="Garamond" w:cs="Times New Roman"/>
          <w:color w:val="000000"/>
        </w:rPr>
        <w:t>Assignment guidelines are followed: 25%</w:t>
      </w:r>
    </w:p>
    <w:p w14:paraId="45C53BF4" w14:textId="77777777" w:rsidR="008A6057" w:rsidRPr="008E46ED" w:rsidRDefault="008A6057" w:rsidP="001C5F9A">
      <w:pPr>
        <w:numPr>
          <w:ilvl w:val="0"/>
          <w:numId w:val="11"/>
        </w:numPr>
        <w:textAlignment w:val="baseline"/>
        <w:rPr>
          <w:rFonts w:ascii="Garamond" w:hAnsi="Garamond" w:cs="Times New Roman"/>
          <w:color w:val="000000"/>
          <w:sz w:val="20"/>
          <w:szCs w:val="20"/>
        </w:rPr>
      </w:pPr>
      <w:r w:rsidRPr="008E46ED">
        <w:rPr>
          <w:rFonts w:ascii="Garamond" w:hAnsi="Garamond" w:cs="Times New Roman"/>
          <w:color w:val="000000"/>
        </w:rPr>
        <w:lastRenderedPageBreak/>
        <w:t>Reason for writing the piece (your thesis) is clearly presented, and support from the corresponding text (if required) is given: 25%</w:t>
      </w:r>
    </w:p>
    <w:p w14:paraId="3A99E65E" w14:textId="77777777" w:rsidR="008A6057" w:rsidRPr="008E46ED" w:rsidRDefault="008A6057" w:rsidP="001C5F9A">
      <w:pPr>
        <w:numPr>
          <w:ilvl w:val="0"/>
          <w:numId w:val="11"/>
        </w:numPr>
        <w:textAlignment w:val="baseline"/>
        <w:rPr>
          <w:rFonts w:ascii="Garamond" w:hAnsi="Garamond" w:cs="Times New Roman"/>
          <w:color w:val="000000"/>
          <w:sz w:val="20"/>
          <w:szCs w:val="20"/>
        </w:rPr>
      </w:pPr>
      <w:r w:rsidRPr="008E46ED">
        <w:rPr>
          <w:rFonts w:ascii="Garamond" w:hAnsi="Garamond" w:cs="Times New Roman"/>
          <w:color w:val="000000"/>
        </w:rPr>
        <w:t>Grammar/spelling/punctuation: 25%</w:t>
      </w:r>
    </w:p>
    <w:p w14:paraId="3D277F1D" w14:textId="77777777" w:rsidR="008A6057" w:rsidRPr="008E46ED" w:rsidRDefault="008A6057" w:rsidP="001C5F9A">
      <w:pPr>
        <w:numPr>
          <w:ilvl w:val="0"/>
          <w:numId w:val="11"/>
        </w:numPr>
        <w:textAlignment w:val="baseline"/>
        <w:rPr>
          <w:rFonts w:ascii="Garamond" w:hAnsi="Garamond" w:cs="Times New Roman"/>
          <w:color w:val="000000"/>
          <w:sz w:val="20"/>
          <w:szCs w:val="20"/>
        </w:rPr>
      </w:pPr>
      <w:r w:rsidRPr="008E46ED">
        <w:rPr>
          <w:rFonts w:ascii="Garamond" w:hAnsi="Garamond" w:cs="Times New Roman"/>
          <w:color w:val="000000"/>
        </w:rPr>
        <w:t>Cohesion and sentence structure (the piece makes sense and flows logically): 25%</w:t>
      </w:r>
    </w:p>
    <w:p w14:paraId="6F9568DE" w14:textId="77777777" w:rsidR="008A6057" w:rsidRPr="008E46ED" w:rsidRDefault="008A6057" w:rsidP="008A6057">
      <w:pPr>
        <w:pStyle w:val="NormalWeb"/>
        <w:spacing w:before="0" w:beforeAutospacing="0" w:after="0" w:afterAutospacing="0"/>
        <w:rPr>
          <w:rFonts w:ascii="Garamond" w:hAnsi="Garamond"/>
        </w:rPr>
      </w:pPr>
      <w:r w:rsidRPr="008E46ED">
        <w:rPr>
          <w:rFonts w:ascii="Garamond" w:eastAsia="Times New Roman" w:hAnsi="Garamond"/>
        </w:rPr>
        <w:br/>
      </w:r>
      <w:r w:rsidRPr="008E46ED">
        <w:rPr>
          <w:rFonts w:ascii="Garamond" w:hAnsi="Garamond"/>
          <w:b/>
          <w:bCs/>
          <w:color w:val="000000"/>
          <w:sz w:val="24"/>
          <w:szCs w:val="24"/>
          <w:u w:val="single"/>
        </w:rPr>
        <w:t>Part of your class engagement grade is based on being prepared for class:</w:t>
      </w:r>
      <w:r w:rsidRPr="008E46ED">
        <w:rPr>
          <w:rFonts w:ascii="Garamond" w:hAnsi="Garamond"/>
          <w:b/>
          <w:bCs/>
          <w:color w:val="000000"/>
          <w:sz w:val="24"/>
          <w:szCs w:val="24"/>
        </w:rPr>
        <w:t> </w:t>
      </w:r>
    </w:p>
    <w:p w14:paraId="51E4FF83" w14:textId="77777777" w:rsidR="008A6057" w:rsidRPr="008E46ED" w:rsidRDefault="008A6057" w:rsidP="001C5F9A">
      <w:pPr>
        <w:numPr>
          <w:ilvl w:val="0"/>
          <w:numId w:val="12"/>
        </w:numPr>
        <w:textAlignment w:val="baseline"/>
        <w:rPr>
          <w:rFonts w:ascii="Garamond" w:hAnsi="Garamond" w:cs="Times New Roman"/>
          <w:color w:val="000000"/>
          <w:sz w:val="20"/>
          <w:szCs w:val="20"/>
        </w:rPr>
      </w:pPr>
      <w:r w:rsidRPr="008E46ED">
        <w:rPr>
          <w:rFonts w:ascii="Garamond" w:hAnsi="Garamond" w:cs="Times New Roman"/>
          <w:color w:val="000000"/>
        </w:rPr>
        <w:t>Be ready to discuss the day’s reading.</w:t>
      </w:r>
    </w:p>
    <w:p w14:paraId="592B2FF6" w14:textId="77777777" w:rsidR="008A6057" w:rsidRPr="008E46ED" w:rsidRDefault="008A6057" w:rsidP="001C5F9A">
      <w:pPr>
        <w:numPr>
          <w:ilvl w:val="0"/>
          <w:numId w:val="12"/>
        </w:numPr>
        <w:textAlignment w:val="baseline"/>
        <w:rPr>
          <w:rFonts w:ascii="Garamond" w:hAnsi="Garamond" w:cs="Times New Roman"/>
          <w:color w:val="000000"/>
          <w:sz w:val="20"/>
          <w:szCs w:val="20"/>
        </w:rPr>
      </w:pPr>
      <w:r w:rsidRPr="008E46ED">
        <w:rPr>
          <w:rFonts w:ascii="Garamond" w:hAnsi="Garamond" w:cs="Times New Roman"/>
          <w:color w:val="000000"/>
        </w:rPr>
        <w:t>Submit assignments on time. </w:t>
      </w:r>
    </w:p>
    <w:p w14:paraId="68DBD55E" w14:textId="77777777" w:rsidR="008A6057" w:rsidRPr="008E46ED" w:rsidRDefault="008A6057" w:rsidP="001C5F9A">
      <w:pPr>
        <w:numPr>
          <w:ilvl w:val="0"/>
          <w:numId w:val="13"/>
        </w:numPr>
        <w:textAlignment w:val="baseline"/>
        <w:rPr>
          <w:rFonts w:ascii="Garamond" w:hAnsi="Garamond" w:cs="Times New Roman"/>
          <w:color w:val="000000"/>
          <w:sz w:val="20"/>
          <w:szCs w:val="20"/>
        </w:rPr>
      </w:pPr>
      <w:r w:rsidRPr="008E46ED">
        <w:rPr>
          <w:rFonts w:ascii="Garamond" w:hAnsi="Garamond" w:cs="Times New Roman"/>
          <w:color w:val="000000"/>
        </w:rPr>
        <w:t>Pay attention to announcements that are sent to you via Blackboard.  </w:t>
      </w:r>
    </w:p>
    <w:p w14:paraId="549571A8" w14:textId="321E7C4F" w:rsidR="008A6057" w:rsidRPr="008E46ED" w:rsidRDefault="008A6057" w:rsidP="001C5F9A">
      <w:pPr>
        <w:numPr>
          <w:ilvl w:val="0"/>
          <w:numId w:val="13"/>
        </w:numPr>
        <w:textAlignment w:val="baseline"/>
        <w:rPr>
          <w:rFonts w:ascii="Garamond" w:hAnsi="Garamond" w:cs="Times New Roman"/>
          <w:color w:val="000000"/>
          <w:sz w:val="20"/>
          <w:szCs w:val="20"/>
        </w:rPr>
      </w:pPr>
      <w:r w:rsidRPr="008E46ED">
        <w:rPr>
          <w:rFonts w:ascii="Garamond" w:hAnsi="Garamond" w:cs="Times New Roman"/>
          <w:color w:val="000000"/>
        </w:rPr>
        <w:t>Do not use electronic devices during class, unless we are engaged in a writing workshop (in this case, laptops</w:t>
      </w:r>
      <w:r w:rsidR="008E46ED" w:rsidRPr="008E46ED">
        <w:rPr>
          <w:rFonts w:ascii="Garamond" w:hAnsi="Garamond" w:cs="Times New Roman"/>
          <w:color w:val="000000"/>
        </w:rPr>
        <w:t xml:space="preserve">, </w:t>
      </w:r>
      <w:r w:rsidRPr="008E46ED">
        <w:rPr>
          <w:rFonts w:ascii="Garamond" w:hAnsi="Garamond" w:cs="Times New Roman"/>
          <w:color w:val="000000"/>
        </w:rPr>
        <w:t>tablets</w:t>
      </w:r>
      <w:r w:rsidR="008E46ED" w:rsidRPr="008E46ED">
        <w:rPr>
          <w:rFonts w:ascii="Garamond" w:hAnsi="Garamond" w:cs="Times New Roman"/>
          <w:color w:val="000000"/>
        </w:rPr>
        <w:t>, and phones</w:t>
      </w:r>
      <w:r w:rsidRPr="008E46ED">
        <w:rPr>
          <w:rFonts w:ascii="Garamond" w:hAnsi="Garamond" w:cs="Times New Roman"/>
          <w:color w:val="000000"/>
        </w:rPr>
        <w:t xml:space="preserve"> are allowed).</w:t>
      </w:r>
    </w:p>
    <w:p w14:paraId="04361333" w14:textId="77777777" w:rsidR="008A6057" w:rsidRPr="008E46ED" w:rsidRDefault="008A6057" w:rsidP="001C5F9A">
      <w:pPr>
        <w:numPr>
          <w:ilvl w:val="0"/>
          <w:numId w:val="13"/>
        </w:numPr>
        <w:textAlignment w:val="baseline"/>
        <w:rPr>
          <w:rFonts w:ascii="Garamond" w:hAnsi="Garamond" w:cs="Times New Roman"/>
          <w:color w:val="000000"/>
          <w:sz w:val="20"/>
          <w:szCs w:val="20"/>
        </w:rPr>
      </w:pPr>
      <w:r w:rsidRPr="008E46ED">
        <w:rPr>
          <w:rFonts w:ascii="Garamond" w:hAnsi="Garamond" w:cs="Times New Roman"/>
          <w:color w:val="000000"/>
        </w:rPr>
        <w:t>Follow basic etiquette (see below). </w:t>
      </w:r>
    </w:p>
    <w:p w14:paraId="298B44D9" w14:textId="77777777" w:rsidR="008A6057" w:rsidRPr="008E46ED" w:rsidRDefault="008A6057" w:rsidP="008A6057">
      <w:pPr>
        <w:rPr>
          <w:rFonts w:ascii="Garamond" w:eastAsia="Times New Roman" w:hAnsi="Garamond" w:cs="Times New Roman"/>
          <w:sz w:val="20"/>
          <w:szCs w:val="20"/>
        </w:rPr>
      </w:pPr>
    </w:p>
    <w:p w14:paraId="5EDD10F2" w14:textId="77777777" w:rsidR="008A6057" w:rsidRPr="008E46ED" w:rsidRDefault="008A6057" w:rsidP="008A6057">
      <w:pPr>
        <w:rPr>
          <w:rFonts w:ascii="Garamond" w:hAnsi="Garamond" w:cs="Times New Roman"/>
          <w:sz w:val="20"/>
          <w:szCs w:val="20"/>
        </w:rPr>
      </w:pPr>
      <w:r w:rsidRPr="008E46ED">
        <w:rPr>
          <w:rFonts w:ascii="Garamond" w:hAnsi="Garamond" w:cs="Times New Roman"/>
          <w:b/>
          <w:bCs/>
          <w:color w:val="000000"/>
          <w:u w:val="single"/>
        </w:rPr>
        <w:t>Etiquette in and out of the classroom:</w:t>
      </w:r>
      <w:r w:rsidRPr="008E46ED">
        <w:rPr>
          <w:rFonts w:ascii="Garamond" w:hAnsi="Garamond" w:cs="Times New Roman"/>
          <w:color w:val="000000"/>
        </w:rPr>
        <w:t> </w:t>
      </w:r>
    </w:p>
    <w:p w14:paraId="61E00521" w14:textId="77777777" w:rsidR="008A6057" w:rsidRPr="008E46ED" w:rsidRDefault="008A6057" w:rsidP="001C5F9A">
      <w:pPr>
        <w:numPr>
          <w:ilvl w:val="0"/>
          <w:numId w:val="14"/>
        </w:numPr>
        <w:textAlignment w:val="baseline"/>
        <w:rPr>
          <w:rFonts w:ascii="Garamond" w:hAnsi="Garamond" w:cs="Times New Roman"/>
          <w:color w:val="000000"/>
          <w:sz w:val="20"/>
          <w:szCs w:val="20"/>
        </w:rPr>
      </w:pPr>
      <w:r w:rsidRPr="008E46ED">
        <w:rPr>
          <w:rFonts w:ascii="Garamond" w:hAnsi="Garamond" w:cs="Times New Roman"/>
          <w:color w:val="000000"/>
        </w:rPr>
        <w:t>Respect your classmates: listen to them when they are talking. </w:t>
      </w:r>
    </w:p>
    <w:p w14:paraId="6A31AE6F" w14:textId="77777777" w:rsidR="008A6057" w:rsidRPr="008E46ED" w:rsidRDefault="008A6057" w:rsidP="001C5F9A">
      <w:pPr>
        <w:numPr>
          <w:ilvl w:val="0"/>
          <w:numId w:val="14"/>
        </w:numPr>
        <w:textAlignment w:val="baseline"/>
        <w:rPr>
          <w:rFonts w:ascii="Garamond" w:hAnsi="Garamond" w:cs="Times New Roman"/>
          <w:color w:val="000000"/>
          <w:sz w:val="20"/>
          <w:szCs w:val="20"/>
        </w:rPr>
      </w:pPr>
      <w:r w:rsidRPr="008E46ED">
        <w:rPr>
          <w:rFonts w:ascii="Garamond" w:hAnsi="Garamond" w:cs="Times New Roman"/>
          <w:color w:val="000000"/>
        </w:rPr>
        <w:t>Do not eat during class. You may bring in beverages, but be sure to take bottles, cans, and cups with you when you leave. </w:t>
      </w:r>
    </w:p>
    <w:p w14:paraId="0EFDC44D" w14:textId="77777777" w:rsidR="008A6057" w:rsidRPr="008E46ED" w:rsidRDefault="008A6057" w:rsidP="001C5F9A">
      <w:pPr>
        <w:numPr>
          <w:ilvl w:val="0"/>
          <w:numId w:val="14"/>
        </w:numPr>
        <w:textAlignment w:val="baseline"/>
        <w:rPr>
          <w:rFonts w:ascii="Garamond" w:hAnsi="Garamond" w:cs="Times New Roman"/>
          <w:color w:val="000000"/>
          <w:sz w:val="20"/>
          <w:szCs w:val="20"/>
        </w:rPr>
      </w:pPr>
      <w:r w:rsidRPr="008E46ED">
        <w:rPr>
          <w:rFonts w:ascii="Garamond" w:hAnsi="Garamond" w:cs="Times New Roman"/>
          <w:color w:val="000000"/>
        </w:rPr>
        <w:t>Do not sleep during class. If you are not feeling well, please inform me that you need to leave due to illness.  </w:t>
      </w:r>
    </w:p>
    <w:p w14:paraId="386067A2" w14:textId="77777777" w:rsidR="008A6057" w:rsidRPr="008E46ED" w:rsidRDefault="008A6057" w:rsidP="001C5F9A">
      <w:pPr>
        <w:numPr>
          <w:ilvl w:val="0"/>
          <w:numId w:val="14"/>
        </w:numPr>
        <w:textAlignment w:val="baseline"/>
        <w:rPr>
          <w:rFonts w:ascii="Garamond" w:hAnsi="Garamond" w:cs="Times New Roman"/>
          <w:color w:val="000000"/>
          <w:sz w:val="20"/>
          <w:szCs w:val="20"/>
        </w:rPr>
      </w:pPr>
      <w:r w:rsidRPr="008E46ED">
        <w:rPr>
          <w:rFonts w:ascii="Garamond" w:hAnsi="Garamond" w:cs="Times New Roman"/>
          <w:color w:val="000000"/>
        </w:rPr>
        <w:t>Please turn off cell phones (or place in airplane mode) before class starts.  </w:t>
      </w:r>
    </w:p>
    <w:p w14:paraId="65748B64" w14:textId="77777777" w:rsidR="008A6057" w:rsidRPr="008E46ED" w:rsidRDefault="008A6057" w:rsidP="001C5F9A">
      <w:pPr>
        <w:numPr>
          <w:ilvl w:val="0"/>
          <w:numId w:val="14"/>
        </w:numPr>
        <w:textAlignment w:val="baseline"/>
        <w:rPr>
          <w:rFonts w:ascii="Garamond" w:hAnsi="Garamond" w:cs="Times New Roman"/>
          <w:color w:val="000000"/>
          <w:sz w:val="20"/>
          <w:szCs w:val="20"/>
        </w:rPr>
      </w:pPr>
      <w:r w:rsidRPr="008E46ED">
        <w:rPr>
          <w:rFonts w:ascii="Garamond" w:hAnsi="Garamond" w:cs="Times New Roman"/>
          <w:color w:val="000000"/>
        </w:rPr>
        <w:t>If you are absent, please do not email me to find out what you missed. Email a fellow student for notes, check the syllabus for the next class assignment, and check Blackboard for announcements. If you miss a class, </w:t>
      </w:r>
      <w:r w:rsidRPr="008E46ED">
        <w:rPr>
          <w:rFonts w:ascii="Garamond" w:hAnsi="Garamond" w:cs="Times New Roman"/>
          <w:b/>
          <w:bCs/>
          <w:color w:val="000000"/>
        </w:rPr>
        <w:t>it is a very good idea</w:t>
      </w:r>
      <w:r w:rsidRPr="008E46ED">
        <w:rPr>
          <w:rFonts w:ascii="Garamond" w:hAnsi="Garamond" w:cs="Times New Roman"/>
          <w:color w:val="000000"/>
        </w:rPr>
        <w:t> to talk to me in person during the next class – or to come to my office hours – so that we can discuss what you missed, but I will not send you a summary via email.</w:t>
      </w:r>
    </w:p>
    <w:p w14:paraId="24CB33BA" w14:textId="77777777" w:rsidR="008A6057" w:rsidRPr="008E46ED" w:rsidRDefault="008A6057" w:rsidP="008A6057">
      <w:pPr>
        <w:rPr>
          <w:rFonts w:ascii="Garamond" w:eastAsia="Times New Roman" w:hAnsi="Garamond" w:cs="Times New Roman"/>
          <w:sz w:val="20"/>
          <w:szCs w:val="20"/>
        </w:rPr>
      </w:pPr>
    </w:p>
    <w:p w14:paraId="228C383F" w14:textId="77777777" w:rsidR="008A6057" w:rsidRPr="008E46ED" w:rsidRDefault="008A6057" w:rsidP="008A6057">
      <w:pPr>
        <w:rPr>
          <w:rFonts w:ascii="Garamond" w:hAnsi="Garamond" w:cs="Times New Roman"/>
          <w:sz w:val="20"/>
          <w:szCs w:val="20"/>
        </w:rPr>
      </w:pPr>
      <w:r w:rsidRPr="008E46ED">
        <w:rPr>
          <w:rFonts w:ascii="Garamond" w:hAnsi="Garamond" w:cs="Times New Roman"/>
          <w:b/>
          <w:bCs/>
          <w:color w:val="000000"/>
          <w:u w:val="single"/>
        </w:rPr>
        <w:t>Tutoring:</w:t>
      </w:r>
      <w:r w:rsidRPr="008F0E19">
        <w:rPr>
          <w:rFonts w:ascii="Garamond" w:hAnsi="Garamond" w:cs="Times New Roman"/>
          <w:color w:val="000000"/>
        </w:rPr>
        <w:t> </w:t>
      </w:r>
      <w:r w:rsidRPr="008E46ED">
        <w:rPr>
          <w:rFonts w:ascii="Garamond" w:hAnsi="Garamond" w:cs="Times New Roman"/>
          <w:color w:val="000000"/>
        </w:rPr>
        <w:t>If we determine that tutoring is essential to your passing the class, we will inform you. Following through with tutoring is your responsibility— seeing a tutor (if required) will contribute to your class engagement grade. Likewise, not following through on tutoring meetings will negatively affect your class engagement grade. </w:t>
      </w:r>
    </w:p>
    <w:p w14:paraId="7E42BF2E" w14:textId="77777777" w:rsidR="00976314" w:rsidRPr="008E46ED" w:rsidRDefault="00976314" w:rsidP="008A6057">
      <w:pPr>
        <w:rPr>
          <w:rFonts w:ascii="Garamond" w:hAnsi="Garamond" w:cs="Times New Roman"/>
          <w:b/>
          <w:bCs/>
          <w:color w:val="000000"/>
          <w:u w:val="single"/>
        </w:rPr>
      </w:pPr>
    </w:p>
    <w:p w14:paraId="28DC8E3C" w14:textId="77777777" w:rsidR="008A6057" w:rsidRPr="008E46ED" w:rsidRDefault="008A6057" w:rsidP="008A6057">
      <w:pPr>
        <w:rPr>
          <w:rFonts w:ascii="Garamond" w:hAnsi="Garamond" w:cs="Times New Roman"/>
          <w:sz w:val="20"/>
          <w:szCs w:val="20"/>
        </w:rPr>
      </w:pPr>
      <w:r w:rsidRPr="008E46ED">
        <w:rPr>
          <w:rFonts w:ascii="Garamond" w:hAnsi="Garamond" w:cs="Times New Roman"/>
          <w:b/>
          <w:bCs/>
          <w:color w:val="000000"/>
          <w:u w:val="single"/>
        </w:rPr>
        <w:t>Writing Assignments:</w:t>
      </w:r>
      <w:r w:rsidRPr="008E46ED">
        <w:rPr>
          <w:rFonts w:ascii="Garamond" w:hAnsi="Garamond" w:cs="Times New Roman"/>
          <w:color w:val="000000"/>
        </w:rPr>
        <w:t> </w:t>
      </w:r>
    </w:p>
    <w:p w14:paraId="30495F8D" w14:textId="77777777" w:rsidR="008A6057" w:rsidRPr="008E46ED" w:rsidRDefault="008A6057" w:rsidP="008A6057">
      <w:pPr>
        <w:rPr>
          <w:rFonts w:ascii="Garamond" w:hAnsi="Garamond" w:cs="Times New Roman"/>
          <w:sz w:val="20"/>
          <w:szCs w:val="20"/>
        </w:rPr>
      </w:pPr>
      <w:r w:rsidRPr="008E46ED">
        <w:rPr>
          <w:rFonts w:ascii="Garamond" w:hAnsi="Garamond" w:cs="Times New Roman"/>
          <w:color w:val="000000"/>
        </w:rPr>
        <w:t>This is a creative writing class, therefore, you will be expected to do the following:</w:t>
      </w:r>
    </w:p>
    <w:p w14:paraId="09E37034" w14:textId="77777777" w:rsidR="008A6057" w:rsidRPr="008E46ED" w:rsidRDefault="008A6057" w:rsidP="001C5F9A">
      <w:pPr>
        <w:numPr>
          <w:ilvl w:val="0"/>
          <w:numId w:val="15"/>
        </w:numPr>
        <w:textAlignment w:val="baseline"/>
        <w:rPr>
          <w:rFonts w:ascii="Garamond" w:hAnsi="Garamond" w:cs="Times New Roman"/>
          <w:color w:val="000000"/>
          <w:sz w:val="20"/>
          <w:szCs w:val="20"/>
        </w:rPr>
      </w:pPr>
      <w:r w:rsidRPr="008E46ED">
        <w:rPr>
          <w:rFonts w:ascii="Garamond" w:hAnsi="Garamond" w:cs="Times New Roman"/>
          <w:color w:val="000000"/>
        </w:rPr>
        <w:t xml:space="preserve">Complete a significant amount of writing outside of class on your own time. </w:t>
      </w:r>
    </w:p>
    <w:p w14:paraId="75543568" w14:textId="77777777" w:rsidR="008A6057" w:rsidRPr="008E46ED" w:rsidRDefault="008A6057" w:rsidP="001C5F9A">
      <w:pPr>
        <w:numPr>
          <w:ilvl w:val="0"/>
          <w:numId w:val="15"/>
        </w:numPr>
        <w:textAlignment w:val="baseline"/>
        <w:rPr>
          <w:rFonts w:ascii="Garamond" w:hAnsi="Garamond" w:cs="Times New Roman"/>
          <w:color w:val="000000"/>
          <w:sz w:val="20"/>
          <w:szCs w:val="20"/>
        </w:rPr>
      </w:pPr>
      <w:r w:rsidRPr="008E46ED">
        <w:rPr>
          <w:rFonts w:ascii="Garamond" w:hAnsi="Garamond" w:cs="Times New Roman"/>
          <w:color w:val="000000"/>
        </w:rPr>
        <w:t xml:space="preserve">Be prepared to write in class on a regular basis. </w:t>
      </w:r>
    </w:p>
    <w:p w14:paraId="3A91D1AA" w14:textId="77777777" w:rsidR="008A6057" w:rsidRPr="008E46ED" w:rsidRDefault="008A6057" w:rsidP="001C5F9A">
      <w:pPr>
        <w:numPr>
          <w:ilvl w:val="0"/>
          <w:numId w:val="15"/>
        </w:numPr>
        <w:textAlignment w:val="baseline"/>
        <w:rPr>
          <w:rFonts w:ascii="Garamond" w:hAnsi="Garamond" w:cs="Times New Roman"/>
          <w:color w:val="000000"/>
          <w:sz w:val="20"/>
          <w:szCs w:val="20"/>
        </w:rPr>
      </w:pPr>
      <w:r w:rsidRPr="008E46ED">
        <w:rPr>
          <w:rFonts w:ascii="Garamond" w:hAnsi="Garamond" w:cs="Times New Roman"/>
          <w:color w:val="000000"/>
        </w:rPr>
        <w:t xml:space="preserve">Read aloud and collaboratively “workshop” assignments during the class. </w:t>
      </w:r>
    </w:p>
    <w:p w14:paraId="07253C68" w14:textId="77777777" w:rsidR="008A6057" w:rsidRPr="008E46ED" w:rsidRDefault="008A6057" w:rsidP="001C5F9A">
      <w:pPr>
        <w:numPr>
          <w:ilvl w:val="0"/>
          <w:numId w:val="15"/>
        </w:numPr>
        <w:textAlignment w:val="baseline"/>
        <w:rPr>
          <w:rFonts w:ascii="Garamond" w:hAnsi="Garamond" w:cs="Times New Roman"/>
          <w:color w:val="000000"/>
          <w:sz w:val="20"/>
          <w:szCs w:val="20"/>
        </w:rPr>
      </w:pPr>
      <w:r w:rsidRPr="008E46ED">
        <w:rPr>
          <w:rFonts w:ascii="Garamond" w:hAnsi="Garamond" w:cs="Times New Roman"/>
          <w:color w:val="000000"/>
        </w:rPr>
        <w:t xml:space="preserve">Read silently and aloud the works of published authors. </w:t>
      </w:r>
    </w:p>
    <w:p w14:paraId="7732FD87" w14:textId="77777777" w:rsidR="00042BC2" w:rsidRPr="008E46ED" w:rsidRDefault="00042BC2" w:rsidP="008A6057">
      <w:pPr>
        <w:ind w:left="-1170" w:firstLine="1170"/>
        <w:jc w:val="center"/>
        <w:rPr>
          <w:rFonts w:ascii="Garamond" w:hAnsi="Garamond" w:cs="Times New Roman"/>
          <w:color w:val="000000"/>
        </w:rPr>
      </w:pPr>
    </w:p>
    <w:p w14:paraId="48DBA6C5" w14:textId="77777777" w:rsidR="008A6057" w:rsidRPr="008E46ED" w:rsidRDefault="008A6057" w:rsidP="008A6057">
      <w:pPr>
        <w:ind w:left="-1170" w:firstLine="1170"/>
        <w:jc w:val="center"/>
        <w:rPr>
          <w:rFonts w:ascii="Garamond" w:hAnsi="Garamond" w:cs="Times New Roman"/>
          <w:sz w:val="20"/>
          <w:szCs w:val="20"/>
        </w:rPr>
      </w:pPr>
      <w:r w:rsidRPr="008E46ED">
        <w:rPr>
          <w:rFonts w:ascii="Garamond" w:hAnsi="Garamond" w:cs="Times New Roman"/>
          <w:b/>
          <w:bCs/>
          <w:color w:val="000000"/>
        </w:rPr>
        <w:t>New York City College of Technology Policy on Academic Integrity</w:t>
      </w:r>
      <w:r w:rsidRPr="008E46ED">
        <w:rPr>
          <w:rFonts w:ascii="Garamond" w:hAnsi="Garamond" w:cs="Times New Roman"/>
          <w:color w:val="000000"/>
        </w:rPr>
        <w:t> </w:t>
      </w:r>
    </w:p>
    <w:p w14:paraId="2D99B4C0" w14:textId="77777777" w:rsidR="008A6057" w:rsidRPr="008E46ED" w:rsidRDefault="008A6057" w:rsidP="008A6057">
      <w:pPr>
        <w:rPr>
          <w:rFonts w:ascii="Garamond" w:hAnsi="Garamond" w:cs="Times New Roman"/>
          <w:color w:val="000000"/>
        </w:rPr>
      </w:pPr>
      <w:r w:rsidRPr="008E46ED">
        <w:rPr>
          <w:rFonts w:ascii="Garamond" w:hAnsi="Garamond" w:cs="Times New Roman"/>
          <w:color w:val="000000"/>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 </w:t>
      </w:r>
    </w:p>
    <w:p w14:paraId="61AD44B1" w14:textId="77777777" w:rsidR="00976314" w:rsidRPr="008E46ED" w:rsidRDefault="00976314" w:rsidP="008E46ED">
      <w:pPr>
        <w:rPr>
          <w:rFonts w:ascii="Garamond" w:hAnsi="Garamond" w:cs="Times New Roman"/>
          <w:color w:val="000000"/>
        </w:rPr>
      </w:pPr>
    </w:p>
    <w:p w14:paraId="40A17812" w14:textId="77777777" w:rsidR="008E46ED" w:rsidRPr="008E46ED" w:rsidRDefault="008E46ED" w:rsidP="008E46ED">
      <w:pPr>
        <w:rPr>
          <w:rFonts w:ascii="Garamond" w:hAnsi="Garamond" w:cs="Times New Roman"/>
          <w:sz w:val="20"/>
          <w:szCs w:val="20"/>
        </w:rPr>
      </w:pPr>
      <w:r w:rsidRPr="008E46ED">
        <w:rPr>
          <w:rFonts w:ascii="Garamond" w:hAnsi="Garamond" w:cs="Times New Roman"/>
          <w:b/>
          <w:bCs/>
          <w:color w:val="000000"/>
          <w:u w:val="single"/>
        </w:rPr>
        <w:t>Plagiarism (turning in work that is not your own) will not be tolerated:</w:t>
      </w:r>
    </w:p>
    <w:p w14:paraId="0D881F10" w14:textId="77777777" w:rsidR="008E46ED" w:rsidRPr="008E46ED" w:rsidRDefault="008E46ED" w:rsidP="008E46ED">
      <w:pPr>
        <w:rPr>
          <w:rFonts w:ascii="Garamond" w:hAnsi="Garamond" w:cs="Times New Roman"/>
          <w:sz w:val="20"/>
          <w:szCs w:val="20"/>
        </w:rPr>
      </w:pPr>
      <w:r w:rsidRPr="008E46ED">
        <w:rPr>
          <w:rFonts w:ascii="Garamond" w:hAnsi="Garamond" w:cs="Times New Roman"/>
          <w:color w:val="000000"/>
        </w:rPr>
        <w:t>Plagiarism is a serious offense and will be handled according to City Tech’s policy on academic integrity. See the policy statement. Simply put, if you plagiarize you risk failing the class and being “written up.” (See “Academic Dishonesty” form posted on Blackboard.)</w:t>
      </w:r>
    </w:p>
    <w:p w14:paraId="2EE920F1" w14:textId="77777777" w:rsidR="008E46ED" w:rsidRPr="008E46ED" w:rsidRDefault="008E46ED" w:rsidP="008E46ED">
      <w:pPr>
        <w:rPr>
          <w:rFonts w:ascii="Garamond" w:hAnsi="Garamond" w:cs="Times New Roman"/>
          <w:color w:val="000000"/>
        </w:rPr>
      </w:pPr>
    </w:p>
    <w:p w14:paraId="2D6440CC" w14:textId="77777777" w:rsidR="00976314" w:rsidRPr="008E46ED" w:rsidRDefault="00976314" w:rsidP="008A6057">
      <w:pPr>
        <w:jc w:val="center"/>
        <w:rPr>
          <w:rFonts w:ascii="Garamond" w:hAnsi="Garamond" w:cs="Times New Roman"/>
          <w:color w:val="000000"/>
        </w:rPr>
      </w:pPr>
    </w:p>
    <w:p w14:paraId="7CB7F3C7" w14:textId="77777777" w:rsidR="008A6057" w:rsidRPr="008E46ED" w:rsidRDefault="008A6057" w:rsidP="008A6057">
      <w:pPr>
        <w:jc w:val="center"/>
        <w:rPr>
          <w:rFonts w:ascii="Garamond" w:hAnsi="Garamond" w:cs="Times New Roman"/>
          <w:sz w:val="20"/>
          <w:szCs w:val="20"/>
        </w:rPr>
      </w:pPr>
      <w:r w:rsidRPr="008E46ED">
        <w:rPr>
          <w:rFonts w:ascii="Garamond" w:hAnsi="Garamond" w:cs="Times New Roman"/>
          <w:b/>
          <w:bCs/>
          <w:color w:val="000000"/>
        </w:rPr>
        <w:t>Accommodations Policy</w:t>
      </w:r>
      <w:r w:rsidRPr="008E46ED">
        <w:rPr>
          <w:rFonts w:ascii="Garamond" w:hAnsi="Garamond" w:cs="Times New Roman"/>
          <w:color w:val="000000"/>
        </w:rPr>
        <w:t> </w:t>
      </w:r>
    </w:p>
    <w:p w14:paraId="381004D1" w14:textId="3386D735" w:rsidR="008A6057" w:rsidRPr="008E46ED" w:rsidRDefault="008A6057" w:rsidP="008A6057">
      <w:pPr>
        <w:rPr>
          <w:rFonts w:ascii="Garamond" w:hAnsi="Garamond" w:cs="Times New Roman"/>
          <w:sz w:val="20"/>
          <w:szCs w:val="20"/>
        </w:rPr>
      </w:pPr>
      <w:r w:rsidRPr="008E46ED">
        <w:rPr>
          <w:rFonts w:ascii="Garamond" w:hAnsi="Garamond" w:cs="Times New Roman"/>
          <w:color w:val="000000"/>
        </w:rPr>
        <w:t xml:space="preserve">Qualified students with disabilities will be provided reasonable academic accommodations if determined eligible by the Student Support Services Program (Office of Student Accessibility). Prior to granting disability accommodations in this course, the instructor must receive written verification of a student’s eligibility from Office of Student Accessibility, which is located in </w:t>
      </w:r>
      <w:r w:rsidR="00BC55B5" w:rsidRPr="008E46ED">
        <w:rPr>
          <w:rFonts w:ascii="Garamond" w:hAnsi="Garamond" w:cs="Times New Roman"/>
          <w:color w:val="000000"/>
        </w:rPr>
        <w:t>L</w:t>
      </w:r>
      <w:r w:rsidRPr="008E46ED">
        <w:rPr>
          <w:rFonts w:ascii="Garamond" w:hAnsi="Garamond" w:cs="Times New Roman"/>
          <w:color w:val="000000"/>
        </w:rPr>
        <w:t>237. It is the student’s responsibility to initiate contact with the Office of Student Accessibility staff and to follow the established procedures for having the accommodation notice sent to the instructor.  </w:t>
      </w:r>
    </w:p>
    <w:p w14:paraId="59959294" w14:textId="77777777" w:rsidR="008A6057" w:rsidRPr="008E46ED" w:rsidRDefault="008A6057" w:rsidP="008A6057">
      <w:pPr>
        <w:rPr>
          <w:rFonts w:ascii="Garamond" w:eastAsia="Times New Roman" w:hAnsi="Garamond" w:cs="Times New Roman"/>
          <w:sz w:val="20"/>
          <w:szCs w:val="20"/>
        </w:rPr>
      </w:pPr>
    </w:p>
    <w:p w14:paraId="46A119B6" w14:textId="77777777" w:rsidR="00976314" w:rsidRPr="008E46ED" w:rsidRDefault="00976314" w:rsidP="008A6057">
      <w:pPr>
        <w:rPr>
          <w:rFonts w:ascii="Garamond" w:eastAsia="Times New Roman" w:hAnsi="Garamond" w:cs="Times New Roman"/>
          <w:sz w:val="20"/>
          <w:szCs w:val="20"/>
        </w:rPr>
      </w:pPr>
    </w:p>
    <w:p w14:paraId="5A250AA3" w14:textId="77777777" w:rsidR="008A6057" w:rsidRPr="008E46ED" w:rsidRDefault="008A6057" w:rsidP="008A6057">
      <w:pPr>
        <w:jc w:val="center"/>
        <w:rPr>
          <w:rFonts w:ascii="Garamond" w:hAnsi="Garamond" w:cs="Times New Roman"/>
          <w:sz w:val="20"/>
          <w:szCs w:val="20"/>
        </w:rPr>
      </w:pPr>
      <w:r w:rsidRPr="008E46ED">
        <w:rPr>
          <w:rFonts w:ascii="Garamond" w:hAnsi="Garamond" w:cs="Times New Roman"/>
          <w:b/>
          <w:bCs/>
          <w:color w:val="000000"/>
        </w:rPr>
        <w:t>Nondiscrimination Policy</w:t>
      </w:r>
      <w:r w:rsidRPr="008E46ED">
        <w:rPr>
          <w:rFonts w:ascii="Garamond" w:hAnsi="Garamond" w:cs="Times New Roman"/>
          <w:color w:val="000000"/>
        </w:rPr>
        <w:t> </w:t>
      </w:r>
    </w:p>
    <w:p w14:paraId="5A15E502" w14:textId="77777777" w:rsidR="008A6057" w:rsidRPr="008E46ED" w:rsidRDefault="008A6057" w:rsidP="008A6057">
      <w:pPr>
        <w:rPr>
          <w:rFonts w:ascii="Garamond" w:hAnsi="Garamond" w:cs="Times New Roman"/>
          <w:sz w:val="20"/>
          <w:szCs w:val="20"/>
        </w:rPr>
      </w:pPr>
      <w:r w:rsidRPr="008E46ED">
        <w:rPr>
          <w:rFonts w:ascii="Garamond" w:hAnsi="Garamond" w:cs="Times New Roman"/>
          <w:color w:val="000000"/>
        </w:rPr>
        <w:t>This class does not discriminate on the basis of race, color, age, religion, national origin, sexual orientation, gender, marital status, disability, or status as a veteran.  </w:t>
      </w:r>
    </w:p>
    <w:p w14:paraId="2D7623A9" w14:textId="77777777" w:rsidR="00976314" w:rsidRPr="008E46ED" w:rsidRDefault="00976314" w:rsidP="008E46ED">
      <w:pPr>
        <w:rPr>
          <w:rFonts w:ascii="Garamond" w:hAnsi="Garamond" w:cs="Times New Roman"/>
          <w:b/>
          <w:color w:val="000000"/>
          <w:u w:val="single"/>
        </w:rPr>
      </w:pPr>
    </w:p>
    <w:p w14:paraId="1BA88D37" w14:textId="542EFFEB" w:rsidR="002D4835" w:rsidRPr="008E46ED" w:rsidRDefault="00F44245" w:rsidP="008E46ED">
      <w:pPr>
        <w:rPr>
          <w:rFonts w:ascii="Garamond" w:hAnsi="Garamond" w:cs="Times New Roman"/>
          <w:b/>
          <w:color w:val="000000"/>
          <w:u w:val="single"/>
        </w:rPr>
      </w:pPr>
      <w:r w:rsidRPr="008E46ED">
        <w:rPr>
          <w:rFonts w:ascii="Garamond" w:hAnsi="Garamond" w:cs="Times New Roman"/>
          <w:b/>
          <w:color w:val="000000"/>
          <w:u w:val="single"/>
        </w:rPr>
        <w:t xml:space="preserve">Course Outline </w:t>
      </w:r>
    </w:p>
    <w:p w14:paraId="6ADAFA8C" w14:textId="77777777" w:rsidR="002D4835" w:rsidRPr="008E46ED" w:rsidRDefault="002D4835" w:rsidP="002D4835">
      <w:pPr>
        <w:ind w:left="-90"/>
        <w:rPr>
          <w:rFonts w:ascii="Garamond" w:hAnsi="Garamond" w:cs="Times New Roman"/>
          <w:sz w:val="20"/>
          <w:szCs w:val="20"/>
        </w:rPr>
      </w:pPr>
    </w:p>
    <w:tbl>
      <w:tblPr>
        <w:tblW w:w="8873" w:type="dxa"/>
        <w:tblInd w:w="-75" w:type="dxa"/>
        <w:tblCellMar>
          <w:top w:w="15" w:type="dxa"/>
          <w:left w:w="15" w:type="dxa"/>
          <w:bottom w:w="15" w:type="dxa"/>
          <w:right w:w="15" w:type="dxa"/>
        </w:tblCellMar>
        <w:tblLook w:val="04A0" w:firstRow="1" w:lastRow="0" w:firstColumn="1" w:lastColumn="0" w:noHBand="0" w:noVBand="1"/>
      </w:tblPr>
      <w:tblGrid>
        <w:gridCol w:w="540"/>
        <w:gridCol w:w="5798"/>
        <w:gridCol w:w="2535"/>
      </w:tblGrid>
      <w:tr w:rsidR="002D4835" w:rsidRPr="008E46ED" w14:paraId="3003B92F" w14:textId="77777777" w:rsidTr="008E46ED">
        <w:trPr>
          <w:trHeight w:val="375"/>
        </w:trPr>
        <w:tc>
          <w:tcPr>
            <w:tcW w:w="540" w:type="dxa"/>
            <w:tcBorders>
              <w:top w:val="single" w:sz="6" w:space="0" w:color="000000"/>
              <w:left w:val="single" w:sz="6" w:space="0" w:color="4BACC6"/>
              <w:bottom w:val="single" w:sz="6" w:space="0" w:color="000000"/>
              <w:right w:val="single" w:sz="6" w:space="0" w:color="000000"/>
            </w:tcBorders>
            <w:shd w:val="clear" w:color="auto" w:fill="CCCCCC"/>
          </w:tcPr>
          <w:p w14:paraId="00C26CC3" w14:textId="19E402B0" w:rsidR="002D4835" w:rsidRPr="008E46ED" w:rsidRDefault="002D4835" w:rsidP="008E46ED">
            <w:pPr>
              <w:rPr>
                <w:rFonts w:ascii="Garamond" w:hAnsi="Garamond" w:cs="Times New Roman"/>
                <w:color w:val="000000"/>
                <w:sz w:val="20"/>
                <w:szCs w:val="20"/>
              </w:rPr>
            </w:pPr>
            <w:r w:rsidRPr="008E46ED">
              <w:rPr>
                <w:rFonts w:ascii="Garamond" w:hAnsi="Garamond" w:cs="Times New Roman"/>
                <w:color w:val="000000"/>
                <w:sz w:val="20"/>
                <w:szCs w:val="20"/>
              </w:rPr>
              <w:t>Week</w:t>
            </w:r>
          </w:p>
        </w:tc>
        <w:tc>
          <w:tcPr>
            <w:tcW w:w="5798" w:type="dxa"/>
            <w:tcBorders>
              <w:top w:val="single" w:sz="6" w:space="0" w:color="000000"/>
              <w:left w:val="single" w:sz="6" w:space="0" w:color="000000"/>
              <w:bottom w:val="single" w:sz="6" w:space="0" w:color="000000"/>
              <w:right w:val="single" w:sz="6" w:space="0" w:color="000000"/>
            </w:tcBorders>
            <w:shd w:val="clear" w:color="auto" w:fill="CCCCCC"/>
          </w:tcPr>
          <w:p w14:paraId="3DD31FED" w14:textId="61556E50" w:rsidR="002D4835" w:rsidRPr="008E46ED" w:rsidRDefault="002D4835" w:rsidP="008E46ED">
            <w:pPr>
              <w:ind w:left="479" w:hanging="418"/>
              <w:rPr>
                <w:rFonts w:ascii="Garamond" w:hAnsi="Garamond" w:cs="Times New Roman"/>
                <w:color w:val="000000"/>
                <w:sz w:val="20"/>
                <w:szCs w:val="20"/>
              </w:rPr>
            </w:pPr>
            <w:r w:rsidRPr="008E46ED">
              <w:rPr>
                <w:rFonts w:ascii="Garamond" w:hAnsi="Garamond" w:cs="Times New Roman"/>
                <w:color w:val="000000"/>
                <w:sz w:val="20"/>
                <w:szCs w:val="20"/>
              </w:rPr>
              <w:t xml:space="preserve">Activity/Assignment Due </w:t>
            </w:r>
          </w:p>
        </w:tc>
        <w:tc>
          <w:tcPr>
            <w:tcW w:w="0" w:type="auto"/>
            <w:tcBorders>
              <w:top w:val="single" w:sz="6" w:space="0" w:color="000000"/>
              <w:left w:val="single" w:sz="6" w:space="0" w:color="000000"/>
              <w:bottom w:val="single" w:sz="6" w:space="0" w:color="000000"/>
              <w:right w:val="single" w:sz="6" w:space="0" w:color="4BACC6"/>
            </w:tcBorders>
            <w:shd w:val="clear" w:color="auto" w:fill="CCCCCC"/>
          </w:tcPr>
          <w:p w14:paraId="677C8B95" w14:textId="2575D080" w:rsidR="002D4835" w:rsidRPr="008E46ED" w:rsidRDefault="002D4835" w:rsidP="008E46ED">
            <w:pPr>
              <w:rPr>
                <w:rFonts w:ascii="Garamond" w:hAnsi="Garamond" w:cs="Times New Roman"/>
                <w:color w:val="000000"/>
                <w:sz w:val="20"/>
                <w:szCs w:val="20"/>
              </w:rPr>
            </w:pPr>
            <w:r w:rsidRPr="008E46ED">
              <w:rPr>
                <w:rFonts w:ascii="Garamond" w:hAnsi="Garamond" w:cs="Times New Roman"/>
                <w:color w:val="000000"/>
                <w:sz w:val="20"/>
                <w:szCs w:val="20"/>
              </w:rPr>
              <w:t>Materials Needed</w:t>
            </w:r>
          </w:p>
        </w:tc>
      </w:tr>
      <w:tr w:rsidR="002D4835" w:rsidRPr="008E46ED" w14:paraId="35024006" w14:textId="77777777" w:rsidTr="002D4835">
        <w:trPr>
          <w:trHeight w:val="120"/>
        </w:trPr>
        <w:tc>
          <w:tcPr>
            <w:tcW w:w="540" w:type="dxa"/>
            <w:tcBorders>
              <w:top w:val="single" w:sz="6" w:space="0" w:color="000000"/>
              <w:left w:val="single" w:sz="6" w:space="0" w:color="4BACC6"/>
              <w:bottom w:val="single" w:sz="6" w:space="0" w:color="000000"/>
              <w:right w:val="single" w:sz="6" w:space="0" w:color="000000"/>
            </w:tcBorders>
            <w:hideMark/>
          </w:tcPr>
          <w:p w14:paraId="705923B4" w14:textId="77777777" w:rsidR="008A6057" w:rsidRPr="008E46ED" w:rsidRDefault="008A6057" w:rsidP="008E46ED">
            <w:pPr>
              <w:rPr>
                <w:rFonts w:ascii="Garamond" w:hAnsi="Garamond" w:cs="Times New Roman"/>
                <w:sz w:val="20"/>
                <w:szCs w:val="20"/>
              </w:rPr>
            </w:pPr>
            <w:r w:rsidRPr="008E46ED">
              <w:rPr>
                <w:rFonts w:ascii="Garamond" w:hAnsi="Garamond" w:cs="Times New Roman"/>
                <w:color w:val="000000"/>
                <w:sz w:val="20"/>
                <w:szCs w:val="20"/>
              </w:rPr>
              <w:t>1 </w:t>
            </w:r>
          </w:p>
        </w:tc>
        <w:tc>
          <w:tcPr>
            <w:tcW w:w="5798" w:type="dxa"/>
            <w:tcBorders>
              <w:top w:val="single" w:sz="6" w:space="0" w:color="000000"/>
              <w:left w:val="single" w:sz="6" w:space="0" w:color="000000"/>
              <w:bottom w:val="single" w:sz="6" w:space="0" w:color="000000"/>
              <w:right w:val="single" w:sz="6" w:space="0" w:color="000000"/>
            </w:tcBorders>
            <w:hideMark/>
          </w:tcPr>
          <w:p w14:paraId="26BBAD26" w14:textId="77777777" w:rsidR="008A6057" w:rsidRPr="008E46ED" w:rsidRDefault="008A6057" w:rsidP="008E46ED">
            <w:pPr>
              <w:ind w:left="479" w:hanging="418"/>
              <w:rPr>
                <w:rFonts w:ascii="Garamond" w:hAnsi="Garamond" w:cs="Times New Roman"/>
                <w:sz w:val="20"/>
                <w:szCs w:val="20"/>
              </w:rPr>
            </w:pPr>
            <w:r w:rsidRPr="008E46ED">
              <w:rPr>
                <w:rFonts w:ascii="Garamond" w:hAnsi="Garamond" w:cs="Times New Roman"/>
                <w:color w:val="000000"/>
                <w:sz w:val="20"/>
                <w:szCs w:val="20"/>
              </w:rPr>
              <w:t>In-class: Overview </w:t>
            </w:r>
          </w:p>
          <w:p w14:paraId="3956451E" w14:textId="12BC4336" w:rsidR="008A6057" w:rsidRPr="008E46ED" w:rsidRDefault="002D4835" w:rsidP="008E46ED">
            <w:pPr>
              <w:rPr>
                <w:rFonts w:ascii="Garamond" w:hAnsi="Garamond" w:cs="Times New Roman"/>
                <w:sz w:val="20"/>
                <w:szCs w:val="20"/>
              </w:rPr>
            </w:pPr>
            <w:r w:rsidRPr="008E46ED">
              <w:rPr>
                <w:rFonts w:ascii="Garamond" w:hAnsi="Garamond" w:cs="Times New Roman"/>
                <w:color w:val="000000"/>
                <w:sz w:val="20"/>
                <w:szCs w:val="20"/>
              </w:rPr>
              <w:t xml:space="preserve"> </w:t>
            </w:r>
            <w:r w:rsidR="008A6057" w:rsidRPr="008E46ED">
              <w:rPr>
                <w:rFonts w:ascii="Garamond" w:hAnsi="Garamond" w:cs="Times New Roman"/>
                <w:color w:val="000000"/>
                <w:sz w:val="20"/>
                <w:szCs w:val="20"/>
              </w:rPr>
              <w:t>In-class writing assignment</w:t>
            </w:r>
          </w:p>
        </w:tc>
        <w:tc>
          <w:tcPr>
            <w:tcW w:w="0" w:type="auto"/>
            <w:tcBorders>
              <w:top w:val="single" w:sz="6" w:space="0" w:color="000000"/>
              <w:left w:val="single" w:sz="6" w:space="0" w:color="000000"/>
              <w:bottom w:val="single" w:sz="6" w:space="0" w:color="000000"/>
              <w:right w:val="single" w:sz="6" w:space="0" w:color="4BACC6"/>
            </w:tcBorders>
            <w:hideMark/>
          </w:tcPr>
          <w:p w14:paraId="3DA66F22" w14:textId="77777777" w:rsidR="008A6057" w:rsidRPr="008E46ED" w:rsidRDefault="008A6057" w:rsidP="008E46ED">
            <w:pPr>
              <w:rPr>
                <w:rFonts w:ascii="Garamond" w:hAnsi="Garamond" w:cs="Times New Roman"/>
                <w:sz w:val="20"/>
                <w:szCs w:val="20"/>
              </w:rPr>
            </w:pPr>
            <w:r w:rsidRPr="008E46ED">
              <w:rPr>
                <w:rFonts w:ascii="Garamond" w:hAnsi="Garamond" w:cs="Times New Roman"/>
                <w:color w:val="000000"/>
                <w:sz w:val="20"/>
                <w:szCs w:val="20"/>
              </w:rPr>
              <w:t> </w:t>
            </w:r>
          </w:p>
        </w:tc>
      </w:tr>
      <w:tr w:rsidR="002D4835" w:rsidRPr="008E46ED" w14:paraId="2FECCC80" w14:textId="77777777" w:rsidTr="002D4835">
        <w:trPr>
          <w:trHeight w:val="120"/>
        </w:trPr>
        <w:tc>
          <w:tcPr>
            <w:tcW w:w="540" w:type="dxa"/>
            <w:tcBorders>
              <w:top w:val="single" w:sz="6" w:space="0" w:color="000000"/>
              <w:left w:val="single" w:sz="6" w:space="0" w:color="4BACC6"/>
              <w:bottom w:val="single" w:sz="6" w:space="0" w:color="000000"/>
              <w:right w:val="single" w:sz="6" w:space="0" w:color="000000"/>
            </w:tcBorders>
          </w:tcPr>
          <w:p w14:paraId="2638521A" w14:textId="2A6E229E" w:rsidR="00F46D90" w:rsidRPr="008E46ED" w:rsidRDefault="00F46D90" w:rsidP="008E46ED">
            <w:pPr>
              <w:rPr>
                <w:rFonts w:ascii="Garamond" w:hAnsi="Garamond" w:cs="Times New Roman"/>
                <w:color w:val="000000"/>
                <w:sz w:val="20"/>
                <w:szCs w:val="20"/>
              </w:rPr>
            </w:pPr>
            <w:r w:rsidRPr="008E46ED">
              <w:rPr>
                <w:rFonts w:ascii="Garamond" w:hAnsi="Garamond" w:cs="Times New Roman"/>
                <w:color w:val="000000"/>
                <w:sz w:val="20"/>
                <w:szCs w:val="20"/>
              </w:rPr>
              <w:t>1</w:t>
            </w:r>
          </w:p>
        </w:tc>
        <w:tc>
          <w:tcPr>
            <w:tcW w:w="5798" w:type="dxa"/>
            <w:tcBorders>
              <w:top w:val="single" w:sz="6" w:space="0" w:color="000000"/>
              <w:left w:val="single" w:sz="6" w:space="0" w:color="000000"/>
              <w:bottom w:val="single" w:sz="6" w:space="0" w:color="000000"/>
              <w:right w:val="single" w:sz="6" w:space="0" w:color="000000"/>
            </w:tcBorders>
          </w:tcPr>
          <w:p w14:paraId="59B28397" w14:textId="6016B35C" w:rsidR="00F46D90" w:rsidRPr="008E46ED" w:rsidRDefault="002D4835" w:rsidP="008E46ED">
            <w:pPr>
              <w:ind w:left="479" w:hanging="418"/>
              <w:rPr>
                <w:rFonts w:ascii="Garamond" w:hAnsi="Garamond" w:cs="Times New Roman"/>
                <w:color w:val="000000"/>
                <w:sz w:val="20"/>
                <w:szCs w:val="20"/>
              </w:rPr>
            </w:pPr>
            <w:r w:rsidRPr="008E46ED">
              <w:rPr>
                <w:rFonts w:ascii="Garamond" w:hAnsi="Garamond" w:cs="Times New Roman"/>
                <w:color w:val="000000"/>
                <w:sz w:val="20"/>
                <w:szCs w:val="20"/>
              </w:rPr>
              <w:t>Read for class: Syd Fields &amp; Lagos Egri (hand-out)</w:t>
            </w:r>
          </w:p>
        </w:tc>
        <w:tc>
          <w:tcPr>
            <w:tcW w:w="0" w:type="auto"/>
            <w:tcBorders>
              <w:top w:val="single" w:sz="6" w:space="0" w:color="000000"/>
              <w:left w:val="single" w:sz="6" w:space="0" w:color="000000"/>
              <w:bottom w:val="single" w:sz="6" w:space="0" w:color="000000"/>
              <w:right w:val="single" w:sz="6" w:space="0" w:color="4BACC6"/>
            </w:tcBorders>
          </w:tcPr>
          <w:p w14:paraId="44A52E8F" w14:textId="77777777" w:rsidR="00F46D90" w:rsidRPr="008E46ED" w:rsidRDefault="002D4835" w:rsidP="008E46ED">
            <w:pPr>
              <w:rPr>
                <w:rFonts w:ascii="Garamond" w:hAnsi="Garamond" w:cs="Times New Roman"/>
                <w:color w:val="000000"/>
                <w:sz w:val="20"/>
                <w:szCs w:val="20"/>
              </w:rPr>
            </w:pPr>
            <w:r w:rsidRPr="008E46ED">
              <w:rPr>
                <w:rFonts w:ascii="Garamond" w:hAnsi="Garamond" w:cs="Times New Roman"/>
                <w:color w:val="000000"/>
                <w:sz w:val="20"/>
                <w:szCs w:val="20"/>
              </w:rPr>
              <w:t xml:space="preserve">Syd Fields </w:t>
            </w:r>
          </w:p>
          <w:p w14:paraId="306F1105" w14:textId="3A372461" w:rsidR="002D4835" w:rsidRPr="008E46ED" w:rsidRDefault="002D4835" w:rsidP="008E46ED">
            <w:pPr>
              <w:rPr>
                <w:rFonts w:ascii="Garamond" w:hAnsi="Garamond" w:cs="Times New Roman"/>
                <w:color w:val="000000"/>
                <w:sz w:val="20"/>
                <w:szCs w:val="20"/>
              </w:rPr>
            </w:pPr>
            <w:r w:rsidRPr="008E46ED">
              <w:rPr>
                <w:rFonts w:ascii="Garamond" w:hAnsi="Garamond" w:cs="Times New Roman"/>
                <w:color w:val="000000"/>
                <w:sz w:val="20"/>
                <w:szCs w:val="20"/>
              </w:rPr>
              <w:t>Lagos Egri (hand-out)</w:t>
            </w:r>
          </w:p>
        </w:tc>
      </w:tr>
      <w:tr w:rsidR="002D4835" w:rsidRPr="008E46ED" w14:paraId="427151A3" w14:textId="77777777" w:rsidTr="002D4835">
        <w:trPr>
          <w:trHeight w:val="120"/>
        </w:trPr>
        <w:tc>
          <w:tcPr>
            <w:tcW w:w="540" w:type="dxa"/>
            <w:tcBorders>
              <w:top w:val="single" w:sz="6" w:space="0" w:color="000000"/>
              <w:left w:val="single" w:sz="6" w:space="0" w:color="4BACC6"/>
              <w:bottom w:val="single" w:sz="6" w:space="0" w:color="000000"/>
              <w:right w:val="single" w:sz="6" w:space="0" w:color="000000"/>
            </w:tcBorders>
          </w:tcPr>
          <w:p w14:paraId="0BC91933" w14:textId="1055B4E2" w:rsidR="002D4835" w:rsidRPr="008E46ED" w:rsidRDefault="002D4835" w:rsidP="008E46ED">
            <w:pPr>
              <w:rPr>
                <w:rFonts w:ascii="Garamond" w:hAnsi="Garamond" w:cs="Times New Roman"/>
                <w:color w:val="000000"/>
                <w:sz w:val="20"/>
                <w:szCs w:val="20"/>
              </w:rPr>
            </w:pPr>
            <w:r w:rsidRPr="008E46ED">
              <w:rPr>
                <w:rFonts w:ascii="Garamond" w:hAnsi="Garamond" w:cs="Times New Roman"/>
                <w:color w:val="000000"/>
                <w:sz w:val="20"/>
                <w:szCs w:val="20"/>
              </w:rPr>
              <w:t>2</w:t>
            </w:r>
          </w:p>
        </w:tc>
        <w:tc>
          <w:tcPr>
            <w:tcW w:w="5798" w:type="dxa"/>
            <w:tcBorders>
              <w:top w:val="single" w:sz="6" w:space="0" w:color="000000"/>
              <w:left w:val="single" w:sz="6" w:space="0" w:color="000000"/>
              <w:bottom w:val="single" w:sz="6" w:space="0" w:color="000000"/>
              <w:right w:val="single" w:sz="6" w:space="0" w:color="000000"/>
            </w:tcBorders>
          </w:tcPr>
          <w:p w14:paraId="3CD87ED6" w14:textId="5B3FE7FA" w:rsidR="002D4835" w:rsidRPr="008E46ED" w:rsidRDefault="002D4835" w:rsidP="008E46ED">
            <w:pPr>
              <w:ind w:left="479" w:hanging="418"/>
              <w:rPr>
                <w:rFonts w:ascii="Garamond" w:hAnsi="Garamond" w:cs="Times New Roman"/>
                <w:color w:val="000000"/>
                <w:sz w:val="20"/>
                <w:szCs w:val="20"/>
              </w:rPr>
            </w:pPr>
            <w:r w:rsidRPr="008E46ED">
              <w:rPr>
                <w:rFonts w:ascii="Garamond" w:hAnsi="Garamond" w:cs="Times New Roman"/>
                <w:color w:val="000000"/>
                <w:sz w:val="20"/>
                <w:szCs w:val="20"/>
              </w:rPr>
              <w:t>Due for class: Writing assignment— “Identifying Premise”</w:t>
            </w:r>
          </w:p>
        </w:tc>
        <w:tc>
          <w:tcPr>
            <w:tcW w:w="0" w:type="auto"/>
            <w:tcBorders>
              <w:top w:val="single" w:sz="6" w:space="0" w:color="000000"/>
              <w:left w:val="single" w:sz="6" w:space="0" w:color="000000"/>
              <w:bottom w:val="single" w:sz="6" w:space="0" w:color="000000"/>
              <w:right w:val="single" w:sz="6" w:space="0" w:color="4BACC6"/>
            </w:tcBorders>
          </w:tcPr>
          <w:p w14:paraId="3DB35609" w14:textId="77777777" w:rsidR="002D4835" w:rsidRPr="008E46ED" w:rsidRDefault="002D4835" w:rsidP="008E46ED">
            <w:pPr>
              <w:rPr>
                <w:rFonts w:ascii="Garamond" w:hAnsi="Garamond" w:cs="Times New Roman"/>
                <w:color w:val="000000"/>
                <w:sz w:val="20"/>
                <w:szCs w:val="20"/>
              </w:rPr>
            </w:pPr>
            <w:r w:rsidRPr="008E46ED">
              <w:rPr>
                <w:rFonts w:ascii="Garamond" w:hAnsi="Garamond" w:cs="Times New Roman"/>
                <w:color w:val="000000"/>
                <w:sz w:val="20"/>
                <w:szCs w:val="20"/>
              </w:rPr>
              <w:t>Syd Fields</w:t>
            </w:r>
          </w:p>
          <w:p w14:paraId="5886B241" w14:textId="0B82C315" w:rsidR="002D4835" w:rsidRPr="008E46ED" w:rsidRDefault="002D4835" w:rsidP="008E46ED">
            <w:pPr>
              <w:rPr>
                <w:rFonts w:ascii="Garamond" w:hAnsi="Garamond" w:cs="Times New Roman"/>
                <w:color w:val="000000"/>
                <w:sz w:val="20"/>
                <w:szCs w:val="20"/>
              </w:rPr>
            </w:pPr>
            <w:r w:rsidRPr="008E46ED">
              <w:rPr>
                <w:rFonts w:ascii="Garamond" w:hAnsi="Garamond" w:cs="Times New Roman"/>
                <w:color w:val="000000"/>
                <w:sz w:val="20"/>
                <w:szCs w:val="20"/>
              </w:rPr>
              <w:t>Lagos Egri (hand-out)</w:t>
            </w:r>
          </w:p>
        </w:tc>
      </w:tr>
      <w:tr w:rsidR="002D4835" w:rsidRPr="008E46ED" w14:paraId="5451E709" w14:textId="77777777" w:rsidTr="008E46ED">
        <w:trPr>
          <w:trHeight w:val="627"/>
        </w:trPr>
        <w:tc>
          <w:tcPr>
            <w:tcW w:w="540" w:type="dxa"/>
            <w:tcBorders>
              <w:top w:val="single" w:sz="6" w:space="0" w:color="000000"/>
              <w:left w:val="single" w:sz="6" w:space="0" w:color="4BACC6"/>
              <w:bottom w:val="single" w:sz="6" w:space="0" w:color="000000"/>
              <w:right w:val="single" w:sz="6" w:space="0" w:color="000000"/>
            </w:tcBorders>
            <w:hideMark/>
          </w:tcPr>
          <w:p w14:paraId="66BE502B" w14:textId="77777777" w:rsidR="008A6057" w:rsidRPr="008E46ED" w:rsidRDefault="008A6057" w:rsidP="008E46ED">
            <w:pPr>
              <w:rPr>
                <w:rFonts w:ascii="Garamond" w:hAnsi="Garamond" w:cs="Times New Roman"/>
                <w:sz w:val="20"/>
                <w:szCs w:val="20"/>
              </w:rPr>
            </w:pPr>
            <w:r w:rsidRPr="008E46ED">
              <w:rPr>
                <w:rFonts w:ascii="Garamond" w:hAnsi="Garamond" w:cs="Times New Roman"/>
                <w:color w:val="000000"/>
                <w:sz w:val="20"/>
                <w:szCs w:val="20"/>
              </w:rPr>
              <w:t>2 </w:t>
            </w:r>
          </w:p>
        </w:tc>
        <w:tc>
          <w:tcPr>
            <w:tcW w:w="5798" w:type="dxa"/>
            <w:tcBorders>
              <w:top w:val="single" w:sz="6" w:space="0" w:color="000000"/>
              <w:left w:val="single" w:sz="6" w:space="0" w:color="000000"/>
              <w:bottom w:val="single" w:sz="6" w:space="0" w:color="000000"/>
              <w:right w:val="single" w:sz="6" w:space="0" w:color="000000"/>
            </w:tcBorders>
            <w:hideMark/>
          </w:tcPr>
          <w:p w14:paraId="2A96DA8C" w14:textId="77777777" w:rsidR="002D4835" w:rsidRPr="008E46ED" w:rsidRDefault="002D4835" w:rsidP="008E46ED">
            <w:pPr>
              <w:ind w:left="23" w:hanging="176"/>
              <w:rPr>
                <w:rFonts w:ascii="Garamond" w:hAnsi="Garamond" w:cs="Times New Roman"/>
                <w:sz w:val="20"/>
                <w:szCs w:val="20"/>
              </w:rPr>
            </w:pPr>
            <w:r w:rsidRPr="008E46ED">
              <w:rPr>
                <w:rFonts w:ascii="Garamond" w:hAnsi="Garamond" w:cs="Times New Roman"/>
                <w:color w:val="000000"/>
                <w:sz w:val="20"/>
                <w:szCs w:val="20"/>
              </w:rPr>
              <w:t xml:space="preserve">   Read for class: </w:t>
            </w:r>
            <w:r w:rsidRPr="00C4452D">
              <w:rPr>
                <w:rFonts w:ascii="Garamond" w:hAnsi="Garamond" w:cs="Times New Roman"/>
                <w:i/>
                <w:iCs/>
                <w:color w:val="000000"/>
                <w:sz w:val="20"/>
                <w:szCs w:val="20"/>
              </w:rPr>
              <w:t>Grand Budapest Hotel</w:t>
            </w:r>
          </w:p>
          <w:p w14:paraId="2960BCD3" w14:textId="6EBA9050" w:rsidR="008A6057" w:rsidRPr="008E46ED" w:rsidRDefault="002D4835" w:rsidP="008E46ED">
            <w:pPr>
              <w:ind w:left="23" w:hanging="176"/>
              <w:rPr>
                <w:rFonts w:ascii="Garamond" w:hAnsi="Garamond" w:cs="Times New Roman"/>
                <w:sz w:val="20"/>
                <w:szCs w:val="20"/>
              </w:rPr>
            </w:pPr>
            <w:r w:rsidRPr="008E46ED">
              <w:rPr>
                <w:rFonts w:ascii="Garamond" w:hAnsi="Garamond" w:cs="Times New Roman"/>
                <w:sz w:val="20"/>
                <w:szCs w:val="20"/>
              </w:rPr>
              <w:t xml:space="preserve">    In-</w:t>
            </w:r>
            <w:r w:rsidR="008A6057" w:rsidRPr="008E46ED">
              <w:rPr>
                <w:rFonts w:ascii="Garamond" w:hAnsi="Garamond" w:cs="Times New Roman"/>
                <w:color w:val="000000"/>
                <w:sz w:val="20"/>
                <w:szCs w:val="20"/>
              </w:rPr>
              <w:t>class group exercise: identifying plot points</w:t>
            </w:r>
          </w:p>
        </w:tc>
        <w:tc>
          <w:tcPr>
            <w:tcW w:w="0" w:type="auto"/>
            <w:tcBorders>
              <w:top w:val="single" w:sz="6" w:space="0" w:color="000000"/>
              <w:left w:val="single" w:sz="6" w:space="0" w:color="000000"/>
              <w:bottom w:val="single" w:sz="6" w:space="0" w:color="000000"/>
              <w:right w:val="single" w:sz="6" w:space="0" w:color="4BACC6"/>
            </w:tcBorders>
            <w:hideMark/>
          </w:tcPr>
          <w:p w14:paraId="7F38BA99" w14:textId="77777777" w:rsidR="008A6057" w:rsidRPr="008E46ED" w:rsidRDefault="008A6057" w:rsidP="008E46ED">
            <w:pPr>
              <w:rPr>
                <w:rFonts w:ascii="Garamond" w:hAnsi="Garamond" w:cs="Times New Roman"/>
                <w:sz w:val="20"/>
                <w:szCs w:val="20"/>
              </w:rPr>
            </w:pPr>
            <w:r w:rsidRPr="008E46ED">
              <w:rPr>
                <w:rFonts w:ascii="Garamond" w:hAnsi="Garamond" w:cs="Times New Roman"/>
                <w:color w:val="000000"/>
                <w:sz w:val="20"/>
                <w:szCs w:val="20"/>
              </w:rPr>
              <w:t>Syd Fields</w:t>
            </w:r>
          </w:p>
          <w:p w14:paraId="562B4063" w14:textId="37F6852B" w:rsidR="008A6057" w:rsidRPr="00C4452D" w:rsidRDefault="008A6057" w:rsidP="008E46ED">
            <w:pPr>
              <w:rPr>
                <w:rFonts w:ascii="Garamond" w:hAnsi="Garamond" w:cs="Times New Roman"/>
                <w:i/>
                <w:iCs/>
                <w:sz w:val="20"/>
                <w:szCs w:val="20"/>
              </w:rPr>
            </w:pPr>
            <w:r w:rsidRPr="00C4452D">
              <w:rPr>
                <w:rFonts w:ascii="Garamond" w:hAnsi="Garamond" w:cs="Times New Roman"/>
                <w:i/>
                <w:iCs/>
                <w:color w:val="000000"/>
                <w:sz w:val="20"/>
                <w:szCs w:val="20"/>
              </w:rPr>
              <w:t>Grand Budapest Hotel</w:t>
            </w:r>
          </w:p>
        </w:tc>
      </w:tr>
      <w:tr w:rsidR="002D4835" w:rsidRPr="008E46ED" w14:paraId="3A8C1B8E" w14:textId="77777777" w:rsidTr="008E46ED">
        <w:trPr>
          <w:trHeight w:val="672"/>
        </w:trPr>
        <w:tc>
          <w:tcPr>
            <w:tcW w:w="540" w:type="dxa"/>
            <w:tcBorders>
              <w:top w:val="single" w:sz="6" w:space="0" w:color="000000"/>
              <w:left w:val="single" w:sz="6" w:space="0" w:color="4BACC6"/>
              <w:bottom w:val="single" w:sz="6" w:space="0" w:color="000000"/>
              <w:right w:val="single" w:sz="6" w:space="0" w:color="000000"/>
            </w:tcBorders>
          </w:tcPr>
          <w:p w14:paraId="1179EA01" w14:textId="2C09F034" w:rsidR="002D4835" w:rsidRPr="008E46ED" w:rsidRDefault="002D4835" w:rsidP="008E46ED">
            <w:pPr>
              <w:rPr>
                <w:rFonts w:ascii="Garamond" w:hAnsi="Garamond" w:cs="Times New Roman"/>
                <w:color w:val="000000"/>
                <w:sz w:val="20"/>
                <w:szCs w:val="20"/>
              </w:rPr>
            </w:pPr>
            <w:r w:rsidRPr="008E46ED">
              <w:rPr>
                <w:rFonts w:ascii="Garamond" w:hAnsi="Garamond" w:cs="Times New Roman"/>
                <w:color w:val="000000"/>
                <w:sz w:val="20"/>
                <w:szCs w:val="20"/>
              </w:rPr>
              <w:t>3</w:t>
            </w:r>
          </w:p>
        </w:tc>
        <w:tc>
          <w:tcPr>
            <w:tcW w:w="5798" w:type="dxa"/>
            <w:tcBorders>
              <w:top w:val="single" w:sz="6" w:space="0" w:color="000000"/>
              <w:left w:val="single" w:sz="6" w:space="0" w:color="000000"/>
              <w:bottom w:val="single" w:sz="6" w:space="0" w:color="000000"/>
              <w:right w:val="single" w:sz="6" w:space="0" w:color="000000"/>
            </w:tcBorders>
          </w:tcPr>
          <w:p w14:paraId="558FD2C8" w14:textId="77777777" w:rsidR="002D4835" w:rsidRPr="008E46ED" w:rsidRDefault="002D4835" w:rsidP="008E46ED">
            <w:pPr>
              <w:ind w:left="23" w:hanging="176"/>
              <w:rPr>
                <w:rFonts w:ascii="Garamond" w:hAnsi="Garamond" w:cs="Times New Roman"/>
                <w:color w:val="000000"/>
                <w:sz w:val="20"/>
                <w:szCs w:val="20"/>
              </w:rPr>
            </w:pPr>
            <w:r w:rsidRPr="008E46ED">
              <w:rPr>
                <w:rFonts w:ascii="Garamond" w:hAnsi="Garamond" w:cs="Times New Roman"/>
                <w:color w:val="000000"/>
                <w:sz w:val="20"/>
                <w:szCs w:val="20"/>
              </w:rPr>
              <w:t xml:space="preserve">   Read for class: Vogler</w:t>
            </w:r>
          </w:p>
          <w:p w14:paraId="009E7539" w14:textId="36FD5EBB" w:rsidR="002D4835" w:rsidRPr="008E46ED" w:rsidRDefault="002D4835" w:rsidP="008E46ED">
            <w:pPr>
              <w:ind w:left="23" w:hanging="176"/>
              <w:rPr>
                <w:rFonts w:ascii="Garamond" w:hAnsi="Garamond" w:cs="Times New Roman"/>
                <w:color w:val="000000"/>
                <w:sz w:val="20"/>
                <w:szCs w:val="20"/>
              </w:rPr>
            </w:pPr>
            <w:r w:rsidRPr="008E46ED">
              <w:rPr>
                <w:rFonts w:ascii="Garamond" w:hAnsi="Garamond" w:cs="Times New Roman"/>
                <w:color w:val="000000"/>
                <w:sz w:val="20"/>
                <w:szCs w:val="20"/>
              </w:rPr>
              <w:t xml:space="preserve">   Due for class: 2-3 page scene exercise: “Creating Stakes”</w:t>
            </w:r>
          </w:p>
          <w:p w14:paraId="0D12D673" w14:textId="4652BD86" w:rsidR="002D4835" w:rsidRPr="008E46ED" w:rsidRDefault="002D4835" w:rsidP="008E46ED">
            <w:pPr>
              <w:ind w:left="23" w:hanging="176"/>
              <w:rPr>
                <w:rFonts w:ascii="Garamond" w:hAnsi="Garamond" w:cs="Times New Roman"/>
                <w:color w:val="000000"/>
                <w:sz w:val="20"/>
                <w:szCs w:val="20"/>
              </w:rPr>
            </w:pPr>
            <w:r w:rsidRPr="008E46ED">
              <w:rPr>
                <w:rFonts w:ascii="Garamond" w:hAnsi="Garamond" w:cs="Times New Roman"/>
                <w:color w:val="000000"/>
                <w:sz w:val="20"/>
                <w:szCs w:val="20"/>
              </w:rPr>
              <w:t xml:space="preserve">   In-class: Hero’s Journey writing workshop</w:t>
            </w:r>
          </w:p>
        </w:tc>
        <w:tc>
          <w:tcPr>
            <w:tcW w:w="0" w:type="auto"/>
            <w:tcBorders>
              <w:top w:val="single" w:sz="6" w:space="0" w:color="000000"/>
              <w:left w:val="single" w:sz="6" w:space="0" w:color="000000"/>
              <w:bottom w:val="single" w:sz="6" w:space="0" w:color="000000"/>
              <w:right w:val="single" w:sz="6" w:space="0" w:color="4BACC6"/>
            </w:tcBorders>
          </w:tcPr>
          <w:p w14:paraId="26B9A217" w14:textId="6F3D9831" w:rsidR="002D4835" w:rsidRPr="008E46ED" w:rsidRDefault="002D4835" w:rsidP="008E46ED">
            <w:pPr>
              <w:rPr>
                <w:rFonts w:ascii="Garamond" w:hAnsi="Garamond" w:cs="Times New Roman"/>
                <w:color w:val="000000"/>
                <w:sz w:val="20"/>
                <w:szCs w:val="20"/>
              </w:rPr>
            </w:pPr>
            <w:r w:rsidRPr="008E46ED">
              <w:rPr>
                <w:rFonts w:ascii="Garamond" w:hAnsi="Garamond" w:cs="Times New Roman"/>
                <w:color w:val="000000"/>
                <w:sz w:val="20"/>
                <w:szCs w:val="20"/>
              </w:rPr>
              <w:t>Christopher Vogler</w:t>
            </w:r>
          </w:p>
        </w:tc>
      </w:tr>
      <w:tr w:rsidR="00042BC2" w:rsidRPr="008E46ED" w14:paraId="7DDA051C" w14:textId="77777777" w:rsidTr="008E46ED">
        <w:trPr>
          <w:trHeight w:val="492"/>
        </w:trPr>
        <w:tc>
          <w:tcPr>
            <w:tcW w:w="540" w:type="dxa"/>
            <w:tcBorders>
              <w:top w:val="single" w:sz="6" w:space="0" w:color="000000"/>
              <w:left w:val="single" w:sz="6" w:space="0" w:color="4BACC6"/>
              <w:bottom w:val="single" w:sz="6" w:space="0" w:color="000000"/>
              <w:right w:val="single" w:sz="6" w:space="0" w:color="000000"/>
            </w:tcBorders>
          </w:tcPr>
          <w:p w14:paraId="0E66B7A8" w14:textId="3002EE52" w:rsidR="00042BC2" w:rsidRPr="008E46ED" w:rsidRDefault="00042BC2" w:rsidP="008E46ED">
            <w:pPr>
              <w:rPr>
                <w:rFonts w:ascii="Garamond" w:hAnsi="Garamond" w:cs="Times New Roman"/>
                <w:color w:val="000000"/>
                <w:sz w:val="20"/>
                <w:szCs w:val="20"/>
              </w:rPr>
            </w:pPr>
            <w:r w:rsidRPr="008E46ED">
              <w:rPr>
                <w:rFonts w:ascii="Garamond" w:hAnsi="Garamond" w:cs="Times New Roman"/>
                <w:color w:val="000000"/>
                <w:sz w:val="20"/>
                <w:szCs w:val="20"/>
              </w:rPr>
              <w:t>3</w:t>
            </w:r>
          </w:p>
        </w:tc>
        <w:tc>
          <w:tcPr>
            <w:tcW w:w="5798" w:type="dxa"/>
            <w:tcBorders>
              <w:top w:val="single" w:sz="6" w:space="0" w:color="000000"/>
              <w:left w:val="single" w:sz="6" w:space="0" w:color="000000"/>
              <w:bottom w:val="single" w:sz="6" w:space="0" w:color="000000"/>
              <w:right w:val="single" w:sz="6" w:space="0" w:color="000000"/>
            </w:tcBorders>
          </w:tcPr>
          <w:p w14:paraId="1B0B97B7" w14:textId="77777777" w:rsidR="00042BC2" w:rsidRPr="008E46ED" w:rsidRDefault="00042BC2" w:rsidP="008E46ED">
            <w:pPr>
              <w:ind w:left="23" w:hanging="176"/>
              <w:rPr>
                <w:rFonts w:ascii="Garamond" w:hAnsi="Garamond" w:cs="Times New Roman"/>
                <w:color w:val="000000"/>
                <w:sz w:val="20"/>
                <w:szCs w:val="20"/>
              </w:rPr>
            </w:pPr>
            <w:r w:rsidRPr="008E46ED">
              <w:rPr>
                <w:rFonts w:ascii="Garamond" w:hAnsi="Garamond" w:cs="Times New Roman"/>
                <w:color w:val="000000"/>
                <w:sz w:val="20"/>
                <w:szCs w:val="20"/>
              </w:rPr>
              <w:t>S Due for class: Vogler</w:t>
            </w:r>
          </w:p>
          <w:p w14:paraId="15A070A4" w14:textId="224FDAF6" w:rsidR="00042BC2" w:rsidRPr="008E46ED" w:rsidRDefault="00042BC2" w:rsidP="008E46ED">
            <w:pPr>
              <w:ind w:left="23" w:hanging="176"/>
              <w:rPr>
                <w:rFonts w:ascii="Garamond" w:hAnsi="Garamond" w:cs="Times New Roman"/>
                <w:color w:val="000000"/>
                <w:sz w:val="20"/>
                <w:szCs w:val="20"/>
              </w:rPr>
            </w:pPr>
            <w:r w:rsidRPr="008E46ED">
              <w:rPr>
                <w:rFonts w:ascii="Garamond" w:hAnsi="Garamond" w:cs="Times New Roman"/>
                <w:color w:val="000000"/>
                <w:sz w:val="20"/>
                <w:szCs w:val="20"/>
              </w:rPr>
              <w:t xml:space="preserve">I  In-class: Continue Hero’s Journey writing workshop </w:t>
            </w:r>
          </w:p>
        </w:tc>
        <w:tc>
          <w:tcPr>
            <w:tcW w:w="0" w:type="auto"/>
            <w:tcBorders>
              <w:top w:val="single" w:sz="6" w:space="0" w:color="000000"/>
              <w:left w:val="single" w:sz="6" w:space="0" w:color="000000"/>
              <w:bottom w:val="single" w:sz="6" w:space="0" w:color="000000"/>
              <w:right w:val="single" w:sz="6" w:space="0" w:color="4BACC6"/>
            </w:tcBorders>
          </w:tcPr>
          <w:p w14:paraId="470DF76E" w14:textId="6C8FE6A8" w:rsidR="00042BC2" w:rsidRPr="008E46ED" w:rsidRDefault="00042BC2" w:rsidP="008E46ED">
            <w:pPr>
              <w:rPr>
                <w:rFonts w:ascii="Garamond" w:hAnsi="Garamond" w:cs="Times New Roman"/>
                <w:color w:val="000000"/>
                <w:sz w:val="20"/>
                <w:szCs w:val="20"/>
              </w:rPr>
            </w:pPr>
            <w:r w:rsidRPr="008E46ED">
              <w:rPr>
                <w:rFonts w:ascii="Garamond" w:hAnsi="Garamond" w:cs="Times New Roman"/>
                <w:color w:val="000000"/>
                <w:sz w:val="20"/>
                <w:szCs w:val="20"/>
              </w:rPr>
              <w:t>Christopher Vogler</w:t>
            </w:r>
          </w:p>
        </w:tc>
      </w:tr>
      <w:tr w:rsidR="00042BC2" w:rsidRPr="008E46ED" w14:paraId="0085E2F2" w14:textId="77777777" w:rsidTr="008E46ED">
        <w:trPr>
          <w:trHeight w:val="582"/>
        </w:trPr>
        <w:tc>
          <w:tcPr>
            <w:tcW w:w="540" w:type="dxa"/>
            <w:tcBorders>
              <w:top w:val="single" w:sz="6" w:space="0" w:color="000000"/>
              <w:left w:val="single" w:sz="6" w:space="0" w:color="4BACC6"/>
              <w:bottom w:val="single" w:sz="6" w:space="0" w:color="000000"/>
              <w:right w:val="single" w:sz="6" w:space="0" w:color="000000"/>
            </w:tcBorders>
          </w:tcPr>
          <w:p w14:paraId="48116112" w14:textId="2B602180" w:rsidR="00042BC2" w:rsidRPr="008E46ED" w:rsidRDefault="00042BC2" w:rsidP="008E46ED">
            <w:pPr>
              <w:rPr>
                <w:rFonts w:ascii="Garamond" w:hAnsi="Garamond" w:cs="Times New Roman"/>
                <w:color w:val="000000"/>
                <w:sz w:val="20"/>
                <w:szCs w:val="20"/>
              </w:rPr>
            </w:pPr>
            <w:r w:rsidRPr="008E46ED">
              <w:rPr>
                <w:rFonts w:ascii="Garamond" w:hAnsi="Garamond" w:cs="Times New Roman"/>
                <w:color w:val="000000"/>
                <w:sz w:val="20"/>
                <w:szCs w:val="20"/>
              </w:rPr>
              <w:t>4</w:t>
            </w:r>
          </w:p>
        </w:tc>
        <w:tc>
          <w:tcPr>
            <w:tcW w:w="5798" w:type="dxa"/>
            <w:tcBorders>
              <w:top w:val="single" w:sz="6" w:space="0" w:color="000000"/>
              <w:left w:val="single" w:sz="6" w:space="0" w:color="000000"/>
              <w:bottom w:val="single" w:sz="6" w:space="0" w:color="000000"/>
              <w:right w:val="single" w:sz="6" w:space="0" w:color="000000"/>
            </w:tcBorders>
          </w:tcPr>
          <w:p w14:paraId="26143BD7" w14:textId="77777777" w:rsidR="00042BC2" w:rsidRPr="008E46ED" w:rsidRDefault="00042BC2" w:rsidP="008E46ED">
            <w:pPr>
              <w:ind w:left="23" w:hanging="176"/>
              <w:rPr>
                <w:rFonts w:ascii="Garamond" w:hAnsi="Garamond" w:cs="Times New Roman"/>
                <w:color w:val="000000"/>
                <w:sz w:val="20"/>
                <w:szCs w:val="20"/>
              </w:rPr>
            </w:pPr>
            <w:r w:rsidRPr="008E46ED">
              <w:rPr>
                <w:rFonts w:ascii="Garamond" w:hAnsi="Garamond" w:cs="Times New Roman"/>
                <w:color w:val="000000"/>
                <w:sz w:val="20"/>
                <w:szCs w:val="20"/>
              </w:rPr>
              <w:t xml:space="preserve">   Due: Hero’s Journey exercise (bring printed copies) </w:t>
            </w:r>
          </w:p>
          <w:p w14:paraId="5DC5CEEC" w14:textId="0737B877" w:rsidR="00042BC2" w:rsidRPr="008E46ED" w:rsidRDefault="00042BC2" w:rsidP="008E46ED">
            <w:pPr>
              <w:ind w:left="23" w:hanging="176"/>
              <w:rPr>
                <w:rFonts w:ascii="Garamond" w:hAnsi="Garamond" w:cs="Times New Roman"/>
                <w:color w:val="000000"/>
                <w:sz w:val="20"/>
                <w:szCs w:val="20"/>
              </w:rPr>
            </w:pPr>
            <w:r w:rsidRPr="008E46ED">
              <w:rPr>
                <w:rFonts w:ascii="Garamond" w:hAnsi="Garamond" w:cs="Times New Roman"/>
                <w:color w:val="000000"/>
                <w:sz w:val="20"/>
                <w:szCs w:val="20"/>
              </w:rPr>
              <w:t xml:space="preserve">   In class: Peer Workshop using Critical Response Format</w:t>
            </w:r>
          </w:p>
        </w:tc>
        <w:tc>
          <w:tcPr>
            <w:tcW w:w="0" w:type="auto"/>
            <w:tcBorders>
              <w:top w:val="single" w:sz="6" w:space="0" w:color="000000"/>
              <w:left w:val="single" w:sz="6" w:space="0" w:color="000000"/>
              <w:bottom w:val="single" w:sz="6" w:space="0" w:color="000000"/>
              <w:right w:val="single" w:sz="6" w:space="0" w:color="4BACC6"/>
            </w:tcBorders>
          </w:tcPr>
          <w:p w14:paraId="08A01658" w14:textId="51F22B18" w:rsidR="00042BC2" w:rsidRPr="008E46ED" w:rsidRDefault="00042BC2" w:rsidP="008E46ED">
            <w:pPr>
              <w:rPr>
                <w:rFonts w:ascii="Garamond" w:hAnsi="Garamond" w:cs="Times New Roman"/>
                <w:color w:val="000000"/>
                <w:sz w:val="20"/>
                <w:szCs w:val="20"/>
              </w:rPr>
            </w:pPr>
            <w:r w:rsidRPr="008E46ED">
              <w:rPr>
                <w:rFonts w:ascii="Garamond" w:hAnsi="Garamond" w:cs="Times New Roman"/>
                <w:color w:val="000000"/>
                <w:sz w:val="20"/>
                <w:szCs w:val="20"/>
              </w:rPr>
              <w:t xml:space="preserve"> Printed draft of exercise (number of copies TBD)</w:t>
            </w:r>
          </w:p>
        </w:tc>
      </w:tr>
      <w:tr w:rsidR="00042BC2" w:rsidRPr="008E46ED" w14:paraId="252C2343" w14:textId="77777777" w:rsidTr="008E46ED">
        <w:trPr>
          <w:trHeight w:val="357"/>
        </w:trPr>
        <w:tc>
          <w:tcPr>
            <w:tcW w:w="540" w:type="dxa"/>
            <w:tcBorders>
              <w:top w:val="single" w:sz="6" w:space="0" w:color="000000"/>
              <w:left w:val="single" w:sz="6" w:space="0" w:color="4BACC6"/>
              <w:bottom w:val="single" w:sz="6" w:space="0" w:color="000000"/>
              <w:right w:val="single" w:sz="6" w:space="0" w:color="000000"/>
            </w:tcBorders>
          </w:tcPr>
          <w:p w14:paraId="61078F85" w14:textId="2951750B" w:rsidR="00042BC2" w:rsidRPr="008E46ED" w:rsidRDefault="00042BC2" w:rsidP="008E46ED">
            <w:pPr>
              <w:rPr>
                <w:rFonts w:ascii="Garamond" w:hAnsi="Garamond" w:cs="Times New Roman"/>
                <w:color w:val="000000"/>
                <w:sz w:val="20"/>
                <w:szCs w:val="20"/>
              </w:rPr>
            </w:pPr>
            <w:r w:rsidRPr="008E46ED">
              <w:rPr>
                <w:rFonts w:ascii="Garamond" w:hAnsi="Garamond" w:cs="Times New Roman"/>
                <w:color w:val="000000"/>
                <w:sz w:val="20"/>
                <w:szCs w:val="20"/>
              </w:rPr>
              <w:t>4</w:t>
            </w:r>
          </w:p>
        </w:tc>
        <w:tc>
          <w:tcPr>
            <w:tcW w:w="5798" w:type="dxa"/>
            <w:tcBorders>
              <w:top w:val="single" w:sz="6" w:space="0" w:color="000000"/>
              <w:left w:val="single" w:sz="6" w:space="0" w:color="000000"/>
              <w:bottom w:val="single" w:sz="6" w:space="0" w:color="000000"/>
              <w:right w:val="single" w:sz="6" w:space="0" w:color="000000"/>
            </w:tcBorders>
          </w:tcPr>
          <w:p w14:paraId="7A19D96C" w14:textId="50574A82" w:rsidR="00042BC2" w:rsidRPr="008E46ED" w:rsidRDefault="00042BC2" w:rsidP="008E46ED">
            <w:pPr>
              <w:ind w:left="23" w:hanging="176"/>
              <w:rPr>
                <w:rFonts w:ascii="Garamond" w:hAnsi="Garamond" w:cs="Times New Roman"/>
                <w:color w:val="000000"/>
                <w:sz w:val="20"/>
                <w:szCs w:val="20"/>
              </w:rPr>
            </w:pPr>
            <w:r w:rsidRPr="008E46ED">
              <w:rPr>
                <w:rFonts w:ascii="Garamond" w:hAnsi="Garamond" w:cs="Times New Roman"/>
                <w:color w:val="000000"/>
                <w:sz w:val="20"/>
                <w:szCs w:val="20"/>
              </w:rPr>
              <w:t xml:space="preserve">  Hero’s Journey peer review workshop continued</w:t>
            </w:r>
          </w:p>
        </w:tc>
        <w:tc>
          <w:tcPr>
            <w:tcW w:w="0" w:type="auto"/>
            <w:tcBorders>
              <w:top w:val="single" w:sz="6" w:space="0" w:color="000000"/>
              <w:left w:val="single" w:sz="6" w:space="0" w:color="000000"/>
              <w:bottom w:val="single" w:sz="6" w:space="0" w:color="000000"/>
              <w:right w:val="single" w:sz="6" w:space="0" w:color="4BACC6"/>
            </w:tcBorders>
          </w:tcPr>
          <w:p w14:paraId="4CB70AF4" w14:textId="16F51F10" w:rsidR="00042BC2" w:rsidRPr="008E46ED" w:rsidRDefault="00042BC2" w:rsidP="008E46ED">
            <w:pPr>
              <w:rPr>
                <w:rFonts w:ascii="Garamond" w:hAnsi="Garamond" w:cs="Times New Roman"/>
                <w:color w:val="000000"/>
                <w:sz w:val="20"/>
                <w:szCs w:val="20"/>
              </w:rPr>
            </w:pPr>
            <w:r w:rsidRPr="008E46ED">
              <w:rPr>
                <w:rFonts w:ascii="Garamond" w:hAnsi="Garamond" w:cs="Times New Roman"/>
                <w:color w:val="000000"/>
                <w:sz w:val="20"/>
                <w:szCs w:val="20"/>
              </w:rPr>
              <w:t xml:space="preserve">  Printed draft of exercise (number of copies TBD)</w:t>
            </w:r>
          </w:p>
        </w:tc>
      </w:tr>
    </w:tbl>
    <w:p w14:paraId="15264AD0" w14:textId="26C8176E" w:rsidR="002D4835" w:rsidRPr="008E46ED" w:rsidRDefault="002D4835" w:rsidP="008E46ED">
      <w:pPr>
        <w:framePr w:w="13" w:wrap="auto" w:vAnchor="text" w:hAnchor="page" w:x="1761" w:y="2138"/>
        <w:rPr>
          <w:rFonts w:ascii="Garamond" w:eastAsia="Times New Roman" w:hAnsi="Garamond" w:cs="Times New Roman"/>
          <w:sz w:val="20"/>
          <w:szCs w:val="20"/>
        </w:rPr>
      </w:pPr>
      <w:r w:rsidRPr="008E46ED">
        <w:rPr>
          <w:rFonts w:ascii="Garamond" w:eastAsia="Times New Roman" w:hAnsi="Garamond" w:cs="Times New Roman"/>
          <w:sz w:val="20"/>
          <w:szCs w:val="20"/>
        </w:rPr>
        <w:br/>
      </w:r>
      <w:r w:rsidRPr="008E46ED">
        <w:rPr>
          <w:rFonts w:ascii="Garamond" w:eastAsia="Times New Roman" w:hAnsi="Garamond" w:cs="Times New Roman"/>
          <w:sz w:val="20"/>
          <w:szCs w:val="20"/>
        </w:rPr>
        <w:br/>
      </w:r>
      <w:r w:rsidRPr="008E46ED">
        <w:rPr>
          <w:rFonts w:ascii="Garamond" w:eastAsia="Times New Roman" w:hAnsi="Garamond" w:cs="Times New Roman"/>
          <w:sz w:val="20"/>
          <w:szCs w:val="20"/>
        </w:rPr>
        <w:br/>
      </w:r>
    </w:p>
    <w:p w14:paraId="404E8B46" w14:textId="77777777" w:rsidR="00F44245" w:rsidRPr="008E46ED" w:rsidRDefault="00F44245" w:rsidP="008E46ED">
      <w:pPr>
        <w:rPr>
          <w:rFonts w:ascii="Garamond" w:eastAsia="Times New Roman" w:hAnsi="Garamond" w:cs="Times New Roman"/>
          <w:sz w:val="20"/>
          <w:szCs w:val="20"/>
        </w:rPr>
      </w:pPr>
    </w:p>
    <w:tbl>
      <w:tblPr>
        <w:tblW w:w="8960" w:type="dxa"/>
        <w:tblInd w:w="-75" w:type="dxa"/>
        <w:tblLayout w:type="fixed"/>
        <w:tblCellMar>
          <w:top w:w="15" w:type="dxa"/>
          <w:left w:w="15" w:type="dxa"/>
          <w:bottom w:w="15" w:type="dxa"/>
          <w:right w:w="15" w:type="dxa"/>
        </w:tblCellMar>
        <w:tblLook w:val="04A0" w:firstRow="1" w:lastRow="0" w:firstColumn="1" w:lastColumn="0" w:noHBand="0" w:noVBand="1"/>
      </w:tblPr>
      <w:tblGrid>
        <w:gridCol w:w="555"/>
        <w:gridCol w:w="5812"/>
        <w:gridCol w:w="2543"/>
        <w:gridCol w:w="50"/>
      </w:tblGrid>
      <w:tr w:rsidR="002D4835" w:rsidRPr="008E46ED" w14:paraId="75F575AF" w14:textId="77777777" w:rsidTr="00C4452D">
        <w:trPr>
          <w:gridAfter w:val="1"/>
          <w:wAfter w:w="50" w:type="dxa"/>
          <w:trHeight w:val="393"/>
        </w:trPr>
        <w:tc>
          <w:tcPr>
            <w:tcW w:w="555" w:type="dxa"/>
            <w:tcBorders>
              <w:top w:val="single" w:sz="6" w:space="0" w:color="000000"/>
              <w:left w:val="single" w:sz="6" w:space="0" w:color="4BACC6"/>
              <w:bottom w:val="single" w:sz="6" w:space="0" w:color="000000"/>
              <w:right w:val="single" w:sz="6" w:space="0" w:color="000000"/>
            </w:tcBorders>
            <w:shd w:val="clear" w:color="auto" w:fill="FFFFFF"/>
            <w:hideMark/>
          </w:tcPr>
          <w:p w14:paraId="28B73D7A" w14:textId="77777777" w:rsidR="0010236A" w:rsidRPr="008E46ED" w:rsidRDefault="0010236A" w:rsidP="008E46ED">
            <w:pPr>
              <w:rPr>
                <w:rFonts w:ascii="Garamond" w:hAnsi="Garamond" w:cs="Times New Roman"/>
                <w:sz w:val="20"/>
                <w:szCs w:val="20"/>
              </w:rPr>
            </w:pPr>
            <w:r w:rsidRPr="008E46ED">
              <w:rPr>
                <w:rFonts w:ascii="Garamond" w:hAnsi="Garamond" w:cs="Times New Roman"/>
                <w:color w:val="000000"/>
                <w:sz w:val="20"/>
                <w:szCs w:val="20"/>
              </w:rPr>
              <w:t>5</w:t>
            </w:r>
          </w:p>
        </w:tc>
        <w:tc>
          <w:tcPr>
            <w:tcW w:w="5812" w:type="dxa"/>
            <w:tcBorders>
              <w:top w:val="single" w:sz="6" w:space="0" w:color="000000"/>
              <w:left w:val="single" w:sz="6" w:space="0" w:color="000000"/>
              <w:bottom w:val="single" w:sz="6" w:space="0" w:color="000000"/>
              <w:right w:val="single" w:sz="6" w:space="0" w:color="000000"/>
            </w:tcBorders>
            <w:shd w:val="clear" w:color="auto" w:fill="FFFFFF"/>
            <w:hideMark/>
          </w:tcPr>
          <w:p w14:paraId="18BE3D3A" w14:textId="3CF807CB" w:rsidR="0010236A" w:rsidRPr="008E46ED" w:rsidRDefault="0010236A" w:rsidP="008E46ED">
            <w:pPr>
              <w:rPr>
                <w:rFonts w:ascii="Garamond" w:hAnsi="Garamond" w:cs="Times New Roman"/>
                <w:sz w:val="20"/>
                <w:szCs w:val="20"/>
              </w:rPr>
            </w:pPr>
            <w:r w:rsidRPr="008E46ED">
              <w:rPr>
                <w:rFonts w:ascii="Garamond" w:hAnsi="Garamond" w:cs="Times New Roman"/>
                <w:color w:val="000000"/>
                <w:sz w:val="20"/>
                <w:szCs w:val="20"/>
              </w:rPr>
              <w:t>In-class revision</w:t>
            </w:r>
            <w:r w:rsidR="00016CA4">
              <w:rPr>
                <w:rFonts w:ascii="Garamond" w:hAnsi="Garamond" w:cs="Times New Roman"/>
                <w:color w:val="000000"/>
                <w:sz w:val="20"/>
                <w:szCs w:val="20"/>
              </w:rPr>
              <w:t>s based on peer-review feedback</w:t>
            </w:r>
          </w:p>
        </w:tc>
        <w:tc>
          <w:tcPr>
            <w:tcW w:w="2543" w:type="dxa"/>
            <w:tcBorders>
              <w:top w:val="single" w:sz="6" w:space="0" w:color="000000"/>
              <w:left w:val="single" w:sz="6" w:space="0" w:color="000000"/>
              <w:bottom w:val="single" w:sz="6" w:space="0" w:color="000000"/>
              <w:right w:val="single" w:sz="6" w:space="0" w:color="4BACC6"/>
            </w:tcBorders>
            <w:shd w:val="clear" w:color="auto" w:fill="FFFFFF"/>
            <w:hideMark/>
          </w:tcPr>
          <w:p w14:paraId="0228E568" w14:textId="31FE5053" w:rsidR="0010236A" w:rsidRPr="008E46ED" w:rsidRDefault="0010236A" w:rsidP="008E46ED">
            <w:pPr>
              <w:rPr>
                <w:rFonts w:ascii="Garamond" w:hAnsi="Garamond" w:cs="Times New Roman"/>
                <w:sz w:val="20"/>
                <w:szCs w:val="20"/>
              </w:rPr>
            </w:pPr>
          </w:p>
        </w:tc>
      </w:tr>
      <w:tr w:rsidR="002D4835" w:rsidRPr="008E46ED" w14:paraId="754B5781" w14:textId="77777777" w:rsidTr="00C4452D">
        <w:trPr>
          <w:gridAfter w:val="1"/>
          <w:wAfter w:w="50" w:type="dxa"/>
          <w:trHeight w:val="312"/>
        </w:trPr>
        <w:tc>
          <w:tcPr>
            <w:tcW w:w="555" w:type="dxa"/>
            <w:tcBorders>
              <w:top w:val="single" w:sz="6" w:space="0" w:color="000000"/>
              <w:left w:val="single" w:sz="6" w:space="0" w:color="4BACC6"/>
              <w:bottom w:val="single" w:sz="6" w:space="0" w:color="000000"/>
              <w:right w:val="single" w:sz="6" w:space="0" w:color="000000"/>
            </w:tcBorders>
            <w:shd w:val="clear" w:color="auto" w:fill="FFFFFF"/>
            <w:hideMark/>
          </w:tcPr>
          <w:p w14:paraId="64B0AF8A" w14:textId="77777777" w:rsidR="0010236A" w:rsidRPr="008E46ED" w:rsidRDefault="0010236A" w:rsidP="008E46ED">
            <w:pPr>
              <w:rPr>
                <w:rFonts w:ascii="Garamond" w:hAnsi="Garamond" w:cs="Times New Roman"/>
                <w:sz w:val="20"/>
                <w:szCs w:val="20"/>
              </w:rPr>
            </w:pPr>
            <w:r w:rsidRPr="008E46ED">
              <w:rPr>
                <w:rFonts w:ascii="Garamond" w:hAnsi="Garamond" w:cs="Times New Roman"/>
                <w:color w:val="000000"/>
                <w:sz w:val="20"/>
                <w:szCs w:val="20"/>
              </w:rPr>
              <w:t>5</w:t>
            </w:r>
          </w:p>
        </w:tc>
        <w:tc>
          <w:tcPr>
            <w:tcW w:w="5812" w:type="dxa"/>
            <w:tcBorders>
              <w:top w:val="single" w:sz="6" w:space="0" w:color="000000"/>
              <w:left w:val="single" w:sz="6" w:space="0" w:color="000000"/>
              <w:bottom w:val="single" w:sz="6" w:space="0" w:color="000000"/>
              <w:right w:val="single" w:sz="6" w:space="0" w:color="000000"/>
            </w:tcBorders>
            <w:shd w:val="clear" w:color="auto" w:fill="FFFFFF"/>
            <w:hideMark/>
          </w:tcPr>
          <w:p w14:paraId="694B205D" w14:textId="77777777" w:rsidR="0010236A" w:rsidRPr="008E46ED" w:rsidRDefault="0010236A" w:rsidP="008E46ED">
            <w:pPr>
              <w:rPr>
                <w:rFonts w:ascii="Garamond" w:hAnsi="Garamond" w:cs="Times New Roman"/>
                <w:sz w:val="20"/>
                <w:szCs w:val="20"/>
              </w:rPr>
            </w:pPr>
            <w:r w:rsidRPr="008E46ED">
              <w:rPr>
                <w:rFonts w:ascii="Garamond" w:hAnsi="Garamond" w:cs="Times New Roman"/>
                <w:color w:val="000000"/>
                <w:sz w:val="20"/>
                <w:szCs w:val="20"/>
              </w:rPr>
              <w:t xml:space="preserve">Read for class: </w:t>
            </w:r>
            <w:r w:rsidRPr="00C4452D">
              <w:rPr>
                <w:rFonts w:ascii="Garamond" w:hAnsi="Garamond" w:cs="Times New Roman"/>
                <w:i/>
                <w:iCs/>
                <w:color w:val="000000"/>
                <w:sz w:val="20"/>
                <w:szCs w:val="20"/>
              </w:rPr>
              <w:t>Bend It Like Beckham</w:t>
            </w:r>
          </w:p>
        </w:tc>
        <w:tc>
          <w:tcPr>
            <w:tcW w:w="2543" w:type="dxa"/>
            <w:tcBorders>
              <w:top w:val="single" w:sz="6" w:space="0" w:color="000000"/>
              <w:left w:val="single" w:sz="6" w:space="0" w:color="000000"/>
              <w:bottom w:val="single" w:sz="6" w:space="0" w:color="000000"/>
              <w:right w:val="single" w:sz="6" w:space="0" w:color="4BACC6"/>
            </w:tcBorders>
            <w:shd w:val="clear" w:color="auto" w:fill="FFFFFF"/>
            <w:hideMark/>
          </w:tcPr>
          <w:p w14:paraId="02258AD2" w14:textId="77777777" w:rsidR="0010236A" w:rsidRPr="00C4452D" w:rsidRDefault="0010236A" w:rsidP="008E46ED">
            <w:pPr>
              <w:rPr>
                <w:rFonts w:ascii="Garamond" w:hAnsi="Garamond" w:cs="Times New Roman"/>
                <w:i/>
                <w:iCs/>
                <w:sz w:val="20"/>
                <w:szCs w:val="20"/>
              </w:rPr>
            </w:pPr>
            <w:r w:rsidRPr="00C4452D">
              <w:rPr>
                <w:rFonts w:ascii="Garamond" w:hAnsi="Garamond" w:cs="Times New Roman"/>
                <w:i/>
                <w:iCs/>
                <w:color w:val="000000"/>
                <w:sz w:val="20"/>
                <w:szCs w:val="20"/>
              </w:rPr>
              <w:t>Bend It Like Beckham </w:t>
            </w:r>
          </w:p>
        </w:tc>
      </w:tr>
      <w:tr w:rsidR="002D4835" w:rsidRPr="008E46ED" w14:paraId="1C255BD3" w14:textId="77777777" w:rsidTr="00C4452D">
        <w:trPr>
          <w:gridAfter w:val="1"/>
          <w:wAfter w:w="50" w:type="dxa"/>
          <w:trHeight w:val="492"/>
        </w:trPr>
        <w:tc>
          <w:tcPr>
            <w:tcW w:w="555" w:type="dxa"/>
            <w:tcBorders>
              <w:top w:val="single" w:sz="6" w:space="0" w:color="000000"/>
              <w:left w:val="single" w:sz="6" w:space="0" w:color="4BACC6"/>
              <w:bottom w:val="single" w:sz="6" w:space="0" w:color="000000"/>
              <w:right w:val="single" w:sz="6" w:space="0" w:color="000000"/>
            </w:tcBorders>
            <w:hideMark/>
          </w:tcPr>
          <w:p w14:paraId="6668D910" w14:textId="77777777" w:rsidR="0010236A" w:rsidRPr="008E46ED" w:rsidRDefault="0010236A" w:rsidP="008E46ED">
            <w:pPr>
              <w:rPr>
                <w:rFonts w:ascii="Garamond" w:hAnsi="Garamond" w:cs="Times New Roman"/>
                <w:sz w:val="20"/>
                <w:szCs w:val="20"/>
              </w:rPr>
            </w:pPr>
            <w:r w:rsidRPr="008E46ED">
              <w:rPr>
                <w:rFonts w:ascii="Garamond" w:hAnsi="Garamond" w:cs="Times New Roman"/>
                <w:color w:val="000000"/>
                <w:sz w:val="20"/>
                <w:szCs w:val="20"/>
              </w:rPr>
              <w:t>6</w:t>
            </w:r>
          </w:p>
        </w:tc>
        <w:tc>
          <w:tcPr>
            <w:tcW w:w="5812" w:type="dxa"/>
            <w:tcBorders>
              <w:top w:val="single" w:sz="6" w:space="0" w:color="000000"/>
              <w:left w:val="single" w:sz="6" w:space="0" w:color="000000"/>
              <w:bottom w:val="single" w:sz="6" w:space="0" w:color="000000"/>
              <w:right w:val="single" w:sz="6" w:space="0" w:color="000000"/>
            </w:tcBorders>
            <w:hideMark/>
          </w:tcPr>
          <w:p w14:paraId="5F5C2CA1" w14:textId="77777777" w:rsidR="0010236A" w:rsidRPr="008E46ED" w:rsidRDefault="0010236A" w:rsidP="008E46ED">
            <w:pPr>
              <w:rPr>
                <w:rFonts w:ascii="Garamond" w:hAnsi="Garamond" w:cs="Times New Roman"/>
                <w:sz w:val="20"/>
                <w:szCs w:val="20"/>
              </w:rPr>
            </w:pPr>
            <w:r w:rsidRPr="00C4452D">
              <w:rPr>
                <w:rFonts w:ascii="Garamond" w:hAnsi="Garamond" w:cs="Times New Roman"/>
                <w:i/>
                <w:iCs/>
                <w:color w:val="000000"/>
                <w:sz w:val="20"/>
                <w:szCs w:val="20"/>
              </w:rPr>
              <w:t>Bend It Like Beckham</w:t>
            </w:r>
            <w:r w:rsidRPr="008E46ED">
              <w:rPr>
                <w:rFonts w:ascii="Garamond" w:hAnsi="Garamond" w:cs="Times New Roman"/>
                <w:color w:val="000000"/>
                <w:sz w:val="20"/>
                <w:szCs w:val="20"/>
              </w:rPr>
              <w:t xml:space="preserve"> cont’d.</w:t>
            </w:r>
          </w:p>
          <w:p w14:paraId="6E28F2F4" w14:textId="77777777" w:rsidR="0010236A" w:rsidRPr="008E46ED" w:rsidRDefault="0010236A" w:rsidP="008E46ED">
            <w:pPr>
              <w:rPr>
                <w:rFonts w:ascii="Garamond" w:hAnsi="Garamond" w:cs="Times New Roman"/>
                <w:sz w:val="20"/>
                <w:szCs w:val="20"/>
              </w:rPr>
            </w:pPr>
            <w:r w:rsidRPr="008E46ED">
              <w:rPr>
                <w:rFonts w:ascii="Garamond" w:hAnsi="Garamond" w:cs="Times New Roman"/>
                <w:color w:val="000000"/>
                <w:sz w:val="20"/>
                <w:szCs w:val="20"/>
              </w:rPr>
              <w:t>In class : Treatment workshop</w:t>
            </w:r>
          </w:p>
        </w:tc>
        <w:tc>
          <w:tcPr>
            <w:tcW w:w="2543" w:type="dxa"/>
            <w:tcBorders>
              <w:top w:val="single" w:sz="6" w:space="0" w:color="000000"/>
              <w:left w:val="single" w:sz="6" w:space="0" w:color="000000"/>
              <w:bottom w:val="single" w:sz="6" w:space="0" w:color="000000"/>
              <w:right w:val="single" w:sz="6" w:space="0" w:color="4BACC6"/>
            </w:tcBorders>
            <w:hideMark/>
          </w:tcPr>
          <w:p w14:paraId="33FD6C02" w14:textId="77777777" w:rsidR="0010236A" w:rsidRPr="00C4452D" w:rsidRDefault="0010236A" w:rsidP="008E46ED">
            <w:pPr>
              <w:rPr>
                <w:rFonts w:ascii="Garamond" w:hAnsi="Garamond" w:cs="Times New Roman"/>
                <w:i/>
                <w:iCs/>
                <w:sz w:val="20"/>
                <w:szCs w:val="20"/>
              </w:rPr>
            </w:pPr>
            <w:r w:rsidRPr="00C4452D">
              <w:rPr>
                <w:rFonts w:ascii="Garamond" w:hAnsi="Garamond" w:cs="Times New Roman"/>
                <w:i/>
                <w:iCs/>
                <w:color w:val="000000"/>
                <w:sz w:val="20"/>
                <w:szCs w:val="20"/>
              </w:rPr>
              <w:t>Bend It Like Beckham</w:t>
            </w:r>
          </w:p>
        </w:tc>
      </w:tr>
      <w:tr w:rsidR="002D4835" w:rsidRPr="008E46ED" w14:paraId="039666DF" w14:textId="77777777" w:rsidTr="00C4452D">
        <w:trPr>
          <w:gridAfter w:val="1"/>
          <w:wAfter w:w="50" w:type="dxa"/>
          <w:trHeight w:val="312"/>
        </w:trPr>
        <w:tc>
          <w:tcPr>
            <w:tcW w:w="555" w:type="dxa"/>
            <w:tcBorders>
              <w:top w:val="single" w:sz="6" w:space="0" w:color="000000"/>
              <w:left w:val="single" w:sz="6" w:space="0" w:color="4BACC6"/>
              <w:bottom w:val="single" w:sz="6" w:space="0" w:color="000000"/>
              <w:right w:val="single" w:sz="6" w:space="0" w:color="000000"/>
            </w:tcBorders>
            <w:hideMark/>
          </w:tcPr>
          <w:p w14:paraId="604071FC" w14:textId="77777777" w:rsidR="0010236A" w:rsidRPr="008E46ED" w:rsidRDefault="0010236A" w:rsidP="008E46ED">
            <w:pPr>
              <w:rPr>
                <w:rFonts w:ascii="Garamond" w:hAnsi="Garamond" w:cs="Times New Roman"/>
                <w:sz w:val="20"/>
                <w:szCs w:val="20"/>
              </w:rPr>
            </w:pPr>
            <w:r w:rsidRPr="008E46ED">
              <w:rPr>
                <w:rFonts w:ascii="Garamond" w:hAnsi="Garamond" w:cs="Times New Roman"/>
                <w:color w:val="000000"/>
                <w:sz w:val="20"/>
                <w:szCs w:val="20"/>
              </w:rPr>
              <w:t>6</w:t>
            </w:r>
          </w:p>
        </w:tc>
        <w:tc>
          <w:tcPr>
            <w:tcW w:w="5812" w:type="dxa"/>
            <w:tcBorders>
              <w:top w:val="single" w:sz="6" w:space="0" w:color="000000"/>
              <w:left w:val="single" w:sz="6" w:space="0" w:color="000000"/>
              <w:bottom w:val="single" w:sz="6" w:space="0" w:color="000000"/>
              <w:right w:val="single" w:sz="6" w:space="0" w:color="000000"/>
            </w:tcBorders>
            <w:hideMark/>
          </w:tcPr>
          <w:p w14:paraId="2361C390" w14:textId="77777777" w:rsidR="0010236A" w:rsidRPr="008E46ED" w:rsidRDefault="0010236A" w:rsidP="008E46ED">
            <w:pPr>
              <w:rPr>
                <w:rFonts w:ascii="Garamond" w:hAnsi="Garamond" w:cs="Times New Roman"/>
                <w:sz w:val="20"/>
                <w:szCs w:val="20"/>
              </w:rPr>
            </w:pPr>
            <w:r w:rsidRPr="008E46ED">
              <w:rPr>
                <w:rFonts w:ascii="Garamond" w:hAnsi="Garamond" w:cs="Times New Roman"/>
                <w:color w:val="000000"/>
                <w:sz w:val="20"/>
                <w:szCs w:val="20"/>
              </w:rPr>
              <w:t>In class: Treatment pitches</w:t>
            </w:r>
          </w:p>
        </w:tc>
        <w:tc>
          <w:tcPr>
            <w:tcW w:w="2543" w:type="dxa"/>
            <w:tcBorders>
              <w:top w:val="single" w:sz="6" w:space="0" w:color="000000"/>
              <w:left w:val="single" w:sz="6" w:space="0" w:color="000000"/>
              <w:bottom w:val="single" w:sz="6" w:space="0" w:color="000000"/>
              <w:right w:val="single" w:sz="6" w:space="0" w:color="4BACC6"/>
            </w:tcBorders>
            <w:hideMark/>
          </w:tcPr>
          <w:p w14:paraId="78983E2E" w14:textId="77777777" w:rsidR="0010236A" w:rsidRPr="008E46ED" w:rsidRDefault="0010236A" w:rsidP="008E46ED">
            <w:pPr>
              <w:rPr>
                <w:rFonts w:ascii="Garamond" w:eastAsia="Times New Roman" w:hAnsi="Garamond" w:cs="Times New Roman"/>
                <w:sz w:val="20"/>
                <w:szCs w:val="20"/>
              </w:rPr>
            </w:pPr>
          </w:p>
        </w:tc>
      </w:tr>
      <w:tr w:rsidR="002D4835" w:rsidRPr="008E46ED" w14:paraId="7C3B820E" w14:textId="77777777" w:rsidTr="00C4452D">
        <w:trPr>
          <w:gridAfter w:val="1"/>
          <w:wAfter w:w="50" w:type="dxa"/>
          <w:trHeight w:val="312"/>
        </w:trPr>
        <w:tc>
          <w:tcPr>
            <w:tcW w:w="555" w:type="dxa"/>
            <w:tcBorders>
              <w:top w:val="single" w:sz="6" w:space="0" w:color="000000"/>
              <w:left w:val="single" w:sz="6" w:space="0" w:color="4BACC6"/>
              <w:bottom w:val="single" w:sz="6" w:space="0" w:color="000000"/>
              <w:right w:val="single" w:sz="6" w:space="0" w:color="000000"/>
            </w:tcBorders>
            <w:hideMark/>
          </w:tcPr>
          <w:p w14:paraId="3BF52BBD" w14:textId="77777777" w:rsidR="0010236A" w:rsidRPr="008E46ED" w:rsidRDefault="0010236A" w:rsidP="008E46ED">
            <w:pPr>
              <w:rPr>
                <w:rFonts w:ascii="Garamond" w:hAnsi="Garamond" w:cs="Times New Roman"/>
                <w:sz w:val="20"/>
                <w:szCs w:val="20"/>
              </w:rPr>
            </w:pPr>
            <w:r w:rsidRPr="008E46ED">
              <w:rPr>
                <w:rFonts w:ascii="Garamond" w:hAnsi="Garamond" w:cs="Times New Roman"/>
                <w:color w:val="000000"/>
                <w:sz w:val="20"/>
                <w:szCs w:val="20"/>
              </w:rPr>
              <w:lastRenderedPageBreak/>
              <w:t>7</w:t>
            </w:r>
          </w:p>
        </w:tc>
        <w:tc>
          <w:tcPr>
            <w:tcW w:w="5812" w:type="dxa"/>
            <w:tcBorders>
              <w:top w:val="single" w:sz="6" w:space="0" w:color="000000"/>
              <w:left w:val="single" w:sz="6" w:space="0" w:color="000000"/>
              <w:bottom w:val="single" w:sz="6" w:space="0" w:color="000000"/>
              <w:right w:val="single" w:sz="6" w:space="0" w:color="000000"/>
            </w:tcBorders>
            <w:hideMark/>
          </w:tcPr>
          <w:p w14:paraId="070FB581" w14:textId="102D268D" w:rsidR="00EF149A" w:rsidRDefault="00EF149A" w:rsidP="008E46ED">
            <w:pPr>
              <w:rPr>
                <w:rFonts w:ascii="Garamond" w:hAnsi="Garamond" w:cs="Times New Roman"/>
                <w:color w:val="000000"/>
                <w:sz w:val="20"/>
                <w:szCs w:val="20"/>
              </w:rPr>
            </w:pPr>
            <w:r>
              <w:rPr>
                <w:rFonts w:ascii="Garamond" w:hAnsi="Garamond" w:cs="Times New Roman"/>
                <w:color w:val="000000"/>
                <w:sz w:val="20"/>
                <w:szCs w:val="20"/>
              </w:rPr>
              <w:t>Read for class</w:t>
            </w:r>
            <w:r w:rsidR="00C4452D">
              <w:rPr>
                <w:rFonts w:ascii="Garamond" w:hAnsi="Garamond" w:cs="Times New Roman"/>
                <w:color w:val="000000"/>
                <w:sz w:val="20"/>
                <w:szCs w:val="20"/>
              </w:rPr>
              <w:t>:</w:t>
            </w:r>
            <w:r w:rsidRPr="00C4452D">
              <w:rPr>
                <w:rFonts w:ascii="Garamond" w:hAnsi="Garamond" w:cs="Times New Roman"/>
                <w:i/>
                <w:iCs/>
                <w:color w:val="000000"/>
                <w:sz w:val="20"/>
                <w:szCs w:val="20"/>
              </w:rPr>
              <w:t xml:space="preserve"> Fences</w:t>
            </w:r>
            <w:r>
              <w:rPr>
                <w:rFonts w:ascii="Garamond" w:hAnsi="Garamond" w:cs="Times New Roman"/>
                <w:color w:val="000000"/>
                <w:sz w:val="20"/>
                <w:szCs w:val="20"/>
              </w:rPr>
              <w:t xml:space="preserve"> by August Wilson</w:t>
            </w:r>
          </w:p>
          <w:p w14:paraId="3EAFA11D" w14:textId="31BD4204" w:rsidR="0010236A" w:rsidRPr="008E46ED" w:rsidRDefault="0010236A" w:rsidP="008E46ED">
            <w:pPr>
              <w:rPr>
                <w:rFonts w:ascii="Garamond" w:hAnsi="Garamond" w:cs="Times New Roman"/>
                <w:sz w:val="20"/>
                <w:szCs w:val="20"/>
              </w:rPr>
            </w:pPr>
            <w:r w:rsidRPr="008E46ED">
              <w:rPr>
                <w:rFonts w:ascii="Garamond" w:hAnsi="Garamond" w:cs="Times New Roman"/>
                <w:color w:val="000000"/>
                <w:sz w:val="20"/>
                <w:szCs w:val="20"/>
              </w:rPr>
              <w:t>Due for class: Story Treatment Exercise</w:t>
            </w:r>
          </w:p>
        </w:tc>
        <w:tc>
          <w:tcPr>
            <w:tcW w:w="2543" w:type="dxa"/>
            <w:tcBorders>
              <w:top w:val="single" w:sz="6" w:space="0" w:color="000000"/>
              <w:left w:val="single" w:sz="6" w:space="0" w:color="000000"/>
              <w:bottom w:val="single" w:sz="6" w:space="0" w:color="000000"/>
              <w:right w:val="single" w:sz="6" w:space="0" w:color="4BACC6"/>
            </w:tcBorders>
            <w:hideMark/>
          </w:tcPr>
          <w:p w14:paraId="5CFAC3E8" w14:textId="2D0AD3AB" w:rsidR="00EF149A" w:rsidRDefault="00EF149A" w:rsidP="008E46ED">
            <w:pPr>
              <w:rPr>
                <w:rFonts w:ascii="Garamond" w:hAnsi="Garamond" w:cs="Times New Roman"/>
                <w:color w:val="000000"/>
                <w:sz w:val="20"/>
                <w:szCs w:val="20"/>
              </w:rPr>
            </w:pPr>
            <w:r>
              <w:rPr>
                <w:rFonts w:ascii="Garamond" w:hAnsi="Garamond" w:cs="Times New Roman"/>
                <w:color w:val="000000"/>
                <w:sz w:val="20"/>
                <w:szCs w:val="20"/>
              </w:rPr>
              <w:t>Wilson</w:t>
            </w:r>
          </w:p>
          <w:p w14:paraId="72C4A003" w14:textId="77777777" w:rsidR="0010236A" w:rsidRPr="008E46ED" w:rsidRDefault="0010236A" w:rsidP="008E46ED">
            <w:pPr>
              <w:rPr>
                <w:rFonts w:ascii="Garamond" w:hAnsi="Garamond" w:cs="Times New Roman"/>
                <w:sz w:val="20"/>
                <w:szCs w:val="20"/>
              </w:rPr>
            </w:pPr>
            <w:r w:rsidRPr="008E46ED">
              <w:rPr>
                <w:rFonts w:ascii="Garamond" w:hAnsi="Garamond" w:cs="Times New Roman"/>
                <w:color w:val="000000"/>
                <w:sz w:val="20"/>
                <w:szCs w:val="20"/>
              </w:rPr>
              <w:t>Story Treatment Exercise</w:t>
            </w:r>
          </w:p>
        </w:tc>
      </w:tr>
      <w:tr w:rsidR="002D4835" w:rsidRPr="008E46ED" w14:paraId="46B57087" w14:textId="77777777" w:rsidTr="00C4452D">
        <w:trPr>
          <w:gridAfter w:val="1"/>
          <w:wAfter w:w="50" w:type="dxa"/>
          <w:trHeight w:val="510"/>
        </w:trPr>
        <w:tc>
          <w:tcPr>
            <w:tcW w:w="555" w:type="dxa"/>
            <w:tcBorders>
              <w:top w:val="single" w:sz="6" w:space="0" w:color="000000"/>
              <w:left w:val="single" w:sz="6" w:space="0" w:color="4BACC6"/>
              <w:bottom w:val="single" w:sz="6" w:space="0" w:color="000000"/>
              <w:right w:val="single" w:sz="6" w:space="0" w:color="000000"/>
            </w:tcBorders>
            <w:hideMark/>
          </w:tcPr>
          <w:p w14:paraId="11F953BE" w14:textId="77777777" w:rsidR="0010236A" w:rsidRPr="008E46ED" w:rsidRDefault="0010236A" w:rsidP="008E46ED">
            <w:pPr>
              <w:rPr>
                <w:rFonts w:ascii="Garamond" w:hAnsi="Garamond" w:cs="Times New Roman"/>
                <w:sz w:val="20"/>
                <w:szCs w:val="20"/>
              </w:rPr>
            </w:pPr>
            <w:r w:rsidRPr="008E46ED">
              <w:rPr>
                <w:rFonts w:ascii="Garamond" w:hAnsi="Garamond" w:cs="Times New Roman"/>
                <w:color w:val="000000"/>
                <w:sz w:val="20"/>
                <w:szCs w:val="20"/>
              </w:rPr>
              <w:t>7</w:t>
            </w:r>
          </w:p>
        </w:tc>
        <w:tc>
          <w:tcPr>
            <w:tcW w:w="5812" w:type="dxa"/>
            <w:tcBorders>
              <w:top w:val="single" w:sz="6" w:space="0" w:color="000000"/>
              <w:left w:val="single" w:sz="6" w:space="0" w:color="000000"/>
              <w:bottom w:val="single" w:sz="6" w:space="0" w:color="000000"/>
              <w:right w:val="single" w:sz="6" w:space="0" w:color="000000"/>
            </w:tcBorders>
            <w:hideMark/>
          </w:tcPr>
          <w:p w14:paraId="250E4EDB" w14:textId="0912D652" w:rsidR="0010236A" w:rsidRPr="008E46ED" w:rsidRDefault="0010236A" w:rsidP="008E46ED">
            <w:pPr>
              <w:ind w:left="361" w:hanging="359"/>
              <w:rPr>
                <w:rFonts w:ascii="Garamond" w:hAnsi="Garamond" w:cs="Times New Roman"/>
                <w:sz w:val="20"/>
                <w:szCs w:val="20"/>
              </w:rPr>
            </w:pPr>
            <w:r w:rsidRPr="008E46ED">
              <w:rPr>
                <w:rFonts w:ascii="Garamond" w:hAnsi="Garamond" w:cs="Times New Roman"/>
                <w:color w:val="000000"/>
                <w:sz w:val="20"/>
                <w:szCs w:val="20"/>
              </w:rPr>
              <w:t xml:space="preserve">Lagos Egri: </w:t>
            </w:r>
            <w:r w:rsidR="00C4452D">
              <w:rPr>
                <w:rFonts w:ascii="Garamond" w:hAnsi="Garamond" w:cs="Times New Roman"/>
                <w:color w:val="000000"/>
                <w:sz w:val="20"/>
                <w:szCs w:val="20"/>
              </w:rPr>
              <w:t>“</w:t>
            </w:r>
            <w:r w:rsidRPr="008E46ED">
              <w:rPr>
                <w:rFonts w:ascii="Garamond" w:hAnsi="Garamond" w:cs="Times New Roman"/>
                <w:color w:val="000000"/>
                <w:sz w:val="20"/>
                <w:szCs w:val="20"/>
              </w:rPr>
              <w:t xml:space="preserve">Bone </w:t>
            </w:r>
            <w:r w:rsidR="00C4452D">
              <w:rPr>
                <w:rFonts w:ascii="Garamond" w:hAnsi="Garamond" w:cs="Times New Roman"/>
                <w:color w:val="000000"/>
                <w:sz w:val="20"/>
                <w:szCs w:val="20"/>
              </w:rPr>
              <w:t>S</w:t>
            </w:r>
            <w:r w:rsidRPr="008E46ED">
              <w:rPr>
                <w:rFonts w:ascii="Garamond" w:hAnsi="Garamond" w:cs="Times New Roman"/>
                <w:color w:val="000000"/>
                <w:sz w:val="20"/>
                <w:szCs w:val="20"/>
              </w:rPr>
              <w:t>tructure</w:t>
            </w:r>
            <w:r w:rsidR="00C4452D">
              <w:rPr>
                <w:rFonts w:ascii="Garamond" w:hAnsi="Garamond" w:cs="Times New Roman"/>
                <w:color w:val="000000"/>
                <w:sz w:val="20"/>
                <w:szCs w:val="20"/>
              </w:rPr>
              <w:t>”</w:t>
            </w:r>
          </w:p>
          <w:p w14:paraId="30F3EF31" w14:textId="77777777" w:rsidR="0010236A" w:rsidRPr="008E46ED" w:rsidRDefault="0010236A" w:rsidP="008E46ED">
            <w:pPr>
              <w:ind w:left="361" w:hanging="359"/>
              <w:rPr>
                <w:rFonts w:ascii="Garamond" w:hAnsi="Garamond" w:cs="Times New Roman"/>
                <w:sz w:val="20"/>
                <w:szCs w:val="20"/>
              </w:rPr>
            </w:pPr>
            <w:r w:rsidRPr="008E46ED">
              <w:rPr>
                <w:rFonts w:ascii="Garamond" w:hAnsi="Garamond" w:cs="Times New Roman"/>
                <w:color w:val="000000"/>
                <w:sz w:val="20"/>
                <w:szCs w:val="20"/>
              </w:rPr>
              <w:t>Workshop: Creating Character</w:t>
            </w:r>
          </w:p>
        </w:tc>
        <w:tc>
          <w:tcPr>
            <w:tcW w:w="2543" w:type="dxa"/>
            <w:tcBorders>
              <w:top w:val="single" w:sz="6" w:space="0" w:color="000000"/>
              <w:left w:val="single" w:sz="6" w:space="0" w:color="000000"/>
              <w:bottom w:val="single" w:sz="6" w:space="0" w:color="000000"/>
              <w:right w:val="single" w:sz="6" w:space="0" w:color="4BACC6"/>
            </w:tcBorders>
            <w:hideMark/>
          </w:tcPr>
          <w:p w14:paraId="192BF728" w14:textId="77777777" w:rsidR="0010236A" w:rsidRPr="008E46ED" w:rsidRDefault="0010236A" w:rsidP="008E46ED">
            <w:pPr>
              <w:ind w:hanging="5"/>
              <w:rPr>
                <w:rFonts w:ascii="Garamond" w:hAnsi="Garamond" w:cs="Times New Roman"/>
                <w:sz w:val="20"/>
                <w:szCs w:val="20"/>
              </w:rPr>
            </w:pPr>
            <w:r w:rsidRPr="008E46ED">
              <w:rPr>
                <w:rFonts w:ascii="Garamond" w:hAnsi="Garamond" w:cs="Times New Roman"/>
                <w:color w:val="000000"/>
                <w:sz w:val="20"/>
                <w:szCs w:val="20"/>
              </w:rPr>
              <w:t>Egri</w:t>
            </w:r>
          </w:p>
        </w:tc>
      </w:tr>
      <w:tr w:rsidR="002D4835" w:rsidRPr="008E46ED" w14:paraId="6215A5AC" w14:textId="77777777" w:rsidTr="00C4452D">
        <w:trPr>
          <w:gridAfter w:val="1"/>
          <w:wAfter w:w="50" w:type="dxa"/>
          <w:trHeight w:val="312"/>
        </w:trPr>
        <w:tc>
          <w:tcPr>
            <w:tcW w:w="555" w:type="dxa"/>
            <w:tcBorders>
              <w:top w:val="single" w:sz="6" w:space="0" w:color="000000"/>
              <w:left w:val="single" w:sz="6" w:space="0" w:color="4BACC6"/>
              <w:bottom w:val="single" w:sz="6" w:space="0" w:color="000000"/>
              <w:right w:val="single" w:sz="6" w:space="0" w:color="000000"/>
            </w:tcBorders>
            <w:hideMark/>
          </w:tcPr>
          <w:p w14:paraId="39AAD152" w14:textId="77777777" w:rsidR="0010236A" w:rsidRPr="008E46ED" w:rsidRDefault="0010236A" w:rsidP="008E46ED">
            <w:pPr>
              <w:rPr>
                <w:rFonts w:ascii="Garamond" w:hAnsi="Garamond" w:cs="Times New Roman"/>
                <w:sz w:val="20"/>
                <w:szCs w:val="20"/>
              </w:rPr>
            </w:pPr>
            <w:r w:rsidRPr="008E46ED">
              <w:rPr>
                <w:rFonts w:ascii="Garamond" w:hAnsi="Garamond" w:cs="Times New Roman"/>
                <w:color w:val="000000"/>
                <w:sz w:val="20"/>
                <w:szCs w:val="20"/>
              </w:rPr>
              <w:t>8</w:t>
            </w:r>
          </w:p>
        </w:tc>
        <w:tc>
          <w:tcPr>
            <w:tcW w:w="5812" w:type="dxa"/>
            <w:tcBorders>
              <w:top w:val="single" w:sz="6" w:space="0" w:color="000000"/>
              <w:left w:val="single" w:sz="6" w:space="0" w:color="000000"/>
              <w:bottom w:val="single" w:sz="6" w:space="0" w:color="000000"/>
              <w:right w:val="single" w:sz="6" w:space="0" w:color="000000"/>
            </w:tcBorders>
            <w:hideMark/>
          </w:tcPr>
          <w:p w14:paraId="692D0E4E" w14:textId="49ECBCAE" w:rsidR="0010236A" w:rsidRPr="008E46ED" w:rsidRDefault="00C4452D" w:rsidP="008E46ED">
            <w:pPr>
              <w:rPr>
                <w:rFonts w:ascii="Garamond" w:hAnsi="Garamond" w:cs="Times New Roman"/>
                <w:sz w:val="20"/>
                <w:szCs w:val="20"/>
              </w:rPr>
            </w:pPr>
            <w:r>
              <w:rPr>
                <w:rFonts w:ascii="Garamond" w:hAnsi="Garamond" w:cs="Times New Roman"/>
                <w:color w:val="000000"/>
                <w:sz w:val="20"/>
                <w:szCs w:val="20"/>
              </w:rPr>
              <w:t>“</w:t>
            </w:r>
            <w:r w:rsidR="0010236A" w:rsidRPr="008E46ED">
              <w:rPr>
                <w:rFonts w:ascii="Garamond" w:hAnsi="Garamond" w:cs="Times New Roman"/>
                <w:color w:val="000000"/>
                <w:sz w:val="20"/>
                <w:szCs w:val="20"/>
              </w:rPr>
              <w:t>Bone Structure</w:t>
            </w:r>
            <w:r>
              <w:rPr>
                <w:rFonts w:ascii="Garamond" w:hAnsi="Garamond" w:cs="Times New Roman"/>
                <w:color w:val="000000"/>
                <w:sz w:val="20"/>
                <w:szCs w:val="20"/>
              </w:rPr>
              <w:t>”</w:t>
            </w:r>
            <w:r w:rsidR="0010236A" w:rsidRPr="008E46ED">
              <w:rPr>
                <w:rFonts w:ascii="Garamond" w:hAnsi="Garamond" w:cs="Times New Roman"/>
                <w:color w:val="000000"/>
                <w:sz w:val="20"/>
                <w:szCs w:val="20"/>
              </w:rPr>
              <w:t xml:space="preserve"> continued</w:t>
            </w:r>
          </w:p>
        </w:tc>
        <w:tc>
          <w:tcPr>
            <w:tcW w:w="2543" w:type="dxa"/>
            <w:tcBorders>
              <w:top w:val="single" w:sz="6" w:space="0" w:color="000000"/>
              <w:left w:val="single" w:sz="6" w:space="0" w:color="000000"/>
              <w:bottom w:val="single" w:sz="6" w:space="0" w:color="000000"/>
              <w:right w:val="single" w:sz="6" w:space="0" w:color="4BACC6"/>
            </w:tcBorders>
            <w:hideMark/>
          </w:tcPr>
          <w:p w14:paraId="008AA62C" w14:textId="1E39E253" w:rsidR="0010236A" w:rsidRPr="008E46ED" w:rsidRDefault="0010236A" w:rsidP="008E46ED">
            <w:pPr>
              <w:ind w:hanging="360"/>
              <w:rPr>
                <w:rFonts w:ascii="Garamond" w:hAnsi="Garamond" w:cs="Times New Roman"/>
                <w:sz w:val="20"/>
                <w:szCs w:val="20"/>
              </w:rPr>
            </w:pPr>
            <w:r w:rsidRPr="008E46ED">
              <w:rPr>
                <w:rFonts w:ascii="Garamond" w:hAnsi="Garamond" w:cs="Times New Roman"/>
                <w:color w:val="000000"/>
                <w:sz w:val="20"/>
                <w:szCs w:val="20"/>
              </w:rPr>
              <w:t>EgrEgri</w:t>
            </w:r>
          </w:p>
        </w:tc>
      </w:tr>
      <w:tr w:rsidR="00A52804" w:rsidRPr="008E46ED" w14:paraId="3DD89050" w14:textId="77777777" w:rsidTr="00C4452D">
        <w:trPr>
          <w:gridAfter w:val="1"/>
          <w:wAfter w:w="50" w:type="dxa"/>
          <w:trHeight w:val="222"/>
        </w:trPr>
        <w:tc>
          <w:tcPr>
            <w:tcW w:w="555" w:type="dxa"/>
            <w:tcBorders>
              <w:top w:val="single" w:sz="6" w:space="0" w:color="000000"/>
              <w:left w:val="single" w:sz="6" w:space="0" w:color="4BACC6"/>
              <w:bottom w:val="single" w:sz="6" w:space="0" w:color="000000"/>
              <w:right w:val="single" w:sz="6" w:space="0" w:color="000000"/>
            </w:tcBorders>
          </w:tcPr>
          <w:p w14:paraId="5E95D50D" w14:textId="3825245B" w:rsidR="00A52804" w:rsidRPr="008E46ED" w:rsidRDefault="00A52804" w:rsidP="008E46ED">
            <w:pPr>
              <w:rPr>
                <w:rFonts w:ascii="Garamond" w:hAnsi="Garamond" w:cs="Times New Roman"/>
                <w:color w:val="000000"/>
                <w:sz w:val="20"/>
                <w:szCs w:val="20"/>
              </w:rPr>
            </w:pPr>
            <w:r w:rsidRPr="008E46ED">
              <w:rPr>
                <w:rFonts w:ascii="Garamond" w:hAnsi="Garamond" w:cs="Times New Roman"/>
                <w:color w:val="000000"/>
                <w:sz w:val="20"/>
                <w:szCs w:val="20"/>
              </w:rPr>
              <w:t>8</w:t>
            </w:r>
          </w:p>
        </w:tc>
        <w:tc>
          <w:tcPr>
            <w:tcW w:w="5812" w:type="dxa"/>
            <w:tcBorders>
              <w:top w:val="single" w:sz="6" w:space="0" w:color="000000"/>
              <w:left w:val="single" w:sz="6" w:space="0" w:color="000000"/>
              <w:bottom w:val="single" w:sz="6" w:space="0" w:color="000000"/>
              <w:right w:val="single" w:sz="6" w:space="0" w:color="000000"/>
            </w:tcBorders>
          </w:tcPr>
          <w:p w14:paraId="351B2F5C" w14:textId="03F081FE" w:rsidR="00A52804" w:rsidRPr="008E46ED" w:rsidRDefault="00A52804" w:rsidP="008E46ED">
            <w:pPr>
              <w:rPr>
                <w:rFonts w:ascii="Garamond" w:hAnsi="Garamond" w:cs="Times New Roman"/>
                <w:color w:val="000000"/>
                <w:sz w:val="20"/>
                <w:szCs w:val="20"/>
              </w:rPr>
            </w:pPr>
            <w:r w:rsidRPr="008E46ED">
              <w:rPr>
                <w:rFonts w:ascii="Garamond" w:hAnsi="Garamond" w:cs="Times New Roman"/>
                <w:color w:val="000000"/>
                <w:sz w:val="20"/>
                <w:szCs w:val="20"/>
              </w:rPr>
              <w:t>Monologue Workshop</w:t>
            </w:r>
          </w:p>
        </w:tc>
        <w:tc>
          <w:tcPr>
            <w:tcW w:w="2543" w:type="dxa"/>
            <w:tcBorders>
              <w:top w:val="single" w:sz="6" w:space="0" w:color="000000"/>
              <w:left w:val="single" w:sz="6" w:space="0" w:color="000000"/>
              <w:bottom w:val="single" w:sz="6" w:space="0" w:color="000000"/>
              <w:right w:val="single" w:sz="6" w:space="0" w:color="4BACC6"/>
            </w:tcBorders>
          </w:tcPr>
          <w:p w14:paraId="6EF4BBE1" w14:textId="77777777" w:rsidR="00A52804" w:rsidRPr="008E46ED" w:rsidRDefault="00A52804" w:rsidP="008E46ED">
            <w:pPr>
              <w:ind w:hanging="360"/>
              <w:rPr>
                <w:rFonts w:ascii="Garamond" w:hAnsi="Garamond" w:cs="Times New Roman"/>
                <w:color w:val="000000"/>
                <w:sz w:val="20"/>
                <w:szCs w:val="20"/>
              </w:rPr>
            </w:pPr>
          </w:p>
        </w:tc>
      </w:tr>
      <w:tr w:rsidR="002D4835" w:rsidRPr="008E46ED" w14:paraId="15A64791" w14:textId="77777777" w:rsidTr="00C4452D">
        <w:trPr>
          <w:trHeight w:val="492"/>
        </w:trPr>
        <w:tc>
          <w:tcPr>
            <w:tcW w:w="555" w:type="dxa"/>
            <w:tcBorders>
              <w:top w:val="single" w:sz="6" w:space="0" w:color="000000"/>
              <w:left w:val="single" w:sz="6" w:space="0" w:color="4BACC6"/>
              <w:bottom w:val="single" w:sz="6" w:space="0" w:color="000000"/>
              <w:right w:val="single" w:sz="6" w:space="0" w:color="000000"/>
            </w:tcBorders>
            <w:hideMark/>
          </w:tcPr>
          <w:p w14:paraId="669045AD" w14:textId="77777777" w:rsidR="0010236A" w:rsidRPr="008E46ED" w:rsidRDefault="0010236A" w:rsidP="008E46ED">
            <w:pPr>
              <w:rPr>
                <w:rFonts w:ascii="Garamond" w:hAnsi="Garamond" w:cs="Times New Roman"/>
                <w:sz w:val="20"/>
                <w:szCs w:val="20"/>
              </w:rPr>
            </w:pPr>
            <w:r w:rsidRPr="008E46ED">
              <w:rPr>
                <w:rFonts w:ascii="Garamond" w:hAnsi="Garamond" w:cs="Times New Roman"/>
                <w:color w:val="000000"/>
                <w:sz w:val="20"/>
                <w:szCs w:val="20"/>
              </w:rPr>
              <w:t>9</w:t>
            </w:r>
          </w:p>
        </w:tc>
        <w:tc>
          <w:tcPr>
            <w:tcW w:w="5812" w:type="dxa"/>
            <w:tcBorders>
              <w:top w:val="single" w:sz="6" w:space="0" w:color="000000"/>
              <w:left w:val="single" w:sz="6" w:space="0" w:color="000000"/>
              <w:bottom w:val="single" w:sz="6" w:space="0" w:color="000000"/>
              <w:right w:val="single" w:sz="6" w:space="0" w:color="000000"/>
            </w:tcBorders>
            <w:hideMark/>
          </w:tcPr>
          <w:p w14:paraId="445BAD1C" w14:textId="74717725" w:rsidR="0010236A" w:rsidRPr="008E46ED" w:rsidRDefault="0010236A" w:rsidP="008E46ED">
            <w:pPr>
              <w:ind w:left="-15" w:firstLine="15"/>
              <w:rPr>
                <w:rFonts w:ascii="Garamond" w:hAnsi="Garamond" w:cs="Times New Roman"/>
                <w:sz w:val="20"/>
                <w:szCs w:val="20"/>
              </w:rPr>
            </w:pPr>
            <w:r w:rsidRPr="008E46ED">
              <w:rPr>
                <w:rFonts w:ascii="Garamond" w:hAnsi="Garamond" w:cs="Times New Roman"/>
                <w:color w:val="000000"/>
                <w:sz w:val="20"/>
                <w:szCs w:val="20"/>
              </w:rPr>
              <w:t>In class:  Mid-term Exam (open book/open note) </w:t>
            </w:r>
          </w:p>
        </w:tc>
        <w:tc>
          <w:tcPr>
            <w:tcW w:w="2543" w:type="dxa"/>
            <w:tcBorders>
              <w:top w:val="single" w:sz="6" w:space="0" w:color="000000"/>
              <w:left w:val="single" w:sz="6" w:space="0" w:color="000000"/>
              <w:bottom w:val="single" w:sz="6" w:space="0" w:color="000000"/>
              <w:right w:val="single" w:sz="6" w:space="0" w:color="4BACC6"/>
            </w:tcBorders>
            <w:hideMark/>
          </w:tcPr>
          <w:p w14:paraId="0C0CEE61" w14:textId="77777777" w:rsidR="0010236A" w:rsidRPr="008E46ED" w:rsidRDefault="0010236A" w:rsidP="008E46ED">
            <w:pPr>
              <w:rPr>
                <w:rFonts w:ascii="Garamond" w:hAnsi="Garamond" w:cs="Times New Roman"/>
                <w:sz w:val="20"/>
                <w:szCs w:val="20"/>
              </w:rPr>
            </w:pPr>
            <w:r w:rsidRPr="008E46ED">
              <w:rPr>
                <w:rFonts w:ascii="Garamond" w:hAnsi="Garamond" w:cs="Times New Roman"/>
                <w:color w:val="000000"/>
                <w:sz w:val="20"/>
                <w:szCs w:val="20"/>
              </w:rPr>
              <w:t>Be sure to bring all of your notes and writing to class today.</w:t>
            </w:r>
          </w:p>
        </w:tc>
        <w:tc>
          <w:tcPr>
            <w:tcW w:w="50" w:type="dxa"/>
            <w:vAlign w:val="center"/>
            <w:hideMark/>
          </w:tcPr>
          <w:p w14:paraId="6721C598" w14:textId="77777777" w:rsidR="0010236A" w:rsidRPr="008E46ED" w:rsidRDefault="0010236A" w:rsidP="008E46ED">
            <w:pPr>
              <w:rPr>
                <w:rFonts w:ascii="Garamond" w:eastAsia="Times New Roman" w:hAnsi="Garamond" w:cs="Times New Roman"/>
                <w:sz w:val="20"/>
                <w:szCs w:val="20"/>
              </w:rPr>
            </w:pPr>
          </w:p>
        </w:tc>
      </w:tr>
      <w:tr w:rsidR="002D4835" w:rsidRPr="008E46ED" w14:paraId="7F17C690" w14:textId="77777777" w:rsidTr="00C4452D">
        <w:trPr>
          <w:trHeight w:val="492"/>
        </w:trPr>
        <w:tc>
          <w:tcPr>
            <w:tcW w:w="555" w:type="dxa"/>
            <w:tcBorders>
              <w:top w:val="single" w:sz="6" w:space="0" w:color="000000"/>
              <w:left w:val="single" w:sz="6" w:space="0" w:color="4BACC6"/>
              <w:bottom w:val="single" w:sz="6" w:space="0" w:color="000000"/>
              <w:right w:val="single" w:sz="6" w:space="0" w:color="000000"/>
            </w:tcBorders>
            <w:hideMark/>
          </w:tcPr>
          <w:p w14:paraId="27143602" w14:textId="77777777" w:rsidR="0010236A" w:rsidRPr="008E46ED" w:rsidRDefault="0010236A" w:rsidP="008E46ED">
            <w:pPr>
              <w:rPr>
                <w:rFonts w:ascii="Garamond" w:hAnsi="Garamond" w:cs="Times New Roman"/>
                <w:sz w:val="20"/>
                <w:szCs w:val="20"/>
              </w:rPr>
            </w:pPr>
            <w:r w:rsidRPr="008E46ED">
              <w:rPr>
                <w:rFonts w:ascii="Garamond" w:hAnsi="Garamond" w:cs="Times New Roman"/>
                <w:color w:val="000000"/>
                <w:sz w:val="20"/>
                <w:szCs w:val="20"/>
              </w:rPr>
              <w:t>9</w:t>
            </w:r>
          </w:p>
        </w:tc>
        <w:tc>
          <w:tcPr>
            <w:tcW w:w="5812" w:type="dxa"/>
            <w:tcBorders>
              <w:top w:val="single" w:sz="6" w:space="0" w:color="000000"/>
              <w:left w:val="single" w:sz="6" w:space="0" w:color="000000"/>
              <w:bottom w:val="single" w:sz="6" w:space="0" w:color="000000"/>
              <w:right w:val="single" w:sz="6" w:space="0" w:color="000000"/>
            </w:tcBorders>
            <w:hideMark/>
          </w:tcPr>
          <w:p w14:paraId="4D68A445" w14:textId="77777777" w:rsidR="0010236A" w:rsidRPr="008E46ED" w:rsidRDefault="0010236A" w:rsidP="008E46ED">
            <w:pPr>
              <w:ind w:left="109" w:hanging="49"/>
              <w:rPr>
                <w:rFonts w:ascii="Garamond" w:hAnsi="Garamond" w:cs="Times New Roman"/>
                <w:sz w:val="20"/>
                <w:szCs w:val="20"/>
              </w:rPr>
            </w:pPr>
            <w:r w:rsidRPr="008E46ED">
              <w:rPr>
                <w:rFonts w:ascii="Garamond" w:hAnsi="Garamond" w:cs="Times New Roman"/>
                <w:color w:val="000000"/>
                <w:sz w:val="20"/>
                <w:szCs w:val="20"/>
              </w:rPr>
              <w:t xml:space="preserve">Read for Class: </w:t>
            </w:r>
            <w:r w:rsidRPr="008E46ED">
              <w:rPr>
                <w:rFonts w:ascii="Garamond" w:hAnsi="Garamond" w:cs="Times New Roman"/>
                <w:i/>
                <w:iCs/>
                <w:color w:val="000000"/>
                <w:sz w:val="20"/>
                <w:szCs w:val="20"/>
              </w:rPr>
              <w:t>True West</w:t>
            </w:r>
          </w:p>
          <w:p w14:paraId="4272D816" w14:textId="77777777" w:rsidR="0010236A" w:rsidRPr="008E46ED" w:rsidRDefault="0010236A" w:rsidP="008E46ED">
            <w:pPr>
              <w:ind w:left="109" w:hanging="49"/>
              <w:rPr>
                <w:rFonts w:ascii="Garamond" w:hAnsi="Garamond" w:cs="Times New Roman"/>
                <w:sz w:val="20"/>
                <w:szCs w:val="20"/>
              </w:rPr>
            </w:pPr>
            <w:r w:rsidRPr="008E46ED">
              <w:rPr>
                <w:rFonts w:ascii="Garamond" w:hAnsi="Garamond" w:cs="Times New Roman"/>
                <w:color w:val="000000"/>
                <w:sz w:val="20"/>
                <w:szCs w:val="20"/>
              </w:rPr>
              <w:t>In- class:  </w:t>
            </w:r>
            <w:r w:rsidRPr="008E46ED">
              <w:rPr>
                <w:rFonts w:ascii="Garamond" w:hAnsi="Garamond" w:cs="Times New Roman"/>
                <w:i/>
                <w:iCs/>
                <w:color w:val="000000"/>
                <w:sz w:val="20"/>
                <w:szCs w:val="20"/>
              </w:rPr>
              <w:t xml:space="preserve">True West </w:t>
            </w:r>
            <w:r w:rsidRPr="008E46ED">
              <w:rPr>
                <w:rFonts w:ascii="Garamond" w:hAnsi="Garamond" w:cs="Times New Roman"/>
                <w:color w:val="000000"/>
                <w:sz w:val="20"/>
                <w:szCs w:val="20"/>
              </w:rPr>
              <w:t>discussion and Dialogue Workshop</w:t>
            </w:r>
          </w:p>
        </w:tc>
        <w:tc>
          <w:tcPr>
            <w:tcW w:w="2543" w:type="dxa"/>
            <w:tcBorders>
              <w:top w:val="single" w:sz="6" w:space="0" w:color="000000"/>
              <w:left w:val="single" w:sz="6" w:space="0" w:color="000000"/>
              <w:bottom w:val="single" w:sz="6" w:space="0" w:color="000000"/>
              <w:right w:val="single" w:sz="6" w:space="0" w:color="4BACC6"/>
            </w:tcBorders>
            <w:hideMark/>
          </w:tcPr>
          <w:p w14:paraId="74D25309" w14:textId="51CC2DF1" w:rsidR="0010236A" w:rsidRPr="008E46ED" w:rsidRDefault="0010236A" w:rsidP="008E46ED">
            <w:pPr>
              <w:rPr>
                <w:rFonts w:ascii="Garamond" w:hAnsi="Garamond" w:cs="Times New Roman"/>
                <w:sz w:val="20"/>
                <w:szCs w:val="20"/>
              </w:rPr>
            </w:pPr>
            <w:r w:rsidRPr="008E46ED">
              <w:rPr>
                <w:rFonts w:ascii="Garamond" w:hAnsi="Garamond" w:cs="Times New Roman"/>
                <w:i/>
                <w:iCs/>
                <w:color w:val="000000"/>
                <w:sz w:val="20"/>
                <w:szCs w:val="20"/>
              </w:rPr>
              <w:t xml:space="preserve">True West ( </w:t>
            </w:r>
            <w:r w:rsidRPr="008E46ED">
              <w:rPr>
                <w:rFonts w:ascii="Garamond" w:hAnsi="Garamond" w:cs="Times New Roman"/>
                <w:color w:val="000000"/>
                <w:sz w:val="20"/>
                <w:szCs w:val="20"/>
              </w:rPr>
              <w:t>Sam Shepard)</w:t>
            </w:r>
          </w:p>
        </w:tc>
        <w:tc>
          <w:tcPr>
            <w:tcW w:w="50" w:type="dxa"/>
            <w:vAlign w:val="center"/>
            <w:hideMark/>
          </w:tcPr>
          <w:p w14:paraId="43C8880A" w14:textId="77777777" w:rsidR="0010236A" w:rsidRPr="008E46ED" w:rsidRDefault="0010236A" w:rsidP="008E46ED">
            <w:pPr>
              <w:rPr>
                <w:rFonts w:ascii="Garamond" w:eastAsia="Times New Roman" w:hAnsi="Garamond" w:cs="Times New Roman"/>
                <w:sz w:val="20"/>
                <w:szCs w:val="20"/>
              </w:rPr>
            </w:pPr>
          </w:p>
        </w:tc>
      </w:tr>
      <w:tr w:rsidR="002D4835" w:rsidRPr="008E46ED" w14:paraId="5E0034C8" w14:textId="77777777" w:rsidTr="00C4452D">
        <w:trPr>
          <w:trHeight w:val="640"/>
        </w:trPr>
        <w:tc>
          <w:tcPr>
            <w:tcW w:w="555" w:type="dxa"/>
            <w:tcBorders>
              <w:top w:val="single" w:sz="6" w:space="0" w:color="000000"/>
              <w:left w:val="single" w:sz="6" w:space="0" w:color="4BACC6"/>
              <w:bottom w:val="single" w:sz="6" w:space="0" w:color="000000"/>
              <w:right w:val="single" w:sz="6" w:space="0" w:color="000000"/>
            </w:tcBorders>
            <w:hideMark/>
          </w:tcPr>
          <w:p w14:paraId="10F8F64E" w14:textId="77777777" w:rsidR="0010236A" w:rsidRPr="008E46ED" w:rsidRDefault="0010236A" w:rsidP="008E46ED">
            <w:pPr>
              <w:rPr>
                <w:rFonts w:ascii="Garamond" w:hAnsi="Garamond" w:cs="Times New Roman"/>
                <w:sz w:val="20"/>
                <w:szCs w:val="20"/>
              </w:rPr>
            </w:pPr>
            <w:r w:rsidRPr="008E46ED">
              <w:rPr>
                <w:rFonts w:ascii="Garamond" w:hAnsi="Garamond" w:cs="Times New Roman"/>
                <w:color w:val="000000"/>
                <w:sz w:val="20"/>
                <w:szCs w:val="20"/>
              </w:rPr>
              <w:t>10</w:t>
            </w:r>
          </w:p>
        </w:tc>
        <w:tc>
          <w:tcPr>
            <w:tcW w:w="5812" w:type="dxa"/>
            <w:tcBorders>
              <w:top w:val="single" w:sz="6" w:space="0" w:color="000000"/>
              <w:left w:val="single" w:sz="6" w:space="0" w:color="000000"/>
              <w:bottom w:val="single" w:sz="6" w:space="0" w:color="000000"/>
              <w:right w:val="single" w:sz="6" w:space="0" w:color="000000"/>
            </w:tcBorders>
            <w:hideMark/>
          </w:tcPr>
          <w:p w14:paraId="3A0DD7FE" w14:textId="27CC24CC" w:rsidR="0010236A" w:rsidRPr="008E46ED" w:rsidRDefault="0010236A" w:rsidP="008E46ED">
            <w:pPr>
              <w:ind w:left="4" w:firstLine="56"/>
              <w:rPr>
                <w:rFonts w:ascii="Garamond" w:hAnsi="Garamond" w:cs="Times New Roman"/>
                <w:sz w:val="20"/>
                <w:szCs w:val="20"/>
              </w:rPr>
            </w:pPr>
            <w:r w:rsidRPr="008E46ED">
              <w:rPr>
                <w:rFonts w:ascii="Garamond" w:hAnsi="Garamond" w:cs="Times New Roman"/>
                <w:color w:val="000000"/>
                <w:sz w:val="20"/>
                <w:szCs w:val="20"/>
              </w:rPr>
              <w:t>For class:</w:t>
            </w:r>
            <w:r w:rsidR="00C4452D">
              <w:rPr>
                <w:rFonts w:ascii="Garamond" w:hAnsi="Garamond" w:cs="Times New Roman"/>
                <w:color w:val="000000"/>
                <w:sz w:val="20"/>
                <w:szCs w:val="20"/>
              </w:rPr>
              <w:t xml:space="preserve"> “</w:t>
            </w:r>
            <w:r w:rsidRPr="008E46ED">
              <w:rPr>
                <w:rFonts w:ascii="Garamond" w:hAnsi="Garamond" w:cs="Times New Roman"/>
                <w:color w:val="000000"/>
                <w:sz w:val="20"/>
                <w:szCs w:val="20"/>
              </w:rPr>
              <w:t>Adjusting Status”</w:t>
            </w:r>
          </w:p>
          <w:p w14:paraId="4023F3F4" w14:textId="77777777" w:rsidR="0010236A" w:rsidRPr="008E46ED" w:rsidRDefault="0010236A" w:rsidP="008E46ED">
            <w:pPr>
              <w:rPr>
                <w:rFonts w:ascii="Garamond" w:eastAsia="Times New Roman" w:hAnsi="Garamond" w:cs="Times New Roman"/>
                <w:sz w:val="20"/>
                <w:szCs w:val="20"/>
              </w:rPr>
            </w:pPr>
          </w:p>
          <w:p w14:paraId="3E52B8D3" w14:textId="553BFC3D" w:rsidR="0010236A" w:rsidRPr="008E46ED" w:rsidRDefault="0010236A" w:rsidP="008E46ED">
            <w:pPr>
              <w:ind w:left="-30" w:firstLine="30"/>
              <w:rPr>
                <w:rFonts w:ascii="Garamond" w:hAnsi="Garamond" w:cs="Times New Roman"/>
                <w:sz w:val="20"/>
                <w:szCs w:val="20"/>
              </w:rPr>
            </w:pPr>
            <w:r w:rsidRPr="008E46ED">
              <w:rPr>
                <w:rFonts w:ascii="Garamond" w:hAnsi="Garamond" w:cs="Times New Roman"/>
                <w:color w:val="000000"/>
                <w:sz w:val="20"/>
                <w:szCs w:val="20"/>
              </w:rPr>
              <w:t>In- class writing exercise: “Creating Plot.”</w:t>
            </w:r>
          </w:p>
          <w:p w14:paraId="068940AF" w14:textId="77777777" w:rsidR="0010236A" w:rsidRPr="008E46ED" w:rsidRDefault="0010236A" w:rsidP="00505877">
            <w:pPr>
              <w:rPr>
                <w:rFonts w:ascii="Garamond" w:eastAsia="Times New Roman" w:hAnsi="Garamond" w:cs="Times New Roman"/>
                <w:sz w:val="20"/>
                <w:szCs w:val="20"/>
              </w:rPr>
            </w:pPr>
          </w:p>
          <w:p w14:paraId="5A833EBB" w14:textId="77777777" w:rsidR="0010236A" w:rsidRPr="008E46ED" w:rsidRDefault="0010236A" w:rsidP="006E4163">
            <w:pPr>
              <w:ind w:left="4"/>
              <w:rPr>
                <w:rFonts w:ascii="Garamond" w:hAnsi="Garamond" w:cs="Times New Roman"/>
                <w:sz w:val="20"/>
                <w:szCs w:val="20"/>
              </w:rPr>
            </w:pPr>
            <w:r w:rsidRPr="008E46ED">
              <w:rPr>
                <w:rFonts w:ascii="Garamond" w:hAnsi="Garamond" w:cs="Times New Roman"/>
                <w:i/>
                <w:iCs/>
                <w:color w:val="000000"/>
                <w:sz w:val="20"/>
                <w:szCs w:val="20"/>
              </w:rPr>
              <w:t>Note: This is the end of the withdrawal period: it is the last day to withdraw from a class and receive a “W” grade (instead if a “WU”)</w:t>
            </w:r>
          </w:p>
        </w:tc>
        <w:tc>
          <w:tcPr>
            <w:tcW w:w="2543" w:type="dxa"/>
            <w:tcBorders>
              <w:top w:val="single" w:sz="6" w:space="0" w:color="000000"/>
              <w:left w:val="single" w:sz="6" w:space="0" w:color="000000"/>
              <w:bottom w:val="single" w:sz="6" w:space="0" w:color="000000"/>
              <w:right w:val="single" w:sz="6" w:space="0" w:color="4BACC6"/>
            </w:tcBorders>
            <w:hideMark/>
          </w:tcPr>
          <w:p w14:paraId="780A7EDF" w14:textId="77777777" w:rsidR="0010236A" w:rsidRPr="008E46ED" w:rsidRDefault="0010236A" w:rsidP="006E4163">
            <w:pPr>
              <w:rPr>
                <w:rFonts w:ascii="Garamond" w:hAnsi="Garamond" w:cs="Times New Roman"/>
                <w:sz w:val="20"/>
                <w:szCs w:val="20"/>
              </w:rPr>
            </w:pPr>
            <w:r w:rsidRPr="008E46ED">
              <w:rPr>
                <w:rFonts w:ascii="Garamond" w:hAnsi="Garamond" w:cs="Times New Roman"/>
                <w:i/>
                <w:iCs/>
                <w:color w:val="000000"/>
                <w:sz w:val="20"/>
                <w:szCs w:val="20"/>
              </w:rPr>
              <w:t>True West</w:t>
            </w:r>
          </w:p>
        </w:tc>
        <w:tc>
          <w:tcPr>
            <w:tcW w:w="50" w:type="dxa"/>
            <w:vAlign w:val="center"/>
            <w:hideMark/>
          </w:tcPr>
          <w:p w14:paraId="45B22347" w14:textId="77777777" w:rsidR="0010236A" w:rsidRPr="008E46ED" w:rsidRDefault="0010236A" w:rsidP="006E4163">
            <w:pPr>
              <w:rPr>
                <w:rFonts w:ascii="Garamond" w:eastAsia="Times New Roman" w:hAnsi="Garamond" w:cs="Times New Roman"/>
                <w:sz w:val="20"/>
                <w:szCs w:val="20"/>
              </w:rPr>
            </w:pPr>
          </w:p>
        </w:tc>
      </w:tr>
      <w:tr w:rsidR="002D4835" w:rsidRPr="008E46ED" w14:paraId="7951D68A" w14:textId="77777777" w:rsidTr="00C4452D">
        <w:trPr>
          <w:trHeight w:val="798"/>
        </w:trPr>
        <w:tc>
          <w:tcPr>
            <w:tcW w:w="555" w:type="dxa"/>
            <w:tcBorders>
              <w:top w:val="single" w:sz="6" w:space="0" w:color="000000"/>
              <w:left w:val="single" w:sz="6" w:space="0" w:color="4BACC6"/>
              <w:bottom w:val="single" w:sz="6" w:space="0" w:color="000000"/>
              <w:right w:val="single" w:sz="6" w:space="0" w:color="000000"/>
            </w:tcBorders>
            <w:hideMark/>
          </w:tcPr>
          <w:p w14:paraId="48F5BC44" w14:textId="77777777" w:rsidR="0010236A" w:rsidRPr="008E46ED" w:rsidRDefault="0010236A" w:rsidP="008E46ED">
            <w:pPr>
              <w:rPr>
                <w:rFonts w:ascii="Garamond" w:hAnsi="Garamond" w:cs="Times New Roman"/>
                <w:sz w:val="20"/>
                <w:szCs w:val="20"/>
              </w:rPr>
            </w:pPr>
            <w:r w:rsidRPr="008E46ED">
              <w:rPr>
                <w:rFonts w:ascii="Garamond" w:hAnsi="Garamond" w:cs="Times New Roman"/>
                <w:color w:val="000000"/>
                <w:sz w:val="20"/>
                <w:szCs w:val="20"/>
              </w:rPr>
              <w:t>11</w:t>
            </w:r>
          </w:p>
        </w:tc>
        <w:tc>
          <w:tcPr>
            <w:tcW w:w="5812" w:type="dxa"/>
            <w:tcBorders>
              <w:top w:val="single" w:sz="6" w:space="0" w:color="000000"/>
              <w:left w:val="single" w:sz="6" w:space="0" w:color="000000"/>
              <w:bottom w:val="single" w:sz="6" w:space="0" w:color="000000"/>
              <w:right w:val="single" w:sz="6" w:space="0" w:color="000000"/>
            </w:tcBorders>
            <w:hideMark/>
          </w:tcPr>
          <w:p w14:paraId="16444DDA" w14:textId="77777777" w:rsidR="0010236A" w:rsidRPr="008E46ED" w:rsidRDefault="0010236A" w:rsidP="008E46ED">
            <w:pPr>
              <w:ind w:firstLine="60"/>
              <w:rPr>
                <w:rFonts w:ascii="Garamond" w:hAnsi="Garamond" w:cs="Times New Roman"/>
                <w:sz w:val="20"/>
                <w:szCs w:val="20"/>
              </w:rPr>
            </w:pPr>
            <w:r w:rsidRPr="008E46ED">
              <w:rPr>
                <w:rFonts w:ascii="Garamond" w:hAnsi="Garamond" w:cs="Times New Roman"/>
                <w:color w:val="000000"/>
                <w:sz w:val="20"/>
                <w:szCs w:val="20"/>
              </w:rPr>
              <w:t xml:space="preserve">Read for class: </w:t>
            </w:r>
            <w:r w:rsidRPr="008E46ED">
              <w:rPr>
                <w:rFonts w:ascii="Garamond" w:hAnsi="Garamond" w:cs="Times New Roman"/>
                <w:i/>
                <w:iCs/>
                <w:color w:val="000000"/>
                <w:sz w:val="20"/>
                <w:szCs w:val="20"/>
              </w:rPr>
              <w:t>Top/Dog Underdog (Scenes 1-4)</w:t>
            </w:r>
          </w:p>
          <w:p w14:paraId="556B732B" w14:textId="77777777" w:rsidR="0010236A" w:rsidRPr="008E46ED" w:rsidRDefault="0010236A" w:rsidP="008E46ED">
            <w:pPr>
              <w:rPr>
                <w:rFonts w:ascii="Garamond" w:eastAsia="Times New Roman" w:hAnsi="Garamond" w:cs="Times New Roman"/>
                <w:sz w:val="20"/>
                <w:szCs w:val="20"/>
              </w:rPr>
            </w:pPr>
          </w:p>
          <w:p w14:paraId="162E23B2" w14:textId="77777777" w:rsidR="0010236A" w:rsidRPr="008E46ED" w:rsidRDefault="0010236A" w:rsidP="008E46ED">
            <w:pPr>
              <w:rPr>
                <w:rFonts w:ascii="Garamond" w:hAnsi="Garamond" w:cs="Times New Roman"/>
                <w:sz w:val="20"/>
                <w:szCs w:val="20"/>
              </w:rPr>
            </w:pPr>
            <w:r w:rsidRPr="008E46ED">
              <w:rPr>
                <w:rFonts w:ascii="Garamond" w:hAnsi="Garamond" w:cs="Times New Roman"/>
                <w:color w:val="000000"/>
                <w:sz w:val="20"/>
                <w:szCs w:val="20"/>
              </w:rPr>
              <w:t>In class: Status exercise (performative) and Status exercise (writing)</w:t>
            </w:r>
          </w:p>
        </w:tc>
        <w:tc>
          <w:tcPr>
            <w:tcW w:w="2543" w:type="dxa"/>
            <w:tcBorders>
              <w:top w:val="single" w:sz="6" w:space="0" w:color="000000"/>
              <w:left w:val="single" w:sz="6" w:space="0" w:color="000000"/>
              <w:bottom w:val="single" w:sz="6" w:space="0" w:color="000000"/>
              <w:right w:val="single" w:sz="6" w:space="0" w:color="4BACC6"/>
            </w:tcBorders>
            <w:hideMark/>
          </w:tcPr>
          <w:p w14:paraId="031C2CCC" w14:textId="77777777" w:rsidR="0010236A" w:rsidRPr="008E46ED" w:rsidRDefault="0010236A" w:rsidP="00505877">
            <w:pPr>
              <w:rPr>
                <w:rFonts w:ascii="Garamond" w:hAnsi="Garamond" w:cs="Times New Roman"/>
                <w:sz w:val="20"/>
                <w:szCs w:val="20"/>
              </w:rPr>
            </w:pPr>
            <w:r w:rsidRPr="008E46ED">
              <w:rPr>
                <w:rFonts w:ascii="Garamond" w:hAnsi="Garamond" w:cs="Times New Roman"/>
                <w:i/>
                <w:iCs/>
                <w:color w:val="000000"/>
                <w:sz w:val="20"/>
                <w:szCs w:val="20"/>
              </w:rPr>
              <w:t xml:space="preserve">Topdog/Underdog </w:t>
            </w:r>
            <w:r w:rsidRPr="008E46ED">
              <w:rPr>
                <w:rFonts w:ascii="Garamond" w:hAnsi="Garamond" w:cs="Times New Roman"/>
                <w:color w:val="000000"/>
                <w:sz w:val="20"/>
                <w:szCs w:val="20"/>
              </w:rPr>
              <w:t>(Parks)</w:t>
            </w:r>
          </w:p>
        </w:tc>
        <w:tc>
          <w:tcPr>
            <w:tcW w:w="50" w:type="dxa"/>
            <w:vAlign w:val="center"/>
            <w:hideMark/>
          </w:tcPr>
          <w:p w14:paraId="6AEF4C5F" w14:textId="77777777" w:rsidR="0010236A" w:rsidRPr="008E46ED" w:rsidRDefault="0010236A" w:rsidP="006E4163">
            <w:pPr>
              <w:rPr>
                <w:rFonts w:ascii="Garamond" w:eastAsia="Times New Roman" w:hAnsi="Garamond" w:cs="Times New Roman"/>
                <w:sz w:val="20"/>
                <w:szCs w:val="20"/>
              </w:rPr>
            </w:pPr>
          </w:p>
        </w:tc>
      </w:tr>
      <w:tr w:rsidR="002D4835" w:rsidRPr="008E46ED" w14:paraId="51683BD9" w14:textId="77777777" w:rsidTr="00C4452D">
        <w:trPr>
          <w:trHeight w:val="753"/>
        </w:trPr>
        <w:tc>
          <w:tcPr>
            <w:tcW w:w="555" w:type="dxa"/>
            <w:tcBorders>
              <w:top w:val="single" w:sz="6" w:space="0" w:color="000000"/>
              <w:left w:val="single" w:sz="6" w:space="0" w:color="4BACC6"/>
              <w:bottom w:val="single" w:sz="6" w:space="0" w:color="000000"/>
              <w:right w:val="single" w:sz="6" w:space="0" w:color="000000"/>
            </w:tcBorders>
            <w:hideMark/>
          </w:tcPr>
          <w:p w14:paraId="53A070FB" w14:textId="77777777" w:rsidR="0010236A" w:rsidRPr="008E46ED" w:rsidRDefault="0010236A" w:rsidP="008E46ED">
            <w:pPr>
              <w:rPr>
                <w:rFonts w:ascii="Garamond" w:hAnsi="Garamond" w:cs="Times New Roman"/>
                <w:sz w:val="20"/>
                <w:szCs w:val="20"/>
              </w:rPr>
            </w:pPr>
            <w:r w:rsidRPr="008E46ED">
              <w:rPr>
                <w:rFonts w:ascii="Garamond" w:hAnsi="Garamond" w:cs="Times New Roman"/>
                <w:color w:val="000000"/>
                <w:sz w:val="20"/>
                <w:szCs w:val="20"/>
              </w:rPr>
              <w:t>11</w:t>
            </w:r>
          </w:p>
        </w:tc>
        <w:tc>
          <w:tcPr>
            <w:tcW w:w="5812" w:type="dxa"/>
            <w:tcBorders>
              <w:top w:val="single" w:sz="6" w:space="0" w:color="000000"/>
              <w:left w:val="single" w:sz="6" w:space="0" w:color="000000"/>
              <w:bottom w:val="single" w:sz="6" w:space="0" w:color="000000"/>
              <w:right w:val="single" w:sz="6" w:space="0" w:color="000000"/>
            </w:tcBorders>
            <w:hideMark/>
          </w:tcPr>
          <w:p w14:paraId="4D1B28F8" w14:textId="77777777" w:rsidR="0010236A" w:rsidRPr="008E46ED" w:rsidRDefault="0010236A" w:rsidP="008E46ED">
            <w:pPr>
              <w:rPr>
                <w:rFonts w:ascii="Garamond" w:hAnsi="Garamond" w:cs="Times New Roman"/>
                <w:sz w:val="20"/>
                <w:szCs w:val="20"/>
              </w:rPr>
            </w:pPr>
            <w:r w:rsidRPr="008E46ED">
              <w:rPr>
                <w:rFonts w:ascii="Garamond" w:hAnsi="Garamond" w:cs="Times New Roman"/>
                <w:color w:val="000000"/>
                <w:sz w:val="20"/>
                <w:szCs w:val="20"/>
              </w:rPr>
              <w:t>Read for class: Finish reading</w:t>
            </w:r>
            <w:r w:rsidRPr="008E46ED">
              <w:rPr>
                <w:rFonts w:ascii="Garamond" w:hAnsi="Garamond" w:cs="Times New Roman"/>
                <w:i/>
                <w:iCs/>
                <w:color w:val="000000"/>
                <w:sz w:val="20"/>
                <w:szCs w:val="20"/>
              </w:rPr>
              <w:t xml:space="preserve"> Topdog/Underdog</w:t>
            </w:r>
          </w:p>
          <w:p w14:paraId="25FF9F7E" w14:textId="77777777" w:rsidR="0010236A" w:rsidRPr="008E46ED" w:rsidRDefault="0010236A" w:rsidP="008E46ED">
            <w:pPr>
              <w:rPr>
                <w:rFonts w:ascii="Garamond" w:eastAsia="Times New Roman" w:hAnsi="Garamond" w:cs="Times New Roman"/>
                <w:sz w:val="20"/>
                <w:szCs w:val="20"/>
              </w:rPr>
            </w:pPr>
          </w:p>
          <w:p w14:paraId="55E3D3FD" w14:textId="3C20112F" w:rsidR="0010236A" w:rsidRPr="008E46ED" w:rsidRDefault="0010236A" w:rsidP="008E46ED">
            <w:pPr>
              <w:rPr>
                <w:rFonts w:ascii="Garamond" w:hAnsi="Garamond" w:cs="Times New Roman"/>
                <w:sz w:val="20"/>
                <w:szCs w:val="20"/>
              </w:rPr>
            </w:pPr>
            <w:r w:rsidRPr="008E46ED">
              <w:rPr>
                <w:rFonts w:ascii="Garamond" w:hAnsi="Garamond" w:cs="Times New Roman"/>
                <w:color w:val="000000"/>
                <w:sz w:val="20"/>
                <w:szCs w:val="20"/>
              </w:rPr>
              <w:t xml:space="preserve">In class: Watch </w:t>
            </w:r>
            <w:r w:rsidRPr="00C4452D">
              <w:rPr>
                <w:rFonts w:ascii="Garamond" w:hAnsi="Garamond" w:cs="Times New Roman"/>
                <w:i/>
                <w:iCs/>
                <w:color w:val="000000"/>
                <w:sz w:val="20"/>
                <w:szCs w:val="20"/>
              </w:rPr>
              <w:t xml:space="preserve">Top Dog Diaries </w:t>
            </w:r>
            <w:r w:rsidRPr="008E46ED">
              <w:rPr>
                <w:rFonts w:ascii="Garamond" w:hAnsi="Garamond" w:cs="Times New Roman"/>
                <w:color w:val="000000"/>
                <w:sz w:val="20"/>
                <w:szCs w:val="20"/>
              </w:rPr>
              <w:t>and work on “Sibling Scenes”</w:t>
            </w:r>
          </w:p>
        </w:tc>
        <w:tc>
          <w:tcPr>
            <w:tcW w:w="2543" w:type="dxa"/>
            <w:tcBorders>
              <w:top w:val="single" w:sz="6" w:space="0" w:color="000000"/>
              <w:left w:val="single" w:sz="6" w:space="0" w:color="000000"/>
              <w:bottom w:val="single" w:sz="6" w:space="0" w:color="000000"/>
              <w:right w:val="single" w:sz="6" w:space="0" w:color="4BACC6"/>
            </w:tcBorders>
            <w:hideMark/>
          </w:tcPr>
          <w:p w14:paraId="20487431" w14:textId="77777777" w:rsidR="0010236A" w:rsidRPr="008E46ED" w:rsidRDefault="0010236A" w:rsidP="008E46ED">
            <w:pPr>
              <w:rPr>
                <w:rFonts w:ascii="Garamond" w:hAnsi="Garamond" w:cs="Times New Roman"/>
                <w:sz w:val="20"/>
                <w:szCs w:val="20"/>
              </w:rPr>
            </w:pPr>
            <w:r w:rsidRPr="008E46ED">
              <w:rPr>
                <w:rFonts w:ascii="Garamond" w:hAnsi="Garamond" w:cs="Times New Roman"/>
                <w:color w:val="000000"/>
                <w:sz w:val="20"/>
                <w:szCs w:val="20"/>
              </w:rPr>
              <w:t> </w:t>
            </w:r>
            <w:r w:rsidRPr="008E46ED">
              <w:rPr>
                <w:rFonts w:ascii="Garamond" w:hAnsi="Garamond" w:cs="Times New Roman"/>
                <w:i/>
                <w:iCs/>
                <w:color w:val="000000"/>
                <w:sz w:val="20"/>
                <w:szCs w:val="20"/>
              </w:rPr>
              <w:t>Topdog/Underdog</w:t>
            </w:r>
            <w:r w:rsidRPr="008E46ED">
              <w:rPr>
                <w:rFonts w:ascii="Garamond" w:hAnsi="Garamond" w:cs="Times New Roman"/>
                <w:color w:val="000000"/>
                <w:sz w:val="20"/>
                <w:szCs w:val="20"/>
              </w:rPr>
              <w:t xml:space="preserve"> </w:t>
            </w:r>
          </w:p>
        </w:tc>
        <w:tc>
          <w:tcPr>
            <w:tcW w:w="50" w:type="dxa"/>
            <w:vAlign w:val="center"/>
            <w:hideMark/>
          </w:tcPr>
          <w:p w14:paraId="169E4921" w14:textId="77777777" w:rsidR="0010236A" w:rsidRPr="008E46ED" w:rsidRDefault="0010236A" w:rsidP="008E46ED">
            <w:pPr>
              <w:rPr>
                <w:rFonts w:ascii="Garamond" w:eastAsia="Times New Roman" w:hAnsi="Garamond" w:cs="Times New Roman"/>
                <w:sz w:val="20"/>
                <w:szCs w:val="20"/>
              </w:rPr>
            </w:pPr>
          </w:p>
        </w:tc>
      </w:tr>
      <w:tr w:rsidR="00042BC2" w:rsidRPr="008E46ED" w14:paraId="302101B4" w14:textId="77777777" w:rsidTr="00C4452D">
        <w:trPr>
          <w:trHeight w:val="620"/>
        </w:trPr>
        <w:tc>
          <w:tcPr>
            <w:tcW w:w="555" w:type="dxa"/>
            <w:tcBorders>
              <w:top w:val="single" w:sz="6" w:space="0" w:color="000000"/>
              <w:left w:val="single" w:sz="6" w:space="0" w:color="4BACC6"/>
              <w:bottom w:val="single" w:sz="6" w:space="0" w:color="000000"/>
              <w:right w:val="single" w:sz="6" w:space="0" w:color="000000"/>
            </w:tcBorders>
            <w:hideMark/>
          </w:tcPr>
          <w:p w14:paraId="26CCCAE7" w14:textId="77777777"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12 </w:t>
            </w:r>
          </w:p>
        </w:tc>
        <w:tc>
          <w:tcPr>
            <w:tcW w:w="5812" w:type="dxa"/>
            <w:tcBorders>
              <w:top w:val="single" w:sz="6" w:space="0" w:color="000000"/>
              <w:left w:val="single" w:sz="6" w:space="0" w:color="000000"/>
              <w:bottom w:val="single" w:sz="6" w:space="0" w:color="000000"/>
              <w:right w:val="single" w:sz="6" w:space="0" w:color="000000"/>
            </w:tcBorders>
            <w:hideMark/>
          </w:tcPr>
          <w:p w14:paraId="1990B5F2" w14:textId="77777777"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Reading from Egri (premise)</w:t>
            </w:r>
          </w:p>
          <w:p w14:paraId="5FA0B6F7" w14:textId="77777777"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In-class group work: apply Egri’s premise theory to all work read for class so far and to individual screenplay treatments.</w:t>
            </w:r>
          </w:p>
        </w:tc>
        <w:tc>
          <w:tcPr>
            <w:tcW w:w="2543" w:type="dxa"/>
            <w:tcBorders>
              <w:top w:val="single" w:sz="6" w:space="0" w:color="000000"/>
              <w:left w:val="single" w:sz="6" w:space="0" w:color="000000"/>
              <w:bottom w:val="single" w:sz="6" w:space="0" w:color="000000"/>
              <w:right w:val="single" w:sz="6" w:space="0" w:color="4BACC6"/>
            </w:tcBorders>
            <w:hideMark/>
          </w:tcPr>
          <w:p w14:paraId="33980875" w14:textId="77777777"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Egri</w:t>
            </w:r>
          </w:p>
        </w:tc>
        <w:tc>
          <w:tcPr>
            <w:tcW w:w="50" w:type="dxa"/>
            <w:vAlign w:val="center"/>
            <w:hideMark/>
          </w:tcPr>
          <w:p w14:paraId="6A894B77" w14:textId="77777777" w:rsidR="00042BC2" w:rsidRPr="008E46ED" w:rsidRDefault="00042BC2" w:rsidP="00505877">
            <w:pPr>
              <w:rPr>
                <w:rFonts w:ascii="Garamond" w:eastAsia="Times New Roman" w:hAnsi="Garamond" w:cs="Times New Roman"/>
                <w:sz w:val="20"/>
                <w:szCs w:val="20"/>
              </w:rPr>
            </w:pPr>
          </w:p>
        </w:tc>
      </w:tr>
      <w:tr w:rsidR="00042BC2" w:rsidRPr="008E46ED" w14:paraId="2261A07E" w14:textId="77777777" w:rsidTr="00C4452D">
        <w:trPr>
          <w:trHeight w:val="492"/>
        </w:trPr>
        <w:tc>
          <w:tcPr>
            <w:tcW w:w="555" w:type="dxa"/>
            <w:tcBorders>
              <w:top w:val="single" w:sz="6" w:space="0" w:color="000000"/>
              <w:left w:val="single" w:sz="6" w:space="0" w:color="4BACC6"/>
              <w:bottom w:val="single" w:sz="6" w:space="0" w:color="000000"/>
              <w:right w:val="single" w:sz="6" w:space="0" w:color="000000"/>
            </w:tcBorders>
            <w:hideMark/>
          </w:tcPr>
          <w:p w14:paraId="7D4B1853" w14:textId="77777777"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12</w:t>
            </w:r>
          </w:p>
        </w:tc>
        <w:tc>
          <w:tcPr>
            <w:tcW w:w="5812" w:type="dxa"/>
            <w:tcBorders>
              <w:top w:val="single" w:sz="6" w:space="0" w:color="000000"/>
              <w:left w:val="single" w:sz="6" w:space="0" w:color="000000"/>
              <w:bottom w:val="single" w:sz="6" w:space="0" w:color="000000"/>
              <w:right w:val="single" w:sz="6" w:space="0" w:color="000000"/>
            </w:tcBorders>
            <w:hideMark/>
          </w:tcPr>
          <w:p w14:paraId="44F1225C" w14:textId="77777777"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 xml:space="preserve">Read for class: </w:t>
            </w:r>
            <w:r w:rsidRPr="008E46ED">
              <w:rPr>
                <w:rFonts w:ascii="Garamond" w:hAnsi="Garamond" w:cs="Times New Roman"/>
                <w:i/>
                <w:iCs/>
                <w:color w:val="000000"/>
                <w:sz w:val="20"/>
                <w:szCs w:val="20"/>
              </w:rPr>
              <w:t>Disgraced</w:t>
            </w:r>
            <w:r w:rsidRPr="008E46ED">
              <w:rPr>
                <w:rFonts w:ascii="Garamond" w:hAnsi="Garamond" w:cs="Times New Roman"/>
                <w:color w:val="000000"/>
                <w:sz w:val="20"/>
                <w:szCs w:val="20"/>
              </w:rPr>
              <w:t xml:space="preserve"> (Akhtar)</w:t>
            </w:r>
          </w:p>
          <w:p w14:paraId="71C00726" w14:textId="77777777"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 xml:space="preserve">In class: Read scenes from </w:t>
            </w:r>
            <w:r w:rsidRPr="008E46ED">
              <w:rPr>
                <w:rFonts w:ascii="Garamond" w:hAnsi="Garamond" w:cs="Times New Roman"/>
                <w:i/>
                <w:iCs/>
                <w:color w:val="000000"/>
                <w:sz w:val="20"/>
                <w:szCs w:val="20"/>
              </w:rPr>
              <w:t>Disgraced</w:t>
            </w:r>
          </w:p>
        </w:tc>
        <w:tc>
          <w:tcPr>
            <w:tcW w:w="2543" w:type="dxa"/>
            <w:tcBorders>
              <w:top w:val="single" w:sz="6" w:space="0" w:color="000000"/>
              <w:left w:val="single" w:sz="6" w:space="0" w:color="000000"/>
              <w:bottom w:val="single" w:sz="6" w:space="0" w:color="000000"/>
              <w:right w:val="single" w:sz="6" w:space="0" w:color="4BACC6"/>
            </w:tcBorders>
            <w:hideMark/>
          </w:tcPr>
          <w:p w14:paraId="6EDF33F0" w14:textId="77777777"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Akhtar</w:t>
            </w:r>
          </w:p>
        </w:tc>
        <w:tc>
          <w:tcPr>
            <w:tcW w:w="50" w:type="dxa"/>
            <w:vAlign w:val="center"/>
            <w:hideMark/>
          </w:tcPr>
          <w:p w14:paraId="03D87733" w14:textId="77777777" w:rsidR="00042BC2" w:rsidRPr="008E46ED" w:rsidRDefault="00042BC2" w:rsidP="008E46ED">
            <w:pPr>
              <w:rPr>
                <w:rFonts w:ascii="Garamond" w:eastAsia="Times New Roman" w:hAnsi="Garamond" w:cs="Times New Roman"/>
                <w:sz w:val="20"/>
                <w:szCs w:val="20"/>
              </w:rPr>
            </w:pPr>
          </w:p>
        </w:tc>
      </w:tr>
      <w:tr w:rsidR="00042BC2" w:rsidRPr="008E46ED" w14:paraId="04E74F26" w14:textId="77777777" w:rsidTr="00C4452D">
        <w:trPr>
          <w:trHeight w:val="492"/>
        </w:trPr>
        <w:tc>
          <w:tcPr>
            <w:tcW w:w="555" w:type="dxa"/>
            <w:tcBorders>
              <w:top w:val="single" w:sz="6" w:space="0" w:color="000000"/>
              <w:left w:val="single" w:sz="6" w:space="0" w:color="4BACC6"/>
              <w:bottom w:val="single" w:sz="6" w:space="0" w:color="000000"/>
              <w:right w:val="single" w:sz="6" w:space="0" w:color="000000"/>
            </w:tcBorders>
            <w:hideMark/>
          </w:tcPr>
          <w:p w14:paraId="1656C7C2" w14:textId="77777777"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13</w:t>
            </w:r>
          </w:p>
        </w:tc>
        <w:tc>
          <w:tcPr>
            <w:tcW w:w="5812" w:type="dxa"/>
            <w:tcBorders>
              <w:top w:val="single" w:sz="6" w:space="0" w:color="000000"/>
              <w:left w:val="single" w:sz="6" w:space="0" w:color="000000"/>
              <w:bottom w:val="single" w:sz="6" w:space="0" w:color="000000"/>
              <w:right w:val="single" w:sz="6" w:space="0" w:color="000000"/>
            </w:tcBorders>
            <w:hideMark/>
          </w:tcPr>
          <w:p w14:paraId="1A3A29FB" w14:textId="77777777"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Due in class: “Three Short Scenes”</w:t>
            </w:r>
          </w:p>
          <w:p w14:paraId="4469471E" w14:textId="77777777"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In-class: Peer Review Workshop (“Three Short Scenes”)</w:t>
            </w:r>
          </w:p>
        </w:tc>
        <w:tc>
          <w:tcPr>
            <w:tcW w:w="2543" w:type="dxa"/>
            <w:tcBorders>
              <w:top w:val="single" w:sz="6" w:space="0" w:color="000000"/>
              <w:left w:val="single" w:sz="6" w:space="0" w:color="000000"/>
              <w:bottom w:val="single" w:sz="6" w:space="0" w:color="000000"/>
              <w:right w:val="single" w:sz="6" w:space="0" w:color="4BACC6"/>
            </w:tcBorders>
            <w:hideMark/>
          </w:tcPr>
          <w:p w14:paraId="15DA27F0" w14:textId="77777777"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Egri </w:t>
            </w:r>
          </w:p>
        </w:tc>
        <w:tc>
          <w:tcPr>
            <w:tcW w:w="50" w:type="dxa"/>
            <w:vAlign w:val="center"/>
            <w:hideMark/>
          </w:tcPr>
          <w:p w14:paraId="6D3AD416" w14:textId="77777777" w:rsidR="00042BC2" w:rsidRPr="008E46ED" w:rsidRDefault="00042BC2" w:rsidP="008E46ED">
            <w:pPr>
              <w:rPr>
                <w:rFonts w:ascii="Garamond" w:eastAsia="Times New Roman" w:hAnsi="Garamond" w:cs="Times New Roman"/>
                <w:sz w:val="20"/>
                <w:szCs w:val="20"/>
              </w:rPr>
            </w:pPr>
          </w:p>
        </w:tc>
      </w:tr>
      <w:tr w:rsidR="00042BC2" w:rsidRPr="008E46ED" w14:paraId="0B6B19FA" w14:textId="77777777" w:rsidTr="00C4452D">
        <w:trPr>
          <w:trHeight w:val="280"/>
        </w:trPr>
        <w:tc>
          <w:tcPr>
            <w:tcW w:w="555" w:type="dxa"/>
            <w:tcBorders>
              <w:top w:val="single" w:sz="6" w:space="0" w:color="000000"/>
              <w:left w:val="single" w:sz="6" w:space="0" w:color="4BACC6"/>
              <w:bottom w:val="single" w:sz="6" w:space="0" w:color="000000"/>
              <w:right w:val="single" w:sz="6" w:space="0" w:color="000000"/>
            </w:tcBorders>
            <w:hideMark/>
          </w:tcPr>
          <w:p w14:paraId="38D421B9" w14:textId="77777777"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13</w:t>
            </w:r>
          </w:p>
        </w:tc>
        <w:tc>
          <w:tcPr>
            <w:tcW w:w="5812" w:type="dxa"/>
            <w:tcBorders>
              <w:top w:val="single" w:sz="6" w:space="0" w:color="000000"/>
              <w:left w:val="single" w:sz="6" w:space="0" w:color="000000"/>
              <w:bottom w:val="single" w:sz="6" w:space="0" w:color="000000"/>
              <w:right w:val="single" w:sz="6" w:space="0" w:color="000000"/>
            </w:tcBorders>
            <w:hideMark/>
          </w:tcPr>
          <w:p w14:paraId="3D1E8389" w14:textId="77777777"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 xml:space="preserve">Screen &amp; Stage intersection exercise </w:t>
            </w:r>
          </w:p>
        </w:tc>
        <w:tc>
          <w:tcPr>
            <w:tcW w:w="2543" w:type="dxa"/>
            <w:tcBorders>
              <w:top w:val="single" w:sz="6" w:space="0" w:color="000000"/>
              <w:left w:val="single" w:sz="6" w:space="0" w:color="000000"/>
              <w:bottom w:val="single" w:sz="6" w:space="0" w:color="000000"/>
              <w:right w:val="single" w:sz="6" w:space="0" w:color="4BACC6"/>
            </w:tcBorders>
            <w:hideMark/>
          </w:tcPr>
          <w:p w14:paraId="56A8E3A1" w14:textId="77777777"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 </w:t>
            </w:r>
          </w:p>
        </w:tc>
        <w:tc>
          <w:tcPr>
            <w:tcW w:w="50" w:type="dxa"/>
            <w:vAlign w:val="center"/>
            <w:hideMark/>
          </w:tcPr>
          <w:p w14:paraId="28316E8F" w14:textId="77777777" w:rsidR="00042BC2" w:rsidRPr="008E46ED" w:rsidRDefault="00042BC2" w:rsidP="008E46ED">
            <w:pPr>
              <w:rPr>
                <w:rFonts w:ascii="Garamond" w:eastAsia="Times New Roman" w:hAnsi="Garamond" w:cs="Times New Roman"/>
                <w:sz w:val="20"/>
                <w:szCs w:val="20"/>
              </w:rPr>
            </w:pPr>
          </w:p>
        </w:tc>
      </w:tr>
      <w:tr w:rsidR="00042BC2" w:rsidRPr="008E46ED" w14:paraId="2CB36725" w14:textId="77777777" w:rsidTr="00C4452D">
        <w:trPr>
          <w:trHeight w:val="600"/>
        </w:trPr>
        <w:tc>
          <w:tcPr>
            <w:tcW w:w="555" w:type="dxa"/>
            <w:tcBorders>
              <w:top w:val="single" w:sz="6" w:space="0" w:color="000000"/>
              <w:left w:val="single" w:sz="6" w:space="0" w:color="4BACC6"/>
              <w:bottom w:val="single" w:sz="6" w:space="0" w:color="000000"/>
              <w:right w:val="single" w:sz="6" w:space="0" w:color="000000"/>
            </w:tcBorders>
            <w:hideMark/>
          </w:tcPr>
          <w:p w14:paraId="26D03DE0" w14:textId="77777777"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14</w:t>
            </w:r>
          </w:p>
        </w:tc>
        <w:tc>
          <w:tcPr>
            <w:tcW w:w="5812" w:type="dxa"/>
            <w:tcBorders>
              <w:top w:val="single" w:sz="6" w:space="0" w:color="000000"/>
              <w:left w:val="single" w:sz="6" w:space="0" w:color="000000"/>
              <w:bottom w:val="single" w:sz="6" w:space="0" w:color="000000"/>
              <w:right w:val="single" w:sz="6" w:space="0" w:color="000000"/>
            </w:tcBorders>
            <w:hideMark/>
          </w:tcPr>
          <w:p w14:paraId="1DE27ABE" w14:textId="77777777"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Writing due online: Three-scene project</w:t>
            </w:r>
          </w:p>
          <w:p w14:paraId="148B7FA0" w14:textId="77777777"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Screen &amp; Stage intersection exercise</w:t>
            </w:r>
          </w:p>
        </w:tc>
        <w:tc>
          <w:tcPr>
            <w:tcW w:w="2543" w:type="dxa"/>
            <w:tcBorders>
              <w:top w:val="single" w:sz="6" w:space="0" w:color="000000"/>
              <w:left w:val="single" w:sz="6" w:space="0" w:color="000000"/>
              <w:bottom w:val="single" w:sz="6" w:space="0" w:color="000000"/>
              <w:right w:val="single" w:sz="6" w:space="0" w:color="4BACC6"/>
            </w:tcBorders>
            <w:hideMark/>
          </w:tcPr>
          <w:p w14:paraId="46ABE43B" w14:textId="77777777" w:rsidR="00042BC2" w:rsidRPr="008E46ED" w:rsidRDefault="00042BC2" w:rsidP="008E46ED">
            <w:pPr>
              <w:rPr>
                <w:rFonts w:ascii="Garamond" w:eastAsia="Times New Roman" w:hAnsi="Garamond" w:cs="Times New Roman"/>
                <w:sz w:val="20"/>
                <w:szCs w:val="20"/>
              </w:rPr>
            </w:pPr>
          </w:p>
        </w:tc>
        <w:tc>
          <w:tcPr>
            <w:tcW w:w="50" w:type="dxa"/>
            <w:vAlign w:val="center"/>
            <w:hideMark/>
          </w:tcPr>
          <w:p w14:paraId="4B5F93BC" w14:textId="77777777" w:rsidR="00042BC2" w:rsidRPr="008E46ED" w:rsidRDefault="00042BC2" w:rsidP="00505877">
            <w:pPr>
              <w:rPr>
                <w:rFonts w:ascii="Garamond" w:eastAsia="Times New Roman" w:hAnsi="Garamond" w:cs="Times New Roman"/>
                <w:sz w:val="20"/>
                <w:szCs w:val="20"/>
              </w:rPr>
            </w:pPr>
          </w:p>
        </w:tc>
      </w:tr>
      <w:tr w:rsidR="00042BC2" w:rsidRPr="008E46ED" w14:paraId="76046482" w14:textId="77777777" w:rsidTr="00C4452D">
        <w:trPr>
          <w:trHeight w:val="330"/>
        </w:trPr>
        <w:tc>
          <w:tcPr>
            <w:tcW w:w="555" w:type="dxa"/>
            <w:tcBorders>
              <w:top w:val="single" w:sz="6" w:space="0" w:color="000000"/>
              <w:left w:val="single" w:sz="6" w:space="0" w:color="4BACC6"/>
              <w:bottom w:val="single" w:sz="6" w:space="0" w:color="000000"/>
              <w:right w:val="single" w:sz="6" w:space="0" w:color="000000"/>
            </w:tcBorders>
            <w:hideMark/>
          </w:tcPr>
          <w:p w14:paraId="7988B3BB" w14:textId="77777777"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14 </w:t>
            </w:r>
          </w:p>
        </w:tc>
        <w:tc>
          <w:tcPr>
            <w:tcW w:w="5812" w:type="dxa"/>
            <w:tcBorders>
              <w:top w:val="single" w:sz="6" w:space="0" w:color="000000"/>
              <w:left w:val="single" w:sz="6" w:space="0" w:color="000000"/>
              <w:bottom w:val="single" w:sz="6" w:space="0" w:color="000000"/>
              <w:right w:val="single" w:sz="6" w:space="0" w:color="000000"/>
            </w:tcBorders>
            <w:hideMark/>
          </w:tcPr>
          <w:p w14:paraId="72F1A522" w14:textId="1755DF0A"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Workshop final pieces</w:t>
            </w:r>
          </w:p>
        </w:tc>
        <w:tc>
          <w:tcPr>
            <w:tcW w:w="2543" w:type="dxa"/>
            <w:tcBorders>
              <w:top w:val="single" w:sz="6" w:space="0" w:color="000000"/>
              <w:left w:val="single" w:sz="6" w:space="0" w:color="000000"/>
              <w:bottom w:val="single" w:sz="6" w:space="0" w:color="000000"/>
              <w:right w:val="single" w:sz="6" w:space="0" w:color="4BACC6"/>
            </w:tcBorders>
            <w:hideMark/>
          </w:tcPr>
          <w:p w14:paraId="3B590FA0" w14:textId="77777777"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Final pieces </w:t>
            </w:r>
          </w:p>
        </w:tc>
        <w:tc>
          <w:tcPr>
            <w:tcW w:w="50" w:type="dxa"/>
            <w:vAlign w:val="center"/>
            <w:hideMark/>
          </w:tcPr>
          <w:p w14:paraId="62B933C8" w14:textId="77777777" w:rsidR="00042BC2" w:rsidRPr="008E46ED" w:rsidRDefault="00042BC2" w:rsidP="008E46ED">
            <w:pPr>
              <w:rPr>
                <w:rFonts w:ascii="Garamond" w:eastAsia="Times New Roman" w:hAnsi="Garamond" w:cs="Times New Roman"/>
                <w:sz w:val="20"/>
                <w:szCs w:val="20"/>
              </w:rPr>
            </w:pPr>
          </w:p>
        </w:tc>
      </w:tr>
      <w:tr w:rsidR="00042BC2" w:rsidRPr="008E46ED" w14:paraId="7A72CF06" w14:textId="77777777" w:rsidTr="00C4452D">
        <w:trPr>
          <w:trHeight w:val="312"/>
        </w:trPr>
        <w:tc>
          <w:tcPr>
            <w:tcW w:w="555" w:type="dxa"/>
            <w:tcBorders>
              <w:top w:val="single" w:sz="6" w:space="0" w:color="000000"/>
              <w:left w:val="single" w:sz="6" w:space="0" w:color="4BACC6"/>
              <w:bottom w:val="single" w:sz="6" w:space="0" w:color="000000"/>
              <w:right w:val="single" w:sz="6" w:space="0" w:color="000000"/>
            </w:tcBorders>
            <w:hideMark/>
          </w:tcPr>
          <w:p w14:paraId="2190BBCD" w14:textId="77777777"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15</w:t>
            </w:r>
          </w:p>
        </w:tc>
        <w:tc>
          <w:tcPr>
            <w:tcW w:w="5812" w:type="dxa"/>
            <w:tcBorders>
              <w:top w:val="single" w:sz="6" w:space="0" w:color="000000"/>
              <w:left w:val="single" w:sz="6" w:space="0" w:color="000000"/>
              <w:bottom w:val="single" w:sz="6" w:space="0" w:color="000000"/>
              <w:right w:val="single" w:sz="6" w:space="0" w:color="000000"/>
            </w:tcBorders>
            <w:hideMark/>
          </w:tcPr>
          <w:p w14:paraId="48816297" w14:textId="77777777"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Workshop final pieces</w:t>
            </w:r>
          </w:p>
        </w:tc>
        <w:tc>
          <w:tcPr>
            <w:tcW w:w="2543" w:type="dxa"/>
            <w:tcBorders>
              <w:top w:val="single" w:sz="6" w:space="0" w:color="000000"/>
              <w:left w:val="single" w:sz="6" w:space="0" w:color="000000"/>
              <w:bottom w:val="single" w:sz="6" w:space="0" w:color="000000"/>
              <w:right w:val="single" w:sz="6" w:space="0" w:color="4BACC6"/>
            </w:tcBorders>
            <w:hideMark/>
          </w:tcPr>
          <w:p w14:paraId="26B020C3" w14:textId="77777777"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Final pieces</w:t>
            </w:r>
          </w:p>
        </w:tc>
        <w:tc>
          <w:tcPr>
            <w:tcW w:w="50" w:type="dxa"/>
            <w:vAlign w:val="center"/>
            <w:hideMark/>
          </w:tcPr>
          <w:p w14:paraId="4DE58D84" w14:textId="77777777" w:rsidR="00042BC2" w:rsidRPr="008E46ED" w:rsidRDefault="00042BC2" w:rsidP="008E46ED">
            <w:pPr>
              <w:rPr>
                <w:rFonts w:ascii="Garamond" w:eastAsia="Times New Roman" w:hAnsi="Garamond" w:cs="Times New Roman"/>
                <w:sz w:val="20"/>
                <w:szCs w:val="20"/>
              </w:rPr>
            </w:pPr>
          </w:p>
        </w:tc>
      </w:tr>
      <w:tr w:rsidR="00042BC2" w:rsidRPr="008E46ED" w14:paraId="7F2FBADA" w14:textId="77777777" w:rsidTr="00C4452D">
        <w:trPr>
          <w:trHeight w:val="540"/>
        </w:trPr>
        <w:tc>
          <w:tcPr>
            <w:tcW w:w="555" w:type="dxa"/>
            <w:tcBorders>
              <w:top w:val="single" w:sz="6" w:space="0" w:color="000000"/>
              <w:left w:val="single" w:sz="6" w:space="0" w:color="4BACC6"/>
              <w:bottom w:val="single" w:sz="6" w:space="0" w:color="000000"/>
              <w:right w:val="single" w:sz="6" w:space="0" w:color="000000"/>
            </w:tcBorders>
            <w:hideMark/>
          </w:tcPr>
          <w:p w14:paraId="217D23B9" w14:textId="77777777"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15 </w:t>
            </w:r>
          </w:p>
        </w:tc>
        <w:tc>
          <w:tcPr>
            <w:tcW w:w="5812" w:type="dxa"/>
            <w:tcBorders>
              <w:top w:val="single" w:sz="6" w:space="0" w:color="000000"/>
              <w:left w:val="single" w:sz="6" w:space="0" w:color="000000"/>
              <w:bottom w:val="single" w:sz="6" w:space="0" w:color="000000"/>
              <w:right w:val="single" w:sz="6" w:space="0" w:color="000000"/>
            </w:tcBorders>
            <w:hideMark/>
          </w:tcPr>
          <w:p w14:paraId="58D04480" w14:textId="62C886E3"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Final  in-class writing assignment</w:t>
            </w:r>
          </w:p>
          <w:p w14:paraId="72A2F062" w14:textId="7319F86E"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Due: Portfolios (on Blackboard by 5pm)</w:t>
            </w:r>
          </w:p>
        </w:tc>
        <w:tc>
          <w:tcPr>
            <w:tcW w:w="2543" w:type="dxa"/>
            <w:tcBorders>
              <w:top w:val="single" w:sz="6" w:space="0" w:color="000000"/>
              <w:left w:val="single" w:sz="6" w:space="0" w:color="000000"/>
              <w:bottom w:val="single" w:sz="6" w:space="0" w:color="000000"/>
              <w:right w:val="single" w:sz="6" w:space="0" w:color="4BACC6"/>
            </w:tcBorders>
            <w:hideMark/>
          </w:tcPr>
          <w:p w14:paraId="6FECDED4" w14:textId="77777777" w:rsidR="00042BC2" w:rsidRPr="008E46ED" w:rsidRDefault="00042BC2" w:rsidP="008E46ED">
            <w:pPr>
              <w:rPr>
                <w:rFonts w:ascii="Garamond" w:hAnsi="Garamond" w:cs="Times New Roman"/>
                <w:sz w:val="20"/>
                <w:szCs w:val="20"/>
              </w:rPr>
            </w:pPr>
            <w:r w:rsidRPr="008E46ED">
              <w:rPr>
                <w:rFonts w:ascii="Garamond" w:hAnsi="Garamond" w:cs="Times New Roman"/>
                <w:color w:val="000000"/>
                <w:sz w:val="20"/>
                <w:szCs w:val="20"/>
              </w:rPr>
              <w:t> Portfolios</w:t>
            </w:r>
          </w:p>
        </w:tc>
        <w:tc>
          <w:tcPr>
            <w:tcW w:w="50" w:type="dxa"/>
            <w:vAlign w:val="center"/>
            <w:hideMark/>
          </w:tcPr>
          <w:p w14:paraId="6D2D5556" w14:textId="77777777" w:rsidR="00042BC2" w:rsidRPr="008E46ED" w:rsidRDefault="00042BC2" w:rsidP="00505877">
            <w:pPr>
              <w:rPr>
                <w:rFonts w:ascii="Garamond" w:eastAsia="Times New Roman" w:hAnsi="Garamond" w:cs="Times New Roman"/>
                <w:sz w:val="20"/>
                <w:szCs w:val="20"/>
              </w:rPr>
            </w:pPr>
          </w:p>
        </w:tc>
      </w:tr>
    </w:tbl>
    <w:p w14:paraId="2DE2A63C" w14:textId="45C87B3C" w:rsidR="008A6057" w:rsidRPr="008E46ED" w:rsidRDefault="008A6057" w:rsidP="00042BC2">
      <w:pPr>
        <w:rPr>
          <w:rFonts w:ascii="Garamond" w:hAnsi="Garamond"/>
          <w:b/>
        </w:rPr>
      </w:pPr>
    </w:p>
    <w:p w14:paraId="600509F3" w14:textId="77777777" w:rsidR="006E4163" w:rsidRDefault="006E4163">
      <w:pPr>
        <w:rPr>
          <w:rFonts w:ascii="Garamond" w:hAnsi="Garamond" w:cs="Times New Roman"/>
          <w:b/>
          <w:bCs/>
          <w:color w:val="000000"/>
          <w:u w:val="single"/>
        </w:rPr>
      </w:pPr>
      <w:r>
        <w:rPr>
          <w:rFonts w:ascii="Garamond" w:hAnsi="Garamond" w:cs="Times New Roman"/>
          <w:b/>
          <w:bCs/>
          <w:color w:val="000000"/>
          <w:u w:val="single"/>
        </w:rPr>
        <w:br w:type="page"/>
      </w:r>
    </w:p>
    <w:p w14:paraId="3E52DE79" w14:textId="3770088E" w:rsidR="00166720" w:rsidRPr="008E46ED" w:rsidRDefault="00166720" w:rsidP="00166720">
      <w:pPr>
        <w:rPr>
          <w:rFonts w:ascii="Garamond" w:hAnsi="Garamond" w:cs="Times New Roman"/>
          <w:sz w:val="20"/>
          <w:szCs w:val="20"/>
        </w:rPr>
      </w:pPr>
      <w:r w:rsidRPr="008E46ED">
        <w:rPr>
          <w:rFonts w:ascii="Garamond" w:hAnsi="Garamond" w:cs="Times New Roman"/>
          <w:b/>
          <w:bCs/>
          <w:color w:val="000000"/>
          <w:u w:val="single"/>
        </w:rPr>
        <w:lastRenderedPageBreak/>
        <w:t>BIBLIOGRAPHY</w:t>
      </w:r>
    </w:p>
    <w:p w14:paraId="0C2D9476" w14:textId="77777777" w:rsidR="00166720" w:rsidRPr="008E46ED" w:rsidRDefault="00166720" w:rsidP="00166720">
      <w:pPr>
        <w:rPr>
          <w:rFonts w:ascii="Garamond" w:eastAsia="Times New Roman" w:hAnsi="Garamond" w:cs="Times New Roman"/>
          <w:sz w:val="20"/>
          <w:szCs w:val="20"/>
        </w:rPr>
      </w:pPr>
    </w:p>
    <w:p w14:paraId="4BA537CD" w14:textId="77777777" w:rsidR="00166720" w:rsidRPr="008E46ED" w:rsidRDefault="00166720" w:rsidP="00166720">
      <w:pPr>
        <w:rPr>
          <w:rFonts w:ascii="Garamond" w:hAnsi="Garamond" w:cs="Times New Roman"/>
          <w:sz w:val="20"/>
          <w:szCs w:val="20"/>
        </w:rPr>
      </w:pPr>
      <w:r w:rsidRPr="008E46ED">
        <w:rPr>
          <w:rFonts w:ascii="Garamond" w:hAnsi="Garamond" w:cs="Times New Roman"/>
          <w:b/>
          <w:bCs/>
          <w:color w:val="000000"/>
          <w:u w:val="single"/>
        </w:rPr>
        <w:t>Screenwriting Guides</w:t>
      </w:r>
    </w:p>
    <w:p w14:paraId="1C5A9183" w14:textId="5556EF23" w:rsidR="00166720" w:rsidRPr="008E46ED" w:rsidRDefault="00166720" w:rsidP="00166720">
      <w:pPr>
        <w:rPr>
          <w:rFonts w:ascii="Garamond" w:hAnsi="Garamond" w:cs="Times New Roman"/>
          <w:sz w:val="20"/>
          <w:szCs w:val="20"/>
        </w:rPr>
      </w:pPr>
      <w:r w:rsidRPr="008E46ED">
        <w:rPr>
          <w:rFonts w:ascii="Garamond" w:hAnsi="Garamond" w:cs="Times New Roman"/>
          <w:color w:val="000000"/>
        </w:rPr>
        <w:t xml:space="preserve">Chamberlain, Jill. The Nutshell Technique:  Crack the Secret of Successful Screenwriting. </w:t>
      </w:r>
      <w:r w:rsidR="0032709E">
        <w:rPr>
          <w:rFonts w:ascii="Garamond" w:hAnsi="Garamond" w:cs="Times New Roman"/>
          <w:color w:val="000000"/>
        </w:rPr>
        <w:tab/>
      </w:r>
      <w:r w:rsidRPr="008E46ED">
        <w:rPr>
          <w:rFonts w:ascii="Garamond" w:hAnsi="Garamond" w:cs="Times New Roman"/>
          <w:color w:val="000000"/>
        </w:rPr>
        <w:t xml:space="preserve">University of Texas Press, 2016. </w:t>
      </w:r>
    </w:p>
    <w:p w14:paraId="5781A4AB" w14:textId="77777777" w:rsidR="00A5067E" w:rsidRPr="008E46ED" w:rsidRDefault="00A5067E" w:rsidP="00166720">
      <w:pPr>
        <w:rPr>
          <w:rFonts w:ascii="Garamond" w:hAnsi="Garamond" w:cs="Times New Roman"/>
          <w:color w:val="000000"/>
        </w:rPr>
      </w:pPr>
    </w:p>
    <w:p w14:paraId="1158BA91" w14:textId="7647194B" w:rsidR="00166720" w:rsidRPr="008E46ED" w:rsidRDefault="00166720" w:rsidP="00166720">
      <w:pPr>
        <w:rPr>
          <w:rFonts w:ascii="Garamond" w:hAnsi="Garamond" w:cs="Times New Roman"/>
          <w:sz w:val="20"/>
          <w:szCs w:val="20"/>
        </w:rPr>
      </w:pPr>
      <w:r w:rsidRPr="008E46ED">
        <w:rPr>
          <w:rFonts w:ascii="Garamond" w:hAnsi="Garamond" w:cs="Times New Roman"/>
          <w:color w:val="000000"/>
        </w:rPr>
        <w:t xml:space="preserve">Drake, Diane. Get Your Story Straight:  A Step-by-Step Guide to Screenwriting by a </w:t>
      </w:r>
      <w:r w:rsidR="00A5067E" w:rsidRPr="008E46ED">
        <w:rPr>
          <w:rFonts w:ascii="Garamond" w:hAnsi="Garamond" w:cs="Times New Roman"/>
          <w:color w:val="000000"/>
        </w:rPr>
        <w:tab/>
      </w:r>
      <w:r w:rsidRPr="008E46ED">
        <w:rPr>
          <w:rFonts w:ascii="Garamond" w:hAnsi="Garamond" w:cs="Times New Roman"/>
          <w:color w:val="000000"/>
        </w:rPr>
        <w:t xml:space="preserve">Million-Dollar Screenwriter. Reel Life Publishing, 2016. </w:t>
      </w:r>
    </w:p>
    <w:p w14:paraId="13FA0985" w14:textId="77777777" w:rsidR="00166720" w:rsidRPr="008E46ED" w:rsidRDefault="00166720" w:rsidP="00166720">
      <w:pPr>
        <w:rPr>
          <w:rFonts w:ascii="Garamond" w:eastAsia="Times New Roman" w:hAnsi="Garamond" w:cs="Times New Roman"/>
          <w:sz w:val="20"/>
          <w:szCs w:val="20"/>
        </w:rPr>
      </w:pPr>
    </w:p>
    <w:p w14:paraId="7A4BF9AC" w14:textId="2343DDE1" w:rsidR="00166720" w:rsidRPr="008E46ED" w:rsidRDefault="00166720" w:rsidP="00166720">
      <w:pPr>
        <w:rPr>
          <w:rFonts w:ascii="Garamond" w:hAnsi="Garamond" w:cs="Times New Roman"/>
          <w:sz w:val="20"/>
          <w:szCs w:val="20"/>
        </w:rPr>
      </w:pPr>
      <w:r w:rsidRPr="008E46ED">
        <w:rPr>
          <w:rFonts w:ascii="Garamond" w:hAnsi="Garamond" w:cs="Times New Roman"/>
          <w:color w:val="000000"/>
        </w:rPr>
        <w:t xml:space="preserve">Hauge, Michael. Writing Screenplays That Sell, New Twentieth Anniversary </w:t>
      </w:r>
      <w:r w:rsidR="00A5067E" w:rsidRPr="008E46ED">
        <w:rPr>
          <w:rFonts w:ascii="Garamond" w:hAnsi="Garamond" w:cs="Times New Roman"/>
          <w:color w:val="000000"/>
        </w:rPr>
        <w:tab/>
      </w:r>
      <w:r w:rsidRPr="008E46ED">
        <w:rPr>
          <w:rFonts w:ascii="Garamond" w:hAnsi="Garamond" w:cs="Times New Roman"/>
          <w:color w:val="000000"/>
        </w:rPr>
        <w:t xml:space="preserve">Edition:  The </w:t>
      </w:r>
      <w:r w:rsidR="0032709E">
        <w:rPr>
          <w:rFonts w:ascii="Garamond" w:hAnsi="Garamond" w:cs="Times New Roman"/>
          <w:color w:val="000000"/>
        </w:rPr>
        <w:tab/>
      </w:r>
      <w:r w:rsidRPr="008E46ED">
        <w:rPr>
          <w:rFonts w:ascii="Garamond" w:hAnsi="Garamond" w:cs="Times New Roman"/>
          <w:color w:val="000000"/>
        </w:rPr>
        <w:t xml:space="preserve">Complete Guide to Turning Story Concepts into Movie and </w:t>
      </w:r>
      <w:r w:rsidR="00A5067E" w:rsidRPr="008E46ED">
        <w:rPr>
          <w:rFonts w:ascii="Garamond" w:hAnsi="Garamond" w:cs="Times New Roman"/>
          <w:color w:val="000000"/>
        </w:rPr>
        <w:tab/>
      </w:r>
      <w:r w:rsidRPr="008E46ED">
        <w:rPr>
          <w:rFonts w:ascii="Garamond" w:hAnsi="Garamond" w:cs="Times New Roman"/>
          <w:color w:val="000000"/>
        </w:rPr>
        <w:t xml:space="preserve">Television Deals. </w:t>
      </w:r>
      <w:r w:rsidR="0032709E">
        <w:rPr>
          <w:rFonts w:ascii="Garamond" w:hAnsi="Garamond" w:cs="Times New Roman"/>
          <w:color w:val="000000"/>
        </w:rPr>
        <w:tab/>
      </w:r>
      <w:r w:rsidRPr="008E46ED">
        <w:rPr>
          <w:rFonts w:ascii="Garamond" w:hAnsi="Garamond" w:cs="Times New Roman"/>
          <w:color w:val="000000"/>
        </w:rPr>
        <w:t xml:space="preserve">Collins Reference, 2011. </w:t>
      </w:r>
    </w:p>
    <w:p w14:paraId="4FB62AD4" w14:textId="77777777" w:rsidR="00166720" w:rsidRPr="008E46ED" w:rsidRDefault="00166720" w:rsidP="00166720">
      <w:pPr>
        <w:rPr>
          <w:rFonts w:ascii="Garamond" w:eastAsia="Times New Roman" w:hAnsi="Garamond" w:cs="Times New Roman"/>
          <w:sz w:val="20"/>
          <w:szCs w:val="20"/>
        </w:rPr>
      </w:pPr>
    </w:p>
    <w:p w14:paraId="1A95DDDC" w14:textId="0A1CB413" w:rsidR="00166720" w:rsidRPr="008E46ED" w:rsidRDefault="00166720" w:rsidP="00166720">
      <w:pPr>
        <w:rPr>
          <w:rFonts w:ascii="Garamond" w:hAnsi="Garamond" w:cs="Times New Roman"/>
          <w:sz w:val="20"/>
          <w:szCs w:val="20"/>
        </w:rPr>
      </w:pPr>
      <w:r w:rsidRPr="008E46ED">
        <w:rPr>
          <w:rFonts w:ascii="Garamond" w:hAnsi="Garamond" w:cs="Times New Roman"/>
          <w:color w:val="000000"/>
        </w:rPr>
        <w:t xml:space="preserve">King, Scott. Finish the Script! A College Screenwriting Course in Book Form. Majestic </w:t>
      </w:r>
      <w:r w:rsidR="00A5067E" w:rsidRPr="008E46ED">
        <w:rPr>
          <w:rFonts w:ascii="Garamond" w:hAnsi="Garamond" w:cs="Times New Roman"/>
          <w:color w:val="000000"/>
        </w:rPr>
        <w:tab/>
      </w:r>
      <w:r w:rsidRPr="008E46ED">
        <w:rPr>
          <w:rFonts w:ascii="Garamond" w:hAnsi="Garamond" w:cs="Times New Roman"/>
          <w:color w:val="000000"/>
        </w:rPr>
        <w:t xml:space="preserve">Arts, 2013. </w:t>
      </w:r>
    </w:p>
    <w:p w14:paraId="026D0868" w14:textId="77777777" w:rsidR="00166720" w:rsidRPr="008E46ED" w:rsidRDefault="00166720" w:rsidP="00166720">
      <w:pPr>
        <w:rPr>
          <w:rFonts w:ascii="Garamond" w:eastAsia="Times New Roman" w:hAnsi="Garamond" w:cs="Times New Roman"/>
          <w:sz w:val="20"/>
          <w:szCs w:val="20"/>
        </w:rPr>
      </w:pPr>
    </w:p>
    <w:p w14:paraId="2BE83C33" w14:textId="0A34E405" w:rsidR="00166720" w:rsidRPr="008E46ED" w:rsidRDefault="00166720" w:rsidP="00166720">
      <w:pPr>
        <w:rPr>
          <w:rFonts w:ascii="Garamond" w:hAnsi="Garamond" w:cs="Times New Roman"/>
          <w:sz w:val="20"/>
          <w:szCs w:val="20"/>
        </w:rPr>
      </w:pPr>
      <w:r w:rsidRPr="008E46ED">
        <w:rPr>
          <w:rFonts w:ascii="Garamond" w:hAnsi="Garamond" w:cs="Times New Roman"/>
          <w:color w:val="000000"/>
        </w:rPr>
        <w:t xml:space="preserve">Schock, Michael Welles. Screenwriting and The Unified Theory of Narrative:  Part I -- </w:t>
      </w:r>
      <w:r w:rsidR="00A5067E" w:rsidRPr="008E46ED">
        <w:rPr>
          <w:rFonts w:ascii="Garamond" w:hAnsi="Garamond" w:cs="Times New Roman"/>
          <w:color w:val="000000"/>
        </w:rPr>
        <w:tab/>
      </w:r>
      <w:r w:rsidRPr="008E46ED">
        <w:rPr>
          <w:rFonts w:ascii="Garamond" w:hAnsi="Garamond" w:cs="Times New Roman"/>
          <w:color w:val="000000"/>
        </w:rPr>
        <w:t xml:space="preserve">The Unified Narrative Structure. Scriptmonk Industries, 2015. </w:t>
      </w:r>
    </w:p>
    <w:p w14:paraId="075A2FC6" w14:textId="77777777" w:rsidR="00166720" w:rsidRPr="008E46ED" w:rsidRDefault="00166720" w:rsidP="00166720">
      <w:pPr>
        <w:rPr>
          <w:rFonts w:ascii="Garamond" w:eastAsia="Times New Roman" w:hAnsi="Garamond" w:cs="Times New Roman"/>
          <w:sz w:val="20"/>
          <w:szCs w:val="20"/>
        </w:rPr>
      </w:pPr>
    </w:p>
    <w:p w14:paraId="29E76EBC" w14:textId="09EA9B65" w:rsidR="00166720" w:rsidRPr="008E46ED" w:rsidRDefault="00166720" w:rsidP="00166720">
      <w:pPr>
        <w:rPr>
          <w:rFonts w:ascii="Garamond" w:hAnsi="Garamond" w:cs="Times New Roman"/>
          <w:sz w:val="20"/>
          <w:szCs w:val="20"/>
        </w:rPr>
      </w:pPr>
      <w:r w:rsidRPr="008E46ED">
        <w:rPr>
          <w:rFonts w:ascii="Garamond" w:hAnsi="Garamond" w:cs="Times New Roman"/>
          <w:color w:val="000000"/>
        </w:rPr>
        <w:t>Schock, Michael Welles. Screenwriting and The Unified Theory of Narrative:  Part II -</w:t>
      </w:r>
      <w:r w:rsidR="00A5067E" w:rsidRPr="008E46ED">
        <w:rPr>
          <w:rFonts w:ascii="Garamond" w:hAnsi="Garamond" w:cs="Times New Roman"/>
          <w:color w:val="000000"/>
        </w:rPr>
        <w:tab/>
      </w:r>
      <w:r w:rsidRPr="008E46ED">
        <w:rPr>
          <w:rFonts w:ascii="Garamond" w:hAnsi="Garamond" w:cs="Times New Roman"/>
          <w:color w:val="000000"/>
        </w:rPr>
        <w:t xml:space="preserve">- Genre, Pattern &amp; The Concept of Total </w:t>
      </w:r>
      <w:r w:rsidR="00A5067E" w:rsidRPr="008E46ED">
        <w:rPr>
          <w:rFonts w:ascii="Garamond" w:hAnsi="Garamond" w:cs="Times New Roman"/>
          <w:color w:val="000000"/>
        </w:rPr>
        <w:t xml:space="preserve">Meaning. Scriptmonk Industries, </w:t>
      </w:r>
      <w:r w:rsidR="00A5067E" w:rsidRPr="008E46ED">
        <w:rPr>
          <w:rFonts w:ascii="Garamond" w:hAnsi="Garamond" w:cs="Times New Roman"/>
          <w:color w:val="000000"/>
        </w:rPr>
        <w:tab/>
      </w:r>
      <w:r w:rsidRPr="008E46ED">
        <w:rPr>
          <w:rFonts w:ascii="Garamond" w:hAnsi="Garamond" w:cs="Times New Roman"/>
          <w:color w:val="000000"/>
        </w:rPr>
        <w:t xml:space="preserve">2016. </w:t>
      </w:r>
    </w:p>
    <w:p w14:paraId="74405244" w14:textId="77777777" w:rsidR="00976314" w:rsidRPr="008E46ED" w:rsidRDefault="00976314" w:rsidP="00166720">
      <w:pPr>
        <w:rPr>
          <w:rFonts w:ascii="Garamond" w:eastAsia="Times New Roman" w:hAnsi="Garamond" w:cs="Times New Roman"/>
          <w:sz w:val="20"/>
          <w:szCs w:val="20"/>
        </w:rPr>
      </w:pPr>
    </w:p>
    <w:p w14:paraId="6421E3E3" w14:textId="77777777" w:rsidR="00166720" w:rsidRPr="008E46ED" w:rsidRDefault="00166720" w:rsidP="00166720">
      <w:pPr>
        <w:rPr>
          <w:rFonts w:ascii="Garamond" w:hAnsi="Garamond" w:cs="Times New Roman"/>
          <w:sz w:val="20"/>
          <w:szCs w:val="20"/>
        </w:rPr>
      </w:pPr>
      <w:r w:rsidRPr="008E46ED">
        <w:rPr>
          <w:rFonts w:ascii="Garamond" w:hAnsi="Garamond" w:cs="Times New Roman"/>
          <w:b/>
          <w:bCs/>
          <w:color w:val="000000"/>
          <w:u w:val="single"/>
        </w:rPr>
        <w:t>Screenwriting and Story Development Software</w:t>
      </w:r>
    </w:p>
    <w:p w14:paraId="03305DB3" w14:textId="7DA3B70F" w:rsidR="00166720" w:rsidRPr="008E46ED" w:rsidRDefault="00166720" w:rsidP="00166720">
      <w:pPr>
        <w:rPr>
          <w:rFonts w:ascii="Garamond" w:hAnsi="Garamond" w:cs="Times New Roman"/>
          <w:sz w:val="20"/>
          <w:szCs w:val="20"/>
        </w:rPr>
      </w:pPr>
      <w:r w:rsidRPr="008E46ED">
        <w:rPr>
          <w:rFonts w:ascii="Garamond" w:hAnsi="Garamond" w:cs="Times New Roman"/>
          <w:color w:val="000000"/>
        </w:rPr>
        <w:t xml:space="preserve">“Final Draft.” Final Draft, 10, A Cast &amp; Crew Entertainment Company, </w:t>
      </w:r>
      <w:r w:rsidR="0032709E">
        <w:rPr>
          <w:rFonts w:ascii="Garamond" w:hAnsi="Garamond" w:cs="Times New Roman"/>
          <w:color w:val="000000"/>
        </w:rPr>
        <w:tab/>
      </w:r>
      <w:hyperlink r:id="rId27" w:history="1">
        <w:r w:rsidRPr="008E46ED">
          <w:rPr>
            <w:rFonts w:ascii="Garamond" w:hAnsi="Garamond" w:cs="Times New Roman"/>
            <w:color w:val="1155CC"/>
            <w:u w:val="single"/>
          </w:rPr>
          <w:t>www.finaldraft.com/</w:t>
        </w:r>
      </w:hyperlink>
      <w:r w:rsidRPr="008E46ED">
        <w:rPr>
          <w:rFonts w:ascii="Garamond" w:hAnsi="Garamond" w:cs="Times New Roman"/>
          <w:color w:val="000000"/>
        </w:rPr>
        <w:t xml:space="preserve">. $249.00. </w:t>
      </w:r>
    </w:p>
    <w:p w14:paraId="71875485" w14:textId="77777777" w:rsidR="00166720" w:rsidRPr="008E46ED" w:rsidRDefault="00166720" w:rsidP="00166720">
      <w:pPr>
        <w:rPr>
          <w:rFonts w:ascii="Garamond" w:eastAsia="Times New Roman" w:hAnsi="Garamond" w:cs="Times New Roman"/>
          <w:sz w:val="20"/>
          <w:szCs w:val="20"/>
        </w:rPr>
      </w:pPr>
    </w:p>
    <w:p w14:paraId="6FC270DF" w14:textId="0CB2C5BF" w:rsidR="00166720" w:rsidRPr="008E46ED" w:rsidRDefault="00166720" w:rsidP="00166720">
      <w:pPr>
        <w:rPr>
          <w:rFonts w:ascii="Garamond" w:hAnsi="Garamond" w:cs="Times New Roman"/>
          <w:sz w:val="20"/>
          <w:szCs w:val="20"/>
        </w:rPr>
      </w:pPr>
      <w:r w:rsidRPr="008E46ED">
        <w:rPr>
          <w:rFonts w:ascii="Garamond" w:hAnsi="Garamond" w:cs="Times New Roman"/>
          <w:color w:val="000000"/>
        </w:rPr>
        <w:t xml:space="preserve">“Movie Magic Screenwriter.” Movie Magic Screenwriter, 6, Write Brothers, </w:t>
      </w:r>
      <w:r w:rsidR="0032709E">
        <w:rPr>
          <w:rFonts w:ascii="Garamond" w:hAnsi="Garamond" w:cs="Times New Roman"/>
          <w:color w:val="000000"/>
        </w:rPr>
        <w:tab/>
      </w:r>
      <w:hyperlink r:id="rId28" w:history="1">
        <w:r w:rsidRPr="008E46ED">
          <w:rPr>
            <w:rFonts w:ascii="Garamond" w:hAnsi="Garamond" w:cs="Times New Roman"/>
            <w:color w:val="1155CC"/>
            <w:u w:val="single"/>
          </w:rPr>
          <w:t>www.screenplay.org</w:t>
        </w:r>
      </w:hyperlink>
      <w:r w:rsidRPr="008E46ED">
        <w:rPr>
          <w:rFonts w:ascii="Garamond" w:hAnsi="Garamond" w:cs="Times New Roman"/>
          <w:color w:val="000000"/>
        </w:rPr>
        <w:t>. $124.95</w:t>
      </w:r>
    </w:p>
    <w:p w14:paraId="117103D7" w14:textId="77777777" w:rsidR="00166720" w:rsidRPr="008E46ED" w:rsidRDefault="00166720" w:rsidP="00166720">
      <w:pPr>
        <w:rPr>
          <w:rFonts w:ascii="Garamond" w:eastAsia="Times New Roman" w:hAnsi="Garamond" w:cs="Times New Roman"/>
          <w:sz w:val="20"/>
          <w:szCs w:val="20"/>
        </w:rPr>
      </w:pPr>
    </w:p>
    <w:p w14:paraId="37AD0714" w14:textId="77777777" w:rsidR="00166720" w:rsidRPr="008E46ED" w:rsidRDefault="00166720" w:rsidP="00166720">
      <w:pPr>
        <w:rPr>
          <w:rFonts w:ascii="Garamond" w:hAnsi="Garamond" w:cs="Times New Roman"/>
          <w:sz w:val="20"/>
          <w:szCs w:val="20"/>
        </w:rPr>
      </w:pPr>
      <w:r w:rsidRPr="008E46ED">
        <w:rPr>
          <w:rFonts w:ascii="Garamond" w:hAnsi="Garamond" w:cs="Times New Roman"/>
          <w:color w:val="000000"/>
        </w:rPr>
        <w:t xml:space="preserve">“Scrivener.” Scrivener, Literature &amp; Latte, </w:t>
      </w:r>
      <w:hyperlink r:id="rId29" w:history="1">
        <w:r w:rsidRPr="008E46ED">
          <w:rPr>
            <w:rFonts w:ascii="Garamond" w:hAnsi="Garamond" w:cs="Times New Roman"/>
            <w:color w:val="1155CC"/>
            <w:u w:val="single"/>
          </w:rPr>
          <w:t>www.literatureandlatte.com/</w:t>
        </w:r>
      </w:hyperlink>
      <w:r w:rsidRPr="008E46ED">
        <w:rPr>
          <w:rFonts w:ascii="Garamond" w:hAnsi="Garamond" w:cs="Times New Roman"/>
          <w:color w:val="000000"/>
        </w:rPr>
        <w:t>. $38.25.</w:t>
      </w:r>
    </w:p>
    <w:p w14:paraId="03F5580C" w14:textId="77777777" w:rsidR="00166720" w:rsidRPr="008E46ED" w:rsidRDefault="00166720" w:rsidP="00166720">
      <w:pPr>
        <w:rPr>
          <w:rFonts w:ascii="Garamond" w:eastAsia="Times New Roman" w:hAnsi="Garamond" w:cs="Times New Roman"/>
          <w:sz w:val="20"/>
          <w:szCs w:val="20"/>
        </w:rPr>
      </w:pPr>
    </w:p>
    <w:p w14:paraId="763F664D" w14:textId="77777777" w:rsidR="00166720" w:rsidRPr="008E46ED" w:rsidRDefault="00166720" w:rsidP="00166720">
      <w:pPr>
        <w:rPr>
          <w:rFonts w:ascii="Garamond" w:hAnsi="Garamond" w:cs="Times New Roman"/>
          <w:sz w:val="20"/>
          <w:szCs w:val="20"/>
        </w:rPr>
      </w:pPr>
      <w:r w:rsidRPr="008E46ED">
        <w:rPr>
          <w:rFonts w:ascii="Garamond" w:hAnsi="Garamond" w:cs="Times New Roman"/>
          <w:b/>
          <w:bCs/>
          <w:color w:val="000000"/>
          <w:u w:val="single"/>
        </w:rPr>
        <w:t xml:space="preserve">Screenplays </w:t>
      </w:r>
    </w:p>
    <w:p w14:paraId="79447CAC" w14:textId="3B6833D5" w:rsidR="00166720" w:rsidRPr="008E46ED" w:rsidRDefault="00166720" w:rsidP="00166720">
      <w:pPr>
        <w:rPr>
          <w:rFonts w:ascii="Garamond" w:hAnsi="Garamond" w:cs="Times New Roman"/>
          <w:sz w:val="20"/>
          <w:szCs w:val="20"/>
        </w:rPr>
      </w:pPr>
      <w:r w:rsidRPr="008E46ED">
        <w:rPr>
          <w:rFonts w:ascii="Garamond" w:hAnsi="Garamond" w:cs="Times New Roman"/>
          <w:color w:val="000000"/>
        </w:rPr>
        <w:t xml:space="preserve">Afflec, Ben, Matt Damon, &amp; Gus Van Sant. Good Will Hunting:  A Screenplay. </w:t>
      </w:r>
      <w:r w:rsidR="00A5067E" w:rsidRPr="008E46ED">
        <w:rPr>
          <w:rFonts w:ascii="Garamond" w:hAnsi="Garamond" w:cs="Times New Roman"/>
          <w:color w:val="000000"/>
        </w:rPr>
        <w:tab/>
      </w:r>
      <w:r w:rsidRPr="008E46ED">
        <w:rPr>
          <w:rFonts w:ascii="Garamond" w:hAnsi="Garamond" w:cs="Times New Roman"/>
          <w:color w:val="000000"/>
        </w:rPr>
        <w:t xml:space="preserve">Miramax, 1998. </w:t>
      </w:r>
    </w:p>
    <w:p w14:paraId="536FD77B" w14:textId="77777777" w:rsidR="00166720" w:rsidRPr="008E46ED" w:rsidRDefault="00166720" w:rsidP="00166720">
      <w:pPr>
        <w:rPr>
          <w:rFonts w:ascii="Garamond" w:eastAsia="Times New Roman" w:hAnsi="Garamond" w:cs="Times New Roman"/>
          <w:sz w:val="20"/>
          <w:szCs w:val="20"/>
        </w:rPr>
      </w:pPr>
    </w:p>
    <w:p w14:paraId="04AA7369" w14:textId="27994D32" w:rsidR="00166720" w:rsidRPr="008E46ED" w:rsidRDefault="00166720" w:rsidP="00166720">
      <w:pPr>
        <w:rPr>
          <w:rFonts w:ascii="Garamond" w:hAnsi="Garamond" w:cs="Times New Roman"/>
          <w:sz w:val="20"/>
          <w:szCs w:val="20"/>
        </w:rPr>
      </w:pPr>
      <w:r w:rsidRPr="008E46ED">
        <w:rPr>
          <w:rFonts w:ascii="Garamond" w:hAnsi="Garamond" w:cs="Times New Roman"/>
          <w:color w:val="000000"/>
        </w:rPr>
        <w:t xml:space="preserve">Ball, Alan. American Beauty:  The Shooting Script. New Market Press, 1999. </w:t>
      </w:r>
    </w:p>
    <w:p w14:paraId="1A1A41F0" w14:textId="77777777" w:rsidR="00166720" w:rsidRPr="008E46ED" w:rsidRDefault="00166720" w:rsidP="00166720">
      <w:pPr>
        <w:rPr>
          <w:rFonts w:ascii="Garamond" w:eastAsia="Times New Roman" w:hAnsi="Garamond" w:cs="Times New Roman"/>
          <w:sz w:val="20"/>
          <w:szCs w:val="20"/>
        </w:rPr>
      </w:pPr>
    </w:p>
    <w:p w14:paraId="7C604FE7" w14:textId="3F333056" w:rsidR="00166720" w:rsidRPr="008E46ED" w:rsidRDefault="00166720" w:rsidP="00166720">
      <w:pPr>
        <w:rPr>
          <w:rFonts w:ascii="Garamond" w:hAnsi="Garamond" w:cs="Times New Roman"/>
          <w:sz w:val="20"/>
          <w:szCs w:val="20"/>
        </w:rPr>
      </w:pPr>
      <w:r w:rsidRPr="008E46ED">
        <w:rPr>
          <w:rFonts w:ascii="Garamond" w:hAnsi="Garamond" w:cs="Times New Roman"/>
          <w:color w:val="000000"/>
        </w:rPr>
        <w:t xml:space="preserve">Diablo, Cody, &amp; Ivan Reitman. Juno:  The Shooting Script. New Market Press, 2008. </w:t>
      </w:r>
    </w:p>
    <w:p w14:paraId="15E64835" w14:textId="77777777" w:rsidR="00166720" w:rsidRPr="008E46ED" w:rsidRDefault="00166720" w:rsidP="00166720">
      <w:pPr>
        <w:rPr>
          <w:rFonts w:ascii="Garamond" w:eastAsia="Times New Roman" w:hAnsi="Garamond" w:cs="Times New Roman"/>
          <w:sz w:val="20"/>
          <w:szCs w:val="20"/>
        </w:rPr>
      </w:pPr>
    </w:p>
    <w:p w14:paraId="3E6CD353" w14:textId="29D21D6C" w:rsidR="00166720" w:rsidRPr="008E46ED" w:rsidRDefault="00166720" w:rsidP="00166720">
      <w:pPr>
        <w:rPr>
          <w:rFonts w:ascii="Garamond" w:hAnsi="Garamond" w:cs="Times New Roman"/>
          <w:sz w:val="20"/>
          <w:szCs w:val="20"/>
        </w:rPr>
      </w:pPr>
      <w:r w:rsidRPr="008E46ED">
        <w:rPr>
          <w:rFonts w:ascii="Garamond" w:hAnsi="Garamond" w:cs="Times New Roman"/>
          <w:color w:val="000000"/>
        </w:rPr>
        <w:t xml:space="preserve">Kaufman, Charlie, Michel Gondry, &amp; Rob Feld. Eternal Sunshine of the Spotless Mind:  The Shooting Script. New Market Press, 2004. </w:t>
      </w:r>
    </w:p>
    <w:p w14:paraId="6FF3E839" w14:textId="77777777" w:rsidR="00166720" w:rsidRPr="008E46ED" w:rsidRDefault="00166720" w:rsidP="00166720">
      <w:pPr>
        <w:rPr>
          <w:rFonts w:ascii="Garamond" w:eastAsia="Times New Roman" w:hAnsi="Garamond" w:cs="Times New Roman"/>
          <w:sz w:val="20"/>
          <w:szCs w:val="20"/>
        </w:rPr>
      </w:pPr>
    </w:p>
    <w:p w14:paraId="7B20C113" w14:textId="7CBF8B54" w:rsidR="00166720" w:rsidRPr="008E46ED" w:rsidRDefault="00166720" w:rsidP="00166720">
      <w:pPr>
        <w:rPr>
          <w:rFonts w:ascii="Garamond" w:hAnsi="Garamond" w:cs="Times New Roman"/>
          <w:sz w:val="20"/>
          <w:szCs w:val="20"/>
        </w:rPr>
      </w:pPr>
      <w:r w:rsidRPr="008E46ED">
        <w:rPr>
          <w:rFonts w:ascii="Garamond" w:hAnsi="Garamond" w:cs="Times New Roman"/>
          <w:color w:val="000000"/>
        </w:rPr>
        <w:t xml:space="preserve">Payne, Alexander, &amp; Jim Taylor. Sideways:  The Shooting Script. New Market Press, 2004. </w:t>
      </w:r>
    </w:p>
    <w:p w14:paraId="329BE52C" w14:textId="77777777" w:rsidR="00166720" w:rsidRPr="008E46ED" w:rsidRDefault="00166720" w:rsidP="00166720">
      <w:pPr>
        <w:rPr>
          <w:rFonts w:ascii="Garamond" w:eastAsia="Times New Roman" w:hAnsi="Garamond" w:cs="Times New Roman"/>
          <w:sz w:val="20"/>
          <w:szCs w:val="20"/>
        </w:rPr>
      </w:pPr>
    </w:p>
    <w:p w14:paraId="21B398C9" w14:textId="5B510036" w:rsidR="00166720" w:rsidRPr="008E46ED" w:rsidRDefault="00166720" w:rsidP="00166720">
      <w:pPr>
        <w:rPr>
          <w:rFonts w:ascii="Garamond" w:hAnsi="Garamond" w:cs="Times New Roman"/>
          <w:sz w:val="20"/>
          <w:szCs w:val="20"/>
        </w:rPr>
      </w:pPr>
      <w:r w:rsidRPr="008E46ED">
        <w:rPr>
          <w:rFonts w:ascii="Garamond" w:hAnsi="Garamond" w:cs="Times New Roman"/>
          <w:color w:val="000000"/>
        </w:rPr>
        <w:t xml:space="preserve">Towne, Robert. Chinatown and the Last Detail:  Two Screenplays. Grove Press, 1997. </w:t>
      </w:r>
    </w:p>
    <w:p w14:paraId="01F91BA8" w14:textId="77777777" w:rsidR="00166720" w:rsidRPr="008E46ED" w:rsidRDefault="00166720" w:rsidP="00166720">
      <w:pPr>
        <w:rPr>
          <w:rFonts w:ascii="Garamond" w:eastAsia="Times New Roman" w:hAnsi="Garamond" w:cs="Times New Roman"/>
          <w:sz w:val="20"/>
          <w:szCs w:val="20"/>
        </w:rPr>
      </w:pPr>
    </w:p>
    <w:p w14:paraId="4CA6BE31" w14:textId="77777777" w:rsidR="00166720" w:rsidRDefault="00166720" w:rsidP="00166720">
      <w:pPr>
        <w:rPr>
          <w:rFonts w:ascii="Garamond" w:hAnsi="Garamond" w:cs="Times New Roman"/>
          <w:b/>
          <w:bCs/>
          <w:color w:val="000000"/>
          <w:u w:val="single"/>
        </w:rPr>
      </w:pPr>
      <w:r w:rsidRPr="008E46ED">
        <w:rPr>
          <w:rFonts w:ascii="Garamond" w:hAnsi="Garamond" w:cs="Times New Roman"/>
          <w:b/>
          <w:bCs/>
          <w:color w:val="000000"/>
          <w:u w:val="single"/>
        </w:rPr>
        <w:t>Plays &amp; Playwriting Resources</w:t>
      </w:r>
    </w:p>
    <w:p w14:paraId="20EA87AA" w14:textId="77777777" w:rsidR="0032709E" w:rsidRPr="008E46ED" w:rsidRDefault="0032709E" w:rsidP="00166720">
      <w:pPr>
        <w:rPr>
          <w:rFonts w:ascii="Garamond" w:hAnsi="Garamond" w:cs="Times New Roman"/>
          <w:sz w:val="20"/>
          <w:szCs w:val="20"/>
        </w:rPr>
      </w:pPr>
    </w:p>
    <w:p w14:paraId="60633D41" w14:textId="4171B6A8" w:rsidR="0032709E" w:rsidRDefault="0032709E" w:rsidP="00166720">
      <w:pPr>
        <w:rPr>
          <w:rFonts w:ascii="Garamond" w:hAnsi="Garamond" w:cs="Times New Roman"/>
          <w:color w:val="000000"/>
        </w:rPr>
      </w:pPr>
      <w:r>
        <w:rPr>
          <w:rFonts w:ascii="Garamond" w:hAnsi="Garamond" w:cs="Times New Roman"/>
          <w:color w:val="000000"/>
        </w:rPr>
        <w:t xml:space="preserve">Akhtar, Ayad. </w:t>
      </w:r>
      <w:r w:rsidRPr="0032709E">
        <w:rPr>
          <w:rFonts w:ascii="Garamond" w:hAnsi="Garamond" w:cs="Times New Roman"/>
          <w:i/>
          <w:color w:val="000000"/>
        </w:rPr>
        <w:t>Disgraced.</w:t>
      </w:r>
    </w:p>
    <w:p w14:paraId="33DB468E" w14:textId="4158D746" w:rsidR="00166720" w:rsidRPr="008E46ED" w:rsidRDefault="00166720" w:rsidP="00166720">
      <w:pPr>
        <w:rPr>
          <w:rFonts w:ascii="Garamond" w:hAnsi="Garamond" w:cs="Times New Roman"/>
          <w:sz w:val="20"/>
          <w:szCs w:val="20"/>
        </w:rPr>
      </w:pPr>
      <w:r w:rsidRPr="008E46ED">
        <w:rPr>
          <w:rFonts w:ascii="Garamond" w:hAnsi="Garamond" w:cs="Times New Roman"/>
          <w:color w:val="000000"/>
        </w:rPr>
        <w:t xml:space="preserve">Bogart, Anne and Tina Landau: </w:t>
      </w:r>
      <w:r w:rsidRPr="0032709E">
        <w:rPr>
          <w:rFonts w:ascii="Garamond" w:hAnsi="Garamond" w:cs="Times New Roman"/>
          <w:i/>
          <w:color w:val="000000"/>
        </w:rPr>
        <w:t xml:space="preserve">The Viewpoints Book: A Practical Guide to Viewpoints and </w:t>
      </w:r>
      <w:r w:rsidR="0032709E" w:rsidRPr="0032709E">
        <w:rPr>
          <w:rFonts w:ascii="Garamond" w:hAnsi="Garamond" w:cs="Times New Roman"/>
          <w:i/>
          <w:color w:val="000000"/>
        </w:rPr>
        <w:tab/>
      </w:r>
      <w:r w:rsidRPr="0032709E">
        <w:rPr>
          <w:rFonts w:ascii="Garamond" w:hAnsi="Garamond" w:cs="Times New Roman"/>
          <w:i/>
          <w:color w:val="000000"/>
        </w:rPr>
        <w:t>Composition</w:t>
      </w:r>
      <w:r w:rsidRPr="008E46ED">
        <w:rPr>
          <w:rFonts w:ascii="Garamond" w:hAnsi="Garamond" w:cs="Times New Roman"/>
          <w:color w:val="000000"/>
        </w:rPr>
        <w:t>. Theatre Communications Group: 2005</w:t>
      </w:r>
    </w:p>
    <w:p w14:paraId="7E2E7D83" w14:textId="77777777" w:rsidR="00166720" w:rsidRPr="008E46ED" w:rsidRDefault="00166720" w:rsidP="00166720">
      <w:pPr>
        <w:rPr>
          <w:rFonts w:ascii="Garamond" w:eastAsia="Times New Roman" w:hAnsi="Garamond" w:cs="Times New Roman"/>
          <w:sz w:val="20"/>
          <w:szCs w:val="20"/>
        </w:rPr>
      </w:pPr>
    </w:p>
    <w:p w14:paraId="5892192D" w14:textId="10DEBBBA" w:rsidR="00166720" w:rsidRPr="008E46ED" w:rsidRDefault="00166720" w:rsidP="00166720">
      <w:pPr>
        <w:rPr>
          <w:rFonts w:ascii="Garamond" w:hAnsi="Garamond" w:cs="Times New Roman"/>
          <w:sz w:val="20"/>
          <w:szCs w:val="20"/>
        </w:rPr>
      </w:pPr>
      <w:r w:rsidRPr="008E46ED">
        <w:rPr>
          <w:rFonts w:ascii="Garamond" w:hAnsi="Garamond" w:cs="Times New Roman"/>
          <w:color w:val="000000"/>
        </w:rPr>
        <w:t xml:space="preserve">Brook, Peter. </w:t>
      </w:r>
      <w:r w:rsidRPr="0032709E">
        <w:rPr>
          <w:rFonts w:ascii="Garamond" w:hAnsi="Garamond" w:cs="Times New Roman"/>
          <w:i/>
          <w:color w:val="000000"/>
        </w:rPr>
        <w:t>The Empty Space</w:t>
      </w:r>
      <w:r w:rsidRPr="008E46ED">
        <w:rPr>
          <w:rFonts w:ascii="Garamond" w:hAnsi="Garamond" w:cs="Times New Roman"/>
          <w:color w:val="000000"/>
        </w:rPr>
        <w:t xml:space="preserve">: Touchstone, 1995. </w:t>
      </w:r>
    </w:p>
    <w:p w14:paraId="77DCC6A9" w14:textId="77777777" w:rsidR="00166720" w:rsidRPr="008E46ED" w:rsidRDefault="00166720" w:rsidP="00166720">
      <w:pPr>
        <w:rPr>
          <w:rFonts w:ascii="Garamond" w:eastAsia="Times New Roman" w:hAnsi="Garamond" w:cs="Times New Roman"/>
          <w:sz w:val="20"/>
          <w:szCs w:val="20"/>
        </w:rPr>
      </w:pPr>
    </w:p>
    <w:p w14:paraId="6BBE3023" w14:textId="4BD47E00" w:rsidR="00166720" w:rsidRPr="008E46ED" w:rsidRDefault="00166720" w:rsidP="00166720">
      <w:pPr>
        <w:rPr>
          <w:rFonts w:ascii="Garamond" w:hAnsi="Garamond" w:cs="Times New Roman"/>
          <w:sz w:val="20"/>
          <w:szCs w:val="20"/>
        </w:rPr>
      </w:pPr>
      <w:r w:rsidRPr="008E46ED">
        <w:rPr>
          <w:rFonts w:ascii="Garamond" w:hAnsi="Garamond" w:cs="Times New Roman"/>
          <w:color w:val="000000"/>
        </w:rPr>
        <w:t xml:space="preserve">Egri, Lagos. </w:t>
      </w:r>
      <w:r w:rsidRPr="0032709E">
        <w:rPr>
          <w:rFonts w:ascii="Garamond" w:hAnsi="Garamond" w:cs="Times New Roman"/>
          <w:i/>
          <w:color w:val="000000"/>
        </w:rPr>
        <w:t>The Art of Dramatic Writing</w:t>
      </w:r>
      <w:r w:rsidRPr="008E46ED">
        <w:rPr>
          <w:rFonts w:ascii="Garamond" w:hAnsi="Garamond" w:cs="Times New Roman"/>
          <w:color w:val="000000"/>
        </w:rPr>
        <w:t xml:space="preserve">: Simon &amp; Schuster, 1960. </w:t>
      </w:r>
    </w:p>
    <w:p w14:paraId="7A499A89" w14:textId="77777777" w:rsidR="00166720" w:rsidRPr="008E46ED" w:rsidRDefault="00166720" w:rsidP="00166720">
      <w:pPr>
        <w:rPr>
          <w:rFonts w:ascii="Garamond" w:eastAsia="Times New Roman" w:hAnsi="Garamond" w:cs="Times New Roman"/>
          <w:sz w:val="20"/>
          <w:szCs w:val="20"/>
        </w:rPr>
      </w:pPr>
    </w:p>
    <w:p w14:paraId="74BA624B" w14:textId="31F29F04" w:rsidR="00166720" w:rsidRDefault="00166720" w:rsidP="00166720">
      <w:pPr>
        <w:rPr>
          <w:rFonts w:ascii="Garamond" w:hAnsi="Garamond" w:cs="Times New Roman"/>
          <w:color w:val="000000"/>
        </w:rPr>
      </w:pPr>
      <w:r w:rsidRPr="008E46ED">
        <w:rPr>
          <w:rFonts w:ascii="Garamond" w:hAnsi="Garamond" w:cs="Times New Roman"/>
          <w:color w:val="000000"/>
        </w:rPr>
        <w:t xml:space="preserve">Grotowski, Jerzy. </w:t>
      </w:r>
      <w:r w:rsidRPr="0032709E">
        <w:rPr>
          <w:rFonts w:ascii="Garamond" w:hAnsi="Garamond" w:cs="Times New Roman"/>
          <w:i/>
          <w:color w:val="000000"/>
        </w:rPr>
        <w:t>Towards a Poor Theater</w:t>
      </w:r>
      <w:r w:rsidRPr="008E46ED">
        <w:rPr>
          <w:rFonts w:ascii="Garamond" w:hAnsi="Garamond" w:cs="Times New Roman"/>
          <w:color w:val="000000"/>
        </w:rPr>
        <w:t>. Routledge, 2002.</w:t>
      </w:r>
    </w:p>
    <w:p w14:paraId="16E91E74" w14:textId="77777777" w:rsidR="0032709E" w:rsidRDefault="0032709E" w:rsidP="00166720">
      <w:pPr>
        <w:rPr>
          <w:rFonts w:ascii="Garamond" w:hAnsi="Garamond" w:cs="Times New Roman"/>
          <w:color w:val="000000"/>
        </w:rPr>
      </w:pPr>
    </w:p>
    <w:p w14:paraId="3A645EAA" w14:textId="3CAD60AE" w:rsidR="00D611D5" w:rsidRDefault="00D611D5" w:rsidP="00166720">
      <w:pPr>
        <w:rPr>
          <w:rFonts w:ascii="Garamond" w:hAnsi="Garamond" w:cs="Times New Roman"/>
          <w:color w:val="000000"/>
        </w:rPr>
      </w:pPr>
      <w:r>
        <w:rPr>
          <w:rFonts w:ascii="Garamond" w:hAnsi="Garamond" w:cs="Times New Roman"/>
          <w:color w:val="000000"/>
        </w:rPr>
        <w:t>Hansberry, Lorraine. A Raisin in the Sun</w:t>
      </w:r>
    </w:p>
    <w:p w14:paraId="6262BAD7" w14:textId="77777777" w:rsidR="00D611D5" w:rsidRDefault="00D611D5" w:rsidP="00166720">
      <w:pPr>
        <w:rPr>
          <w:rFonts w:ascii="Garamond" w:hAnsi="Garamond" w:cs="Times New Roman"/>
          <w:color w:val="000000"/>
        </w:rPr>
      </w:pPr>
    </w:p>
    <w:p w14:paraId="00A6BCD3" w14:textId="6E944395" w:rsidR="00D611D5" w:rsidRDefault="00D611D5" w:rsidP="00166720">
      <w:pPr>
        <w:rPr>
          <w:rFonts w:ascii="Garamond" w:hAnsi="Garamond" w:cs="Times New Roman"/>
          <w:color w:val="000000"/>
        </w:rPr>
      </w:pPr>
      <w:r>
        <w:rPr>
          <w:rFonts w:ascii="Garamond" w:hAnsi="Garamond" w:cs="Times New Roman"/>
          <w:color w:val="000000"/>
        </w:rPr>
        <w:t>Hwang, David Henry</w:t>
      </w:r>
    </w:p>
    <w:p w14:paraId="4AA516B1" w14:textId="77777777" w:rsidR="00D611D5" w:rsidRDefault="00D611D5" w:rsidP="00166720">
      <w:pPr>
        <w:rPr>
          <w:rFonts w:ascii="Garamond" w:hAnsi="Garamond" w:cs="Times New Roman"/>
          <w:color w:val="000000"/>
        </w:rPr>
      </w:pPr>
    </w:p>
    <w:p w14:paraId="0841FBFF" w14:textId="666D0D6C" w:rsidR="0032709E" w:rsidRPr="008E46ED" w:rsidRDefault="0032709E" w:rsidP="00166720">
      <w:pPr>
        <w:rPr>
          <w:rFonts w:ascii="Garamond" w:hAnsi="Garamond" w:cs="Times New Roman"/>
          <w:sz w:val="20"/>
          <w:szCs w:val="20"/>
        </w:rPr>
      </w:pPr>
      <w:r>
        <w:rPr>
          <w:rFonts w:ascii="Garamond" w:hAnsi="Garamond" w:cs="Times New Roman"/>
          <w:color w:val="000000"/>
        </w:rPr>
        <w:t>Hudes,</w:t>
      </w:r>
    </w:p>
    <w:p w14:paraId="2D59C012" w14:textId="77777777" w:rsidR="00166720" w:rsidRPr="008E46ED" w:rsidRDefault="00166720" w:rsidP="00166720">
      <w:pPr>
        <w:rPr>
          <w:rFonts w:ascii="Garamond" w:eastAsia="Times New Roman" w:hAnsi="Garamond" w:cs="Times New Roman"/>
          <w:sz w:val="20"/>
          <w:szCs w:val="20"/>
        </w:rPr>
      </w:pPr>
    </w:p>
    <w:p w14:paraId="672A50DF" w14:textId="43CB2E33" w:rsidR="00166720" w:rsidRPr="008E46ED" w:rsidRDefault="00166720" w:rsidP="00166720">
      <w:pPr>
        <w:rPr>
          <w:rFonts w:ascii="Garamond" w:hAnsi="Garamond" w:cs="Times New Roman"/>
          <w:sz w:val="20"/>
          <w:szCs w:val="20"/>
        </w:rPr>
      </w:pPr>
      <w:r w:rsidRPr="008E46ED">
        <w:rPr>
          <w:rFonts w:ascii="Garamond" w:hAnsi="Garamond" w:cs="Times New Roman"/>
          <w:color w:val="000000"/>
        </w:rPr>
        <w:t xml:space="preserve">Lamott, Anne. </w:t>
      </w:r>
      <w:r w:rsidRPr="0032709E">
        <w:rPr>
          <w:rFonts w:ascii="Garamond" w:hAnsi="Garamond" w:cs="Times New Roman"/>
          <w:i/>
          <w:color w:val="000000"/>
        </w:rPr>
        <w:t>Bird by Bird, Some Instructions on Writing and Life</w:t>
      </w:r>
      <w:r w:rsidRPr="008E46ED">
        <w:rPr>
          <w:rFonts w:ascii="Garamond" w:hAnsi="Garamond" w:cs="Times New Roman"/>
          <w:color w:val="000000"/>
        </w:rPr>
        <w:t xml:space="preserve">. Anchor, 1995. </w:t>
      </w:r>
    </w:p>
    <w:p w14:paraId="5D6D6F26" w14:textId="77777777" w:rsidR="00166720" w:rsidRPr="008E46ED" w:rsidRDefault="00166720" w:rsidP="00166720">
      <w:pPr>
        <w:rPr>
          <w:rFonts w:ascii="Garamond" w:eastAsia="Times New Roman" w:hAnsi="Garamond" w:cs="Times New Roman"/>
          <w:sz w:val="20"/>
          <w:szCs w:val="20"/>
        </w:rPr>
      </w:pPr>
    </w:p>
    <w:p w14:paraId="4A4DF379" w14:textId="64B83AE2" w:rsidR="00166720" w:rsidRDefault="00166720" w:rsidP="00166720">
      <w:pPr>
        <w:rPr>
          <w:rFonts w:ascii="Garamond" w:hAnsi="Garamond" w:cs="Times New Roman"/>
          <w:color w:val="000000"/>
        </w:rPr>
      </w:pPr>
      <w:r w:rsidRPr="008E46ED">
        <w:rPr>
          <w:rFonts w:ascii="Garamond" w:hAnsi="Garamond" w:cs="Times New Roman"/>
          <w:color w:val="000000"/>
        </w:rPr>
        <w:t xml:space="preserve">Miller, Arthur. </w:t>
      </w:r>
      <w:r w:rsidRPr="0032709E">
        <w:rPr>
          <w:rFonts w:ascii="Garamond" w:hAnsi="Garamond" w:cs="Times New Roman"/>
          <w:i/>
          <w:color w:val="000000"/>
        </w:rPr>
        <w:t>Death of a Salesman</w:t>
      </w:r>
      <w:r w:rsidRPr="008E46ED">
        <w:rPr>
          <w:rFonts w:ascii="Garamond" w:hAnsi="Garamond" w:cs="Times New Roman"/>
          <w:color w:val="000000"/>
        </w:rPr>
        <w:t xml:space="preserve">: Penguin Books, 1976. </w:t>
      </w:r>
    </w:p>
    <w:p w14:paraId="398720C3" w14:textId="0626EB23" w:rsidR="0032709E" w:rsidRDefault="0032709E" w:rsidP="00166720">
      <w:pPr>
        <w:rPr>
          <w:rFonts w:ascii="Garamond" w:hAnsi="Garamond" w:cs="Times New Roman"/>
          <w:color w:val="000000"/>
        </w:rPr>
      </w:pPr>
    </w:p>
    <w:p w14:paraId="1E174C53" w14:textId="3AD19FB8" w:rsidR="0032709E" w:rsidRDefault="0032709E" w:rsidP="00166720">
      <w:pPr>
        <w:rPr>
          <w:rFonts w:ascii="Garamond" w:hAnsi="Garamond" w:cs="Times New Roman"/>
          <w:color w:val="000000"/>
        </w:rPr>
      </w:pPr>
      <w:r>
        <w:rPr>
          <w:rFonts w:ascii="Garamond" w:hAnsi="Garamond" w:cs="Times New Roman"/>
          <w:color w:val="000000"/>
        </w:rPr>
        <w:t xml:space="preserve">Parks, Suzan-Lori. </w:t>
      </w:r>
      <w:r w:rsidRPr="0032709E">
        <w:rPr>
          <w:rFonts w:ascii="Garamond" w:hAnsi="Garamond" w:cs="Times New Roman"/>
          <w:i/>
          <w:color w:val="000000"/>
        </w:rPr>
        <w:t>Topdog/Underdog</w:t>
      </w:r>
    </w:p>
    <w:p w14:paraId="00A8D363" w14:textId="77777777" w:rsidR="0032709E" w:rsidRDefault="0032709E" w:rsidP="00166720">
      <w:pPr>
        <w:rPr>
          <w:rFonts w:ascii="Garamond" w:hAnsi="Garamond" w:cs="Times New Roman"/>
          <w:color w:val="000000"/>
        </w:rPr>
      </w:pPr>
    </w:p>
    <w:p w14:paraId="67C226B3" w14:textId="1E53818A" w:rsidR="0032709E" w:rsidRPr="008E46ED" w:rsidRDefault="0032709E" w:rsidP="00166720">
      <w:pPr>
        <w:rPr>
          <w:rFonts w:ascii="Garamond" w:hAnsi="Garamond" w:cs="Times New Roman"/>
          <w:sz w:val="20"/>
          <w:szCs w:val="20"/>
        </w:rPr>
      </w:pPr>
      <w:r>
        <w:rPr>
          <w:rFonts w:ascii="Garamond" w:hAnsi="Garamond" w:cs="Times New Roman"/>
          <w:color w:val="000000"/>
        </w:rPr>
        <w:t>Reza, Yasmina</w:t>
      </w:r>
    </w:p>
    <w:p w14:paraId="2B824DAA" w14:textId="77777777" w:rsidR="00166720" w:rsidRPr="008E46ED" w:rsidRDefault="00166720" w:rsidP="00166720">
      <w:pPr>
        <w:rPr>
          <w:rFonts w:ascii="Garamond" w:eastAsia="Times New Roman" w:hAnsi="Garamond" w:cs="Times New Roman"/>
          <w:sz w:val="20"/>
          <w:szCs w:val="20"/>
        </w:rPr>
      </w:pPr>
    </w:p>
    <w:p w14:paraId="40EA2B07" w14:textId="77777777" w:rsidR="00166720" w:rsidRPr="008E46ED" w:rsidRDefault="00166720" w:rsidP="00166720">
      <w:pPr>
        <w:rPr>
          <w:rFonts w:ascii="Garamond" w:hAnsi="Garamond" w:cs="Times New Roman"/>
          <w:sz w:val="20"/>
          <w:szCs w:val="20"/>
        </w:rPr>
      </w:pPr>
      <w:r w:rsidRPr="008E46ED">
        <w:rPr>
          <w:rFonts w:ascii="Garamond" w:hAnsi="Garamond" w:cs="Times New Roman"/>
          <w:color w:val="000000"/>
        </w:rPr>
        <w:t xml:space="preserve">Savran, David. </w:t>
      </w:r>
      <w:r w:rsidRPr="0032709E">
        <w:rPr>
          <w:rFonts w:ascii="Garamond" w:hAnsi="Garamond" w:cs="Times New Roman"/>
          <w:i/>
          <w:color w:val="000000"/>
        </w:rPr>
        <w:t>In Their Own Words: Contemporary American Playwrights</w:t>
      </w:r>
      <w:r w:rsidRPr="008E46ED">
        <w:rPr>
          <w:rFonts w:ascii="Garamond" w:hAnsi="Garamond" w:cs="Times New Roman"/>
          <w:color w:val="000000"/>
        </w:rPr>
        <w:t xml:space="preserve">: Theatre </w:t>
      </w:r>
    </w:p>
    <w:p w14:paraId="72819530" w14:textId="08477CB0" w:rsidR="00166720" w:rsidRPr="008E46ED" w:rsidRDefault="0032709E" w:rsidP="00166720">
      <w:pPr>
        <w:rPr>
          <w:rFonts w:ascii="Garamond" w:hAnsi="Garamond" w:cs="Times New Roman"/>
          <w:sz w:val="20"/>
          <w:szCs w:val="20"/>
        </w:rPr>
      </w:pPr>
      <w:r>
        <w:rPr>
          <w:rFonts w:ascii="Garamond" w:hAnsi="Garamond" w:cs="Times New Roman"/>
          <w:color w:val="000000"/>
        </w:rPr>
        <w:tab/>
      </w:r>
      <w:r w:rsidR="00166720" w:rsidRPr="008E46ED">
        <w:rPr>
          <w:rFonts w:ascii="Garamond" w:hAnsi="Garamond" w:cs="Times New Roman"/>
          <w:color w:val="000000"/>
        </w:rPr>
        <w:t xml:space="preserve">Communications Group, 1993. </w:t>
      </w:r>
    </w:p>
    <w:p w14:paraId="704556FC" w14:textId="77777777" w:rsidR="00166720" w:rsidRPr="008E46ED" w:rsidRDefault="00166720" w:rsidP="00166720">
      <w:pPr>
        <w:rPr>
          <w:rFonts w:ascii="Garamond" w:eastAsia="Times New Roman" w:hAnsi="Garamond" w:cs="Times New Roman"/>
          <w:sz w:val="20"/>
          <w:szCs w:val="20"/>
        </w:rPr>
      </w:pPr>
    </w:p>
    <w:p w14:paraId="2F26E7D3" w14:textId="4B2F0D2A" w:rsidR="00166720" w:rsidRPr="008E46ED" w:rsidRDefault="00166720" w:rsidP="00166720">
      <w:pPr>
        <w:rPr>
          <w:rFonts w:ascii="Garamond" w:hAnsi="Garamond" w:cs="Times New Roman"/>
          <w:sz w:val="20"/>
          <w:szCs w:val="20"/>
        </w:rPr>
      </w:pPr>
      <w:r w:rsidRPr="008E46ED">
        <w:rPr>
          <w:rFonts w:ascii="Garamond" w:hAnsi="Garamond" w:cs="Times New Roman"/>
          <w:color w:val="000000"/>
        </w:rPr>
        <w:t xml:space="preserve">Vogel, Paula. </w:t>
      </w:r>
      <w:r w:rsidRPr="0032709E">
        <w:rPr>
          <w:rFonts w:ascii="Garamond" w:hAnsi="Garamond" w:cs="Times New Roman"/>
          <w:i/>
          <w:color w:val="000000"/>
        </w:rPr>
        <w:t>How I Learned to Drive. Dramatic Play Service</w:t>
      </w:r>
      <w:r w:rsidRPr="008E46ED">
        <w:rPr>
          <w:rFonts w:ascii="Garamond" w:hAnsi="Garamond" w:cs="Times New Roman"/>
          <w:color w:val="000000"/>
        </w:rPr>
        <w:t xml:space="preserve">, 1998. </w:t>
      </w:r>
    </w:p>
    <w:p w14:paraId="0298613F" w14:textId="77777777" w:rsidR="00166720" w:rsidRPr="008E46ED" w:rsidRDefault="00166720" w:rsidP="00166720">
      <w:pPr>
        <w:rPr>
          <w:rFonts w:ascii="Garamond" w:eastAsia="Times New Roman" w:hAnsi="Garamond" w:cs="Times New Roman"/>
          <w:sz w:val="20"/>
          <w:szCs w:val="20"/>
        </w:rPr>
      </w:pPr>
    </w:p>
    <w:p w14:paraId="2AD76E54" w14:textId="6718F313" w:rsidR="00166720" w:rsidRPr="008E46ED" w:rsidRDefault="00166720" w:rsidP="00166720">
      <w:pPr>
        <w:rPr>
          <w:rFonts w:ascii="Garamond" w:hAnsi="Garamond" w:cs="Times New Roman"/>
          <w:sz w:val="20"/>
          <w:szCs w:val="20"/>
        </w:rPr>
      </w:pPr>
      <w:r w:rsidRPr="008E46ED">
        <w:rPr>
          <w:rFonts w:ascii="Garamond" w:hAnsi="Garamond" w:cs="Times New Roman"/>
          <w:color w:val="000000"/>
        </w:rPr>
        <w:t xml:space="preserve">Wilson, August. Fences: Plume: 1986. </w:t>
      </w:r>
    </w:p>
    <w:p w14:paraId="25B04817" w14:textId="77777777" w:rsidR="00166720" w:rsidRPr="008E46ED" w:rsidRDefault="00166720" w:rsidP="00166720">
      <w:pPr>
        <w:rPr>
          <w:rFonts w:ascii="Garamond" w:hAnsi="Garamond"/>
        </w:rPr>
      </w:pPr>
    </w:p>
    <w:p w14:paraId="13F089E0" w14:textId="2C060062" w:rsidR="00C0554E" w:rsidRPr="008E46ED" w:rsidRDefault="00C0554E" w:rsidP="00A52804">
      <w:pPr>
        <w:pStyle w:val="NormalWeb"/>
        <w:spacing w:before="0" w:beforeAutospacing="0" w:after="0" w:afterAutospacing="0"/>
        <w:rPr>
          <w:rFonts w:ascii="Garamond" w:hAnsi="Garamond"/>
          <w:b/>
        </w:rPr>
      </w:pPr>
    </w:p>
    <w:p w14:paraId="62A0E16E" w14:textId="77777777" w:rsidR="00976314" w:rsidRPr="008E46ED" w:rsidRDefault="00976314" w:rsidP="00A52804">
      <w:pPr>
        <w:pStyle w:val="NormalWeb"/>
        <w:spacing w:before="0" w:beforeAutospacing="0" w:after="0" w:afterAutospacing="0"/>
        <w:rPr>
          <w:rFonts w:ascii="Garamond" w:hAnsi="Garamond"/>
          <w:b/>
        </w:rPr>
      </w:pPr>
    </w:p>
    <w:p w14:paraId="50F51400" w14:textId="77777777" w:rsidR="00976314" w:rsidRPr="008E46ED" w:rsidRDefault="00976314" w:rsidP="00A52804">
      <w:pPr>
        <w:pStyle w:val="NormalWeb"/>
        <w:spacing w:before="0" w:beforeAutospacing="0" w:after="0" w:afterAutospacing="0"/>
        <w:rPr>
          <w:rFonts w:ascii="Garamond" w:hAnsi="Garamond"/>
          <w:b/>
        </w:rPr>
      </w:pPr>
    </w:p>
    <w:p w14:paraId="650D1213" w14:textId="77777777" w:rsidR="00976314" w:rsidRDefault="00976314" w:rsidP="00A52804">
      <w:pPr>
        <w:pStyle w:val="NormalWeb"/>
        <w:spacing w:before="0" w:beforeAutospacing="0" w:after="0" w:afterAutospacing="0"/>
        <w:rPr>
          <w:rFonts w:ascii="Garamond" w:hAnsi="Garamond"/>
          <w:b/>
        </w:rPr>
      </w:pPr>
    </w:p>
    <w:p w14:paraId="258C61D0" w14:textId="77777777" w:rsidR="00505877" w:rsidRPr="008E46ED" w:rsidRDefault="00505877" w:rsidP="00A52804">
      <w:pPr>
        <w:pStyle w:val="NormalWeb"/>
        <w:spacing w:before="0" w:beforeAutospacing="0" w:after="0" w:afterAutospacing="0"/>
        <w:rPr>
          <w:rFonts w:ascii="Garamond" w:hAnsi="Garamond"/>
          <w:b/>
        </w:rPr>
      </w:pPr>
    </w:p>
    <w:p w14:paraId="6DF32B15" w14:textId="77777777" w:rsidR="006E4163" w:rsidRDefault="006E4163">
      <w:pPr>
        <w:rPr>
          <w:rFonts w:ascii="Garamond" w:hAnsi="Garamond"/>
          <w:b/>
        </w:rPr>
      </w:pPr>
      <w:r>
        <w:rPr>
          <w:rFonts w:ascii="Garamond" w:hAnsi="Garamond"/>
          <w:b/>
        </w:rPr>
        <w:br w:type="page"/>
      </w:r>
    </w:p>
    <w:p w14:paraId="3C1027AD" w14:textId="56FAC8B8" w:rsidR="003E5D52" w:rsidRPr="008E46ED" w:rsidRDefault="003E5D52" w:rsidP="00540E4E">
      <w:pPr>
        <w:rPr>
          <w:rFonts w:ascii="Garamond" w:hAnsi="Garamond"/>
        </w:rPr>
      </w:pPr>
      <w:r w:rsidRPr="008E46ED">
        <w:rPr>
          <w:rFonts w:ascii="Garamond" w:hAnsi="Garamond"/>
          <w:b/>
        </w:rPr>
        <w:lastRenderedPageBreak/>
        <w:t>Appendix:</w:t>
      </w:r>
    </w:p>
    <w:p w14:paraId="2C4CDB21" w14:textId="77777777" w:rsidR="00870EC3" w:rsidRPr="008E46ED" w:rsidRDefault="00870EC3" w:rsidP="00A52804">
      <w:pPr>
        <w:pStyle w:val="NormalWeb"/>
        <w:spacing w:before="0" w:beforeAutospacing="0" w:after="0" w:afterAutospacing="0"/>
        <w:rPr>
          <w:rFonts w:ascii="Garamond" w:hAnsi="Garamond"/>
          <w:b/>
        </w:rPr>
      </w:pPr>
    </w:p>
    <w:p w14:paraId="3E12010D" w14:textId="3EF60D8F" w:rsidR="00870EC3" w:rsidRPr="008E46ED" w:rsidRDefault="00870EC3" w:rsidP="00870EC3">
      <w:pPr>
        <w:pStyle w:val="Default"/>
        <w:rPr>
          <w:rFonts w:ascii="Garamond" w:hAnsi="Garamond"/>
        </w:rPr>
      </w:pPr>
      <w:r w:rsidRPr="008E46ED">
        <w:rPr>
          <w:rFonts w:ascii="Garamond" w:hAnsi="Garamond"/>
          <w:b/>
          <w:bCs/>
          <w:sz w:val="28"/>
          <w:szCs w:val="28"/>
        </w:rPr>
        <w:t xml:space="preserve">Student Interest Survey -- </w:t>
      </w:r>
      <w:r w:rsidRPr="008E46ED">
        <w:rPr>
          <w:rFonts w:ascii="Garamond" w:hAnsi="Garamond"/>
          <w:b/>
          <w:bCs/>
        </w:rPr>
        <w:t>Fall 2017</w:t>
      </w:r>
      <w:r w:rsidR="006E4163">
        <w:rPr>
          <w:rFonts w:ascii="Garamond" w:hAnsi="Garamond"/>
          <w:b/>
          <w:bCs/>
        </w:rPr>
        <w:t xml:space="preserve"> (surveyed ENG 1101 students)</w:t>
      </w:r>
    </w:p>
    <w:p w14:paraId="67EEEBDE" w14:textId="3162C4D9" w:rsidR="00870EC3" w:rsidRPr="008E46ED" w:rsidRDefault="00870EC3" w:rsidP="00976314">
      <w:pPr>
        <w:rPr>
          <w:rFonts w:ascii="Garamond" w:hAnsi="Garamond"/>
          <w:noProof/>
        </w:rPr>
      </w:pPr>
      <w:r w:rsidRPr="008E46ED">
        <w:rPr>
          <w:rFonts w:ascii="Garamond" w:hAnsi="Garamond"/>
          <w:noProof/>
        </w:rPr>
        <w:t>ENG 1143 -- Writing for the Stage and Screen</w:t>
      </w:r>
    </w:p>
    <w:p w14:paraId="53DB8B20" w14:textId="77777777" w:rsidR="00870EC3" w:rsidRPr="008E46ED" w:rsidRDefault="00870EC3" w:rsidP="00870EC3">
      <w:pPr>
        <w:pStyle w:val="Default"/>
        <w:rPr>
          <w:rFonts w:ascii="Garamond" w:hAnsi="Garamond"/>
          <w:b/>
          <w:bCs/>
        </w:rPr>
      </w:pPr>
    </w:p>
    <w:p w14:paraId="28751E8C" w14:textId="77777777" w:rsidR="00870EC3" w:rsidRPr="008E46ED" w:rsidRDefault="00870EC3" w:rsidP="00870EC3">
      <w:pPr>
        <w:pStyle w:val="Default"/>
        <w:rPr>
          <w:rFonts w:ascii="Garamond" w:hAnsi="Garamond"/>
        </w:rPr>
      </w:pPr>
      <w:r w:rsidRPr="008E46ED">
        <w:rPr>
          <w:rFonts w:ascii="Garamond" w:hAnsi="Garamond"/>
          <w:b/>
          <w:bCs/>
        </w:rPr>
        <w:t xml:space="preserve">Question 1 </w:t>
      </w:r>
    </w:p>
    <w:p w14:paraId="3021A51F" w14:textId="77777777" w:rsidR="00870EC3" w:rsidRPr="008E46ED" w:rsidRDefault="00870EC3" w:rsidP="00870EC3">
      <w:pPr>
        <w:pStyle w:val="Default"/>
        <w:rPr>
          <w:rFonts w:ascii="Garamond" w:hAnsi="Garamond"/>
        </w:rPr>
      </w:pPr>
    </w:p>
    <w:p w14:paraId="15C85BF3" w14:textId="77777777" w:rsidR="00870EC3" w:rsidRPr="008E46ED" w:rsidRDefault="00870EC3" w:rsidP="00870EC3">
      <w:pPr>
        <w:pStyle w:val="Default"/>
        <w:rPr>
          <w:rFonts w:ascii="Garamond" w:hAnsi="Garamond"/>
        </w:rPr>
      </w:pPr>
      <w:r w:rsidRPr="008E46ED">
        <w:rPr>
          <w:rFonts w:ascii="Garamond" w:hAnsi="Garamond"/>
        </w:rPr>
        <w:t>Do you think students at City Tech should be given the opportunity take a 3-credit course that teaches them to develop a basic dramatic story? Students would have the opportunity to read and create stories using techniques, dramatic structures, and narrative concepts commonly found in stories created for the stage and film screen.</w:t>
      </w:r>
    </w:p>
    <w:p w14:paraId="427C29E8" w14:textId="77777777" w:rsidR="00870EC3" w:rsidRPr="008E46ED" w:rsidRDefault="00870EC3" w:rsidP="00870EC3">
      <w:pPr>
        <w:pStyle w:val="Default"/>
        <w:rPr>
          <w:rFonts w:ascii="Garamond" w:hAnsi="Garamond"/>
        </w:rPr>
      </w:pPr>
      <w:r w:rsidRPr="008E46ED">
        <w:rPr>
          <w:rFonts w:ascii="Garamond" w:hAnsi="Garamond"/>
          <w:noProof/>
        </w:rPr>
        <mc:AlternateContent>
          <mc:Choice Requires="wps">
            <w:drawing>
              <wp:anchor distT="0" distB="0" distL="114300" distR="114300" simplePos="0" relativeHeight="251662336" behindDoc="0" locked="0" layoutInCell="1" allowOverlap="1" wp14:anchorId="5FCDEA7D" wp14:editId="79A9B8D0">
                <wp:simplePos x="0" y="0"/>
                <wp:positionH relativeFrom="column">
                  <wp:posOffset>604838</wp:posOffset>
                </wp:positionH>
                <wp:positionV relativeFrom="paragraph">
                  <wp:posOffset>172403</wp:posOffset>
                </wp:positionV>
                <wp:extent cx="404495" cy="252413"/>
                <wp:effectExtent l="0" t="0" r="14605" b="14605"/>
                <wp:wrapNone/>
                <wp:docPr id="2" name="Rectangle 2"/>
                <wp:cNvGraphicFramePr/>
                <a:graphic xmlns:a="http://schemas.openxmlformats.org/drawingml/2006/main">
                  <a:graphicData uri="http://schemas.microsoft.com/office/word/2010/wordprocessingShape">
                    <wps:wsp>
                      <wps:cNvSpPr/>
                      <wps:spPr>
                        <a:xfrm>
                          <a:off x="0" y="0"/>
                          <a:ext cx="404495" cy="252413"/>
                        </a:xfrm>
                        <a:prstGeom prst="rect">
                          <a:avLst/>
                        </a:prstGeom>
                        <a:solidFill>
                          <a:schemeClr val="bg1"/>
                        </a:solidFill>
                        <a:ln w="12700" cmpd="sng">
                          <a:miter lim="800000"/>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6AAFF09" id="Rectangle 2" o:spid="_x0000_s1026" style="position:absolute;margin-left:47.65pt;margin-top:13.6pt;width:31.85pt;height:19.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" fillcolor="white [3212]" strokecolor="black [1600]" strokeweight="1pt"/>
            </w:pict>
          </mc:Fallback>
        </mc:AlternateContent>
      </w:r>
      <w:r w:rsidRPr="008E46ED">
        <w:rPr>
          <w:rFonts w:ascii="Garamond" w:hAnsi="Garamond"/>
          <w:noProof/>
        </w:rPr>
        <mc:AlternateContent>
          <mc:Choice Requires="wps">
            <w:drawing>
              <wp:anchor distT="0" distB="0" distL="114300" distR="114300" simplePos="0" relativeHeight="251664384" behindDoc="0" locked="0" layoutInCell="1" allowOverlap="1" wp14:anchorId="7F2409FB" wp14:editId="249FDD4B">
                <wp:simplePos x="0" y="0"/>
                <wp:positionH relativeFrom="column">
                  <wp:posOffset>604203</wp:posOffset>
                </wp:positionH>
                <wp:positionV relativeFrom="paragraph">
                  <wp:posOffset>172403</wp:posOffset>
                </wp:positionV>
                <wp:extent cx="404813" cy="252095"/>
                <wp:effectExtent l="0" t="0" r="14605" b="14605"/>
                <wp:wrapNone/>
                <wp:docPr id="6" name="Text Box 6"/>
                <wp:cNvGraphicFramePr/>
                <a:graphic xmlns:a="http://schemas.openxmlformats.org/drawingml/2006/main">
                  <a:graphicData uri="http://schemas.microsoft.com/office/word/2010/wordprocessingShape">
                    <wps:wsp>
                      <wps:cNvSpPr txBox="1"/>
                      <wps:spPr>
                        <a:xfrm>
                          <a:off x="0" y="0"/>
                          <a:ext cx="404813" cy="252095"/>
                        </a:xfrm>
                        <a:prstGeom prst="rect">
                          <a:avLst/>
                        </a:prstGeom>
                        <a:solidFill>
                          <a:schemeClr val="lt1"/>
                        </a:solidFill>
                        <a:ln w="6350">
                          <a:solidFill>
                            <a:prstClr val="black"/>
                          </a:solidFill>
                        </a:ln>
                      </wps:spPr>
                      <wps:txbx>
                        <w:txbxContent>
                          <w:p w14:paraId="68627C7B" w14:textId="77777777" w:rsidR="00FF1532" w:rsidRPr="00802BE4" w:rsidRDefault="00FF1532" w:rsidP="00870EC3">
                            <w:pPr>
                              <w:jc w:val="center"/>
                              <w:rPr>
                                <w:rFonts w:ascii="Verdana" w:hAnsi="Verdana"/>
                                <w:sz w:val="16"/>
                                <w:szCs w:val="16"/>
                              </w:rPr>
                            </w:pPr>
                            <w:r>
                              <w:rPr>
                                <w:rFonts w:ascii="Verdana" w:hAnsi="Verdana"/>
                                <w:sz w:val="16"/>
                                <w:szCs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2409FB" id="_x0000_t202" coordsize="21600,21600" o:spt="202" path="m,l,21600r21600,l21600,xe">
                <v:stroke joinstyle="miter"/>
                <v:path gradientshapeok="t" o:connecttype="rect"/>
              </v:shapetype>
              <v:shape id="Text Box 6" o:spid="_x0000_s1026" type="#_x0000_t202" style="position:absolute;margin-left:47.6pt;margin-top:13.6pt;width:31.9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" fillcolor="white [3201]" strokeweight=".5pt">
                <v:textbox>
                  <w:txbxContent>
                    <w:p w14:paraId="68627C7B" w14:textId="77777777" w:rsidR="00FF1532" w:rsidRPr="00802BE4" w:rsidRDefault="00FF1532" w:rsidP="00870EC3">
                      <w:pPr>
                        <w:jc w:val="center"/>
                        <w:rPr>
                          <w:rFonts w:ascii="Verdana" w:hAnsi="Verdana"/>
                          <w:sz w:val="16"/>
                          <w:szCs w:val="16"/>
                        </w:rPr>
                      </w:pPr>
                      <w:r>
                        <w:rPr>
                          <w:rFonts w:ascii="Verdana" w:hAnsi="Verdana"/>
                          <w:sz w:val="16"/>
                          <w:szCs w:val="16"/>
                        </w:rPr>
                        <w:t>Yes</w:t>
                      </w:r>
                    </w:p>
                  </w:txbxContent>
                </v:textbox>
              </v:shape>
            </w:pict>
          </mc:Fallback>
        </mc:AlternateContent>
      </w:r>
    </w:p>
    <w:p w14:paraId="30607EB3" w14:textId="77777777" w:rsidR="00870EC3" w:rsidRPr="008E46ED" w:rsidRDefault="00870EC3" w:rsidP="00870EC3">
      <w:pPr>
        <w:pStyle w:val="Default"/>
        <w:rPr>
          <w:rFonts w:ascii="Garamond" w:hAnsi="Garamond"/>
        </w:rPr>
      </w:pPr>
    </w:p>
    <w:p w14:paraId="00E97591" w14:textId="77777777" w:rsidR="00870EC3" w:rsidRPr="008E46ED" w:rsidRDefault="00870EC3" w:rsidP="00870EC3">
      <w:pPr>
        <w:pStyle w:val="Default"/>
        <w:rPr>
          <w:rFonts w:ascii="Garamond" w:hAnsi="Garamond"/>
        </w:rPr>
      </w:pPr>
    </w:p>
    <w:p w14:paraId="174FFBAB" w14:textId="77777777" w:rsidR="00870EC3" w:rsidRPr="008E46ED" w:rsidRDefault="00870EC3" w:rsidP="00870EC3">
      <w:pPr>
        <w:pStyle w:val="Default"/>
        <w:rPr>
          <w:rFonts w:ascii="Garamond" w:hAnsi="Garamond"/>
        </w:rPr>
      </w:pPr>
      <w:r w:rsidRPr="008E46ED">
        <w:rPr>
          <w:rFonts w:ascii="Garamond" w:hAnsi="Garamond"/>
          <w:noProof/>
        </w:rPr>
        <mc:AlternateContent>
          <mc:Choice Requires="wps">
            <w:drawing>
              <wp:anchor distT="0" distB="0" distL="114300" distR="114300" simplePos="0" relativeHeight="251661312" behindDoc="0" locked="0" layoutInCell="1" allowOverlap="1" wp14:anchorId="23F94A82" wp14:editId="2DAC22E9">
                <wp:simplePos x="0" y="0"/>
                <wp:positionH relativeFrom="column">
                  <wp:posOffset>604520</wp:posOffset>
                </wp:positionH>
                <wp:positionV relativeFrom="paragraph">
                  <wp:posOffset>61277</wp:posOffset>
                </wp:positionV>
                <wp:extent cx="404495" cy="252413"/>
                <wp:effectExtent l="0" t="0" r="14605" b="14605"/>
                <wp:wrapNone/>
                <wp:docPr id="10" name="Rectangle 10"/>
                <wp:cNvGraphicFramePr/>
                <a:graphic xmlns:a="http://schemas.openxmlformats.org/drawingml/2006/main">
                  <a:graphicData uri="http://schemas.microsoft.com/office/word/2010/wordprocessingShape">
                    <wps:wsp>
                      <wps:cNvSpPr/>
                      <wps:spPr>
                        <a:xfrm>
                          <a:off x="0" y="0"/>
                          <a:ext cx="404495" cy="252413"/>
                        </a:xfrm>
                        <a:prstGeom prst="rect">
                          <a:avLst/>
                        </a:prstGeom>
                        <a:solidFill>
                          <a:schemeClr val="bg1"/>
                        </a:solidFill>
                        <a:ln w="12700" cmpd="sng">
                          <a:miter lim="800000"/>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15D436F" id="Rectangle 10" o:spid="_x0000_s1026" style="position:absolute;margin-left:47.6pt;margin-top:4.8pt;width:31.85pt;height:19.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" fillcolor="white [3212]" strokecolor="black [1600]" strokeweight="1pt"/>
            </w:pict>
          </mc:Fallback>
        </mc:AlternateContent>
      </w:r>
      <w:r w:rsidRPr="008E46ED">
        <w:rPr>
          <w:rFonts w:ascii="Garamond" w:hAnsi="Garamond"/>
          <w:noProof/>
        </w:rPr>
        <mc:AlternateContent>
          <mc:Choice Requires="wps">
            <w:drawing>
              <wp:anchor distT="0" distB="0" distL="114300" distR="114300" simplePos="0" relativeHeight="251663360" behindDoc="0" locked="0" layoutInCell="1" allowOverlap="1" wp14:anchorId="3FC41BA3" wp14:editId="616511A2">
                <wp:simplePos x="0" y="0"/>
                <wp:positionH relativeFrom="column">
                  <wp:posOffset>604838</wp:posOffset>
                </wp:positionH>
                <wp:positionV relativeFrom="paragraph">
                  <wp:posOffset>57150</wp:posOffset>
                </wp:positionV>
                <wp:extent cx="404813" cy="252095"/>
                <wp:effectExtent l="0" t="0" r="14605" b="14605"/>
                <wp:wrapNone/>
                <wp:docPr id="7" name="Text Box 7"/>
                <wp:cNvGraphicFramePr/>
                <a:graphic xmlns:a="http://schemas.openxmlformats.org/drawingml/2006/main">
                  <a:graphicData uri="http://schemas.microsoft.com/office/word/2010/wordprocessingShape">
                    <wps:wsp>
                      <wps:cNvSpPr txBox="1"/>
                      <wps:spPr>
                        <a:xfrm>
                          <a:off x="0" y="0"/>
                          <a:ext cx="404813" cy="252095"/>
                        </a:xfrm>
                        <a:prstGeom prst="rect">
                          <a:avLst/>
                        </a:prstGeom>
                        <a:solidFill>
                          <a:schemeClr val="lt1"/>
                        </a:solidFill>
                        <a:ln w="6350">
                          <a:solidFill>
                            <a:prstClr val="black"/>
                          </a:solidFill>
                        </a:ln>
                      </wps:spPr>
                      <wps:txbx>
                        <w:txbxContent>
                          <w:p w14:paraId="49E500A7" w14:textId="77777777" w:rsidR="00FF1532" w:rsidRPr="00802BE4" w:rsidRDefault="00FF1532" w:rsidP="00870EC3">
                            <w:pPr>
                              <w:jc w:val="center"/>
                              <w:rPr>
                                <w:rFonts w:ascii="Verdana" w:hAnsi="Verdana"/>
                                <w:sz w:val="16"/>
                                <w:szCs w:val="16"/>
                              </w:rPr>
                            </w:pPr>
                            <w:r>
                              <w:rPr>
                                <w:rFonts w:ascii="Verdana" w:hAnsi="Verdana"/>
                                <w:sz w:val="16"/>
                                <w:szCs w:val="1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41BA3" id="Text Box 7" o:spid="_x0000_s1027" type="#_x0000_t202" style="position:absolute;margin-left:47.65pt;margin-top:4.5pt;width:31.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" fillcolor="white [3201]" strokeweight=".5pt">
                <v:textbox>
                  <w:txbxContent>
                    <w:p w14:paraId="49E500A7" w14:textId="77777777" w:rsidR="00FF1532" w:rsidRPr="00802BE4" w:rsidRDefault="00FF1532" w:rsidP="00870EC3">
                      <w:pPr>
                        <w:jc w:val="center"/>
                        <w:rPr>
                          <w:rFonts w:ascii="Verdana" w:hAnsi="Verdana"/>
                          <w:sz w:val="16"/>
                          <w:szCs w:val="16"/>
                        </w:rPr>
                      </w:pPr>
                      <w:r>
                        <w:rPr>
                          <w:rFonts w:ascii="Verdana" w:hAnsi="Verdana"/>
                          <w:sz w:val="16"/>
                          <w:szCs w:val="16"/>
                        </w:rPr>
                        <w:t>No</w:t>
                      </w:r>
                    </w:p>
                  </w:txbxContent>
                </v:textbox>
              </v:shape>
            </w:pict>
          </mc:Fallback>
        </mc:AlternateContent>
      </w:r>
    </w:p>
    <w:p w14:paraId="7276873E" w14:textId="77777777" w:rsidR="00870EC3" w:rsidRPr="008E46ED" w:rsidRDefault="00870EC3" w:rsidP="00870EC3">
      <w:pPr>
        <w:pStyle w:val="Default"/>
        <w:rPr>
          <w:rFonts w:ascii="Garamond" w:hAnsi="Garamond"/>
        </w:rPr>
      </w:pPr>
    </w:p>
    <w:p w14:paraId="482F3CBD" w14:textId="77777777" w:rsidR="00870EC3" w:rsidRPr="008E46ED" w:rsidRDefault="00870EC3" w:rsidP="00870EC3">
      <w:pPr>
        <w:pStyle w:val="Default"/>
        <w:rPr>
          <w:rFonts w:ascii="Garamond" w:hAnsi="Garamond"/>
        </w:rPr>
      </w:pPr>
      <w:r w:rsidRPr="008E46ED">
        <w:rPr>
          <w:rFonts w:ascii="Garamond" w:hAnsi="Garamond"/>
          <w:noProof/>
        </w:rPr>
        <mc:AlternateContent>
          <mc:Choice Requires="wps">
            <w:drawing>
              <wp:anchor distT="0" distB="0" distL="114300" distR="114300" simplePos="0" relativeHeight="251669504" behindDoc="0" locked="0" layoutInCell="1" allowOverlap="1" wp14:anchorId="7D625062" wp14:editId="3FB2CC51">
                <wp:simplePos x="0" y="0"/>
                <wp:positionH relativeFrom="column">
                  <wp:posOffset>604520</wp:posOffset>
                </wp:positionH>
                <wp:positionV relativeFrom="paragraph">
                  <wp:posOffset>113348</wp:posOffset>
                </wp:positionV>
                <wp:extent cx="404495" cy="252413"/>
                <wp:effectExtent l="0" t="0" r="14605" b="14605"/>
                <wp:wrapNone/>
                <wp:docPr id="15" name="Rectangle 15"/>
                <wp:cNvGraphicFramePr/>
                <a:graphic xmlns:a="http://schemas.openxmlformats.org/drawingml/2006/main">
                  <a:graphicData uri="http://schemas.microsoft.com/office/word/2010/wordprocessingShape">
                    <wps:wsp>
                      <wps:cNvSpPr/>
                      <wps:spPr>
                        <a:xfrm>
                          <a:off x="0" y="0"/>
                          <a:ext cx="404495" cy="252413"/>
                        </a:xfrm>
                        <a:prstGeom prst="rect">
                          <a:avLst/>
                        </a:prstGeom>
                        <a:solidFill>
                          <a:schemeClr val="bg1"/>
                        </a:solidFill>
                        <a:ln w="12700" cmpd="sng">
                          <a:miter lim="800000"/>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A285164" id="Rectangle 15" o:spid="_x0000_s1026" style="position:absolute;margin-left:47.6pt;margin-top:8.95pt;width:31.85pt;height:19.9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" fillcolor="white [3212]" strokecolor="black [1600]" strokeweight="1pt"/>
            </w:pict>
          </mc:Fallback>
        </mc:AlternateContent>
      </w:r>
      <w:r w:rsidRPr="008E46ED">
        <w:rPr>
          <w:rFonts w:ascii="Garamond" w:hAnsi="Garamond"/>
          <w:noProof/>
        </w:rPr>
        <mc:AlternateContent>
          <mc:Choice Requires="wps">
            <w:drawing>
              <wp:anchor distT="0" distB="0" distL="114300" distR="114300" simplePos="0" relativeHeight="251670528" behindDoc="0" locked="0" layoutInCell="1" allowOverlap="1" wp14:anchorId="49551E0F" wp14:editId="616F0F19">
                <wp:simplePos x="0" y="0"/>
                <wp:positionH relativeFrom="column">
                  <wp:posOffset>604520</wp:posOffset>
                </wp:positionH>
                <wp:positionV relativeFrom="paragraph">
                  <wp:posOffset>114300</wp:posOffset>
                </wp:positionV>
                <wp:extent cx="404813" cy="252095"/>
                <wp:effectExtent l="0" t="0" r="14605" b="10160"/>
                <wp:wrapNone/>
                <wp:docPr id="16" name="Text Box 16"/>
                <wp:cNvGraphicFramePr/>
                <a:graphic xmlns:a="http://schemas.openxmlformats.org/drawingml/2006/main">
                  <a:graphicData uri="http://schemas.microsoft.com/office/word/2010/wordprocessingShape">
                    <wps:wsp>
                      <wps:cNvSpPr txBox="1"/>
                      <wps:spPr>
                        <a:xfrm>
                          <a:off x="0" y="0"/>
                          <a:ext cx="404813" cy="252095"/>
                        </a:xfrm>
                        <a:prstGeom prst="rect">
                          <a:avLst/>
                        </a:prstGeom>
                        <a:solidFill>
                          <a:schemeClr val="lt1"/>
                        </a:solidFill>
                        <a:ln w="6350">
                          <a:solidFill>
                            <a:prstClr val="black"/>
                          </a:solidFill>
                        </a:ln>
                      </wps:spPr>
                      <wps:txbx>
                        <w:txbxContent>
                          <w:p w14:paraId="2C8B116D" w14:textId="77777777" w:rsidR="00FF1532" w:rsidRPr="00E848C1" w:rsidRDefault="00FF1532" w:rsidP="00870EC3">
                            <w:pPr>
                              <w:jc w:val="center"/>
                              <w:rPr>
                                <w:rFonts w:ascii="Verdana" w:hAnsi="Verdana"/>
                                <w:sz w:val="10"/>
                                <w:szCs w:val="10"/>
                              </w:rPr>
                            </w:pPr>
                            <w:r w:rsidRPr="00E848C1">
                              <w:rPr>
                                <w:rFonts w:ascii="Verdana" w:hAnsi="Verdana"/>
                                <w:sz w:val="10"/>
                                <w:szCs w:val="10"/>
                              </w:rPr>
                              <w:t>Maybe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51E0F" id="Text Box 16" o:spid="_x0000_s1028" type="#_x0000_t202" style="position:absolute;margin-left:47.6pt;margin-top:9pt;width:31.9pt;height:1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" fillcolor="white [3201]" strokeweight=".5pt">
                <v:textbox>
                  <w:txbxContent>
                    <w:p w14:paraId="2C8B116D" w14:textId="77777777" w:rsidR="00FF1532" w:rsidRPr="00E848C1" w:rsidRDefault="00FF1532" w:rsidP="00870EC3">
                      <w:pPr>
                        <w:jc w:val="center"/>
                        <w:rPr>
                          <w:rFonts w:ascii="Verdana" w:hAnsi="Verdana"/>
                          <w:sz w:val="10"/>
                          <w:szCs w:val="10"/>
                        </w:rPr>
                      </w:pPr>
                      <w:r w:rsidRPr="00E848C1">
                        <w:rPr>
                          <w:rFonts w:ascii="Verdana" w:hAnsi="Verdana"/>
                          <w:sz w:val="10"/>
                          <w:szCs w:val="10"/>
                        </w:rPr>
                        <w:t>Maybe</w:t>
                      </w:r>
                    </w:p>
                  </w:txbxContent>
                </v:textbox>
              </v:shape>
            </w:pict>
          </mc:Fallback>
        </mc:AlternateContent>
      </w:r>
    </w:p>
    <w:p w14:paraId="5739ED69" w14:textId="77777777" w:rsidR="00870EC3" w:rsidRPr="008E46ED" w:rsidRDefault="00870EC3" w:rsidP="00870EC3">
      <w:pPr>
        <w:pStyle w:val="Default"/>
        <w:rPr>
          <w:rFonts w:ascii="Garamond" w:hAnsi="Garamond"/>
          <w:b/>
          <w:bCs/>
        </w:rPr>
      </w:pPr>
    </w:p>
    <w:p w14:paraId="6455AB4F" w14:textId="77777777" w:rsidR="00870EC3" w:rsidRPr="008E46ED" w:rsidRDefault="00870EC3" w:rsidP="00870EC3">
      <w:pPr>
        <w:pStyle w:val="Default"/>
        <w:rPr>
          <w:rFonts w:ascii="Garamond" w:hAnsi="Garamond"/>
          <w:b/>
          <w:bCs/>
        </w:rPr>
      </w:pPr>
    </w:p>
    <w:p w14:paraId="4599F18E" w14:textId="77777777" w:rsidR="00870EC3" w:rsidRPr="008E46ED" w:rsidRDefault="00870EC3" w:rsidP="00870EC3">
      <w:pPr>
        <w:pStyle w:val="Default"/>
        <w:rPr>
          <w:rFonts w:ascii="Garamond" w:hAnsi="Garamond"/>
          <w:bCs/>
        </w:rPr>
      </w:pPr>
      <w:r w:rsidRPr="008E46ED">
        <w:rPr>
          <w:rFonts w:ascii="Garamond" w:hAnsi="Garamond"/>
          <w:b/>
          <w:bCs/>
        </w:rPr>
        <w:tab/>
        <w:t xml:space="preserve">  </w:t>
      </w:r>
      <w:r w:rsidRPr="008E46ED">
        <w:rPr>
          <w:rFonts w:ascii="Garamond" w:hAnsi="Garamond"/>
          <w:bCs/>
        </w:rPr>
        <w:t xml:space="preserve">Comments:  </w:t>
      </w:r>
    </w:p>
    <w:p w14:paraId="24A72C97" w14:textId="77777777" w:rsidR="00870EC3" w:rsidRPr="008E46ED" w:rsidRDefault="00870EC3" w:rsidP="00870EC3">
      <w:pPr>
        <w:pStyle w:val="Default"/>
        <w:rPr>
          <w:rFonts w:ascii="Garamond" w:hAnsi="Garamond"/>
          <w:b/>
          <w:bCs/>
        </w:rPr>
      </w:pPr>
    </w:p>
    <w:p w14:paraId="3C66555A" w14:textId="77777777" w:rsidR="00870EC3" w:rsidRPr="008E46ED" w:rsidRDefault="00870EC3" w:rsidP="00870EC3">
      <w:pPr>
        <w:pStyle w:val="Default"/>
        <w:rPr>
          <w:rFonts w:ascii="Garamond" w:hAnsi="Garamond"/>
        </w:rPr>
      </w:pPr>
      <w:r w:rsidRPr="008E46ED">
        <w:rPr>
          <w:rFonts w:ascii="Garamond" w:hAnsi="Garamond"/>
          <w:b/>
          <w:bCs/>
        </w:rPr>
        <w:t xml:space="preserve">Question 2 </w:t>
      </w:r>
    </w:p>
    <w:p w14:paraId="3CE535E3" w14:textId="77777777" w:rsidR="00870EC3" w:rsidRPr="008E46ED" w:rsidRDefault="00870EC3" w:rsidP="00870EC3">
      <w:pPr>
        <w:rPr>
          <w:rFonts w:ascii="Garamond" w:hAnsi="Garamond"/>
        </w:rPr>
      </w:pPr>
    </w:p>
    <w:p w14:paraId="40511749" w14:textId="77777777" w:rsidR="00870EC3" w:rsidRPr="008E46ED" w:rsidRDefault="00870EC3" w:rsidP="00870EC3">
      <w:pPr>
        <w:rPr>
          <w:rFonts w:ascii="Garamond" w:hAnsi="Garamond"/>
          <w:sz w:val="23"/>
          <w:szCs w:val="23"/>
        </w:rPr>
      </w:pPr>
      <w:r w:rsidRPr="008E46ED">
        <w:rPr>
          <w:rFonts w:ascii="Garamond" w:hAnsi="Garamond"/>
        </w:rPr>
        <w:t>To fulfill your GenEd/Major requirements, would you consider taking a 3-credit course that explores how stories are created for the stage and film screens, and then practice the techniques and methods that allow you to cre</w:t>
      </w:r>
      <w:r w:rsidRPr="008E46ED">
        <w:rPr>
          <w:rFonts w:ascii="Garamond" w:hAnsi="Garamond"/>
          <w:sz w:val="23"/>
          <w:szCs w:val="23"/>
        </w:rPr>
        <w:t>ate your own?</w:t>
      </w:r>
    </w:p>
    <w:p w14:paraId="01F732DA" w14:textId="77777777" w:rsidR="00870EC3" w:rsidRPr="008E46ED" w:rsidRDefault="00870EC3" w:rsidP="00870EC3">
      <w:pPr>
        <w:pStyle w:val="Default"/>
        <w:rPr>
          <w:rFonts w:ascii="Garamond" w:hAnsi="Garamond"/>
        </w:rPr>
      </w:pPr>
      <w:r w:rsidRPr="008E46ED">
        <w:rPr>
          <w:rFonts w:ascii="Garamond" w:hAnsi="Garamond"/>
          <w:noProof/>
        </w:rPr>
        <mc:AlternateContent>
          <mc:Choice Requires="wps">
            <w:drawing>
              <wp:anchor distT="0" distB="0" distL="114300" distR="114300" simplePos="0" relativeHeight="251667456" behindDoc="0" locked="0" layoutInCell="1" allowOverlap="1" wp14:anchorId="7CA31043" wp14:editId="16B3E6E8">
                <wp:simplePos x="0" y="0"/>
                <wp:positionH relativeFrom="column">
                  <wp:posOffset>604838</wp:posOffset>
                </wp:positionH>
                <wp:positionV relativeFrom="paragraph">
                  <wp:posOffset>172403</wp:posOffset>
                </wp:positionV>
                <wp:extent cx="404495" cy="252413"/>
                <wp:effectExtent l="0" t="0" r="14605" b="14605"/>
                <wp:wrapNone/>
                <wp:docPr id="13" name="Rectangle 13"/>
                <wp:cNvGraphicFramePr/>
                <a:graphic xmlns:a="http://schemas.openxmlformats.org/drawingml/2006/main">
                  <a:graphicData uri="http://schemas.microsoft.com/office/word/2010/wordprocessingShape">
                    <wps:wsp>
                      <wps:cNvSpPr/>
                      <wps:spPr>
                        <a:xfrm>
                          <a:off x="0" y="0"/>
                          <a:ext cx="404495" cy="252413"/>
                        </a:xfrm>
                        <a:prstGeom prst="rect">
                          <a:avLst/>
                        </a:prstGeom>
                        <a:solidFill>
                          <a:schemeClr val="bg1"/>
                        </a:solidFill>
                        <a:ln w="12700" cmpd="sng">
                          <a:miter lim="800000"/>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7E3C7A" id="Rectangle 13" o:spid="_x0000_s1026" style="position:absolute;margin-left:47.65pt;margin-top:13.6pt;width:31.85pt;height:19.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" fillcolor="white [3212]" strokecolor="black [1600]" strokeweight="1pt"/>
            </w:pict>
          </mc:Fallback>
        </mc:AlternateContent>
      </w:r>
      <w:r w:rsidRPr="008E46ED">
        <w:rPr>
          <w:rFonts w:ascii="Garamond" w:hAnsi="Garamond"/>
          <w:noProof/>
        </w:rPr>
        <mc:AlternateContent>
          <mc:Choice Requires="wps">
            <w:drawing>
              <wp:anchor distT="0" distB="0" distL="114300" distR="114300" simplePos="0" relativeHeight="251668480" behindDoc="0" locked="0" layoutInCell="1" allowOverlap="1" wp14:anchorId="0EAE22D5" wp14:editId="497B02F8">
                <wp:simplePos x="0" y="0"/>
                <wp:positionH relativeFrom="column">
                  <wp:posOffset>604203</wp:posOffset>
                </wp:positionH>
                <wp:positionV relativeFrom="paragraph">
                  <wp:posOffset>172403</wp:posOffset>
                </wp:positionV>
                <wp:extent cx="404813" cy="252095"/>
                <wp:effectExtent l="0" t="0" r="14605" b="14605"/>
                <wp:wrapNone/>
                <wp:docPr id="14" name="Text Box 14"/>
                <wp:cNvGraphicFramePr/>
                <a:graphic xmlns:a="http://schemas.openxmlformats.org/drawingml/2006/main">
                  <a:graphicData uri="http://schemas.microsoft.com/office/word/2010/wordprocessingShape">
                    <wps:wsp>
                      <wps:cNvSpPr txBox="1"/>
                      <wps:spPr>
                        <a:xfrm>
                          <a:off x="0" y="0"/>
                          <a:ext cx="404813" cy="252095"/>
                        </a:xfrm>
                        <a:prstGeom prst="rect">
                          <a:avLst/>
                        </a:prstGeom>
                        <a:solidFill>
                          <a:schemeClr val="lt1"/>
                        </a:solidFill>
                        <a:ln w="6350">
                          <a:solidFill>
                            <a:prstClr val="black"/>
                          </a:solidFill>
                        </a:ln>
                      </wps:spPr>
                      <wps:txbx>
                        <w:txbxContent>
                          <w:p w14:paraId="1BFF16EA" w14:textId="77777777" w:rsidR="00FF1532" w:rsidRPr="00802BE4" w:rsidRDefault="00FF1532" w:rsidP="00870EC3">
                            <w:pPr>
                              <w:jc w:val="center"/>
                              <w:rPr>
                                <w:rFonts w:ascii="Verdana" w:hAnsi="Verdana"/>
                                <w:sz w:val="16"/>
                                <w:szCs w:val="16"/>
                              </w:rPr>
                            </w:pPr>
                            <w:r>
                              <w:rPr>
                                <w:rFonts w:ascii="Verdana" w:hAnsi="Verdana"/>
                                <w:sz w:val="16"/>
                                <w:szCs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E22D5" id="Text Box 14" o:spid="_x0000_s1029" type="#_x0000_t202" style="position:absolute;margin-left:47.6pt;margin-top:13.6pt;width:31.9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" fillcolor="white [3201]" strokeweight=".5pt">
                <v:textbox>
                  <w:txbxContent>
                    <w:p w14:paraId="1BFF16EA" w14:textId="77777777" w:rsidR="00FF1532" w:rsidRPr="00802BE4" w:rsidRDefault="00FF1532" w:rsidP="00870EC3">
                      <w:pPr>
                        <w:jc w:val="center"/>
                        <w:rPr>
                          <w:rFonts w:ascii="Verdana" w:hAnsi="Verdana"/>
                          <w:sz w:val="16"/>
                          <w:szCs w:val="16"/>
                        </w:rPr>
                      </w:pPr>
                      <w:r>
                        <w:rPr>
                          <w:rFonts w:ascii="Verdana" w:hAnsi="Verdana"/>
                          <w:sz w:val="16"/>
                          <w:szCs w:val="16"/>
                        </w:rPr>
                        <w:t>Yes</w:t>
                      </w:r>
                    </w:p>
                  </w:txbxContent>
                </v:textbox>
              </v:shape>
            </w:pict>
          </mc:Fallback>
        </mc:AlternateContent>
      </w:r>
    </w:p>
    <w:p w14:paraId="036674D2" w14:textId="77777777" w:rsidR="00870EC3" w:rsidRPr="008E46ED" w:rsidRDefault="00870EC3" w:rsidP="00870EC3">
      <w:pPr>
        <w:pStyle w:val="Default"/>
        <w:rPr>
          <w:rFonts w:ascii="Garamond" w:hAnsi="Garamond"/>
        </w:rPr>
      </w:pPr>
    </w:p>
    <w:p w14:paraId="0C9C426F" w14:textId="77777777" w:rsidR="00870EC3" w:rsidRPr="008E46ED" w:rsidRDefault="00870EC3" w:rsidP="00870EC3">
      <w:pPr>
        <w:pStyle w:val="Default"/>
        <w:rPr>
          <w:rFonts w:ascii="Garamond" w:hAnsi="Garamond"/>
        </w:rPr>
      </w:pPr>
    </w:p>
    <w:p w14:paraId="61AD51E3" w14:textId="77777777" w:rsidR="00870EC3" w:rsidRPr="008E46ED" w:rsidRDefault="00870EC3" w:rsidP="00870EC3">
      <w:pPr>
        <w:pStyle w:val="Default"/>
        <w:rPr>
          <w:rFonts w:ascii="Garamond" w:hAnsi="Garamond"/>
        </w:rPr>
      </w:pPr>
      <w:r w:rsidRPr="008E46ED">
        <w:rPr>
          <w:rFonts w:ascii="Garamond" w:hAnsi="Garamond"/>
          <w:noProof/>
        </w:rPr>
        <mc:AlternateContent>
          <mc:Choice Requires="wps">
            <w:drawing>
              <wp:anchor distT="0" distB="0" distL="114300" distR="114300" simplePos="0" relativeHeight="251665408" behindDoc="0" locked="0" layoutInCell="1" allowOverlap="1" wp14:anchorId="0F2DC9C6" wp14:editId="6AA2770F">
                <wp:simplePos x="0" y="0"/>
                <wp:positionH relativeFrom="column">
                  <wp:posOffset>604520</wp:posOffset>
                </wp:positionH>
                <wp:positionV relativeFrom="paragraph">
                  <wp:posOffset>61277</wp:posOffset>
                </wp:positionV>
                <wp:extent cx="404495" cy="252413"/>
                <wp:effectExtent l="0" t="0" r="14605" b="14605"/>
                <wp:wrapNone/>
                <wp:docPr id="11" name="Rectangle 11"/>
                <wp:cNvGraphicFramePr/>
                <a:graphic xmlns:a="http://schemas.openxmlformats.org/drawingml/2006/main">
                  <a:graphicData uri="http://schemas.microsoft.com/office/word/2010/wordprocessingShape">
                    <wps:wsp>
                      <wps:cNvSpPr/>
                      <wps:spPr>
                        <a:xfrm>
                          <a:off x="0" y="0"/>
                          <a:ext cx="404495" cy="252413"/>
                        </a:xfrm>
                        <a:prstGeom prst="rect">
                          <a:avLst/>
                        </a:prstGeom>
                        <a:solidFill>
                          <a:schemeClr val="bg1"/>
                        </a:solidFill>
                        <a:ln w="12700" cmpd="sng">
                          <a:miter lim="800000"/>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35F3A3" id="Rectangle 11" o:spid="_x0000_s1026" style="position:absolute;margin-left:47.6pt;margin-top:4.8pt;width:31.85pt;height:19.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" fillcolor="white [3212]" strokecolor="black [1600]" strokeweight="1pt"/>
            </w:pict>
          </mc:Fallback>
        </mc:AlternateContent>
      </w:r>
      <w:r w:rsidRPr="008E46ED">
        <w:rPr>
          <w:rFonts w:ascii="Garamond" w:hAnsi="Garamond"/>
          <w:noProof/>
        </w:rPr>
        <mc:AlternateContent>
          <mc:Choice Requires="wps">
            <w:drawing>
              <wp:anchor distT="0" distB="0" distL="114300" distR="114300" simplePos="0" relativeHeight="251666432" behindDoc="0" locked="0" layoutInCell="1" allowOverlap="1" wp14:anchorId="75BE7B3F" wp14:editId="278B294F">
                <wp:simplePos x="0" y="0"/>
                <wp:positionH relativeFrom="column">
                  <wp:posOffset>604838</wp:posOffset>
                </wp:positionH>
                <wp:positionV relativeFrom="paragraph">
                  <wp:posOffset>57150</wp:posOffset>
                </wp:positionV>
                <wp:extent cx="404813" cy="252095"/>
                <wp:effectExtent l="0" t="0" r="14605" b="14605"/>
                <wp:wrapNone/>
                <wp:docPr id="12" name="Text Box 12"/>
                <wp:cNvGraphicFramePr/>
                <a:graphic xmlns:a="http://schemas.openxmlformats.org/drawingml/2006/main">
                  <a:graphicData uri="http://schemas.microsoft.com/office/word/2010/wordprocessingShape">
                    <wps:wsp>
                      <wps:cNvSpPr txBox="1"/>
                      <wps:spPr>
                        <a:xfrm>
                          <a:off x="0" y="0"/>
                          <a:ext cx="404813" cy="252095"/>
                        </a:xfrm>
                        <a:prstGeom prst="rect">
                          <a:avLst/>
                        </a:prstGeom>
                        <a:solidFill>
                          <a:schemeClr val="lt1"/>
                        </a:solidFill>
                        <a:ln w="6350">
                          <a:solidFill>
                            <a:prstClr val="black"/>
                          </a:solidFill>
                        </a:ln>
                      </wps:spPr>
                      <wps:txbx>
                        <w:txbxContent>
                          <w:p w14:paraId="4F5C2F93" w14:textId="77777777" w:rsidR="00FF1532" w:rsidRPr="00802BE4" w:rsidRDefault="00FF1532" w:rsidP="00870EC3">
                            <w:pPr>
                              <w:jc w:val="center"/>
                              <w:rPr>
                                <w:rFonts w:ascii="Verdana" w:hAnsi="Verdana"/>
                                <w:sz w:val="16"/>
                                <w:szCs w:val="16"/>
                              </w:rPr>
                            </w:pPr>
                            <w:r>
                              <w:rPr>
                                <w:rFonts w:ascii="Verdana" w:hAnsi="Verdana"/>
                                <w:sz w:val="16"/>
                                <w:szCs w:val="1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E7B3F" id="Text Box 12" o:spid="_x0000_s1030" type="#_x0000_t202" style="position:absolute;margin-left:47.65pt;margin-top:4.5pt;width:31.9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" fillcolor="white [3201]" strokeweight=".5pt">
                <v:textbox>
                  <w:txbxContent>
                    <w:p w14:paraId="4F5C2F93" w14:textId="77777777" w:rsidR="00FF1532" w:rsidRPr="00802BE4" w:rsidRDefault="00FF1532" w:rsidP="00870EC3">
                      <w:pPr>
                        <w:jc w:val="center"/>
                        <w:rPr>
                          <w:rFonts w:ascii="Verdana" w:hAnsi="Verdana"/>
                          <w:sz w:val="16"/>
                          <w:szCs w:val="16"/>
                        </w:rPr>
                      </w:pPr>
                      <w:r>
                        <w:rPr>
                          <w:rFonts w:ascii="Verdana" w:hAnsi="Verdana"/>
                          <w:sz w:val="16"/>
                          <w:szCs w:val="16"/>
                        </w:rPr>
                        <w:t>No</w:t>
                      </w:r>
                    </w:p>
                  </w:txbxContent>
                </v:textbox>
              </v:shape>
            </w:pict>
          </mc:Fallback>
        </mc:AlternateContent>
      </w:r>
    </w:p>
    <w:p w14:paraId="512B5D8A" w14:textId="77777777" w:rsidR="00870EC3" w:rsidRPr="008E46ED" w:rsidRDefault="00870EC3" w:rsidP="00870EC3">
      <w:pPr>
        <w:pStyle w:val="Default"/>
        <w:rPr>
          <w:rFonts w:ascii="Garamond" w:hAnsi="Garamond"/>
        </w:rPr>
      </w:pPr>
    </w:p>
    <w:p w14:paraId="07B0558C" w14:textId="77777777" w:rsidR="00870EC3" w:rsidRPr="008E46ED" w:rsidRDefault="00870EC3" w:rsidP="00870EC3">
      <w:pPr>
        <w:pStyle w:val="Default"/>
        <w:rPr>
          <w:rFonts w:ascii="Garamond" w:hAnsi="Garamond"/>
        </w:rPr>
      </w:pPr>
      <w:r w:rsidRPr="008E46ED">
        <w:rPr>
          <w:rFonts w:ascii="Garamond" w:hAnsi="Garamond"/>
          <w:noProof/>
        </w:rPr>
        <mc:AlternateContent>
          <mc:Choice Requires="wps">
            <w:drawing>
              <wp:anchor distT="0" distB="0" distL="114300" distR="114300" simplePos="0" relativeHeight="251671552" behindDoc="0" locked="0" layoutInCell="1" allowOverlap="1" wp14:anchorId="20BC7446" wp14:editId="78C55A39">
                <wp:simplePos x="0" y="0"/>
                <wp:positionH relativeFrom="column">
                  <wp:posOffset>604520</wp:posOffset>
                </wp:positionH>
                <wp:positionV relativeFrom="paragraph">
                  <wp:posOffset>113348</wp:posOffset>
                </wp:positionV>
                <wp:extent cx="404495" cy="252413"/>
                <wp:effectExtent l="0" t="0" r="14605" b="14605"/>
                <wp:wrapNone/>
                <wp:docPr id="17" name="Rectangle 17"/>
                <wp:cNvGraphicFramePr/>
                <a:graphic xmlns:a="http://schemas.openxmlformats.org/drawingml/2006/main">
                  <a:graphicData uri="http://schemas.microsoft.com/office/word/2010/wordprocessingShape">
                    <wps:wsp>
                      <wps:cNvSpPr/>
                      <wps:spPr>
                        <a:xfrm>
                          <a:off x="0" y="0"/>
                          <a:ext cx="404495" cy="252413"/>
                        </a:xfrm>
                        <a:prstGeom prst="rect">
                          <a:avLst/>
                        </a:prstGeom>
                        <a:solidFill>
                          <a:schemeClr val="bg1"/>
                        </a:solidFill>
                        <a:ln w="12700" cmpd="sng">
                          <a:miter lim="800000"/>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76500C3" id="Rectangle 17" o:spid="_x0000_s1026" style="position:absolute;margin-left:47.6pt;margin-top:8.95pt;width:31.85pt;height:19.9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" fillcolor="white [3212]" strokecolor="black [1600]" strokeweight="1pt"/>
            </w:pict>
          </mc:Fallback>
        </mc:AlternateContent>
      </w:r>
      <w:r w:rsidRPr="008E46ED">
        <w:rPr>
          <w:rFonts w:ascii="Garamond" w:hAnsi="Garamond"/>
          <w:noProof/>
        </w:rPr>
        <mc:AlternateContent>
          <mc:Choice Requires="wps">
            <w:drawing>
              <wp:anchor distT="0" distB="0" distL="114300" distR="114300" simplePos="0" relativeHeight="251672576" behindDoc="0" locked="0" layoutInCell="1" allowOverlap="1" wp14:anchorId="462330C5" wp14:editId="4F12DD57">
                <wp:simplePos x="0" y="0"/>
                <wp:positionH relativeFrom="column">
                  <wp:posOffset>604520</wp:posOffset>
                </wp:positionH>
                <wp:positionV relativeFrom="paragraph">
                  <wp:posOffset>114300</wp:posOffset>
                </wp:positionV>
                <wp:extent cx="404813" cy="252095"/>
                <wp:effectExtent l="0" t="0" r="14605" b="10160"/>
                <wp:wrapNone/>
                <wp:docPr id="18" name="Text Box 18"/>
                <wp:cNvGraphicFramePr/>
                <a:graphic xmlns:a="http://schemas.openxmlformats.org/drawingml/2006/main">
                  <a:graphicData uri="http://schemas.microsoft.com/office/word/2010/wordprocessingShape">
                    <wps:wsp>
                      <wps:cNvSpPr txBox="1"/>
                      <wps:spPr>
                        <a:xfrm>
                          <a:off x="0" y="0"/>
                          <a:ext cx="404813" cy="252095"/>
                        </a:xfrm>
                        <a:prstGeom prst="rect">
                          <a:avLst/>
                        </a:prstGeom>
                        <a:solidFill>
                          <a:schemeClr val="lt1"/>
                        </a:solidFill>
                        <a:ln w="6350">
                          <a:solidFill>
                            <a:prstClr val="black"/>
                          </a:solidFill>
                        </a:ln>
                      </wps:spPr>
                      <wps:txbx>
                        <w:txbxContent>
                          <w:p w14:paraId="1432F514" w14:textId="77777777" w:rsidR="00FF1532" w:rsidRPr="00E848C1" w:rsidRDefault="00FF1532" w:rsidP="00870EC3">
                            <w:pPr>
                              <w:jc w:val="center"/>
                              <w:rPr>
                                <w:rFonts w:ascii="Verdana" w:hAnsi="Verdana"/>
                                <w:sz w:val="10"/>
                                <w:szCs w:val="10"/>
                              </w:rPr>
                            </w:pPr>
                            <w:r w:rsidRPr="00E848C1">
                              <w:rPr>
                                <w:rFonts w:ascii="Verdana" w:hAnsi="Verdana"/>
                                <w:sz w:val="10"/>
                                <w:szCs w:val="10"/>
                              </w:rPr>
                              <w:t>Maybe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330C5" id="Text Box 18" o:spid="_x0000_s1031" type="#_x0000_t202" style="position:absolute;margin-left:47.6pt;margin-top:9pt;width:31.9pt;height:1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" fillcolor="white [3201]" strokeweight=".5pt">
                <v:textbox>
                  <w:txbxContent>
                    <w:p w14:paraId="1432F514" w14:textId="77777777" w:rsidR="00FF1532" w:rsidRPr="00E848C1" w:rsidRDefault="00FF1532" w:rsidP="00870EC3">
                      <w:pPr>
                        <w:jc w:val="center"/>
                        <w:rPr>
                          <w:rFonts w:ascii="Verdana" w:hAnsi="Verdana"/>
                          <w:sz w:val="10"/>
                          <w:szCs w:val="10"/>
                        </w:rPr>
                      </w:pPr>
                      <w:r w:rsidRPr="00E848C1">
                        <w:rPr>
                          <w:rFonts w:ascii="Verdana" w:hAnsi="Verdana"/>
                          <w:sz w:val="10"/>
                          <w:szCs w:val="10"/>
                        </w:rPr>
                        <w:t>Maybe</w:t>
                      </w:r>
                    </w:p>
                  </w:txbxContent>
                </v:textbox>
              </v:shape>
            </w:pict>
          </mc:Fallback>
        </mc:AlternateContent>
      </w:r>
    </w:p>
    <w:p w14:paraId="12CE8A3E" w14:textId="77777777" w:rsidR="00870EC3" w:rsidRPr="008E46ED" w:rsidRDefault="00870EC3" w:rsidP="00870EC3">
      <w:pPr>
        <w:rPr>
          <w:rFonts w:ascii="Garamond" w:hAnsi="Garamond"/>
          <w:noProof/>
        </w:rPr>
      </w:pPr>
    </w:p>
    <w:p w14:paraId="189A30B6" w14:textId="77777777" w:rsidR="00870EC3" w:rsidRPr="008E46ED" w:rsidRDefault="00870EC3" w:rsidP="00870EC3">
      <w:pPr>
        <w:rPr>
          <w:rFonts w:ascii="Garamond" w:hAnsi="Garamond"/>
          <w:noProof/>
        </w:rPr>
      </w:pPr>
    </w:p>
    <w:p w14:paraId="6E4B74D4" w14:textId="77777777" w:rsidR="00870EC3" w:rsidRPr="008E46ED" w:rsidRDefault="00870EC3" w:rsidP="00870EC3">
      <w:pPr>
        <w:pStyle w:val="Default"/>
        <w:ind w:firstLine="720"/>
        <w:rPr>
          <w:rFonts w:ascii="Garamond" w:hAnsi="Garamond"/>
          <w:bCs/>
        </w:rPr>
      </w:pPr>
      <w:r w:rsidRPr="008E46ED">
        <w:rPr>
          <w:rFonts w:ascii="Garamond" w:hAnsi="Garamond"/>
          <w:bCs/>
        </w:rPr>
        <w:t xml:space="preserve">  Comments:  </w:t>
      </w:r>
    </w:p>
    <w:p w14:paraId="0F46A3B6" w14:textId="77777777" w:rsidR="002C6E4E" w:rsidRPr="008E46ED" w:rsidRDefault="002C6E4E" w:rsidP="00870EC3">
      <w:pPr>
        <w:rPr>
          <w:rFonts w:ascii="Garamond" w:hAnsi="Garamond"/>
          <w:b/>
        </w:rPr>
      </w:pPr>
    </w:p>
    <w:p w14:paraId="750981A6" w14:textId="5A627C47" w:rsidR="00870EC3" w:rsidRPr="008E46ED" w:rsidRDefault="00870EC3" w:rsidP="00870EC3">
      <w:pPr>
        <w:rPr>
          <w:rFonts w:ascii="Garamond" w:hAnsi="Garamond"/>
          <w:b/>
        </w:rPr>
      </w:pPr>
      <w:r w:rsidRPr="008E46ED">
        <w:rPr>
          <w:rFonts w:ascii="Garamond" w:hAnsi="Garamond"/>
          <w:b/>
        </w:rPr>
        <w:t>Student Interest Survey Results</w:t>
      </w:r>
    </w:p>
    <w:p w14:paraId="08BFACA7" w14:textId="77777777" w:rsidR="00870EC3" w:rsidRPr="008E46ED" w:rsidRDefault="00870EC3" w:rsidP="00870EC3">
      <w:pPr>
        <w:rPr>
          <w:rFonts w:ascii="Garamond" w:hAnsi="Garamond"/>
          <w:b/>
        </w:rPr>
      </w:pPr>
      <w:r w:rsidRPr="008E46ED">
        <w:rPr>
          <w:rFonts w:ascii="Garamond" w:hAnsi="Garamond"/>
          <w:b/>
        </w:rPr>
        <w:t>ENG 1143, Writing for the Stage and Screen</w:t>
      </w:r>
    </w:p>
    <w:p w14:paraId="3C4F3326" w14:textId="77777777" w:rsidR="00870EC3" w:rsidRPr="008E46ED" w:rsidRDefault="00870EC3" w:rsidP="00870EC3">
      <w:pPr>
        <w:rPr>
          <w:rFonts w:ascii="Garamond" w:hAnsi="Garamond"/>
        </w:rPr>
      </w:pPr>
    </w:p>
    <w:p w14:paraId="456A0049" w14:textId="77777777" w:rsidR="00870EC3" w:rsidRPr="008E46ED" w:rsidRDefault="00870EC3" w:rsidP="00870EC3">
      <w:pPr>
        <w:rPr>
          <w:rFonts w:ascii="Garamond" w:hAnsi="Garamond"/>
        </w:rPr>
      </w:pPr>
      <w:r w:rsidRPr="008E46ED">
        <w:rPr>
          <w:rFonts w:ascii="Garamond" w:hAnsi="Garamond"/>
        </w:rPr>
        <w:t>11 Sections, 185 students</w:t>
      </w:r>
    </w:p>
    <w:p w14:paraId="0E99D54D" w14:textId="77777777" w:rsidR="00870EC3" w:rsidRPr="008E46ED" w:rsidRDefault="00870EC3" w:rsidP="00870EC3">
      <w:pPr>
        <w:rPr>
          <w:rFonts w:ascii="Garamond" w:hAnsi="Garamond"/>
        </w:rPr>
      </w:pPr>
      <w:r w:rsidRPr="008E46ED">
        <w:rPr>
          <w:rFonts w:ascii="Garamond" w:hAnsi="Garamond"/>
          <w:b/>
        </w:rPr>
        <w:t>Question  1:</w:t>
      </w:r>
      <w:r w:rsidRPr="008E46ED">
        <w:rPr>
          <w:rFonts w:ascii="Garamond" w:hAnsi="Garamond"/>
        </w:rPr>
        <w:t xml:space="preserve"> Do you think students at City Tech should be given the opportunity take a 3-credit course that teaches them to develop a basic dramatic story? Students would have the opportunity to read and create stories using techniques, dramatic structures, and narrative concepts commonly found in stories created for the stage and film screen</w:t>
      </w:r>
    </w:p>
    <w:p w14:paraId="3E98AA36" w14:textId="77777777" w:rsidR="00870EC3" w:rsidRPr="008E46ED" w:rsidRDefault="00870EC3" w:rsidP="00870EC3">
      <w:pPr>
        <w:rPr>
          <w:rFonts w:ascii="Garamond" w:hAnsi="Garamond"/>
        </w:rPr>
      </w:pPr>
      <w:r w:rsidRPr="008E46ED">
        <w:rPr>
          <w:rFonts w:ascii="Garamond" w:hAnsi="Garamond"/>
        </w:rPr>
        <w:t xml:space="preserve">Yes: </w:t>
      </w:r>
      <w:r w:rsidRPr="008E46ED">
        <w:rPr>
          <w:rFonts w:ascii="Garamond" w:hAnsi="Garamond"/>
        </w:rPr>
        <w:tab/>
        <w:t>154</w:t>
      </w:r>
      <w:r w:rsidRPr="008E46ED">
        <w:rPr>
          <w:rFonts w:ascii="Garamond" w:hAnsi="Garamond"/>
        </w:rPr>
        <w:tab/>
        <w:t xml:space="preserve">Maybe:  20 </w:t>
      </w:r>
      <w:r w:rsidRPr="008E46ED">
        <w:rPr>
          <w:rFonts w:ascii="Garamond" w:hAnsi="Garamond"/>
        </w:rPr>
        <w:tab/>
        <w:t>No:</w:t>
      </w:r>
      <w:r w:rsidRPr="008E46ED">
        <w:rPr>
          <w:rFonts w:ascii="Garamond" w:hAnsi="Garamond"/>
        </w:rPr>
        <w:tab/>
        <w:t>11</w:t>
      </w:r>
    </w:p>
    <w:p w14:paraId="4E334F7D" w14:textId="77777777" w:rsidR="002C6E4E" w:rsidRPr="008E46ED" w:rsidRDefault="002C6E4E" w:rsidP="00870EC3">
      <w:pPr>
        <w:rPr>
          <w:rFonts w:ascii="Garamond" w:hAnsi="Garamond"/>
          <w:b/>
        </w:rPr>
      </w:pPr>
    </w:p>
    <w:p w14:paraId="01C6BF26" w14:textId="0920E664" w:rsidR="00870EC3" w:rsidRPr="008E46ED" w:rsidRDefault="00870EC3" w:rsidP="00870EC3">
      <w:pPr>
        <w:rPr>
          <w:rFonts w:ascii="Garamond" w:hAnsi="Garamond"/>
        </w:rPr>
      </w:pPr>
      <w:r w:rsidRPr="008E46ED">
        <w:rPr>
          <w:rFonts w:ascii="Garamond" w:hAnsi="Garamond"/>
          <w:b/>
        </w:rPr>
        <w:t>Yes Comments</w:t>
      </w:r>
      <w:r w:rsidRPr="008E46ED">
        <w:rPr>
          <w:rFonts w:ascii="Garamond" w:hAnsi="Garamond"/>
        </w:rPr>
        <w:t>:</w:t>
      </w:r>
    </w:p>
    <w:p w14:paraId="409FCD00" w14:textId="77777777" w:rsidR="00870EC3" w:rsidRPr="008E46ED" w:rsidRDefault="00870EC3" w:rsidP="001C5F9A">
      <w:pPr>
        <w:pStyle w:val="ListParagraph"/>
        <w:numPr>
          <w:ilvl w:val="0"/>
          <w:numId w:val="19"/>
        </w:numPr>
        <w:spacing w:after="200"/>
        <w:rPr>
          <w:rFonts w:ascii="Garamond" w:hAnsi="Garamond"/>
        </w:rPr>
      </w:pPr>
      <w:r w:rsidRPr="008E46ED">
        <w:rPr>
          <w:rFonts w:ascii="Garamond" w:hAnsi="Garamond"/>
        </w:rPr>
        <w:t>Would love to have a chance for 3 credits.</w:t>
      </w:r>
    </w:p>
    <w:p w14:paraId="4D885BAF" w14:textId="77777777" w:rsidR="00870EC3" w:rsidRPr="008E46ED" w:rsidRDefault="00870EC3" w:rsidP="001C5F9A">
      <w:pPr>
        <w:pStyle w:val="ListParagraph"/>
        <w:numPr>
          <w:ilvl w:val="0"/>
          <w:numId w:val="19"/>
        </w:numPr>
        <w:rPr>
          <w:rFonts w:ascii="Garamond" w:hAnsi="Garamond"/>
        </w:rPr>
      </w:pPr>
      <w:r w:rsidRPr="008E46ED">
        <w:rPr>
          <w:rFonts w:ascii="Garamond" w:hAnsi="Garamond"/>
        </w:rPr>
        <w:lastRenderedPageBreak/>
        <w:t>Fantastic Idea!</w:t>
      </w:r>
    </w:p>
    <w:p w14:paraId="03321B86" w14:textId="77777777" w:rsidR="00870EC3" w:rsidRPr="008E46ED" w:rsidRDefault="00870EC3" w:rsidP="001C5F9A">
      <w:pPr>
        <w:pStyle w:val="ListParagraph"/>
        <w:numPr>
          <w:ilvl w:val="0"/>
          <w:numId w:val="19"/>
        </w:numPr>
        <w:rPr>
          <w:rFonts w:ascii="Garamond" w:hAnsi="Garamond"/>
        </w:rPr>
      </w:pPr>
      <w:r w:rsidRPr="008E46ED">
        <w:rPr>
          <w:rFonts w:ascii="Garamond" w:hAnsi="Garamond"/>
        </w:rPr>
        <w:t>This sounds like a good class for students who are interested in film.</w:t>
      </w:r>
    </w:p>
    <w:p w14:paraId="34569A14" w14:textId="77777777" w:rsidR="00870EC3" w:rsidRPr="008E46ED" w:rsidRDefault="00870EC3" w:rsidP="001C5F9A">
      <w:pPr>
        <w:pStyle w:val="ListParagraph"/>
        <w:numPr>
          <w:ilvl w:val="0"/>
          <w:numId w:val="19"/>
        </w:numPr>
        <w:rPr>
          <w:rFonts w:ascii="Garamond" w:hAnsi="Garamond"/>
        </w:rPr>
      </w:pPr>
      <w:r w:rsidRPr="008E46ED">
        <w:rPr>
          <w:rFonts w:ascii="Garamond" w:hAnsi="Garamond"/>
        </w:rPr>
        <w:t>Possible ID class with performance creation—create your own show with a team.</w:t>
      </w:r>
    </w:p>
    <w:p w14:paraId="7961C629" w14:textId="77777777" w:rsidR="00870EC3" w:rsidRPr="008E46ED" w:rsidRDefault="00870EC3" w:rsidP="001C5F9A">
      <w:pPr>
        <w:pStyle w:val="ListParagraph"/>
        <w:numPr>
          <w:ilvl w:val="0"/>
          <w:numId w:val="19"/>
        </w:numPr>
        <w:rPr>
          <w:rFonts w:ascii="Garamond" w:hAnsi="Garamond"/>
        </w:rPr>
      </w:pPr>
      <w:r w:rsidRPr="008E46ED">
        <w:rPr>
          <w:rFonts w:ascii="Garamond" w:hAnsi="Garamond"/>
        </w:rPr>
        <w:t xml:space="preserve">I’m an ENT students and this would be awesome to take. </w:t>
      </w:r>
    </w:p>
    <w:p w14:paraId="36FBFC05" w14:textId="77777777" w:rsidR="00870EC3" w:rsidRPr="008E46ED" w:rsidRDefault="00870EC3" w:rsidP="001C5F9A">
      <w:pPr>
        <w:pStyle w:val="ListParagraph"/>
        <w:numPr>
          <w:ilvl w:val="0"/>
          <w:numId w:val="19"/>
        </w:numPr>
        <w:rPr>
          <w:rFonts w:ascii="Garamond" w:hAnsi="Garamond"/>
        </w:rPr>
      </w:pPr>
      <w:r w:rsidRPr="008E46ED">
        <w:rPr>
          <w:rFonts w:ascii="Garamond" w:hAnsi="Garamond"/>
        </w:rPr>
        <w:t xml:space="preserve">This can create new writers. I for one always wanted to learn how to creates a story professionally. </w:t>
      </w:r>
    </w:p>
    <w:p w14:paraId="7C001FA8" w14:textId="77777777" w:rsidR="00870EC3" w:rsidRPr="008E46ED" w:rsidRDefault="00870EC3" w:rsidP="001C5F9A">
      <w:pPr>
        <w:pStyle w:val="ListParagraph"/>
        <w:numPr>
          <w:ilvl w:val="0"/>
          <w:numId w:val="19"/>
        </w:numPr>
        <w:rPr>
          <w:rFonts w:ascii="Garamond" w:hAnsi="Garamond"/>
        </w:rPr>
      </w:pPr>
      <w:r w:rsidRPr="008E46ED">
        <w:rPr>
          <w:rFonts w:ascii="Garamond" w:hAnsi="Garamond"/>
        </w:rPr>
        <w:t xml:space="preserve">Might help students express themselves and also get a good grade which could boost up their GPA. </w:t>
      </w:r>
    </w:p>
    <w:p w14:paraId="2BCB7A0D" w14:textId="77777777" w:rsidR="00870EC3" w:rsidRPr="008E46ED" w:rsidRDefault="00870EC3" w:rsidP="001C5F9A">
      <w:pPr>
        <w:pStyle w:val="ListParagraph"/>
        <w:numPr>
          <w:ilvl w:val="0"/>
          <w:numId w:val="19"/>
        </w:numPr>
        <w:rPr>
          <w:rFonts w:ascii="Garamond" w:hAnsi="Garamond"/>
        </w:rPr>
      </w:pPr>
      <w:r w:rsidRPr="008E46ED">
        <w:rPr>
          <w:rFonts w:ascii="Garamond" w:hAnsi="Garamond"/>
        </w:rPr>
        <w:t>A great opportunity to express their writing skills and create emotions for characters.</w:t>
      </w:r>
    </w:p>
    <w:p w14:paraId="38160EAD" w14:textId="77777777" w:rsidR="00870EC3" w:rsidRPr="008E46ED" w:rsidRDefault="00870EC3" w:rsidP="001C5F9A">
      <w:pPr>
        <w:pStyle w:val="ListParagraph"/>
        <w:numPr>
          <w:ilvl w:val="0"/>
          <w:numId w:val="19"/>
        </w:numPr>
        <w:rPr>
          <w:rFonts w:ascii="Garamond" w:hAnsi="Garamond"/>
        </w:rPr>
      </w:pPr>
      <w:r w:rsidRPr="008E46ED">
        <w:rPr>
          <w:rFonts w:ascii="Garamond" w:hAnsi="Garamond"/>
        </w:rPr>
        <w:t xml:space="preserve">Yes and No for those who are interested. </w:t>
      </w:r>
    </w:p>
    <w:p w14:paraId="413DE767" w14:textId="77777777" w:rsidR="00870EC3" w:rsidRPr="008E46ED" w:rsidRDefault="00870EC3" w:rsidP="001C5F9A">
      <w:pPr>
        <w:pStyle w:val="ListParagraph"/>
        <w:numPr>
          <w:ilvl w:val="0"/>
          <w:numId w:val="19"/>
        </w:numPr>
        <w:rPr>
          <w:rFonts w:ascii="Garamond" w:hAnsi="Garamond"/>
        </w:rPr>
      </w:pPr>
      <w:r w:rsidRPr="008E46ED">
        <w:rPr>
          <w:rFonts w:ascii="Garamond" w:hAnsi="Garamond"/>
        </w:rPr>
        <w:t xml:space="preserve">If that is what other students are looking for. </w:t>
      </w:r>
    </w:p>
    <w:p w14:paraId="7EE32B1D" w14:textId="77777777" w:rsidR="00870EC3" w:rsidRPr="008E46ED" w:rsidRDefault="00870EC3" w:rsidP="001C5F9A">
      <w:pPr>
        <w:pStyle w:val="ListParagraph"/>
        <w:numPr>
          <w:ilvl w:val="0"/>
          <w:numId w:val="19"/>
        </w:numPr>
        <w:rPr>
          <w:rFonts w:ascii="Garamond" w:hAnsi="Garamond"/>
        </w:rPr>
      </w:pPr>
      <w:r w:rsidRPr="008E46ED">
        <w:rPr>
          <w:rFonts w:ascii="Garamond" w:hAnsi="Garamond"/>
        </w:rPr>
        <w:t xml:space="preserve">Great for cinematography student. Useful for those who shoot YouTube videos as a Vlog. The class may be in demand. </w:t>
      </w:r>
    </w:p>
    <w:p w14:paraId="6BF9E96C" w14:textId="77777777" w:rsidR="00870EC3" w:rsidRPr="008E46ED" w:rsidRDefault="00870EC3" w:rsidP="001C5F9A">
      <w:pPr>
        <w:pStyle w:val="ListParagraph"/>
        <w:numPr>
          <w:ilvl w:val="0"/>
          <w:numId w:val="19"/>
        </w:numPr>
        <w:rPr>
          <w:rFonts w:ascii="Garamond" w:hAnsi="Garamond"/>
        </w:rPr>
      </w:pPr>
      <w:r w:rsidRPr="008E46ED">
        <w:rPr>
          <w:rFonts w:ascii="Garamond" w:hAnsi="Garamond"/>
        </w:rPr>
        <w:t>For a fact!</w:t>
      </w:r>
    </w:p>
    <w:p w14:paraId="6D7CD808" w14:textId="77777777" w:rsidR="00870EC3" w:rsidRPr="008E46ED" w:rsidRDefault="00870EC3" w:rsidP="001C5F9A">
      <w:pPr>
        <w:pStyle w:val="ListParagraph"/>
        <w:numPr>
          <w:ilvl w:val="0"/>
          <w:numId w:val="19"/>
        </w:numPr>
        <w:rPr>
          <w:rFonts w:ascii="Garamond" w:hAnsi="Garamond"/>
        </w:rPr>
      </w:pPr>
      <w:r w:rsidRPr="008E46ED">
        <w:rPr>
          <w:rFonts w:ascii="Garamond" w:hAnsi="Garamond"/>
        </w:rPr>
        <w:t xml:space="preserve">I learnt there are ways of promote creative writing by reading poet’s work. </w:t>
      </w:r>
    </w:p>
    <w:p w14:paraId="69789839" w14:textId="77777777" w:rsidR="00870EC3" w:rsidRPr="008E46ED" w:rsidRDefault="00870EC3" w:rsidP="001C5F9A">
      <w:pPr>
        <w:pStyle w:val="ListParagraph"/>
        <w:numPr>
          <w:ilvl w:val="0"/>
          <w:numId w:val="19"/>
        </w:numPr>
        <w:rPr>
          <w:rFonts w:ascii="Garamond" w:hAnsi="Garamond"/>
        </w:rPr>
      </w:pPr>
      <w:r w:rsidRPr="008E46ED">
        <w:rPr>
          <w:rFonts w:ascii="Garamond" w:hAnsi="Garamond"/>
        </w:rPr>
        <w:t>YeSSSS…….Pleaseeeeee.</w:t>
      </w:r>
    </w:p>
    <w:p w14:paraId="5274C382" w14:textId="77777777" w:rsidR="00870EC3" w:rsidRPr="008E46ED" w:rsidRDefault="00870EC3" w:rsidP="001C5F9A">
      <w:pPr>
        <w:pStyle w:val="ListParagraph"/>
        <w:numPr>
          <w:ilvl w:val="0"/>
          <w:numId w:val="19"/>
        </w:numPr>
        <w:rPr>
          <w:rFonts w:ascii="Garamond" w:hAnsi="Garamond"/>
        </w:rPr>
      </w:pPr>
      <w:r w:rsidRPr="008E46ED">
        <w:rPr>
          <w:rFonts w:ascii="Garamond" w:hAnsi="Garamond"/>
        </w:rPr>
        <w:t xml:space="preserve">As an elective. </w:t>
      </w:r>
    </w:p>
    <w:p w14:paraId="647D3548" w14:textId="77777777" w:rsidR="00870EC3" w:rsidRPr="008E46ED" w:rsidRDefault="00870EC3" w:rsidP="001C5F9A">
      <w:pPr>
        <w:pStyle w:val="ListParagraph"/>
        <w:numPr>
          <w:ilvl w:val="0"/>
          <w:numId w:val="19"/>
        </w:numPr>
        <w:rPr>
          <w:rFonts w:ascii="Garamond" w:hAnsi="Garamond"/>
        </w:rPr>
      </w:pPr>
      <w:r w:rsidRPr="008E46ED">
        <w:rPr>
          <w:rFonts w:ascii="Garamond" w:hAnsi="Garamond"/>
        </w:rPr>
        <w:t xml:space="preserve">Some students might be interested so that would be a beneficial if that’s something they want. </w:t>
      </w:r>
    </w:p>
    <w:p w14:paraId="3271E9F1" w14:textId="77777777" w:rsidR="00870EC3" w:rsidRPr="008E46ED" w:rsidRDefault="00870EC3" w:rsidP="001C5F9A">
      <w:pPr>
        <w:pStyle w:val="ListParagraph"/>
        <w:numPr>
          <w:ilvl w:val="0"/>
          <w:numId w:val="19"/>
        </w:numPr>
        <w:rPr>
          <w:rFonts w:ascii="Garamond" w:hAnsi="Garamond"/>
        </w:rPr>
      </w:pPr>
      <w:r w:rsidRPr="008E46ED">
        <w:rPr>
          <w:rFonts w:ascii="Garamond" w:hAnsi="Garamond"/>
        </w:rPr>
        <w:t>I would take a course like this!</w:t>
      </w:r>
    </w:p>
    <w:p w14:paraId="572893C6" w14:textId="77777777" w:rsidR="00870EC3" w:rsidRPr="008E46ED" w:rsidRDefault="00870EC3" w:rsidP="001C5F9A">
      <w:pPr>
        <w:pStyle w:val="ListParagraph"/>
        <w:numPr>
          <w:ilvl w:val="0"/>
          <w:numId w:val="19"/>
        </w:numPr>
        <w:rPr>
          <w:rFonts w:ascii="Garamond" w:hAnsi="Garamond"/>
        </w:rPr>
      </w:pPr>
      <w:r w:rsidRPr="008E46ED">
        <w:rPr>
          <w:rFonts w:ascii="Garamond" w:hAnsi="Garamond"/>
        </w:rPr>
        <w:t xml:space="preserve">Sound like a cool class, using creativity like that. </w:t>
      </w:r>
    </w:p>
    <w:p w14:paraId="4AB9E8DF" w14:textId="77777777" w:rsidR="00870EC3" w:rsidRPr="008E46ED" w:rsidRDefault="00870EC3" w:rsidP="001C5F9A">
      <w:pPr>
        <w:pStyle w:val="ListParagraph"/>
        <w:numPr>
          <w:ilvl w:val="0"/>
          <w:numId w:val="19"/>
        </w:numPr>
        <w:rPr>
          <w:rFonts w:ascii="Garamond" w:hAnsi="Garamond"/>
        </w:rPr>
      </w:pPr>
      <w:r w:rsidRPr="008E46ED">
        <w:rPr>
          <w:rFonts w:ascii="Garamond" w:hAnsi="Garamond"/>
        </w:rPr>
        <w:t xml:space="preserve">But I don’t think it should be a 3-credit. I think maybe a 4 credit. You should get more credit for an English class. </w:t>
      </w:r>
    </w:p>
    <w:p w14:paraId="592799F6" w14:textId="77777777" w:rsidR="00870EC3" w:rsidRPr="008E46ED" w:rsidRDefault="00870EC3" w:rsidP="001C5F9A">
      <w:pPr>
        <w:pStyle w:val="ListParagraph"/>
        <w:numPr>
          <w:ilvl w:val="0"/>
          <w:numId w:val="19"/>
        </w:numPr>
        <w:rPr>
          <w:rFonts w:ascii="Garamond" w:hAnsi="Garamond"/>
        </w:rPr>
      </w:pPr>
      <w:r w:rsidRPr="008E46ED">
        <w:rPr>
          <w:rFonts w:ascii="Garamond" w:hAnsi="Garamond"/>
        </w:rPr>
        <w:t xml:space="preserve">I think this fits more into film making than English, although putting Creative Writing in English courses does sound fun. </w:t>
      </w:r>
    </w:p>
    <w:p w14:paraId="5F4A623C" w14:textId="77777777" w:rsidR="00870EC3" w:rsidRPr="008E46ED" w:rsidRDefault="00870EC3" w:rsidP="001C5F9A">
      <w:pPr>
        <w:pStyle w:val="ListParagraph"/>
        <w:numPr>
          <w:ilvl w:val="0"/>
          <w:numId w:val="19"/>
        </w:numPr>
        <w:rPr>
          <w:rFonts w:ascii="Garamond" w:hAnsi="Garamond"/>
        </w:rPr>
      </w:pPr>
      <w:r w:rsidRPr="008E46ED">
        <w:rPr>
          <w:rFonts w:ascii="Garamond" w:hAnsi="Garamond"/>
        </w:rPr>
        <w:t>Please!</w:t>
      </w:r>
    </w:p>
    <w:p w14:paraId="43A778E7" w14:textId="77777777" w:rsidR="00870EC3" w:rsidRPr="008E46ED" w:rsidRDefault="00870EC3" w:rsidP="001C5F9A">
      <w:pPr>
        <w:pStyle w:val="ListParagraph"/>
        <w:numPr>
          <w:ilvl w:val="0"/>
          <w:numId w:val="19"/>
        </w:numPr>
        <w:rPr>
          <w:rFonts w:ascii="Garamond" w:hAnsi="Garamond"/>
        </w:rPr>
      </w:pPr>
      <w:r w:rsidRPr="008E46ED">
        <w:rPr>
          <w:rFonts w:ascii="Garamond" w:hAnsi="Garamond"/>
        </w:rPr>
        <w:t>Could be fundamental to a lot of writing courses.</w:t>
      </w:r>
    </w:p>
    <w:p w14:paraId="0AD61F58" w14:textId="77777777" w:rsidR="00870EC3" w:rsidRPr="008E46ED" w:rsidRDefault="00870EC3" w:rsidP="00870EC3">
      <w:pPr>
        <w:pStyle w:val="ListParagraph"/>
        <w:rPr>
          <w:rFonts w:ascii="Garamond" w:hAnsi="Garamond"/>
        </w:rPr>
      </w:pPr>
    </w:p>
    <w:p w14:paraId="4FB0B474" w14:textId="77777777" w:rsidR="000D4463" w:rsidRPr="008E46ED" w:rsidRDefault="000D4463" w:rsidP="00870EC3">
      <w:pPr>
        <w:rPr>
          <w:rFonts w:ascii="Garamond" w:hAnsi="Garamond"/>
          <w:b/>
        </w:rPr>
      </w:pPr>
    </w:p>
    <w:p w14:paraId="537D3C3F" w14:textId="77777777" w:rsidR="00870EC3" w:rsidRPr="008E46ED" w:rsidRDefault="00870EC3" w:rsidP="00870EC3">
      <w:pPr>
        <w:rPr>
          <w:rFonts w:ascii="Garamond" w:hAnsi="Garamond"/>
          <w:b/>
        </w:rPr>
      </w:pPr>
      <w:r w:rsidRPr="008E46ED">
        <w:rPr>
          <w:rFonts w:ascii="Garamond" w:hAnsi="Garamond"/>
          <w:b/>
        </w:rPr>
        <w:t>Maybe Comments:</w:t>
      </w:r>
    </w:p>
    <w:p w14:paraId="067D2F75" w14:textId="77777777" w:rsidR="00870EC3" w:rsidRPr="008E46ED" w:rsidRDefault="00870EC3" w:rsidP="001C5F9A">
      <w:pPr>
        <w:pStyle w:val="ListParagraph"/>
        <w:numPr>
          <w:ilvl w:val="0"/>
          <w:numId w:val="24"/>
        </w:numPr>
        <w:spacing w:after="200"/>
        <w:rPr>
          <w:rFonts w:ascii="Garamond" w:hAnsi="Garamond"/>
        </w:rPr>
      </w:pPr>
      <w:r w:rsidRPr="008E46ED">
        <w:rPr>
          <w:rFonts w:ascii="Garamond" w:hAnsi="Garamond"/>
        </w:rPr>
        <w:t>I personally do not have a strong opinion.</w:t>
      </w:r>
    </w:p>
    <w:p w14:paraId="0B924491" w14:textId="77777777" w:rsidR="00870EC3" w:rsidRPr="008E46ED" w:rsidRDefault="00870EC3" w:rsidP="00870EC3">
      <w:pPr>
        <w:rPr>
          <w:rFonts w:ascii="Garamond" w:hAnsi="Garamond"/>
          <w:b/>
        </w:rPr>
      </w:pPr>
      <w:r w:rsidRPr="008E46ED">
        <w:rPr>
          <w:rFonts w:ascii="Garamond" w:hAnsi="Garamond"/>
          <w:b/>
        </w:rPr>
        <w:t>No Comments:</w:t>
      </w:r>
    </w:p>
    <w:p w14:paraId="055D36D6" w14:textId="77777777" w:rsidR="00870EC3" w:rsidRPr="008E46ED" w:rsidRDefault="00870EC3" w:rsidP="001C5F9A">
      <w:pPr>
        <w:pStyle w:val="ListParagraph"/>
        <w:numPr>
          <w:ilvl w:val="0"/>
          <w:numId w:val="22"/>
        </w:numPr>
        <w:spacing w:after="200"/>
        <w:rPr>
          <w:rFonts w:ascii="Garamond" w:hAnsi="Garamond"/>
        </w:rPr>
      </w:pPr>
      <w:r w:rsidRPr="008E46ED">
        <w:rPr>
          <w:rFonts w:ascii="Garamond" w:hAnsi="Garamond"/>
        </w:rPr>
        <w:t xml:space="preserve">I think English class is enough to develop this. </w:t>
      </w:r>
    </w:p>
    <w:p w14:paraId="640D6025" w14:textId="77777777" w:rsidR="00870EC3" w:rsidRPr="008E46ED" w:rsidRDefault="00870EC3" w:rsidP="00870EC3">
      <w:pPr>
        <w:pStyle w:val="ListParagraph"/>
        <w:rPr>
          <w:rFonts w:ascii="Garamond" w:hAnsi="Garamond"/>
        </w:rPr>
      </w:pPr>
    </w:p>
    <w:p w14:paraId="702E5251" w14:textId="77777777" w:rsidR="00870EC3" w:rsidRPr="008E46ED" w:rsidRDefault="00870EC3" w:rsidP="00870EC3">
      <w:pPr>
        <w:rPr>
          <w:rFonts w:ascii="Garamond" w:hAnsi="Garamond"/>
        </w:rPr>
      </w:pPr>
      <w:r w:rsidRPr="008E46ED">
        <w:rPr>
          <w:rFonts w:ascii="Garamond" w:hAnsi="Garamond"/>
          <w:b/>
        </w:rPr>
        <w:t>Question 2:</w:t>
      </w:r>
      <w:r w:rsidRPr="008E46ED">
        <w:rPr>
          <w:rFonts w:ascii="Garamond" w:hAnsi="Garamond"/>
        </w:rPr>
        <w:t xml:space="preserve"> To full fill your GenEd/Major requirements, would you consider taking a 3-credit course that explores how stories are created for the stage and film screens, and then practice the techniques and methods that allow you to create your own? </w:t>
      </w:r>
    </w:p>
    <w:p w14:paraId="3C18D653" w14:textId="77777777" w:rsidR="00870EC3" w:rsidRPr="008E46ED" w:rsidRDefault="00870EC3" w:rsidP="00870EC3">
      <w:pPr>
        <w:rPr>
          <w:rFonts w:ascii="Garamond" w:hAnsi="Garamond"/>
        </w:rPr>
      </w:pPr>
      <w:r w:rsidRPr="008E46ED">
        <w:rPr>
          <w:rFonts w:ascii="Garamond" w:hAnsi="Garamond"/>
        </w:rPr>
        <w:t xml:space="preserve">Yes: </w:t>
      </w:r>
      <w:r w:rsidRPr="008E46ED">
        <w:rPr>
          <w:rFonts w:ascii="Garamond" w:hAnsi="Garamond"/>
        </w:rPr>
        <w:tab/>
        <w:t>114</w:t>
      </w:r>
      <w:r w:rsidRPr="008E46ED">
        <w:rPr>
          <w:rFonts w:ascii="Garamond" w:hAnsi="Garamond"/>
        </w:rPr>
        <w:tab/>
        <w:t>Maybe: 31</w:t>
      </w:r>
      <w:r w:rsidRPr="008E46ED">
        <w:rPr>
          <w:rFonts w:ascii="Garamond" w:hAnsi="Garamond"/>
        </w:rPr>
        <w:tab/>
        <w:t xml:space="preserve">No: </w:t>
      </w:r>
      <w:r w:rsidRPr="008E46ED">
        <w:rPr>
          <w:rFonts w:ascii="Garamond" w:hAnsi="Garamond"/>
        </w:rPr>
        <w:tab/>
        <w:t>41</w:t>
      </w:r>
      <w:r w:rsidRPr="008E46ED">
        <w:rPr>
          <w:rFonts w:ascii="Garamond" w:hAnsi="Garamond"/>
        </w:rPr>
        <w:tab/>
      </w:r>
    </w:p>
    <w:p w14:paraId="37A59E29" w14:textId="77777777" w:rsidR="002C6E4E" w:rsidRPr="008E46ED" w:rsidRDefault="002C6E4E" w:rsidP="00870EC3">
      <w:pPr>
        <w:rPr>
          <w:rFonts w:ascii="Garamond" w:hAnsi="Garamond"/>
          <w:b/>
        </w:rPr>
      </w:pPr>
    </w:p>
    <w:p w14:paraId="1FE31362" w14:textId="78718FC6" w:rsidR="00870EC3" w:rsidRPr="008E46ED" w:rsidRDefault="00870EC3" w:rsidP="00870EC3">
      <w:pPr>
        <w:rPr>
          <w:rFonts w:ascii="Garamond" w:hAnsi="Garamond"/>
          <w:b/>
        </w:rPr>
      </w:pPr>
      <w:r w:rsidRPr="008E46ED">
        <w:rPr>
          <w:rFonts w:ascii="Garamond" w:hAnsi="Garamond"/>
          <w:b/>
        </w:rPr>
        <w:t>Yes Comments:</w:t>
      </w:r>
    </w:p>
    <w:p w14:paraId="656B5949" w14:textId="77777777" w:rsidR="00870EC3" w:rsidRPr="008E46ED" w:rsidRDefault="00870EC3" w:rsidP="001C5F9A">
      <w:pPr>
        <w:pStyle w:val="ListParagraph"/>
        <w:numPr>
          <w:ilvl w:val="0"/>
          <w:numId w:val="20"/>
        </w:numPr>
        <w:spacing w:after="200"/>
        <w:rPr>
          <w:rFonts w:ascii="Garamond" w:hAnsi="Garamond"/>
        </w:rPr>
      </w:pPr>
      <w:r w:rsidRPr="008E46ED">
        <w:rPr>
          <w:rFonts w:ascii="Garamond" w:hAnsi="Garamond"/>
        </w:rPr>
        <w:t>Would love to have a chance for 3 credits.</w:t>
      </w:r>
    </w:p>
    <w:p w14:paraId="624D38AF" w14:textId="77777777" w:rsidR="00870EC3" w:rsidRPr="008E46ED" w:rsidRDefault="00870EC3" w:rsidP="001C5F9A">
      <w:pPr>
        <w:pStyle w:val="ListParagraph"/>
        <w:numPr>
          <w:ilvl w:val="0"/>
          <w:numId w:val="20"/>
        </w:numPr>
        <w:spacing w:after="200"/>
        <w:rPr>
          <w:rFonts w:ascii="Garamond" w:hAnsi="Garamond"/>
        </w:rPr>
      </w:pPr>
      <w:r w:rsidRPr="008E46ED">
        <w:rPr>
          <w:rFonts w:ascii="Garamond" w:hAnsi="Garamond"/>
        </w:rPr>
        <w:t xml:space="preserve">Also, perhaps teaching writing for a novel. </w:t>
      </w:r>
    </w:p>
    <w:p w14:paraId="47847262" w14:textId="77777777" w:rsidR="00870EC3" w:rsidRPr="008E46ED" w:rsidRDefault="00870EC3" w:rsidP="001C5F9A">
      <w:pPr>
        <w:pStyle w:val="ListParagraph"/>
        <w:numPr>
          <w:ilvl w:val="0"/>
          <w:numId w:val="20"/>
        </w:numPr>
        <w:spacing w:after="200"/>
        <w:rPr>
          <w:rFonts w:ascii="Garamond" w:hAnsi="Garamond"/>
        </w:rPr>
      </w:pPr>
      <w:r w:rsidRPr="008E46ED">
        <w:rPr>
          <w:rFonts w:ascii="Garamond" w:hAnsi="Garamond"/>
        </w:rPr>
        <w:t xml:space="preserve">Sure, if it seems interesting. </w:t>
      </w:r>
    </w:p>
    <w:p w14:paraId="3F24E727" w14:textId="77777777" w:rsidR="00870EC3" w:rsidRPr="008E46ED" w:rsidRDefault="00870EC3" w:rsidP="001C5F9A">
      <w:pPr>
        <w:pStyle w:val="ListParagraph"/>
        <w:numPr>
          <w:ilvl w:val="0"/>
          <w:numId w:val="20"/>
        </w:numPr>
        <w:spacing w:after="200"/>
        <w:rPr>
          <w:rFonts w:ascii="Garamond" w:hAnsi="Garamond"/>
        </w:rPr>
      </w:pPr>
      <w:r w:rsidRPr="008E46ED">
        <w:rPr>
          <w:rFonts w:ascii="Garamond" w:hAnsi="Garamond"/>
        </w:rPr>
        <w:lastRenderedPageBreak/>
        <w:t xml:space="preserve">Watching movies or plays always fascinated me so learning how they come up with it is even better. </w:t>
      </w:r>
    </w:p>
    <w:p w14:paraId="05C49CF0" w14:textId="77777777" w:rsidR="00870EC3" w:rsidRPr="008E46ED" w:rsidRDefault="00870EC3" w:rsidP="001C5F9A">
      <w:pPr>
        <w:pStyle w:val="ListParagraph"/>
        <w:numPr>
          <w:ilvl w:val="0"/>
          <w:numId w:val="20"/>
        </w:numPr>
        <w:spacing w:after="200"/>
        <w:rPr>
          <w:rFonts w:ascii="Garamond" w:hAnsi="Garamond"/>
        </w:rPr>
      </w:pPr>
      <w:r w:rsidRPr="008E46ED">
        <w:rPr>
          <w:rFonts w:ascii="Garamond" w:hAnsi="Garamond"/>
        </w:rPr>
        <w:t>Maybe one day you will want to write about a past event.</w:t>
      </w:r>
    </w:p>
    <w:p w14:paraId="62C54787" w14:textId="77777777" w:rsidR="00870EC3" w:rsidRPr="008E46ED" w:rsidRDefault="00870EC3" w:rsidP="001C5F9A">
      <w:pPr>
        <w:pStyle w:val="ListParagraph"/>
        <w:numPr>
          <w:ilvl w:val="0"/>
          <w:numId w:val="20"/>
        </w:numPr>
        <w:spacing w:after="200"/>
        <w:rPr>
          <w:rFonts w:ascii="Garamond" w:hAnsi="Garamond"/>
        </w:rPr>
      </w:pPr>
      <w:r w:rsidRPr="008E46ED">
        <w:rPr>
          <w:rFonts w:ascii="Garamond" w:hAnsi="Garamond"/>
        </w:rPr>
        <w:t xml:space="preserve">I am not ready for creating a long story yet. </w:t>
      </w:r>
    </w:p>
    <w:p w14:paraId="4555E38E" w14:textId="77777777" w:rsidR="00870EC3" w:rsidRPr="008E46ED" w:rsidRDefault="00870EC3" w:rsidP="001C5F9A">
      <w:pPr>
        <w:pStyle w:val="ListParagraph"/>
        <w:numPr>
          <w:ilvl w:val="0"/>
          <w:numId w:val="20"/>
        </w:numPr>
        <w:spacing w:after="200"/>
        <w:rPr>
          <w:rFonts w:ascii="Garamond" w:hAnsi="Garamond"/>
        </w:rPr>
      </w:pPr>
      <w:r w:rsidRPr="008E46ED">
        <w:rPr>
          <w:rFonts w:ascii="Garamond" w:hAnsi="Garamond"/>
        </w:rPr>
        <w:t xml:space="preserve">It’s a great proposal. Students need a creative outlet and since we attend a technology school it seems feasible and fun. </w:t>
      </w:r>
    </w:p>
    <w:p w14:paraId="0B078C71" w14:textId="77777777" w:rsidR="00870EC3" w:rsidRPr="008E46ED" w:rsidRDefault="00870EC3" w:rsidP="001C5F9A">
      <w:pPr>
        <w:pStyle w:val="ListParagraph"/>
        <w:numPr>
          <w:ilvl w:val="0"/>
          <w:numId w:val="20"/>
        </w:numPr>
        <w:spacing w:after="200"/>
        <w:rPr>
          <w:rFonts w:ascii="Garamond" w:hAnsi="Garamond"/>
        </w:rPr>
      </w:pPr>
      <w:r w:rsidRPr="008E46ED">
        <w:rPr>
          <w:rFonts w:ascii="Garamond" w:hAnsi="Garamond"/>
        </w:rPr>
        <w:t xml:space="preserve">Only if the class is going to put on their own show. </w:t>
      </w:r>
    </w:p>
    <w:p w14:paraId="3BA373F6" w14:textId="77777777" w:rsidR="00870EC3" w:rsidRPr="008E46ED" w:rsidRDefault="00870EC3" w:rsidP="001C5F9A">
      <w:pPr>
        <w:pStyle w:val="ListParagraph"/>
        <w:numPr>
          <w:ilvl w:val="0"/>
          <w:numId w:val="20"/>
        </w:numPr>
        <w:spacing w:after="200"/>
        <w:rPr>
          <w:rFonts w:ascii="Garamond" w:hAnsi="Garamond"/>
        </w:rPr>
      </w:pPr>
      <w:r w:rsidRPr="008E46ED">
        <w:rPr>
          <w:rFonts w:ascii="Garamond" w:hAnsi="Garamond"/>
        </w:rPr>
        <w:t xml:space="preserve">This would be very beneficial for students who are interested in theater/filming and for other who are not, it might influence them as well. </w:t>
      </w:r>
    </w:p>
    <w:p w14:paraId="08A484F4" w14:textId="77777777" w:rsidR="00870EC3" w:rsidRPr="008E46ED" w:rsidRDefault="00870EC3" w:rsidP="001C5F9A">
      <w:pPr>
        <w:pStyle w:val="ListParagraph"/>
        <w:numPr>
          <w:ilvl w:val="0"/>
          <w:numId w:val="20"/>
        </w:numPr>
        <w:spacing w:after="200"/>
        <w:rPr>
          <w:rFonts w:ascii="Garamond" w:hAnsi="Garamond"/>
        </w:rPr>
      </w:pPr>
      <w:r w:rsidRPr="008E46ED">
        <w:rPr>
          <w:rFonts w:ascii="Garamond" w:hAnsi="Garamond"/>
        </w:rPr>
        <w:t>Please!</w:t>
      </w:r>
    </w:p>
    <w:p w14:paraId="2A8D3D4A" w14:textId="77777777" w:rsidR="00870EC3" w:rsidRPr="008E46ED" w:rsidRDefault="00870EC3" w:rsidP="00870EC3">
      <w:pPr>
        <w:rPr>
          <w:rFonts w:ascii="Garamond" w:hAnsi="Garamond"/>
          <w:b/>
        </w:rPr>
      </w:pPr>
      <w:r w:rsidRPr="008E46ED">
        <w:rPr>
          <w:rFonts w:ascii="Garamond" w:hAnsi="Garamond"/>
          <w:b/>
        </w:rPr>
        <w:t>No Comments:</w:t>
      </w:r>
    </w:p>
    <w:p w14:paraId="0774FFA7" w14:textId="77777777" w:rsidR="00870EC3" w:rsidRPr="008E46ED" w:rsidRDefault="00870EC3" w:rsidP="001C5F9A">
      <w:pPr>
        <w:pStyle w:val="ListParagraph"/>
        <w:numPr>
          <w:ilvl w:val="0"/>
          <w:numId w:val="21"/>
        </w:numPr>
        <w:spacing w:after="200"/>
        <w:rPr>
          <w:rFonts w:ascii="Garamond" w:hAnsi="Garamond"/>
        </w:rPr>
      </w:pPr>
      <w:r w:rsidRPr="008E46ED">
        <w:rPr>
          <w:rFonts w:ascii="Garamond" w:hAnsi="Garamond"/>
        </w:rPr>
        <w:t xml:space="preserve">Personally not interested in plays. </w:t>
      </w:r>
    </w:p>
    <w:p w14:paraId="2E804CE3" w14:textId="77777777" w:rsidR="00870EC3" w:rsidRPr="008E46ED" w:rsidRDefault="00870EC3" w:rsidP="001C5F9A">
      <w:pPr>
        <w:pStyle w:val="ListParagraph"/>
        <w:numPr>
          <w:ilvl w:val="0"/>
          <w:numId w:val="21"/>
        </w:numPr>
        <w:spacing w:after="200"/>
        <w:rPr>
          <w:rFonts w:ascii="Garamond" w:hAnsi="Garamond"/>
        </w:rPr>
      </w:pPr>
      <w:r w:rsidRPr="008E46ED">
        <w:rPr>
          <w:rFonts w:ascii="Garamond" w:hAnsi="Garamond"/>
        </w:rPr>
        <w:t xml:space="preserve">I learned how to develop stories in English. </w:t>
      </w:r>
    </w:p>
    <w:p w14:paraId="0B12622E" w14:textId="77777777" w:rsidR="00870EC3" w:rsidRPr="008E46ED" w:rsidRDefault="00870EC3" w:rsidP="00870EC3">
      <w:pPr>
        <w:rPr>
          <w:rFonts w:ascii="Garamond" w:hAnsi="Garamond"/>
          <w:b/>
        </w:rPr>
      </w:pPr>
      <w:r w:rsidRPr="008E46ED">
        <w:rPr>
          <w:rFonts w:ascii="Garamond" w:hAnsi="Garamond"/>
          <w:b/>
        </w:rPr>
        <w:t>Maybe Comments:</w:t>
      </w:r>
    </w:p>
    <w:p w14:paraId="5B4D3DA6" w14:textId="77777777" w:rsidR="00870EC3" w:rsidRPr="008E46ED" w:rsidRDefault="00870EC3" w:rsidP="001C5F9A">
      <w:pPr>
        <w:pStyle w:val="ListParagraph"/>
        <w:numPr>
          <w:ilvl w:val="0"/>
          <w:numId w:val="23"/>
        </w:numPr>
        <w:spacing w:after="200"/>
        <w:rPr>
          <w:rFonts w:ascii="Garamond" w:hAnsi="Garamond"/>
        </w:rPr>
      </w:pPr>
      <w:r w:rsidRPr="008E46ED">
        <w:rPr>
          <w:rFonts w:ascii="Garamond" w:hAnsi="Garamond"/>
        </w:rPr>
        <w:t>I personally do not have a strong opinion.</w:t>
      </w:r>
    </w:p>
    <w:p w14:paraId="3D42F953" w14:textId="77777777" w:rsidR="00870EC3" w:rsidRPr="008E46ED" w:rsidRDefault="00870EC3" w:rsidP="001C5F9A">
      <w:pPr>
        <w:pStyle w:val="ListParagraph"/>
        <w:numPr>
          <w:ilvl w:val="0"/>
          <w:numId w:val="23"/>
        </w:numPr>
        <w:spacing w:after="200"/>
        <w:rPr>
          <w:rFonts w:ascii="Garamond" w:hAnsi="Garamond"/>
        </w:rPr>
      </w:pPr>
      <w:r w:rsidRPr="008E46ED">
        <w:rPr>
          <w:rFonts w:ascii="Garamond" w:hAnsi="Garamond"/>
        </w:rPr>
        <w:t xml:space="preserve">I am not fully interest as described but it might get my interest once involved in the class. </w:t>
      </w:r>
    </w:p>
    <w:p w14:paraId="4D63ADD5" w14:textId="77777777" w:rsidR="00870EC3" w:rsidRPr="008E46ED" w:rsidRDefault="00870EC3" w:rsidP="001C5F9A">
      <w:pPr>
        <w:pStyle w:val="ListParagraph"/>
        <w:numPr>
          <w:ilvl w:val="0"/>
          <w:numId w:val="23"/>
        </w:numPr>
        <w:spacing w:after="200"/>
        <w:rPr>
          <w:rFonts w:ascii="Garamond" w:hAnsi="Garamond"/>
        </w:rPr>
      </w:pPr>
      <w:r w:rsidRPr="008E46ED">
        <w:rPr>
          <w:rFonts w:ascii="Garamond" w:hAnsi="Garamond"/>
        </w:rPr>
        <w:t xml:space="preserve">Dramatic play writes might be a bit too much of a niche. </w:t>
      </w:r>
    </w:p>
    <w:p w14:paraId="0410A591" w14:textId="77777777" w:rsidR="00870EC3" w:rsidRPr="008E46ED" w:rsidRDefault="00870EC3" w:rsidP="001C5F9A">
      <w:pPr>
        <w:pStyle w:val="ListParagraph"/>
        <w:numPr>
          <w:ilvl w:val="0"/>
          <w:numId w:val="23"/>
        </w:numPr>
        <w:spacing w:after="200"/>
        <w:rPr>
          <w:rFonts w:ascii="Garamond" w:hAnsi="Garamond"/>
        </w:rPr>
      </w:pPr>
      <w:r w:rsidRPr="008E46ED">
        <w:rPr>
          <w:rFonts w:ascii="Garamond" w:hAnsi="Garamond"/>
        </w:rPr>
        <w:t xml:space="preserve">The theater class is creative so partner up with that class. </w:t>
      </w:r>
    </w:p>
    <w:p w14:paraId="0DAC4F58" w14:textId="77777777" w:rsidR="00870EC3" w:rsidRPr="008E46ED" w:rsidRDefault="00870EC3" w:rsidP="001C5F9A">
      <w:pPr>
        <w:pStyle w:val="ListParagraph"/>
        <w:numPr>
          <w:ilvl w:val="0"/>
          <w:numId w:val="23"/>
        </w:numPr>
        <w:spacing w:after="200"/>
        <w:rPr>
          <w:rFonts w:ascii="Garamond" w:hAnsi="Garamond"/>
        </w:rPr>
      </w:pPr>
      <w:r w:rsidRPr="008E46ED">
        <w:rPr>
          <w:rFonts w:ascii="Garamond" w:hAnsi="Garamond"/>
        </w:rPr>
        <w:t xml:space="preserve">Again, leaning to a yes, since it could be a great class, fun but yet tedious. </w:t>
      </w:r>
    </w:p>
    <w:p w14:paraId="266CA821" w14:textId="77777777" w:rsidR="00870EC3" w:rsidRPr="008E46ED" w:rsidRDefault="00870EC3" w:rsidP="001C5F9A">
      <w:pPr>
        <w:pStyle w:val="ListParagraph"/>
        <w:numPr>
          <w:ilvl w:val="0"/>
          <w:numId w:val="23"/>
        </w:numPr>
        <w:spacing w:after="200"/>
        <w:rPr>
          <w:rFonts w:ascii="Garamond" w:hAnsi="Garamond"/>
        </w:rPr>
      </w:pPr>
      <w:r w:rsidRPr="008E46ED">
        <w:rPr>
          <w:rFonts w:ascii="Garamond" w:hAnsi="Garamond"/>
        </w:rPr>
        <w:t xml:space="preserve">I would take this course before some other English courses depending on other subjects and schedules. </w:t>
      </w:r>
    </w:p>
    <w:p w14:paraId="4E207494" w14:textId="285315EC" w:rsidR="00870EC3" w:rsidRPr="008E46ED" w:rsidRDefault="006E4163" w:rsidP="00870EC3">
      <w:pPr>
        <w:rPr>
          <w:rFonts w:ascii="Garamond" w:hAnsi="Garamond"/>
        </w:rPr>
      </w:pPr>
      <w:r>
        <w:rPr>
          <w:rFonts w:ascii="Garamond" w:hAnsi="Garamond"/>
        </w:rPr>
        <w:br w:type="page"/>
      </w:r>
    </w:p>
    <w:p w14:paraId="0072EB37" w14:textId="77777777" w:rsidR="006E4163" w:rsidRDefault="006E4163" w:rsidP="006E4163">
      <w:pPr>
        <w:jc w:val="center"/>
        <w:rPr>
          <w:rFonts w:ascii="Arial Narrow" w:hAnsi="Arial Narrow"/>
          <w:b/>
          <w:sz w:val="28"/>
          <w:szCs w:val="28"/>
        </w:rPr>
      </w:pPr>
      <w:r>
        <w:rPr>
          <w:rFonts w:ascii="Arial Narrow" w:hAnsi="Arial Narrow"/>
          <w:b/>
          <w:sz w:val="28"/>
          <w:szCs w:val="28"/>
        </w:rPr>
        <w:lastRenderedPageBreak/>
        <w:t>C</w:t>
      </w:r>
      <w:r w:rsidRPr="004F5735">
        <w:rPr>
          <w:rFonts w:ascii="Arial Narrow" w:hAnsi="Arial Narrow"/>
          <w:b/>
          <w:sz w:val="28"/>
          <w:szCs w:val="28"/>
        </w:rPr>
        <w:t>UNY C</w:t>
      </w:r>
      <w:r>
        <w:rPr>
          <w:rFonts w:ascii="Arial Narrow" w:hAnsi="Arial Narrow"/>
          <w:b/>
          <w:sz w:val="28"/>
          <w:szCs w:val="28"/>
        </w:rPr>
        <w:t>ommon Core</w:t>
      </w:r>
      <w:r w:rsidRPr="00345D36">
        <w:rPr>
          <w:rFonts w:ascii="Arial Narrow" w:hAnsi="Arial Narrow"/>
          <w:b/>
          <w:sz w:val="28"/>
          <w:szCs w:val="28"/>
        </w:rPr>
        <w:t xml:space="preserve"> </w:t>
      </w:r>
      <w:r>
        <w:rPr>
          <w:rFonts w:ascii="Arial Narrow" w:hAnsi="Arial Narrow"/>
          <w:b/>
          <w:sz w:val="28"/>
          <w:szCs w:val="28"/>
        </w:rPr>
        <w:br/>
        <w:t>Course Submission</w:t>
      </w:r>
      <w:r w:rsidRPr="004F5735">
        <w:rPr>
          <w:rFonts w:ascii="Arial Narrow" w:hAnsi="Arial Narrow"/>
          <w:b/>
          <w:sz w:val="28"/>
          <w:szCs w:val="28"/>
        </w:rPr>
        <w:t xml:space="preserve"> </w:t>
      </w:r>
      <w:r>
        <w:rPr>
          <w:rFonts w:ascii="Arial Narrow" w:hAnsi="Arial Narrow"/>
          <w:b/>
          <w:sz w:val="28"/>
          <w:szCs w:val="28"/>
        </w:rPr>
        <w:t xml:space="preserve">Form </w:t>
      </w:r>
    </w:p>
    <w:p w14:paraId="53B63C4D" w14:textId="77777777" w:rsidR="006E4163" w:rsidRPr="00F7473C" w:rsidRDefault="006E4163" w:rsidP="006E4163">
      <w:r w:rsidRPr="007943A1">
        <w:rPr>
          <w:rFonts w:ascii="Arial Narrow" w:hAnsi="Arial Narrow"/>
          <w:sz w:val="20"/>
          <w:szCs w:val="20"/>
        </w:rPr>
        <w:t>Instructions: All courses submitted for the Common Core must be liberal arts courses. Courses may be submitted for only one area of the Common Core. All courses must be 3 credits/3 contact hours u</w:t>
      </w:r>
      <w:r w:rsidRPr="007943A1">
        <w:rPr>
          <w:rFonts w:ascii="Arial Narrow" w:hAnsi="Arial Narrow" w:cs="Helv"/>
          <w:sz w:val="20"/>
          <w:szCs w:val="20"/>
        </w:rPr>
        <w:t xml:space="preserve">nless the college is seeking a waiver for another type of Math or Science course that meets major requirements. </w:t>
      </w:r>
      <w:r w:rsidRPr="00F7473C">
        <w:rPr>
          <w:rFonts w:ascii="Arial Narrow" w:hAnsi="Arial Narrow" w:cs="Arial"/>
          <w:sz w:val="20"/>
          <w:szCs w:val="20"/>
        </w:rPr>
        <w:t>Colleges may submit courses to the Course Review Committee at any time. Courses must also receive local campus governance approval for inclusion in the Common Core.</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568"/>
        <w:gridCol w:w="1621"/>
        <w:gridCol w:w="5443"/>
      </w:tblGrid>
      <w:tr w:rsidR="006E4163" w:rsidRPr="004F5735" w14:paraId="3E8EBB8E" w14:textId="77777777" w:rsidTr="00D7576B">
        <w:tc>
          <w:tcPr>
            <w:tcW w:w="908" w:type="pct"/>
          </w:tcPr>
          <w:p w14:paraId="11342CF8" w14:textId="77777777" w:rsidR="006E4163" w:rsidRDefault="006E4163" w:rsidP="00D7576B">
            <w:pPr>
              <w:rPr>
                <w:rFonts w:ascii="Arial Narrow" w:hAnsi="Arial Narrow"/>
                <w:b/>
                <w:sz w:val="18"/>
                <w:szCs w:val="18"/>
              </w:rPr>
            </w:pPr>
            <w:r>
              <w:rPr>
                <w:rFonts w:ascii="Arial Narrow" w:hAnsi="Arial Narrow"/>
                <w:b/>
                <w:sz w:val="18"/>
                <w:szCs w:val="18"/>
              </w:rPr>
              <w:t>College</w:t>
            </w:r>
          </w:p>
        </w:tc>
        <w:tc>
          <w:tcPr>
            <w:tcW w:w="4092" w:type="pct"/>
            <w:gridSpan w:val="2"/>
          </w:tcPr>
          <w:p w14:paraId="19ADE09E" w14:textId="77777777" w:rsidR="006E4163" w:rsidRPr="004F5735" w:rsidRDefault="006E4163" w:rsidP="00D7576B">
            <w:pPr>
              <w:rPr>
                <w:rFonts w:ascii="Arial Narrow" w:hAnsi="Arial Narrow"/>
                <w:sz w:val="18"/>
                <w:szCs w:val="18"/>
              </w:rPr>
            </w:pPr>
            <w:r>
              <w:rPr>
                <w:rFonts w:ascii="Arial Narrow" w:hAnsi="Arial Narrow"/>
                <w:sz w:val="18"/>
                <w:szCs w:val="18"/>
              </w:rPr>
              <w:t>New York City College of Technology</w:t>
            </w:r>
          </w:p>
        </w:tc>
      </w:tr>
      <w:tr w:rsidR="006E4163" w:rsidRPr="004F5735" w14:paraId="57DE2A5F" w14:textId="77777777" w:rsidTr="00D7576B">
        <w:tc>
          <w:tcPr>
            <w:tcW w:w="908" w:type="pct"/>
          </w:tcPr>
          <w:p w14:paraId="04BE0C3C" w14:textId="77777777" w:rsidR="006E4163" w:rsidRPr="00F7473C" w:rsidRDefault="006E4163" w:rsidP="00D7576B">
            <w:pPr>
              <w:rPr>
                <w:rFonts w:ascii="Arial Narrow" w:hAnsi="Arial Narrow"/>
                <w:b/>
                <w:sz w:val="18"/>
                <w:szCs w:val="18"/>
              </w:rPr>
            </w:pPr>
            <w:r w:rsidRPr="00F7473C">
              <w:rPr>
                <w:rFonts w:ascii="Arial Narrow" w:hAnsi="Arial Narrow"/>
                <w:b/>
                <w:sz w:val="18"/>
                <w:szCs w:val="18"/>
              </w:rPr>
              <w:t>Course Prefix and Number (e.g., ANTH 101, if number not assigned, enter XXX)</w:t>
            </w:r>
          </w:p>
        </w:tc>
        <w:tc>
          <w:tcPr>
            <w:tcW w:w="4092" w:type="pct"/>
            <w:gridSpan w:val="2"/>
          </w:tcPr>
          <w:p w14:paraId="09E7FE84" w14:textId="77777777" w:rsidR="006E4163" w:rsidRDefault="006E4163" w:rsidP="00D7576B">
            <w:pPr>
              <w:rPr>
                <w:rFonts w:ascii="Arial Narrow" w:hAnsi="Arial Narrow"/>
                <w:sz w:val="18"/>
                <w:szCs w:val="18"/>
              </w:rPr>
            </w:pPr>
          </w:p>
          <w:p w14:paraId="241BC195" w14:textId="77777777" w:rsidR="006E4163" w:rsidRPr="00F7473C" w:rsidRDefault="006E4163" w:rsidP="00D7576B">
            <w:pPr>
              <w:rPr>
                <w:rFonts w:ascii="Arial Narrow" w:hAnsi="Arial Narrow"/>
                <w:sz w:val="18"/>
                <w:szCs w:val="18"/>
              </w:rPr>
            </w:pPr>
            <w:r>
              <w:rPr>
                <w:rFonts w:ascii="Arial Narrow" w:hAnsi="Arial Narrow"/>
                <w:sz w:val="18"/>
                <w:szCs w:val="18"/>
              </w:rPr>
              <w:t>ENGL 1143</w:t>
            </w:r>
          </w:p>
        </w:tc>
      </w:tr>
      <w:tr w:rsidR="006E4163" w:rsidRPr="004F5735" w14:paraId="07D22A3F" w14:textId="77777777" w:rsidTr="00D7576B">
        <w:tc>
          <w:tcPr>
            <w:tcW w:w="908" w:type="pct"/>
          </w:tcPr>
          <w:p w14:paraId="010C7607" w14:textId="77777777" w:rsidR="006E4163" w:rsidRPr="00F7473C" w:rsidRDefault="006E4163" w:rsidP="00D7576B">
            <w:pPr>
              <w:rPr>
                <w:rFonts w:ascii="Arial Narrow" w:hAnsi="Arial Narrow"/>
                <w:b/>
                <w:sz w:val="18"/>
                <w:szCs w:val="18"/>
              </w:rPr>
            </w:pPr>
            <w:r w:rsidRPr="00F7473C">
              <w:rPr>
                <w:rFonts w:ascii="Arial Narrow" w:hAnsi="Arial Narrow"/>
                <w:b/>
                <w:sz w:val="18"/>
                <w:szCs w:val="18"/>
              </w:rPr>
              <w:t>Course Title</w:t>
            </w:r>
          </w:p>
        </w:tc>
        <w:tc>
          <w:tcPr>
            <w:tcW w:w="4092" w:type="pct"/>
            <w:gridSpan w:val="2"/>
          </w:tcPr>
          <w:p w14:paraId="56189327" w14:textId="77777777" w:rsidR="006E4163" w:rsidRPr="00F7473C" w:rsidRDefault="006E4163" w:rsidP="00D7576B">
            <w:pPr>
              <w:rPr>
                <w:rFonts w:ascii="Arial Narrow" w:hAnsi="Arial Narrow"/>
                <w:sz w:val="18"/>
                <w:szCs w:val="18"/>
              </w:rPr>
            </w:pPr>
            <w:r>
              <w:rPr>
                <w:rFonts w:ascii="Arial Narrow" w:hAnsi="Arial Narrow"/>
                <w:sz w:val="18"/>
                <w:szCs w:val="18"/>
              </w:rPr>
              <w:t>Writing for the Stage and Screen</w:t>
            </w:r>
          </w:p>
        </w:tc>
      </w:tr>
      <w:tr w:rsidR="006E4163" w:rsidRPr="004F5735" w14:paraId="341CA08C" w14:textId="77777777" w:rsidTr="00D7576B">
        <w:tc>
          <w:tcPr>
            <w:tcW w:w="908" w:type="pct"/>
            <w:tcBorders>
              <w:top w:val="single" w:sz="4" w:space="0" w:color="000000"/>
              <w:left w:val="single" w:sz="4" w:space="0" w:color="000000"/>
              <w:bottom w:val="single" w:sz="4" w:space="0" w:color="000000"/>
              <w:right w:val="single" w:sz="4" w:space="0" w:color="000000"/>
            </w:tcBorders>
          </w:tcPr>
          <w:p w14:paraId="24AB611F" w14:textId="77777777" w:rsidR="006E4163" w:rsidRPr="00F7473C" w:rsidRDefault="006E4163" w:rsidP="00D7576B">
            <w:pPr>
              <w:rPr>
                <w:rFonts w:ascii="Arial Narrow" w:hAnsi="Arial Narrow"/>
                <w:b/>
                <w:sz w:val="18"/>
                <w:szCs w:val="18"/>
              </w:rPr>
            </w:pPr>
            <w:r w:rsidRPr="00F7473C">
              <w:rPr>
                <w:rFonts w:ascii="Arial Narrow" w:hAnsi="Arial Narrow"/>
                <w:b/>
                <w:sz w:val="18"/>
                <w:szCs w:val="18"/>
              </w:rPr>
              <w:t>Department(s)</w:t>
            </w:r>
          </w:p>
        </w:tc>
        <w:tc>
          <w:tcPr>
            <w:tcW w:w="4092" w:type="pct"/>
            <w:gridSpan w:val="2"/>
            <w:tcBorders>
              <w:top w:val="single" w:sz="4" w:space="0" w:color="000000"/>
              <w:left w:val="single" w:sz="4" w:space="0" w:color="000000"/>
              <w:bottom w:val="single" w:sz="4" w:space="0" w:color="000000"/>
              <w:right w:val="single" w:sz="4" w:space="0" w:color="000000"/>
            </w:tcBorders>
          </w:tcPr>
          <w:p w14:paraId="5DB99882" w14:textId="77777777" w:rsidR="006E4163" w:rsidRPr="00F7473C" w:rsidRDefault="006E4163" w:rsidP="00D7576B">
            <w:pPr>
              <w:rPr>
                <w:rFonts w:ascii="Arial Narrow" w:hAnsi="Arial Narrow"/>
                <w:sz w:val="18"/>
                <w:szCs w:val="18"/>
              </w:rPr>
            </w:pPr>
            <w:r>
              <w:rPr>
                <w:rFonts w:ascii="Arial Narrow" w:hAnsi="Arial Narrow"/>
                <w:sz w:val="18"/>
                <w:szCs w:val="18"/>
              </w:rPr>
              <w:t>English</w:t>
            </w:r>
          </w:p>
        </w:tc>
      </w:tr>
      <w:tr w:rsidR="006E4163" w:rsidRPr="004F5735" w14:paraId="1375B9A8" w14:textId="77777777" w:rsidTr="00D7576B">
        <w:tc>
          <w:tcPr>
            <w:tcW w:w="908" w:type="pct"/>
            <w:tcBorders>
              <w:top w:val="single" w:sz="4" w:space="0" w:color="000000"/>
              <w:left w:val="single" w:sz="4" w:space="0" w:color="000000"/>
              <w:bottom w:val="single" w:sz="4" w:space="0" w:color="000000"/>
              <w:right w:val="single" w:sz="4" w:space="0" w:color="000000"/>
            </w:tcBorders>
          </w:tcPr>
          <w:p w14:paraId="4947F539" w14:textId="77777777" w:rsidR="006E4163" w:rsidRPr="00F7473C" w:rsidRDefault="006E4163" w:rsidP="00D7576B">
            <w:pPr>
              <w:rPr>
                <w:rFonts w:ascii="Arial Narrow" w:hAnsi="Arial Narrow"/>
                <w:b/>
                <w:sz w:val="18"/>
                <w:szCs w:val="18"/>
              </w:rPr>
            </w:pPr>
            <w:r w:rsidRPr="00F7473C">
              <w:rPr>
                <w:rFonts w:ascii="Arial Narrow" w:hAnsi="Arial Narrow"/>
                <w:b/>
                <w:sz w:val="18"/>
                <w:szCs w:val="18"/>
              </w:rPr>
              <w:t>Discipline</w:t>
            </w:r>
          </w:p>
        </w:tc>
        <w:tc>
          <w:tcPr>
            <w:tcW w:w="4092" w:type="pct"/>
            <w:gridSpan w:val="2"/>
            <w:tcBorders>
              <w:top w:val="single" w:sz="4" w:space="0" w:color="000000"/>
              <w:left w:val="single" w:sz="4" w:space="0" w:color="000000"/>
              <w:bottom w:val="single" w:sz="4" w:space="0" w:color="000000"/>
              <w:right w:val="single" w:sz="4" w:space="0" w:color="000000"/>
            </w:tcBorders>
          </w:tcPr>
          <w:p w14:paraId="689767CB" w14:textId="77777777" w:rsidR="006E4163" w:rsidRPr="00F7473C" w:rsidRDefault="006E4163" w:rsidP="00D7576B">
            <w:pPr>
              <w:rPr>
                <w:rFonts w:ascii="Arial Narrow" w:hAnsi="Arial Narrow"/>
                <w:sz w:val="18"/>
                <w:szCs w:val="18"/>
              </w:rPr>
            </w:pPr>
            <w:r>
              <w:rPr>
                <w:rFonts w:ascii="Arial Narrow" w:hAnsi="Arial Narrow"/>
                <w:sz w:val="18"/>
                <w:szCs w:val="18"/>
              </w:rPr>
              <w:t>Creative Writing</w:t>
            </w:r>
          </w:p>
        </w:tc>
      </w:tr>
      <w:tr w:rsidR="006E4163" w:rsidRPr="004F5735" w14:paraId="4C22C710" w14:textId="77777777" w:rsidTr="00D7576B">
        <w:tc>
          <w:tcPr>
            <w:tcW w:w="908" w:type="pct"/>
            <w:tcBorders>
              <w:top w:val="single" w:sz="4" w:space="0" w:color="000000"/>
              <w:left w:val="single" w:sz="4" w:space="0" w:color="000000"/>
              <w:bottom w:val="single" w:sz="4" w:space="0" w:color="000000"/>
              <w:right w:val="single" w:sz="4" w:space="0" w:color="000000"/>
            </w:tcBorders>
          </w:tcPr>
          <w:p w14:paraId="26600C84" w14:textId="77777777" w:rsidR="006E4163" w:rsidRPr="00F7473C" w:rsidRDefault="006E4163" w:rsidP="00D7576B">
            <w:pPr>
              <w:rPr>
                <w:rFonts w:ascii="Arial Narrow" w:hAnsi="Arial Narrow"/>
                <w:b/>
                <w:sz w:val="18"/>
                <w:szCs w:val="18"/>
              </w:rPr>
            </w:pPr>
            <w:r w:rsidRPr="00F7473C">
              <w:rPr>
                <w:rFonts w:ascii="Arial Narrow" w:hAnsi="Arial Narrow"/>
                <w:b/>
                <w:sz w:val="18"/>
                <w:szCs w:val="18"/>
              </w:rPr>
              <w:t>Credits</w:t>
            </w:r>
          </w:p>
        </w:tc>
        <w:tc>
          <w:tcPr>
            <w:tcW w:w="4092" w:type="pct"/>
            <w:gridSpan w:val="2"/>
            <w:tcBorders>
              <w:top w:val="single" w:sz="4" w:space="0" w:color="000000"/>
              <w:left w:val="single" w:sz="4" w:space="0" w:color="000000"/>
              <w:bottom w:val="single" w:sz="4" w:space="0" w:color="000000"/>
              <w:right w:val="single" w:sz="4" w:space="0" w:color="000000"/>
            </w:tcBorders>
          </w:tcPr>
          <w:p w14:paraId="4DCCFD6B" w14:textId="77777777" w:rsidR="006E4163" w:rsidRPr="00F7473C" w:rsidRDefault="006E4163" w:rsidP="00D7576B">
            <w:pPr>
              <w:rPr>
                <w:rFonts w:ascii="Arial Narrow" w:hAnsi="Arial Narrow"/>
                <w:sz w:val="18"/>
                <w:szCs w:val="18"/>
              </w:rPr>
            </w:pPr>
            <w:r>
              <w:rPr>
                <w:rFonts w:ascii="Arial Narrow" w:hAnsi="Arial Narrow"/>
                <w:sz w:val="18"/>
                <w:szCs w:val="18"/>
              </w:rPr>
              <w:t>3</w:t>
            </w:r>
          </w:p>
        </w:tc>
      </w:tr>
      <w:tr w:rsidR="006E4163" w:rsidRPr="004F5735" w14:paraId="2487F9A9" w14:textId="77777777" w:rsidTr="00D7576B">
        <w:tc>
          <w:tcPr>
            <w:tcW w:w="908" w:type="pct"/>
          </w:tcPr>
          <w:p w14:paraId="6D3B9ECE" w14:textId="77777777" w:rsidR="006E4163" w:rsidRPr="00F7473C" w:rsidRDefault="006E4163" w:rsidP="00D7576B">
            <w:pPr>
              <w:rPr>
                <w:rFonts w:ascii="Arial Narrow" w:hAnsi="Arial Narrow"/>
                <w:b/>
                <w:sz w:val="18"/>
                <w:szCs w:val="18"/>
              </w:rPr>
            </w:pPr>
            <w:r w:rsidRPr="00F7473C">
              <w:rPr>
                <w:rFonts w:ascii="Arial Narrow" w:hAnsi="Arial Narrow"/>
                <w:b/>
                <w:sz w:val="18"/>
                <w:szCs w:val="18"/>
              </w:rPr>
              <w:t>Contact Hours</w:t>
            </w:r>
          </w:p>
        </w:tc>
        <w:tc>
          <w:tcPr>
            <w:tcW w:w="4092" w:type="pct"/>
            <w:gridSpan w:val="2"/>
          </w:tcPr>
          <w:p w14:paraId="2348378E" w14:textId="77777777" w:rsidR="006E4163" w:rsidRPr="00F7473C" w:rsidRDefault="006E4163" w:rsidP="00D7576B">
            <w:pPr>
              <w:rPr>
                <w:rFonts w:ascii="Arial Narrow" w:hAnsi="Arial Narrow"/>
                <w:sz w:val="18"/>
                <w:szCs w:val="18"/>
              </w:rPr>
            </w:pPr>
            <w:r>
              <w:rPr>
                <w:rFonts w:ascii="Arial Narrow" w:hAnsi="Arial Narrow"/>
                <w:sz w:val="18"/>
                <w:szCs w:val="18"/>
              </w:rPr>
              <w:t>3</w:t>
            </w:r>
          </w:p>
        </w:tc>
      </w:tr>
      <w:tr w:rsidR="006E4163" w:rsidRPr="004F5735" w14:paraId="729093A5" w14:textId="77777777" w:rsidTr="00D7576B">
        <w:tc>
          <w:tcPr>
            <w:tcW w:w="908" w:type="pct"/>
          </w:tcPr>
          <w:p w14:paraId="0F818F48" w14:textId="77777777" w:rsidR="006E4163" w:rsidRPr="00F7473C" w:rsidRDefault="006E4163" w:rsidP="00D7576B">
            <w:pPr>
              <w:rPr>
                <w:rFonts w:ascii="Arial Narrow" w:hAnsi="Arial Narrow"/>
                <w:b/>
                <w:sz w:val="18"/>
                <w:szCs w:val="18"/>
              </w:rPr>
            </w:pPr>
            <w:r w:rsidRPr="00F7473C">
              <w:rPr>
                <w:rFonts w:ascii="Arial Narrow" w:hAnsi="Arial Narrow"/>
                <w:b/>
                <w:sz w:val="18"/>
                <w:szCs w:val="18"/>
              </w:rPr>
              <w:t>Pre-requisites (if none, enter N/A)</w:t>
            </w:r>
          </w:p>
        </w:tc>
        <w:tc>
          <w:tcPr>
            <w:tcW w:w="4092" w:type="pct"/>
            <w:gridSpan w:val="2"/>
          </w:tcPr>
          <w:p w14:paraId="78626A2F" w14:textId="77777777" w:rsidR="006E4163" w:rsidRPr="00F7473C" w:rsidRDefault="006E4163" w:rsidP="00D7576B">
            <w:pPr>
              <w:rPr>
                <w:rFonts w:ascii="Arial Narrow" w:hAnsi="Arial Narrow"/>
                <w:sz w:val="18"/>
                <w:szCs w:val="18"/>
              </w:rPr>
            </w:pPr>
            <w:r>
              <w:rPr>
                <w:rFonts w:ascii="Arial Narrow" w:hAnsi="Arial Narrow"/>
                <w:sz w:val="18"/>
                <w:szCs w:val="18"/>
              </w:rPr>
              <w:t>ENGL 1101</w:t>
            </w:r>
          </w:p>
        </w:tc>
      </w:tr>
      <w:tr w:rsidR="006E4163" w:rsidRPr="004F5735" w14:paraId="5F3DF717" w14:textId="77777777" w:rsidTr="00D7576B">
        <w:trPr>
          <w:trHeight w:val="737"/>
        </w:trPr>
        <w:tc>
          <w:tcPr>
            <w:tcW w:w="908" w:type="pct"/>
          </w:tcPr>
          <w:p w14:paraId="2F7D0379" w14:textId="77777777" w:rsidR="006E4163" w:rsidRPr="00F7473C" w:rsidRDefault="006E4163" w:rsidP="00D7576B">
            <w:pPr>
              <w:rPr>
                <w:rFonts w:ascii="Arial Narrow" w:hAnsi="Arial Narrow"/>
                <w:b/>
                <w:sz w:val="18"/>
                <w:szCs w:val="18"/>
              </w:rPr>
            </w:pPr>
            <w:r w:rsidRPr="00F7473C">
              <w:rPr>
                <w:rFonts w:ascii="Arial Narrow" w:hAnsi="Arial Narrow"/>
                <w:b/>
                <w:sz w:val="18"/>
                <w:szCs w:val="18"/>
              </w:rPr>
              <w:t>Co-requisites (if none, enter N/A)</w:t>
            </w:r>
          </w:p>
        </w:tc>
        <w:tc>
          <w:tcPr>
            <w:tcW w:w="4092" w:type="pct"/>
            <w:gridSpan w:val="2"/>
          </w:tcPr>
          <w:p w14:paraId="69FB0D66" w14:textId="77777777" w:rsidR="006E4163" w:rsidRPr="00F7473C" w:rsidRDefault="006E4163" w:rsidP="00D7576B">
            <w:pPr>
              <w:rPr>
                <w:rFonts w:ascii="Arial Narrow" w:hAnsi="Arial Narrow"/>
                <w:sz w:val="18"/>
                <w:szCs w:val="18"/>
              </w:rPr>
            </w:pPr>
          </w:p>
        </w:tc>
      </w:tr>
      <w:tr w:rsidR="006E4163" w:rsidRPr="004F5735" w14:paraId="4F991547" w14:textId="77777777" w:rsidTr="00D7576B">
        <w:trPr>
          <w:trHeight w:val="737"/>
        </w:trPr>
        <w:tc>
          <w:tcPr>
            <w:tcW w:w="908" w:type="pct"/>
          </w:tcPr>
          <w:p w14:paraId="673D22EA" w14:textId="77777777" w:rsidR="006E4163" w:rsidRPr="00F7473C" w:rsidRDefault="006E4163" w:rsidP="00D7576B">
            <w:pPr>
              <w:rPr>
                <w:rFonts w:ascii="Arial Narrow" w:hAnsi="Arial Narrow"/>
                <w:b/>
                <w:sz w:val="18"/>
                <w:szCs w:val="18"/>
              </w:rPr>
            </w:pPr>
            <w:r w:rsidRPr="00F7473C">
              <w:rPr>
                <w:rFonts w:ascii="Arial Narrow" w:hAnsi="Arial Narrow"/>
                <w:b/>
                <w:sz w:val="18"/>
                <w:szCs w:val="18"/>
              </w:rPr>
              <w:t>Catalogue Description</w:t>
            </w:r>
          </w:p>
          <w:p w14:paraId="2F716AFD" w14:textId="77777777" w:rsidR="006E4163" w:rsidRPr="00F7473C" w:rsidRDefault="006E4163" w:rsidP="00D7576B">
            <w:pPr>
              <w:rPr>
                <w:rFonts w:ascii="Arial Narrow" w:hAnsi="Arial Narrow"/>
                <w:b/>
                <w:sz w:val="18"/>
                <w:szCs w:val="18"/>
              </w:rPr>
            </w:pPr>
          </w:p>
          <w:p w14:paraId="2D2228AE" w14:textId="77777777" w:rsidR="006E4163" w:rsidRPr="00F7473C" w:rsidRDefault="006E4163" w:rsidP="00D7576B">
            <w:pPr>
              <w:rPr>
                <w:rFonts w:ascii="Arial Narrow" w:hAnsi="Arial Narrow"/>
                <w:b/>
                <w:sz w:val="18"/>
                <w:szCs w:val="18"/>
              </w:rPr>
            </w:pPr>
          </w:p>
          <w:p w14:paraId="127F5A9A" w14:textId="77777777" w:rsidR="006E4163" w:rsidRPr="00F7473C" w:rsidRDefault="006E4163" w:rsidP="00D7576B">
            <w:pPr>
              <w:rPr>
                <w:rFonts w:ascii="Arial Narrow" w:hAnsi="Arial Narrow"/>
                <w:b/>
                <w:sz w:val="18"/>
                <w:szCs w:val="18"/>
              </w:rPr>
            </w:pPr>
          </w:p>
        </w:tc>
        <w:tc>
          <w:tcPr>
            <w:tcW w:w="4092" w:type="pct"/>
            <w:gridSpan w:val="2"/>
          </w:tcPr>
          <w:p w14:paraId="3AC3930C" w14:textId="77777777" w:rsidR="006E4163" w:rsidRPr="00DF189E" w:rsidRDefault="006E4163" w:rsidP="00D7576B">
            <w:pPr>
              <w:rPr>
                <w:rFonts w:ascii="Arial Narrow" w:hAnsi="Arial Narrow"/>
                <w:sz w:val="18"/>
                <w:szCs w:val="18"/>
              </w:rPr>
            </w:pPr>
            <w:r w:rsidRPr="00DF189E">
              <w:rPr>
                <w:rFonts w:ascii="Arial Narrow" w:hAnsi="Arial Narrow"/>
                <w:sz w:val="18"/>
                <w:szCs w:val="18"/>
              </w:rPr>
              <w:t xml:space="preserve">An introduction to writing dramatic stories for the stage and screen. Students learn to analyze, understand, write and format dramatic stories according to the components of narrative found in dramatic structure. Students practice the craft of </w:t>
            </w:r>
            <w:r>
              <w:rPr>
                <w:rFonts w:ascii="Arial Narrow" w:hAnsi="Arial Narrow"/>
                <w:sz w:val="18"/>
                <w:szCs w:val="18"/>
              </w:rPr>
              <w:t xml:space="preserve">creating original story ideas, work </w:t>
            </w:r>
            <w:r w:rsidRPr="00DF189E">
              <w:rPr>
                <w:rFonts w:ascii="Arial Narrow" w:hAnsi="Arial Narrow"/>
                <w:sz w:val="18"/>
                <w:szCs w:val="18"/>
              </w:rPr>
              <w:t>with other write</w:t>
            </w:r>
            <w:r>
              <w:rPr>
                <w:rFonts w:ascii="Arial Narrow" w:hAnsi="Arial Narrow"/>
                <w:sz w:val="18"/>
                <w:szCs w:val="18"/>
              </w:rPr>
              <w:t>rs collaboratively, and engage in</w:t>
            </w:r>
            <w:r w:rsidRPr="00DF189E">
              <w:rPr>
                <w:rFonts w:ascii="Arial Narrow" w:hAnsi="Arial Narrow"/>
                <w:sz w:val="18"/>
                <w:szCs w:val="18"/>
              </w:rPr>
              <w:t xml:space="preserve"> </w:t>
            </w:r>
            <w:r>
              <w:rPr>
                <w:rFonts w:ascii="Arial Narrow" w:hAnsi="Arial Narrow"/>
                <w:sz w:val="18"/>
                <w:szCs w:val="18"/>
              </w:rPr>
              <w:t>process of developing</w:t>
            </w:r>
            <w:r w:rsidRPr="00DF189E">
              <w:rPr>
                <w:rFonts w:ascii="Arial Narrow" w:hAnsi="Arial Narrow"/>
                <w:sz w:val="18"/>
                <w:szCs w:val="18"/>
              </w:rPr>
              <w:t xml:space="preserve"> dramatic scenes from concept to completion.</w:t>
            </w:r>
          </w:p>
          <w:p w14:paraId="7BED09AC" w14:textId="77777777" w:rsidR="006E4163" w:rsidRPr="00F7473C" w:rsidRDefault="006E4163" w:rsidP="00D7576B">
            <w:pPr>
              <w:rPr>
                <w:rFonts w:ascii="Arial Narrow" w:hAnsi="Arial Narrow"/>
                <w:sz w:val="18"/>
                <w:szCs w:val="18"/>
              </w:rPr>
            </w:pPr>
          </w:p>
        </w:tc>
      </w:tr>
      <w:tr w:rsidR="006E4163" w:rsidRPr="004F5735" w14:paraId="6BCA79E1" w14:textId="77777777" w:rsidTr="00D7576B">
        <w:trPr>
          <w:trHeight w:val="305"/>
        </w:trPr>
        <w:tc>
          <w:tcPr>
            <w:tcW w:w="908" w:type="pct"/>
          </w:tcPr>
          <w:p w14:paraId="3ED22022" w14:textId="77777777" w:rsidR="006E4163" w:rsidRPr="00F7473C" w:rsidRDefault="006E4163" w:rsidP="00D7576B">
            <w:pPr>
              <w:rPr>
                <w:rFonts w:ascii="Arial Narrow" w:hAnsi="Arial Narrow"/>
                <w:b/>
                <w:sz w:val="18"/>
                <w:szCs w:val="18"/>
              </w:rPr>
            </w:pPr>
            <w:r w:rsidRPr="00F7473C">
              <w:rPr>
                <w:rFonts w:ascii="Arial Narrow" w:hAnsi="Arial Narrow"/>
                <w:b/>
                <w:sz w:val="18"/>
                <w:szCs w:val="18"/>
              </w:rPr>
              <w:t>Special Features (e.g., linked courses)</w:t>
            </w:r>
          </w:p>
        </w:tc>
        <w:tc>
          <w:tcPr>
            <w:tcW w:w="4092" w:type="pct"/>
            <w:gridSpan w:val="2"/>
          </w:tcPr>
          <w:p w14:paraId="1E277BF0" w14:textId="77777777" w:rsidR="006E4163" w:rsidRPr="00F7473C" w:rsidRDefault="006E4163" w:rsidP="00D7576B">
            <w:pPr>
              <w:rPr>
                <w:rFonts w:ascii="Arial Narrow" w:hAnsi="Arial Narrow"/>
                <w:sz w:val="18"/>
                <w:szCs w:val="18"/>
              </w:rPr>
            </w:pPr>
            <w:r w:rsidRPr="00F7473C">
              <w:rPr>
                <w:rFonts w:ascii="Arial Narrow" w:hAnsi="Arial Narrow"/>
                <w:sz w:val="18"/>
                <w:szCs w:val="18"/>
              </w:rPr>
              <w:br/>
            </w:r>
          </w:p>
        </w:tc>
      </w:tr>
      <w:tr w:rsidR="006E4163" w:rsidRPr="004F5735" w14:paraId="707A831B" w14:textId="77777777" w:rsidTr="00D7576B">
        <w:trPr>
          <w:trHeight w:val="305"/>
        </w:trPr>
        <w:tc>
          <w:tcPr>
            <w:tcW w:w="908" w:type="pct"/>
          </w:tcPr>
          <w:p w14:paraId="51B2A8D2" w14:textId="77777777" w:rsidR="006E4163" w:rsidRPr="00F7473C" w:rsidRDefault="006E4163" w:rsidP="00D7576B">
            <w:pPr>
              <w:rPr>
                <w:rFonts w:ascii="Arial Narrow" w:hAnsi="Arial Narrow"/>
                <w:b/>
                <w:sz w:val="18"/>
                <w:szCs w:val="18"/>
              </w:rPr>
            </w:pPr>
            <w:r w:rsidRPr="00F7473C">
              <w:rPr>
                <w:rFonts w:ascii="Arial Narrow" w:hAnsi="Arial Narrow"/>
                <w:b/>
                <w:sz w:val="18"/>
                <w:szCs w:val="18"/>
              </w:rPr>
              <w:t xml:space="preserve">Sample Syllabus </w:t>
            </w:r>
          </w:p>
        </w:tc>
        <w:tc>
          <w:tcPr>
            <w:tcW w:w="4092" w:type="pct"/>
            <w:gridSpan w:val="2"/>
          </w:tcPr>
          <w:p w14:paraId="4E035256" w14:textId="77777777" w:rsidR="006E4163" w:rsidRPr="00F7473C" w:rsidRDefault="006E4163" w:rsidP="00D7576B">
            <w:pPr>
              <w:rPr>
                <w:rFonts w:ascii="Arial Narrow" w:hAnsi="Arial Narrow"/>
                <w:sz w:val="18"/>
                <w:szCs w:val="18"/>
              </w:rPr>
            </w:pPr>
            <w:r w:rsidRPr="00F7473C">
              <w:rPr>
                <w:rFonts w:ascii="Arial Narrow" w:hAnsi="Arial Narrow"/>
                <w:sz w:val="18"/>
                <w:szCs w:val="18"/>
              </w:rPr>
              <w:t>Syllabus must be included with submission, 5 pages max recommended</w:t>
            </w:r>
            <w:r w:rsidRPr="00F7473C">
              <w:rPr>
                <w:rFonts w:ascii="Arial Narrow" w:hAnsi="Arial Narrow"/>
                <w:sz w:val="18"/>
                <w:szCs w:val="18"/>
              </w:rPr>
              <w:br/>
            </w:r>
          </w:p>
        </w:tc>
      </w:tr>
      <w:tr w:rsidR="006E4163" w:rsidRPr="004F5735" w14:paraId="34CFDD2D" w14:textId="77777777" w:rsidTr="00D7576B">
        <w:trPr>
          <w:trHeight w:val="737"/>
        </w:trPr>
        <w:tc>
          <w:tcPr>
            <w:tcW w:w="5000" w:type="pct"/>
            <w:gridSpan w:val="3"/>
          </w:tcPr>
          <w:p w14:paraId="2704A928" w14:textId="77777777" w:rsidR="006E4163" w:rsidRPr="00F7473C" w:rsidRDefault="006E4163" w:rsidP="00D7576B">
            <w:pPr>
              <w:jc w:val="center"/>
              <w:rPr>
                <w:rFonts w:ascii="Arial Narrow" w:hAnsi="Arial Narrow"/>
                <w:b/>
                <w:sz w:val="18"/>
                <w:szCs w:val="18"/>
              </w:rPr>
            </w:pPr>
            <w:r w:rsidRPr="00F7473C">
              <w:rPr>
                <w:rFonts w:ascii="Arial Narrow" w:hAnsi="Arial Narrow"/>
                <w:b/>
                <w:sz w:val="18"/>
                <w:szCs w:val="18"/>
              </w:rPr>
              <w:br/>
              <w:t>Indicate the status of this course being nominated:</w:t>
            </w:r>
          </w:p>
          <w:p w14:paraId="78DA313B" w14:textId="77777777" w:rsidR="006E4163" w:rsidRPr="00F7473C" w:rsidRDefault="006E4163" w:rsidP="00D7576B">
            <w:pPr>
              <w:jc w:val="center"/>
              <w:rPr>
                <w:rFonts w:ascii="Arial Narrow" w:hAnsi="Arial Narrow"/>
                <w:sz w:val="18"/>
                <w:szCs w:val="18"/>
              </w:rPr>
            </w:pPr>
          </w:p>
          <w:p w14:paraId="659F8C22" w14:textId="77777777" w:rsidR="006E4163" w:rsidRPr="00F7473C" w:rsidRDefault="006E4163" w:rsidP="00D7576B">
            <w:pPr>
              <w:jc w:val="center"/>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643828">
              <w:rPr>
                <w:rFonts w:ascii="Arial Narrow" w:hAnsi="Arial Narrow"/>
                <w:sz w:val="20"/>
                <w:szCs w:val="20"/>
              </w:rPr>
            </w:r>
            <w:r w:rsidR="00643828">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current course   </w:t>
            </w: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643828">
              <w:rPr>
                <w:rFonts w:ascii="Arial Narrow" w:hAnsi="Arial Narrow"/>
                <w:sz w:val="20"/>
                <w:szCs w:val="20"/>
              </w:rPr>
            </w:r>
            <w:r w:rsidR="00643828">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revision of current course   </w:t>
            </w:r>
            <w:r>
              <w:rPr>
                <w:rFonts w:ascii="Arial Narrow" w:hAnsi="Arial Narrow"/>
                <w:sz w:val="20"/>
                <w:szCs w:val="20"/>
              </w:rPr>
              <w:fldChar w:fldCharType="begin">
                <w:ffData>
                  <w:name w:val=""/>
                  <w:enabled/>
                  <w:calcOnExit w:val="0"/>
                  <w:checkBox>
                    <w:sizeAuto/>
                    <w:default w:val="1"/>
                  </w:checkBox>
                </w:ffData>
              </w:fldChar>
            </w:r>
            <w:r>
              <w:rPr>
                <w:rFonts w:ascii="Arial Narrow" w:hAnsi="Arial Narrow"/>
                <w:sz w:val="20"/>
                <w:szCs w:val="20"/>
              </w:rPr>
              <w:instrText xml:space="preserve"> FORMCHECKBOX </w:instrText>
            </w:r>
            <w:r w:rsidR="00643828">
              <w:rPr>
                <w:rFonts w:ascii="Arial Narrow" w:hAnsi="Arial Narrow"/>
                <w:sz w:val="20"/>
                <w:szCs w:val="20"/>
              </w:rPr>
            </w:r>
            <w:r w:rsidR="00643828">
              <w:rPr>
                <w:rFonts w:ascii="Arial Narrow" w:hAnsi="Arial Narrow"/>
                <w:sz w:val="20"/>
                <w:szCs w:val="20"/>
              </w:rPr>
              <w:fldChar w:fldCharType="separate"/>
            </w:r>
            <w:r>
              <w:rPr>
                <w:rFonts w:ascii="Arial Narrow" w:hAnsi="Arial Narrow"/>
                <w:sz w:val="20"/>
                <w:szCs w:val="20"/>
              </w:rPr>
              <w:fldChar w:fldCharType="end"/>
            </w:r>
            <w:r w:rsidRPr="00F7473C">
              <w:rPr>
                <w:rFonts w:ascii="Arial Narrow" w:hAnsi="Arial Narrow"/>
                <w:sz w:val="18"/>
                <w:szCs w:val="18"/>
              </w:rPr>
              <w:t xml:space="preserve"> a new course being proposed</w:t>
            </w:r>
          </w:p>
        </w:tc>
      </w:tr>
      <w:tr w:rsidR="006E4163" w:rsidRPr="004F5735" w14:paraId="7E399D7F" w14:textId="77777777" w:rsidTr="00D7576B">
        <w:trPr>
          <w:trHeight w:val="737"/>
        </w:trPr>
        <w:tc>
          <w:tcPr>
            <w:tcW w:w="5000" w:type="pct"/>
            <w:gridSpan w:val="3"/>
          </w:tcPr>
          <w:p w14:paraId="2564E59C" w14:textId="77777777" w:rsidR="006E4163" w:rsidRPr="00F7473C" w:rsidRDefault="006E4163" w:rsidP="00D7576B">
            <w:pPr>
              <w:jc w:val="center"/>
              <w:rPr>
                <w:rFonts w:ascii="Arial Narrow" w:hAnsi="Arial Narrow"/>
                <w:b/>
                <w:sz w:val="18"/>
                <w:szCs w:val="18"/>
              </w:rPr>
            </w:pPr>
            <w:r w:rsidRPr="00F7473C">
              <w:rPr>
                <w:rFonts w:ascii="Arial Narrow" w:hAnsi="Arial Narrow"/>
                <w:b/>
                <w:sz w:val="18"/>
                <w:szCs w:val="18"/>
              </w:rPr>
              <w:br/>
              <w:t xml:space="preserve">CUNY COMMON CORE Location  </w:t>
            </w:r>
          </w:p>
          <w:p w14:paraId="2AC9587B" w14:textId="77777777" w:rsidR="006E4163" w:rsidRPr="00F7473C" w:rsidRDefault="006E4163" w:rsidP="00D7576B">
            <w:pPr>
              <w:jc w:val="center"/>
              <w:rPr>
                <w:rFonts w:ascii="Arial Narrow" w:hAnsi="Arial Narrow"/>
                <w:b/>
                <w:sz w:val="18"/>
                <w:szCs w:val="18"/>
              </w:rPr>
            </w:pPr>
          </w:p>
          <w:p w14:paraId="0954331D" w14:textId="77777777" w:rsidR="006E4163" w:rsidRPr="00F7473C" w:rsidRDefault="006E4163" w:rsidP="00D7576B">
            <w:pPr>
              <w:jc w:val="center"/>
              <w:rPr>
                <w:rFonts w:ascii="Arial Narrow" w:hAnsi="Arial Narrow"/>
                <w:sz w:val="18"/>
                <w:szCs w:val="18"/>
              </w:rPr>
            </w:pPr>
            <w:r w:rsidRPr="00F7473C">
              <w:rPr>
                <w:rFonts w:ascii="Arial Narrow" w:hAnsi="Arial Narrow"/>
                <w:b/>
                <w:sz w:val="18"/>
                <w:szCs w:val="18"/>
              </w:rPr>
              <w:t>Please check below the area of the Common Core for which the course is being submitted. (Select only one.)</w:t>
            </w:r>
          </w:p>
        </w:tc>
      </w:tr>
      <w:tr w:rsidR="006E4163" w:rsidRPr="004F5735" w14:paraId="0C6B0CD1" w14:textId="77777777" w:rsidTr="00D7576B">
        <w:trPr>
          <w:trHeight w:val="737"/>
        </w:trPr>
        <w:tc>
          <w:tcPr>
            <w:tcW w:w="1847" w:type="pct"/>
            <w:gridSpan w:val="2"/>
          </w:tcPr>
          <w:p w14:paraId="035C19A9" w14:textId="77777777" w:rsidR="006E4163" w:rsidRPr="00F7473C" w:rsidRDefault="006E4163" w:rsidP="00D7576B">
            <w:pPr>
              <w:rPr>
                <w:rFonts w:ascii="Arial Narrow" w:hAnsi="Arial Narrow"/>
                <w:sz w:val="18"/>
                <w:szCs w:val="18"/>
              </w:rPr>
            </w:pPr>
          </w:p>
          <w:p w14:paraId="7F511A12" w14:textId="77777777" w:rsidR="006E4163" w:rsidRPr="00F7473C" w:rsidRDefault="006E4163" w:rsidP="00D7576B">
            <w:pPr>
              <w:rPr>
                <w:rFonts w:ascii="Arial Narrow" w:hAnsi="Arial Narrow"/>
                <w:sz w:val="18"/>
                <w:szCs w:val="18"/>
              </w:rPr>
            </w:pPr>
            <w:r w:rsidRPr="00F7473C">
              <w:rPr>
                <w:rFonts w:ascii="Arial Narrow" w:hAnsi="Arial Narrow"/>
                <w:b/>
                <w:sz w:val="18"/>
                <w:szCs w:val="18"/>
              </w:rPr>
              <w:t xml:space="preserve">    </w:t>
            </w:r>
            <w:r w:rsidRPr="00F7473C">
              <w:rPr>
                <w:rFonts w:ascii="Arial Narrow" w:hAnsi="Arial Narrow"/>
                <w:sz w:val="18"/>
                <w:szCs w:val="18"/>
              </w:rPr>
              <w:t>Required</w:t>
            </w:r>
          </w:p>
          <w:p w14:paraId="65620EC9" w14:textId="77777777" w:rsidR="006E4163" w:rsidRPr="00F7473C" w:rsidRDefault="006E4163" w:rsidP="00D7576B">
            <w:pPr>
              <w:ind w:left="432"/>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643828">
              <w:rPr>
                <w:rFonts w:ascii="Arial Narrow" w:hAnsi="Arial Narrow"/>
                <w:sz w:val="20"/>
                <w:szCs w:val="20"/>
              </w:rPr>
            </w:r>
            <w:r w:rsidR="00643828">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20"/>
                <w:szCs w:val="20"/>
              </w:rPr>
              <w:t xml:space="preserve"> </w:t>
            </w:r>
            <w:r w:rsidRPr="00F7473C">
              <w:rPr>
                <w:rFonts w:ascii="Arial Narrow" w:hAnsi="Arial Narrow"/>
                <w:sz w:val="18"/>
                <w:szCs w:val="18"/>
              </w:rPr>
              <w:t>English Composition</w:t>
            </w:r>
          </w:p>
          <w:p w14:paraId="7DDE24BC" w14:textId="77777777" w:rsidR="006E4163" w:rsidRPr="00F7473C" w:rsidRDefault="006E4163" w:rsidP="00D7576B">
            <w:pPr>
              <w:ind w:left="432"/>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643828">
              <w:rPr>
                <w:rFonts w:ascii="Arial Narrow" w:hAnsi="Arial Narrow"/>
                <w:sz w:val="20"/>
                <w:szCs w:val="20"/>
              </w:rPr>
            </w:r>
            <w:r w:rsidR="00643828">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Mathematical and Quantitative Reasoning</w:t>
            </w:r>
          </w:p>
          <w:p w14:paraId="4E3439D4" w14:textId="77777777" w:rsidR="006E4163" w:rsidRPr="00F7473C" w:rsidRDefault="006E4163" w:rsidP="00D7576B">
            <w:pPr>
              <w:ind w:left="432"/>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643828">
              <w:rPr>
                <w:rFonts w:ascii="Arial Narrow" w:hAnsi="Arial Narrow"/>
                <w:sz w:val="20"/>
                <w:szCs w:val="20"/>
              </w:rPr>
            </w:r>
            <w:r w:rsidR="00643828">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Life and Physical Sciences</w:t>
            </w:r>
          </w:p>
        </w:tc>
        <w:tc>
          <w:tcPr>
            <w:tcW w:w="3153" w:type="pct"/>
          </w:tcPr>
          <w:p w14:paraId="449B6BD5" w14:textId="77777777" w:rsidR="006E4163" w:rsidRPr="00F7473C" w:rsidRDefault="006E4163" w:rsidP="00D7576B">
            <w:pPr>
              <w:rPr>
                <w:rFonts w:ascii="Arial Narrow" w:hAnsi="Arial Narrow"/>
                <w:sz w:val="18"/>
                <w:szCs w:val="18"/>
              </w:rPr>
            </w:pPr>
          </w:p>
          <w:p w14:paraId="1984A0D9" w14:textId="77777777" w:rsidR="006E4163" w:rsidRPr="00F7473C" w:rsidRDefault="006E4163" w:rsidP="00D7576B">
            <w:pPr>
              <w:rPr>
                <w:rFonts w:ascii="Arial Narrow" w:hAnsi="Arial Narrow"/>
                <w:sz w:val="18"/>
                <w:szCs w:val="18"/>
              </w:rPr>
            </w:pPr>
            <w:r w:rsidRPr="00F7473C">
              <w:rPr>
                <w:rFonts w:ascii="Arial Narrow" w:hAnsi="Arial Narrow"/>
                <w:b/>
                <w:sz w:val="18"/>
                <w:szCs w:val="18"/>
              </w:rPr>
              <w:t xml:space="preserve">   </w:t>
            </w:r>
            <w:r w:rsidRPr="00F7473C">
              <w:rPr>
                <w:rFonts w:ascii="Arial Narrow" w:hAnsi="Arial Narrow"/>
                <w:sz w:val="18"/>
                <w:szCs w:val="18"/>
              </w:rPr>
              <w:t xml:space="preserve"> Flexible</w:t>
            </w:r>
          </w:p>
          <w:p w14:paraId="101B6FD7" w14:textId="77777777" w:rsidR="006E4163" w:rsidRPr="00F7473C" w:rsidRDefault="006E4163" w:rsidP="00D7576B">
            <w:pPr>
              <w:ind w:left="432"/>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643828">
              <w:rPr>
                <w:rFonts w:ascii="Arial Narrow" w:hAnsi="Arial Narrow"/>
                <w:sz w:val="20"/>
                <w:szCs w:val="20"/>
              </w:rPr>
            </w:r>
            <w:r w:rsidR="00643828">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World Cultures and Global Issues         </w:t>
            </w: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643828">
              <w:rPr>
                <w:rFonts w:ascii="Arial Narrow" w:hAnsi="Arial Narrow"/>
                <w:sz w:val="20"/>
                <w:szCs w:val="20"/>
              </w:rPr>
            </w:r>
            <w:r w:rsidR="00643828">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Individual and Society</w:t>
            </w:r>
          </w:p>
          <w:p w14:paraId="079E37C4" w14:textId="77777777" w:rsidR="006E4163" w:rsidRPr="00F7473C" w:rsidRDefault="006E4163" w:rsidP="00D7576B">
            <w:pPr>
              <w:ind w:left="432"/>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643828">
              <w:rPr>
                <w:rFonts w:ascii="Arial Narrow" w:hAnsi="Arial Narrow"/>
                <w:sz w:val="20"/>
                <w:szCs w:val="20"/>
              </w:rPr>
            </w:r>
            <w:r w:rsidR="00643828">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US Experience in its Diversity               </w:t>
            </w: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643828">
              <w:rPr>
                <w:rFonts w:ascii="Arial Narrow" w:hAnsi="Arial Narrow"/>
                <w:sz w:val="20"/>
                <w:szCs w:val="20"/>
              </w:rPr>
            </w:r>
            <w:r w:rsidR="00643828">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Scientific World</w:t>
            </w:r>
          </w:p>
          <w:p w14:paraId="5BCE1791" w14:textId="77777777" w:rsidR="006E4163" w:rsidRPr="00F7473C" w:rsidRDefault="006E4163" w:rsidP="00D7576B">
            <w:pPr>
              <w:ind w:left="432"/>
              <w:rPr>
                <w:rFonts w:ascii="Arial Narrow" w:hAnsi="Arial Narrow"/>
                <w:sz w:val="18"/>
                <w:szCs w:val="18"/>
              </w:rPr>
            </w:pPr>
            <w:r>
              <w:rPr>
                <w:rFonts w:ascii="Arial Narrow" w:hAnsi="Arial Narrow"/>
                <w:sz w:val="20"/>
                <w:szCs w:val="20"/>
              </w:rPr>
              <w:fldChar w:fldCharType="begin">
                <w:ffData>
                  <w:name w:val="Check1"/>
                  <w:enabled/>
                  <w:calcOnExit w:val="0"/>
                  <w:checkBox>
                    <w:sizeAuto/>
                    <w:default w:val="1"/>
                  </w:checkBox>
                </w:ffData>
              </w:fldChar>
            </w:r>
            <w:bookmarkStart w:id="2" w:name="Check1"/>
            <w:r>
              <w:rPr>
                <w:rFonts w:ascii="Arial Narrow" w:hAnsi="Arial Narrow"/>
                <w:sz w:val="20"/>
                <w:szCs w:val="20"/>
              </w:rPr>
              <w:instrText xml:space="preserve"> FORMCHECKBOX </w:instrText>
            </w:r>
            <w:r w:rsidR="00643828">
              <w:rPr>
                <w:rFonts w:ascii="Arial Narrow" w:hAnsi="Arial Narrow"/>
                <w:sz w:val="20"/>
                <w:szCs w:val="20"/>
              </w:rPr>
            </w:r>
            <w:r w:rsidR="00643828">
              <w:rPr>
                <w:rFonts w:ascii="Arial Narrow" w:hAnsi="Arial Narrow"/>
                <w:sz w:val="20"/>
                <w:szCs w:val="20"/>
              </w:rPr>
              <w:fldChar w:fldCharType="separate"/>
            </w:r>
            <w:r>
              <w:rPr>
                <w:rFonts w:ascii="Arial Narrow" w:hAnsi="Arial Narrow"/>
                <w:sz w:val="20"/>
                <w:szCs w:val="20"/>
              </w:rPr>
              <w:fldChar w:fldCharType="end"/>
            </w:r>
            <w:bookmarkEnd w:id="2"/>
            <w:r w:rsidRPr="00F7473C">
              <w:rPr>
                <w:rFonts w:ascii="Arial Narrow" w:hAnsi="Arial Narrow"/>
                <w:sz w:val="18"/>
                <w:szCs w:val="18"/>
              </w:rPr>
              <w:t xml:space="preserve"> Creative Expression</w:t>
            </w:r>
          </w:p>
        </w:tc>
      </w:tr>
      <w:tr w:rsidR="006E4163" w:rsidRPr="004F5735" w14:paraId="7C28FDBE" w14:textId="77777777" w:rsidTr="00D7576B">
        <w:trPr>
          <w:trHeight w:val="737"/>
        </w:trPr>
        <w:tc>
          <w:tcPr>
            <w:tcW w:w="5000" w:type="pct"/>
            <w:gridSpan w:val="3"/>
          </w:tcPr>
          <w:p w14:paraId="01D75A10" w14:textId="77777777" w:rsidR="006E4163" w:rsidRPr="00F7473C" w:rsidRDefault="006E4163" w:rsidP="00D7576B">
            <w:pPr>
              <w:jc w:val="center"/>
              <w:rPr>
                <w:rFonts w:ascii="Arial Narrow" w:hAnsi="Arial Narrow"/>
                <w:b/>
                <w:sz w:val="18"/>
                <w:szCs w:val="18"/>
              </w:rPr>
            </w:pPr>
            <w:r w:rsidRPr="00F7473C">
              <w:rPr>
                <w:rFonts w:ascii="Arial Narrow" w:hAnsi="Arial Narrow"/>
                <w:b/>
                <w:sz w:val="18"/>
                <w:szCs w:val="18"/>
              </w:rPr>
              <w:br/>
              <w:t>Waivers for Math and Science Courses with more than 3 credits and 3 contact hours</w:t>
            </w:r>
          </w:p>
          <w:p w14:paraId="3DA6CAC4" w14:textId="77777777" w:rsidR="006E4163" w:rsidRPr="00F7473C" w:rsidRDefault="006E4163" w:rsidP="00D7576B">
            <w:pPr>
              <w:jc w:val="center"/>
              <w:rPr>
                <w:rFonts w:ascii="Arial Narrow" w:hAnsi="Arial Narrow"/>
                <w:b/>
                <w:sz w:val="18"/>
                <w:szCs w:val="18"/>
              </w:rPr>
            </w:pPr>
          </w:p>
          <w:p w14:paraId="42BD8876" w14:textId="77777777" w:rsidR="006E4163" w:rsidRPr="00F7473C" w:rsidRDefault="006E4163" w:rsidP="00D7576B">
            <w:pPr>
              <w:rPr>
                <w:rFonts w:ascii="Arial Narrow" w:hAnsi="Arial Narrow"/>
                <w:sz w:val="18"/>
                <w:szCs w:val="18"/>
              </w:rPr>
            </w:pPr>
            <w:r w:rsidRPr="00F7473C">
              <w:rPr>
                <w:rFonts w:ascii="Arial Narrow" w:hAnsi="Arial Narrow"/>
                <w:sz w:val="18"/>
                <w:szCs w:val="18"/>
              </w:rPr>
              <w:t>Waivers for courses with more than 3 credits and 3 contact hours will only be accepted in the required areas of “Mathematical and Quantitative Reasoning” and “Life and Physical Sciences.” Three credit/3-contact hour courses must also be available in these areas.</w:t>
            </w:r>
          </w:p>
        </w:tc>
      </w:tr>
      <w:tr w:rsidR="006E4163" w:rsidRPr="004F5735" w14:paraId="258F324B" w14:textId="77777777" w:rsidTr="00D7576B">
        <w:trPr>
          <w:trHeight w:val="737"/>
        </w:trPr>
        <w:tc>
          <w:tcPr>
            <w:tcW w:w="1847" w:type="pct"/>
            <w:gridSpan w:val="2"/>
          </w:tcPr>
          <w:p w14:paraId="4B9B4AEC" w14:textId="77777777" w:rsidR="006E4163" w:rsidRPr="00346B58" w:rsidRDefault="006E4163" w:rsidP="00D7576B">
            <w:pPr>
              <w:rPr>
                <w:rFonts w:ascii="Arial Narrow" w:hAnsi="Arial Narrow"/>
                <w:b/>
                <w:sz w:val="18"/>
                <w:szCs w:val="18"/>
              </w:rPr>
            </w:pPr>
            <w:r w:rsidRPr="00346B58">
              <w:rPr>
                <w:rFonts w:ascii="Arial Narrow" w:hAnsi="Arial Narrow"/>
                <w:b/>
                <w:sz w:val="18"/>
                <w:szCs w:val="18"/>
              </w:rPr>
              <w:t>If you would like to request  a waiver please check here:</w:t>
            </w:r>
          </w:p>
        </w:tc>
        <w:tc>
          <w:tcPr>
            <w:tcW w:w="3153" w:type="pct"/>
          </w:tcPr>
          <w:p w14:paraId="1F9624F7" w14:textId="77777777" w:rsidR="006E4163" w:rsidRDefault="006E4163" w:rsidP="00D7576B">
            <w:pPr>
              <w:rPr>
                <w:rFonts w:ascii="Arial Narrow" w:hAnsi="Arial Narrow"/>
                <w:sz w:val="18"/>
                <w:szCs w:val="18"/>
              </w:rPr>
            </w:pPr>
            <w:r>
              <w:rPr>
                <w:rFonts w:ascii="Arial Narrow" w:hAnsi="Arial Narrow"/>
                <w:sz w:val="18"/>
                <w:szCs w:val="18"/>
              </w:rPr>
              <w:br/>
            </w: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643828">
              <w:rPr>
                <w:rFonts w:ascii="Arial Narrow" w:hAnsi="Arial Narrow"/>
                <w:sz w:val="20"/>
                <w:szCs w:val="20"/>
              </w:rPr>
            </w:r>
            <w:r w:rsidR="00643828">
              <w:rPr>
                <w:rFonts w:ascii="Arial Narrow" w:hAnsi="Arial Narrow"/>
                <w:sz w:val="20"/>
                <w:szCs w:val="20"/>
              </w:rPr>
              <w:fldChar w:fldCharType="separate"/>
            </w:r>
            <w:r>
              <w:rPr>
                <w:rFonts w:ascii="Arial Narrow" w:hAnsi="Arial Narrow"/>
                <w:sz w:val="20"/>
                <w:szCs w:val="20"/>
              </w:rPr>
              <w:fldChar w:fldCharType="end"/>
            </w:r>
            <w:r w:rsidRPr="00361BF5">
              <w:rPr>
                <w:rFonts w:ascii="Arial Narrow" w:hAnsi="Arial Narrow"/>
                <w:sz w:val="18"/>
                <w:szCs w:val="18"/>
              </w:rPr>
              <w:t xml:space="preserve"> Waiver requested</w:t>
            </w:r>
          </w:p>
          <w:p w14:paraId="5E14DA6A" w14:textId="77777777" w:rsidR="006E4163" w:rsidRDefault="006E4163" w:rsidP="00D7576B">
            <w:pPr>
              <w:rPr>
                <w:rFonts w:ascii="Arial Narrow" w:hAnsi="Arial Narrow"/>
                <w:sz w:val="18"/>
                <w:szCs w:val="18"/>
              </w:rPr>
            </w:pPr>
          </w:p>
          <w:p w14:paraId="610C07AC" w14:textId="77777777" w:rsidR="006E4163" w:rsidRPr="00361BF5" w:rsidRDefault="006E4163" w:rsidP="00D7576B">
            <w:pPr>
              <w:rPr>
                <w:rFonts w:ascii="Arial Narrow" w:hAnsi="Arial Narrow"/>
                <w:sz w:val="18"/>
                <w:szCs w:val="18"/>
              </w:rPr>
            </w:pPr>
          </w:p>
        </w:tc>
      </w:tr>
      <w:tr w:rsidR="006E4163" w:rsidRPr="004F5735" w14:paraId="1B018F42" w14:textId="77777777" w:rsidTr="00D7576B">
        <w:trPr>
          <w:trHeight w:val="737"/>
        </w:trPr>
        <w:tc>
          <w:tcPr>
            <w:tcW w:w="1847" w:type="pct"/>
            <w:gridSpan w:val="2"/>
          </w:tcPr>
          <w:p w14:paraId="018934CD" w14:textId="77777777" w:rsidR="006E4163" w:rsidRPr="00346B58" w:rsidRDefault="006E4163" w:rsidP="00D7576B">
            <w:pPr>
              <w:rPr>
                <w:rFonts w:ascii="Arial Narrow" w:hAnsi="Arial Narrow"/>
                <w:b/>
                <w:sz w:val="18"/>
                <w:szCs w:val="18"/>
              </w:rPr>
            </w:pPr>
            <w:r w:rsidRPr="00346B58">
              <w:rPr>
                <w:rFonts w:ascii="Arial Narrow" w:hAnsi="Arial Narrow"/>
                <w:b/>
                <w:sz w:val="18"/>
                <w:szCs w:val="18"/>
              </w:rPr>
              <w:lastRenderedPageBreak/>
              <w:t xml:space="preserve">If waiver requested: </w:t>
            </w:r>
          </w:p>
          <w:p w14:paraId="07BB4FE1" w14:textId="77777777" w:rsidR="006E4163" w:rsidRPr="00361BF5" w:rsidDel="006725A2" w:rsidRDefault="006E4163" w:rsidP="00D7576B">
            <w:pPr>
              <w:rPr>
                <w:rFonts w:ascii="Arial Narrow" w:hAnsi="Arial Narrow"/>
                <w:b/>
                <w:sz w:val="18"/>
                <w:szCs w:val="18"/>
              </w:rPr>
            </w:pPr>
            <w:r w:rsidRPr="00361BF5">
              <w:rPr>
                <w:rFonts w:ascii="Arial Narrow" w:hAnsi="Arial Narrow"/>
                <w:sz w:val="18"/>
                <w:szCs w:val="18"/>
              </w:rPr>
              <w:t xml:space="preserve">Please provide a brief explanation for why the course will </w:t>
            </w:r>
            <w:r>
              <w:rPr>
                <w:rFonts w:ascii="Arial Narrow" w:hAnsi="Arial Narrow"/>
                <w:sz w:val="18"/>
                <w:szCs w:val="18"/>
              </w:rPr>
              <w:t xml:space="preserve">not </w:t>
            </w:r>
            <w:r w:rsidRPr="00361BF5">
              <w:rPr>
                <w:rFonts w:ascii="Arial Narrow" w:hAnsi="Arial Narrow"/>
                <w:sz w:val="18"/>
                <w:szCs w:val="18"/>
              </w:rPr>
              <w:t xml:space="preserve">be </w:t>
            </w:r>
            <w:r>
              <w:rPr>
                <w:rFonts w:ascii="Arial Narrow" w:hAnsi="Arial Narrow"/>
                <w:sz w:val="18"/>
                <w:szCs w:val="18"/>
              </w:rPr>
              <w:t>3 credits and 3 contact hours</w:t>
            </w:r>
            <w:r w:rsidRPr="00361BF5">
              <w:rPr>
                <w:rFonts w:ascii="Arial Narrow" w:hAnsi="Arial Narrow"/>
                <w:sz w:val="18"/>
                <w:szCs w:val="18"/>
              </w:rPr>
              <w:t xml:space="preserve">. </w:t>
            </w:r>
          </w:p>
        </w:tc>
        <w:tc>
          <w:tcPr>
            <w:tcW w:w="3153" w:type="pct"/>
          </w:tcPr>
          <w:p w14:paraId="37F40F15" w14:textId="77777777" w:rsidR="006E4163" w:rsidRPr="00361BF5" w:rsidRDefault="006E4163" w:rsidP="00D7576B">
            <w:pPr>
              <w:rPr>
                <w:rFonts w:ascii="Arial Narrow" w:hAnsi="Arial Narrow"/>
                <w:sz w:val="18"/>
                <w:szCs w:val="18"/>
              </w:rPr>
            </w:pPr>
            <w:r>
              <w:rPr>
                <w:rFonts w:ascii="Arial Narrow" w:hAnsi="Arial Narrow"/>
                <w:i/>
                <w:sz w:val="18"/>
                <w:szCs w:val="18"/>
              </w:rPr>
              <w:br/>
            </w:r>
          </w:p>
          <w:p w14:paraId="28F35B48" w14:textId="77777777" w:rsidR="006E4163" w:rsidRPr="00361BF5" w:rsidDel="006725A2" w:rsidRDefault="006E4163" w:rsidP="00D7576B">
            <w:pPr>
              <w:rPr>
                <w:rFonts w:ascii="Arial Narrow" w:hAnsi="Arial Narrow"/>
                <w:sz w:val="18"/>
                <w:szCs w:val="18"/>
              </w:rPr>
            </w:pPr>
          </w:p>
        </w:tc>
      </w:tr>
    </w:tbl>
    <w:p w14:paraId="25E19000" w14:textId="3598F290" w:rsidR="006E4163" w:rsidRDefault="006E4163" w:rsidP="006E4163"/>
    <w:tbl>
      <w:tblPr>
        <w:tblW w:w="50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071"/>
        <w:gridCol w:w="4566"/>
      </w:tblGrid>
      <w:tr w:rsidR="006E4163" w:rsidRPr="004F5735" w14:paraId="119B5902" w14:textId="77777777" w:rsidTr="00D7576B">
        <w:tc>
          <w:tcPr>
            <w:tcW w:w="5000" w:type="pct"/>
            <w:gridSpan w:val="2"/>
          </w:tcPr>
          <w:p w14:paraId="595E0C3E" w14:textId="77777777" w:rsidR="006E4163" w:rsidRDefault="006E4163" w:rsidP="00D7576B">
            <w:pPr>
              <w:jc w:val="center"/>
              <w:rPr>
                <w:rFonts w:ascii="Arial Narrow" w:hAnsi="Arial Narrow"/>
                <w:b/>
                <w:sz w:val="18"/>
                <w:szCs w:val="18"/>
              </w:rPr>
            </w:pPr>
          </w:p>
          <w:p w14:paraId="080881DD" w14:textId="77777777" w:rsidR="006E4163" w:rsidRPr="00361BF5" w:rsidRDefault="006E4163" w:rsidP="00D7576B">
            <w:pPr>
              <w:jc w:val="center"/>
              <w:rPr>
                <w:rFonts w:ascii="Arial Narrow" w:hAnsi="Arial Narrow"/>
                <w:b/>
                <w:sz w:val="18"/>
                <w:szCs w:val="18"/>
              </w:rPr>
            </w:pPr>
            <w:r w:rsidRPr="00361BF5">
              <w:rPr>
                <w:rFonts w:ascii="Arial Narrow" w:hAnsi="Arial Narrow"/>
                <w:b/>
                <w:sz w:val="18"/>
                <w:szCs w:val="18"/>
              </w:rPr>
              <w:t>Learning Outcomes</w:t>
            </w:r>
          </w:p>
          <w:p w14:paraId="496ABEDF" w14:textId="77777777" w:rsidR="006E4163" w:rsidRPr="00D57254" w:rsidRDefault="006E4163" w:rsidP="00D7576B">
            <w:pPr>
              <w:rPr>
                <w:rFonts w:ascii="Arial Narrow" w:hAnsi="Arial Narrow"/>
                <w:sz w:val="18"/>
                <w:szCs w:val="18"/>
              </w:rPr>
            </w:pPr>
          </w:p>
          <w:p w14:paraId="1F2944B5" w14:textId="77777777" w:rsidR="006E4163" w:rsidRPr="00D57254" w:rsidRDefault="006E4163" w:rsidP="00D7576B">
            <w:pPr>
              <w:jc w:val="center"/>
              <w:rPr>
                <w:rFonts w:ascii="Arial Narrow" w:hAnsi="Arial Narrow"/>
                <w:b/>
                <w:sz w:val="18"/>
                <w:szCs w:val="18"/>
              </w:rPr>
            </w:pPr>
            <w:r w:rsidRPr="00D57254">
              <w:rPr>
                <w:rFonts w:ascii="Arial Narrow" w:hAnsi="Arial Narrow"/>
                <w:b/>
                <w:sz w:val="18"/>
                <w:szCs w:val="18"/>
              </w:rPr>
              <w:t>In the left column explain the course assignments and activities that will address the learning outcomes in the right column.</w:t>
            </w:r>
          </w:p>
          <w:p w14:paraId="0D3DA97A" w14:textId="77777777" w:rsidR="006E4163" w:rsidRPr="001B77D5" w:rsidRDefault="006E4163" w:rsidP="00D7576B">
            <w:pPr>
              <w:rPr>
                <w:rFonts w:ascii="Arial Narrow" w:hAnsi="Arial Narrow"/>
                <w:sz w:val="28"/>
                <w:szCs w:val="28"/>
              </w:rPr>
            </w:pPr>
          </w:p>
        </w:tc>
      </w:tr>
      <w:tr w:rsidR="006E4163" w:rsidRPr="004F5735" w14:paraId="7248EADE" w14:textId="77777777" w:rsidTr="00D7576B">
        <w:tc>
          <w:tcPr>
            <w:tcW w:w="5000" w:type="pct"/>
            <w:gridSpan w:val="2"/>
          </w:tcPr>
          <w:p w14:paraId="0FB2513C" w14:textId="77777777" w:rsidR="006E4163" w:rsidRDefault="006E4163" w:rsidP="00D7576B">
            <w:pPr>
              <w:outlineLvl w:val="3"/>
              <w:rPr>
                <w:rFonts w:ascii="Arial Narrow" w:eastAsia="Times New Roman" w:hAnsi="Arial Narrow"/>
                <w:b/>
                <w:bCs/>
                <w:sz w:val="18"/>
                <w:szCs w:val="18"/>
              </w:rPr>
            </w:pPr>
          </w:p>
          <w:p w14:paraId="46E3246B" w14:textId="77777777" w:rsidR="006E4163" w:rsidRDefault="006E4163" w:rsidP="001C5F9A">
            <w:pPr>
              <w:numPr>
                <w:ilvl w:val="0"/>
                <w:numId w:val="18"/>
              </w:numPr>
              <w:ind w:left="360" w:hanging="360"/>
              <w:outlineLvl w:val="3"/>
              <w:rPr>
                <w:rFonts w:ascii="Arial Narrow" w:eastAsia="Times New Roman" w:hAnsi="Arial Narrow"/>
                <w:b/>
                <w:bCs/>
                <w:sz w:val="18"/>
                <w:szCs w:val="18"/>
              </w:rPr>
            </w:pPr>
            <w:r w:rsidRPr="004F5735">
              <w:rPr>
                <w:rFonts w:ascii="Arial Narrow" w:eastAsia="Times New Roman" w:hAnsi="Arial Narrow"/>
                <w:b/>
                <w:bCs/>
                <w:sz w:val="18"/>
                <w:szCs w:val="18"/>
              </w:rPr>
              <w:t>Required Core (12 credits)</w:t>
            </w:r>
          </w:p>
          <w:p w14:paraId="12F8EA80" w14:textId="77777777" w:rsidR="006E4163" w:rsidRPr="004F5735" w:rsidRDefault="006E4163" w:rsidP="00D7576B">
            <w:pPr>
              <w:outlineLvl w:val="3"/>
              <w:rPr>
                <w:rFonts w:ascii="Arial Narrow" w:eastAsia="Times New Roman" w:hAnsi="Arial Narrow"/>
                <w:b/>
                <w:bCs/>
                <w:sz w:val="18"/>
                <w:szCs w:val="18"/>
              </w:rPr>
            </w:pPr>
          </w:p>
        </w:tc>
      </w:tr>
      <w:tr w:rsidR="006E4163" w:rsidRPr="00361BF5" w14:paraId="7157E2D9" w14:textId="77777777" w:rsidTr="00D7576B">
        <w:tc>
          <w:tcPr>
            <w:tcW w:w="5000" w:type="pct"/>
            <w:gridSpan w:val="2"/>
          </w:tcPr>
          <w:p w14:paraId="72673397" w14:textId="77777777" w:rsidR="006E4163" w:rsidRPr="00361BF5" w:rsidRDefault="006E4163" w:rsidP="00D7576B">
            <w:pPr>
              <w:rPr>
                <w:rFonts w:ascii="Arial Narrow" w:eastAsia="Times New Roman" w:hAnsi="Arial Narrow"/>
                <w:b/>
                <w:bCs/>
                <w:sz w:val="18"/>
                <w:szCs w:val="18"/>
              </w:rPr>
            </w:pPr>
            <w:r w:rsidRPr="00361BF5">
              <w:rPr>
                <w:rFonts w:ascii="Arial Narrow" w:eastAsia="Times New Roman" w:hAnsi="Arial Narrow"/>
                <w:b/>
                <w:bCs/>
                <w:sz w:val="18"/>
                <w:szCs w:val="18"/>
              </w:rPr>
              <w:softHyphen/>
            </w:r>
            <w:r w:rsidRPr="00361BF5">
              <w:rPr>
                <w:rFonts w:ascii="Arial Narrow" w:eastAsia="Times New Roman" w:hAnsi="Arial Narrow"/>
                <w:b/>
                <w:bCs/>
                <w:sz w:val="18"/>
                <w:szCs w:val="18"/>
              </w:rPr>
              <w:softHyphen/>
            </w:r>
          </w:p>
          <w:p w14:paraId="7C332C40" w14:textId="77777777" w:rsidR="006E4163" w:rsidRPr="00361BF5" w:rsidRDefault="006E4163" w:rsidP="00D7576B">
            <w:pPr>
              <w:rPr>
                <w:rFonts w:ascii="Arial Narrow" w:eastAsia="Times New Roman" w:hAnsi="Arial Narrow"/>
                <w:sz w:val="18"/>
                <w:szCs w:val="18"/>
              </w:rPr>
            </w:pPr>
            <w:r w:rsidRPr="00361BF5">
              <w:rPr>
                <w:rFonts w:ascii="Arial Narrow" w:eastAsia="Times New Roman" w:hAnsi="Arial Narrow"/>
                <w:b/>
                <w:bCs/>
                <w:sz w:val="18"/>
                <w:szCs w:val="18"/>
              </w:rPr>
              <w:t>A. English Composition:</w:t>
            </w:r>
            <w:r w:rsidRPr="00361BF5">
              <w:rPr>
                <w:rFonts w:ascii="Arial Narrow" w:eastAsia="Times New Roman" w:hAnsi="Arial Narrow"/>
                <w:sz w:val="18"/>
                <w:szCs w:val="18"/>
              </w:rPr>
              <w:t xml:space="preserve"> Six credits</w:t>
            </w:r>
          </w:p>
          <w:p w14:paraId="523591F4" w14:textId="77777777" w:rsidR="006E4163" w:rsidRPr="00361BF5" w:rsidRDefault="006E4163" w:rsidP="00D7576B">
            <w:pPr>
              <w:rPr>
                <w:rFonts w:ascii="Arial Narrow" w:eastAsia="Times New Roman" w:hAnsi="Arial Narrow"/>
                <w:sz w:val="18"/>
                <w:szCs w:val="18"/>
              </w:rPr>
            </w:pPr>
          </w:p>
          <w:p w14:paraId="6C2D1D79" w14:textId="77777777" w:rsidR="006E4163" w:rsidRPr="00361BF5" w:rsidRDefault="006E4163" w:rsidP="00D7576B">
            <w:pPr>
              <w:rPr>
                <w:rFonts w:ascii="Arial Narrow" w:eastAsia="Times New Roman" w:hAnsi="Arial Narrow"/>
                <w:sz w:val="18"/>
                <w:szCs w:val="18"/>
              </w:rPr>
            </w:pPr>
            <w:r w:rsidRPr="00361BF5">
              <w:rPr>
                <w:rFonts w:ascii="Arial Narrow" w:eastAsia="Times New Roman" w:hAnsi="Arial Narrow"/>
                <w:sz w:val="18"/>
                <w:szCs w:val="18"/>
              </w:rPr>
              <w:t xml:space="preserve">A course in this area </w:t>
            </w:r>
            <w:r w:rsidRPr="00820D90">
              <w:rPr>
                <w:rFonts w:ascii="Arial Narrow" w:eastAsia="Times New Roman" w:hAnsi="Arial Narrow"/>
                <w:sz w:val="18"/>
                <w:szCs w:val="18"/>
                <w:u w:val="single"/>
              </w:rPr>
              <w:t>must meet all the learning outcomes</w:t>
            </w:r>
            <w:r w:rsidRPr="00361BF5">
              <w:rPr>
                <w:rFonts w:ascii="Arial Narrow" w:eastAsia="Times New Roman" w:hAnsi="Arial Narrow"/>
                <w:sz w:val="18"/>
                <w:szCs w:val="18"/>
              </w:rPr>
              <w:t xml:space="preserve"> in the right column. A student will: </w:t>
            </w:r>
          </w:p>
          <w:p w14:paraId="19D09103" w14:textId="77777777" w:rsidR="006E4163" w:rsidRPr="00361BF5" w:rsidRDefault="006E4163" w:rsidP="00D7576B">
            <w:pPr>
              <w:rPr>
                <w:rFonts w:ascii="Arial Narrow" w:eastAsia="Times New Roman" w:hAnsi="Arial Narrow"/>
                <w:sz w:val="18"/>
                <w:szCs w:val="18"/>
              </w:rPr>
            </w:pPr>
          </w:p>
        </w:tc>
      </w:tr>
      <w:tr w:rsidR="006E4163" w:rsidRPr="00361BF5" w14:paraId="77864E89" w14:textId="77777777" w:rsidTr="00D7576B">
        <w:trPr>
          <w:trHeight w:val="170"/>
        </w:trPr>
        <w:tc>
          <w:tcPr>
            <w:tcW w:w="2357" w:type="pct"/>
          </w:tcPr>
          <w:p w14:paraId="53A698F7" w14:textId="77777777" w:rsidR="006E4163" w:rsidRPr="00361BF5" w:rsidRDefault="006E4163" w:rsidP="00D7576B">
            <w:pPr>
              <w:spacing w:before="100" w:beforeAutospacing="1" w:after="100" w:afterAutospacing="1"/>
              <w:rPr>
                <w:rFonts w:ascii="Arial Narrow" w:eastAsia="Times New Roman" w:hAnsi="Arial Narrow"/>
                <w:b/>
                <w:bCs/>
                <w:sz w:val="18"/>
                <w:szCs w:val="18"/>
              </w:rPr>
            </w:pPr>
          </w:p>
        </w:tc>
        <w:tc>
          <w:tcPr>
            <w:tcW w:w="2643" w:type="pct"/>
          </w:tcPr>
          <w:p w14:paraId="39471891" w14:textId="77777777" w:rsidR="006E4163" w:rsidRPr="00361BF5" w:rsidRDefault="006E4163" w:rsidP="001C5F9A">
            <w:pPr>
              <w:numPr>
                <w:ilvl w:val="0"/>
                <w:numId w:val="16"/>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Read and listen critically and analytically, including identifying an argument's major assumptions and assertions and evaluating its supporting evidence. </w:t>
            </w:r>
          </w:p>
        </w:tc>
      </w:tr>
      <w:tr w:rsidR="006E4163" w:rsidRPr="00361BF5" w14:paraId="316F2F9A" w14:textId="77777777" w:rsidTr="00D7576B">
        <w:trPr>
          <w:trHeight w:val="167"/>
        </w:trPr>
        <w:tc>
          <w:tcPr>
            <w:tcW w:w="2357" w:type="pct"/>
          </w:tcPr>
          <w:p w14:paraId="767FD221" w14:textId="77777777" w:rsidR="006E4163" w:rsidRPr="00361BF5" w:rsidRDefault="006E4163" w:rsidP="00D7576B">
            <w:pPr>
              <w:spacing w:before="100" w:beforeAutospacing="1" w:after="100" w:afterAutospacing="1"/>
              <w:rPr>
                <w:rFonts w:ascii="Arial Narrow" w:eastAsia="Times New Roman" w:hAnsi="Arial Narrow"/>
                <w:b/>
                <w:bCs/>
                <w:sz w:val="18"/>
                <w:szCs w:val="18"/>
              </w:rPr>
            </w:pPr>
          </w:p>
        </w:tc>
        <w:tc>
          <w:tcPr>
            <w:tcW w:w="2643" w:type="pct"/>
          </w:tcPr>
          <w:p w14:paraId="20AD3FA4" w14:textId="77777777" w:rsidR="006E4163" w:rsidRPr="00361BF5" w:rsidRDefault="006E4163" w:rsidP="001C5F9A">
            <w:pPr>
              <w:numPr>
                <w:ilvl w:val="0"/>
                <w:numId w:val="16"/>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Write clearly and coherently in varied, academic formats (such as formal essays, research papers, and reports) using standard English and appropriate technology to critique and improve one's own and others' texts. </w:t>
            </w:r>
          </w:p>
        </w:tc>
      </w:tr>
      <w:tr w:rsidR="006E4163" w:rsidRPr="00361BF5" w14:paraId="6BCD2CE0" w14:textId="77777777" w:rsidTr="00D7576B">
        <w:trPr>
          <w:trHeight w:val="167"/>
        </w:trPr>
        <w:tc>
          <w:tcPr>
            <w:tcW w:w="2357" w:type="pct"/>
          </w:tcPr>
          <w:p w14:paraId="1181E331" w14:textId="77777777" w:rsidR="006E4163" w:rsidRPr="00361BF5" w:rsidRDefault="006E4163" w:rsidP="00D7576B">
            <w:pPr>
              <w:spacing w:before="100" w:beforeAutospacing="1" w:after="100" w:afterAutospacing="1"/>
              <w:rPr>
                <w:rFonts w:ascii="Arial Narrow" w:eastAsia="Times New Roman" w:hAnsi="Arial Narrow"/>
                <w:b/>
                <w:bCs/>
                <w:sz w:val="18"/>
                <w:szCs w:val="18"/>
              </w:rPr>
            </w:pPr>
          </w:p>
        </w:tc>
        <w:tc>
          <w:tcPr>
            <w:tcW w:w="2643" w:type="pct"/>
          </w:tcPr>
          <w:p w14:paraId="3EF583C7" w14:textId="77777777" w:rsidR="006E4163" w:rsidRPr="00361BF5" w:rsidRDefault="006E4163" w:rsidP="001C5F9A">
            <w:pPr>
              <w:numPr>
                <w:ilvl w:val="0"/>
                <w:numId w:val="16"/>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Demonstrate research skills using appropriate technology, including gathering, evaluating, and synthesizing primary and secondary sources. </w:t>
            </w:r>
          </w:p>
        </w:tc>
      </w:tr>
      <w:tr w:rsidR="006E4163" w:rsidRPr="00361BF5" w14:paraId="6721EEE9" w14:textId="77777777" w:rsidTr="00D7576B">
        <w:trPr>
          <w:trHeight w:val="167"/>
        </w:trPr>
        <w:tc>
          <w:tcPr>
            <w:tcW w:w="2357" w:type="pct"/>
          </w:tcPr>
          <w:p w14:paraId="393F876F" w14:textId="77777777" w:rsidR="006E4163" w:rsidRPr="00361BF5" w:rsidRDefault="006E4163" w:rsidP="00D7576B">
            <w:pPr>
              <w:spacing w:before="100" w:beforeAutospacing="1" w:after="100" w:afterAutospacing="1"/>
              <w:rPr>
                <w:rFonts w:ascii="Arial Narrow" w:eastAsia="Times New Roman" w:hAnsi="Arial Narrow"/>
                <w:b/>
                <w:bCs/>
                <w:sz w:val="18"/>
                <w:szCs w:val="18"/>
              </w:rPr>
            </w:pPr>
          </w:p>
        </w:tc>
        <w:tc>
          <w:tcPr>
            <w:tcW w:w="2643" w:type="pct"/>
          </w:tcPr>
          <w:p w14:paraId="553B831E" w14:textId="77777777" w:rsidR="006E4163" w:rsidRPr="00361BF5" w:rsidRDefault="006E4163" w:rsidP="001C5F9A">
            <w:pPr>
              <w:numPr>
                <w:ilvl w:val="0"/>
                <w:numId w:val="16"/>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Support a thesis with well-reasoned arguments, and communicate persuasively across a variety of contexts, purposes, audiences, and media. </w:t>
            </w:r>
          </w:p>
        </w:tc>
      </w:tr>
      <w:tr w:rsidR="006E4163" w:rsidRPr="00361BF5" w14:paraId="2DA22010" w14:textId="77777777" w:rsidTr="00D7576B">
        <w:trPr>
          <w:trHeight w:val="167"/>
        </w:trPr>
        <w:tc>
          <w:tcPr>
            <w:tcW w:w="2357" w:type="pct"/>
          </w:tcPr>
          <w:p w14:paraId="1BD758C2" w14:textId="77777777" w:rsidR="006E4163" w:rsidRPr="00361BF5" w:rsidRDefault="006E4163" w:rsidP="00D7576B">
            <w:pPr>
              <w:spacing w:before="100" w:beforeAutospacing="1" w:after="100" w:afterAutospacing="1"/>
              <w:rPr>
                <w:rFonts w:ascii="Arial Narrow" w:eastAsia="Times New Roman" w:hAnsi="Arial Narrow"/>
                <w:b/>
                <w:bCs/>
                <w:sz w:val="18"/>
                <w:szCs w:val="18"/>
              </w:rPr>
            </w:pPr>
          </w:p>
        </w:tc>
        <w:tc>
          <w:tcPr>
            <w:tcW w:w="2643" w:type="pct"/>
          </w:tcPr>
          <w:p w14:paraId="2F74C479" w14:textId="77777777" w:rsidR="006E4163" w:rsidRPr="00361BF5" w:rsidRDefault="006E4163" w:rsidP="001C5F9A">
            <w:pPr>
              <w:numPr>
                <w:ilvl w:val="0"/>
                <w:numId w:val="16"/>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Formulate original ideas and relate them to the ideas of others by employing the conventions of ethical attribution and citation. </w:t>
            </w:r>
          </w:p>
        </w:tc>
      </w:tr>
      <w:tr w:rsidR="006E4163" w:rsidRPr="00361BF5" w14:paraId="1C612284" w14:textId="77777777" w:rsidTr="00D7576B">
        <w:trPr>
          <w:trHeight w:val="167"/>
        </w:trPr>
        <w:tc>
          <w:tcPr>
            <w:tcW w:w="5000" w:type="pct"/>
            <w:gridSpan w:val="2"/>
          </w:tcPr>
          <w:p w14:paraId="3FB4D1F1" w14:textId="77777777" w:rsidR="006E4163" w:rsidRPr="00361BF5" w:rsidRDefault="006E4163" w:rsidP="00D7576B">
            <w:pPr>
              <w:rPr>
                <w:rFonts w:ascii="Arial Narrow" w:eastAsia="Times New Roman" w:hAnsi="Arial Narrow"/>
                <w:b/>
                <w:bCs/>
                <w:sz w:val="18"/>
                <w:szCs w:val="18"/>
              </w:rPr>
            </w:pPr>
          </w:p>
          <w:p w14:paraId="16E6D302" w14:textId="77777777" w:rsidR="006E4163" w:rsidRPr="00361BF5" w:rsidRDefault="006E4163" w:rsidP="00D7576B">
            <w:pPr>
              <w:rPr>
                <w:rFonts w:ascii="Arial Narrow" w:eastAsia="Times New Roman" w:hAnsi="Arial Narrow"/>
                <w:sz w:val="18"/>
                <w:szCs w:val="18"/>
              </w:rPr>
            </w:pPr>
            <w:r w:rsidRPr="00361BF5">
              <w:rPr>
                <w:rFonts w:ascii="Arial Narrow" w:eastAsia="Times New Roman" w:hAnsi="Arial Narrow"/>
                <w:b/>
                <w:bCs/>
                <w:sz w:val="18"/>
                <w:szCs w:val="18"/>
              </w:rPr>
              <w:t>B. Mathematical and Quantitative Reasoning:</w:t>
            </w:r>
            <w:r w:rsidRPr="00361BF5">
              <w:rPr>
                <w:rFonts w:ascii="Arial Narrow" w:eastAsia="Times New Roman" w:hAnsi="Arial Narrow"/>
                <w:sz w:val="18"/>
                <w:szCs w:val="18"/>
              </w:rPr>
              <w:t xml:space="preserve"> Three credits</w:t>
            </w:r>
          </w:p>
          <w:p w14:paraId="3039C001" w14:textId="77777777" w:rsidR="006E4163" w:rsidRPr="00361BF5" w:rsidRDefault="006E4163" w:rsidP="00D7576B">
            <w:pPr>
              <w:rPr>
                <w:rFonts w:ascii="Arial Narrow" w:eastAsia="Times New Roman" w:hAnsi="Arial Narrow"/>
                <w:sz w:val="18"/>
                <w:szCs w:val="18"/>
              </w:rPr>
            </w:pPr>
          </w:p>
          <w:p w14:paraId="3287BCC2" w14:textId="77777777" w:rsidR="006E4163" w:rsidRPr="00361BF5" w:rsidRDefault="006E4163" w:rsidP="00D7576B">
            <w:pPr>
              <w:rPr>
                <w:rFonts w:ascii="Arial Narrow" w:eastAsia="Times New Roman" w:hAnsi="Arial Narrow"/>
                <w:sz w:val="18"/>
                <w:szCs w:val="18"/>
              </w:rPr>
            </w:pPr>
            <w:r w:rsidRPr="00361BF5">
              <w:rPr>
                <w:rFonts w:ascii="Arial Narrow" w:eastAsia="Times New Roman" w:hAnsi="Arial Narrow"/>
                <w:sz w:val="18"/>
                <w:szCs w:val="18"/>
              </w:rPr>
              <w:t xml:space="preserve">A course in this area </w:t>
            </w:r>
            <w:r w:rsidRPr="00820D90">
              <w:rPr>
                <w:rFonts w:ascii="Arial Narrow" w:eastAsia="Times New Roman" w:hAnsi="Arial Narrow"/>
                <w:sz w:val="18"/>
                <w:szCs w:val="18"/>
                <w:u w:val="single"/>
              </w:rPr>
              <w:t>must meet all the learning outcomes</w:t>
            </w:r>
            <w:r w:rsidRPr="00361BF5">
              <w:rPr>
                <w:rFonts w:ascii="Arial Narrow" w:eastAsia="Times New Roman" w:hAnsi="Arial Narrow"/>
                <w:sz w:val="18"/>
                <w:szCs w:val="18"/>
              </w:rPr>
              <w:t xml:space="preserve"> in the</w:t>
            </w:r>
            <w:r>
              <w:rPr>
                <w:rFonts w:ascii="Arial Narrow" w:eastAsia="Times New Roman" w:hAnsi="Arial Narrow"/>
                <w:sz w:val="18"/>
                <w:szCs w:val="18"/>
              </w:rPr>
              <w:t xml:space="preserve"> right column. A student will: </w:t>
            </w:r>
            <w:r>
              <w:rPr>
                <w:rFonts w:ascii="Arial Narrow" w:eastAsia="Times New Roman" w:hAnsi="Arial Narrow"/>
                <w:sz w:val="18"/>
                <w:szCs w:val="18"/>
              </w:rPr>
              <w:br/>
            </w:r>
          </w:p>
        </w:tc>
      </w:tr>
      <w:tr w:rsidR="006E4163" w:rsidRPr="00361BF5" w14:paraId="4F16722D" w14:textId="77777777" w:rsidTr="00D7576B">
        <w:trPr>
          <w:trHeight w:val="167"/>
        </w:trPr>
        <w:tc>
          <w:tcPr>
            <w:tcW w:w="2357" w:type="pct"/>
          </w:tcPr>
          <w:p w14:paraId="5575D2BB" w14:textId="77777777" w:rsidR="006E4163" w:rsidRPr="00361BF5" w:rsidRDefault="006E4163" w:rsidP="00D7576B">
            <w:pPr>
              <w:spacing w:before="100" w:beforeAutospacing="1" w:after="100" w:afterAutospacing="1"/>
              <w:rPr>
                <w:rFonts w:ascii="Arial Narrow" w:eastAsia="Times New Roman" w:hAnsi="Arial Narrow"/>
                <w:b/>
                <w:bCs/>
                <w:sz w:val="18"/>
                <w:szCs w:val="18"/>
              </w:rPr>
            </w:pPr>
          </w:p>
        </w:tc>
        <w:tc>
          <w:tcPr>
            <w:tcW w:w="2643" w:type="pct"/>
          </w:tcPr>
          <w:p w14:paraId="2422334A" w14:textId="77777777" w:rsidR="006E4163" w:rsidRPr="00361BF5" w:rsidRDefault="006E4163" w:rsidP="001C5F9A">
            <w:pPr>
              <w:numPr>
                <w:ilvl w:val="0"/>
                <w:numId w:val="17"/>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Interpret and draw appropriate inferences from quantitative representations, such as formulas, graphs, or tables. </w:t>
            </w:r>
          </w:p>
        </w:tc>
      </w:tr>
      <w:tr w:rsidR="006E4163" w:rsidRPr="00361BF5" w14:paraId="5491EB35" w14:textId="77777777" w:rsidTr="00D7576B">
        <w:trPr>
          <w:trHeight w:val="167"/>
        </w:trPr>
        <w:tc>
          <w:tcPr>
            <w:tcW w:w="2357" w:type="pct"/>
          </w:tcPr>
          <w:p w14:paraId="2B270F73" w14:textId="77777777" w:rsidR="006E4163" w:rsidRPr="00361BF5" w:rsidRDefault="006E4163" w:rsidP="00D7576B">
            <w:pPr>
              <w:spacing w:before="100" w:beforeAutospacing="1" w:after="100" w:afterAutospacing="1"/>
              <w:rPr>
                <w:rFonts w:ascii="Arial Narrow" w:eastAsia="Times New Roman" w:hAnsi="Arial Narrow"/>
                <w:b/>
                <w:bCs/>
                <w:sz w:val="18"/>
                <w:szCs w:val="18"/>
              </w:rPr>
            </w:pPr>
          </w:p>
        </w:tc>
        <w:tc>
          <w:tcPr>
            <w:tcW w:w="2643" w:type="pct"/>
          </w:tcPr>
          <w:p w14:paraId="14888639" w14:textId="77777777" w:rsidR="006E4163" w:rsidRPr="00361BF5" w:rsidRDefault="006E4163" w:rsidP="001C5F9A">
            <w:pPr>
              <w:numPr>
                <w:ilvl w:val="0"/>
                <w:numId w:val="17"/>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Use algebraic, numerical, graphical, or statistical methods to draw accurate conclusions and solve mathematical problems. </w:t>
            </w:r>
          </w:p>
        </w:tc>
      </w:tr>
      <w:tr w:rsidR="006E4163" w:rsidRPr="00361BF5" w14:paraId="31687DE2" w14:textId="77777777" w:rsidTr="00D7576B">
        <w:trPr>
          <w:trHeight w:val="167"/>
        </w:trPr>
        <w:tc>
          <w:tcPr>
            <w:tcW w:w="2357" w:type="pct"/>
          </w:tcPr>
          <w:p w14:paraId="7CF93A6D" w14:textId="77777777" w:rsidR="006E4163" w:rsidRPr="00361BF5" w:rsidRDefault="006E4163" w:rsidP="00D7576B">
            <w:pPr>
              <w:spacing w:before="100" w:beforeAutospacing="1" w:after="100" w:afterAutospacing="1"/>
              <w:rPr>
                <w:rFonts w:ascii="Arial Narrow" w:eastAsia="Times New Roman" w:hAnsi="Arial Narrow"/>
                <w:b/>
                <w:bCs/>
                <w:sz w:val="18"/>
                <w:szCs w:val="18"/>
              </w:rPr>
            </w:pPr>
          </w:p>
        </w:tc>
        <w:tc>
          <w:tcPr>
            <w:tcW w:w="2643" w:type="pct"/>
          </w:tcPr>
          <w:p w14:paraId="00435034" w14:textId="77777777" w:rsidR="006E4163" w:rsidRPr="00361BF5" w:rsidRDefault="006E4163" w:rsidP="001C5F9A">
            <w:pPr>
              <w:numPr>
                <w:ilvl w:val="0"/>
                <w:numId w:val="17"/>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Represent quantitative problems expressed in natural language in a suitable mathematical format. </w:t>
            </w:r>
          </w:p>
        </w:tc>
      </w:tr>
      <w:tr w:rsidR="006E4163" w:rsidRPr="00361BF5" w14:paraId="687E6DFF" w14:textId="77777777" w:rsidTr="00D7576B">
        <w:trPr>
          <w:trHeight w:val="167"/>
        </w:trPr>
        <w:tc>
          <w:tcPr>
            <w:tcW w:w="2357" w:type="pct"/>
          </w:tcPr>
          <w:p w14:paraId="10B21A47" w14:textId="77777777" w:rsidR="006E4163" w:rsidRPr="00361BF5" w:rsidRDefault="006E4163" w:rsidP="00D7576B">
            <w:pPr>
              <w:spacing w:before="100" w:beforeAutospacing="1" w:after="100" w:afterAutospacing="1"/>
              <w:rPr>
                <w:rFonts w:ascii="Arial Narrow" w:eastAsia="Times New Roman" w:hAnsi="Arial Narrow"/>
                <w:b/>
                <w:bCs/>
                <w:sz w:val="18"/>
                <w:szCs w:val="18"/>
              </w:rPr>
            </w:pPr>
          </w:p>
        </w:tc>
        <w:tc>
          <w:tcPr>
            <w:tcW w:w="2643" w:type="pct"/>
          </w:tcPr>
          <w:p w14:paraId="1BA6C91F" w14:textId="77777777" w:rsidR="006E4163" w:rsidRPr="00361BF5" w:rsidRDefault="006E4163" w:rsidP="001C5F9A">
            <w:pPr>
              <w:numPr>
                <w:ilvl w:val="0"/>
                <w:numId w:val="17"/>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Effectively communicate quantitative analysis or solutions to mathematical problems in written or oral form. </w:t>
            </w:r>
          </w:p>
        </w:tc>
      </w:tr>
      <w:tr w:rsidR="006E4163" w:rsidRPr="00361BF5" w14:paraId="0457B44C" w14:textId="77777777" w:rsidTr="00D7576B">
        <w:trPr>
          <w:trHeight w:val="167"/>
        </w:trPr>
        <w:tc>
          <w:tcPr>
            <w:tcW w:w="2357" w:type="pct"/>
          </w:tcPr>
          <w:p w14:paraId="554EB144" w14:textId="77777777" w:rsidR="006E4163" w:rsidRPr="00361BF5" w:rsidRDefault="006E4163" w:rsidP="00D7576B">
            <w:pPr>
              <w:spacing w:before="100" w:beforeAutospacing="1" w:after="100" w:afterAutospacing="1"/>
              <w:rPr>
                <w:rFonts w:ascii="Arial Narrow" w:eastAsia="Times New Roman" w:hAnsi="Arial Narrow"/>
                <w:b/>
                <w:bCs/>
                <w:sz w:val="18"/>
                <w:szCs w:val="18"/>
              </w:rPr>
            </w:pPr>
          </w:p>
        </w:tc>
        <w:tc>
          <w:tcPr>
            <w:tcW w:w="2643" w:type="pct"/>
          </w:tcPr>
          <w:p w14:paraId="46F3718B" w14:textId="77777777" w:rsidR="006E4163" w:rsidRPr="00361BF5" w:rsidRDefault="006E4163" w:rsidP="001C5F9A">
            <w:pPr>
              <w:numPr>
                <w:ilvl w:val="0"/>
                <w:numId w:val="17"/>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Evaluate solutions to problems for reasonableness using a variety of means, including informed estimation. </w:t>
            </w:r>
          </w:p>
        </w:tc>
      </w:tr>
      <w:tr w:rsidR="006E4163" w:rsidRPr="00361BF5" w14:paraId="301BA139" w14:textId="77777777" w:rsidTr="00D7576B">
        <w:trPr>
          <w:trHeight w:val="167"/>
        </w:trPr>
        <w:tc>
          <w:tcPr>
            <w:tcW w:w="2357" w:type="pct"/>
          </w:tcPr>
          <w:p w14:paraId="33AC7012" w14:textId="77777777" w:rsidR="006E4163" w:rsidRPr="00361BF5" w:rsidRDefault="006E4163" w:rsidP="00D7576B">
            <w:pPr>
              <w:spacing w:before="100" w:beforeAutospacing="1" w:after="100" w:afterAutospacing="1"/>
              <w:rPr>
                <w:rFonts w:ascii="Arial Narrow" w:eastAsia="Times New Roman" w:hAnsi="Arial Narrow"/>
                <w:b/>
                <w:bCs/>
                <w:sz w:val="18"/>
                <w:szCs w:val="18"/>
              </w:rPr>
            </w:pPr>
          </w:p>
        </w:tc>
        <w:tc>
          <w:tcPr>
            <w:tcW w:w="2643" w:type="pct"/>
          </w:tcPr>
          <w:p w14:paraId="79543FAC" w14:textId="77777777" w:rsidR="006E4163" w:rsidRPr="00361BF5" w:rsidRDefault="006E4163" w:rsidP="001C5F9A">
            <w:pPr>
              <w:numPr>
                <w:ilvl w:val="0"/>
                <w:numId w:val="17"/>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Apply mathematical methods to problems in other fields of study. </w:t>
            </w:r>
          </w:p>
        </w:tc>
      </w:tr>
    </w:tbl>
    <w:p w14:paraId="2F04C560" w14:textId="77777777" w:rsidR="006E4163" w:rsidRDefault="006E4163" w:rsidP="006E4163">
      <w:r>
        <w:br w:type="page"/>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071"/>
        <w:gridCol w:w="4561"/>
      </w:tblGrid>
      <w:tr w:rsidR="006E4163" w:rsidRPr="00361BF5" w14:paraId="31D094D8" w14:textId="77777777" w:rsidTr="00D7576B">
        <w:trPr>
          <w:trHeight w:val="167"/>
        </w:trPr>
        <w:tc>
          <w:tcPr>
            <w:tcW w:w="5000" w:type="pct"/>
            <w:gridSpan w:val="2"/>
          </w:tcPr>
          <w:p w14:paraId="6514BA28" w14:textId="77777777" w:rsidR="006E4163" w:rsidRPr="00361BF5" w:rsidRDefault="006E4163" w:rsidP="00D7576B">
            <w:pPr>
              <w:rPr>
                <w:rFonts w:ascii="Arial Narrow" w:eastAsia="Times New Roman" w:hAnsi="Arial Narrow"/>
                <w:b/>
                <w:bCs/>
                <w:sz w:val="18"/>
                <w:szCs w:val="18"/>
              </w:rPr>
            </w:pPr>
          </w:p>
          <w:p w14:paraId="673678E7" w14:textId="77777777" w:rsidR="006E4163" w:rsidRPr="00361BF5" w:rsidRDefault="006E4163" w:rsidP="00D7576B">
            <w:pPr>
              <w:rPr>
                <w:rFonts w:ascii="Arial Narrow" w:eastAsia="Times New Roman" w:hAnsi="Arial Narrow"/>
                <w:sz w:val="18"/>
                <w:szCs w:val="18"/>
              </w:rPr>
            </w:pPr>
            <w:r w:rsidRPr="00361BF5">
              <w:rPr>
                <w:rFonts w:ascii="Arial Narrow" w:eastAsia="Times New Roman" w:hAnsi="Arial Narrow"/>
                <w:b/>
                <w:bCs/>
                <w:sz w:val="18"/>
                <w:szCs w:val="18"/>
              </w:rPr>
              <w:t>C. Life and Physical Sciences:</w:t>
            </w:r>
            <w:r w:rsidRPr="00361BF5">
              <w:rPr>
                <w:rFonts w:ascii="Arial Narrow" w:eastAsia="Times New Roman" w:hAnsi="Arial Narrow"/>
                <w:sz w:val="18"/>
                <w:szCs w:val="18"/>
              </w:rPr>
              <w:t xml:space="preserve"> Three credits</w:t>
            </w:r>
          </w:p>
          <w:p w14:paraId="2FC93718" w14:textId="77777777" w:rsidR="006E4163" w:rsidRPr="00361BF5" w:rsidRDefault="006E4163" w:rsidP="00D7576B">
            <w:pPr>
              <w:rPr>
                <w:rFonts w:ascii="Arial Narrow" w:eastAsia="Times New Roman" w:hAnsi="Arial Narrow"/>
                <w:sz w:val="18"/>
                <w:szCs w:val="18"/>
              </w:rPr>
            </w:pPr>
          </w:p>
          <w:p w14:paraId="55537340" w14:textId="77777777" w:rsidR="006E4163" w:rsidRPr="00361BF5" w:rsidRDefault="006E4163" w:rsidP="00D7576B">
            <w:pPr>
              <w:rPr>
                <w:rFonts w:ascii="Arial Narrow" w:eastAsia="Times New Roman" w:hAnsi="Arial Narrow"/>
                <w:sz w:val="18"/>
                <w:szCs w:val="18"/>
              </w:rPr>
            </w:pPr>
            <w:r w:rsidRPr="00361BF5">
              <w:rPr>
                <w:rFonts w:ascii="Arial Narrow" w:eastAsia="Times New Roman" w:hAnsi="Arial Narrow"/>
                <w:sz w:val="18"/>
                <w:szCs w:val="18"/>
              </w:rPr>
              <w:t xml:space="preserve">A course in this area </w:t>
            </w:r>
            <w:r w:rsidRPr="00820D90">
              <w:rPr>
                <w:rFonts w:ascii="Arial Narrow" w:eastAsia="Times New Roman" w:hAnsi="Arial Narrow"/>
                <w:sz w:val="18"/>
                <w:szCs w:val="18"/>
                <w:u w:val="single"/>
              </w:rPr>
              <w:t>must meet all the learning outcomes</w:t>
            </w:r>
            <w:r w:rsidRPr="00361BF5">
              <w:rPr>
                <w:rFonts w:ascii="Arial Narrow" w:eastAsia="Times New Roman" w:hAnsi="Arial Narrow"/>
                <w:sz w:val="18"/>
                <w:szCs w:val="18"/>
              </w:rPr>
              <w:t xml:space="preserve"> in the right column. A student will: </w:t>
            </w:r>
          </w:p>
          <w:p w14:paraId="7D794ECA" w14:textId="77777777" w:rsidR="006E4163" w:rsidRPr="00361BF5" w:rsidRDefault="006E4163" w:rsidP="00D7576B">
            <w:pPr>
              <w:rPr>
                <w:rFonts w:ascii="Arial Narrow" w:eastAsia="Times New Roman" w:hAnsi="Arial Narrow"/>
                <w:sz w:val="18"/>
                <w:szCs w:val="18"/>
              </w:rPr>
            </w:pPr>
          </w:p>
        </w:tc>
      </w:tr>
      <w:tr w:rsidR="006E4163" w:rsidRPr="00361BF5" w14:paraId="52E1AD2C" w14:textId="77777777" w:rsidTr="00D7576B">
        <w:trPr>
          <w:trHeight w:val="167"/>
        </w:trPr>
        <w:tc>
          <w:tcPr>
            <w:tcW w:w="2358" w:type="pct"/>
          </w:tcPr>
          <w:p w14:paraId="29EAE6E1" w14:textId="77777777" w:rsidR="006E4163" w:rsidRPr="00361BF5" w:rsidRDefault="006E4163" w:rsidP="00D7576B">
            <w:pPr>
              <w:spacing w:before="100" w:beforeAutospacing="1" w:after="100" w:afterAutospacing="1"/>
              <w:rPr>
                <w:rFonts w:ascii="Arial Narrow" w:eastAsia="Times New Roman" w:hAnsi="Arial Narrow"/>
                <w:b/>
                <w:bCs/>
                <w:sz w:val="18"/>
                <w:szCs w:val="18"/>
              </w:rPr>
            </w:pPr>
          </w:p>
        </w:tc>
        <w:tc>
          <w:tcPr>
            <w:tcW w:w="2642" w:type="pct"/>
          </w:tcPr>
          <w:p w14:paraId="33A8195C" w14:textId="77777777" w:rsidR="006E4163" w:rsidRPr="00361BF5" w:rsidRDefault="006E4163" w:rsidP="001C5F9A">
            <w:pPr>
              <w:numPr>
                <w:ilvl w:val="0"/>
                <w:numId w:val="28"/>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Identify and apply the fundamental concepts and methods of a life or physical science. </w:t>
            </w:r>
          </w:p>
        </w:tc>
      </w:tr>
      <w:tr w:rsidR="006E4163" w:rsidRPr="00361BF5" w14:paraId="67A4CEE6" w14:textId="77777777" w:rsidTr="00D7576B">
        <w:trPr>
          <w:trHeight w:val="167"/>
        </w:trPr>
        <w:tc>
          <w:tcPr>
            <w:tcW w:w="2358" w:type="pct"/>
          </w:tcPr>
          <w:p w14:paraId="36BD4727" w14:textId="77777777" w:rsidR="006E4163" w:rsidRPr="00361BF5" w:rsidRDefault="006E4163" w:rsidP="00D7576B">
            <w:pPr>
              <w:spacing w:before="100" w:beforeAutospacing="1" w:after="100" w:afterAutospacing="1"/>
              <w:rPr>
                <w:rFonts w:ascii="Arial Narrow" w:eastAsia="Times New Roman" w:hAnsi="Arial Narrow"/>
                <w:b/>
                <w:bCs/>
                <w:sz w:val="18"/>
                <w:szCs w:val="18"/>
              </w:rPr>
            </w:pPr>
          </w:p>
        </w:tc>
        <w:tc>
          <w:tcPr>
            <w:tcW w:w="2642" w:type="pct"/>
          </w:tcPr>
          <w:p w14:paraId="165F78AA" w14:textId="77777777" w:rsidR="006E4163" w:rsidRPr="00361BF5" w:rsidRDefault="006E4163" w:rsidP="001C5F9A">
            <w:pPr>
              <w:numPr>
                <w:ilvl w:val="0"/>
                <w:numId w:val="28"/>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Apply the scientific method to explore natural phenomena, including hypothesis development, observation, experimentation, measurement, data analysis, and data presentation. </w:t>
            </w:r>
          </w:p>
        </w:tc>
      </w:tr>
      <w:tr w:rsidR="006E4163" w:rsidRPr="00361BF5" w14:paraId="20645FEE" w14:textId="77777777" w:rsidTr="00D7576B">
        <w:trPr>
          <w:trHeight w:val="167"/>
        </w:trPr>
        <w:tc>
          <w:tcPr>
            <w:tcW w:w="2358" w:type="pct"/>
          </w:tcPr>
          <w:p w14:paraId="38A22FC9" w14:textId="77777777" w:rsidR="006E4163" w:rsidRPr="00361BF5" w:rsidRDefault="006E4163" w:rsidP="00D7576B">
            <w:pPr>
              <w:spacing w:before="100" w:beforeAutospacing="1" w:after="100" w:afterAutospacing="1"/>
              <w:rPr>
                <w:rFonts w:ascii="Arial Narrow" w:eastAsia="Times New Roman" w:hAnsi="Arial Narrow"/>
                <w:b/>
                <w:bCs/>
                <w:sz w:val="18"/>
                <w:szCs w:val="18"/>
              </w:rPr>
            </w:pPr>
          </w:p>
        </w:tc>
        <w:tc>
          <w:tcPr>
            <w:tcW w:w="2642" w:type="pct"/>
          </w:tcPr>
          <w:p w14:paraId="411010E1" w14:textId="77777777" w:rsidR="006E4163" w:rsidRPr="00361BF5" w:rsidRDefault="006E4163" w:rsidP="001C5F9A">
            <w:pPr>
              <w:numPr>
                <w:ilvl w:val="0"/>
                <w:numId w:val="28"/>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Use the tools of a scientific discipline to carry out collaborative laboratory investigations. </w:t>
            </w:r>
          </w:p>
        </w:tc>
      </w:tr>
      <w:tr w:rsidR="006E4163" w:rsidRPr="00361BF5" w14:paraId="78CBDF07" w14:textId="77777777" w:rsidTr="00D7576B">
        <w:trPr>
          <w:trHeight w:val="167"/>
        </w:trPr>
        <w:tc>
          <w:tcPr>
            <w:tcW w:w="2358" w:type="pct"/>
          </w:tcPr>
          <w:p w14:paraId="45C0FF48" w14:textId="77777777" w:rsidR="006E4163" w:rsidRPr="00361BF5" w:rsidRDefault="006E4163" w:rsidP="00D7576B">
            <w:pPr>
              <w:spacing w:before="100" w:beforeAutospacing="1" w:after="100" w:afterAutospacing="1"/>
              <w:rPr>
                <w:rFonts w:ascii="Arial Narrow" w:eastAsia="Times New Roman" w:hAnsi="Arial Narrow"/>
                <w:b/>
                <w:bCs/>
                <w:sz w:val="18"/>
                <w:szCs w:val="18"/>
              </w:rPr>
            </w:pPr>
          </w:p>
        </w:tc>
        <w:tc>
          <w:tcPr>
            <w:tcW w:w="2642" w:type="pct"/>
          </w:tcPr>
          <w:p w14:paraId="180E547C" w14:textId="77777777" w:rsidR="006E4163" w:rsidRPr="00361BF5" w:rsidRDefault="006E4163" w:rsidP="001C5F9A">
            <w:pPr>
              <w:numPr>
                <w:ilvl w:val="0"/>
                <w:numId w:val="28"/>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Gather, analyze, and interpret data and present it in an effective written laboratory or fieldwork report. </w:t>
            </w:r>
          </w:p>
        </w:tc>
      </w:tr>
      <w:tr w:rsidR="006E4163" w:rsidRPr="00361BF5" w14:paraId="73072C2B" w14:textId="77777777" w:rsidTr="00D7576B">
        <w:trPr>
          <w:trHeight w:val="167"/>
        </w:trPr>
        <w:tc>
          <w:tcPr>
            <w:tcW w:w="2358" w:type="pct"/>
          </w:tcPr>
          <w:p w14:paraId="40380269" w14:textId="77777777" w:rsidR="006E4163" w:rsidRPr="00361BF5" w:rsidRDefault="006E4163" w:rsidP="00D7576B">
            <w:pPr>
              <w:spacing w:before="100" w:beforeAutospacing="1" w:after="100" w:afterAutospacing="1"/>
              <w:rPr>
                <w:rFonts w:ascii="Arial Narrow" w:eastAsia="Times New Roman" w:hAnsi="Arial Narrow"/>
                <w:b/>
                <w:bCs/>
                <w:sz w:val="18"/>
                <w:szCs w:val="18"/>
              </w:rPr>
            </w:pPr>
          </w:p>
        </w:tc>
        <w:tc>
          <w:tcPr>
            <w:tcW w:w="2642" w:type="pct"/>
          </w:tcPr>
          <w:p w14:paraId="3FC13B27" w14:textId="77777777" w:rsidR="006E4163" w:rsidRPr="00361BF5" w:rsidRDefault="006E4163" w:rsidP="001C5F9A">
            <w:pPr>
              <w:numPr>
                <w:ilvl w:val="0"/>
                <w:numId w:val="34"/>
              </w:numPr>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Identify and apply research ethics and unbiased assessment in gathering and reporting scientific data. </w:t>
            </w:r>
          </w:p>
        </w:tc>
      </w:tr>
      <w:tr w:rsidR="006E4163" w:rsidRPr="00361BF5" w14:paraId="1DA6A703" w14:textId="77777777" w:rsidTr="00D7576B">
        <w:trPr>
          <w:trHeight w:val="167"/>
        </w:trPr>
        <w:tc>
          <w:tcPr>
            <w:tcW w:w="5000" w:type="pct"/>
            <w:gridSpan w:val="2"/>
          </w:tcPr>
          <w:p w14:paraId="75366820" w14:textId="77777777" w:rsidR="006E4163" w:rsidRPr="00361BF5" w:rsidRDefault="006E4163" w:rsidP="00D7576B">
            <w:pPr>
              <w:outlineLvl w:val="3"/>
              <w:rPr>
                <w:rFonts w:ascii="Arial Narrow" w:hAnsi="Arial Narrow" w:cs="TimesNewRomanPS-BoldMT"/>
                <w:b/>
                <w:bCs/>
                <w:color w:val="000000"/>
                <w:sz w:val="16"/>
                <w:szCs w:val="16"/>
              </w:rPr>
            </w:pPr>
          </w:p>
          <w:p w14:paraId="4345933A" w14:textId="77777777" w:rsidR="006E4163" w:rsidRPr="00361BF5" w:rsidRDefault="006E4163" w:rsidP="00D7576B">
            <w:pPr>
              <w:outlineLvl w:val="3"/>
              <w:rPr>
                <w:rFonts w:ascii="Arial Narrow" w:eastAsia="Times New Roman" w:hAnsi="Arial Narrow"/>
                <w:b/>
                <w:bCs/>
                <w:sz w:val="18"/>
                <w:szCs w:val="18"/>
              </w:rPr>
            </w:pPr>
            <w:r w:rsidRPr="00361BF5">
              <w:rPr>
                <w:rFonts w:ascii="Arial Narrow" w:hAnsi="Arial Narrow" w:cs="TimesNewRomanPS-BoldMT"/>
                <w:b/>
                <w:bCs/>
                <w:color w:val="000000"/>
                <w:sz w:val="18"/>
                <w:szCs w:val="18"/>
              </w:rPr>
              <w:t>II. Flexible Core</w:t>
            </w:r>
            <w:r w:rsidRPr="00361BF5">
              <w:rPr>
                <w:rFonts w:ascii="Arial Narrow" w:hAnsi="Arial Narrow" w:cs="TimesNewRomanPSMT"/>
                <w:color w:val="000000"/>
                <w:sz w:val="18"/>
                <w:szCs w:val="18"/>
              </w:rPr>
              <w:t xml:space="preserve"> </w:t>
            </w:r>
            <w:r w:rsidRPr="00361BF5">
              <w:rPr>
                <w:rFonts w:ascii="Arial Narrow" w:eastAsia="Times New Roman" w:hAnsi="Arial Narrow"/>
                <w:b/>
                <w:bCs/>
                <w:sz w:val="18"/>
                <w:szCs w:val="18"/>
              </w:rPr>
              <w:t xml:space="preserve">(18 credits) </w:t>
            </w:r>
          </w:p>
          <w:p w14:paraId="5F2DFECC" w14:textId="77777777" w:rsidR="006E4163" w:rsidRPr="00361BF5" w:rsidRDefault="006E4163" w:rsidP="00D7576B">
            <w:pPr>
              <w:rPr>
                <w:rFonts w:ascii="Arial Narrow" w:eastAsia="Times New Roman" w:hAnsi="Arial Narrow"/>
                <w:sz w:val="18"/>
                <w:szCs w:val="18"/>
              </w:rPr>
            </w:pPr>
            <w:r w:rsidRPr="00361BF5">
              <w:rPr>
                <w:rFonts w:ascii="Arial Narrow" w:eastAsia="Times New Roman" w:hAnsi="Arial Narrow"/>
                <w:sz w:val="18"/>
                <w:szCs w:val="18"/>
              </w:rPr>
              <w:t>Six three-credit liberal arts and sciences courses, with at least one course from each of the following five areas and no more than two courses in any discipline or interdisciplinary field.</w:t>
            </w:r>
          </w:p>
          <w:p w14:paraId="0294B314" w14:textId="77777777" w:rsidR="006E4163" w:rsidRPr="00361BF5" w:rsidRDefault="006E4163" w:rsidP="00D7576B">
            <w:pPr>
              <w:rPr>
                <w:rFonts w:ascii="Arial Narrow" w:eastAsia="Times New Roman" w:hAnsi="Arial Narrow"/>
                <w:sz w:val="16"/>
                <w:szCs w:val="16"/>
              </w:rPr>
            </w:pPr>
          </w:p>
        </w:tc>
      </w:tr>
      <w:tr w:rsidR="006E4163" w:rsidRPr="00361BF5" w14:paraId="164C0F01" w14:textId="77777777" w:rsidTr="00D7576B">
        <w:trPr>
          <w:trHeight w:val="167"/>
        </w:trPr>
        <w:tc>
          <w:tcPr>
            <w:tcW w:w="5000" w:type="pct"/>
            <w:gridSpan w:val="2"/>
          </w:tcPr>
          <w:p w14:paraId="1D61E008" w14:textId="77777777" w:rsidR="006E4163" w:rsidRPr="00361BF5" w:rsidRDefault="006E4163" w:rsidP="00D7576B">
            <w:pPr>
              <w:outlineLvl w:val="3"/>
              <w:rPr>
                <w:rFonts w:ascii="Arial Narrow" w:eastAsia="Times New Roman" w:hAnsi="Arial Narrow"/>
                <w:b/>
                <w:bCs/>
                <w:sz w:val="16"/>
                <w:szCs w:val="16"/>
              </w:rPr>
            </w:pPr>
          </w:p>
          <w:p w14:paraId="4EDC5764" w14:textId="77777777" w:rsidR="006E4163" w:rsidRPr="00361BF5" w:rsidRDefault="006E4163" w:rsidP="00D7576B">
            <w:pPr>
              <w:outlineLvl w:val="3"/>
              <w:rPr>
                <w:rFonts w:ascii="Arial Narrow" w:eastAsia="Times New Roman" w:hAnsi="Arial Narrow"/>
                <w:b/>
                <w:bCs/>
                <w:sz w:val="18"/>
                <w:szCs w:val="18"/>
              </w:rPr>
            </w:pPr>
            <w:r w:rsidRPr="00361BF5">
              <w:rPr>
                <w:rFonts w:ascii="Arial Narrow" w:eastAsia="Times New Roman" w:hAnsi="Arial Narrow"/>
                <w:b/>
                <w:bCs/>
                <w:sz w:val="18"/>
                <w:szCs w:val="18"/>
              </w:rPr>
              <w:t>A. World Cultures and Global Issues</w:t>
            </w:r>
          </w:p>
          <w:p w14:paraId="761171EA" w14:textId="77777777" w:rsidR="006E4163" w:rsidRPr="00361BF5" w:rsidRDefault="006E4163" w:rsidP="00D7576B">
            <w:pPr>
              <w:outlineLvl w:val="3"/>
              <w:rPr>
                <w:rFonts w:ascii="Arial Narrow" w:hAnsi="Arial Narrow" w:cs="TimesNewRomanPS-BoldMT"/>
                <w:b/>
                <w:bCs/>
                <w:color w:val="000000"/>
                <w:sz w:val="16"/>
                <w:szCs w:val="16"/>
              </w:rPr>
            </w:pPr>
          </w:p>
        </w:tc>
      </w:tr>
      <w:tr w:rsidR="006E4163" w:rsidRPr="00361BF5" w14:paraId="24DBAA9F" w14:textId="77777777" w:rsidTr="00D7576B">
        <w:trPr>
          <w:trHeight w:val="167"/>
        </w:trPr>
        <w:tc>
          <w:tcPr>
            <w:tcW w:w="5000" w:type="pct"/>
            <w:gridSpan w:val="2"/>
          </w:tcPr>
          <w:p w14:paraId="7EE8498A" w14:textId="77777777" w:rsidR="006E4163" w:rsidRPr="00361BF5" w:rsidRDefault="006E4163" w:rsidP="00D7576B">
            <w:pPr>
              <w:outlineLvl w:val="3"/>
              <w:rPr>
                <w:rFonts w:ascii="Arial Narrow" w:eastAsia="Times New Roman" w:hAnsi="Arial Narrow"/>
                <w:sz w:val="16"/>
                <w:szCs w:val="16"/>
              </w:rPr>
            </w:pPr>
          </w:p>
          <w:p w14:paraId="305A2B78" w14:textId="77777777" w:rsidR="006E4163" w:rsidRPr="00361BF5" w:rsidRDefault="006E4163" w:rsidP="00D7576B">
            <w:pPr>
              <w:outlineLvl w:val="3"/>
              <w:rPr>
                <w:rFonts w:ascii="Arial Narrow" w:eastAsia="Times New Roman" w:hAnsi="Arial Narrow"/>
                <w:sz w:val="18"/>
                <w:szCs w:val="18"/>
              </w:rPr>
            </w:pPr>
            <w:r w:rsidRPr="00361BF5">
              <w:rPr>
                <w:rFonts w:ascii="Arial Narrow" w:eastAsia="Times New Roman" w:hAnsi="Arial Narrow"/>
                <w:sz w:val="18"/>
                <w:szCs w:val="18"/>
              </w:rPr>
              <w:t xml:space="preserve">A Flexible Core course </w:t>
            </w:r>
            <w:r w:rsidRPr="00820D90">
              <w:rPr>
                <w:rFonts w:ascii="Arial Narrow" w:eastAsia="Times New Roman" w:hAnsi="Arial Narrow"/>
                <w:sz w:val="18"/>
                <w:szCs w:val="18"/>
                <w:u w:val="single"/>
              </w:rPr>
              <w:t>must meet the three learning outcomes</w:t>
            </w:r>
            <w:r w:rsidRPr="00361BF5">
              <w:rPr>
                <w:rFonts w:ascii="Arial Narrow" w:eastAsia="Times New Roman" w:hAnsi="Arial Narrow"/>
                <w:sz w:val="18"/>
                <w:szCs w:val="18"/>
              </w:rPr>
              <w:t xml:space="preserve"> in the right column.</w:t>
            </w:r>
          </w:p>
          <w:p w14:paraId="0E4269A5" w14:textId="77777777" w:rsidR="006E4163" w:rsidRPr="00361BF5" w:rsidRDefault="006E4163" w:rsidP="00D7576B">
            <w:pPr>
              <w:rPr>
                <w:rFonts w:ascii="Arial Narrow" w:eastAsia="Times New Roman" w:hAnsi="Arial Narrow"/>
                <w:b/>
                <w:bCs/>
                <w:sz w:val="16"/>
                <w:szCs w:val="16"/>
              </w:rPr>
            </w:pPr>
          </w:p>
        </w:tc>
      </w:tr>
      <w:tr w:rsidR="006E4163" w:rsidRPr="00361BF5" w14:paraId="7454E12E" w14:textId="77777777" w:rsidTr="00D7576B">
        <w:trPr>
          <w:trHeight w:val="167"/>
        </w:trPr>
        <w:tc>
          <w:tcPr>
            <w:tcW w:w="2358" w:type="pct"/>
          </w:tcPr>
          <w:p w14:paraId="1A2D5AC6" w14:textId="77777777" w:rsidR="006E4163" w:rsidRPr="00361BF5" w:rsidRDefault="006E4163" w:rsidP="00D7576B">
            <w:pPr>
              <w:spacing w:before="100" w:beforeAutospacing="1" w:after="100" w:afterAutospacing="1"/>
              <w:rPr>
                <w:rFonts w:ascii="Arial Narrow" w:eastAsia="Times New Roman" w:hAnsi="Arial Narrow"/>
                <w:b/>
                <w:bCs/>
                <w:sz w:val="18"/>
                <w:szCs w:val="18"/>
              </w:rPr>
            </w:pPr>
          </w:p>
        </w:tc>
        <w:tc>
          <w:tcPr>
            <w:tcW w:w="2642" w:type="pct"/>
          </w:tcPr>
          <w:p w14:paraId="59001C92" w14:textId="77777777" w:rsidR="006E4163" w:rsidRPr="00361BF5" w:rsidRDefault="006E4163" w:rsidP="001C5F9A">
            <w:pPr>
              <w:numPr>
                <w:ilvl w:val="0"/>
                <w:numId w:val="25"/>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Gather, interpret, and assess information from a variety of sources</w:t>
            </w:r>
            <w:r>
              <w:rPr>
                <w:rFonts w:ascii="Arial Narrow" w:eastAsia="Times New Roman" w:hAnsi="Arial Narrow"/>
                <w:sz w:val="18"/>
                <w:szCs w:val="18"/>
              </w:rPr>
              <w:t xml:space="preserve"> and points of view. </w:t>
            </w:r>
          </w:p>
        </w:tc>
      </w:tr>
      <w:tr w:rsidR="006E4163" w:rsidRPr="00361BF5" w14:paraId="4D067666" w14:textId="77777777" w:rsidTr="00D7576B">
        <w:trPr>
          <w:trHeight w:val="167"/>
        </w:trPr>
        <w:tc>
          <w:tcPr>
            <w:tcW w:w="2358" w:type="pct"/>
          </w:tcPr>
          <w:p w14:paraId="774FA13C" w14:textId="77777777" w:rsidR="006E4163" w:rsidRPr="00361BF5" w:rsidRDefault="006E4163" w:rsidP="00D7576B">
            <w:pPr>
              <w:spacing w:before="100" w:beforeAutospacing="1" w:after="100" w:afterAutospacing="1"/>
              <w:rPr>
                <w:rFonts w:ascii="Arial Narrow" w:eastAsia="Times New Roman" w:hAnsi="Arial Narrow"/>
                <w:b/>
                <w:bCs/>
                <w:sz w:val="18"/>
                <w:szCs w:val="18"/>
              </w:rPr>
            </w:pPr>
          </w:p>
        </w:tc>
        <w:tc>
          <w:tcPr>
            <w:tcW w:w="2642" w:type="pct"/>
          </w:tcPr>
          <w:p w14:paraId="44E980FE" w14:textId="77777777" w:rsidR="006E4163" w:rsidRPr="00361BF5" w:rsidRDefault="006E4163" w:rsidP="001C5F9A">
            <w:pPr>
              <w:numPr>
                <w:ilvl w:val="0"/>
                <w:numId w:val="25"/>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Evaluate evidence and arguments critica</w:t>
            </w:r>
            <w:r>
              <w:rPr>
                <w:rFonts w:ascii="Arial Narrow" w:eastAsia="Times New Roman" w:hAnsi="Arial Narrow"/>
                <w:sz w:val="18"/>
                <w:szCs w:val="18"/>
              </w:rPr>
              <w:t xml:space="preserve">lly or analytically. </w:t>
            </w:r>
          </w:p>
        </w:tc>
      </w:tr>
      <w:tr w:rsidR="006E4163" w:rsidRPr="00361BF5" w14:paraId="48FE576C" w14:textId="77777777" w:rsidTr="00D7576B">
        <w:trPr>
          <w:trHeight w:val="167"/>
        </w:trPr>
        <w:tc>
          <w:tcPr>
            <w:tcW w:w="2358" w:type="pct"/>
          </w:tcPr>
          <w:p w14:paraId="0BF91700" w14:textId="77777777" w:rsidR="006E4163" w:rsidRPr="00361BF5" w:rsidRDefault="006E4163" w:rsidP="00D7576B">
            <w:pPr>
              <w:spacing w:before="100" w:beforeAutospacing="1" w:after="100" w:afterAutospacing="1"/>
              <w:rPr>
                <w:rFonts w:ascii="Arial Narrow" w:eastAsia="Times New Roman" w:hAnsi="Arial Narrow"/>
                <w:b/>
                <w:bCs/>
                <w:sz w:val="18"/>
                <w:szCs w:val="18"/>
              </w:rPr>
            </w:pPr>
          </w:p>
        </w:tc>
        <w:tc>
          <w:tcPr>
            <w:tcW w:w="2642" w:type="pct"/>
          </w:tcPr>
          <w:p w14:paraId="6DF41CB6" w14:textId="77777777" w:rsidR="006E4163" w:rsidRPr="00361BF5" w:rsidRDefault="006E4163" w:rsidP="001C5F9A">
            <w:pPr>
              <w:numPr>
                <w:ilvl w:val="0"/>
                <w:numId w:val="25"/>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Produce well-reasoned written or oral arguments using evidence to </w:t>
            </w:r>
            <w:r>
              <w:rPr>
                <w:rFonts w:ascii="Arial Narrow" w:eastAsia="Times New Roman" w:hAnsi="Arial Narrow"/>
                <w:sz w:val="18"/>
                <w:szCs w:val="18"/>
              </w:rPr>
              <w:t xml:space="preserve">support conclusions. </w:t>
            </w:r>
          </w:p>
        </w:tc>
      </w:tr>
      <w:tr w:rsidR="006E4163" w:rsidRPr="00361BF5" w14:paraId="6FC09C2C" w14:textId="77777777" w:rsidTr="00D7576B">
        <w:trPr>
          <w:trHeight w:val="167"/>
        </w:trPr>
        <w:tc>
          <w:tcPr>
            <w:tcW w:w="5000" w:type="pct"/>
            <w:gridSpan w:val="2"/>
          </w:tcPr>
          <w:p w14:paraId="606C93E3" w14:textId="77777777" w:rsidR="006E4163" w:rsidRPr="00361BF5" w:rsidRDefault="006E4163" w:rsidP="00D7576B">
            <w:pPr>
              <w:rPr>
                <w:rFonts w:ascii="Arial Narrow" w:eastAsia="Times New Roman" w:hAnsi="Arial Narrow"/>
                <w:sz w:val="18"/>
                <w:szCs w:val="18"/>
              </w:rPr>
            </w:pPr>
          </w:p>
          <w:p w14:paraId="40725A82" w14:textId="77777777" w:rsidR="006E4163" w:rsidRPr="00361BF5" w:rsidRDefault="006E4163" w:rsidP="00D7576B">
            <w:pPr>
              <w:rPr>
                <w:rFonts w:ascii="Arial Narrow" w:eastAsia="Times New Roman" w:hAnsi="Arial Narrow"/>
                <w:sz w:val="18"/>
                <w:szCs w:val="18"/>
              </w:rPr>
            </w:pPr>
            <w:r w:rsidRPr="00361BF5">
              <w:rPr>
                <w:rFonts w:ascii="Arial Narrow" w:eastAsia="Times New Roman" w:hAnsi="Arial Narrow"/>
                <w:sz w:val="18"/>
                <w:szCs w:val="18"/>
              </w:rPr>
              <w:t xml:space="preserve">A course in this area (II.A) </w:t>
            </w:r>
            <w:r w:rsidRPr="00820D90">
              <w:rPr>
                <w:rFonts w:ascii="Arial Narrow" w:eastAsia="Times New Roman" w:hAnsi="Arial Narrow"/>
                <w:sz w:val="18"/>
                <w:szCs w:val="18"/>
                <w:u w:val="single"/>
              </w:rPr>
              <w:t>must meet at least three of the additional learning outcomes</w:t>
            </w:r>
            <w:r w:rsidRPr="00361BF5">
              <w:rPr>
                <w:rFonts w:ascii="Arial Narrow" w:eastAsia="Times New Roman" w:hAnsi="Arial Narrow"/>
                <w:sz w:val="18"/>
                <w:szCs w:val="18"/>
              </w:rPr>
              <w:t xml:space="preserve"> in the right column. A student will: </w:t>
            </w:r>
          </w:p>
          <w:p w14:paraId="7E070E68" w14:textId="77777777" w:rsidR="006E4163" w:rsidRPr="00361BF5" w:rsidRDefault="006E4163" w:rsidP="00D7576B">
            <w:pPr>
              <w:rPr>
                <w:rFonts w:ascii="Arial Narrow" w:eastAsia="Times New Roman" w:hAnsi="Arial Narrow"/>
                <w:sz w:val="18"/>
                <w:szCs w:val="18"/>
              </w:rPr>
            </w:pPr>
          </w:p>
        </w:tc>
      </w:tr>
      <w:tr w:rsidR="006E4163" w:rsidRPr="00361BF5" w14:paraId="641E3C9B" w14:textId="77777777" w:rsidTr="00D7576B">
        <w:trPr>
          <w:trHeight w:val="167"/>
        </w:trPr>
        <w:tc>
          <w:tcPr>
            <w:tcW w:w="2358" w:type="pct"/>
          </w:tcPr>
          <w:p w14:paraId="4B342F82" w14:textId="77777777" w:rsidR="006E4163" w:rsidRPr="00361BF5" w:rsidRDefault="006E4163" w:rsidP="00D7576B">
            <w:pPr>
              <w:spacing w:before="100" w:beforeAutospacing="1" w:after="100" w:afterAutospacing="1"/>
              <w:rPr>
                <w:rFonts w:ascii="Arial Narrow" w:eastAsia="Times New Roman" w:hAnsi="Arial Narrow"/>
                <w:b/>
                <w:bCs/>
                <w:sz w:val="18"/>
                <w:szCs w:val="18"/>
              </w:rPr>
            </w:pPr>
          </w:p>
        </w:tc>
        <w:tc>
          <w:tcPr>
            <w:tcW w:w="2642" w:type="pct"/>
          </w:tcPr>
          <w:p w14:paraId="2C0F5AE1" w14:textId="77777777" w:rsidR="006E4163" w:rsidRPr="00361BF5" w:rsidRDefault="006E4163" w:rsidP="001C5F9A">
            <w:pPr>
              <w:numPr>
                <w:ilvl w:val="0"/>
                <w:numId w:val="33"/>
              </w:numPr>
              <w:ind w:left="259" w:hanging="259"/>
              <w:rPr>
                <w:rFonts w:ascii="Arial Narrow" w:eastAsia="Times New Roman" w:hAnsi="Arial Narrow"/>
                <w:b/>
                <w:bCs/>
                <w:sz w:val="18"/>
                <w:szCs w:val="18"/>
              </w:rPr>
            </w:pPr>
            <w:r w:rsidRPr="00361BF5">
              <w:rPr>
                <w:rFonts w:ascii="Arial Narrow" w:eastAsia="Times New Roman" w:hAnsi="Arial Narrow"/>
                <w:sz w:val="18"/>
                <w:szCs w:val="18"/>
              </w:rPr>
              <w:t>Identify and apply the fundamental concepts and methods of a discipline or interdisciplinary field exploring world cultures or global issues, including, but not limited to, anthropology, communications, cultural studies, economics, ethnic studies, foreign languages (building upon previous language acquisition), geography, history, political science, sociology, and world literature.</w:t>
            </w:r>
          </w:p>
        </w:tc>
      </w:tr>
      <w:tr w:rsidR="006E4163" w:rsidRPr="00361BF5" w14:paraId="5FD30AA2" w14:textId="77777777" w:rsidTr="00D7576B">
        <w:trPr>
          <w:trHeight w:val="167"/>
        </w:trPr>
        <w:tc>
          <w:tcPr>
            <w:tcW w:w="2358" w:type="pct"/>
          </w:tcPr>
          <w:p w14:paraId="77080276" w14:textId="77777777" w:rsidR="006E4163" w:rsidRPr="00361BF5" w:rsidRDefault="006E4163" w:rsidP="00D7576B">
            <w:pPr>
              <w:spacing w:before="100" w:beforeAutospacing="1" w:after="100" w:afterAutospacing="1"/>
              <w:rPr>
                <w:rFonts w:ascii="Arial Narrow" w:eastAsia="Times New Roman" w:hAnsi="Arial Narrow"/>
                <w:b/>
                <w:bCs/>
                <w:sz w:val="18"/>
                <w:szCs w:val="18"/>
              </w:rPr>
            </w:pPr>
          </w:p>
        </w:tc>
        <w:tc>
          <w:tcPr>
            <w:tcW w:w="2642" w:type="pct"/>
          </w:tcPr>
          <w:p w14:paraId="09536840" w14:textId="77777777" w:rsidR="006E4163" w:rsidRPr="00361BF5" w:rsidRDefault="006E4163" w:rsidP="001C5F9A">
            <w:pPr>
              <w:numPr>
                <w:ilvl w:val="0"/>
                <w:numId w:val="29"/>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Analyze culture, globalization, or global cultural diversity, and describe an event or process from more than one point of view. </w:t>
            </w:r>
          </w:p>
        </w:tc>
      </w:tr>
      <w:tr w:rsidR="006E4163" w:rsidRPr="00361BF5" w14:paraId="5F0A1355" w14:textId="77777777" w:rsidTr="00D7576B">
        <w:trPr>
          <w:trHeight w:val="167"/>
        </w:trPr>
        <w:tc>
          <w:tcPr>
            <w:tcW w:w="2358" w:type="pct"/>
          </w:tcPr>
          <w:p w14:paraId="3E4BC936" w14:textId="77777777" w:rsidR="006E4163" w:rsidRPr="00361BF5" w:rsidRDefault="006E4163" w:rsidP="00D7576B">
            <w:pPr>
              <w:spacing w:before="100" w:beforeAutospacing="1" w:after="100" w:afterAutospacing="1"/>
              <w:rPr>
                <w:rFonts w:ascii="Arial Narrow" w:eastAsia="Times New Roman" w:hAnsi="Arial Narrow"/>
                <w:b/>
                <w:bCs/>
                <w:sz w:val="18"/>
                <w:szCs w:val="18"/>
              </w:rPr>
            </w:pPr>
          </w:p>
        </w:tc>
        <w:tc>
          <w:tcPr>
            <w:tcW w:w="2642" w:type="pct"/>
          </w:tcPr>
          <w:p w14:paraId="7C72E6B8" w14:textId="77777777" w:rsidR="006E4163" w:rsidRPr="00361BF5" w:rsidRDefault="006E4163" w:rsidP="001C5F9A">
            <w:pPr>
              <w:numPr>
                <w:ilvl w:val="0"/>
                <w:numId w:val="29"/>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Analyze the historical development of one or more non-U.S. societies. </w:t>
            </w:r>
          </w:p>
        </w:tc>
      </w:tr>
      <w:tr w:rsidR="006E4163" w:rsidRPr="00361BF5" w14:paraId="0C87EBBB" w14:textId="77777777" w:rsidTr="00D7576B">
        <w:trPr>
          <w:trHeight w:val="167"/>
        </w:trPr>
        <w:tc>
          <w:tcPr>
            <w:tcW w:w="2358" w:type="pct"/>
          </w:tcPr>
          <w:p w14:paraId="209492B3" w14:textId="77777777" w:rsidR="006E4163" w:rsidRPr="00361BF5" w:rsidRDefault="006E4163" w:rsidP="00D7576B">
            <w:pPr>
              <w:spacing w:before="100" w:beforeAutospacing="1" w:after="100" w:afterAutospacing="1"/>
              <w:rPr>
                <w:rFonts w:ascii="Arial Narrow" w:eastAsia="Times New Roman" w:hAnsi="Arial Narrow"/>
                <w:b/>
                <w:bCs/>
                <w:sz w:val="18"/>
                <w:szCs w:val="18"/>
              </w:rPr>
            </w:pPr>
          </w:p>
        </w:tc>
        <w:tc>
          <w:tcPr>
            <w:tcW w:w="2642" w:type="pct"/>
          </w:tcPr>
          <w:p w14:paraId="7ECCA94D" w14:textId="77777777" w:rsidR="006E4163" w:rsidRPr="00361BF5" w:rsidRDefault="006E4163" w:rsidP="001C5F9A">
            <w:pPr>
              <w:numPr>
                <w:ilvl w:val="0"/>
                <w:numId w:val="29"/>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Analyze the significance of one or more major movements that have shaped the world's societies. </w:t>
            </w:r>
          </w:p>
        </w:tc>
      </w:tr>
      <w:tr w:rsidR="006E4163" w:rsidRPr="00361BF5" w14:paraId="5C57100B" w14:textId="77777777" w:rsidTr="00D7576B">
        <w:trPr>
          <w:trHeight w:val="167"/>
        </w:trPr>
        <w:tc>
          <w:tcPr>
            <w:tcW w:w="2358" w:type="pct"/>
          </w:tcPr>
          <w:p w14:paraId="556B290B" w14:textId="77777777" w:rsidR="006E4163" w:rsidRPr="00361BF5" w:rsidRDefault="006E4163" w:rsidP="00D7576B">
            <w:pPr>
              <w:spacing w:before="100" w:beforeAutospacing="1" w:after="100" w:afterAutospacing="1"/>
              <w:rPr>
                <w:rFonts w:ascii="Arial Narrow" w:eastAsia="Times New Roman" w:hAnsi="Arial Narrow"/>
                <w:b/>
                <w:bCs/>
                <w:sz w:val="18"/>
                <w:szCs w:val="18"/>
              </w:rPr>
            </w:pPr>
          </w:p>
        </w:tc>
        <w:tc>
          <w:tcPr>
            <w:tcW w:w="2642" w:type="pct"/>
          </w:tcPr>
          <w:p w14:paraId="0B12691C" w14:textId="77777777" w:rsidR="006E4163" w:rsidRPr="00361BF5" w:rsidRDefault="006E4163" w:rsidP="001C5F9A">
            <w:pPr>
              <w:numPr>
                <w:ilvl w:val="0"/>
                <w:numId w:val="29"/>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Analyze and discuss the role that race, ethnicity, class, gender, language, sexual orientation, belief, or other forms of social differentiation play in world cultures or societies. </w:t>
            </w:r>
          </w:p>
        </w:tc>
      </w:tr>
      <w:tr w:rsidR="006E4163" w:rsidRPr="00361BF5" w14:paraId="207AAF72" w14:textId="77777777" w:rsidTr="00D7576B">
        <w:trPr>
          <w:trHeight w:val="167"/>
        </w:trPr>
        <w:tc>
          <w:tcPr>
            <w:tcW w:w="2358" w:type="pct"/>
          </w:tcPr>
          <w:p w14:paraId="130F4AAB" w14:textId="77777777" w:rsidR="006E4163" w:rsidRPr="00361BF5" w:rsidRDefault="006E4163" w:rsidP="00D7576B">
            <w:pPr>
              <w:spacing w:before="100" w:beforeAutospacing="1" w:after="100" w:afterAutospacing="1"/>
              <w:rPr>
                <w:rFonts w:ascii="Arial Narrow" w:eastAsia="Times New Roman" w:hAnsi="Arial Narrow"/>
                <w:b/>
                <w:bCs/>
                <w:sz w:val="18"/>
                <w:szCs w:val="18"/>
              </w:rPr>
            </w:pPr>
          </w:p>
        </w:tc>
        <w:tc>
          <w:tcPr>
            <w:tcW w:w="2642" w:type="pct"/>
          </w:tcPr>
          <w:p w14:paraId="4CB03F56" w14:textId="77777777" w:rsidR="006E4163" w:rsidRPr="00361BF5" w:rsidRDefault="006E4163" w:rsidP="001C5F9A">
            <w:pPr>
              <w:numPr>
                <w:ilvl w:val="0"/>
                <w:numId w:val="29"/>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Speak, read, and write a language other than English, and use that language to respond to cultures other than one's own. </w:t>
            </w:r>
          </w:p>
        </w:tc>
      </w:tr>
    </w:tbl>
    <w:p w14:paraId="1DA95CCB" w14:textId="77777777" w:rsidR="006E4163" w:rsidRDefault="006E4163" w:rsidP="006E4163">
      <w:r>
        <w:br w:type="page"/>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071"/>
        <w:gridCol w:w="4561"/>
      </w:tblGrid>
      <w:tr w:rsidR="006E4163" w:rsidRPr="00361BF5" w14:paraId="06EC2E44" w14:textId="77777777" w:rsidTr="00D7576B">
        <w:trPr>
          <w:trHeight w:val="167"/>
        </w:trPr>
        <w:tc>
          <w:tcPr>
            <w:tcW w:w="5000" w:type="pct"/>
            <w:gridSpan w:val="2"/>
          </w:tcPr>
          <w:p w14:paraId="055989F4" w14:textId="77777777" w:rsidR="006E4163" w:rsidRPr="00361BF5" w:rsidRDefault="006E4163" w:rsidP="00D7576B">
            <w:pPr>
              <w:rPr>
                <w:rFonts w:ascii="Arial Narrow" w:eastAsia="Times New Roman" w:hAnsi="Arial Narrow"/>
                <w:b/>
                <w:bCs/>
                <w:sz w:val="18"/>
                <w:szCs w:val="18"/>
              </w:rPr>
            </w:pPr>
          </w:p>
          <w:p w14:paraId="570DFD94" w14:textId="77777777" w:rsidR="006E4163" w:rsidRPr="00361BF5" w:rsidRDefault="006E4163" w:rsidP="00D7576B">
            <w:pPr>
              <w:rPr>
                <w:rFonts w:ascii="Arial Narrow" w:eastAsia="Times New Roman" w:hAnsi="Arial Narrow"/>
                <w:b/>
                <w:bCs/>
                <w:sz w:val="18"/>
                <w:szCs w:val="18"/>
              </w:rPr>
            </w:pPr>
            <w:r w:rsidRPr="00361BF5">
              <w:rPr>
                <w:rFonts w:ascii="Arial Narrow" w:eastAsia="Times New Roman" w:hAnsi="Arial Narrow"/>
                <w:b/>
                <w:bCs/>
                <w:sz w:val="18"/>
                <w:szCs w:val="18"/>
              </w:rPr>
              <w:t>B. U.S. Experience in its Diversity</w:t>
            </w:r>
          </w:p>
          <w:p w14:paraId="4EC5E97C" w14:textId="77777777" w:rsidR="006E4163" w:rsidRPr="00361BF5" w:rsidRDefault="006E4163" w:rsidP="00D7576B">
            <w:pPr>
              <w:rPr>
                <w:rFonts w:ascii="Arial Narrow" w:eastAsia="Times New Roman" w:hAnsi="Arial Narrow"/>
                <w:b/>
                <w:bCs/>
                <w:sz w:val="18"/>
                <w:szCs w:val="18"/>
              </w:rPr>
            </w:pPr>
          </w:p>
          <w:p w14:paraId="199B2845" w14:textId="77777777" w:rsidR="006E4163" w:rsidRPr="00361BF5" w:rsidRDefault="006E4163" w:rsidP="00D7576B">
            <w:pPr>
              <w:rPr>
                <w:rFonts w:ascii="Arial Narrow" w:eastAsia="Times New Roman" w:hAnsi="Arial Narrow"/>
                <w:sz w:val="18"/>
                <w:szCs w:val="18"/>
              </w:rPr>
            </w:pPr>
            <w:r w:rsidRPr="00361BF5">
              <w:rPr>
                <w:rFonts w:ascii="Arial Narrow" w:eastAsia="Times New Roman" w:hAnsi="Arial Narrow"/>
                <w:sz w:val="18"/>
                <w:szCs w:val="18"/>
              </w:rPr>
              <w:t xml:space="preserve">A Flexible Core course </w:t>
            </w:r>
            <w:r w:rsidRPr="00820D90">
              <w:rPr>
                <w:rFonts w:ascii="Arial Narrow" w:eastAsia="Times New Roman" w:hAnsi="Arial Narrow"/>
                <w:sz w:val="18"/>
                <w:szCs w:val="18"/>
                <w:u w:val="single"/>
              </w:rPr>
              <w:t>must meet the three learning outcomes</w:t>
            </w:r>
            <w:r w:rsidRPr="00361BF5">
              <w:rPr>
                <w:rFonts w:ascii="Arial Narrow" w:eastAsia="Times New Roman" w:hAnsi="Arial Narrow"/>
                <w:sz w:val="18"/>
                <w:szCs w:val="18"/>
              </w:rPr>
              <w:t xml:space="preserve"> in the right column.</w:t>
            </w:r>
          </w:p>
          <w:p w14:paraId="706499F5" w14:textId="77777777" w:rsidR="006E4163" w:rsidRPr="00361BF5" w:rsidRDefault="006E4163" w:rsidP="00D7576B">
            <w:pPr>
              <w:rPr>
                <w:rFonts w:ascii="Arial Narrow" w:eastAsia="Times New Roman" w:hAnsi="Arial Narrow"/>
                <w:sz w:val="18"/>
                <w:szCs w:val="18"/>
              </w:rPr>
            </w:pPr>
          </w:p>
          <w:p w14:paraId="5E73435D" w14:textId="77777777" w:rsidR="006E4163" w:rsidRPr="00361BF5" w:rsidRDefault="006E4163" w:rsidP="00D7576B">
            <w:pPr>
              <w:rPr>
                <w:rFonts w:ascii="Arial Narrow" w:eastAsia="Times New Roman" w:hAnsi="Arial Narrow"/>
                <w:sz w:val="18"/>
                <w:szCs w:val="18"/>
              </w:rPr>
            </w:pPr>
          </w:p>
        </w:tc>
      </w:tr>
      <w:tr w:rsidR="006E4163" w:rsidRPr="00361BF5" w14:paraId="2E67E3A1" w14:textId="77777777" w:rsidTr="00D7576B">
        <w:trPr>
          <w:trHeight w:val="167"/>
        </w:trPr>
        <w:tc>
          <w:tcPr>
            <w:tcW w:w="2358" w:type="pct"/>
          </w:tcPr>
          <w:p w14:paraId="2DB79443" w14:textId="77777777" w:rsidR="006E4163" w:rsidRPr="00361BF5" w:rsidRDefault="006E4163" w:rsidP="00D7576B">
            <w:pPr>
              <w:spacing w:before="100" w:beforeAutospacing="1" w:after="100" w:afterAutospacing="1"/>
              <w:rPr>
                <w:rFonts w:ascii="Arial Narrow" w:eastAsia="Times New Roman" w:hAnsi="Arial Narrow"/>
                <w:b/>
                <w:bCs/>
                <w:sz w:val="18"/>
                <w:szCs w:val="18"/>
              </w:rPr>
            </w:pPr>
          </w:p>
        </w:tc>
        <w:tc>
          <w:tcPr>
            <w:tcW w:w="2642" w:type="pct"/>
          </w:tcPr>
          <w:p w14:paraId="76BF9299" w14:textId="77777777" w:rsidR="006E4163" w:rsidRPr="00361BF5" w:rsidRDefault="006E4163" w:rsidP="001C5F9A">
            <w:pPr>
              <w:numPr>
                <w:ilvl w:val="0"/>
                <w:numId w:val="25"/>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Gather, interpret, and assess information from a variety of sources</w:t>
            </w:r>
            <w:r>
              <w:rPr>
                <w:rFonts w:ascii="Arial Narrow" w:eastAsia="Times New Roman" w:hAnsi="Arial Narrow"/>
                <w:sz w:val="18"/>
                <w:szCs w:val="18"/>
              </w:rPr>
              <w:t xml:space="preserve"> and points of view. </w:t>
            </w:r>
          </w:p>
        </w:tc>
      </w:tr>
      <w:tr w:rsidR="006E4163" w:rsidRPr="00361BF5" w14:paraId="03D1A7C4" w14:textId="77777777" w:rsidTr="00D7576B">
        <w:trPr>
          <w:trHeight w:val="167"/>
        </w:trPr>
        <w:tc>
          <w:tcPr>
            <w:tcW w:w="2358" w:type="pct"/>
          </w:tcPr>
          <w:p w14:paraId="62946EA1" w14:textId="77777777" w:rsidR="006E4163" w:rsidRPr="00361BF5" w:rsidRDefault="006E4163" w:rsidP="00D7576B">
            <w:pPr>
              <w:spacing w:before="100" w:beforeAutospacing="1" w:after="100" w:afterAutospacing="1"/>
              <w:rPr>
                <w:rFonts w:ascii="Arial Narrow" w:eastAsia="Times New Roman" w:hAnsi="Arial Narrow"/>
                <w:b/>
                <w:bCs/>
                <w:sz w:val="18"/>
                <w:szCs w:val="18"/>
              </w:rPr>
            </w:pPr>
          </w:p>
        </w:tc>
        <w:tc>
          <w:tcPr>
            <w:tcW w:w="2642" w:type="pct"/>
          </w:tcPr>
          <w:p w14:paraId="7364F9D7" w14:textId="77777777" w:rsidR="006E4163" w:rsidRPr="00361BF5" w:rsidRDefault="006E4163" w:rsidP="001C5F9A">
            <w:pPr>
              <w:numPr>
                <w:ilvl w:val="0"/>
                <w:numId w:val="25"/>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Evaluate evidence and arguments critica</w:t>
            </w:r>
            <w:r>
              <w:rPr>
                <w:rFonts w:ascii="Arial Narrow" w:eastAsia="Times New Roman" w:hAnsi="Arial Narrow"/>
                <w:sz w:val="18"/>
                <w:szCs w:val="18"/>
              </w:rPr>
              <w:t xml:space="preserve">lly or analytically. </w:t>
            </w:r>
          </w:p>
        </w:tc>
      </w:tr>
      <w:tr w:rsidR="006E4163" w:rsidRPr="00361BF5" w14:paraId="3EFF9108" w14:textId="77777777" w:rsidTr="00D7576B">
        <w:trPr>
          <w:trHeight w:val="167"/>
        </w:trPr>
        <w:tc>
          <w:tcPr>
            <w:tcW w:w="2358" w:type="pct"/>
          </w:tcPr>
          <w:p w14:paraId="1D1DCB05" w14:textId="77777777" w:rsidR="006E4163" w:rsidRPr="00361BF5" w:rsidRDefault="006E4163" w:rsidP="00D7576B">
            <w:pPr>
              <w:spacing w:before="100" w:beforeAutospacing="1" w:after="100" w:afterAutospacing="1"/>
              <w:rPr>
                <w:rFonts w:ascii="Arial Narrow" w:eastAsia="Times New Roman" w:hAnsi="Arial Narrow"/>
                <w:b/>
                <w:bCs/>
                <w:sz w:val="18"/>
                <w:szCs w:val="18"/>
              </w:rPr>
            </w:pPr>
          </w:p>
        </w:tc>
        <w:tc>
          <w:tcPr>
            <w:tcW w:w="2642" w:type="pct"/>
          </w:tcPr>
          <w:p w14:paraId="1B0236DE" w14:textId="77777777" w:rsidR="006E4163" w:rsidRPr="00361BF5" w:rsidRDefault="006E4163" w:rsidP="001C5F9A">
            <w:pPr>
              <w:numPr>
                <w:ilvl w:val="0"/>
                <w:numId w:val="25"/>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Produce well-reasoned written or oral arguments using evidence to </w:t>
            </w:r>
            <w:r>
              <w:rPr>
                <w:rFonts w:ascii="Arial Narrow" w:eastAsia="Times New Roman" w:hAnsi="Arial Narrow"/>
                <w:sz w:val="18"/>
                <w:szCs w:val="18"/>
              </w:rPr>
              <w:t>support conclusions.</w:t>
            </w:r>
          </w:p>
        </w:tc>
      </w:tr>
      <w:tr w:rsidR="006E4163" w:rsidRPr="00361BF5" w14:paraId="75AE6999" w14:textId="77777777" w:rsidTr="00D7576B">
        <w:trPr>
          <w:trHeight w:val="167"/>
        </w:trPr>
        <w:tc>
          <w:tcPr>
            <w:tcW w:w="5000" w:type="pct"/>
            <w:gridSpan w:val="2"/>
          </w:tcPr>
          <w:p w14:paraId="6D6BA417" w14:textId="77777777" w:rsidR="006E4163" w:rsidRPr="00361BF5" w:rsidRDefault="006E4163" w:rsidP="00D7576B">
            <w:pPr>
              <w:rPr>
                <w:rFonts w:ascii="Arial Narrow" w:eastAsia="Times New Roman" w:hAnsi="Arial Narrow"/>
                <w:sz w:val="18"/>
                <w:szCs w:val="18"/>
              </w:rPr>
            </w:pPr>
          </w:p>
          <w:p w14:paraId="5582EB6F" w14:textId="77777777" w:rsidR="006E4163" w:rsidRPr="00361BF5" w:rsidRDefault="006E4163" w:rsidP="00D7576B">
            <w:pPr>
              <w:rPr>
                <w:rFonts w:ascii="Arial Narrow" w:eastAsia="Times New Roman" w:hAnsi="Arial Narrow"/>
                <w:sz w:val="18"/>
                <w:szCs w:val="18"/>
              </w:rPr>
            </w:pPr>
            <w:r w:rsidRPr="00361BF5">
              <w:rPr>
                <w:rFonts w:ascii="Arial Narrow" w:eastAsia="Times New Roman" w:hAnsi="Arial Narrow"/>
                <w:sz w:val="18"/>
                <w:szCs w:val="18"/>
              </w:rPr>
              <w:t xml:space="preserve">A course in this area (II.B) </w:t>
            </w:r>
            <w:r w:rsidRPr="00820D90">
              <w:rPr>
                <w:rFonts w:ascii="Arial Narrow" w:eastAsia="Times New Roman" w:hAnsi="Arial Narrow"/>
                <w:sz w:val="18"/>
                <w:szCs w:val="18"/>
                <w:u w:val="single"/>
              </w:rPr>
              <w:t>must meet at least three of the additional learning outcomes</w:t>
            </w:r>
            <w:r w:rsidRPr="00361BF5">
              <w:rPr>
                <w:rFonts w:ascii="Arial Narrow" w:eastAsia="Times New Roman" w:hAnsi="Arial Narrow"/>
                <w:sz w:val="18"/>
                <w:szCs w:val="18"/>
              </w:rPr>
              <w:t xml:space="preserve"> in the right column. A student will:</w:t>
            </w:r>
          </w:p>
          <w:p w14:paraId="1A8EDC84" w14:textId="77777777" w:rsidR="006E4163" w:rsidRPr="00361BF5" w:rsidRDefault="006E4163" w:rsidP="00D7576B">
            <w:pPr>
              <w:rPr>
                <w:rFonts w:ascii="Arial Narrow" w:eastAsia="Times New Roman" w:hAnsi="Arial Narrow"/>
                <w:sz w:val="18"/>
                <w:szCs w:val="18"/>
              </w:rPr>
            </w:pPr>
          </w:p>
        </w:tc>
      </w:tr>
      <w:tr w:rsidR="006E4163" w:rsidRPr="00361BF5" w14:paraId="2AB52680" w14:textId="77777777" w:rsidTr="00D7576B">
        <w:trPr>
          <w:trHeight w:val="167"/>
        </w:trPr>
        <w:tc>
          <w:tcPr>
            <w:tcW w:w="2358" w:type="pct"/>
          </w:tcPr>
          <w:p w14:paraId="3F1614E2" w14:textId="77777777" w:rsidR="006E4163" w:rsidRPr="00361BF5" w:rsidRDefault="006E4163" w:rsidP="00D7576B">
            <w:pPr>
              <w:spacing w:before="100" w:beforeAutospacing="1" w:after="100" w:afterAutospacing="1"/>
              <w:rPr>
                <w:rFonts w:ascii="Arial Narrow" w:eastAsia="Times New Roman" w:hAnsi="Arial Narrow"/>
                <w:b/>
                <w:bCs/>
                <w:sz w:val="18"/>
                <w:szCs w:val="18"/>
              </w:rPr>
            </w:pPr>
          </w:p>
        </w:tc>
        <w:tc>
          <w:tcPr>
            <w:tcW w:w="2642" w:type="pct"/>
          </w:tcPr>
          <w:p w14:paraId="4D2BF725" w14:textId="77777777" w:rsidR="006E4163" w:rsidRPr="00361BF5" w:rsidRDefault="006E4163" w:rsidP="001C5F9A">
            <w:pPr>
              <w:numPr>
                <w:ilvl w:val="0"/>
                <w:numId w:val="30"/>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Identify and apply the fundamental concepts and methods of a discipline or interdisciplinary field exploring the U.S. experience in its diversity, including, but not limited to, anthropology, communications, cultural studies, economics, history, political science, psychology, public affairs, sociology, and U.S. literature. </w:t>
            </w:r>
          </w:p>
        </w:tc>
      </w:tr>
      <w:tr w:rsidR="006E4163" w:rsidRPr="00361BF5" w14:paraId="3A051DD7" w14:textId="77777777" w:rsidTr="00D7576B">
        <w:trPr>
          <w:trHeight w:val="167"/>
        </w:trPr>
        <w:tc>
          <w:tcPr>
            <w:tcW w:w="2358" w:type="pct"/>
          </w:tcPr>
          <w:p w14:paraId="0292D119" w14:textId="77777777" w:rsidR="006E4163" w:rsidRPr="00361BF5" w:rsidRDefault="006E4163" w:rsidP="00D7576B">
            <w:pPr>
              <w:spacing w:before="100" w:beforeAutospacing="1" w:after="100" w:afterAutospacing="1"/>
              <w:rPr>
                <w:rFonts w:ascii="Arial Narrow" w:eastAsia="Times New Roman" w:hAnsi="Arial Narrow"/>
                <w:b/>
                <w:bCs/>
                <w:sz w:val="18"/>
                <w:szCs w:val="18"/>
              </w:rPr>
            </w:pPr>
          </w:p>
        </w:tc>
        <w:tc>
          <w:tcPr>
            <w:tcW w:w="2642" w:type="pct"/>
          </w:tcPr>
          <w:p w14:paraId="556C6254" w14:textId="77777777" w:rsidR="006E4163" w:rsidRPr="00361BF5" w:rsidRDefault="006E4163" w:rsidP="001C5F9A">
            <w:pPr>
              <w:numPr>
                <w:ilvl w:val="0"/>
                <w:numId w:val="30"/>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Analyze and explain one or more major themes of U.S. history from more than one informed perspective. </w:t>
            </w:r>
          </w:p>
        </w:tc>
      </w:tr>
      <w:tr w:rsidR="006E4163" w:rsidRPr="00361BF5" w14:paraId="4D50F888" w14:textId="77777777" w:rsidTr="00D7576B">
        <w:trPr>
          <w:trHeight w:val="167"/>
        </w:trPr>
        <w:tc>
          <w:tcPr>
            <w:tcW w:w="2358" w:type="pct"/>
          </w:tcPr>
          <w:p w14:paraId="71568C1B" w14:textId="77777777" w:rsidR="006E4163" w:rsidRPr="00361BF5" w:rsidRDefault="006E4163" w:rsidP="00D7576B">
            <w:pPr>
              <w:spacing w:before="100" w:beforeAutospacing="1" w:after="100" w:afterAutospacing="1"/>
              <w:rPr>
                <w:rFonts w:ascii="Arial Narrow" w:eastAsia="Times New Roman" w:hAnsi="Arial Narrow"/>
                <w:b/>
                <w:bCs/>
                <w:sz w:val="18"/>
                <w:szCs w:val="18"/>
              </w:rPr>
            </w:pPr>
          </w:p>
        </w:tc>
        <w:tc>
          <w:tcPr>
            <w:tcW w:w="2642" w:type="pct"/>
          </w:tcPr>
          <w:p w14:paraId="2049E132" w14:textId="77777777" w:rsidR="006E4163" w:rsidRPr="00361BF5" w:rsidRDefault="006E4163" w:rsidP="001C5F9A">
            <w:pPr>
              <w:numPr>
                <w:ilvl w:val="0"/>
                <w:numId w:val="30"/>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Evaluate how indigenous populations, slavery, or immigration have shaped the development of the United States. </w:t>
            </w:r>
          </w:p>
        </w:tc>
      </w:tr>
      <w:tr w:rsidR="006E4163" w:rsidRPr="00361BF5" w14:paraId="27B75F92" w14:textId="77777777" w:rsidTr="00D7576B">
        <w:trPr>
          <w:trHeight w:val="167"/>
        </w:trPr>
        <w:tc>
          <w:tcPr>
            <w:tcW w:w="2358" w:type="pct"/>
          </w:tcPr>
          <w:p w14:paraId="365B4A2E" w14:textId="77777777" w:rsidR="006E4163" w:rsidRPr="00361BF5" w:rsidRDefault="006E4163" w:rsidP="00D7576B">
            <w:pPr>
              <w:spacing w:before="100" w:beforeAutospacing="1" w:after="100" w:afterAutospacing="1"/>
              <w:rPr>
                <w:rFonts w:ascii="Arial Narrow" w:eastAsia="Times New Roman" w:hAnsi="Arial Narrow"/>
                <w:b/>
                <w:bCs/>
                <w:sz w:val="18"/>
                <w:szCs w:val="18"/>
              </w:rPr>
            </w:pPr>
          </w:p>
        </w:tc>
        <w:tc>
          <w:tcPr>
            <w:tcW w:w="2642" w:type="pct"/>
          </w:tcPr>
          <w:p w14:paraId="67399934" w14:textId="77777777" w:rsidR="006E4163" w:rsidRPr="00361BF5" w:rsidRDefault="006E4163" w:rsidP="001C5F9A">
            <w:pPr>
              <w:numPr>
                <w:ilvl w:val="0"/>
                <w:numId w:val="30"/>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Explain and evaluate the role of the United States in international relations. </w:t>
            </w:r>
          </w:p>
        </w:tc>
      </w:tr>
      <w:tr w:rsidR="006E4163" w:rsidRPr="00361BF5" w14:paraId="1C86AAA7" w14:textId="77777777" w:rsidTr="00D7576B">
        <w:trPr>
          <w:trHeight w:val="167"/>
        </w:trPr>
        <w:tc>
          <w:tcPr>
            <w:tcW w:w="2358" w:type="pct"/>
          </w:tcPr>
          <w:p w14:paraId="40DA2B4C" w14:textId="77777777" w:rsidR="006E4163" w:rsidRPr="00361BF5" w:rsidRDefault="006E4163" w:rsidP="00D7576B">
            <w:pPr>
              <w:spacing w:before="100" w:beforeAutospacing="1" w:after="100" w:afterAutospacing="1"/>
              <w:rPr>
                <w:rFonts w:ascii="Arial Narrow" w:eastAsia="Times New Roman" w:hAnsi="Arial Narrow"/>
                <w:b/>
                <w:bCs/>
                <w:sz w:val="18"/>
                <w:szCs w:val="18"/>
              </w:rPr>
            </w:pPr>
          </w:p>
        </w:tc>
        <w:tc>
          <w:tcPr>
            <w:tcW w:w="2642" w:type="pct"/>
          </w:tcPr>
          <w:p w14:paraId="0CBBD27D" w14:textId="77777777" w:rsidR="006E4163" w:rsidRPr="00361BF5" w:rsidRDefault="006E4163" w:rsidP="001C5F9A">
            <w:pPr>
              <w:numPr>
                <w:ilvl w:val="0"/>
                <w:numId w:val="30"/>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Identify and differentiate among the legislative, judicial, and executive branches of government and analyze their influence on the development of U.S. democracy. </w:t>
            </w:r>
          </w:p>
        </w:tc>
      </w:tr>
      <w:tr w:rsidR="006E4163" w:rsidRPr="00361BF5" w14:paraId="09379CCA" w14:textId="77777777" w:rsidTr="00D7576B">
        <w:trPr>
          <w:trHeight w:val="167"/>
        </w:trPr>
        <w:tc>
          <w:tcPr>
            <w:tcW w:w="2358" w:type="pct"/>
          </w:tcPr>
          <w:p w14:paraId="754D86B5" w14:textId="77777777" w:rsidR="006E4163" w:rsidRPr="00361BF5" w:rsidRDefault="006E4163" w:rsidP="00D7576B">
            <w:pPr>
              <w:spacing w:before="100" w:beforeAutospacing="1" w:after="100" w:afterAutospacing="1"/>
              <w:rPr>
                <w:rFonts w:ascii="Arial Narrow" w:eastAsia="Times New Roman" w:hAnsi="Arial Narrow"/>
                <w:b/>
                <w:bCs/>
                <w:sz w:val="18"/>
                <w:szCs w:val="18"/>
              </w:rPr>
            </w:pPr>
          </w:p>
        </w:tc>
        <w:tc>
          <w:tcPr>
            <w:tcW w:w="2642" w:type="pct"/>
          </w:tcPr>
          <w:p w14:paraId="3A35B6E1" w14:textId="77777777" w:rsidR="006E4163" w:rsidRPr="00361BF5" w:rsidRDefault="006E4163" w:rsidP="001C5F9A">
            <w:pPr>
              <w:numPr>
                <w:ilvl w:val="0"/>
                <w:numId w:val="30"/>
              </w:numPr>
              <w:tabs>
                <w:tab w:val="clear" w:pos="720"/>
                <w:tab w:val="num" w:pos="252"/>
              </w:tabs>
              <w:ind w:left="259" w:hanging="259"/>
              <w:rPr>
                <w:rFonts w:ascii="Arial Narrow" w:eastAsia="Times New Roman" w:hAnsi="Arial Narrow"/>
                <w:b/>
                <w:bCs/>
                <w:sz w:val="18"/>
                <w:szCs w:val="18"/>
              </w:rPr>
            </w:pPr>
            <w:r w:rsidRPr="00361BF5">
              <w:rPr>
                <w:rFonts w:ascii="Arial Narrow" w:eastAsia="Times New Roman" w:hAnsi="Arial Narrow"/>
                <w:sz w:val="18"/>
                <w:szCs w:val="18"/>
              </w:rPr>
              <w:t>Analyze and discuss common institutions or patterns of life in contemporary U.S. society and how they influence, or are influenced by, race, ethnicity, class, gender, sexual orientation, belief, or other forms of social differentiation.</w:t>
            </w:r>
          </w:p>
          <w:p w14:paraId="39B5A995" w14:textId="77777777" w:rsidR="006E4163" w:rsidRPr="00361BF5" w:rsidRDefault="006E4163" w:rsidP="00D7576B">
            <w:pPr>
              <w:ind w:left="259"/>
              <w:rPr>
                <w:rFonts w:ascii="Arial Narrow" w:eastAsia="Times New Roman" w:hAnsi="Arial Narrow"/>
                <w:b/>
                <w:bCs/>
                <w:sz w:val="18"/>
                <w:szCs w:val="18"/>
              </w:rPr>
            </w:pPr>
          </w:p>
        </w:tc>
      </w:tr>
      <w:tr w:rsidR="006E4163" w:rsidRPr="00361BF5" w14:paraId="02234882" w14:textId="77777777" w:rsidTr="00D7576B">
        <w:trPr>
          <w:trHeight w:val="167"/>
        </w:trPr>
        <w:tc>
          <w:tcPr>
            <w:tcW w:w="5000" w:type="pct"/>
            <w:gridSpan w:val="2"/>
          </w:tcPr>
          <w:p w14:paraId="358694D3" w14:textId="77777777" w:rsidR="006E4163" w:rsidRPr="00361BF5" w:rsidRDefault="006E4163" w:rsidP="00D7576B">
            <w:pPr>
              <w:rPr>
                <w:rFonts w:ascii="Arial Narrow" w:eastAsia="Times New Roman" w:hAnsi="Arial Narrow"/>
                <w:b/>
                <w:bCs/>
                <w:sz w:val="18"/>
                <w:szCs w:val="18"/>
              </w:rPr>
            </w:pPr>
          </w:p>
          <w:p w14:paraId="07083946" w14:textId="77777777" w:rsidR="006E4163" w:rsidRPr="00361BF5" w:rsidRDefault="006E4163" w:rsidP="00D7576B">
            <w:pPr>
              <w:rPr>
                <w:rFonts w:ascii="Arial Narrow" w:eastAsia="Times New Roman" w:hAnsi="Arial Narrow"/>
                <w:b/>
                <w:bCs/>
                <w:sz w:val="18"/>
                <w:szCs w:val="18"/>
              </w:rPr>
            </w:pPr>
            <w:r w:rsidRPr="00361BF5">
              <w:rPr>
                <w:rFonts w:ascii="Arial Narrow" w:eastAsia="Times New Roman" w:hAnsi="Arial Narrow"/>
                <w:b/>
                <w:bCs/>
                <w:sz w:val="18"/>
                <w:szCs w:val="18"/>
              </w:rPr>
              <w:t>C. Creative Expression</w:t>
            </w:r>
          </w:p>
          <w:p w14:paraId="6189E501" w14:textId="77777777" w:rsidR="006E4163" w:rsidRPr="00361BF5" w:rsidRDefault="006E4163" w:rsidP="00D7576B">
            <w:pPr>
              <w:rPr>
                <w:rFonts w:ascii="Arial Narrow" w:eastAsia="Times New Roman" w:hAnsi="Arial Narrow"/>
                <w:b/>
                <w:bCs/>
                <w:sz w:val="18"/>
                <w:szCs w:val="18"/>
              </w:rPr>
            </w:pPr>
          </w:p>
        </w:tc>
      </w:tr>
      <w:tr w:rsidR="006E4163" w:rsidRPr="00361BF5" w14:paraId="39338235" w14:textId="77777777" w:rsidTr="00D7576B">
        <w:trPr>
          <w:trHeight w:val="167"/>
        </w:trPr>
        <w:tc>
          <w:tcPr>
            <w:tcW w:w="5000" w:type="pct"/>
            <w:gridSpan w:val="2"/>
          </w:tcPr>
          <w:p w14:paraId="1EA16158" w14:textId="77777777" w:rsidR="006E4163" w:rsidRPr="00361BF5" w:rsidRDefault="006E4163" w:rsidP="00D7576B">
            <w:pPr>
              <w:rPr>
                <w:rFonts w:ascii="Arial Narrow" w:eastAsia="Times New Roman" w:hAnsi="Arial Narrow"/>
                <w:sz w:val="18"/>
                <w:szCs w:val="18"/>
              </w:rPr>
            </w:pPr>
          </w:p>
          <w:p w14:paraId="302036B4" w14:textId="77777777" w:rsidR="006E4163" w:rsidRPr="00361BF5" w:rsidRDefault="006E4163" w:rsidP="00D7576B">
            <w:pPr>
              <w:rPr>
                <w:rFonts w:ascii="Arial Narrow" w:eastAsia="Times New Roman" w:hAnsi="Arial Narrow"/>
                <w:sz w:val="18"/>
                <w:szCs w:val="18"/>
              </w:rPr>
            </w:pPr>
            <w:r w:rsidRPr="00361BF5">
              <w:rPr>
                <w:rFonts w:ascii="Arial Narrow" w:eastAsia="Times New Roman" w:hAnsi="Arial Narrow"/>
                <w:sz w:val="18"/>
                <w:szCs w:val="18"/>
              </w:rPr>
              <w:t xml:space="preserve">A Flexible Core course </w:t>
            </w:r>
            <w:r w:rsidRPr="00820D90">
              <w:rPr>
                <w:rFonts w:ascii="Arial Narrow" w:eastAsia="Times New Roman" w:hAnsi="Arial Narrow"/>
                <w:sz w:val="18"/>
                <w:szCs w:val="18"/>
                <w:u w:val="single"/>
              </w:rPr>
              <w:t>must meet the three learning outcomes</w:t>
            </w:r>
            <w:r w:rsidRPr="00361BF5">
              <w:rPr>
                <w:rFonts w:ascii="Arial Narrow" w:eastAsia="Times New Roman" w:hAnsi="Arial Narrow"/>
                <w:sz w:val="18"/>
                <w:szCs w:val="18"/>
              </w:rPr>
              <w:t xml:space="preserve"> in the right column.</w:t>
            </w:r>
          </w:p>
          <w:p w14:paraId="5EDF57AD" w14:textId="77777777" w:rsidR="006E4163" w:rsidRPr="00361BF5" w:rsidRDefault="006E4163" w:rsidP="00D7576B">
            <w:pPr>
              <w:rPr>
                <w:rFonts w:ascii="Arial Narrow" w:eastAsia="Times New Roman" w:hAnsi="Arial Narrow"/>
                <w:b/>
                <w:bCs/>
                <w:sz w:val="18"/>
                <w:szCs w:val="18"/>
              </w:rPr>
            </w:pPr>
          </w:p>
        </w:tc>
      </w:tr>
      <w:tr w:rsidR="006E4163" w:rsidRPr="00361BF5" w14:paraId="73EF9C09" w14:textId="77777777" w:rsidTr="00D7576B">
        <w:trPr>
          <w:trHeight w:val="167"/>
        </w:trPr>
        <w:tc>
          <w:tcPr>
            <w:tcW w:w="2358" w:type="pct"/>
          </w:tcPr>
          <w:p w14:paraId="0816F67C" w14:textId="11C96132" w:rsidR="006E4163" w:rsidRPr="00BC12E8" w:rsidRDefault="006E4163" w:rsidP="00171D61">
            <w:pPr>
              <w:spacing w:before="100" w:beforeAutospacing="1" w:after="100" w:afterAutospacing="1"/>
              <w:rPr>
                <w:rFonts w:ascii="Arial Narrow" w:eastAsia="Times New Roman" w:hAnsi="Arial Narrow"/>
                <w:bCs/>
                <w:sz w:val="18"/>
                <w:szCs w:val="18"/>
              </w:rPr>
            </w:pPr>
            <w:r w:rsidRPr="00BC12E8">
              <w:rPr>
                <w:rFonts w:ascii="Arial Narrow" w:eastAsia="Times New Roman" w:hAnsi="Arial Narrow"/>
                <w:bCs/>
                <w:sz w:val="18"/>
                <w:szCs w:val="18"/>
                <w:lang w:val="en"/>
              </w:rPr>
              <w:t>Read</w:t>
            </w:r>
            <w:r w:rsidR="00171D61">
              <w:rPr>
                <w:rFonts w:ascii="Arial Narrow" w:eastAsia="Times New Roman" w:hAnsi="Arial Narrow"/>
                <w:bCs/>
                <w:sz w:val="18"/>
                <w:szCs w:val="18"/>
                <w:lang w:val="en"/>
              </w:rPr>
              <w:t xml:space="preserve"> a variety of dramatic stories </w:t>
            </w:r>
            <w:r w:rsidRPr="00BC12E8">
              <w:rPr>
                <w:rFonts w:ascii="Arial Narrow" w:eastAsia="Times New Roman" w:hAnsi="Arial Narrow"/>
                <w:bCs/>
                <w:sz w:val="18"/>
                <w:szCs w:val="18"/>
                <w:lang w:val="en"/>
              </w:rPr>
              <w:t>and perspectives on the creation of dramatic stories</w:t>
            </w:r>
            <w:r w:rsidRPr="000C7BB7">
              <w:rPr>
                <w:rFonts w:ascii="Arial Narrow" w:eastAsia="Times New Roman" w:hAnsi="Arial Narrow"/>
                <w:bCs/>
                <w:sz w:val="18"/>
                <w:szCs w:val="18"/>
                <w:lang w:val="en"/>
              </w:rPr>
              <w:t>. Assess the views and opinions presented through these sources and apply ideas relevant to class projects and individual creative interests.</w:t>
            </w:r>
            <w:r w:rsidRPr="00BC12E8">
              <w:rPr>
                <w:rFonts w:ascii="Arial Narrow" w:eastAsia="Times New Roman" w:hAnsi="Arial Narrow"/>
                <w:bCs/>
                <w:sz w:val="18"/>
                <w:szCs w:val="18"/>
              </w:rPr>
              <w:t xml:space="preserve"> </w:t>
            </w:r>
          </w:p>
        </w:tc>
        <w:tc>
          <w:tcPr>
            <w:tcW w:w="2642" w:type="pct"/>
          </w:tcPr>
          <w:p w14:paraId="73FAB49B" w14:textId="77777777" w:rsidR="006E4163" w:rsidRPr="00361BF5" w:rsidRDefault="006E4163" w:rsidP="001C5F9A">
            <w:pPr>
              <w:numPr>
                <w:ilvl w:val="0"/>
                <w:numId w:val="25"/>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Gather, interpret, and assess information from a variety of sources</w:t>
            </w:r>
            <w:r>
              <w:rPr>
                <w:rFonts w:ascii="Arial Narrow" w:eastAsia="Times New Roman" w:hAnsi="Arial Narrow"/>
                <w:sz w:val="18"/>
                <w:szCs w:val="18"/>
              </w:rPr>
              <w:t xml:space="preserve"> and points of view. </w:t>
            </w:r>
          </w:p>
        </w:tc>
      </w:tr>
      <w:tr w:rsidR="006E4163" w:rsidRPr="00361BF5" w14:paraId="07640920" w14:textId="77777777" w:rsidTr="00D7576B">
        <w:trPr>
          <w:trHeight w:val="167"/>
        </w:trPr>
        <w:tc>
          <w:tcPr>
            <w:tcW w:w="2358" w:type="pct"/>
          </w:tcPr>
          <w:p w14:paraId="4A41FDAE" w14:textId="4CF33817" w:rsidR="006E4163" w:rsidRPr="00BC12E8" w:rsidRDefault="006E4163" w:rsidP="00171D61">
            <w:pPr>
              <w:spacing w:before="100" w:beforeAutospacing="1" w:after="100" w:afterAutospacing="1"/>
              <w:rPr>
                <w:rFonts w:ascii="Arial Narrow" w:eastAsia="Times New Roman" w:hAnsi="Arial Narrow"/>
                <w:bCs/>
                <w:sz w:val="18"/>
                <w:szCs w:val="18"/>
                <w:lang w:val="en"/>
              </w:rPr>
            </w:pPr>
            <w:r w:rsidRPr="00BC12E8">
              <w:rPr>
                <w:rFonts w:ascii="Arial Narrow" w:eastAsia="Times New Roman" w:hAnsi="Arial Narrow"/>
                <w:bCs/>
                <w:sz w:val="18"/>
                <w:szCs w:val="18"/>
                <w:lang w:val="en"/>
              </w:rPr>
              <w:t>Critique peers’</w:t>
            </w:r>
            <w:r>
              <w:rPr>
                <w:rFonts w:ascii="Arial Narrow" w:eastAsia="Times New Roman" w:hAnsi="Arial Narrow"/>
                <w:bCs/>
                <w:sz w:val="18"/>
                <w:szCs w:val="18"/>
                <w:lang w:val="en"/>
              </w:rPr>
              <w:t xml:space="preserve"> dramatic stories and their narrative elements</w:t>
            </w:r>
            <w:r w:rsidR="00171D61">
              <w:rPr>
                <w:rFonts w:ascii="Arial Narrow" w:eastAsia="Times New Roman" w:hAnsi="Arial Narrow"/>
                <w:bCs/>
                <w:sz w:val="18"/>
                <w:szCs w:val="18"/>
                <w:lang w:val="en"/>
              </w:rPr>
              <w:t xml:space="preserve"> by applying</w:t>
            </w:r>
            <w:r w:rsidRPr="00BC12E8">
              <w:rPr>
                <w:rFonts w:ascii="Arial Narrow" w:eastAsia="Times New Roman" w:hAnsi="Arial Narrow"/>
                <w:bCs/>
                <w:sz w:val="18"/>
                <w:szCs w:val="18"/>
                <w:lang w:val="en"/>
              </w:rPr>
              <w:t xml:space="preserve"> frameworks</w:t>
            </w:r>
            <w:r>
              <w:rPr>
                <w:rFonts w:ascii="Arial Narrow" w:eastAsia="Times New Roman" w:hAnsi="Arial Narrow"/>
                <w:bCs/>
                <w:sz w:val="18"/>
                <w:szCs w:val="18"/>
                <w:lang w:val="en"/>
              </w:rPr>
              <w:t xml:space="preserve">, concepts, and gleaned from </w:t>
            </w:r>
            <w:r w:rsidR="00171D61">
              <w:rPr>
                <w:rFonts w:ascii="Arial Narrow" w:eastAsia="Times New Roman" w:hAnsi="Arial Narrow"/>
                <w:bCs/>
                <w:sz w:val="18"/>
                <w:szCs w:val="18"/>
                <w:lang w:val="en"/>
              </w:rPr>
              <w:t>practice-oriented</w:t>
            </w:r>
            <w:r>
              <w:rPr>
                <w:rFonts w:ascii="Arial Narrow" w:eastAsia="Times New Roman" w:hAnsi="Arial Narrow"/>
                <w:bCs/>
                <w:sz w:val="18"/>
                <w:szCs w:val="18"/>
                <w:lang w:val="en"/>
              </w:rPr>
              <w:t xml:space="preserve"> readings.</w:t>
            </w:r>
          </w:p>
        </w:tc>
        <w:tc>
          <w:tcPr>
            <w:tcW w:w="2642" w:type="pct"/>
          </w:tcPr>
          <w:p w14:paraId="60ADD227" w14:textId="77777777" w:rsidR="006E4163" w:rsidRPr="00361BF5" w:rsidRDefault="006E4163" w:rsidP="001C5F9A">
            <w:pPr>
              <w:numPr>
                <w:ilvl w:val="0"/>
                <w:numId w:val="25"/>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Evaluate evidence and arguments critica</w:t>
            </w:r>
            <w:r>
              <w:rPr>
                <w:rFonts w:ascii="Arial Narrow" w:eastAsia="Times New Roman" w:hAnsi="Arial Narrow"/>
                <w:sz w:val="18"/>
                <w:szCs w:val="18"/>
              </w:rPr>
              <w:t xml:space="preserve">lly or analytically. </w:t>
            </w:r>
          </w:p>
        </w:tc>
      </w:tr>
      <w:tr w:rsidR="006E4163" w:rsidRPr="00361BF5" w14:paraId="1C8D13E8" w14:textId="77777777" w:rsidTr="00D7576B">
        <w:trPr>
          <w:trHeight w:val="167"/>
        </w:trPr>
        <w:tc>
          <w:tcPr>
            <w:tcW w:w="2358" w:type="pct"/>
          </w:tcPr>
          <w:p w14:paraId="23BEB3C5" w14:textId="0FFF5756" w:rsidR="006E4163" w:rsidRPr="00BC12E8" w:rsidRDefault="006E4163" w:rsidP="00171D61">
            <w:pPr>
              <w:spacing w:before="100" w:beforeAutospacing="1" w:after="100" w:afterAutospacing="1"/>
              <w:rPr>
                <w:rFonts w:ascii="Arial Narrow" w:eastAsia="Times New Roman" w:hAnsi="Arial Narrow"/>
                <w:bCs/>
                <w:sz w:val="18"/>
                <w:szCs w:val="18"/>
                <w:lang w:val="en"/>
              </w:rPr>
            </w:pPr>
            <w:r>
              <w:rPr>
                <w:rFonts w:ascii="Arial Narrow" w:eastAsia="Times New Roman" w:hAnsi="Arial Narrow"/>
                <w:bCs/>
                <w:sz w:val="18"/>
                <w:szCs w:val="18"/>
                <w:lang w:val="en"/>
              </w:rPr>
              <w:t xml:space="preserve">Use critical writing tasks to </w:t>
            </w:r>
            <w:r w:rsidR="00171D61">
              <w:rPr>
                <w:rFonts w:ascii="Arial Narrow" w:eastAsia="Times New Roman" w:hAnsi="Arial Narrow"/>
                <w:bCs/>
                <w:sz w:val="18"/>
                <w:szCs w:val="18"/>
                <w:lang w:val="en"/>
              </w:rPr>
              <w:t xml:space="preserve">produce and then </w:t>
            </w:r>
            <w:r>
              <w:rPr>
                <w:rFonts w:ascii="Arial Narrow" w:eastAsia="Times New Roman" w:hAnsi="Arial Narrow"/>
                <w:bCs/>
                <w:sz w:val="18"/>
                <w:szCs w:val="18"/>
                <w:lang w:val="en"/>
              </w:rPr>
              <w:t>analyze dramatic stories</w:t>
            </w:r>
            <w:r w:rsidR="00171D61">
              <w:rPr>
                <w:rFonts w:ascii="Arial Narrow" w:eastAsia="Times New Roman" w:hAnsi="Arial Narrow"/>
                <w:bCs/>
                <w:sz w:val="18"/>
                <w:szCs w:val="18"/>
                <w:lang w:val="en"/>
              </w:rPr>
              <w:t>. Develop</w:t>
            </w:r>
            <w:r>
              <w:rPr>
                <w:rFonts w:ascii="Arial Narrow" w:eastAsia="Times New Roman" w:hAnsi="Arial Narrow"/>
                <w:bCs/>
                <w:sz w:val="18"/>
                <w:szCs w:val="18"/>
                <w:lang w:val="en"/>
              </w:rPr>
              <w:t xml:space="preserve"> strong and well-reasoned arguments regarding the effectiveness of </w:t>
            </w:r>
            <w:r w:rsidR="00171D61">
              <w:rPr>
                <w:rFonts w:ascii="Arial Narrow" w:eastAsia="Times New Roman" w:hAnsi="Arial Narrow"/>
                <w:bCs/>
                <w:sz w:val="18"/>
                <w:szCs w:val="18"/>
                <w:lang w:val="en"/>
              </w:rPr>
              <w:t xml:space="preserve">these </w:t>
            </w:r>
            <w:r>
              <w:rPr>
                <w:rFonts w:ascii="Arial Narrow" w:eastAsia="Times New Roman" w:hAnsi="Arial Narrow"/>
                <w:bCs/>
                <w:sz w:val="18"/>
                <w:szCs w:val="18"/>
                <w:lang w:val="en"/>
              </w:rPr>
              <w:t>stories and the narrative elements in particular contexts and with specific audiences.</w:t>
            </w:r>
          </w:p>
        </w:tc>
        <w:tc>
          <w:tcPr>
            <w:tcW w:w="2642" w:type="pct"/>
          </w:tcPr>
          <w:p w14:paraId="6603474F" w14:textId="77777777" w:rsidR="006E4163" w:rsidRPr="00361BF5" w:rsidRDefault="006E4163" w:rsidP="001C5F9A">
            <w:pPr>
              <w:numPr>
                <w:ilvl w:val="0"/>
                <w:numId w:val="25"/>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Produce well-reasoned written or oral arguments using evidence to </w:t>
            </w:r>
            <w:r>
              <w:rPr>
                <w:rFonts w:ascii="Arial Narrow" w:eastAsia="Times New Roman" w:hAnsi="Arial Narrow"/>
                <w:sz w:val="18"/>
                <w:szCs w:val="18"/>
              </w:rPr>
              <w:t xml:space="preserve">support conclusions. </w:t>
            </w:r>
          </w:p>
          <w:p w14:paraId="26D38B20" w14:textId="77777777" w:rsidR="006E4163" w:rsidRPr="00361BF5" w:rsidRDefault="006E4163" w:rsidP="00D7576B">
            <w:pPr>
              <w:ind w:left="259"/>
              <w:rPr>
                <w:rFonts w:ascii="Arial Narrow" w:eastAsia="Times New Roman" w:hAnsi="Arial Narrow"/>
                <w:sz w:val="18"/>
                <w:szCs w:val="18"/>
              </w:rPr>
            </w:pPr>
          </w:p>
        </w:tc>
      </w:tr>
      <w:tr w:rsidR="006E4163" w:rsidRPr="00361BF5" w14:paraId="72C1084D" w14:textId="77777777" w:rsidTr="00D7576B">
        <w:trPr>
          <w:trHeight w:val="167"/>
        </w:trPr>
        <w:tc>
          <w:tcPr>
            <w:tcW w:w="5000" w:type="pct"/>
            <w:gridSpan w:val="2"/>
          </w:tcPr>
          <w:p w14:paraId="6B41777B" w14:textId="77777777" w:rsidR="006E4163" w:rsidRPr="00361BF5" w:rsidRDefault="006E4163" w:rsidP="00D7576B">
            <w:pPr>
              <w:rPr>
                <w:rFonts w:ascii="Arial Narrow" w:eastAsia="Times New Roman" w:hAnsi="Arial Narrow"/>
                <w:sz w:val="18"/>
                <w:szCs w:val="18"/>
              </w:rPr>
            </w:pPr>
          </w:p>
          <w:p w14:paraId="49919F78" w14:textId="77777777" w:rsidR="006E4163" w:rsidRPr="00361BF5" w:rsidRDefault="006E4163" w:rsidP="00D7576B">
            <w:pPr>
              <w:rPr>
                <w:rFonts w:ascii="Arial Narrow" w:eastAsia="Times New Roman" w:hAnsi="Arial Narrow"/>
                <w:sz w:val="18"/>
                <w:szCs w:val="18"/>
              </w:rPr>
            </w:pPr>
            <w:r w:rsidRPr="00361BF5">
              <w:rPr>
                <w:rFonts w:ascii="Arial Narrow" w:eastAsia="Times New Roman" w:hAnsi="Arial Narrow"/>
                <w:sz w:val="18"/>
                <w:szCs w:val="18"/>
              </w:rPr>
              <w:t xml:space="preserve">A course in this area (II.C) </w:t>
            </w:r>
            <w:r w:rsidRPr="00820D90">
              <w:rPr>
                <w:rFonts w:ascii="Arial Narrow" w:eastAsia="Times New Roman" w:hAnsi="Arial Narrow"/>
                <w:sz w:val="18"/>
                <w:szCs w:val="18"/>
                <w:u w:val="single"/>
              </w:rPr>
              <w:t>must meet at least three of the additional learning outcomes</w:t>
            </w:r>
            <w:r w:rsidRPr="00361BF5">
              <w:rPr>
                <w:rFonts w:ascii="Arial Narrow" w:eastAsia="Times New Roman" w:hAnsi="Arial Narrow"/>
                <w:sz w:val="18"/>
                <w:szCs w:val="18"/>
              </w:rPr>
              <w:t xml:space="preserve"> in the right column. A student will:</w:t>
            </w:r>
          </w:p>
          <w:p w14:paraId="729FAD1C" w14:textId="77777777" w:rsidR="006E4163" w:rsidRPr="00361BF5" w:rsidRDefault="006E4163" w:rsidP="00D7576B">
            <w:pPr>
              <w:rPr>
                <w:rFonts w:ascii="Arial Narrow" w:eastAsia="Times New Roman" w:hAnsi="Arial Narrow"/>
                <w:b/>
                <w:bCs/>
                <w:sz w:val="18"/>
                <w:szCs w:val="18"/>
              </w:rPr>
            </w:pPr>
          </w:p>
        </w:tc>
      </w:tr>
      <w:tr w:rsidR="006E4163" w:rsidRPr="00361BF5" w14:paraId="1A4C4FE4" w14:textId="77777777" w:rsidTr="00D7576B">
        <w:trPr>
          <w:trHeight w:val="167"/>
        </w:trPr>
        <w:tc>
          <w:tcPr>
            <w:tcW w:w="2358" w:type="pct"/>
          </w:tcPr>
          <w:p w14:paraId="726858FF" w14:textId="77777777" w:rsidR="006E4163" w:rsidRPr="008771D6" w:rsidRDefault="006E4163" w:rsidP="00D7576B">
            <w:pPr>
              <w:spacing w:before="100" w:beforeAutospacing="1" w:after="100" w:afterAutospacing="1"/>
              <w:rPr>
                <w:rFonts w:ascii="Arial Narrow" w:eastAsia="Times New Roman" w:hAnsi="Arial Narrow"/>
                <w:bCs/>
                <w:sz w:val="18"/>
                <w:szCs w:val="18"/>
              </w:rPr>
            </w:pPr>
            <w:r>
              <w:rPr>
                <w:rFonts w:ascii="Arial Narrow" w:eastAsia="Times New Roman" w:hAnsi="Arial Narrow"/>
                <w:bCs/>
                <w:sz w:val="18"/>
                <w:szCs w:val="18"/>
                <w:lang w:val="en"/>
              </w:rPr>
              <w:t>Recognize key genre-based features of dramatic writing and the fundamentals of the dramatic writing process through reading and applied critique</w:t>
            </w:r>
            <w:r w:rsidRPr="008771D6">
              <w:rPr>
                <w:rFonts w:ascii="Arial Narrow" w:eastAsia="Times New Roman" w:hAnsi="Arial Narrow"/>
                <w:bCs/>
                <w:sz w:val="18"/>
                <w:szCs w:val="18"/>
                <w:lang w:val="en"/>
              </w:rPr>
              <w:t xml:space="preserve">. </w:t>
            </w:r>
          </w:p>
        </w:tc>
        <w:tc>
          <w:tcPr>
            <w:tcW w:w="2642" w:type="pct"/>
          </w:tcPr>
          <w:p w14:paraId="282B258D" w14:textId="77777777" w:rsidR="006E4163" w:rsidRPr="00361BF5" w:rsidRDefault="006E4163" w:rsidP="001C5F9A">
            <w:pPr>
              <w:numPr>
                <w:ilvl w:val="0"/>
                <w:numId w:val="26"/>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Identify and apply the fundamental concepts and methods of a discipline or interdisciplinary field exploring creative expression, including, but not limited to, arts, communications, creative writing, media arts, music, and theater. </w:t>
            </w:r>
          </w:p>
        </w:tc>
      </w:tr>
      <w:tr w:rsidR="006E4163" w:rsidRPr="00361BF5" w14:paraId="07320BC0" w14:textId="77777777" w:rsidTr="00D7576B">
        <w:trPr>
          <w:trHeight w:val="167"/>
        </w:trPr>
        <w:tc>
          <w:tcPr>
            <w:tcW w:w="2358" w:type="pct"/>
          </w:tcPr>
          <w:p w14:paraId="7CA1A41C" w14:textId="77777777" w:rsidR="006E4163" w:rsidRPr="008771D6" w:rsidRDefault="006E4163" w:rsidP="00D7576B">
            <w:pPr>
              <w:spacing w:before="100" w:beforeAutospacing="1" w:after="100" w:afterAutospacing="1"/>
              <w:rPr>
                <w:rFonts w:ascii="Arial Narrow" w:eastAsia="Times New Roman" w:hAnsi="Arial Narrow"/>
                <w:bCs/>
                <w:sz w:val="18"/>
                <w:szCs w:val="18"/>
              </w:rPr>
            </w:pPr>
          </w:p>
        </w:tc>
        <w:tc>
          <w:tcPr>
            <w:tcW w:w="2642" w:type="pct"/>
          </w:tcPr>
          <w:p w14:paraId="6021AE8C" w14:textId="77777777" w:rsidR="006E4163" w:rsidRPr="00361BF5" w:rsidRDefault="006E4163" w:rsidP="001C5F9A">
            <w:pPr>
              <w:numPr>
                <w:ilvl w:val="0"/>
                <w:numId w:val="26"/>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Analyze how arts from diverse cultures of the past serve as a foundation for those of the present, and describe the significance of works of art in the societies that created them. </w:t>
            </w:r>
          </w:p>
        </w:tc>
      </w:tr>
      <w:tr w:rsidR="006E4163" w:rsidRPr="00361BF5" w14:paraId="7638ABEF" w14:textId="77777777" w:rsidTr="00D7576B">
        <w:trPr>
          <w:trHeight w:val="167"/>
        </w:trPr>
        <w:tc>
          <w:tcPr>
            <w:tcW w:w="2358" w:type="pct"/>
          </w:tcPr>
          <w:p w14:paraId="25F984E4" w14:textId="77777777" w:rsidR="006E4163" w:rsidRPr="008771D6" w:rsidRDefault="006E4163" w:rsidP="00D7576B">
            <w:pPr>
              <w:spacing w:before="100" w:beforeAutospacing="1" w:after="100" w:afterAutospacing="1"/>
              <w:rPr>
                <w:rFonts w:ascii="Arial Narrow" w:eastAsia="Times New Roman" w:hAnsi="Arial Narrow"/>
                <w:bCs/>
                <w:sz w:val="18"/>
                <w:szCs w:val="18"/>
              </w:rPr>
            </w:pPr>
            <w:r>
              <w:rPr>
                <w:rFonts w:ascii="Arial Narrow" w:eastAsia="Times New Roman" w:hAnsi="Arial Narrow"/>
                <w:bCs/>
                <w:sz w:val="18"/>
                <w:szCs w:val="18"/>
              </w:rPr>
              <w:t>Practice the process and mechanics of dramatic story construction and reflect on these principles through writing assignments and in-class discussion.</w:t>
            </w:r>
          </w:p>
        </w:tc>
        <w:tc>
          <w:tcPr>
            <w:tcW w:w="2642" w:type="pct"/>
          </w:tcPr>
          <w:p w14:paraId="706BE4E2" w14:textId="77777777" w:rsidR="006E4163" w:rsidRPr="00361BF5" w:rsidRDefault="006E4163" w:rsidP="001C5F9A">
            <w:pPr>
              <w:numPr>
                <w:ilvl w:val="0"/>
                <w:numId w:val="26"/>
              </w:numPr>
              <w:tabs>
                <w:tab w:val="clear" w:pos="720"/>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Articulate how meaning is created in the arts or communications and how experience is interpreted and conveyed. </w:t>
            </w:r>
          </w:p>
        </w:tc>
      </w:tr>
      <w:tr w:rsidR="006E4163" w:rsidRPr="00361BF5" w14:paraId="5318B99D" w14:textId="77777777" w:rsidTr="00D7576B">
        <w:trPr>
          <w:trHeight w:val="167"/>
        </w:trPr>
        <w:tc>
          <w:tcPr>
            <w:tcW w:w="2358" w:type="pct"/>
          </w:tcPr>
          <w:p w14:paraId="7728D726" w14:textId="77777777" w:rsidR="006E4163" w:rsidRPr="008771D6" w:rsidRDefault="006E4163" w:rsidP="00D7576B">
            <w:pPr>
              <w:spacing w:before="100" w:beforeAutospacing="1" w:after="100" w:afterAutospacing="1"/>
              <w:rPr>
                <w:rFonts w:ascii="Arial Narrow" w:eastAsia="Times New Roman" w:hAnsi="Arial Narrow"/>
                <w:bCs/>
                <w:sz w:val="18"/>
                <w:szCs w:val="18"/>
              </w:rPr>
            </w:pPr>
            <w:r>
              <w:rPr>
                <w:rFonts w:ascii="Arial Narrow" w:eastAsia="Times New Roman" w:hAnsi="Arial Narrow"/>
                <w:bCs/>
                <w:sz w:val="18"/>
                <w:szCs w:val="18"/>
                <w:lang w:val="en"/>
              </w:rPr>
              <w:t>Create dramatic narrative projects for both stage and screen plays demonstrating the tools, processes, and skills necessary to create a dramatic story within a particular context.</w:t>
            </w:r>
          </w:p>
        </w:tc>
        <w:tc>
          <w:tcPr>
            <w:tcW w:w="2642" w:type="pct"/>
          </w:tcPr>
          <w:p w14:paraId="74D2B939" w14:textId="77777777" w:rsidR="006E4163" w:rsidRPr="00361BF5" w:rsidRDefault="006E4163" w:rsidP="001C5F9A">
            <w:pPr>
              <w:numPr>
                <w:ilvl w:val="0"/>
                <w:numId w:val="26"/>
              </w:numPr>
              <w:tabs>
                <w:tab w:val="clear" w:pos="720"/>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Demonstrate knowledge of the skills involved in the creative process. </w:t>
            </w:r>
          </w:p>
        </w:tc>
      </w:tr>
      <w:tr w:rsidR="006E4163" w:rsidRPr="00361BF5" w14:paraId="0CEB1FDF" w14:textId="77777777" w:rsidTr="00D7576B">
        <w:trPr>
          <w:trHeight w:val="167"/>
        </w:trPr>
        <w:tc>
          <w:tcPr>
            <w:tcW w:w="2358" w:type="pct"/>
          </w:tcPr>
          <w:p w14:paraId="7695AA40" w14:textId="77777777" w:rsidR="006E4163" w:rsidRPr="008771D6" w:rsidRDefault="006E4163" w:rsidP="00D7576B">
            <w:pPr>
              <w:spacing w:before="100" w:beforeAutospacing="1" w:after="100" w:afterAutospacing="1"/>
              <w:rPr>
                <w:rFonts w:ascii="Arial Narrow" w:eastAsia="Times New Roman" w:hAnsi="Arial Narrow"/>
                <w:bCs/>
                <w:sz w:val="18"/>
                <w:szCs w:val="18"/>
              </w:rPr>
            </w:pPr>
            <w:r>
              <w:rPr>
                <w:rFonts w:ascii="Arial Narrow" w:eastAsia="Times New Roman" w:hAnsi="Arial Narrow"/>
                <w:bCs/>
                <w:sz w:val="18"/>
                <w:szCs w:val="18"/>
              </w:rPr>
              <w:t>Use software-based tools and templates to guide and format the creation of dramatic stories.</w:t>
            </w:r>
          </w:p>
        </w:tc>
        <w:tc>
          <w:tcPr>
            <w:tcW w:w="2642" w:type="pct"/>
          </w:tcPr>
          <w:p w14:paraId="66B160DE" w14:textId="77777777" w:rsidR="006E4163" w:rsidRPr="00361BF5" w:rsidRDefault="006E4163" w:rsidP="001C5F9A">
            <w:pPr>
              <w:numPr>
                <w:ilvl w:val="0"/>
                <w:numId w:val="26"/>
              </w:numPr>
              <w:tabs>
                <w:tab w:val="clear" w:pos="720"/>
              </w:tabs>
              <w:ind w:left="259" w:hanging="259"/>
              <w:rPr>
                <w:rFonts w:ascii="Arial Narrow" w:eastAsia="Times New Roman" w:hAnsi="Arial Narrow"/>
                <w:sz w:val="18"/>
                <w:szCs w:val="18"/>
              </w:rPr>
            </w:pPr>
            <w:r w:rsidRPr="00361BF5">
              <w:rPr>
                <w:rFonts w:ascii="Arial Narrow" w:eastAsia="Times New Roman" w:hAnsi="Arial Narrow"/>
                <w:sz w:val="18"/>
                <w:szCs w:val="18"/>
              </w:rPr>
              <w:t>Use appropriate technologies to conduct research and to communicate.</w:t>
            </w:r>
          </w:p>
          <w:p w14:paraId="3DDE1C29" w14:textId="77777777" w:rsidR="006E4163" w:rsidRPr="00361BF5" w:rsidRDefault="006E4163" w:rsidP="00D7576B">
            <w:pPr>
              <w:ind w:left="259"/>
              <w:rPr>
                <w:rFonts w:ascii="Arial Narrow" w:eastAsia="Times New Roman" w:hAnsi="Arial Narrow"/>
                <w:sz w:val="18"/>
                <w:szCs w:val="18"/>
              </w:rPr>
            </w:pPr>
          </w:p>
        </w:tc>
      </w:tr>
    </w:tbl>
    <w:p w14:paraId="333272B9" w14:textId="479E3E3A" w:rsidR="006E4163" w:rsidRDefault="006E4163" w:rsidP="006E4163"/>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071"/>
        <w:gridCol w:w="4561"/>
      </w:tblGrid>
      <w:tr w:rsidR="006E4163" w:rsidRPr="00361BF5" w14:paraId="4E73DDF3" w14:textId="77777777" w:rsidTr="00D7576B">
        <w:trPr>
          <w:trHeight w:val="167"/>
        </w:trPr>
        <w:tc>
          <w:tcPr>
            <w:tcW w:w="5000" w:type="pct"/>
            <w:gridSpan w:val="2"/>
          </w:tcPr>
          <w:p w14:paraId="3167EC57" w14:textId="77777777" w:rsidR="006E4163" w:rsidRPr="00361BF5" w:rsidRDefault="006E4163" w:rsidP="00D7576B">
            <w:pPr>
              <w:rPr>
                <w:rFonts w:ascii="Arial Narrow" w:eastAsia="Times New Roman" w:hAnsi="Arial Narrow"/>
                <w:b/>
                <w:bCs/>
                <w:sz w:val="18"/>
                <w:szCs w:val="18"/>
              </w:rPr>
            </w:pPr>
          </w:p>
          <w:p w14:paraId="7AE283DE" w14:textId="77777777" w:rsidR="006E4163" w:rsidRPr="00361BF5" w:rsidRDefault="006E4163" w:rsidP="00D7576B">
            <w:pPr>
              <w:rPr>
                <w:rFonts w:ascii="Arial Narrow" w:eastAsia="Times New Roman" w:hAnsi="Arial Narrow"/>
                <w:b/>
                <w:bCs/>
                <w:sz w:val="18"/>
                <w:szCs w:val="18"/>
              </w:rPr>
            </w:pPr>
            <w:r w:rsidRPr="00361BF5">
              <w:rPr>
                <w:rFonts w:ascii="Arial Narrow" w:eastAsia="Times New Roman" w:hAnsi="Arial Narrow"/>
                <w:b/>
                <w:bCs/>
                <w:sz w:val="18"/>
                <w:szCs w:val="18"/>
              </w:rPr>
              <w:t>D. Individual and Society</w:t>
            </w:r>
            <w:r w:rsidRPr="00361BF5">
              <w:rPr>
                <w:rFonts w:ascii="Arial Narrow" w:eastAsia="Times New Roman" w:hAnsi="Arial Narrow"/>
                <w:sz w:val="18"/>
                <w:szCs w:val="18"/>
              </w:rPr>
              <w:br/>
            </w:r>
          </w:p>
          <w:p w14:paraId="5EE9D9AD" w14:textId="77777777" w:rsidR="006E4163" w:rsidRPr="00361BF5" w:rsidRDefault="006E4163" w:rsidP="00D7576B">
            <w:pPr>
              <w:rPr>
                <w:rFonts w:ascii="Arial Narrow" w:eastAsia="Times New Roman" w:hAnsi="Arial Narrow"/>
                <w:sz w:val="18"/>
                <w:szCs w:val="18"/>
              </w:rPr>
            </w:pPr>
            <w:r w:rsidRPr="00361BF5">
              <w:rPr>
                <w:rFonts w:ascii="Arial Narrow" w:eastAsia="Times New Roman" w:hAnsi="Arial Narrow"/>
                <w:sz w:val="18"/>
                <w:szCs w:val="18"/>
              </w:rPr>
              <w:t xml:space="preserve">A Flexible Core course </w:t>
            </w:r>
            <w:r w:rsidRPr="00820D90">
              <w:rPr>
                <w:rFonts w:ascii="Arial Narrow" w:eastAsia="Times New Roman" w:hAnsi="Arial Narrow"/>
                <w:sz w:val="18"/>
                <w:szCs w:val="18"/>
                <w:u w:val="single"/>
              </w:rPr>
              <w:t>must meet the three learning outcomes</w:t>
            </w:r>
            <w:r w:rsidRPr="00361BF5">
              <w:rPr>
                <w:rFonts w:ascii="Arial Narrow" w:eastAsia="Times New Roman" w:hAnsi="Arial Narrow"/>
                <w:sz w:val="18"/>
                <w:szCs w:val="18"/>
              </w:rPr>
              <w:t xml:space="preserve"> in the right column.</w:t>
            </w:r>
          </w:p>
          <w:p w14:paraId="4C50AFC4" w14:textId="77777777" w:rsidR="006E4163" w:rsidRPr="00361BF5" w:rsidRDefault="006E4163" w:rsidP="00D7576B">
            <w:pPr>
              <w:rPr>
                <w:rFonts w:ascii="Arial Narrow" w:eastAsia="Times New Roman" w:hAnsi="Arial Narrow"/>
                <w:b/>
                <w:bCs/>
                <w:sz w:val="18"/>
                <w:szCs w:val="18"/>
              </w:rPr>
            </w:pPr>
          </w:p>
        </w:tc>
      </w:tr>
      <w:tr w:rsidR="006E4163" w:rsidRPr="00361BF5" w14:paraId="1B28B047" w14:textId="77777777" w:rsidTr="00D7576B">
        <w:trPr>
          <w:trHeight w:val="167"/>
        </w:trPr>
        <w:tc>
          <w:tcPr>
            <w:tcW w:w="2358" w:type="pct"/>
          </w:tcPr>
          <w:p w14:paraId="4E1694C2" w14:textId="77777777" w:rsidR="006E4163" w:rsidRPr="00361BF5" w:rsidRDefault="006E4163" w:rsidP="00D7576B">
            <w:pPr>
              <w:spacing w:before="100" w:beforeAutospacing="1" w:after="100" w:afterAutospacing="1"/>
              <w:rPr>
                <w:rFonts w:ascii="Arial Narrow" w:eastAsia="Times New Roman" w:hAnsi="Arial Narrow"/>
                <w:b/>
                <w:bCs/>
                <w:sz w:val="18"/>
                <w:szCs w:val="18"/>
              </w:rPr>
            </w:pPr>
          </w:p>
        </w:tc>
        <w:tc>
          <w:tcPr>
            <w:tcW w:w="2642" w:type="pct"/>
          </w:tcPr>
          <w:p w14:paraId="5355BC61" w14:textId="77777777" w:rsidR="006E4163" w:rsidRPr="00361BF5" w:rsidRDefault="006E4163" w:rsidP="001C5F9A">
            <w:pPr>
              <w:numPr>
                <w:ilvl w:val="0"/>
                <w:numId w:val="25"/>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Gather, interpret, and assess information from a variety of sources</w:t>
            </w:r>
            <w:r>
              <w:rPr>
                <w:rFonts w:ascii="Arial Narrow" w:eastAsia="Times New Roman" w:hAnsi="Arial Narrow"/>
                <w:sz w:val="18"/>
                <w:szCs w:val="18"/>
              </w:rPr>
              <w:t xml:space="preserve"> and points of view. </w:t>
            </w:r>
          </w:p>
        </w:tc>
      </w:tr>
      <w:tr w:rsidR="006E4163" w:rsidRPr="00361BF5" w14:paraId="19014A3D" w14:textId="77777777" w:rsidTr="00D7576B">
        <w:trPr>
          <w:trHeight w:val="167"/>
        </w:trPr>
        <w:tc>
          <w:tcPr>
            <w:tcW w:w="2358" w:type="pct"/>
          </w:tcPr>
          <w:p w14:paraId="02FF61DF" w14:textId="77777777" w:rsidR="006E4163" w:rsidRPr="00361BF5" w:rsidRDefault="006E4163" w:rsidP="00D7576B">
            <w:pPr>
              <w:spacing w:before="100" w:beforeAutospacing="1" w:after="100" w:afterAutospacing="1"/>
              <w:rPr>
                <w:rFonts w:ascii="Arial Narrow" w:eastAsia="Times New Roman" w:hAnsi="Arial Narrow"/>
                <w:b/>
                <w:bCs/>
                <w:sz w:val="18"/>
                <w:szCs w:val="18"/>
              </w:rPr>
            </w:pPr>
          </w:p>
        </w:tc>
        <w:tc>
          <w:tcPr>
            <w:tcW w:w="2642" w:type="pct"/>
          </w:tcPr>
          <w:p w14:paraId="1A5A65D5" w14:textId="77777777" w:rsidR="006E4163" w:rsidRPr="00361BF5" w:rsidRDefault="006E4163" w:rsidP="001C5F9A">
            <w:pPr>
              <w:numPr>
                <w:ilvl w:val="0"/>
                <w:numId w:val="25"/>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Evaluate evidence and arguments critica</w:t>
            </w:r>
            <w:r>
              <w:rPr>
                <w:rFonts w:ascii="Arial Narrow" w:eastAsia="Times New Roman" w:hAnsi="Arial Narrow"/>
                <w:sz w:val="18"/>
                <w:szCs w:val="18"/>
              </w:rPr>
              <w:t xml:space="preserve">lly or analytically. </w:t>
            </w:r>
          </w:p>
        </w:tc>
      </w:tr>
      <w:tr w:rsidR="006E4163" w:rsidRPr="00361BF5" w14:paraId="05CCB312" w14:textId="77777777" w:rsidTr="00D7576B">
        <w:trPr>
          <w:trHeight w:val="167"/>
        </w:trPr>
        <w:tc>
          <w:tcPr>
            <w:tcW w:w="2358" w:type="pct"/>
          </w:tcPr>
          <w:p w14:paraId="6189D6EE" w14:textId="77777777" w:rsidR="006E4163" w:rsidRPr="00361BF5" w:rsidRDefault="006E4163" w:rsidP="00D7576B">
            <w:pPr>
              <w:spacing w:before="100" w:beforeAutospacing="1" w:after="100" w:afterAutospacing="1"/>
              <w:rPr>
                <w:rFonts w:ascii="Arial Narrow" w:eastAsia="Times New Roman" w:hAnsi="Arial Narrow"/>
                <w:b/>
                <w:bCs/>
                <w:sz w:val="18"/>
                <w:szCs w:val="18"/>
              </w:rPr>
            </w:pPr>
          </w:p>
        </w:tc>
        <w:tc>
          <w:tcPr>
            <w:tcW w:w="2642" w:type="pct"/>
          </w:tcPr>
          <w:p w14:paraId="00076153" w14:textId="77777777" w:rsidR="006E4163" w:rsidRPr="00361BF5" w:rsidRDefault="006E4163" w:rsidP="001C5F9A">
            <w:pPr>
              <w:numPr>
                <w:ilvl w:val="0"/>
                <w:numId w:val="25"/>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Produce well-reasoned written or oral arguments using evidence to </w:t>
            </w:r>
            <w:r>
              <w:rPr>
                <w:rFonts w:ascii="Arial Narrow" w:eastAsia="Times New Roman" w:hAnsi="Arial Narrow"/>
                <w:sz w:val="18"/>
                <w:szCs w:val="18"/>
              </w:rPr>
              <w:t xml:space="preserve">support conclusions. </w:t>
            </w:r>
          </w:p>
          <w:p w14:paraId="362D601B" w14:textId="77777777" w:rsidR="006E4163" w:rsidRPr="00361BF5" w:rsidRDefault="006E4163" w:rsidP="00D7576B">
            <w:pPr>
              <w:ind w:left="259"/>
              <w:rPr>
                <w:rFonts w:ascii="Arial Narrow" w:eastAsia="Times New Roman" w:hAnsi="Arial Narrow"/>
                <w:sz w:val="18"/>
                <w:szCs w:val="18"/>
              </w:rPr>
            </w:pPr>
          </w:p>
        </w:tc>
      </w:tr>
      <w:tr w:rsidR="006E4163" w:rsidRPr="00361BF5" w14:paraId="4437D6C4" w14:textId="77777777" w:rsidTr="00D7576B">
        <w:trPr>
          <w:trHeight w:val="167"/>
        </w:trPr>
        <w:tc>
          <w:tcPr>
            <w:tcW w:w="5000" w:type="pct"/>
            <w:gridSpan w:val="2"/>
          </w:tcPr>
          <w:p w14:paraId="18FE70B0" w14:textId="77777777" w:rsidR="006E4163" w:rsidRPr="00361BF5" w:rsidRDefault="006E4163" w:rsidP="00D7576B">
            <w:pPr>
              <w:rPr>
                <w:rFonts w:ascii="Arial Narrow" w:eastAsia="Times New Roman" w:hAnsi="Arial Narrow"/>
                <w:sz w:val="18"/>
                <w:szCs w:val="18"/>
              </w:rPr>
            </w:pPr>
          </w:p>
          <w:p w14:paraId="7435DDC9" w14:textId="77777777" w:rsidR="006E4163" w:rsidRPr="00361BF5" w:rsidRDefault="006E4163" w:rsidP="00D7576B">
            <w:pPr>
              <w:rPr>
                <w:rFonts w:ascii="Arial Narrow" w:eastAsia="Times New Roman" w:hAnsi="Arial Narrow"/>
                <w:sz w:val="18"/>
                <w:szCs w:val="18"/>
              </w:rPr>
            </w:pPr>
            <w:r w:rsidRPr="00361BF5">
              <w:rPr>
                <w:rFonts w:ascii="Arial Narrow" w:eastAsia="Times New Roman" w:hAnsi="Arial Narrow"/>
                <w:sz w:val="18"/>
                <w:szCs w:val="18"/>
              </w:rPr>
              <w:t xml:space="preserve">A course in this area (II.D) </w:t>
            </w:r>
            <w:r w:rsidRPr="00820D90">
              <w:rPr>
                <w:rFonts w:ascii="Arial Narrow" w:eastAsia="Times New Roman" w:hAnsi="Arial Narrow"/>
                <w:sz w:val="18"/>
                <w:szCs w:val="18"/>
                <w:u w:val="single"/>
              </w:rPr>
              <w:t>must meet at least three of the additional learning outcomes</w:t>
            </w:r>
            <w:r w:rsidRPr="00361BF5">
              <w:rPr>
                <w:rFonts w:ascii="Arial Narrow" w:eastAsia="Times New Roman" w:hAnsi="Arial Narrow"/>
                <w:sz w:val="18"/>
                <w:szCs w:val="18"/>
              </w:rPr>
              <w:t xml:space="preserve"> in the right column. A student will:</w:t>
            </w:r>
          </w:p>
          <w:p w14:paraId="518A5DA8" w14:textId="77777777" w:rsidR="006E4163" w:rsidRPr="00361BF5" w:rsidRDefault="006E4163" w:rsidP="00D7576B">
            <w:pPr>
              <w:rPr>
                <w:rFonts w:ascii="Arial Narrow" w:eastAsia="Times New Roman" w:hAnsi="Arial Narrow"/>
                <w:b/>
                <w:bCs/>
                <w:sz w:val="18"/>
                <w:szCs w:val="18"/>
              </w:rPr>
            </w:pPr>
          </w:p>
        </w:tc>
      </w:tr>
      <w:tr w:rsidR="006E4163" w:rsidRPr="00361BF5" w14:paraId="3DE4559C" w14:textId="77777777" w:rsidTr="00D7576B">
        <w:trPr>
          <w:trHeight w:val="167"/>
        </w:trPr>
        <w:tc>
          <w:tcPr>
            <w:tcW w:w="2358" w:type="pct"/>
          </w:tcPr>
          <w:p w14:paraId="2D36E3C9" w14:textId="77777777" w:rsidR="006E4163" w:rsidRPr="00361BF5" w:rsidRDefault="006E4163" w:rsidP="00D7576B">
            <w:pPr>
              <w:spacing w:before="100" w:beforeAutospacing="1" w:after="100" w:afterAutospacing="1"/>
              <w:rPr>
                <w:rFonts w:ascii="Arial Narrow" w:eastAsia="Times New Roman" w:hAnsi="Arial Narrow"/>
                <w:b/>
                <w:bCs/>
                <w:sz w:val="18"/>
                <w:szCs w:val="18"/>
              </w:rPr>
            </w:pPr>
          </w:p>
        </w:tc>
        <w:tc>
          <w:tcPr>
            <w:tcW w:w="2642" w:type="pct"/>
          </w:tcPr>
          <w:p w14:paraId="2DCD73E8" w14:textId="77777777" w:rsidR="006E4163" w:rsidRPr="00361BF5" w:rsidRDefault="006E4163" w:rsidP="001C5F9A">
            <w:pPr>
              <w:numPr>
                <w:ilvl w:val="0"/>
                <w:numId w:val="31"/>
              </w:numPr>
              <w:tabs>
                <w:tab w:val="clear" w:pos="720"/>
                <w:tab w:val="num" w:pos="252"/>
              </w:tabs>
              <w:ind w:left="260" w:hanging="274"/>
              <w:rPr>
                <w:rFonts w:ascii="Arial Narrow" w:eastAsia="Times New Roman" w:hAnsi="Arial Narrow"/>
                <w:sz w:val="18"/>
                <w:szCs w:val="18"/>
              </w:rPr>
            </w:pPr>
            <w:r w:rsidRPr="00361BF5">
              <w:rPr>
                <w:rFonts w:ascii="Arial Narrow" w:eastAsia="Times New Roman" w:hAnsi="Arial Narrow"/>
                <w:sz w:val="18"/>
                <w:szCs w:val="18"/>
              </w:rPr>
              <w:t xml:space="preserve">Identify and apply the fundamental concepts and methods of a discipline or interdisciplinary field exploring the relationship between the individual and society, including, but not limited to, anthropology, communications, cultural studies, history, journalism, philosophy, political science, psychology, public affairs, religion, and sociology. </w:t>
            </w:r>
          </w:p>
        </w:tc>
      </w:tr>
      <w:tr w:rsidR="006E4163" w:rsidRPr="00361BF5" w14:paraId="1C7B9363" w14:textId="77777777" w:rsidTr="00D7576B">
        <w:trPr>
          <w:trHeight w:val="167"/>
        </w:trPr>
        <w:tc>
          <w:tcPr>
            <w:tcW w:w="2358" w:type="pct"/>
          </w:tcPr>
          <w:p w14:paraId="7BB522B3" w14:textId="77777777" w:rsidR="006E4163" w:rsidRPr="00361BF5" w:rsidRDefault="006E4163" w:rsidP="00D7576B">
            <w:pPr>
              <w:spacing w:before="100" w:beforeAutospacing="1" w:after="100" w:afterAutospacing="1"/>
              <w:rPr>
                <w:rFonts w:ascii="Arial Narrow" w:eastAsia="Times New Roman" w:hAnsi="Arial Narrow"/>
                <w:b/>
                <w:bCs/>
                <w:sz w:val="18"/>
                <w:szCs w:val="18"/>
              </w:rPr>
            </w:pPr>
          </w:p>
        </w:tc>
        <w:tc>
          <w:tcPr>
            <w:tcW w:w="2642" w:type="pct"/>
          </w:tcPr>
          <w:p w14:paraId="6F0135D8" w14:textId="77777777" w:rsidR="006E4163" w:rsidRPr="00361BF5" w:rsidRDefault="006E4163" w:rsidP="001C5F9A">
            <w:pPr>
              <w:numPr>
                <w:ilvl w:val="0"/>
                <w:numId w:val="31"/>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Examine how an individual's place in society affects experiences, values, or choices. </w:t>
            </w:r>
          </w:p>
        </w:tc>
      </w:tr>
      <w:tr w:rsidR="006E4163" w:rsidRPr="00361BF5" w14:paraId="757CC298" w14:textId="77777777" w:rsidTr="00D7576B">
        <w:trPr>
          <w:trHeight w:val="167"/>
        </w:trPr>
        <w:tc>
          <w:tcPr>
            <w:tcW w:w="2358" w:type="pct"/>
          </w:tcPr>
          <w:p w14:paraId="4BD1F071" w14:textId="77777777" w:rsidR="006E4163" w:rsidRPr="00361BF5" w:rsidRDefault="006E4163" w:rsidP="00D7576B">
            <w:pPr>
              <w:spacing w:before="100" w:beforeAutospacing="1" w:after="100" w:afterAutospacing="1"/>
              <w:rPr>
                <w:rFonts w:ascii="Arial Narrow" w:eastAsia="Times New Roman" w:hAnsi="Arial Narrow"/>
                <w:b/>
                <w:bCs/>
                <w:sz w:val="18"/>
                <w:szCs w:val="18"/>
              </w:rPr>
            </w:pPr>
          </w:p>
        </w:tc>
        <w:tc>
          <w:tcPr>
            <w:tcW w:w="2642" w:type="pct"/>
          </w:tcPr>
          <w:p w14:paraId="5001F0B9" w14:textId="77777777" w:rsidR="006E4163" w:rsidRPr="00361BF5" w:rsidRDefault="006E4163" w:rsidP="001C5F9A">
            <w:pPr>
              <w:numPr>
                <w:ilvl w:val="0"/>
                <w:numId w:val="33"/>
              </w:numPr>
              <w:ind w:left="259" w:hanging="259"/>
              <w:rPr>
                <w:rFonts w:ascii="Arial Narrow" w:eastAsia="Times New Roman" w:hAnsi="Arial Narrow"/>
                <w:b/>
                <w:bCs/>
                <w:sz w:val="18"/>
                <w:szCs w:val="18"/>
              </w:rPr>
            </w:pPr>
            <w:r w:rsidRPr="00361BF5">
              <w:rPr>
                <w:rFonts w:ascii="Arial Narrow" w:eastAsia="Times New Roman" w:hAnsi="Arial Narrow"/>
                <w:sz w:val="18"/>
                <w:szCs w:val="18"/>
              </w:rPr>
              <w:t>Articulate and assess ethical views and their underlying premises.</w:t>
            </w:r>
          </w:p>
        </w:tc>
      </w:tr>
      <w:tr w:rsidR="006E4163" w:rsidRPr="00361BF5" w14:paraId="5918899E" w14:textId="77777777" w:rsidTr="00D7576B">
        <w:trPr>
          <w:trHeight w:val="167"/>
        </w:trPr>
        <w:tc>
          <w:tcPr>
            <w:tcW w:w="2358" w:type="pct"/>
          </w:tcPr>
          <w:p w14:paraId="4E4235CE" w14:textId="77777777" w:rsidR="006E4163" w:rsidRPr="00361BF5" w:rsidRDefault="006E4163" w:rsidP="00D7576B">
            <w:pPr>
              <w:spacing w:before="100" w:beforeAutospacing="1" w:after="100" w:afterAutospacing="1"/>
              <w:rPr>
                <w:rFonts w:ascii="Arial Narrow" w:eastAsia="Times New Roman" w:hAnsi="Arial Narrow"/>
                <w:b/>
                <w:bCs/>
                <w:sz w:val="18"/>
                <w:szCs w:val="18"/>
              </w:rPr>
            </w:pPr>
          </w:p>
        </w:tc>
        <w:tc>
          <w:tcPr>
            <w:tcW w:w="2642" w:type="pct"/>
          </w:tcPr>
          <w:p w14:paraId="5D1711F3" w14:textId="77777777" w:rsidR="006E4163" w:rsidRPr="00361BF5" w:rsidRDefault="006E4163" w:rsidP="001C5F9A">
            <w:pPr>
              <w:numPr>
                <w:ilvl w:val="0"/>
                <w:numId w:val="31"/>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Articulate ethical uses of data and other information resources to respond to problems and questions. </w:t>
            </w:r>
          </w:p>
        </w:tc>
      </w:tr>
      <w:tr w:rsidR="006E4163" w:rsidRPr="00361BF5" w14:paraId="063B537F" w14:textId="77777777" w:rsidTr="00D7576B">
        <w:trPr>
          <w:trHeight w:val="167"/>
        </w:trPr>
        <w:tc>
          <w:tcPr>
            <w:tcW w:w="2358" w:type="pct"/>
          </w:tcPr>
          <w:p w14:paraId="1D645348" w14:textId="77777777" w:rsidR="006E4163" w:rsidRPr="00361BF5" w:rsidRDefault="006E4163" w:rsidP="00D7576B">
            <w:pPr>
              <w:spacing w:before="100" w:beforeAutospacing="1" w:after="100" w:afterAutospacing="1"/>
              <w:rPr>
                <w:rFonts w:ascii="Arial Narrow" w:eastAsia="Times New Roman" w:hAnsi="Arial Narrow"/>
                <w:b/>
                <w:bCs/>
                <w:sz w:val="18"/>
                <w:szCs w:val="18"/>
              </w:rPr>
            </w:pPr>
          </w:p>
        </w:tc>
        <w:tc>
          <w:tcPr>
            <w:tcW w:w="2642" w:type="pct"/>
          </w:tcPr>
          <w:p w14:paraId="2CDBC5AD" w14:textId="77777777" w:rsidR="006E4163" w:rsidRPr="00361BF5" w:rsidRDefault="006E4163" w:rsidP="001C5F9A">
            <w:pPr>
              <w:numPr>
                <w:ilvl w:val="0"/>
                <w:numId w:val="31"/>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Identify and engage with local, national, or global trends or ideologies, and analyze their impact on individual or collective decision-making. </w:t>
            </w:r>
          </w:p>
        </w:tc>
      </w:tr>
      <w:tr w:rsidR="006E4163" w:rsidRPr="00361BF5" w14:paraId="29F2C02F" w14:textId="77777777" w:rsidTr="00D7576B">
        <w:trPr>
          <w:trHeight w:val="167"/>
        </w:trPr>
        <w:tc>
          <w:tcPr>
            <w:tcW w:w="5000" w:type="pct"/>
            <w:gridSpan w:val="2"/>
          </w:tcPr>
          <w:p w14:paraId="2CFED3DA" w14:textId="77777777" w:rsidR="006E4163" w:rsidRPr="00361BF5" w:rsidRDefault="006E4163" w:rsidP="00D7576B">
            <w:pPr>
              <w:rPr>
                <w:rFonts w:ascii="Arial Narrow" w:eastAsia="Times New Roman" w:hAnsi="Arial Narrow"/>
                <w:b/>
                <w:bCs/>
                <w:sz w:val="18"/>
                <w:szCs w:val="18"/>
              </w:rPr>
            </w:pPr>
          </w:p>
          <w:p w14:paraId="47122C2F" w14:textId="77777777" w:rsidR="006E4163" w:rsidRPr="00361BF5" w:rsidRDefault="006E4163" w:rsidP="00D7576B">
            <w:pPr>
              <w:rPr>
                <w:rFonts w:ascii="Arial Narrow" w:eastAsia="Times New Roman" w:hAnsi="Arial Narrow"/>
                <w:b/>
                <w:bCs/>
                <w:sz w:val="18"/>
                <w:szCs w:val="18"/>
              </w:rPr>
            </w:pPr>
            <w:r w:rsidRPr="00361BF5">
              <w:rPr>
                <w:rFonts w:ascii="Arial Narrow" w:eastAsia="Times New Roman" w:hAnsi="Arial Narrow"/>
                <w:b/>
                <w:bCs/>
                <w:sz w:val="18"/>
                <w:szCs w:val="18"/>
              </w:rPr>
              <w:t>E. Scientific World</w:t>
            </w:r>
            <w:r w:rsidRPr="00361BF5">
              <w:rPr>
                <w:rFonts w:ascii="Arial Narrow" w:eastAsia="Times New Roman" w:hAnsi="Arial Narrow"/>
                <w:sz w:val="18"/>
                <w:szCs w:val="18"/>
              </w:rPr>
              <w:br/>
            </w:r>
          </w:p>
          <w:p w14:paraId="1F35E6AF" w14:textId="77777777" w:rsidR="006E4163" w:rsidRPr="005B257C" w:rsidRDefault="006E4163" w:rsidP="00D7576B">
            <w:pPr>
              <w:rPr>
                <w:rFonts w:ascii="Arial Narrow" w:eastAsia="Times New Roman" w:hAnsi="Arial Narrow"/>
                <w:sz w:val="18"/>
                <w:szCs w:val="18"/>
              </w:rPr>
            </w:pPr>
            <w:r w:rsidRPr="00361BF5">
              <w:rPr>
                <w:rFonts w:ascii="Arial Narrow" w:eastAsia="Times New Roman" w:hAnsi="Arial Narrow"/>
                <w:sz w:val="18"/>
                <w:szCs w:val="18"/>
              </w:rPr>
              <w:t xml:space="preserve">A Flexible Core course </w:t>
            </w:r>
            <w:r w:rsidRPr="00820D90">
              <w:rPr>
                <w:rFonts w:ascii="Arial Narrow" w:eastAsia="Times New Roman" w:hAnsi="Arial Narrow"/>
                <w:sz w:val="18"/>
                <w:szCs w:val="18"/>
                <w:u w:val="single"/>
              </w:rPr>
              <w:t>must meet the three learning outcomes</w:t>
            </w:r>
            <w:r>
              <w:rPr>
                <w:rFonts w:ascii="Arial Narrow" w:eastAsia="Times New Roman" w:hAnsi="Arial Narrow"/>
                <w:sz w:val="18"/>
                <w:szCs w:val="18"/>
              </w:rPr>
              <w:t xml:space="preserve"> in the right column.</w:t>
            </w:r>
          </w:p>
          <w:p w14:paraId="71DF98B8" w14:textId="77777777" w:rsidR="006E4163" w:rsidRPr="00361BF5" w:rsidRDefault="006E4163" w:rsidP="00D7576B">
            <w:pPr>
              <w:rPr>
                <w:rFonts w:ascii="Arial Narrow" w:eastAsia="Times New Roman" w:hAnsi="Arial Narrow"/>
                <w:b/>
                <w:bCs/>
                <w:sz w:val="18"/>
                <w:szCs w:val="18"/>
              </w:rPr>
            </w:pPr>
          </w:p>
        </w:tc>
      </w:tr>
      <w:tr w:rsidR="006E4163" w:rsidRPr="00361BF5" w14:paraId="3FC3F937" w14:textId="77777777" w:rsidTr="00D7576B">
        <w:trPr>
          <w:trHeight w:val="167"/>
        </w:trPr>
        <w:tc>
          <w:tcPr>
            <w:tcW w:w="2358" w:type="pct"/>
          </w:tcPr>
          <w:p w14:paraId="60C38FEF" w14:textId="77777777" w:rsidR="006E4163" w:rsidRPr="00361BF5" w:rsidRDefault="006E4163" w:rsidP="00D7576B">
            <w:pPr>
              <w:spacing w:before="100" w:beforeAutospacing="1" w:after="100" w:afterAutospacing="1"/>
              <w:rPr>
                <w:rFonts w:ascii="Arial Narrow" w:eastAsia="Times New Roman" w:hAnsi="Arial Narrow"/>
                <w:b/>
                <w:bCs/>
                <w:sz w:val="18"/>
                <w:szCs w:val="18"/>
              </w:rPr>
            </w:pPr>
          </w:p>
        </w:tc>
        <w:tc>
          <w:tcPr>
            <w:tcW w:w="2642" w:type="pct"/>
          </w:tcPr>
          <w:p w14:paraId="49759AE4" w14:textId="77777777" w:rsidR="006E4163" w:rsidRPr="00361BF5" w:rsidRDefault="006E4163" w:rsidP="001C5F9A">
            <w:pPr>
              <w:numPr>
                <w:ilvl w:val="0"/>
                <w:numId w:val="25"/>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Gather, interpret, and assess information from a variety of sources</w:t>
            </w:r>
            <w:r>
              <w:rPr>
                <w:rFonts w:ascii="Arial Narrow" w:eastAsia="Times New Roman" w:hAnsi="Arial Narrow"/>
                <w:sz w:val="18"/>
                <w:szCs w:val="18"/>
              </w:rPr>
              <w:t xml:space="preserve"> and points of view. </w:t>
            </w:r>
          </w:p>
        </w:tc>
      </w:tr>
      <w:tr w:rsidR="006E4163" w:rsidRPr="00361BF5" w14:paraId="70CA4BD5" w14:textId="77777777" w:rsidTr="00D7576B">
        <w:trPr>
          <w:trHeight w:val="167"/>
        </w:trPr>
        <w:tc>
          <w:tcPr>
            <w:tcW w:w="2358" w:type="pct"/>
          </w:tcPr>
          <w:p w14:paraId="5C3C8B65" w14:textId="77777777" w:rsidR="006E4163" w:rsidRPr="00361BF5" w:rsidRDefault="006E4163" w:rsidP="00D7576B">
            <w:pPr>
              <w:spacing w:before="100" w:beforeAutospacing="1" w:after="100" w:afterAutospacing="1"/>
              <w:rPr>
                <w:rFonts w:ascii="Arial Narrow" w:eastAsia="Times New Roman" w:hAnsi="Arial Narrow"/>
                <w:b/>
                <w:bCs/>
                <w:sz w:val="18"/>
                <w:szCs w:val="18"/>
              </w:rPr>
            </w:pPr>
          </w:p>
        </w:tc>
        <w:tc>
          <w:tcPr>
            <w:tcW w:w="2642" w:type="pct"/>
          </w:tcPr>
          <w:p w14:paraId="19BC886C" w14:textId="77777777" w:rsidR="006E4163" w:rsidRPr="00361BF5" w:rsidRDefault="006E4163" w:rsidP="001C5F9A">
            <w:pPr>
              <w:numPr>
                <w:ilvl w:val="0"/>
                <w:numId w:val="25"/>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Evaluate evidence and arguments critica</w:t>
            </w:r>
            <w:r>
              <w:rPr>
                <w:rFonts w:ascii="Arial Narrow" w:eastAsia="Times New Roman" w:hAnsi="Arial Narrow"/>
                <w:sz w:val="18"/>
                <w:szCs w:val="18"/>
              </w:rPr>
              <w:t xml:space="preserve">lly or analytically. </w:t>
            </w:r>
          </w:p>
        </w:tc>
      </w:tr>
      <w:tr w:rsidR="006E4163" w:rsidRPr="00361BF5" w14:paraId="61FC7411" w14:textId="77777777" w:rsidTr="00D7576B">
        <w:trPr>
          <w:trHeight w:val="167"/>
        </w:trPr>
        <w:tc>
          <w:tcPr>
            <w:tcW w:w="2358" w:type="pct"/>
          </w:tcPr>
          <w:p w14:paraId="1BCC17DA" w14:textId="77777777" w:rsidR="006E4163" w:rsidRPr="00361BF5" w:rsidRDefault="006E4163" w:rsidP="00D7576B">
            <w:pPr>
              <w:spacing w:before="100" w:beforeAutospacing="1" w:after="100" w:afterAutospacing="1"/>
              <w:rPr>
                <w:rFonts w:ascii="Arial Narrow" w:eastAsia="Times New Roman" w:hAnsi="Arial Narrow"/>
                <w:b/>
                <w:bCs/>
                <w:sz w:val="18"/>
                <w:szCs w:val="18"/>
              </w:rPr>
            </w:pPr>
          </w:p>
        </w:tc>
        <w:tc>
          <w:tcPr>
            <w:tcW w:w="2642" w:type="pct"/>
          </w:tcPr>
          <w:p w14:paraId="7FBBC834" w14:textId="77777777" w:rsidR="006E4163" w:rsidRPr="00361BF5" w:rsidRDefault="006E4163" w:rsidP="001C5F9A">
            <w:pPr>
              <w:numPr>
                <w:ilvl w:val="0"/>
                <w:numId w:val="25"/>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Produce well-reasoned written or oral arguments using evidence to </w:t>
            </w:r>
            <w:r>
              <w:rPr>
                <w:rFonts w:ascii="Arial Narrow" w:eastAsia="Times New Roman" w:hAnsi="Arial Narrow"/>
                <w:sz w:val="18"/>
                <w:szCs w:val="18"/>
              </w:rPr>
              <w:t xml:space="preserve">support conclusions. </w:t>
            </w:r>
          </w:p>
        </w:tc>
      </w:tr>
      <w:tr w:rsidR="006E4163" w:rsidRPr="00361BF5" w14:paraId="36E7DD17" w14:textId="77777777" w:rsidTr="00D7576B">
        <w:trPr>
          <w:trHeight w:val="167"/>
        </w:trPr>
        <w:tc>
          <w:tcPr>
            <w:tcW w:w="5000" w:type="pct"/>
            <w:gridSpan w:val="2"/>
          </w:tcPr>
          <w:p w14:paraId="2CFD8FB6" w14:textId="77777777" w:rsidR="006E4163" w:rsidRPr="00361BF5" w:rsidRDefault="006E4163" w:rsidP="00D7576B">
            <w:pPr>
              <w:rPr>
                <w:rFonts w:ascii="Arial Narrow" w:eastAsia="Times New Roman" w:hAnsi="Arial Narrow"/>
                <w:sz w:val="18"/>
                <w:szCs w:val="18"/>
              </w:rPr>
            </w:pPr>
          </w:p>
          <w:p w14:paraId="167F034D" w14:textId="77777777" w:rsidR="006E4163" w:rsidRPr="005B257C" w:rsidRDefault="006E4163" w:rsidP="00D7576B">
            <w:pPr>
              <w:rPr>
                <w:rFonts w:ascii="Arial Narrow" w:eastAsia="Times New Roman" w:hAnsi="Arial Narrow"/>
                <w:sz w:val="18"/>
                <w:szCs w:val="18"/>
              </w:rPr>
            </w:pPr>
            <w:r w:rsidRPr="00361BF5">
              <w:rPr>
                <w:rFonts w:ascii="Arial Narrow" w:eastAsia="Times New Roman" w:hAnsi="Arial Narrow"/>
                <w:sz w:val="18"/>
                <w:szCs w:val="18"/>
              </w:rPr>
              <w:t xml:space="preserve">A course in this area (II.E) </w:t>
            </w:r>
            <w:r w:rsidRPr="00820D90">
              <w:rPr>
                <w:rFonts w:ascii="Arial Narrow" w:eastAsia="Times New Roman" w:hAnsi="Arial Narrow"/>
                <w:sz w:val="18"/>
                <w:szCs w:val="18"/>
                <w:u w:val="single"/>
              </w:rPr>
              <w:t>must meet at least three of the additional learning outcomes</w:t>
            </w:r>
            <w:r w:rsidRPr="00361BF5">
              <w:rPr>
                <w:rFonts w:ascii="Arial Narrow" w:eastAsia="Times New Roman" w:hAnsi="Arial Narrow"/>
                <w:sz w:val="18"/>
                <w:szCs w:val="18"/>
              </w:rPr>
              <w:t xml:space="preserve"> in the right column. A student will</w:t>
            </w:r>
            <w:r>
              <w:rPr>
                <w:rFonts w:ascii="Arial Narrow" w:eastAsia="Times New Roman" w:hAnsi="Arial Narrow"/>
                <w:sz w:val="18"/>
                <w:szCs w:val="18"/>
              </w:rPr>
              <w:t>:</w:t>
            </w:r>
          </w:p>
          <w:p w14:paraId="21AE4DB5" w14:textId="77777777" w:rsidR="006E4163" w:rsidRPr="00361BF5" w:rsidRDefault="006E4163" w:rsidP="00D7576B">
            <w:pPr>
              <w:rPr>
                <w:rFonts w:ascii="Arial Narrow" w:eastAsia="Times New Roman" w:hAnsi="Arial Narrow"/>
                <w:b/>
                <w:bCs/>
                <w:sz w:val="18"/>
                <w:szCs w:val="18"/>
              </w:rPr>
            </w:pPr>
          </w:p>
        </w:tc>
      </w:tr>
      <w:tr w:rsidR="006E4163" w:rsidRPr="00361BF5" w14:paraId="7EF5CE85" w14:textId="77777777" w:rsidTr="00D7576B">
        <w:trPr>
          <w:trHeight w:val="167"/>
        </w:trPr>
        <w:tc>
          <w:tcPr>
            <w:tcW w:w="2358" w:type="pct"/>
          </w:tcPr>
          <w:p w14:paraId="78198801" w14:textId="77777777" w:rsidR="006E4163" w:rsidRPr="00361BF5" w:rsidRDefault="006E4163" w:rsidP="00D7576B">
            <w:pPr>
              <w:spacing w:before="100" w:beforeAutospacing="1" w:after="100" w:afterAutospacing="1"/>
              <w:rPr>
                <w:rFonts w:ascii="Arial Narrow" w:eastAsia="Times New Roman" w:hAnsi="Arial Narrow"/>
                <w:b/>
                <w:bCs/>
                <w:sz w:val="18"/>
                <w:szCs w:val="18"/>
              </w:rPr>
            </w:pPr>
          </w:p>
        </w:tc>
        <w:tc>
          <w:tcPr>
            <w:tcW w:w="2642" w:type="pct"/>
          </w:tcPr>
          <w:p w14:paraId="0683879A" w14:textId="77777777" w:rsidR="006E4163" w:rsidRPr="00361BF5" w:rsidRDefault="006E4163" w:rsidP="001C5F9A">
            <w:pPr>
              <w:numPr>
                <w:ilvl w:val="0"/>
                <w:numId w:val="32"/>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Identify and apply the fundamental concepts and methods of a discipline or interdisciplinary field exploring the scientific world, including, but not limited to: computer science, history of science, life and physical sciences, linguistics, logic, </w:t>
            </w:r>
            <w:r w:rsidRPr="00361BF5">
              <w:rPr>
                <w:rFonts w:ascii="Arial Narrow" w:eastAsia="Times New Roman" w:hAnsi="Arial Narrow"/>
                <w:sz w:val="18"/>
                <w:szCs w:val="18"/>
              </w:rPr>
              <w:lastRenderedPageBreak/>
              <w:t xml:space="preserve">mathematics, psychology, statistics, and technology-related studies. </w:t>
            </w:r>
          </w:p>
        </w:tc>
      </w:tr>
      <w:tr w:rsidR="006E4163" w:rsidRPr="00361BF5" w14:paraId="30E82CE9" w14:textId="77777777" w:rsidTr="00D7576B">
        <w:trPr>
          <w:trHeight w:val="167"/>
        </w:trPr>
        <w:tc>
          <w:tcPr>
            <w:tcW w:w="2358" w:type="pct"/>
          </w:tcPr>
          <w:p w14:paraId="3700D1A2" w14:textId="77777777" w:rsidR="006E4163" w:rsidRPr="00361BF5" w:rsidRDefault="006E4163" w:rsidP="00D7576B">
            <w:pPr>
              <w:spacing w:before="100" w:beforeAutospacing="1" w:after="100" w:afterAutospacing="1"/>
              <w:rPr>
                <w:rFonts w:ascii="Arial Narrow" w:eastAsia="Times New Roman" w:hAnsi="Arial Narrow"/>
                <w:b/>
                <w:bCs/>
                <w:sz w:val="18"/>
                <w:szCs w:val="18"/>
              </w:rPr>
            </w:pPr>
          </w:p>
        </w:tc>
        <w:tc>
          <w:tcPr>
            <w:tcW w:w="2642" w:type="pct"/>
          </w:tcPr>
          <w:p w14:paraId="3576FD82" w14:textId="77777777" w:rsidR="006E4163" w:rsidRPr="00361BF5" w:rsidRDefault="006E4163" w:rsidP="001C5F9A">
            <w:pPr>
              <w:numPr>
                <w:ilvl w:val="0"/>
                <w:numId w:val="32"/>
              </w:numPr>
              <w:tabs>
                <w:tab w:val="clear" w:pos="720"/>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Demonstrate how tools of science, mathematics, technology, or formal analysis can be used to analyze problems and develop solutions. </w:t>
            </w:r>
          </w:p>
        </w:tc>
      </w:tr>
      <w:tr w:rsidR="006E4163" w:rsidRPr="00361BF5" w14:paraId="3BF2FB80" w14:textId="77777777" w:rsidTr="00D7576B">
        <w:trPr>
          <w:trHeight w:val="167"/>
        </w:trPr>
        <w:tc>
          <w:tcPr>
            <w:tcW w:w="2358" w:type="pct"/>
          </w:tcPr>
          <w:p w14:paraId="560FA176" w14:textId="77777777" w:rsidR="006E4163" w:rsidRPr="00361BF5" w:rsidRDefault="006E4163" w:rsidP="00D7576B">
            <w:pPr>
              <w:spacing w:before="100" w:beforeAutospacing="1" w:after="100" w:afterAutospacing="1"/>
              <w:rPr>
                <w:rFonts w:ascii="Arial Narrow" w:eastAsia="Times New Roman" w:hAnsi="Arial Narrow"/>
                <w:b/>
                <w:bCs/>
                <w:sz w:val="18"/>
                <w:szCs w:val="18"/>
              </w:rPr>
            </w:pPr>
          </w:p>
        </w:tc>
        <w:tc>
          <w:tcPr>
            <w:tcW w:w="2642" w:type="pct"/>
          </w:tcPr>
          <w:p w14:paraId="30B21C43" w14:textId="77777777" w:rsidR="006E4163" w:rsidRPr="00361BF5" w:rsidRDefault="006E4163" w:rsidP="001C5F9A">
            <w:pPr>
              <w:numPr>
                <w:ilvl w:val="0"/>
                <w:numId w:val="32"/>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Articulate and evaluate the empirical evidence supporting a scientific or formal theory. </w:t>
            </w:r>
          </w:p>
        </w:tc>
      </w:tr>
      <w:tr w:rsidR="006E4163" w:rsidRPr="00361BF5" w14:paraId="5634049C" w14:textId="77777777" w:rsidTr="00D7576B">
        <w:trPr>
          <w:trHeight w:val="167"/>
        </w:trPr>
        <w:tc>
          <w:tcPr>
            <w:tcW w:w="2358" w:type="pct"/>
          </w:tcPr>
          <w:p w14:paraId="73A72A13" w14:textId="77777777" w:rsidR="006E4163" w:rsidRPr="00361BF5" w:rsidRDefault="006E4163" w:rsidP="00D7576B">
            <w:pPr>
              <w:spacing w:before="100" w:beforeAutospacing="1" w:after="100" w:afterAutospacing="1"/>
              <w:rPr>
                <w:rFonts w:ascii="Arial Narrow" w:eastAsia="Times New Roman" w:hAnsi="Arial Narrow"/>
                <w:b/>
                <w:bCs/>
                <w:sz w:val="18"/>
                <w:szCs w:val="18"/>
              </w:rPr>
            </w:pPr>
          </w:p>
        </w:tc>
        <w:tc>
          <w:tcPr>
            <w:tcW w:w="2642" w:type="pct"/>
          </w:tcPr>
          <w:p w14:paraId="6F060D2A" w14:textId="77777777" w:rsidR="006E4163" w:rsidRPr="00361BF5" w:rsidRDefault="006E4163" w:rsidP="001C5F9A">
            <w:pPr>
              <w:numPr>
                <w:ilvl w:val="0"/>
                <w:numId w:val="32"/>
              </w:numPr>
              <w:tabs>
                <w:tab w:val="clear" w:pos="720"/>
                <w:tab w:val="num" w:pos="252"/>
              </w:tabs>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Articulate and evaluate the impact of technologies and scientific discoveries on the contemporary world, such as issues of personal privacy, security, or ethical responsibilities. </w:t>
            </w:r>
          </w:p>
        </w:tc>
      </w:tr>
      <w:tr w:rsidR="006E4163" w:rsidRPr="004F5735" w14:paraId="52CE8C33" w14:textId="77777777" w:rsidTr="00D7576B">
        <w:trPr>
          <w:trHeight w:val="167"/>
        </w:trPr>
        <w:tc>
          <w:tcPr>
            <w:tcW w:w="2358" w:type="pct"/>
          </w:tcPr>
          <w:p w14:paraId="24A1B45B" w14:textId="77777777" w:rsidR="006E4163" w:rsidRPr="00361BF5" w:rsidRDefault="006E4163" w:rsidP="00D7576B">
            <w:pPr>
              <w:spacing w:before="100" w:beforeAutospacing="1" w:after="100" w:afterAutospacing="1"/>
              <w:rPr>
                <w:rFonts w:ascii="Arial Narrow" w:eastAsia="Times New Roman" w:hAnsi="Arial Narrow"/>
                <w:b/>
                <w:bCs/>
                <w:sz w:val="18"/>
                <w:szCs w:val="18"/>
              </w:rPr>
            </w:pPr>
          </w:p>
        </w:tc>
        <w:tc>
          <w:tcPr>
            <w:tcW w:w="2642" w:type="pct"/>
          </w:tcPr>
          <w:p w14:paraId="6A90DF2C" w14:textId="77777777" w:rsidR="006E4163" w:rsidRPr="00361BF5" w:rsidRDefault="006E4163" w:rsidP="001C5F9A">
            <w:pPr>
              <w:numPr>
                <w:ilvl w:val="0"/>
                <w:numId w:val="32"/>
              </w:numPr>
              <w:tabs>
                <w:tab w:val="clear" w:pos="720"/>
              </w:tabs>
              <w:ind w:left="259" w:hanging="187"/>
              <w:rPr>
                <w:rFonts w:ascii="Arial Narrow" w:eastAsia="Times New Roman" w:hAnsi="Arial Narrow"/>
                <w:sz w:val="18"/>
                <w:szCs w:val="18"/>
              </w:rPr>
            </w:pPr>
            <w:r w:rsidRPr="00361BF5">
              <w:rPr>
                <w:rFonts w:ascii="Arial Narrow" w:eastAsia="Times New Roman" w:hAnsi="Arial Narrow"/>
                <w:sz w:val="18"/>
                <w:szCs w:val="18"/>
              </w:rPr>
              <w:t>Understand the scientific principles underlying matters of policy or public concern</w:t>
            </w:r>
            <w:r>
              <w:rPr>
                <w:rFonts w:ascii="Arial Narrow" w:eastAsia="Times New Roman" w:hAnsi="Arial Narrow"/>
                <w:sz w:val="18"/>
                <w:szCs w:val="18"/>
              </w:rPr>
              <w:t xml:space="preserve"> in which science plays a role.</w:t>
            </w:r>
          </w:p>
        </w:tc>
      </w:tr>
    </w:tbl>
    <w:p w14:paraId="2BC90F16" w14:textId="77777777" w:rsidR="006E4163" w:rsidRDefault="006E4163" w:rsidP="006E4163"/>
    <w:p w14:paraId="3BA84F3F" w14:textId="77777777" w:rsidR="00171D61" w:rsidRPr="00171D61" w:rsidRDefault="00171D61" w:rsidP="00171D61">
      <w:pPr>
        <w:pStyle w:val="NormalWeb"/>
        <w:spacing w:before="0" w:beforeAutospacing="0" w:after="0" w:afterAutospacing="0"/>
        <w:jc w:val="center"/>
        <w:rPr>
          <w:rFonts w:ascii="Arial Narrow" w:hAnsi="Arial Narrow" w:cs="Arial"/>
          <w:b/>
          <w:bCs/>
          <w:color w:val="000000"/>
        </w:rPr>
      </w:pPr>
      <w:r w:rsidRPr="00171D61">
        <w:rPr>
          <w:rFonts w:ascii="Arial Narrow" w:hAnsi="Arial Narrow" w:cs="Arial"/>
          <w:b/>
          <w:bCs/>
          <w:color w:val="000000"/>
        </w:rPr>
        <w:t>New York City College of Technology</w:t>
      </w:r>
    </w:p>
    <w:p w14:paraId="42F4F628" w14:textId="77777777" w:rsidR="00171D61" w:rsidRPr="00171D61" w:rsidRDefault="00171D61" w:rsidP="00171D61">
      <w:pPr>
        <w:pStyle w:val="NormalWeb"/>
        <w:spacing w:before="0" w:beforeAutospacing="0" w:after="0" w:afterAutospacing="0"/>
        <w:jc w:val="center"/>
        <w:rPr>
          <w:rFonts w:ascii="Arial Narrow" w:hAnsi="Arial Narrow" w:cs="Arial"/>
          <w:b/>
          <w:bCs/>
          <w:color w:val="000000"/>
        </w:rPr>
      </w:pPr>
      <w:r w:rsidRPr="00171D61">
        <w:rPr>
          <w:rFonts w:ascii="Arial Narrow" w:hAnsi="Arial Narrow" w:cs="Arial"/>
          <w:b/>
          <w:bCs/>
          <w:color w:val="000000"/>
        </w:rPr>
        <w:t>ENGL 1143—Writing for Stage and Screen</w:t>
      </w:r>
    </w:p>
    <w:p w14:paraId="4A94474E" w14:textId="77777777" w:rsidR="00171D61" w:rsidRPr="00171D61" w:rsidRDefault="00171D61" w:rsidP="00171D61">
      <w:pPr>
        <w:pStyle w:val="NormalWeb"/>
        <w:spacing w:before="0" w:beforeAutospacing="0" w:after="0" w:afterAutospacing="0"/>
        <w:rPr>
          <w:rFonts w:ascii="Arial Narrow" w:hAnsi="Arial Narrow" w:cs="Arial"/>
          <w:color w:val="000000"/>
        </w:rPr>
      </w:pPr>
    </w:p>
    <w:p w14:paraId="35804EF5" w14:textId="77777777" w:rsidR="00171D61" w:rsidRPr="00171D61" w:rsidRDefault="00171D61" w:rsidP="00171D61">
      <w:pPr>
        <w:pStyle w:val="NormalWeb"/>
        <w:spacing w:before="0" w:beforeAutospacing="0" w:after="0" w:afterAutospacing="0"/>
        <w:rPr>
          <w:rFonts w:ascii="Arial Narrow" w:hAnsi="Arial Narrow" w:cs="Arial"/>
        </w:rPr>
      </w:pPr>
      <w:r w:rsidRPr="00171D61">
        <w:rPr>
          <w:rFonts w:ascii="Arial Narrow" w:hAnsi="Arial Narrow" w:cs="Arial"/>
          <w:color w:val="000000"/>
        </w:rPr>
        <w:t>Professors: Suzanne M. Miller /Patrick Corbett</w:t>
      </w:r>
    </w:p>
    <w:p w14:paraId="1661DBC2" w14:textId="77777777" w:rsidR="00171D61" w:rsidRPr="00171D61" w:rsidRDefault="00171D61" w:rsidP="00171D61">
      <w:pPr>
        <w:pStyle w:val="NormalWeb"/>
        <w:spacing w:before="0" w:beforeAutospacing="0" w:after="0" w:afterAutospacing="0"/>
        <w:rPr>
          <w:rFonts w:ascii="Arial Narrow" w:hAnsi="Arial Narrow" w:cs="Arial"/>
        </w:rPr>
      </w:pPr>
      <w:r w:rsidRPr="00171D61">
        <w:rPr>
          <w:rFonts w:ascii="Arial Narrow" w:hAnsi="Arial Narrow" w:cs="Arial"/>
          <w:color w:val="000000"/>
        </w:rPr>
        <w:t>Offices: Namm 524 /Namm 520 Office Hours: TBD</w:t>
      </w:r>
    </w:p>
    <w:p w14:paraId="43385148" w14:textId="77777777" w:rsidR="00171D61" w:rsidRPr="00171D61" w:rsidRDefault="00171D61" w:rsidP="00171D61">
      <w:pPr>
        <w:pStyle w:val="NormalWeb"/>
        <w:spacing w:before="0" w:beforeAutospacing="0" w:after="0" w:afterAutospacing="0"/>
        <w:rPr>
          <w:rFonts w:ascii="Arial Narrow" w:hAnsi="Arial Narrow" w:cs="Arial"/>
        </w:rPr>
      </w:pPr>
      <w:r w:rsidRPr="00171D61">
        <w:rPr>
          <w:rFonts w:ascii="Arial Narrow" w:hAnsi="Arial Narrow" w:cs="Arial"/>
          <w:color w:val="000000"/>
        </w:rPr>
        <w:t>Emails: </w:t>
      </w:r>
      <w:r w:rsidRPr="00171D61">
        <w:rPr>
          <w:rFonts w:ascii="Arial Narrow" w:hAnsi="Arial Narrow" w:cs="Arial"/>
        </w:rPr>
        <w:t>SMMiller@Citytech.cuny.edu</w:t>
      </w:r>
      <w:r w:rsidRPr="00171D61">
        <w:rPr>
          <w:rFonts w:ascii="Arial Narrow" w:hAnsi="Arial Narrow" w:cs="Arial"/>
          <w:color w:val="000000"/>
        </w:rPr>
        <w:t>/Pcorbett@citytech.cuny.edu</w:t>
      </w:r>
    </w:p>
    <w:p w14:paraId="62930CA6" w14:textId="77777777" w:rsidR="00171D61" w:rsidRPr="00171D61" w:rsidRDefault="00171D61" w:rsidP="00171D61">
      <w:pPr>
        <w:pStyle w:val="NormalWeb"/>
        <w:spacing w:before="0" w:beforeAutospacing="0" w:after="0" w:afterAutospacing="0"/>
        <w:rPr>
          <w:rFonts w:ascii="Arial Narrow" w:hAnsi="Arial Narrow" w:cs="Arial"/>
        </w:rPr>
      </w:pPr>
      <w:r w:rsidRPr="00171D61">
        <w:rPr>
          <w:rFonts w:ascii="Arial Narrow" w:hAnsi="Arial Narrow" w:cs="Arial"/>
          <w:color w:val="000000"/>
        </w:rPr>
        <w:t> </w:t>
      </w:r>
    </w:p>
    <w:p w14:paraId="3E591FCF" w14:textId="77777777" w:rsidR="00171D61" w:rsidRPr="00171D61" w:rsidRDefault="00171D61" w:rsidP="00171D61">
      <w:pPr>
        <w:pStyle w:val="NormalWeb"/>
        <w:spacing w:before="0" w:beforeAutospacing="0" w:after="0" w:afterAutospacing="0"/>
        <w:rPr>
          <w:rFonts w:ascii="Arial Narrow" w:hAnsi="Arial Narrow" w:cs="Arial"/>
        </w:rPr>
      </w:pPr>
      <w:r w:rsidRPr="00171D61">
        <w:rPr>
          <w:rFonts w:ascii="Arial Narrow" w:hAnsi="Arial Narrow" w:cs="Arial"/>
          <w:b/>
          <w:bCs/>
          <w:color w:val="000000"/>
          <w:u w:val="single"/>
        </w:rPr>
        <w:t>Course Description:</w:t>
      </w:r>
      <w:r w:rsidRPr="00171D61">
        <w:rPr>
          <w:rFonts w:ascii="Arial Narrow" w:hAnsi="Arial Narrow" w:cs="Arial"/>
          <w:b/>
          <w:bCs/>
          <w:color w:val="000000"/>
        </w:rPr>
        <w:t> </w:t>
      </w:r>
      <w:r w:rsidRPr="00171D61">
        <w:rPr>
          <w:rFonts w:ascii="Arial Narrow" w:hAnsi="Arial Narrow" w:cs="Arial"/>
          <w:color w:val="000000"/>
        </w:rPr>
        <w:t> </w:t>
      </w:r>
    </w:p>
    <w:p w14:paraId="7C262A6D" w14:textId="77777777" w:rsidR="00171D61" w:rsidRPr="00171D61" w:rsidRDefault="00171D61" w:rsidP="00171D61">
      <w:pPr>
        <w:rPr>
          <w:rFonts w:ascii="Arial Narrow" w:hAnsi="Arial Narrow" w:cs="Arial"/>
          <w:sz w:val="20"/>
          <w:szCs w:val="20"/>
        </w:rPr>
      </w:pPr>
      <w:r w:rsidRPr="00171D61">
        <w:rPr>
          <w:rFonts w:ascii="Arial Narrow" w:hAnsi="Arial Narrow" w:cs="Arial"/>
          <w:sz w:val="20"/>
          <w:szCs w:val="20"/>
        </w:rPr>
        <w:t>An introduction to writing dramatic stories for the stage and screen. Students learn to write and format dramatic stories for theater and film in the modern, Western tradition using act-based structure. Students practice the craft of creating original story ideas, work with peers collaboratively, and engage in the process of developing dramatic scenes from concept to completion.</w:t>
      </w:r>
    </w:p>
    <w:p w14:paraId="5F369CD2" w14:textId="77777777" w:rsidR="00171D61" w:rsidRPr="00171D61" w:rsidRDefault="00171D61" w:rsidP="00171D61">
      <w:pPr>
        <w:rPr>
          <w:rFonts w:ascii="Arial Narrow" w:eastAsia="Times New Roman" w:hAnsi="Arial Narrow" w:cs="Arial"/>
          <w:sz w:val="20"/>
          <w:szCs w:val="20"/>
        </w:rPr>
      </w:pPr>
    </w:p>
    <w:p w14:paraId="4D2AFCA1" w14:textId="77777777" w:rsidR="00171D61" w:rsidRPr="00171D61" w:rsidRDefault="00171D61" w:rsidP="00171D61">
      <w:pPr>
        <w:pStyle w:val="NormalWeb"/>
        <w:spacing w:before="0" w:beforeAutospacing="0" w:after="0" w:afterAutospacing="0"/>
        <w:rPr>
          <w:rFonts w:ascii="Arial Narrow" w:hAnsi="Arial Narrow" w:cs="Arial"/>
        </w:rPr>
      </w:pPr>
      <w:r w:rsidRPr="00171D61">
        <w:rPr>
          <w:rFonts w:ascii="Arial Narrow" w:hAnsi="Arial Narrow" w:cs="Arial"/>
          <w:b/>
          <w:bCs/>
          <w:color w:val="000000"/>
          <w:u w:val="single"/>
        </w:rPr>
        <w:t>Prerequisite:</w:t>
      </w:r>
      <w:r w:rsidRPr="00171D61">
        <w:rPr>
          <w:rFonts w:ascii="Arial Narrow" w:hAnsi="Arial Narrow" w:cs="Arial"/>
          <w:b/>
          <w:bCs/>
          <w:color w:val="000000"/>
        </w:rPr>
        <w:t> </w:t>
      </w:r>
      <w:r w:rsidRPr="00171D61">
        <w:rPr>
          <w:rFonts w:ascii="Arial Narrow" w:hAnsi="Arial Narrow" w:cs="Arial"/>
          <w:color w:val="000000"/>
        </w:rPr>
        <w:t> </w:t>
      </w:r>
    </w:p>
    <w:p w14:paraId="052A8C40" w14:textId="77777777" w:rsidR="00171D61" w:rsidRPr="00171D61" w:rsidRDefault="00171D61" w:rsidP="00171D61">
      <w:pPr>
        <w:pStyle w:val="NormalWeb"/>
        <w:spacing w:before="0" w:beforeAutospacing="0" w:after="0" w:afterAutospacing="0"/>
        <w:rPr>
          <w:rFonts w:ascii="Arial Narrow" w:hAnsi="Arial Narrow" w:cs="Arial"/>
        </w:rPr>
      </w:pPr>
      <w:r w:rsidRPr="00171D61">
        <w:rPr>
          <w:rFonts w:ascii="Arial Narrow" w:hAnsi="Arial Narrow" w:cs="Arial"/>
          <w:color w:val="000000"/>
        </w:rPr>
        <w:t>English 1101 </w:t>
      </w:r>
    </w:p>
    <w:p w14:paraId="4C532BF8" w14:textId="77777777" w:rsidR="00171D61" w:rsidRPr="00171D61" w:rsidRDefault="00171D61" w:rsidP="00171D61">
      <w:pPr>
        <w:rPr>
          <w:rFonts w:ascii="Arial Narrow" w:eastAsia="Times New Roman" w:hAnsi="Arial Narrow" w:cs="Arial"/>
          <w:sz w:val="20"/>
          <w:szCs w:val="20"/>
        </w:rPr>
      </w:pPr>
    </w:p>
    <w:p w14:paraId="2DCAB631" w14:textId="77777777" w:rsidR="00171D61" w:rsidRPr="00171D61" w:rsidRDefault="00171D61" w:rsidP="00171D61">
      <w:pPr>
        <w:pStyle w:val="NormalWeb"/>
        <w:spacing w:before="0" w:beforeAutospacing="0" w:after="0" w:afterAutospacing="0"/>
        <w:rPr>
          <w:rFonts w:ascii="Arial Narrow" w:hAnsi="Arial Narrow" w:cs="Arial"/>
        </w:rPr>
      </w:pPr>
      <w:r w:rsidRPr="00171D61">
        <w:rPr>
          <w:rFonts w:ascii="Arial Narrow" w:hAnsi="Arial Narrow" w:cs="Arial"/>
          <w:b/>
          <w:bCs/>
          <w:color w:val="000000"/>
          <w:u w:val="single"/>
        </w:rPr>
        <w:t>Required course materials:</w:t>
      </w:r>
      <w:r w:rsidRPr="00171D61">
        <w:rPr>
          <w:rFonts w:ascii="Arial Narrow" w:hAnsi="Arial Narrow" w:cs="Arial"/>
          <w:color w:val="000000"/>
        </w:rPr>
        <w:t> </w:t>
      </w:r>
    </w:p>
    <w:p w14:paraId="54BC3B42" w14:textId="77777777" w:rsidR="00171D61" w:rsidRPr="00171D61" w:rsidRDefault="00171D61" w:rsidP="00171D61">
      <w:pPr>
        <w:pStyle w:val="NormalWeb"/>
        <w:numPr>
          <w:ilvl w:val="0"/>
          <w:numId w:val="4"/>
        </w:numPr>
        <w:spacing w:before="0" w:beforeAutospacing="0" w:after="0" w:afterAutospacing="0"/>
        <w:textAlignment w:val="baseline"/>
        <w:rPr>
          <w:rFonts w:ascii="Arial Narrow" w:hAnsi="Arial Narrow" w:cs="Arial"/>
          <w:color w:val="000000"/>
        </w:rPr>
      </w:pPr>
      <w:r w:rsidRPr="00171D61">
        <w:rPr>
          <w:rFonts w:ascii="Arial Narrow" w:hAnsi="Arial Narrow" w:cs="Arial"/>
          <w:color w:val="000000"/>
        </w:rPr>
        <w:t>An active Blackboard account </w:t>
      </w:r>
    </w:p>
    <w:p w14:paraId="543A3B6D" w14:textId="77777777" w:rsidR="00171D61" w:rsidRPr="00171D61" w:rsidRDefault="00171D61" w:rsidP="00171D61">
      <w:pPr>
        <w:pStyle w:val="NormalWeb"/>
        <w:numPr>
          <w:ilvl w:val="0"/>
          <w:numId w:val="4"/>
        </w:numPr>
        <w:spacing w:before="0" w:beforeAutospacing="0" w:after="0" w:afterAutospacing="0"/>
        <w:textAlignment w:val="baseline"/>
        <w:rPr>
          <w:rFonts w:ascii="Arial Narrow" w:hAnsi="Arial Narrow" w:cs="Arial"/>
          <w:color w:val="000000"/>
        </w:rPr>
      </w:pPr>
      <w:r w:rsidRPr="00171D61">
        <w:rPr>
          <w:rFonts w:ascii="Arial Narrow" w:hAnsi="Arial Narrow" w:cs="Arial"/>
          <w:color w:val="000000"/>
        </w:rPr>
        <w:t>A notebook dedicated to your creative work</w:t>
      </w:r>
    </w:p>
    <w:p w14:paraId="5906A661" w14:textId="77777777" w:rsidR="00171D61" w:rsidRPr="00171D61" w:rsidRDefault="00171D61" w:rsidP="00171D61">
      <w:pPr>
        <w:pStyle w:val="NormalWeb"/>
        <w:numPr>
          <w:ilvl w:val="0"/>
          <w:numId w:val="4"/>
        </w:numPr>
        <w:spacing w:before="0" w:beforeAutospacing="0" w:after="0" w:afterAutospacing="0"/>
        <w:textAlignment w:val="baseline"/>
        <w:rPr>
          <w:rFonts w:ascii="Arial Narrow" w:hAnsi="Arial Narrow" w:cs="Arial"/>
          <w:color w:val="000000"/>
        </w:rPr>
      </w:pPr>
      <w:r w:rsidRPr="00171D61">
        <w:rPr>
          <w:rFonts w:ascii="Arial Narrow" w:hAnsi="Arial Narrow" w:cs="Arial"/>
          <w:color w:val="000000"/>
        </w:rPr>
        <w:t>A  notebook and folder for class notes and hand-outs</w:t>
      </w:r>
    </w:p>
    <w:p w14:paraId="6F29B2A6" w14:textId="77777777" w:rsidR="00171D61" w:rsidRPr="00171D61" w:rsidRDefault="00171D61" w:rsidP="00171D61">
      <w:pPr>
        <w:pStyle w:val="NormalWeb"/>
        <w:numPr>
          <w:ilvl w:val="0"/>
          <w:numId w:val="4"/>
        </w:numPr>
        <w:spacing w:before="0" w:beforeAutospacing="0" w:after="0" w:afterAutospacing="0"/>
        <w:textAlignment w:val="baseline"/>
        <w:rPr>
          <w:rFonts w:ascii="Arial Narrow" w:hAnsi="Arial Narrow" w:cs="Arial"/>
          <w:color w:val="000000"/>
        </w:rPr>
      </w:pPr>
      <w:r w:rsidRPr="00171D61">
        <w:rPr>
          <w:rFonts w:ascii="Arial Narrow" w:hAnsi="Arial Narrow" w:cs="Arial"/>
          <w:color w:val="000000"/>
        </w:rPr>
        <w:t>A dictionary and thesaurus (online versions are fine) </w:t>
      </w:r>
    </w:p>
    <w:p w14:paraId="2DB77B39" w14:textId="77777777" w:rsidR="00171D61" w:rsidRPr="00171D61" w:rsidRDefault="00171D61" w:rsidP="00171D61">
      <w:pPr>
        <w:pStyle w:val="NormalWeb"/>
        <w:numPr>
          <w:ilvl w:val="0"/>
          <w:numId w:val="4"/>
        </w:numPr>
        <w:spacing w:before="0" w:beforeAutospacing="0" w:after="0" w:afterAutospacing="0"/>
        <w:textAlignment w:val="baseline"/>
        <w:rPr>
          <w:rFonts w:ascii="Arial Narrow" w:hAnsi="Arial Narrow" w:cs="Arial"/>
          <w:color w:val="000000"/>
        </w:rPr>
      </w:pPr>
      <w:r w:rsidRPr="00171D61">
        <w:rPr>
          <w:rFonts w:ascii="Arial Narrow" w:hAnsi="Arial Narrow" w:cs="Arial"/>
          <w:color w:val="000000"/>
        </w:rPr>
        <w:t>Texts (plays and screenplays) listed below: </w:t>
      </w:r>
    </w:p>
    <w:p w14:paraId="72FF095A" w14:textId="77777777" w:rsidR="00171D61" w:rsidRPr="00171D61" w:rsidRDefault="00171D61" w:rsidP="00171D61">
      <w:pPr>
        <w:rPr>
          <w:rFonts w:ascii="Arial Narrow" w:eastAsia="Times New Roman" w:hAnsi="Arial Narrow" w:cs="Arial"/>
          <w:sz w:val="20"/>
          <w:szCs w:val="20"/>
        </w:rPr>
      </w:pPr>
    </w:p>
    <w:p w14:paraId="3D16C51F" w14:textId="77777777" w:rsidR="00171D61" w:rsidRPr="00171D61" w:rsidRDefault="00171D61" w:rsidP="00171D61">
      <w:pPr>
        <w:pStyle w:val="NormalWeb"/>
        <w:spacing w:before="0" w:beforeAutospacing="0" w:after="0" w:afterAutospacing="0"/>
        <w:rPr>
          <w:rFonts w:ascii="Arial Narrow" w:hAnsi="Arial Narrow" w:cs="Arial"/>
          <w:color w:val="000000"/>
        </w:rPr>
      </w:pPr>
      <w:r w:rsidRPr="00171D61">
        <w:rPr>
          <w:rFonts w:ascii="Arial Narrow" w:hAnsi="Arial Narrow" w:cs="Arial"/>
          <w:b/>
          <w:bCs/>
          <w:color w:val="000000"/>
          <w:u w:val="single"/>
        </w:rPr>
        <w:t>Required Texts (see list below)</w:t>
      </w:r>
      <w:r w:rsidRPr="00171D61">
        <w:rPr>
          <w:rFonts w:ascii="Arial Narrow" w:hAnsi="Arial Narrow" w:cs="Arial"/>
          <w:b/>
          <w:bCs/>
          <w:color w:val="000000"/>
        </w:rPr>
        <w:t>.</w:t>
      </w:r>
      <w:r w:rsidRPr="00171D61">
        <w:rPr>
          <w:rFonts w:ascii="Arial Narrow" w:hAnsi="Arial Narrow" w:cs="Arial"/>
          <w:i/>
          <w:iCs/>
          <w:color w:val="000000"/>
        </w:rPr>
        <w:t xml:space="preserve"> </w:t>
      </w:r>
      <w:r w:rsidRPr="00171D61">
        <w:rPr>
          <w:rFonts w:ascii="Arial Narrow" w:hAnsi="Arial Narrow" w:cs="Arial"/>
          <w:iCs/>
          <w:color w:val="000000"/>
        </w:rPr>
        <w:t>Please bring the appropriate text to class, as we will refer to/read from the texts regularly during the class period. They are available at the campus bookstore, as well as from other vendors. Most of them are also available at City Tech's library, and at other CUNY libraries (fyi: you may use your City Tech ID to check out books from any CUNY library). Public libraries also have these texts in either print versions or as e-books. </w:t>
      </w:r>
      <w:r w:rsidRPr="00171D61">
        <w:rPr>
          <w:rFonts w:ascii="Arial Narrow" w:hAnsi="Arial Narrow" w:cs="Arial"/>
          <w:color w:val="000000"/>
        </w:rPr>
        <w:t> </w:t>
      </w:r>
    </w:p>
    <w:p w14:paraId="2D9500D1" w14:textId="77777777" w:rsidR="00171D61" w:rsidRPr="00171D61" w:rsidRDefault="00171D61" w:rsidP="00171D61">
      <w:pPr>
        <w:rPr>
          <w:rFonts w:ascii="Arial Narrow" w:eastAsia="Times New Roman" w:hAnsi="Arial Narrow" w:cs="Arial"/>
          <w:sz w:val="20"/>
          <w:szCs w:val="20"/>
        </w:rPr>
      </w:pPr>
    </w:p>
    <w:p w14:paraId="484D2180" w14:textId="77777777" w:rsidR="00171D61" w:rsidRPr="00171D61" w:rsidRDefault="00171D61" w:rsidP="00171D61">
      <w:pPr>
        <w:pStyle w:val="NormalWeb"/>
        <w:spacing w:before="0" w:beforeAutospacing="0" w:after="0" w:afterAutospacing="0"/>
        <w:rPr>
          <w:rFonts w:ascii="Arial Narrow" w:hAnsi="Arial Narrow" w:cs="Arial"/>
        </w:rPr>
      </w:pPr>
      <w:r w:rsidRPr="00171D61">
        <w:rPr>
          <w:rFonts w:ascii="Arial Narrow" w:hAnsi="Arial Narrow" w:cs="Arial"/>
          <w:color w:val="000000"/>
        </w:rPr>
        <w:t xml:space="preserve">Akhtar, Ayad. </w:t>
      </w:r>
      <w:r w:rsidRPr="00171D61">
        <w:rPr>
          <w:rFonts w:ascii="Arial Narrow" w:hAnsi="Arial Narrow" w:cs="Arial"/>
          <w:i/>
          <w:iCs/>
          <w:color w:val="000000"/>
        </w:rPr>
        <w:t xml:space="preserve">Disgraced. </w:t>
      </w:r>
      <w:r w:rsidRPr="00171D61">
        <w:rPr>
          <w:rFonts w:ascii="Arial Narrow" w:hAnsi="Arial Narrow" w:cs="Arial"/>
          <w:color w:val="000000"/>
        </w:rPr>
        <w:t>Back Bay Books, 2013. $13.00 ISBN-13:978-01316324465</w:t>
      </w:r>
    </w:p>
    <w:p w14:paraId="520B0198" w14:textId="77777777" w:rsidR="00171D61" w:rsidRPr="00171D61" w:rsidRDefault="00171D61" w:rsidP="00171D61">
      <w:pPr>
        <w:rPr>
          <w:rFonts w:ascii="Arial Narrow" w:eastAsia="Times New Roman" w:hAnsi="Arial Narrow" w:cs="Arial"/>
          <w:sz w:val="20"/>
          <w:szCs w:val="20"/>
        </w:rPr>
      </w:pPr>
    </w:p>
    <w:p w14:paraId="0B48F2BF" w14:textId="77777777" w:rsidR="00171D61" w:rsidRPr="00171D61" w:rsidRDefault="00171D61" w:rsidP="00171D61">
      <w:pPr>
        <w:pStyle w:val="NormalWeb"/>
        <w:spacing w:before="0" w:beforeAutospacing="0" w:after="0" w:afterAutospacing="0"/>
        <w:rPr>
          <w:rFonts w:ascii="Arial Narrow" w:hAnsi="Arial Narrow" w:cs="Arial"/>
        </w:rPr>
      </w:pPr>
      <w:r w:rsidRPr="00171D61">
        <w:rPr>
          <w:rFonts w:ascii="Arial Narrow" w:hAnsi="Arial Narrow" w:cs="Arial"/>
          <w:color w:val="000000"/>
        </w:rPr>
        <w:t xml:space="preserve">Andersson, Wes. </w:t>
      </w:r>
      <w:r w:rsidRPr="00171D61">
        <w:rPr>
          <w:rFonts w:ascii="Arial Narrow" w:hAnsi="Arial Narrow" w:cs="Arial"/>
          <w:i/>
          <w:iCs/>
          <w:color w:val="000000"/>
        </w:rPr>
        <w:t>The Grand Budapest Hotel:  The Illustrated Screenplay.</w:t>
      </w:r>
      <w:r w:rsidRPr="00171D61">
        <w:rPr>
          <w:rFonts w:ascii="Arial Narrow" w:hAnsi="Arial Narrow" w:cs="Arial"/>
          <w:color w:val="000000"/>
        </w:rPr>
        <w:t xml:space="preserve"> Opus Books, 2014. $11.52. </w:t>
      </w:r>
      <w:r w:rsidRPr="00171D61">
        <w:rPr>
          <w:rFonts w:ascii="Arial Narrow" w:hAnsi="Arial Narrow" w:cs="Arial"/>
          <w:color w:val="333333"/>
        </w:rPr>
        <w:t>ASIN: B00IWROHY8 (Recommended)</w:t>
      </w:r>
    </w:p>
    <w:p w14:paraId="08954AA7" w14:textId="77777777" w:rsidR="00171D61" w:rsidRPr="00171D61" w:rsidRDefault="00171D61" w:rsidP="00171D61">
      <w:pPr>
        <w:rPr>
          <w:rFonts w:ascii="Arial Narrow" w:eastAsia="Times New Roman" w:hAnsi="Arial Narrow" w:cs="Arial"/>
          <w:sz w:val="20"/>
          <w:szCs w:val="20"/>
        </w:rPr>
      </w:pPr>
    </w:p>
    <w:p w14:paraId="625DA429" w14:textId="77777777" w:rsidR="00171D61" w:rsidRPr="00171D61" w:rsidRDefault="00171D61" w:rsidP="00171D61">
      <w:pPr>
        <w:pStyle w:val="NormalWeb"/>
        <w:spacing w:before="0" w:beforeAutospacing="0" w:after="0" w:afterAutospacing="0"/>
        <w:rPr>
          <w:rFonts w:ascii="Arial Narrow" w:hAnsi="Arial Narrow" w:cs="Arial"/>
        </w:rPr>
      </w:pPr>
      <w:r w:rsidRPr="00171D61">
        <w:rPr>
          <w:rFonts w:ascii="Arial Narrow" w:hAnsi="Arial Narrow" w:cs="Arial"/>
          <w:color w:val="000000"/>
        </w:rPr>
        <w:t xml:space="preserve">Beauvoy, Simon. </w:t>
      </w:r>
      <w:r w:rsidRPr="00171D61">
        <w:rPr>
          <w:rFonts w:ascii="Arial Narrow" w:hAnsi="Arial Narrow" w:cs="Arial"/>
          <w:i/>
          <w:iCs/>
          <w:color w:val="000000"/>
        </w:rPr>
        <w:t>Slumdog Millionaire:  The Shooting Script</w:t>
      </w:r>
      <w:r w:rsidRPr="00171D61">
        <w:rPr>
          <w:rFonts w:ascii="Arial Narrow" w:hAnsi="Arial Narrow" w:cs="Arial"/>
          <w:color w:val="000000"/>
        </w:rPr>
        <w:t xml:space="preserve">. Newmarket Press, 2008. $10.99. </w:t>
      </w:r>
      <w:r w:rsidRPr="00171D61">
        <w:rPr>
          <w:rFonts w:ascii="Arial Narrow" w:hAnsi="Arial Narrow" w:cs="Arial"/>
          <w:color w:val="333333"/>
        </w:rPr>
        <w:t>ISBN-13: 978-1557048363</w:t>
      </w:r>
    </w:p>
    <w:p w14:paraId="3D6F9B47" w14:textId="77777777" w:rsidR="00171D61" w:rsidRPr="00171D61" w:rsidRDefault="00171D61" w:rsidP="00171D61">
      <w:pPr>
        <w:rPr>
          <w:rFonts w:ascii="Arial Narrow" w:eastAsia="Times New Roman" w:hAnsi="Arial Narrow" w:cs="Arial"/>
          <w:sz w:val="20"/>
          <w:szCs w:val="20"/>
        </w:rPr>
      </w:pPr>
    </w:p>
    <w:p w14:paraId="7DA4B939" w14:textId="77777777" w:rsidR="00171D61" w:rsidRPr="00171D61" w:rsidRDefault="00171D61" w:rsidP="00171D61">
      <w:pPr>
        <w:pStyle w:val="NormalWeb"/>
        <w:spacing w:before="0" w:beforeAutospacing="0" w:after="0" w:afterAutospacing="0"/>
        <w:rPr>
          <w:rFonts w:ascii="Arial Narrow" w:hAnsi="Arial Narrow" w:cs="Arial"/>
        </w:rPr>
      </w:pPr>
      <w:r w:rsidRPr="00171D61">
        <w:rPr>
          <w:rFonts w:ascii="Arial Narrow" w:hAnsi="Arial Narrow" w:cs="Arial"/>
          <w:color w:val="000000"/>
        </w:rPr>
        <w:t xml:space="preserve">Field, Syd. </w:t>
      </w:r>
      <w:r w:rsidRPr="00171D61">
        <w:rPr>
          <w:rFonts w:ascii="Arial Narrow" w:hAnsi="Arial Narrow" w:cs="Arial"/>
          <w:i/>
          <w:iCs/>
          <w:color w:val="000000"/>
        </w:rPr>
        <w:t>Screenplay:  The Foundations of Screenwriting</w:t>
      </w:r>
      <w:r w:rsidRPr="00171D61">
        <w:rPr>
          <w:rFonts w:ascii="Arial Narrow" w:hAnsi="Arial Narrow" w:cs="Arial"/>
          <w:color w:val="000000"/>
        </w:rPr>
        <w:t xml:space="preserve">. Delta, Revised Edition, 2005. $13.44. </w:t>
      </w:r>
      <w:r w:rsidRPr="00171D61">
        <w:rPr>
          <w:rFonts w:ascii="Arial Narrow" w:hAnsi="Arial Narrow" w:cs="Arial"/>
          <w:color w:val="333333"/>
        </w:rPr>
        <w:t>ISBN-    10: 0385339038</w:t>
      </w:r>
    </w:p>
    <w:p w14:paraId="3362B605" w14:textId="77777777" w:rsidR="00171D61" w:rsidRPr="00171D61" w:rsidRDefault="00171D61" w:rsidP="00171D61">
      <w:pPr>
        <w:rPr>
          <w:rFonts w:ascii="Arial Narrow" w:eastAsia="Times New Roman" w:hAnsi="Arial Narrow" w:cs="Arial"/>
          <w:sz w:val="20"/>
          <w:szCs w:val="20"/>
        </w:rPr>
      </w:pPr>
    </w:p>
    <w:p w14:paraId="6CEDB076" w14:textId="77777777" w:rsidR="00171D61" w:rsidRPr="00171D61" w:rsidRDefault="00171D61" w:rsidP="00171D61">
      <w:pPr>
        <w:pStyle w:val="NormalWeb"/>
        <w:spacing w:before="0" w:beforeAutospacing="0" w:after="0" w:afterAutospacing="0"/>
        <w:rPr>
          <w:rFonts w:ascii="Arial Narrow" w:hAnsi="Arial Narrow" w:cs="Arial"/>
        </w:rPr>
      </w:pPr>
      <w:r w:rsidRPr="00171D61">
        <w:rPr>
          <w:rFonts w:ascii="Arial Narrow" w:hAnsi="Arial Narrow" w:cs="Arial"/>
          <w:color w:val="000000"/>
        </w:rPr>
        <w:t xml:space="preserve">Parks, Suzan-Lori. </w:t>
      </w:r>
      <w:r w:rsidRPr="00171D61">
        <w:rPr>
          <w:rFonts w:ascii="Arial Narrow" w:hAnsi="Arial Narrow" w:cs="Arial"/>
          <w:i/>
          <w:iCs/>
          <w:color w:val="000000"/>
        </w:rPr>
        <w:t>Topdog/Underdog</w:t>
      </w:r>
      <w:r w:rsidRPr="00171D61">
        <w:rPr>
          <w:rFonts w:ascii="Arial Narrow" w:hAnsi="Arial Narrow" w:cs="Arial"/>
          <w:color w:val="000000"/>
        </w:rPr>
        <w:t xml:space="preserve">. Theatre Communications Group, 2001. $13.10. </w:t>
      </w:r>
      <w:r w:rsidRPr="00171D61">
        <w:rPr>
          <w:rFonts w:ascii="Arial Narrow" w:hAnsi="Arial Narrow" w:cs="Arial"/>
          <w:color w:val="333333"/>
        </w:rPr>
        <w:t>ISBN-13: 978-1559362016</w:t>
      </w:r>
    </w:p>
    <w:p w14:paraId="7597861E" w14:textId="77777777" w:rsidR="00171D61" w:rsidRPr="00171D61" w:rsidRDefault="00171D61" w:rsidP="00171D61">
      <w:pPr>
        <w:rPr>
          <w:rFonts w:ascii="Arial Narrow" w:hAnsi="Arial Narrow" w:cs="Arial"/>
          <w:b/>
          <w:sz w:val="20"/>
          <w:szCs w:val="20"/>
        </w:rPr>
      </w:pPr>
    </w:p>
    <w:p w14:paraId="5101126D" w14:textId="77777777" w:rsidR="00171D61" w:rsidRPr="00171D61" w:rsidRDefault="00171D61" w:rsidP="00171D61">
      <w:pPr>
        <w:rPr>
          <w:rFonts w:ascii="Arial Narrow" w:hAnsi="Arial Narrow" w:cs="Arial"/>
          <w:sz w:val="20"/>
          <w:szCs w:val="20"/>
        </w:rPr>
      </w:pPr>
      <w:r w:rsidRPr="00171D61">
        <w:rPr>
          <w:rFonts w:ascii="Arial Narrow" w:hAnsi="Arial Narrow" w:cs="Arial"/>
          <w:color w:val="000000"/>
          <w:sz w:val="20"/>
          <w:szCs w:val="20"/>
        </w:rPr>
        <w:t xml:space="preserve">Shepard, Sam. </w:t>
      </w:r>
      <w:r w:rsidRPr="00171D61">
        <w:rPr>
          <w:rFonts w:ascii="Arial Narrow" w:hAnsi="Arial Narrow" w:cs="Arial"/>
          <w:i/>
          <w:iCs/>
          <w:color w:val="000000"/>
          <w:sz w:val="20"/>
          <w:szCs w:val="20"/>
        </w:rPr>
        <w:t>True West</w:t>
      </w:r>
      <w:r w:rsidRPr="00171D61">
        <w:rPr>
          <w:rFonts w:ascii="Arial Narrow" w:hAnsi="Arial Narrow" w:cs="Arial"/>
          <w:color w:val="000000"/>
          <w:sz w:val="20"/>
          <w:szCs w:val="20"/>
        </w:rPr>
        <w:t xml:space="preserve">. Samuel French, Acting Edition, 1981. $10.95. </w:t>
      </w:r>
      <w:r w:rsidRPr="00171D61">
        <w:rPr>
          <w:rFonts w:ascii="Arial Narrow" w:hAnsi="Arial Narrow" w:cs="Arial"/>
          <w:color w:val="333333"/>
          <w:sz w:val="20"/>
          <w:szCs w:val="20"/>
        </w:rPr>
        <w:t>ISBN-13: 978-0573617287</w:t>
      </w:r>
    </w:p>
    <w:p w14:paraId="312CBE3C" w14:textId="77777777" w:rsidR="00171D61" w:rsidRPr="00171D61" w:rsidRDefault="00171D61" w:rsidP="00171D61">
      <w:pPr>
        <w:rPr>
          <w:rFonts w:ascii="Arial Narrow" w:hAnsi="Arial Narrow" w:cs="Arial"/>
          <w:color w:val="333333"/>
          <w:sz w:val="20"/>
          <w:szCs w:val="20"/>
        </w:rPr>
      </w:pPr>
    </w:p>
    <w:p w14:paraId="1C8AC716" w14:textId="77777777" w:rsidR="00171D61" w:rsidRPr="00171D61" w:rsidRDefault="00171D61" w:rsidP="00171D61">
      <w:pPr>
        <w:rPr>
          <w:rFonts w:ascii="Arial Narrow" w:hAnsi="Arial Narrow" w:cs="Arial"/>
          <w:color w:val="333333"/>
          <w:sz w:val="20"/>
          <w:szCs w:val="20"/>
          <w:shd w:val="clear" w:color="auto" w:fill="FFFFFF"/>
        </w:rPr>
      </w:pPr>
      <w:r w:rsidRPr="00171D61">
        <w:rPr>
          <w:rFonts w:ascii="Arial Narrow" w:hAnsi="Arial Narrow" w:cs="Arial"/>
          <w:color w:val="333333"/>
          <w:sz w:val="20"/>
          <w:szCs w:val="20"/>
        </w:rPr>
        <w:lastRenderedPageBreak/>
        <w:t xml:space="preserve">Vogler, Christopher. </w:t>
      </w:r>
      <w:r w:rsidRPr="00171D61">
        <w:rPr>
          <w:rFonts w:ascii="Arial Narrow" w:hAnsi="Arial Narrow" w:cs="Arial"/>
          <w:i/>
          <w:iCs/>
          <w:color w:val="111111"/>
          <w:sz w:val="20"/>
          <w:szCs w:val="20"/>
        </w:rPr>
        <w:t>The Writer’s Journey: Mythic Structure for Writers.</w:t>
      </w:r>
      <w:r w:rsidRPr="00171D61">
        <w:rPr>
          <w:rFonts w:ascii="Arial Narrow" w:hAnsi="Arial Narrow" w:cs="Arial"/>
          <w:color w:val="111111"/>
          <w:sz w:val="20"/>
          <w:szCs w:val="20"/>
        </w:rPr>
        <w:t xml:space="preserve"> </w:t>
      </w:r>
      <w:r w:rsidRPr="00171D61">
        <w:rPr>
          <w:rFonts w:ascii="Arial Narrow" w:hAnsi="Arial Narrow" w:cs="Arial"/>
          <w:color w:val="333333"/>
          <w:sz w:val="20"/>
          <w:szCs w:val="20"/>
          <w:shd w:val="clear" w:color="auto" w:fill="FFFFFF"/>
        </w:rPr>
        <w:t>Michael Wiese Productions, 2007. $15.00. ISBN-10: 193290736X</w:t>
      </w:r>
    </w:p>
    <w:p w14:paraId="13044ED1" w14:textId="77777777" w:rsidR="00171D61" w:rsidRPr="00171D61" w:rsidRDefault="00171D61" w:rsidP="00171D61">
      <w:pPr>
        <w:rPr>
          <w:rFonts w:ascii="Arial Narrow" w:hAnsi="Arial Narrow" w:cs="Arial"/>
          <w:color w:val="333333"/>
          <w:sz w:val="20"/>
          <w:szCs w:val="20"/>
          <w:shd w:val="clear" w:color="auto" w:fill="FFFFFF"/>
        </w:rPr>
      </w:pPr>
    </w:p>
    <w:p w14:paraId="275067C4" w14:textId="77777777" w:rsidR="00171D61" w:rsidRPr="00171D61" w:rsidRDefault="00171D61" w:rsidP="00171D61">
      <w:pPr>
        <w:rPr>
          <w:rFonts w:ascii="Arial Narrow" w:hAnsi="Arial Narrow" w:cs="Arial"/>
          <w:sz w:val="20"/>
          <w:szCs w:val="20"/>
        </w:rPr>
      </w:pPr>
      <w:r w:rsidRPr="00171D61">
        <w:rPr>
          <w:rFonts w:ascii="Arial Narrow" w:hAnsi="Arial Narrow" w:cs="Arial"/>
          <w:color w:val="333333"/>
          <w:sz w:val="20"/>
          <w:szCs w:val="20"/>
          <w:shd w:val="clear" w:color="auto" w:fill="FFFFFF"/>
        </w:rPr>
        <w:t xml:space="preserve">Wilson, August. </w:t>
      </w:r>
      <w:r w:rsidRPr="00171D61">
        <w:rPr>
          <w:rFonts w:ascii="Arial Narrow" w:hAnsi="Arial Narrow" w:cs="Arial"/>
          <w:i/>
          <w:color w:val="333333"/>
          <w:sz w:val="20"/>
          <w:szCs w:val="20"/>
          <w:shd w:val="clear" w:color="auto" w:fill="FFFFFF"/>
        </w:rPr>
        <w:t>Fences</w:t>
      </w:r>
      <w:r w:rsidRPr="00171D61">
        <w:rPr>
          <w:rFonts w:ascii="Arial Narrow" w:hAnsi="Arial Narrow" w:cs="Arial"/>
          <w:color w:val="333333"/>
          <w:sz w:val="20"/>
          <w:szCs w:val="20"/>
          <w:shd w:val="clear" w:color="auto" w:fill="FFFFFF"/>
        </w:rPr>
        <w:t>, Plume. 1986. $12.60 ISBN-13:</w:t>
      </w:r>
      <w:r w:rsidRPr="00171D61">
        <w:rPr>
          <w:rFonts w:ascii="Arial Narrow" w:hAnsi="Arial Narrow" w:cs="Arial"/>
          <w:sz w:val="20"/>
          <w:szCs w:val="20"/>
        </w:rPr>
        <w:t>978-0452264014</w:t>
      </w:r>
    </w:p>
    <w:p w14:paraId="52A99AC0" w14:textId="77777777" w:rsidR="00171D61" w:rsidRPr="00171D61" w:rsidRDefault="00171D61" w:rsidP="00171D61">
      <w:pPr>
        <w:rPr>
          <w:rFonts w:ascii="Arial Narrow" w:hAnsi="Arial Narrow" w:cs="Arial"/>
          <w:sz w:val="20"/>
          <w:szCs w:val="20"/>
        </w:rPr>
      </w:pPr>
    </w:p>
    <w:p w14:paraId="4FA29BB4" w14:textId="77777777" w:rsidR="00171D61" w:rsidRPr="00171D61" w:rsidRDefault="00171D61" w:rsidP="00171D61">
      <w:pPr>
        <w:rPr>
          <w:rFonts w:ascii="Arial Narrow" w:eastAsia="Times New Roman" w:hAnsi="Arial Narrow" w:cs="Arial"/>
          <w:sz w:val="20"/>
          <w:szCs w:val="20"/>
        </w:rPr>
      </w:pPr>
    </w:p>
    <w:p w14:paraId="2C3C2E12" w14:textId="77777777" w:rsidR="00171D61" w:rsidRPr="00171D61" w:rsidRDefault="00171D61" w:rsidP="00171D61">
      <w:pPr>
        <w:rPr>
          <w:rFonts w:ascii="Arial Narrow" w:hAnsi="Arial Narrow" w:cs="Arial"/>
          <w:sz w:val="20"/>
          <w:szCs w:val="20"/>
        </w:rPr>
      </w:pPr>
      <w:r w:rsidRPr="00171D61">
        <w:rPr>
          <w:rFonts w:ascii="Arial Narrow" w:hAnsi="Arial Narrow" w:cs="Arial"/>
          <w:b/>
          <w:bCs/>
          <w:color w:val="111111"/>
          <w:sz w:val="20"/>
          <w:szCs w:val="20"/>
          <w:u w:val="single"/>
        </w:rPr>
        <w:t>Student Learning Outcomes:</w:t>
      </w:r>
    </w:p>
    <w:p w14:paraId="1BC02EAD" w14:textId="77777777" w:rsidR="00171D61" w:rsidRPr="00171D61" w:rsidRDefault="00171D61" w:rsidP="00171D61">
      <w:pPr>
        <w:rPr>
          <w:rFonts w:ascii="Arial Narrow" w:hAnsi="Arial Narrow" w:cs="Arial"/>
          <w:sz w:val="20"/>
          <w:szCs w:val="20"/>
        </w:rPr>
      </w:pPr>
      <w:r w:rsidRPr="00171D61">
        <w:rPr>
          <w:rFonts w:ascii="Arial Narrow" w:hAnsi="Arial Narrow" w:cs="Arial"/>
          <w:color w:val="111111"/>
          <w:sz w:val="20"/>
          <w:szCs w:val="20"/>
        </w:rPr>
        <w:t>By the end of this course, you will be able to:</w:t>
      </w:r>
    </w:p>
    <w:p w14:paraId="36CB56EC" w14:textId="77777777" w:rsidR="00171D61" w:rsidRPr="00171D61" w:rsidRDefault="00171D61" w:rsidP="00171D61">
      <w:pPr>
        <w:numPr>
          <w:ilvl w:val="0"/>
          <w:numId w:val="5"/>
        </w:numPr>
        <w:textAlignment w:val="baseline"/>
        <w:rPr>
          <w:rFonts w:ascii="Arial Narrow" w:hAnsi="Arial Narrow" w:cs="Arial"/>
          <w:color w:val="111111"/>
          <w:sz w:val="20"/>
          <w:szCs w:val="20"/>
        </w:rPr>
      </w:pPr>
      <w:r w:rsidRPr="00171D61">
        <w:rPr>
          <w:rFonts w:ascii="Arial Narrow" w:hAnsi="Arial Narrow" w:cs="Arial"/>
          <w:color w:val="111111"/>
          <w:sz w:val="20"/>
          <w:szCs w:val="20"/>
        </w:rPr>
        <w:t>Differentiate between screen and stage plays by conventions of genre.</w:t>
      </w:r>
    </w:p>
    <w:p w14:paraId="31D27ECA" w14:textId="77777777" w:rsidR="00171D61" w:rsidRPr="00171D61" w:rsidRDefault="00171D61" w:rsidP="00171D61">
      <w:pPr>
        <w:numPr>
          <w:ilvl w:val="0"/>
          <w:numId w:val="5"/>
        </w:numPr>
        <w:textAlignment w:val="baseline"/>
        <w:rPr>
          <w:rFonts w:ascii="Arial Narrow" w:hAnsi="Arial Narrow" w:cs="Arial"/>
          <w:color w:val="111111"/>
          <w:sz w:val="20"/>
          <w:szCs w:val="20"/>
        </w:rPr>
      </w:pPr>
      <w:r w:rsidRPr="00171D61">
        <w:rPr>
          <w:rFonts w:ascii="Arial Narrow" w:hAnsi="Arial Narrow" w:cs="Arial"/>
          <w:color w:val="111111"/>
          <w:sz w:val="20"/>
          <w:szCs w:val="20"/>
        </w:rPr>
        <w:t>Learn to use:</w:t>
      </w:r>
    </w:p>
    <w:p w14:paraId="7356EA2A" w14:textId="77777777" w:rsidR="00171D61" w:rsidRPr="00171D61" w:rsidRDefault="00171D61" w:rsidP="00171D61">
      <w:pPr>
        <w:numPr>
          <w:ilvl w:val="1"/>
          <w:numId w:val="5"/>
        </w:numPr>
        <w:textAlignment w:val="baseline"/>
        <w:rPr>
          <w:rFonts w:ascii="Arial Narrow" w:hAnsi="Arial Narrow" w:cs="Arial"/>
          <w:color w:val="111111"/>
          <w:sz w:val="20"/>
          <w:szCs w:val="20"/>
        </w:rPr>
      </w:pPr>
      <w:r w:rsidRPr="00171D61">
        <w:rPr>
          <w:rFonts w:ascii="Arial Narrow" w:hAnsi="Arial Narrow" w:cs="Arial"/>
          <w:color w:val="111111"/>
          <w:sz w:val="20"/>
          <w:szCs w:val="20"/>
        </w:rPr>
        <w:t>Formatting, features, and genre characteristics associated with dramatic story structure.</w:t>
      </w:r>
    </w:p>
    <w:p w14:paraId="686244D7" w14:textId="77777777" w:rsidR="00171D61" w:rsidRPr="00171D61" w:rsidRDefault="00171D61" w:rsidP="00171D61">
      <w:pPr>
        <w:numPr>
          <w:ilvl w:val="1"/>
          <w:numId w:val="5"/>
        </w:numPr>
        <w:textAlignment w:val="baseline"/>
        <w:rPr>
          <w:rFonts w:ascii="Arial Narrow" w:hAnsi="Arial Narrow" w:cs="Arial"/>
          <w:color w:val="111111"/>
          <w:sz w:val="20"/>
          <w:szCs w:val="20"/>
        </w:rPr>
      </w:pPr>
      <w:r w:rsidRPr="00171D61">
        <w:rPr>
          <w:rFonts w:ascii="Arial Narrow" w:hAnsi="Arial Narrow" w:cs="Arial"/>
          <w:color w:val="111111"/>
          <w:sz w:val="20"/>
          <w:szCs w:val="20"/>
        </w:rPr>
        <w:t xml:space="preserve">Common tropes, plot devices, and narrative arcs typically used in story development in the Western tradition. </w:t>
      </w:r>
    </w:p>
    <w:p w14:paraId="1CF7E86A" w14:textId="77777777" w:rsidR="00171D61" w:rsidRPr="00171D61" w:rsidRDefault="00171D61" w:rsidP="00171D61">
      <w:pPr>
        <w:numPr>
          <w:ilvl w:val="1"/>
          <w:numId w:val="5"/>
        </w:numPr>
        <w:textAlignment w:val="baseline"/>
        <w:rPr>
          <w:rFonts w:ascii="Arial Narrow" w:hAnsi="Arial Narrow" w:cs="Arial"/>
          <w:color w:val="111111"/>
          <w:sz w:val="20"/>
          <w:szCs w:val="20"/>
        </w:rPr>
      </w:pPr>
      <w:r w:rsidRPr="00171D61">
        <w:rPr>
          <w:rFonts w:ascii="Arial Narrow" w:hAnsi="Arial Narrow" w:cs="Arial"/>
          <w:color w:val="111111"/>
          <w:sz w:val="20"/>
          <w:szCs w:val="20"/>
        </w:rPr>
        <w:t>Character, dramatic act structure, and heroic plot in the construction of the narrative journey.</w:t>
      </w:r>
    </w:p>
    <w:p w14:paraId="6D9BEB18" w14:textId="77777777" w:rsidR="00171D61" w:rsidRPr="00171D61" w:rsidRDefault="00171D61" w:rsidP="00171D61">
      <w:pPr>
        <w:numPr>
          <w:ilvl w:val="0"/>
          <w:numId w:val="5"/>
        </w:numPr>
        <w:textAlignment w:val="baseline"/>
        <w:rPr>
          <w:rFonts w:ascii="Arial Narrow" w:hAnsi="Arial Narrow" w:cs="Arial"/>
          <w:color w:val="111111"/>
          <w:sz w:val="20"/>
          <w:szCs w:val="20"/>
        </w:rPr>
      </w:pPr>
      <w:r w:rsidRPr="00171D61">
        <w:rPr>
          <w:rFonts w:ascii="Arial Narrow" w:hAnsi="Arial Narrow" w:cs="Arial"/>
          <w:color w:val="111111"/>
          <w:sz w:val="20"/>
          <w:szCs w:val="20"/>
        </w:rPr>
        <w:t>Develop:</w:t>
      </w:r>
    </w:p>
    <w:p w14:paraId="1196E797" w14:textId="77777777" w:rsidR="00171D61" w:rsidRPr="00171D61" w:rsidRDefault="00171D61" w:rsidP="00171D61">
      <w:pPr>
        <w:pStyle w:val="ListParagraph"/>
        <w:numPr>
          <w:ilvl w:val="1"/>
          <w:numId w:val="5"/>
        </w:numPr>
        <w:textAlignment w:val="baseline"/>
        <w:rPr>
          <w:rFonts w:ascii="Arial Narrow" w:hAnsi="Arial Narrow" w:cs="Arial"/>
          <w:color w:val="111111"/>
          <w:sz w:val="20"/>
          <w:szCs w:val="20"/>
        </w:rPr>
      </w:pPr>
      <w:r w:rsidRPr="00171D61">
        <w:rPr>
          <w:rFonts w:ascii="Arial Narrow" w:hAnsi="Arial Narrow" w:cs="Arial"/>
          <w:color w:val="111111"/>
          <w:sz w:val="20"/>
          <w:szCs w:val="20"/>
        </w:rPr>
        <w:t>Individual scenes and acts, with appropriate organization, style, clarity, dramatic emphasis, and genre-appropriate page design.</w:t>
      </w:r>
    </w:p>
    <w:p w14:paraId="653F46AC" w14:textId="77777777" w:rsidR="00171D61" w:rsidRPr="00171D61" w:rsidRDefault="00171D61" w:rsidP="00171D61">
      <w:pPr>
        <w:numPr>
          <w:ilvl w:val="1"/>
          <w:numId w:val="5"/>
        </w:numPr>
        <w:textAlignment w:val="baseline"/>
        <w:rPr>
          <w:rFonts w:ascii="Arial Narrow" w:hAnsi="Arial Narrow" w:cs="Arial"/>
          <w:color w:val="111111"/>
          <w:sz w:val="20"/>
          <w:szCs w:val="20"/>
        </w:rPr>
      </w:pPr>
      <w:r w:rsidRPr="00171D61">
        <w:rPr>
          <w:rFonts w:ascii="Arial Narrow" w:hAnsi="Arial Narrow" w:cs="Arial"/>
          <w:color w:val="111111"/>
          <w:sz w:val="20"/>
          <w:szCs w:val="20"/>
        </w:rPr>
        <w:t xml:space="preserve">A vocabulary of key terms in the form of parentheticals, story transitions, production settings, and shot directions to use in writing. </w:t>
      </w:r>
    </w:p>
    <w:p w14:paraId="478724E0" w14:textId="77777777" w:rsidR="00171D61" w:rsidRPr="00171D61" w:rsidRDefault="00171D61" w:rsidP="00171D61">
      <w:pPr>
        <w:numPr>
          <w:ilvl w:val="1"/>
          <w:numId w:val="5"/>
        </w:numPr>
        <w:textAlignment w:val="baseline"/>
        <w:rPr>
          <w:rFonts w:ascii="Arial Narrow" w:hAnsi="Arial Narrow" w:cs="Arial"/>
          <w:color w:val="111111"/>
          <w:sz w:val="20"/>
          <w:szCs w:val="20"/>
        </w:rPr>
      </w:pPr>
      <w:r w:rsidRPr="00171D61">
        <w:rPr>
          <w:rFonts w:ascii="Arial Narrow" w:hAnsi="Arial Narrow" w:cs="Arial"/>
          <w:color w:val="111111"/>
          <w:sz w:val="20"/>
          <w:szCs w:val="20"/>
        </w:rPr>
        <w:t>A vocabulary of the standard elements of drama (such as plot, theme, characterization, music, movement, and spectacle).</w:t>
      </w:r>
    </w:p>
    <w:p w14:paraId="269E90E6" w14:textId="77777777" w:rsidR="00171D61" w:rsidRPr="00171D61" w:rsidRDefault="00171D61" w:rsidP="00171D61">
      <w:pPr>
        <w:ind w:left="720"/>
        <w:textAlignment w:val="baseline"/>
        <w:rPr>
          <w:rFonts w:ascii="Arial Narrow" w:hAnsi="Arial Narrow" w:cs="Arial"/>
          <w:color w:val="111111"/>
          <w:sz w:val="20"/>
          <w:szCs w:val="20"/>
        </w:rPr>
      </w:pPr>
    </w:p>
    <w:p w14:paraId="2C299422" w14:textId="77777777" w:rsidR="00171D61" w:rsidRPr="00171D61" w:rsidRDefault="00171D61" w:rsidP="00171D61">
      <w:pPr>
        <w:numPr>
          <w:ilvl w:val="0"/>
          <w:numId w:val="5"/>
        </w:numPr>
        <w:textAlignment w:val="baseline"/>
        <w:rPr>
          <w:rFonts w:ascii="Arial Narrow" w:hAnsi="Arial Narrow" w:cs="Arial"/>
          <w:color w:val="111111"/>
          <w:sz w:val="20"/>
          <w:szCs w:val="20"/>
        </w:rPr>
      </w:pPr>
      <w:r w:rsidRPr="00171D61">
        <w:rPr>
          <w:rFonts w:ascii="Arial Narrow" w:hAnsi="Arial Narrow" w:cs="Arial"/>
          <w:color w:val="111111"/>
          <w:sz w:val="20"/>
          <w:szCs w:val="20"/>
        </w:rPr>
        <w:t>Explore:</w:t>
      </w:r>
    </w:p>
    <w:p w14:paraId="5224A841" w14:textId="77777777" w:rsidR="00171D61" w:rsidRPr="00171D61" w:rsidRDefault="00171D61" w:rsidP="00171D61">
      <w:pPr>
        <w:pStyle w:val="ListParagraph"/>
        <w:numPr>
          <w:ilvl w:val="1"/>
          <w:numId w:val="5"/>
        </w:numPr>
        <w:textAlignment w:val="baseline"/>
        <w:rPr>
          <w:rFonts w:ascii="Arial Narrow" w:hAnsi="Arial Narrow" w:cs="Arial"/>
          <w:color w:val="111111"/>
          <w:sz w:val="20"/>
          <w:szCs w:val="20"/>
        </w:rPr>
      </w:pPr>
      <w:r w:rsidRPr="00171D61">
        <w:rPr>
          <w:rFonts w:ascii="Arial Narrow" w:hAnsi="Arial Narrow" w:cs="Arial"/>
          <w:color w:val="111111"/>
          <w:sz w:val="20"/>
          <w:szCs w:val="20"/>
        </w:rPr>
        <w:t>The development process and practice skills related to creating treatments, pitches, and coverage.</w:t>
      </w:r>
    </w:p>
    <w:p w14:paraId="63579F87" w14:textId="77777777" w:rsidR="00171D61" w:rsidRPr="00171D61" w:rsidRDefault="00171D61" w:rsidP="00171D61">
      <w:pPr>
        <w:numPr>
          <w:ilvl w:val="0"/>
          <w:numId w:val="5"/>
        </w:numPr>
        <w:textAlignment w:val="baseline"/>
        <w:rPr>
          <w:rFonts w:ascii="Arial Narrow" w:hAnsi="Arial Narrow" w:cs="Arial"/>
          <w:color w:val="111111"/>
          <w:sz w:val="20"/>
          <w:szCs w:val="20"/>
        </w:rPr>
      </w:pPr>
      <w:r w:rsidRPr="00171D61">
        <w:rPr>
          <w:rFonts w:ascii="Arial Narrow" w:hAnsi="Arial Narrow" w:cs="Arial"/>
          <w:color w:val="111111"/>
          <w:sz w:val="20"/>
          <w:szCs w:val="20"/>
        </w:rPr>
        <w:t>Collaborate:  </w:t>
      </w:r>
    </w:p>
    <w:p w14:paraId="338FD6AF" w14:textId="77777777" w:rsidR="00171D61" w:rsidRPr="00171D61" w:rsidRDefault="00171D61" w:rsidP="00171D61">
      <w:pPr>
        <w:numPr>
          <w:ilvl w:val="1"/>
          <w:numId w:val="5"/>
        </w:numPr>
        <w:textAlignment w:val="baseline"/>
        <w:rPr>
          <w:rFonts w:ascii="Arial Narrow" w:hAnsi="Arial Narrow" w:cs="Arial"/>
          <w:color w:val="111111"/>
          <w:sz w:val="20"/>
          <w:szCs w:val="20"/>
        </w:rPr>
      </w:pPr>
      <w:r w:rsidRPr="00171D61">
        <w:rPr>
          <w:rFonts w:ascii="Arial Narrow" w:hAnsi="Arial Narrow" w:cs="Arial"/>
          <w:color w:val="111111"/>
          <w:sz w:val="20"/>
          <w:szCs w:val="20"/>
        </w:rPr>
        <w:t>To practice pitching screenplay characters, scenes, and stories.</w:t>
      </w:r>
    </w:p>
    <w:p w14:paraId="302BCCD8" w14:textId="77777777" w:rsidR="00171D61" w:rsidRPr="00171D61" w:rsidRDefault="00171D61" w:rsidP="00171D61">
      <w:pPr>
        <w:ind w:left="-180" w:firstLine="90"/>
        <w:textAlignment w:val="baseline"/>
        <w:rPr>
          <w:rFonts w:ascii="Arial Narrow" w:hAnsi="Arial Narrow" w:cs="Arial"/>
          <w:b/>
          <w:bCs/>
          <w:color w:val="000000"/>
          <w:sz w:val="20"/>
          <w:szCs w:val="20"/>
          <w:u w:val="single"/>
        </w:rPr>
      </w:pPr>
    </w:p>
    <w:p w14:paraId="1B5E4912" w14:textId="77777777" w:rsidR="00171D61" w:rsidRPr="00171D61" w:rsidRDefault="00171D61" w:rsidP="00171D61">
      <w:pPr>
        <w:ind w:left="-180" w:firstLine="90"/>
        <w:textAlignment w:val="baseline"/>
        <w:rPr>
          <w:rFonts w:ascii="Arial Narrow" w:hAnsi="Arial Narrow" w:cs="Arial"/>
          <w:b/>
          <w:bCs/>
          <w:color w:val="000000"/>
          <w:sz w:val="20"/>
          <w:szCs w:val="20"/>
          <w:u w:val="single"/>
        </w:rPr>
      </w:pPr>
    </w:p>
    <w:p w14:paraId="0B25FFC6" w14:textId="77777777" w:rsidR="00171D61" w:rsidRPr="00171D61" w:rsidRDefault="00171D61" w:rsidP="00171D61">
      <w:pPr>
        <w:ind w:left="-180" w:firstLine="90"/>
        <w:textAlignment w:val="baseline"/>
        <w:rPr>
          <w:rFonts w:ascii="Arial Narrow" w:hAnsi="Arial Narrow" w:cs="Arial"/>
          <w:color w:val="111111"/>
          <w:sz w:val="20"/>
          <w:szCs w:val="20"/>
        </w:rPr>
      </w:pPr>
      <w:r w:rsidRPr="00171D61">
        <w:rPr>
          <w:rFonts w:ascii="Arial Narrow" w:hAnsi="Arial Narrow" w:cs="Arial"/>
          <w:b/>
          <w:bCs/>
          <w:color w:val="000000"/>
          <w:sz w:val="20"/>
          <w:szCs w:val="20"/>
          <w:u w:val="single"/>
        </w:rPr>
        <w:t>Learning outcomes:</w:t>
      </w:r>
    </w:p>
    <w:tbl>
      <w:tblPr>
        <w:tblW w:w="0" w:type="auto"/>
        <w:tblCellMar>
          <w:top w:w="15" w:type="dxa"/>
          <w:left w:w="15" w:type="dxa"/>
          <w:bottom w:w="15" w:type="dxa"/>
          <w:right w:w="15" w:type="dxa"/>
        </w:tblCellMar>
        <w:tblLook w:val="04A0" w:firstRow="1" w:lastRow="0" w:firstColumn="1" w:lastColumn="0" w:noHBand="0" w:noVBand="1"/>
      </w:tblPr>
      <w:tblGrid>
        <w:gridCol w:w="3135"/>
        <w:gridCol w:w="5495"/>
      </w:tblGrid>
      <w:tr w:rsidR="00171D61" w:rsidRPr="00171D61" w14:paraId="2364BAD9" w14:textId="77777777" w:rsidTr="00BD2DD1">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4BD2064D" w14:textId="77777777" w:rsidR="00171D61" w:rsidRPr="00171D61" w:rsidRDefault="00171D61" w:rsidP="00BD2DD1">
            <w:pPr>
              <w:spacing w:line="0" w:lineRule="atLeast"/>
              <w:rPr>
                <w:rFonts w:ascii="Arial Narrow" w:hAnsi="Arial Narrow" w:cs="Arial"/>
                <w:sz w:val="20"/>
                <w:szCs w:val="20"/>
              </w:rPr>
            </w:pPr>
            <w:r w:rsidRPr="00171D61">
              <w:rPr>
                <w:rFonts w:ascii="Arial Narrow" w:hAnsi="Arial Narrow" w:cs="Arial"/>
                <w:b/>
                <w:bCs/>
                <w:color w:val="000000"/>
                <w:sz w:val="20"/>
                <w:szCs w:val="20"/>
              </w:rPr>
              <w:t>Course Learning Outcomes</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53489ABA" w14:textId="77777777" w:rsidR="00171D61" w:rsidRPr="00171D61" w:rsidRDefault="00171D61" w:rsidP="00BD2DD1">
            <w:pPr>
              <w:spacing w:line="0" w:lineRule="atLeast"/>
              <w:rPr>
                <w:rFonts w:ascii="Arial Narrow" w:hAnsi="Arial Narrow" w:cs="Arial"/>
                <w:sz w:val="20"/>
                <w:szCs w:val="20"/>
              </w:rPr>
            </w:pPr>
            <w:r w:rsidRPr="00171D61">
              <w:rPr>
                <w:rFonts w:ascii="Arial Narrow" w:hAnsi="Arial Narrow" w:cs="Arial"/>
                <w:b/>
                <w:bCs/>
                <w:color w:val="000000"/>
                <w:sz w:val="20"/>
                <w:szCs w:val="20"/>
              </w:rPr>
              <w:t>Assessment Measures</w:t>
            </w:r>
          </w:p>
        </w:tc>
      </w:tr>
      <w:tr w:rsidR="00171D61" w:rsidRPr="00171D61" w14:paraId="5588CC6F" w14:textId="77777777" w:rsidTr="00BD2DD1">
        <w:trPr>
          <w:trHeight w:val="9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60D22C" w14:textId="77777777" w:rsidR="00171D61" w:rsidRPr="00171D61" w:rsidRDefault="00171D61" w:rsidP="00BD2DD1">
            <w:pPr>
              <w:shd w:val="clear" w:color="auto" w:fill="FFFFFF"/>
              <w:rPr>
                <w:rFonts w:ascii="Arial Narrow" w:hAnsi="Arial Narrow" w:cs="Arial"/>
                <w:sz w:val="20"/>
                <w:szCs w:val="20"/>
              </w:rPr>
            </w:pPr>
            <w:r w:rsidRPr="00171D61">
              <w:rPr>
                <w:rFonts w:ascii="Arial Narrow" w:hAnsi="Arial Narrow" w:cs="Arial"/>
                <w:b/>
                <w:bCs/>
                <w:color w:val="000000"/>
                <w:sz w:val="20"/>
                <w:szCs w:val="20"/>
              </w:rPr>
              <w:t>Use</w:t>
            </w:r>
            <w:r w:rsidRPr="00171D61">
              <w:rPr>
                <w:rFonts w:ascii="Arial Narrow" w:hAnsi="Arial Narrow" w:cs="Arial"/>
                <w:color w:val="000000"/>
                <w:sz w:val="20"/>
                <w:szCs w:val="20"/>
              </w:rPr>
              <w:t xml:space="preserve"> the structure and features of act-based plays and films to facilitate the writing of storylines.</w:t>
            </w:r>
          </w:p>
          <w:p w14:paraId="1F6BDCCB" w14:textId="77777777" w:rsidR="00171D61" w:rsidRPr="00171D61" w:rsidRDefault="00171D61" w:rsidP="00BD2DD1">
            <w:pPr>
              <w:rPr>
                <w:rFonts w:ascii="Arial Narrow" w:eastAsia="Times New Roman" w:hAnsi="Arial Narrow"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02266D" w14:textId="77777777" w:rsidR="00171D61" w:rsidRPr="00171D61" w:rsidRDefault="00171D61" w:rsidP="00BD2DD1">
            <w:pPr>
              <w:rPr>
                <w:rFonts w:ascii="Arial Narrow" w:hAnsi="Arial Narrow" w:cs="Arial"/>
                <w:sz w:val="20"/>
                <w:szCs w:val="20"/>
              </w:rPr>
            </w:pPr>
            <w:r w:rsidRPr="00171D61">
              <w:rPr>
                <w:rFonts w:ascii="Arial Narrow" w:hAnsi="Arial Narrow" w:cs="Arial"/>
                <w:b/>
                <w:bCs/>
                <w:color w:val="000000"/>
                <w:sz w:val="20"/>
                <w:szCs w:val="20"/>
              </w:rPr>
              <w:t>Evaluate</w:t>
            </w:r>
            <w:r w:rsidRPr="00171D61">
              <w:rPr>
                <w:rFonts w:ascii="Arial Narrow" w:hAnsi="Arial Narrow" w:cs="Arial"/>
                <w:color w:val="000000"/>
                <w:sz w:val="20"/>
                <w:szCs w:val="20"/>
              </w:rPr>
              <w:t xml:space="preserve"> the comprehension of how dramatic stories are constructed through written critical responses and group presentations.</w:t>
            </w:r>
          </w:p>
        </w:tc>
      </w:tr>
      <w:tr w:rsidR="00171D61" w:rsidRPr="00171D61" w14:paraId="3E34CA41" w14:textId="77777777" w:rsidTr="00BD2DD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1797EF" w14:textId="77777777" w:rsidR="00171D61" w:rsidRPr="00171D61" w:rsidRDefault="00171D61" w:rsidP="00BD2DD1">
            <w:pPr>
              <w:spacing w:line="0" w:lineRule="atLeast"/>
              <w:rPr>
                <w:rFonts w:ascii="Arial Narrow" w:hAnsi="Arial Narrow" w:cs="Arial"/>
                <w:sz w:val="20"/>
                <w:szCs w:val="20"/>
              </w:rPr>
            </w:pPr>
            <w:r w:rsidRPr="00171D61">
              <w:rPr>
                <w:rFonts w:ascii="Arial Narrow" w:hAnsi="Arial Narrow" w:cs="Arial"/>
                <w:b/>
                <w:bCs/>
                <w:color w:val="000000"/>
                <w:sz w:val="20"/>
                <w:szCs w:val="20"/>
              </w:rPr>
              <w:t>Identify</w:t>
            </w:r>
            <w:r w:rsidRPr="00171D61">
              <w:rPr>
                <w:rFonts w:ascii="Arial Narrow" w:hAnsi="Arial Narrow" w:cs="Arial"/>
                <w:color w:val="000000"/>
                <w:sz w:val="20"/>
                <w:szCs w:val="20"/>
              </w:rPr>
              <w:t xml:space="preserve"> and </w:t>
            </w:r>
            <w:r w:rsidRPr="00171D61">
              <w:rPr>
                <w:rFonts w:ascii="Arial Narrow" w:hAnsi="Arial Narrow" w:cs="Arial"/>
                <w:b/>
                <w:bCs/>
                <w:color w:val="000000"/>
                <w:sz w:val="20"/>
                <w:szCs w:val="20"/>
              </w:rPr>
              <w:t>explain</w:t>
            </w:r>
            <w:r w:rsidRPr="00171D61">
              <w:rPr>
                <w:rFonts w:ascii="Arial Narrow" w:hAnsi="Arial Narrow" w:cs="Arial"/>
                <w:color w:val="000000"/>
                <w:sz w:val="20"/>
                <w:szCs w:val="20"/>
              </w:rPr>
              <w:t xml:space="preserve"> the structure and basic elements of feature length films and stage plays and used this knowledge to develop dramatic stories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2CB552" w14:textId="77777777" w:rsidR="00171D61" w:rsidRPr="00171D61" w:rsidRDefault="00171D61" w:rsidP="00BD2DD1">
            <w:pPr>
              <w:spacing w:line="0" w:lineRule="atLeast"/>
              <w:rPr>
                <w:rFonts w:ascii="Arial Narrow" w:hAnsi="Arial Narrow" w:cs="Arial"/>
                <w:sz w:val="20"/>
                <w:szCs w:val="20"/>
              </w:rPr>
            </w:pPr>
            <w:r w:rsidRPr="00171D61">
              <w:rPr>
                <w:rFonts w:ascii="Arial Narrow" w:hAnsi="Arial Narrow" w:cs="Arial"/>
                <w:b/>
                <w:bCs/>
                <w:color w:val="000000"/>
                <w:sz w:val="20"/>
                <w:szCs w:val="20"/>
              </w:rPr>
              <w:t>Evaluate</w:t>
            </w:r>
            <w:r w:rsidRPr="00171D61">
              <w:rPr>
                <w:rFonts w:ascii="Arial Narrow" w:hAnsi="Arial Narrow" w:cs="Arial"/>
                <w:color w:val="000000"/>
                <w:sz w:val="20"/>
                <w:szCs w:val="20"/>
              </w:rPr>
              <w:t xml:space="preserve"> the dramatic structure, characters, formatting elements, and story features of a feature-length screenplay (</w:t>
            </w:r>
            <w:r w:rsidRPr="00171D61">
              <w:rPr>
                <w:rFonts w:ascii="Arial Narrow" w:hAnsi="Arial Narrow" w:cs="Arial"/>
                <w:i/>
                <w:iCs/>
                <w:color w:val="000000"/>
                <w:sz w:val="20"/>
                <w:szCs w:val="20"/>
              </w:rPr>
              <w:t>Slumdog Millionaire</w:t>
            </w:r>
            <w:r w:rsidRPr="00171D61">
              <w:rPr>
                <w:rFonts w:ascii="Arial Narrow" w:hAnsi="Arial Narrow" w:cs="Arial"/>
                <w:color w:val="000000"/>
                <w:sz w:val="20"/>
                <w:szCs w:val="20"/>
              </w:rPr>
              <w:t xml:space="preserve"> or </w:t>
            </w:r>
            <w:r w:rsidRPr="00171D61">
              <w:rPr>
                <w:rFonts w:ascii="Arial Narrow" w:hAnsi="Arial Narrow" w:cs="Arial"/>
                <w:i/>
                <w:iCs/>
                <w:color w:val="000000"/>
                <w:sz w:val="20"/>
                <w:szCs w:val="20"/>
              </w:rPr>
              <w:t>Grand Budapest Hotel</w:t>
            </w:r>
            <w:r w:rsidRPr="00171D61">
              <w:rPr>
                <w:rFonts w:ascii="Arial Narrow" w:hAnsi="Arial Narrow" w:cs="Arial"/>
                <w:color w:val="000000"/>
                <w:sz w:val="20"/>
                <w:szCs w:val="20"/>
              </w:rPr>
              <w:t>) and a three-act stage play (</w:t>
            </w:r>
            <w:r w:rsidRPr="00171D61">
              <w:rPr>
                <w:rFonts w:ascii="Arial Narrow" w:hAnsi="Arial Narrow" w:cs="Arial"/>
                <w:i/>
                <w:iCs/>
                <w:color w:val="000000"/>
                <w:sz w:val="20"/>
                <w:szCs w:val="20"/>
              </w:rPr>
              <w:t>TopDog/Underdog</w:t>
            </w:r>
            <w:r w:rsidRPr="00171D61">
              <w:rPr>
                <w:rFonts w:ascii="Arial Narrow" w:hAnsi="Arial Narrow" w:cs="Arial"/>
                <w:color w:val="000000"/>
                <w:sz w:val="20"/>
                <w:szCs w:val="20"/>
              </w:rPr>
              <w:t xml:space="preserve"> or </w:t>
            </w:r>
            <w:r w:rsidRPr="00171D61">
              <w:rPr>
                <w:rFonts w:ascii="Arial Narrow" w:hAnsi="Arial Narrow" w:cs="Arial"/>
                <w:i/>
                <w:iCs/>
                <w:color w:val="000000"/>
                <w:sz w:val="20"/>
                <w:szCs w:val="20"/>
              </w:rPr>
              <w:t>True West</w:t>
            </w:r>
            <w:r w:rsidRPr="00171D61">
              <w:rPr>
                <w:rFonts w:ascii="Arial Narrow" w:hAnsi="Arial Narrow" w:cs="Arial"/>
                <w:color w:val="000000"/>
                <w:sz w:val="20"/>
                <w:szCs w:val="20"/>
              </w:rPr>
              <w:t xml:space="preserve">). </w:t>
            </w:r>
          </w:p>
        </w:tc>
      </w:tr>
      <w:tr w:rsidR="00171D61" w:rsidRPr="00171D61" w14:paraId="5398335F" w14:textId="77777777" w:rsidTr="00BD2DD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3FF3B0" w14:textId="77777777" w:rsidR="00171D61" w:rsidRPr="00171D61" w:rsidRDefault="00171D61" w:rsidP="00BD2DD1">
            <w:pPr>
              <w:spacing w:line="0" w:lineRule="atLeast"/>
              <w:rPr>
                <w:rFonts w:ascii="Arial Narrow" w:hAnsi="Arial Narrow" w:cs="Arial"/>
                <w:sz w:val="20"/>
                <w:szCs w:val="20"/>
              </w:rPr>
            </w:pPr>
            <w:r w:rsidRPr="00171D61">
              <w:rPr>
                <w:rFonts w:ascii="Arial Narrow" w:hAnsi="Arial Narrow" w:cs="Arial"/>
                <w:b/>
                <w:bCs/>
                <w:color w:val="000000"/>
                <w:sz w:val="20"/>
                <w:szCs w:val="20"/>
              </w:rPr>
              <w:t xml:space="preserve">Develop </w:t>
            </w:r>
            <w:r w:rsidRPr="00171D61">
              <w:rPr>
                <w:rFonts w:ascii="Arial Narrow" w:hAnsi="Arial Narrow" w:cs="Arial"/>
                <w:color w:val="000000"/>
                <w:sz w:val="20"/>
                <w:szCs w:val="20"/>
              </w:rPr>
              <w:t xml:space="preserve">and </w:t>
            </w:r>
            <w:r w:rsidRPr="00171D61">
              <w:rPr>
                <w:rFonts w:ascii="Arial Narrow" w:hAnsi="Arial Narrow" w:cs="Arial"/>
                <w:b/>
                <w:bCs/>
                <w:color w:val="000000"/>
                <w:sz w:val="20"/>
                <w:szCs w:val="20"/>
              </w:rPr>
              <w:t xml:space="preserve">write </w:t>
            </w:r>
            <w:r w:rsidRPr="00171D61">
              <w:rPr>
                <w:rFonts w:ascii="Arial Narrow" w:hAnsi="Arial Narrow" w:cs="Arial"/>
                <w:color w:val="000000"/>
                <w:sz w:val="20"/>
                <w:szCs w:val="20"/>
              </w:rPr>
              <w:t>dramatic scenes for screenplays and stage plays.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7452C5" w14:textId="77777777" w:rsidR="00171D61" w:rsidRPr="00171D61" w:rsidRDefault="00171D61" w:rsidP="00BD2DD1">
            <w:pPr>
              <w:spacing w:line="0" w:lineRule="atLeast"/>
              <w:rPr>
                <w:rFonts w:ascii="Arial Narrow" w:hAnsi="Arial Narrow" w:cs="Arial"/>
                <w:sz w:val="20"/>
                <w:szCs w:val="20"/>
              </w:rPr>
            </w:pPr>
            <w:r w:rsidRPr="00171D61">
              <w:rPr>
                <w:rFonts w:ascii="Arial Narrow" w:hAnsi="Arial Narrow" w:cs="Arial"/>
                <w:b/>
                <w:bCs/>
                <w:color w:val="000000"/>
                <w:sz w:val="20"/>
                <w:szCs w:val="20"/>
              </w:rPr>
              <w:t xml:space="preserve">Evaluate </w:t>
            </w:r>
            <w:r w:rsidRPr="00171D61">
              <w:rPr>
                <w:rFonts w:ascii="Arial Narrow" w:hAnsi="Arial Narrow" w:cs="Arial"/>
                <w:color w:val="000000"/>
                <w:sz w:val="20"/>
                <w:szCs w:val="20"/>
              </w:rPr>
              <w:t>the creation of formatted dramatic scenes for screenplays and stage plays using low-stakes craft exercises in the creation of elements of dramatic scenes.  </w:t>
            </w:r>
          </w:p>
        </w:tc>
      </w:tr>
      <w:tr w:rsidR="00171D61" w:rsidRPr="00171D61" w14:paraId="0FDCF59A" w14:textId="77777777" w:rsidTr="00BD2DD1">
        <w:trPr>
          <w:trHeight w:val="1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F79B42" w14:textId="77777777" w:rsidR="00171D61" w:rsidRPr="00171D61" w:rsidRDefault="00171D61" w:rsidP="00BD2DD1">
            <w:pPr>
              <w:shd w:val="clear" w:color="auto" w:fill="FFFFFF"/>
              <w:rPr>
                <w:rFonts w:ascii="Arial Narrow" w:hAnsi="Arial Narrow" w:cs="Arial"/>
                <w:sz w:val="20"/>
                <w:szCs w:val="20"/>
              </w:rPr>
            </w:pPr>
            <w:r w:rsidRPr="00171D61">
              <w:rPr>
                <w:rFonts w:ascii="Arial Narrow" w:hAnsi="Arial Narrow" w:cs="Arial"/>
                <w:b/>
                <w:bCs/>
                <w:color w:val="000000"/>
                <w:sz w:val="20"/>
                <w:szCs w:val="20"/>
              </w:rPr>
              <w:t xml:space="preserve">Demonstrate </w:t>
            </w:r>
            <w:r w:rsidRPr="00171D61">
              <w:rPr>
                <w:rFonts w:ascii="Arial Narrow" w:hAnsi="Arial Narrow" w:cs="Arial"/>
                <w:bCs/>
                <w:color w:val="000000"/>
                <w:sz w:val="20"/>
                <w:szCs w:val="20"/>
              </w:rPr>
              <w:t>awareness of how</w:t>
            </w:r>
            <w:r w:rsidRPr="00171D61">
              <w:rPr>
                <w:rFonts w:ascii="Arial Narrow" w:hAnsi="Arial Narrow" w:cs="Arial"/>
                <w:b/>
                <w:bCs/>
                <w:color w:val="000000"/>
                <w:sz w:val="20"/>
                <w:szCs w:val="20"/>
              </w:rPr>
              <w:t xml:space="preserve"> </w:t>
            </w:r>
            <w:r w:rsidRPr="00171D61">
              <w:rPr>
                <w:rFonts w:ascii="Arial Narrow" w:hAnsi="Arial Narrow" w:cs="Arial"/>
                <w:color w:val="000000"/>
                <w:sz w:val="20"/>
                <w:szCs w:val="20"/>
              </w:rPr>
              <w:t>the repertoire of dramatic structures, techniques, and terminology are used in screenplays and stage plays.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0BDAFE" w14:textId="77777777" w:rsidR="00171D61" w:rsidRPr="00171D61" w:rsidRDefault="00171D61" w:rsidP="00BD2DD1">
            <w:pPr>
              <w:rPr>
                <w:rFonts w:ascii="Arial Narrow" w:hAnsi="Arial Narrow" w:cs="Arial"/>
                <w:sz w:val="20"/>
                <w:szCs w:val="20"/>
              </w:rPr>
            </w:pPr>
            <w:r w:rsidRPr="00171D61">
              <w:rPr>
                <w:rFonts w:ascii="Arial Narrow" w:hAnsi="Arial Narrow" w:cs="Arial"/>
                <w:b/>
                <w:bCs/>
                <w:color w:val="000000"/>
                <w:sz w:val="20"/>
                <w:szCs w:val="20"/>
              </w:rPr>
              <w:t xml:space="preserve">Evaluate </w:t>
            </w:r>
            <w:r w:rsidRPr="00171D61">
              <w:rPr>
                <w:rFonts w:ascii="Arial Narrow" w:hAnsi="Arial Narrow" w:cs="Arial"/>
                <w:color w:val="000000"/>
                <w:sz w:val="20"/>
                <w:szCs w:val="20"/>
              </w:rPr>
              <w:t>the identification of aspects of dramatic writing, including similarities and differences among screenplays and stage plays (short, composed critical reading and writing tasks focused on comparing scene, act, and body construction between assigned screenplays and stage-plays).</w:t>
            </w:r>
          </w:p>
        </w:tc>
      </w:tr>
      <w:tr w:rsidR="00171D61" w:rsidRPr="00171D61" w14:paraId="055781B7" w14:textId="77777777" w:rsidTr="00BD2DD1">
        <w:trPr>
          <w:trHeight w:val="1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C6D8AF" w14:textId="77777777" w:rsidR="00171D61" w:rsidRPr="00171D61" w:rsidRDefault="00171D61" w:rsidP="00BD2DD1">
            <w:pPr>
              <w:rPr>
                <w:rFonts w:ascii="Arial Narrow" w:hAnsi="Arial Narrow" w:cs="Arial"/>
                <w:sz w:val="20"/>
                <w:szCs w:val="20"/>
              </w:rPr>
            </w:pPr>
            <w:r w:rsidRPr="00171D61">
              <w:rPr>
                <w:rFonts w:ascii="Arial Narrow" w:hAnsi="Arial Narrow" w:cs="Arial"/>
                <w:b/>
                <w:bCs/>
                <w:color w:val="000000"/>
                <w:sz w:val="20"/>
                <w:szCs w:val="20"/>
              </w:rPr>
              <w:t xml:space="preserve">Collaborate </w:t>
            </w:r>
            <w:r w:rsidRPr="00171D61">
              <w:rPr>
                <w:rFonts w:ascii="Arial Narrow" w:hAnsi="Arial Narrow" w:cs="Arial"/>
                <w:color w:val="000000"/>
                <w:sz w:val="20"/>
                <w:szCs w:val="20"/>
              </w:rPr>
              <w:t>with peers to provide written and oral feedback to one another on screenplays and stage plays</w:t>
            </w:r>
          </w:p>
          <w:p w14:paraId="29736CD8" w14:textId="77777777" w:rsidR="00171D61" w:rsidRPr="00171D61" w:rsidRDefault="00171D61" w:rsidP="00BD2DD1">
            <w:pPr>
              <w:rPr>
                <w:rFonts w:ascii="Arial Narrow" w:eastAsia="Times New Roman" w:hAnsi="Arial Narrow"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2367F2" w14:textId="77777777" w:rsidR="00171D61" w:rsidRPr="00171D61" w:rsidRDefault="00171D61" w:rsidP="00BD2DD1">
            <w:pPr>
              <w:rPr>
                <w:rFonts w:ascii="Arial Narrow" w:hAnsi="Arial Narrow" w:cs="Arial"/>
                <w:sz w:val="20"/>
                <w:szCs w:val="20"/>
              </w:rPr>
            </w:pPr>
            <w:r w:rsidRPr="00171D61">
              <w:rPr>
                <w:rFonts w:ascii="Arial Narrow" w:hAnsi="Arial Narrow" w:cs="Arial"/>
                <w:b/>
                <w:bCs/>
                <w:color w:val="000000"/>
                <w:sz w:val="20"/>
                <w:szCs w:val="20"/>
              </w:rPr>
              <w:t>Evaluate</w:t>
            </w:r>
            <w:r w:rsidRPr="00171D61">
              <w:rPr>
                <w:rFonts w:ascii="Arial Narrow" w:hAnsi="Arial Narrow" w:cs="Arial"/>
                <w:color w:val="000000"/>
                <w:sz w:val="20"/>
                <w:szCs w:val="20"/>
              </w:rPr>
              <w:t xml:space="preserve"> screenplay and stage play scenes through group presentation and participation (including in-class discussion, peer review, and informal in-class group activities).</w:t>
            </w:r>
          </w:p>
        </w:tc>
      </w:tr>
    </w:tbl>
    <w:p w14:paraId="0917F1F2" w14:textId="77777777" w:rsidR="00171D61" w:rsidRPr="00171D61" w:rsidRDefault="00171D61" w:rsidP="00171D61">
      <w:pPr>
        <w:rPr>
          <w:rFonts w:ascii="Arial Narrow" w:eastAsia="Times New Roman" w:hAnsi="Arial Narrow"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463"/>
        <w:gridCol w:w="4167"/>
      </w:tblGrid>
      <w:tr w:rsidR="00171D61" w:rsidRPr="00171D61" w14:paraId="566186BA" w14:textId="77777777" w:rsidTr="00BD2DD1">
        <w:trPr>
          <w:trHeight w:val="320"/>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76A987AF" w14:textId="77777777" w:rsidR="00171D61" w:rsidRPr="00171D61" w:rsidRDefault="00171D61" w:rsidP="00BD2DD1">
            <w:pPr>
              <w:rPr>
                <w:rFonts w:ascii="Arial Narrow" w:hAnsi="Arial Narrow" w:cs="Arial"/>
                <w:sz w:val="20"/>
                <w:szCs w:val="20"/>
              </w:rPr>
            </w:pPr>
            <w:r w:rsidRPr="00171D61">
              <w:rPr>
                <w:rFonts w:ascii="Arial Narrow" w:hAnsi="Arial Narrow" w:cs="Arial"/>
                <w:b/>
                <w:bCs/>
                <w:color w:val="000000"/>
                <w:sz w:val="20"/>
                <w:szCs w:val="20"/>
              </w:rPr>
              <w:t>General Education Learning Outcomes</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14:paraId="60C73C4F" w14:textId="77777777" w:rsidR="00171D61" w:rsidRPr="00171D61" w:rsidRDefault="00171D61" w:rsidP="00BD2DD1">
            <w:pPr>
              <w:rPr>
                <w:rFonts w:ascii="Arial Narrow" w:hAnsi="Arial Narrow" w:cs="Arial"/>
                <w:sz w:val="20"/>
                <w:szCs w:val="20"/>
              </w:rPr>
            </w:pPr>
            <w:r w:rsidRPr="00171D61">
              <w:rPr>
                <w:rFonts w:ascii="Arial Narrow" w:hAnsi="Arial Narrow" w:cs="Arial"/>
                <w:b/>
                <w:bCs/>
                <w:color w:val="000000"/>
                <w:sz w:val="20"/>
                <w:szCs w:val="20"/>
              </w:rPr>
              <w:t>Assessment Measures</w:t>
            </w:r>
          </w:p>
        </w:tc>
      </w:tr>
      <w:tr w:rsidR="00171D61" w:rsidRPr="00171D61" w14:paraId="2ABBCB6B" w14:textId="77777777" w:rsidTr="00BD2DD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7A7A37" w14:textId="77777777" w:rsidR="00171D61" w:rsidRPr="00171D61" w:rsidRDefault="00171D61" w:rsidP="00BD2DD1">
            <w:pPr>
              <w:rPr>
                <w:rFonts w:ascii="Arial Narrow" w:hAnsi="Arial Narrow" w:cs="Arial"/>
                <w:sz w:val="20"/>
                <w:szCs w:val="20"/>
              </w:rPr>
            </w:pPr>
            <w:r w:rsidRPr="00171D61">
              <w:rPr>
                <w:rFonts w:ascii="Arial Narrow" w:hAnsi="Arial Narrow" w:cs="Arial"/>
                <w:b/>
                <w:bCs/>
                <w:color w:val="000000"/>
                <w:sz w:val="20"/>
                <w:szCs w:val="20"/>
              </w:rPr>
              <w:t>KNOWLEDGE: Breadth of Knowledge:</w:t>
            </w:r>
          </w:p>
          <w:p w14:paraId="53AF785B" w14:textId="77777777" w:rsidR="00171D61" w:rsidRPr="00171D61" w:rsidRDefault="00171D61" w:rsidP="00BD2DD1">
            <w:pPr>
              <w:spacing w:line="0" w:lineRule="atLeast"/>
              <w:rPr>
                <w:rFonts w:ascii="Arial Narrow" w:hAnsi="Arial Narrow" w:cs="Arial"/>
                <w:sz w:val="20"/>
                <w:szCs w:val="20"/>
              </w:rPr>
            </w:pPr>
            <w:r w:rsidRPr="00171D61">
              <w:rPr>
                <w:rFonts w:ascii="Arial Narrow" w:hAnsi="Arial Narrow" w:cs="Arial"/>
                <w:color w:val="000000"/>
                <w:sz w:val="20"/>
                <w:szCs w:val="20"/>
              </w:rPr>
              <w:lastRenderedPageBreak/>
              <w:t>Identify and explain the range of features and subtleties associated with creating stories within subgenres of dramatic writing.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A915F3" w14:textId="77777777" w:rsidR="00171D61" w:rsidRPr="00171D61" w:rsidRDefault="00171D61" w:rsidP="00BD2DD1">
            <w:pPr>
              <w:spacing w:line="0" w:lineRule="atLeast"/>
              <w:rPr>
                <w:rFonts w:ascii="Arial Narrow" w:hAnsi="Arial Narrow" w:cs="Arial"/>
                <w:sz w:val="20"/>
                <w:szCs w:val="20"/>
              </w:rPr>
            </w:pPr>
            <w:r w:rsidRPr="00171D61">
              <w:rPr>
                <w:rFonts w:ascii="Arial Narrow" w:hAnsi="Arial Narrow" w:cs="Arial"/>
                <w:b/>
                <w:bCs/>
                <w:color w:val="000000"/>
                <w:sz w:val="20"/>
                <w:szCs w:val="20"/>
              </w:rPr>
              <w:lastRenderedPageBreak/>
              <w:t xml:space="preserve">Assess </w:t>
            </w:r>
            <w:r w:rsidRPr="00171D61">
              <w:rPr>
                <w:rFonts w:ascii="Arial Narrow" w:hAnsi="Arial Narrow" w:cs="Arial"/>
                <w:color w:val="000000"/>
                <w:sz w:val="20"/>
                <w:szCs w:val="20"/>
              </w:rPr>
              <w:t xml:space="preserve">the ability to identify elements of drama and standard plot devices in the creation of dramatic </w:t>
            </w:r>
            <w:r w:rsidRPr="00171D61">
              <w:rPr>
                <w:rFonts w:ascii="Arial Narrow" w:hAnsi="Arial Narrow" w:cs="Arial"/>
                <w:color w:val="000000"/>
                <w:sz w:val="20"/>
                <w:szCs w:val="20"/>
              </w:rPr>
              <w:lastRenderedPageBreak/>
              <w:t>works (short, composed critical reading and writing tasks focusing on identifying dramatic devices and elements within the assigned screenplays and stage-plays).</w:t>
            </w:r>
          </w:p>
        </w:tc>
      </w:tr>
      <w:tr w:rsidR="00171D61" w:rsidRPr="00171D61" w14:paraId="4B52AFA3" w14:textId="77777777" w:rsidTr="00BD2DD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778DEF" w14:textId="77777777" w:rsidR="00171D61" w:rsidRPr="00171D61" w:rsidRDefault="00171D61" w:rsidP="00BD2DD1">
            <w:pPr>
              <w:spacing w:line="0" w:lineRule="atLeast"/>
              <w:rPr>
                <w:rFonts w:ascii="Arial Narrow" w:hAnsi="Arial Narrow" w:cs="Arial"/>
                <w:sz w:val="20"/>
                <w:szCs w:val="20"/>
              </w:rPr>
            </w:pPr>
            <w:r w:rsidRPr="00171D61">
              <w:rPr>
                <w:rFonts w:ascii="Arial Narrow" w:hAnsi="Arial Narrow" w:cs="Arial"/>
                <w:b/>
                <w:bCs/>
                <w:color w:val="000000"/>
                <w:sz w:val="20"/>
                <w:szCs w:val="20"/>
              </w:rPr>
              <w:lastRenderedPageBreak/>
              <w:t xml:space="preserve">SKILLS: Communication: </w:t>
            </w:r>
            <w:r w:rsidRPr="00171D61">
              <w:rPr>
                <w:rFonts w:ascii="Arial Narrow" w:hAnsi="Arial Narrow" w:cs="Arial"/>
                <w:color w:val="000000"/>
                <w:sz w:val="20"/>
                <w:szCs w:val="20"/>
              </w:rPr>
              <w:t>Outline, draft, and revise dramatic scenes for screenplays and stage plays as well as other assignments related to the production of dramatic writing.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8CB6EE" w14:textId="77777777" w:rsidR="00171D61" w:rsidRPr="00171D61" w:rsidRDefault="00171D61" w:rsidP="00BD2DD1">
            <w:pPr>
              <w:spacing w:line="0" w:lineRule="atLeast"/>
              <w:rPr>
                <w:rFonts w:ascii="Arial Narrow" w:hAnsi="Arial Narrow" w:cs="Arial"/>
                <w:sz w:val="20"/>
                <w:szCs w:val="20"/>
              </w:rPr>
            </w:pPr>
            <w:r w:rsidRPr="00171D61">
              <w:rPr>
                <w:rFonts w:ascii="Arial Narrow" w:hAnsi="Arial Narrow" w:cs="Arial"/>
                <w:b/>
                <w:bCs/>
                <w:color w:val="000000"/>
                <w:sz w:val="20"/>
                <w:szCs w:val="20"/>
              </w:rPr>
              <w:t xml:space="preserve">Assess </w:t>
            </w:r>
            <w:r w:rsidRPr="00171D61">
              <w:rPr>
                <w:rFonts w:ascii="Arial Narrow" w:hAnsi="Arial Narrow" w:cs="Arial"/>
                <w:color w:val="000000"/>
                <w:sz w:val="20"/>
                <w:szCs w:val="20"/>
              </w:rPr>
              <w:t>the ability to communicate using written and oral language in essays, weekly critical responses, in-class writing, and in-class group activities.</w:t>
            </w:r>
          </w:p>
        </w:tc>
      </w:tr>
      <w:tr w:rsidR="00171D61" w:rsidRPr="00171D61" w14:paraId="1AA97945" w14:textId="77777777" w:rsidTr="00BD2DD1">
        <w:trPr>
          <w:trHeight w:val="1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28EA17" w14:textId="77777777" w:rsidR="00171D61" w:rsidRPr="00171D61" w:rsidRDefault="00171D61" w:rsidP="00BD2DD1">
            <w:pPr>
              <w:rPr>
                <w:rFonts w:ascii="Arial Narrow" w:hAnsi="Arial Narrow" w:cs="Arial"/>
                <w:sz w:val="20"/>
                <w:szCs w:val="20"/>
              </w:rPr>
            </w:pPr>
            <w:r w:rsidRPr="00171D61">
              <w:rPr>
                <w:rFonts w:ascii="Arial Narrow" w:hAnsi="Arial Narrow" w:cs="Arial"/>
                <w:b/>
                <w:bCs/>
                <w:color w:val="000000"/>
                <w:sz w:val="20"/>
                <w:szCs w:val="20"/>
              </w:rPr>
              <w:t>INTEGRATION: Information Literacies:</w:t>
            </w:r>
          </w:p>
          <w:p w14:paraId="42A94115"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Research events and study elements and forms of playwriting and screenwriting. Write plays and screenplays that reflect an understanding of the dramatic arc, and show control over plot and character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329C77" w14:textId="77777777" w:rsidR="00171D61" w:rsidRPr="00171D61" w:rsidRDefault="00171D61" w:rsidP="00BD2DD1">
            <w:pPr>
              <w:rPr>
                <w:rFonts w:ascii="Arial Narrow" w:hAnsi="Arial Narrow" w:cs="Arial"/>
                <w:sz w:val="20"/>
                <w:szCs w:val="20"/>
              </w:rPr>
            </w:pPr>
            <w:r w:rsidRPr="00171D61">
              <w:rPr>
                <w:rFonts w:ascii="Arial Narrow" w:hAnsi="Arial Narrow" w:cs="Arial"/>
                <w:b/>
                <w:bCs/>
                <w:color w:val="000000"/>
                <w:sz w:val="20"/>
                <w:szCs w:val="20"/>
              </w:rPr>
              <w:t xml:space="preserve">Assess </w:t>
            </w:r>
            <w:r w:rsidRPr="00171D61">
              <w:rPr>
                <w:rFonts w:ascii="Arial Narrow" w:hAnsi="Arial Narrow" w:cs="Arial"/>
                <w:color w:val="000000"/>
                <w:sz w:val="20"/>
                <w:szCs w:val="20"/>
              </w:rPr>
              <w:t xml:space="preserve">the effective use of industry standard templates when creating dramatic stories; </w:t>
            </w:r>
            <w:r w:rsidRPr="00171D61">
              <w:rPr>
                <w:rFonts w:ascii="Arial Narrow" w:hAnsi="Arial Narrow" w:cs="Arial"/>
                <w:b/>
                <w:color w:val="000000"/>
                <w:sz w:val="20"/>
                <w:szCs w:val="20"/>
              </w:rPr>
              <w:t>assess</w:t>
            </w:r>
            <w:r w:rsidRPr="00171D61">
              <w:rPr>
                <w:rFonts w:ascii="Arial Narrow" w:hAnsi="Arial Narrow" w:cs="Arial"/>
                <w:color w:val="000000"/>
                <w:sz w:val="20"/>
                <w:szCs w:val="20"/>
              </w:rPr>
              <w:t xml:space="preserve"> the ability to apply Freytag’s dramatic arc (using discipline-specific conventions) when creating dramatic stories.</w:t>
            </w:r>
          </w:p>
        </w:tc>
      </w:tr>
      <w:tr w:rsidR="00171D61" w:rsidRPr="00171D61" w14:paraId="2027289A" w14:textId="77777777" w:rsidTr="00BD2DD1">
        <w:trPr>
          <w:trHeight w:val="3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9DFF3D" w14:textId="77777777" w:rsidR="00171D61" w:rsidRPr="00171D61" w:rsidRDefault="00171D61" w:rsidP="00BD2DD1">
            <w:pPr>
              <w:rPr>
                <w:rFonts w:ascii="Arial Narrow" w:hAnsi="Arial Narrow" w:cs="Arial"/>
                <w:sz w:val="20"/>
                <w:szCs w:val="20"/>
              </w:rPr>
            </w:pPr>
            <w:r w:rsidRPr="00171D61">
              <w:rPr>
                <w:rFonts w:ascii="Arial Narrow" w:hAnsi="Arial Narrow" w:cs="Arial"/>
                <w:b/>
                <w:bCs/>
                <w:color w:val="000000"/>
                <w:sz w:val="20"/>
                <w:szCs w:val="20"/>
              </w:rPr>
              <w:t xml:space="preserve">VALUES, ETHICS, AND RELATIONSHIPS: Global/Multicultural Orientation: </w:t>
            </w:r>
            <w:r w:rsidRPr="00171D61">
              <w:rPr>
                <w:rFonts w:ascii="Arial Narrow" w:hAnsi="Arial Narrow" w:cs="Arial"/>
                <w:color w:val="000000"/>
                <w:sz w:val="20"/>
                <w:szCs w:val="20"/>
              </w:rPr>
              <w:t>Study existing scripts and create original stories for stage and screen to engage common human experiences from various perspectives (i.e., through the eyes of various characters). Engage in dramatic literature (as readers and writers) to empathize with characters who exist both within and outside of the students’ personal experiences.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55C9B0" w14:textId="77777777" w:rsidR="00171D61" w:rsidRPr="00171D61" w:rsidRDefault="00171D61" w:rsidP="00BD2DD1">
            <w:pPr>
              <w:rPr>
                <w:rFonts w:ascii="Arial Narrow" w:eastAsia="Times New Roman" w:hAnsi="Arial Narrow" w:cs="Arial"/>
                <w:sz w:val="20"/>
                <w:szCs w:val="20"/>
              </w:rPr>
            </w:pPr>
            <w:r w:rsidRPr="00171D61">
              <w:rPr>
                <w:rFonts w:ascii="Arial Narrow" w:hAnsi="Arial Narrow" w:cs="Arial"/>
                <w:b/>
                <w:bCs/>
                <w:color w:val="000000"/>
                <w:sz w:val="20"/>
                <w:szCs w:val="20"/>
              </w:rPr>
              <w:t xml:space="preserve">Assess </w:t>
            </w:r>
            <w:r w:rsidRPr="00171D61">
              <w:rPr>
                <w:rFonts w:ascii="Arial Narrow" w:hAnsi="Arial Narrow" w:cs="Arial"/>
                <w:color w:val="000000"/>
                <w:sz w:val="20"/>
                <w:szCs w:val="20"/>
              </w:rPr>
              <w:t xml:space="preserve">the creation and understanding of diverse orientations and perspectives of narrative characters through writing and analysis of existing scenes in both screenplays and stage plays. </w:t>
            </w:r>
            <w:r w:rsidRPr="00171D61">
              <w:rPr>
                <w:rFonts w:ascii="Arial Narrow" w:hAnsi="Arial Narrow" w:cs="Arial"/>
                <w:b/>
                <w:color w:val="000000"/>
                <w:sz w:val="20"/>
                <w:szCs w:val="20"/>
              </w:rPr>
              <w:t>Assess</w:t>
            </w:r>
            <w:r w:rsidRPr="00171D61">
              <w:rPr>
                <w:rFonts w:ascii="Arial Narrow" w:hAnsi="Arial Narrow" w:cs="Arial"/>
                <w:color w:val="000000"/>
                <w:sz w:val="20"/>
                <w:szCs w:val="20"/>
              </w:rPr>
              <w:t xml:space="preserve"> the ability to develop a character (via creative writing exercises), understand themes of existing scripts (via critical responses), and comprehend the dramatic process as a whole (via in-class writing assignments, discussions, and creative/critical workshops of peer writing).</w:t>
            </w:r>
          </w:p>
        </w:tc>
      </w:tr>
    </w:tbl>
    <w:p w14:paraId="194D503F" w14:textId="77777777" w:rsidR="00171D61" w:rsidRPr="00171D61" w:rsidRDefault="00171D61" w:rsidP="00171D61">
      <w:pPr>
        <w:rPr>
          <w:rFonts w:ascii="Arial Narrow" w:hAnsi="Arial Narrow" w:cs="Arial"/>
          <w:b/>
          <w:bCs/>
          <w:color w:val="000000"/>
          <w:sz w:val="20"/>
          <w:szCs w:val="20"/>
          <w:u w:val="single"/>
        </w:rPr>
      </w:pPr>
    </w:p>
    <w:p w14:paraId="460C527C" w14:textId="77777777" w:rsidR="00171D61" w:rsidRPr="00171D61" w:rsidRDefault="00171D61" w:rsidP="00171D61">
      <w:pPr>
        <w:rPr>
          <w:rFonts w:ascii="Arial Narrow" w:hAnsi="Arial Narrow" w:cs="Arial"/>
          <w:b/>
          <w:bCs/>
          <w:color w:val="000000"/>
          <w:sz w:val="20"/>
          <w:szCs w:val="20"/>
          <w:u w:val="single"/>
        </w:rPr>
      </w:pPr>
    </w:p>
    <w:p w14:paraId="61C53177" w14:textId="77777777" w:rsidR="00171D61" w:rsidRPr="00171D61" w:rsidRDefault="00171D61" w:rsidP="00171D61">
      <w:pPr>
        <w:rPr>
          <w:rFonts w:ascii="Arial Narrow" w:hAnsi="Arial Narrow" w:cs="Arial"/>
          <w:b/>
          <w:bCs/>
          <w:color w:val="000000"/>
          <w:sz w:val="20"/>
          <w:szCs w:val="20"/>
          <w:u w:val="single"/>
        </w:rPr>
      </w:pPr>
    </w:p>
    <w:p w14:paraId="65079AF0" w14:textId="77777777" w:rsidR="00171D61" w:rsidRPr="00171D61" w:rsidRDefault="00171D61" w:rsidP="00171D61">
      <w:pPr>
        <w:rPr>
          <w:rFonts w:ascii="Arial Narrow" w:hAnsi="Arial Narrow" w:cs="Arial"/>
          <w:b/>
          <w:bCs/>
          <w:color w:val="000000"/>
          <w:sz w:val="20"/>
          <w:szCs w:val="20"/>
          <w:u w:val="single"/>
        </w:rPr>
      </w:pPr>
    </w:p>
    <w:p w14:paraId="6FCFDAED" w14:textId="77777777" w:rsidR="00171D61" w:rsidRPr="00171D61" w:rsidRDefault="00171D61" w:rsidP="00171D61">
      <w:pPr>
        <w:rPr>
          <w:rFonts w:ascii="Arial Narrow" w:hAnsi="Arial Narrow" w:cs="Arial"/>
          <w:sz w:val="20"/>
          <w:szCs w:val="20"/>
        </w:rPr>
      </w:pPr>
      <w:r w:rsidRPr="00171D61">
        <w:rPr>
          <w:rFonts w:ascii="Arial Narrow" w:hAnsi="Arial Narrow" w:cs="Arial"/>
          <w:b/>
          <w:bCs/>
          <w:color w:val="000000"/>
          <w:sz w:val="20"/>
          <w:szCs w:val="20"/>
          <w:u w:val="single"/>
        </w:rPr>
        <w:t>Pedagogical strategies</w:t>
      </w:r>
    </w:p>
    <w:p w14:paraId="140EABF6" w14:textId="77777777" w:rsidR="00171D61" w:rsidRPr="00171D61" w:rsidRDefault="00171D61" w:rsidP="00171D61">
      <w:pPr>
        <w:numPr>
          <w:ilvl w:val="0"/>
          <w:numId w:val="6"/>
        </w:numPr>
        <w:textAlignment w:val="baseline"/>
        <w:rPr>
          <w:rFonts w:ascii="Arial Narrow" w:hAnsi="Arial Narrow" w:cs="Arial"/>
          <w:color w:val="000000"/>
          <w:sz w:val="20"/>
          <w:szCs w:val="20"/>
        </w:rPr>
      </w:pPr>
      <w:r w:rsidRPr="00171D61">
        <w:rPr>
          <w:rFonts w:ascii="Arial Narrow" w:hAnsi="Arial Narrow" w:cs="Arial"/>
          <w:color w:val="000000"/>
          <w:sz w:val="20"/>
          <w:szCs w:val="20"/>
        </w:rPr>
        <w:t>Discussions, demonstrations, and lectures on topics related to principles of dramatic writing.</w:t>
      </w:r>
    </w:p>
    <w:p w14:paraId="11E7CB92" w14:textId="77777777" w:rsidR="00171D61" w:rsidRPr="00171D61" w:rsidRDefault="00171D61" w:rsidP="00171D61">
      <w:pPr>
        <w:numPr>
          <w:ilvl w:val="0"/>
          <w:numId w:val="6"/>
        </w:numPr>
        <w:textAlignment w:val="baseline"/>
        <w:rPr>
          <w:rFonts w:ascii="Arial Narrow" w:hAnsi="Arial Narrow" w:cs="Arial"/>
          <w:color w:val="000000"/>
          <w:sz w:val="20"/>
          <w:szCs w:val="20"/>
        </w:rPr>
      </w:pPr>
      <w:r w:rsidRPr="00171D61">
        <w:rPr>
          <w:rFonts w:ascii="Arial Narrow" w:hAnsi="Arial Narrow" w:cs="Arial"/>
          <w:color w:val="000000"/>
          <w:sz w:val="20"/>
          <w:szCs w:val="20"/>
        </w:rPr>
        <w:t>Readings of screenplays and stage plays, viewing of films and plays, and reading/viewing of relevant non-fiction works related to dramatic writing. These will include texts and media listed on the course outline, but also may include additional texts and media provided by the instructor for in- and out-of-class reading/screening.</w:t>
      </w:r>
    </w:p>
    <w:p w14:paraId="0479534B" w14:textId="77777777" w:rsidR="00171D61" w:rsidRPr="00171D61" w:rsidRDefault="00171D61" w:rsidP="00171D61">
      <w:pPr>
        <w:numPr>
          <w:ilvl w:val="0"/>
          <w:numId w:val="6"/>
        </w:numPr>
        <w:textAlignment w:val="baseline"/>
        <w:rPr>
          <w:rFonts w:ascii="Arial Narrow" w:hAnsi="Arial Narrow" w:cs="Arial"/>
          <w:color w:val="000000"/>
          <w:sz w:val="20"/>
          <w:szCs w:val="20"/>
        </w:rPr>
      </w:pPr>
      <w:r w:rsidRPr="00171D61">
        <w:rPr>
          <w:rFonts w:ascii="Arial Narrow" w:hAnsi="Arial Narrow" w:cs="Arial"/>
          <w:color w:val="000000"/>
          <w:sz w:val="20"/>
          <w:szCs w:val="20"/>
        </w:rPr>
        <w:t>Individual projects (including one act of screenplay and one act of stage play).</w:t>
      </w:r>
    </w:p>
    <w:p w14:paraId="3D7D2103" w14:textId="77777777" w:rsidR="00171D61" w:rsidRPr="00171D61" w:rsidRDefault="00171D61" w:rsidP="00171D61">
      <w:pPr>
        <w:numPr>
          <w:ilvl w:val="0"/>
          <w:numId w:val="6"/>
        </w:numPr>
        <w:textAlignment w:val="baseline"/>
        <w:rPr>
          <w:rFonts w:ascii="Arial Narrow" w:hAnsi="Arial Narrow" w:cs="Arial"/>
          <w:color w:val="000000"/>
          <w:sz w:val="20"/>
          <w:szCs w:val="20"/>
        </w:rPr>
      </w:pPr>
      <w:r w:rsidRPr="00171D61">
        <w:rPr>
          <w:rFonts w:ascii="Arial Narrow" w:hAnsi="Arial Narrow" w:cs="Arial"/>
          <w:color w:val="000000"/>
          <w:sz w:val="20"/>
          <w:szCs w:val="20"/>
        </w:rPr>
        <w:t>Group projects (including writing screenplay and stage play scenes and read-throughs).</w:t>
      </w:r>
    </w:p>
    <w:p w14:paraId="046855D9" w14:textId="77777777" w:rsidR="00171D61" w:rsidRPr="00171D61" w:rsidRDefault="00171D61" w:rsidP="00171D61">
      <w:pPr>
        <w:numPr>
          <w:ilvl w:val="0"/>
          <w:numId w:val="6"/>
        </w:numPr>
        <w:textAlignment w:val="baseline"/>
        <w:rPr>
          <w:rFonts w:ascii="Arial Narrow" w:hAnsi="Arial Narrow" w:cs="Arial"/>
          <w:color w:val="000000"/>
          <w:sz w:val="20"/>
          <w:szCs w:val="20"/>
        </w:rPr>
      </w:pPr>
      <w:r w:rsidRPr="00171D61">
        <w:rPr>
          <w:rFonts w:ascii="Arial Narrow" w:hAnsi="Arial Narrow" w:cs="Arial"/>
          <w:color w:val="000000"/>
          <w:sz w:val="20"/>
          <w:szCs w:val="20"/>
        </w:rPr>
        <w:t>Online-learning management systems (according to instructor preference, this might include the use of Blackboard or OpenLab for a variety of pedagogical purposes).</w:t>
      </w:r>
    </w:p>
    <w:p w14:paraId="31B20C92" w14:textId="77777777" w:rsidR="00171D61" w:rsidRPr="00171D61" w:rsidRDefault="00171D61" w:rsidP="00171D61">
      <w:pPr>
        <w:numPr>
          <w:ilvl w:val="0"/>
          <w:numId w:val="6"/>
        </w:numPr>
        <w:textAlignment w:val="baseline"/>
        <w:rPr>
          <w:rFonts w:ascii="Arial Narrow" w:hAnsi="Arial Narrow" w:cs="Arial"/>
          <w:color w:val="000000"/>
          <w:sz w:val="20"/>
          <w:szCs w:val="20"/>
        </w:rPr>
      </w:pPr>
      <w:r w:rsidRPr="00171D61">
        <w:rPr>
          <w:rFonts w:ascii="Arial Narrow" w:hAnsi="Arial Narrow" w:cs="Arial"/>
          <w:color w:val="000000"/>
          <w:sz w:val="20"/>
          <w:szCs w:val="20"/>
        </w:rPr>
        <w:t>Writing assignments (this includes in-class and out-of-class writing assignments of screenplay and stage play development genres such as loglines, treatments, pitches, and beat sheets).</w:t>
      </w:r>
    </w:p>
    <w:p w14:paraId="1699135C" w14:textId="77777777" w:rsidR="00171D61" w:rsidRPr="00171D61" w:rsidRDefault="00171D61" w:rsidP="00171D61">
      <w:pPr>
        <w:numPr>
          <w:ilvl w:val="0"/>
          <w:numId w:val="6"/>
        </w:numPr>
        <w:textAlignment w:val="baseline"/>
        <w:rPr>
          <w:rFonts w:ascii="Arial Narrow" w:hAnsi="Arial Narrow" w:cs="Arial"/>
          <w:color w:val="000000"/>
          <w:sz w:val="20"/>
          <w:szCs w:val="20"/>
        </w:rPr>
      </w:pPr>
      <w:r w:rsidRPr="00171D61">
        <w:rPr>
          <w:rFonts w:ascii="Arial Narrow" w:hAnsi="Arial Narrow" w:cs="Arial"/>
          <w:color w:val="000000"/>
          <w:sz w:val="20"/>
          <w:szCs w:val="20"/>
        </w:rPr>
        <w:t xml:space="preserve">Screenwriting software (free versions) to allow students to work with industry standard templates and authorship tools. </w:t>
      </w:r>
    </w:p>
    <w:p w14:paraId="09886D7E" w14:textId="77777777" w:rsidR="00171D61" w:rsidRPr="00171D61" w:rsidRDefault="00171D61" w:rsidP="00171D61">
      <w:pPr>
        <w:rPr>
          <w:rFonts w:ascii="Arial Narrow" w:hAnsi="Arial Narrow" w:cs="Arial"/>
          <w:b/>
          <w:bCs/>
          <w:color w:val="000000"/>
          <w:sz w:val="20"/>
          <w:szCs w:val="20"/>
          <w:u w:val="single"/>
        </w:rPr>
      </w:pPr>
    </w:p>
    <w:p w14:paraId="51DD2FAC" w14:textId="77777777" w:rsidR="00171D61" w:rsidRPr="00171D61" w:rsidRDefault="00171D61" w:rsidP="00171D61">
      <w:pPr>
        <w:rPr>
          <w:rFonts w:ascii="Arial Narrow" w:hAnsi="Arial Narrow" w:cs="Arial"/>
          <w:sz w:val="20"/>
          <w:szCs w:val="20"/>
        </w:rPr>
      </w:pPr>
      <w:r w:rsidRPr="00171D61">
        <w:rPr>
          <w:rFonts w:ascii="Arial Narrow" w:hAnsi="Arial Narrow" w:cs="Arial"/>
          <w:b/>
          <w:bCs/>
          <w:color w:val="000000"/>
          <w:sz w:val="20"/>
          <w:szCs w:val="20"/>
          <w:u w:val="single"/>
        </w:rPr>
        <w:t>Grade Policy and Procedure</w:t>
      </w:r>
    </w:p>
    <w:p w14:paraId="2D7ABC77" w14:textId="77777777" w:rsidR="00171D61" w:rsidRPr="00171D61" w:rsidRDefault="00171D61" w:rsidP="00171D61">
      <w:pPr>
        <w:rPr>
          <w:rFonts w:ascii="Arial Narrow" w:hAnsi="Arial Narrow" w:cs="Arial"/>
          <w:sz w:val="20"/>
          <w:szCs w:val="20"/>
        </w:rPr>
      </w:pPr>
      <w:r w:rsidRPr="00171D61">
        <w:rPr>
          <w:rFonts w:ascii="Arial Narrow" w:hAnsi="Arial Narrow" w:cs="Arial"/>
          <w:b/>
          <w:bCs/>
          <w:color w:val="000000"/>
          <w:sz w:val="20"/>
          <w:szCs w:val="20"/>
        </w:rPr>
        <w:t>Low Stakes Assignments: Critical Reading and Writing Tasks (weekly homework assignments):  20%</w:t>
      </w:r>
    </w:p>
    <w:p w14:paraId="589CF90C" w14:textId="77777777" w:rsidR="00171D61" w:rsidRPr="00171D61" w:rsidRDefault="00171D61" w:rsidP="00171D61">
      <w:pPr>
        <w:numPr>
          <w:ilvl w:val="0"/>
          <w:numId w:val="7"/>
        </w:numPr>
        <w:textAlignment w:val="baseline"/>
        <w:rPr>
          <w:rFonts w:ascii="Arial Narrow" w:hAnsi="Arial Narrow" w:cs="Arial"/>
          <w:color w:val="000000"/>
          <w:sz w:val="20"/>
          <w:szCs w:val="20"/>
        </w:rPr>
      </w:pPr>
      <w:r w:rsidRPr="00171D61">
        <w:rPr>
          <w:rFonts w:ascii="Arial Narrow" w:hAnsi="Arial Narrow" w:cs="Arial"/>
          <w:color w:val="000000"/>
          <w:sz w:val="20"/>
          <w:szCs w:val="20"/>
        </w:rPr>
        <w:t>Identifying Premise</w:t>
      </w:r>
    </w:p>
    <w:p w14:paraId="190B16B5" w14:textId="77777777" w:rsidR="00171D61" w:rsidRPr="00171D61" w:rsidRDefault="00171D61" w:rsidP="00171D61">
      <w:pPr>
        <w:numPr>
          <w:ilvl w:val="0"/>
          <w:numId w:val="7"/>
        </w:numPr>
        <w:textAlignment w:val="baseline"/>
        <w:rPr>
          <w:rFonts w:ascii="Arial Narrow" w:hAnsi="Arial Narrow" w:cs="Arial"/>
          <w:color w:val="000000"/>
          <w:sz w:val="20"/>
          <w:szCs w:val="20"/>
        </w:rPr>
      </w:pPr>
      <w:r w:rsidRPr="00171D61">
        <w:rPr>
          <w:rFonts w:ascii="Arial Narrow" w:hAnsi="Arial Narrow" w:cs="Arial"/>
          <w:color w:val="000000"/>
          <w:sz w:val="20"/>
          <w:szCs w:val="20"/>
        </w:rPr>
        <w:t>Identifying Plot Points</w:t>
      </w:r>
    </w:p>
    <w:p w14:paraId="5972CCF5" w14:textId="77777777" w:rsidR="00171D61" w:rsidRPr="00171D61" w:rsidRDefault="00171D61" w:rsidP="00171D61">
      <w:pPr>
        <w:numPr>
          <w:ilvl w:val="0"/>
          <w:numId w:val="7"/>
        </w:numPr>
        <w:textAlignment w:val="baseline"/>
        <w:rPr>
          <w:rFonts w:ascii="Arial Narrow" w:hAnsi="Arial Narrow" w:cs="Arial"/>
          <w:color w:val="000000"/>
          <w:sz w:val="20"/>
          <w:szCs w:val="20"/>
        </w:rPr>
      </w:pPr>
      <w:r w:rsidRPr="00171D61">
        <w:rPr>
          <w:rFonts w:ascii="Arial Narrow" w:hAnsi="Arial Narrow" w:cs="Arial"/>
          <w:color w:val="000000"/>
          <w:sz w:val="20"/>
          <w:szCs w:val="20"/>
        </w:rPr>
        <w:t>Identifying Stakes</w:t>
      </w:r>
    </w:p>
    <w:p w14:paraId="242DBD7B" w14:textId="77777777" w:rsidR="00171D61" w:rsidRPr="00171D61" w:rsidRDefault="00171D61" w:rsidP="00171D61">
      <w:pPr>
        <w:numPr>
          <w:ilvl w:val="0"/>
          <w:numId w:val="7"/>
        </w:numPr>
        <w:textAlignment w:val="baseline"/>
        <w:rPr>
          <w:rFonts w:ascii="Arial Narrow" w:hAnsi="Arial Narrow" w:cs="Arial"/>
          <w:color w:val="000000"/>
          <w:sz w:val="20"/>
          <w:szCs w:val="20"/>
        </w:rPr>
      </w:pPr>
      <w:r w:rsidRPr="00171D61">
        <w:rPr>
          <w:rFonts w:ascii="Arial Narrow" w:hAnsi="Arial Narrow" w:cs="Arial"/>
          <w:color w:val="000000"/>
          <w:sz w:val="20"/>
          <w:szCs w:val="20"/>
        </w:rPr>
        <w:t>Identifying Rising Action, Climax, and Resolution</w:t>
      </w:r>
    </w:p>
    <w:p w14:paraId="09CACF6F" w14:textId="77777777" w:rsidR="00171D61" w:rsidRPr="00171D61" w:rsidRDefault="00171D61" w:rsidP="00171D61">
      <w:pPr>
        <w:numPr>
          <w:ilvl w:val="0"/>
          <w:numId w:val="7"/>
        </w:numPr>
        <w:textAlignment w:val="baseline"/>
        <w:rPr>
          <w:rFonts w:ascii="Arial Narrow" w:hAnsi="Arial Narrow" w:cs="Arial"/>
          <w:color w:val="000000"/>
          <w:sz w:val="20"/>
          <w:szCs w:val="20"/>
        </w:rPr>
      </w:pPr>
      <w:r w:rsidRPr="00171D61">
        <w:rPr>
          <w:rFonts w:ascii="Arial Narrow" w:hAnsi="Arial Narrow" w:cs="Arial"/>
          <w:color w:val="000000"/>
          <w:sz w:val="20"/>
          <w:szCs w:val="20"/>
        </w:rPr>
        <w:lastRenderedPageBreak/>
        <w:t>Character analysis</w:t>
      </w:r>
    </w:p>
    <w:p w14:paraId="44848E32" w14:textId="77777777" w:rsidR="00171D61" w:rsidRPr="00171D61" w:rsidRDefault="00171D61" w:rsidP="00171D61">
      <w:pPr>
        <w:rPr>
          <w:rFonts w:ascii="Arial Narrow" w:hAnsi="Arial Narrow" w:cs="Arial"/>
          <w:sz w:val="20"/>
          <w:szCs w:val="20"/>
        </w:rPr>
      </w:pPr>
      <w:r w:rsidRPr="00171D61">
        <w:rPr>
          <w:rFonts w:ascii="Arial Narrow" w:hAnsi="Arial Narrow" w:cs="Arial"/>
          <w:b/>
          <w:bCs/>
          <w:color w:val="000000"/>
          <w:sz w:val="20"/>
          <w:szCs w:val="20"/>
        </w:rPr>
        <w:t xml:space="preserve">Low Stakes Assignments: Craft Exercises (weekly assignments, in-class and </w:t>
      </w:r>
    </w:p>
    <w:p w14:paraId="2C4FE8D6" w14:textId="77777777" w:rsidR="00171D61" w:rsidRPr="00171D61" w:rsidRDefault="00171D61" w:rsidP="00171D61">
      <w:pPr>
        <w:rPr>
          <w:rFonts w:ascii="Arial Narrow" w:hAnsi="Arial Narrow" w:cs="Arial"/>
          <w:sz w:val="20"/>
          <w:szCs w:val="20"/>
        </w:rPr>
      </w:pPr>
      <w:r w:rsidRPr="00171D61">
        <w:rPr>
          <w:rFonts w:ascii="Arial Narrow" w:hAnsi="Arial Narrow" w:cs="Arial"/>
          <w:b/>
          <w:bCs/>
          <w:color w:val="000000"/>
          <w:sz w:val="20"/>
          <w:szCs w:val="20"/>
        </w:rPr>
        <w:t>online):  20%</w:t>
      </w:r>
    </w:p>
    <w:p w14:paraId="10A416F6" w14:textId="77777777" w:rsidR="00171D61" w:rsidRPr="00171D61" w:rsidRDefault="00171D61" w:rsidP="00171D61">
      <w:pPr>
        <w:numPr>
          <w:ilvl w:val="0"/>
          <w:numId w:val="8"/>
        </w:numPr>
        <w:textAlignment w:val="baseline"/>
        <w:rPr>
          <w:rFonts w:ascii="Arial Narrow" w:hAnsi="Arial Narrow" w:cs="Arial"/>
          <w:color w:val="000000"/>
          <w:sz w:val="20"/>
          <w:szCs w:val="20"/>
        </w:rPr>
      </w:pPr>
      <w:r w:rsidRPr="00171D61">
        <w:rPr>
          <w:rFonts w:ascii="Arial Narrow" w:hAnsi="Arial Narrow" w:cs="Arial"/>
          <w:color w:val="000000"/>
          <w:sz w:val="20"/>
          <w:szCs w:val="20"/>
        </w:rPr>
        <w:t>Forming a Premise</w:t>
      </w:r>
    </w:p>
    <w:p w14:paraId="02119E35" w14:textId="77777777" w:rsidR="00171D61" w:rsidRPr="00171D61" w:rsidRDefault="00171D61" w:rsidP="00171D61">
      <w:pPr>
        <w:numPr>
          <w:ilvl w:val="0"/>
          <w:numId w:val="8"/>
        </w:numPr>
        <w:textAlignment w:val="baseline"/>
        <w:rPr>
          <w:rFonts w:ascii="Arial Narrow" w:hAnsi="Arial Narrow" w:cs="Arial"/>
          <w:color w:val="000000"/>
          <w:sz w:val="20"/>
          <w:szCs w:val="20"/>
        </w:rPr>
      </w:pPr>
      <w:r w:rsidRPr="00171D61">
        <w:rPr>
          <w:rFonts w:ascii="Arial Narrow" w:hAnsi="Arial Narrow" w:cs="Arial"/>
          <w:color w:val="000000"/>
          <w:sz w:val="20"/>
          <w:szCs w:val="20"/>
        </w:rPr>
        <w:t>Creating Plot Points</w:t>
      </w:r>
    </w:p>
    <w:p w14:paraId="78EF0BA0" w14:textId="77777777" w:rsidR="00171D61" w:rsidRPr="00171D61" w:rsidRDefault="00171D61" w:rsidP="00171D61">
      <w:pPr>
        <w:numPr>
          <w:ilvl w:val="0"/>
          <w:numId w:val="8"/>
        </w:numPr>
        <w:textAlignment w:val="baseline"/>
        <w:rPr>
          <w:rFonts w:ascii="Arial Narrow" w:hAnsi="Arial Narrow" w:cs="Arial"/>
          <w:color w:val="000000"/>
          <w:sz w:val="20"/>
          <w:szCs w:val="20"/>
        </w:rPr>
      </w:pPr>
      <w:r w:rsidRPr="00171D61">
        <w:rPr>
          <w:rFonts w:ascii="Arial Narrow" w:hAnsi="Arial Narrow" w:cs="Arial"/>
          <w:color w:val="000000"/>
          <w:sz w:val="20"/>
          <w:szCs w:val="20"/>
        </w:rPr>
        <w:t>Creating Stakes</w:t>
      </w:r>
    </w:p>
    <w:p w14:paraId="059DF80F" w14:textId="77777777" w:rsidR="00171D61" w:rsidRPr="00171D61" w:rsidRDefault="00171D61" w:rsidP="00171D61">
      <w:pPr>
        <w:numPr>
          <w:ilvl w:val="0"/>
          <w:numId w:val="8"/>
        </w:numPr>
        <w:textAlignment w:val="baseline"/>
        <w:rPr>
          <w:rFonts w:ascii="Arial Narrow" w:hAnsi="Arial Narrow" w:cs="Arial"/>
          <w:color w:val="000000"/>
          <w:sz w:val="20"/>
          <w:szCs w:val="20"/>
        </w:rPr>
      </w:pPr>
      <w:r w:rsidRPr="00171D61">
        <w:rPr>
          <w:rFonts w:ascii="Arial Narrow" w:hAnsi="Arial Narrow" w:cs="Arial"/>
          <w:color w:val="000000"/>
          <w:sz w:val="20"/>
          <w:szCs w:val="20"/>
        </w:rPr>
        <w:t>Creating characters (bone structure exercises)</w:t>
      </w:r>
    </w:p>
    <w:p w14:paraId="18421677" w14:textId="77777777" w:rsidR="00171D61" w:rsidRPr="00171D61" w:rsidRDefault="00171D61" w:rsidP="00171D61">
      <w:pPr>
        <w:numPr>
          <w:ilvl w:val="0"/>
          <w:numId w:val="8"/>
        </w:numPr>
        <w:textAlignment w:val="baseline"/>
        <w:rPr>
          <w:rFonts w:ascii="Arial Narrow" w:hAnsi="Arial Narrow" w:cs="Arial"/>
          <w:color w:val="000000"/>
          <w:sz w:val="20"/>
          <w:szCs w:val="20"/>
        </w:rPr>
      </w:pPr>
      <w:r w:rsidRPr="00171D61">
        <w:rPr>
          <w:rFonts w:ascii="Arial Narrow" w:hAnsi="Arial Narrow" w:cs="Arial"/>
          <w:color w:val="000000"/>
          <w:sz w:val="20"/>
          <w:szCs w:val="20"/>
        </w:rPr>
        <w:t>Dialogue exercises</w:t>
      </w:r>
    </w:p>
    <w:p w14:paraId="3A64A3DB" w14:textId="77777777" w:rsidR="00171D61" w:rsidRPr="00171D61" w:rsidRDefault="00171D61" w:rsidP="00171D61">
      <w:pPr>
        <w:rPr>
          <w:rFonts w:ascii="Arial Narrow" w:hAnsi="Arial Narrow" w:cs="Arial"/>
          <w:sz w:val="20"/>
          <w:szCs w:val="20"/>
        </w:rPr>
      </w:pPr>
      <w:r w:rsidRPr="00171D61">
        <w:rPr>
          <w:rFonts w:ascii="Arial Narrow" w:hAnsi="Arial Narrow" w:cs="Arial"/>
          <w:b/>
          <w:bCs/>
          <w:color w:val="000000"/>
          <w:sz w:val="20"/>
          <w:szCs w:val="20"/>
        </w:rPr>
        <w:t>High Stakes Assignments: Putting it together:</w:t>
      </w:r>
    </w:p>
    <w:p w14:paraId="41EECD1E" w14:textId="77777777" w:rsidR="00171D61" w:rsidRPr="00171D61" w:rsidRDefault="00171D61" w:rsidP="00171D61">
      <w:pPr>
        <w:numPr>
          <w:ilvl w:val="0"/>
          <w:numId w:val="9"/>
        </w:numPr>
        <w:textAlignment w:val="baseline"/>
        <w:rPr>
          <w:rFonts w:ascii="Arial Narrow" w:hAnsi="Arial Narrow" w:cs="Arial"/>
          <w:bCs/>
          <w:color w:val="000000"/>
          <w:sz w:val="20"/>
          <w:szCs w:val="20"/>
        </w:rPr>
      </w:pPr>
      <w:r w:rsidRPr="00171D61">
        <w:rPr>
          <w:rFonts w:ascii="Arial Narrow" w:hAnsi="Arial Narrow" w:cs="Arial"/>
          <w:bCs/>
          <w:color w:val="000000"/>
          <w:sz w:val="20"/>
          <w:szCs w:val="20"/>
        </w:rPr>
        <w:t>Reading and analysis (screenplays &amp; stage plays): 10%</w:t>
      </w:r>
    </w:p>
    <w:p w14:paraId="013FD976" w14:textId="77777777" w:rsidR="00171D61" w:rsidRPr="00171D61" w:rsidRDefault="00171D61" w:rsidP="00171D61">
      <w:pPr>
        <w:numPr>
          <w:ilvl w:val="0"/>
          <w:numId w:val="9"/>
        </w:numPr>
        <w:textAlignment w:val="baseline"/>
        <w:rPr>
          <w:rFonts w:ascii="Arial Narrow" w:hAnsi="Arial Narrow" w:cs="Arial"/>
          <w:bCs/>
          <w:color w:val="000000"/>
          <w:sz w:val="20"/>
          <w:szCs w:val="20"/>
        </w:rPr>
      </w:pPr>
      <w:r w:rsidRPr="00171D61">
        <w:rPr>
          <w:rFonts w:ascii="Arial Narrow" w:hAnsi="Arial Narrow" w:cs="Arial"/>
          <w:bCs/>
          <w:color w:val="000000"/>
          <w:sz w:val="20"/>
          <w:szCs w:val="20"/>
        </w:rPr>
        <w:t>Original story treatment: 5%</w:t>
      </w:r>
    </w:p>
    <w:p w14:paraId="09862404" w14:textId="77777777" w:rsidR="00171D61" w:rsidRPr="00171D61" w:rsidRDefault="00171D61" w:rsidP="00171D61">
      <w:pPr>
        <w:numPr>
          <w:ilvl w:val="0"/>
          <w:numId w:val="9"/>
        </w:numPr>
        <w:textAlignment w:val="baseline"/>
        <w:rPr>
          <w:rFonts w:ascii="Arial Narrow" w:hAnsi="Arial Narrow" w:cs="Arial"/>
          <w:bCs/>
          <w:color w:val="000000"/>
          <w:sz w:val="20"/>
          <w:szCs w:val="20"/>
        </w:rPr>
      </w:pPr>
      <w:r w:rsidRPr="00171D61">
        <w:rPr>
          <w:rFonts w:ascii="Arial Narrow" w:hAnsi="Arial Narrow" w:cs="Arial"/>
          <w:bCs/>
          <w:color w:val="000000"/>
          <w:sz w:val="20"/>
          <w:szCs w:val="20"/>
        </w:rPr>
        <w:t>10-12 page script (screen): 10%</w:t>
      </w:r>
    </w:p>
    <w:p w14:paraId="7A205E01" w14:textId="77777777" w:rsidR="00171D61" w:rsidRPr="00171D61" w:rsidRDefault="00171D61" w:rsidP="00171D61">
      <w:pPr>
        <w:numPr>
          <w:ilvl w:val="0"/>
          <w:numId w:val="9"/>
        </w:numPr>
        <w:textAlignment w:val="baseline"/>
        <w:rPr>
          <w:rFonts w:ascii="Arial Narrow" w:hAnsi="Arial Narrow" w:cs="Arial"/>
          <w:bCs/>
          <w:color w:val="000000"/>
          <w:sz w:val="20"/>
          <w:szCs w:val="20"/>
        </w:rPr>
      </w:pPr>
      <w:r w:rsidRPr="00171D61">
        <w:rPr>
          <w:rFonts w:ascii="Arial Narrow" w:hAnsi="Arial Narrow" w:cs="Arial"/>
          <w:bCs/>
          <w:color w:val="000000"/>
          <w:sz w:val="20"/>
          <w:szCs w:val="20"/>
        </w:rPr>
        <w:t>“Three Short Scenes” (stage): 10%</w:t>
      </w:r>
    </w:p>
    <w:p w14:paraId="46C34CAE" w14:textId="77777777" w:rsidR="00171D61" w:rsidRPr="00171D61" w:rsidRDefault="00171D61" w:rsidP="00171D61">
      <w:pPr>
        <w:rPr>
          <w:rFonts w:ascii="Arial Narrow" w:eastAsia="Times New Roman" w:hAnsi="Arial Narrow" w:cs="Arial"/>
          <w:sz w:val="20"/>
          <w:szCs w:val="20"/>
        </w:rPr>
      </w:pPr>
    </w:p>
    <w:p w14:paraId="4D617844" w14:textId="77777777" w:rsidR="00171D61" w:rsidRPr="00171D61" w:rsidRDefault="00171D61" w:rsidP="00171D61">
      <w:pPr>
        <w:rPr>
          <w:rFonts w:ascii="Arial Narrow" w:hAnsi="Arial Narrow" w:cs="Arial"/>
          <w:sz w:val="20"/>
          <w:szCs w:val="20"/>
        </w:rPr>
      </w:pPr>
      <w:r w:rsidRPr="00171D61">
        <w:rPr>
          <w:rFonts w:ascii="Arial Narrow" w:hAnsi="Arial Narrow" w:cs="Arial"/>
          <w:b/>
          <w:bCs/>
          <w:color w:val="000000"/>
          <w:sz w:val="20"/>
          <w:szCs w:val="20"/>
        </w:rPr>
        <w:t>Mid-term exam: 10%</w:t>
      </w:r>
    </w:p>
    <w:p w14:paraId="2F4FA65D" w14:textId="77777777" w:rsidR="00171D61" w:rsidRPr="00171D61" w:rsidRDefault="00171D61" w:rsidP="00171D61">
      <w:pPr>
        <w:rPr>
          <w:rFonts w:ascii="Arial Narrow" w:eastAsia="Times New Roman" w:hAnsi="Arial Narrow" w:cs="Arial"/>
          <w:sz w:val="20"/>
          <w:szCs w:val="20"/>
        </w:rPr>
      </w:pPr>
    </w:p>
    <w:p w14:paraId="1DAE1993" w14:textId="77777777" w:rsidR="00171D61" w:rsidRPr="00171D61" w:rsidRDefault="00171D61" w:rsidP="00171D61">
      <w:pPr>
        <w:rPr>
          <w:rFonts w:ascii="Arial Narrow" w:hAnsi="Arial Narrow" w:cs="Arial"/>
          <w:sz w:val="20"/>
          <w:szCs w:val="20"/>
        </w:rPr>
      </w:pPr>
      <w:r w:rsidRPr="00171D61">
        <w:rPr>
          <w:rFonts w:ascii="Arial Narrow" w:hAnsi="Arial Narrow" w:cs="Arial"/>
          <w:b/>
          <w:bCs/>
          <w:color w:val="000000"/>
          <w:sz w:val="20"/>
          <w:szCs w:val="20"/>
        </w:rPr>
        <w:t>*Class engagement: 15%</w:t>
      </w:r>
    </w:p>
    <w:p w14:paraId="3B17E36F" w14:textId="77777777" w:rsidR="00171D61" w:rsidRPr="00171D61" w:rsidRDefault="00171D61" w:rsidP="00171D61">
      <w:pPr>
        <w:rPr>
          <w:rFonts w:ascii="Arial Narrow" w:eastAsia="Times New Roman" w:hAnsi="Arial Narrow" w:cs="Arial"/>
          <w:sz w:val="20"/>
          <w:szCs w:val="20"/>
        </w:rPr>
      </w:pPr>
    </w:p>
    <w:p w14:paraId="1E7CFAA9" w14:textId="77777777" w:rsidR="00171D61" w:rsidRPr="00171D61" w:rsidRDefault="00171D61" w:rsidP="00171D61">
      <w:pPr>
        <w:ind w:left="90" w:hanging="90"/>
        <w:rPr>
          <w:rFonts w:ascii="Arial Narrow" w:hAnsi="Arial Narrow" w:cs="Arial"/>
          <w:sz w:val="20"/>
          <w:szCs w:val="20"/>
        </w:rPr>
      </w:pPr>
      <w:r w:rsidRPr="00171D61">
        <w:rPr>
          <w:rFonts w:ascii="Arial Narrow" w:hAnsi="Arial Narrow" w:cs="Arial"/>
          <w:i/>
          <w:iCs/>
          <w:color w:val="000000"/>
          <w:sz w:val="20"/>
          <w:szCs w:val="20"/>
        </w:rPr>
        <w:t>* Class engagement grade consists of the effort you put into the following: on-time attendance, in-class writing assignments and journals, group work and peer review, and class etiquette.</w:t>
      </w:r>
    </w:p>
    <w:p w14:paraId="3BA8D6FF" w14:textId="77777777" w:rsidR="00171D61" w:rsidRPr="00171D61" w:rsidRDefault="00171D61" w:rsidP="00171D61">
      <w:pPr>
        <w:rPr>
          <w:rFonts w:ascii="Arial Narrow" w:hAnsi="Arial Narrow" w:cs="Arial"/>
          <w:sz w:val="20"/>
          <w:szCs w:val="20"/>
        </w:rPr>
      </w:pPr>
      <w:r w:rsidRPr="00171D61">
        <w:rPr>
          <w:rFonts w:ascii="Arial Narrow" w:hAnsi="Arial Narrow" w:cs="Arial"/>
          <w:color w:val="000000"/>
          <w:sz w:val="20"/>
          <w:szCs w:val="20"/>
        </w:rPr>
        <w:t> </w:t>
      </w:r>
    </w:p>
    <w:p w14:paraId="574CD7EA" w14:textId="77777777" w:rsidR="00171D61" w:rsidRPr="00171D61" w:rsidRDefault="00171D61" w:rsidP="00171D61">
      <w:pPr>
        <w:rPr>
          <w:rFonts w:ascii="Arial Narrow" w:hAnsi="Arial Narrow" w:cs="Arial"/>
          <w:sz w:val="20"/>
          <w:szCs w:val="20"/>
        </w:rPr>
      </w:pPr>
      <w:r w:rsidRPr="00171D61">
        <w:rPr>
          <w:rFonts w:ascii="Arial Narrow" w:hAnsi="Arial Narrow" w:cs="Arial"/>
          <w:b/>
          <w:bCs/>
          <w:color w:val="000000"/>
          <w:sz w:val="20"/>
          <w:szCs w:val="20"/>
          <w:u w:val="single"/>
        </w:rPr>
        <w:t>Grading Assignments:</w:t>
      </w:r>
    </w:p>
    <w:p w14:paraId="3A041FB3" w14:textId="77777777" w:rsidR="00171D61" w:rsidRPr="00171D61" w:rsidRDefault="00171D61" w:rsidP="00171D61">
      <w:pPr>
        <w:rPr>
          <w:rFonts w:ascii="Arial Narrow" w:hAnsi="Arial Narrow" w:cs="Arial"/>
          <w:sz w:val="20"/>
          <w:szCs w:val="20"/>
        </w:rPr>
      </w:pPr>
      <w:r w:rsidRPr="00171D61">
        <w:rPr>
          <w:rFonts w:ascii="Arial Narrow" w:hAnsi="Arial Narrow" w:cs="Arial"/>
          <w:b/>
          <w:bCs/>
          <w:color w:val="000000"/>
          <w:sz w:val="20"/>
          <w:szCs w:val="20"/>
        </w:rPr>
        <w:t xml:space="preserve">Creative writing </w:t>
      </w:r>
      <w:r w:rsidRPr="00171D61">
        <w:rPr>
          <w:rFonts w:ascii="Arial Narrow" w:hAnsi="Arial Narrow" w:cs="Arial"/>
          <w:color w:val="000000"/>
          <w:sz w:val="20"/>
          <w:szCs w:val="20"/>
        </w:rPr>
        <w:t>will be graded on the following:</w:t>
      </w:r>
    </w:p>
    <w:p w14:paraId="4B40DAE3" w14:textId="77777777" w:rsidR="00171D61" w:rsidRPr="00171D61" w:rsidRDefault="00171D61" w:rsidP="00171D61">
      <w:pPr>
        <w:numPr>
          <w:ilvl w:val="0"/>
          <w:numId w:val="10"/>
        </w:numPr>
        <w:textAlignment w:val="baseline"/>
        <w:rPr>
          <w:rFonts w:ascii="Arial Narrow" w:hAnsi="Arial Narrow" w:cs="Arial"/>
          <w:color w:val="000000"/>
          <w:sz w:val="20"/>
          <w:szCs w:val="20"/>
        </w:rPr>
      </w:pPr>
      <w:r w:rsidRPr="00171D61">
        <w:rPr>
          <w:rFonts w:ascii="Arial Narrow" w:hAnsi="Arial Narrow" w:cs="Arial"/>
          <w:color w:val="000000"/>
          <w:sz w:val="20"/>
          <w:szCs w:val="20"/>
        </w:rPr>
        <w:t>On-time submission of the assignment.</w:t>
      </w:r>
    </w:p>
    <w:p w14:paraId="121A0D89" w14:textId="77777777" w:rsidR="00171D61" w:rsidRPr="00171D61" w:rsidRDefault="00171D61" w:rsidP="00171D61">
      <w:pPr>
        <w:numPr>
          <w:ilvl w:val="0"/>
          <w:numId w:val="10"/>
        </w:numPr>
        <w:textAlignment w:val="baseline"/>
        <w:rPr>
          <w:rFonts w:ascii="Arial Narrow" w:hAnsi="Arial Narrow" w:cs="Arial"/>
          <w:color w:val="000000"/>
          <w:sz w:val="20"/>
          <w:szCs w:val="20"/>
        </w:rPr>
      </w:pPr>
      <w:r w:rsidRPr="00171D61">
        <w:rPr>
          <w:rFonts w:ascii="Arial Narrow" w:hAnsi="Arial Narrow" w:cs="Arial"/>
          <w:color w:val="000000"/>
          <w:sz w:val="20"/>
          <w:szCs w:val="20"/>
        </w:rPr>
        <w:t>Adhering to the assignment prompt (i.e. following directions).</w:t>
      </w:r>
    </w:p>
    <w:p w14:paraId="0C85F6CC" w14:textId="77777777" w:rsidR="00171D61" w:rsidRPr="00171D61" w:rsidRDefault="00171D61" w:rsidP="00171D61">
      <w:pPr>
        <w:numPr>
          <w:ilvl w:val="0"/>
          <w:numId w:val="10"/>
        </w:numPr>
        <w:textAlignment w:val="baseline"/>
        <w:rPr>
          <w:rFonts w:ascii="Arial Narrow" w:hAnsi="Arial Narrow" w:cs="Arial"/>
          <w:color w:val="000000"/>
          <w:sz w:val="20"/>
          <w:szCs w:val="20"/>
        </w:rPr>
      </w:pPr>
      <w:r w:rsidRPr="00171D61">
        <w:rPr>
          <w:rFonts w:ascii="Arial Narrow" w:hAnsi="Arial Narrow" w:cs="Arial"/>
          <w:color w:val="000000"/>
          <w:sz w:val="20"/>
          <w:szCs w:val="20"/>
        </w:rPr>
        <w:t>Effort: focusing your energy during in-class writing time on the assignment; putting work into the assignment outside of class (revising it, adjusting it etc.).</w:t>
      </w:r>
    </w:p>
    <w:p w14:paraId="0A59A22A" w14:textId="77777777" w:rsidR="00171D61" w:rsidRPr="00171D61" w:rsidRDefault="00171D61" w:rsidP="00171D61">
      <w:pPr>
        <w:rPr>
          <w:rFonts w:ascii="Arial Narrow" w:hAnsi="Arial Narrow" w:cs="Arial"/>
          <w:sz w:val="20"/>
          <w:szCs w:val="20"/>
        </w:rPr>
      </w:pPr>
      <w:r w:rsidRPr="00171D61">
        <w:rPr>
          <w:rFonts w:ascii="Arial Narrow" w:hAnsi="Arial Narrow" w:cs="Arial"/>
          <w:b/>
          <w:bCs/>
          <w:color w:val="000000"/>
          <w:sz w:val="20"/>
          <w:szCs w:val="20"/>
        </w:rPr>
        <w:t>Expository writing</w:t>
      </w:r>
      <w:r w:rsidRPr="00171D61">
        <w:rPr>
          <w:rFonts w:ascii="Arial Narrow" w:hAnsi="Arial Narrow" w:cs="Arial"/>
          <w:color w:val="000000"/>
          <w:sz w:val="20"/>
          <w:szCs w:val="20"/>
        </w:rPr>
        <w:t xml:space="preserve"> will be graded using the following rubric:</w:t>
      </w:r>
    </w:p>
    <w:p w14:paraId="2BAEE59F" w14:textId="77777777" w:rsidR="00171D61" w:rsidRPr="00171D61" w:rsidRDefault="00171D61" w:rsidP="00171D61">
      <w:pPr>
        <w:numPr>
          <w:ilvl w:val="0"/>
          <w:numId w:val="11"/>
        </w:numPr>
        <w:textAlignment w:val="baseline"/>
        <w:rPr>
          <w:rFonts w:ascii="Arial Narrow" w:hAnsi="Arial Narrow" w:cs="Arial"/>
          <w:color w:val="000000"/>
          <w:sz w:val="20"/>
          <w:szCs w:val="20"/>
        </w:rPr>
      </w:pPr>
      <w:r w:rsidRPr="00171D61">
        <w:rPr>
          <w:rFonts w:ascii="Arial Narrow" w:hAnsi="Arial Narrow" w:cs="Arial"/>
          <w:color w:val="000000"/>
          <w:sz w:val="20"/>
          <w:szCs w:val="20"/>
        </w:rPr>
        <w:t>Assignment guidelines are followed: 25%</w:t>
      </w:r>
    </w:p>
    <w:p w14:paraId="6FABDFB9" w14:textId="77777777" w:rsidR="00171D61" w:rsidRPr="00171D61" w:rsidRDefault="00171D61" w:rsidP="00171D61">
      <w:pPr>
        <w:numPr>
          <w:ilvl w:val="0"/>
          <w:numId w:val="11"/>
        </w:numPr>
        <w:textAlignment w:val="baseline"/>
        <w:rPr>
          <w:rFonts w:ascii="Arial Narrow" w:hAnsi="Arial Narrow" w:cs="Arial"/>
          <w:color w:val="000000"/>
          <w:sz w:val="20"/>
          <w:szCs w:val="20"/>
        </w:rPr>
      </w:pPr>
      <w:r w:rsidRPr="00171D61">
        <w:rPr>
          <w:rFonts w:ascii="Arial Narrow" w:hAnsi="Arial Narrow" w:cs="Arial"/>
          <w:color w:val="000000"/>
          <w:sz w:val="20"/>
          <w:szCs w:val="20"/>
        </w:rPr>
        <w:t>Reason for writing the piece (your thesis) is clearly presented, and support from the corresponding text (if required) is given: 25%</w:t>
      </w:r>
    </w:p>
    <w:p w14:paraId="2FB2A9AE" w14:textId="77777777" w:rsidR="00171D61" w:rsidRPr="00171D61" w:rsidRDefault="00171D61" w:rsidP="00171D61">
      <w:pPr>
        <w:numPr>
          <w:ilvl w:val="0"/>
          <w:numId w:val="11"/>
        </w:numPr>
        <w:textAlignment w:val="baseline"/>
        <w:rPr>
          <w:rFonts w:ascii="Arial Narrow" w:hAnsi="Arial Narrow" w:cs="Arial"/>
          <w:color w:val="000000"/>
          <w:sz w:val="20"/>
          <w:szCs w:val="20"/>
        </w:rPr>
      </w:pPr>
      <w:r w:rsidRPr="00171D61">
        <w:rPr>
          <w:rFonts w:ascii="Arial Narrow" w:hAnsi="Arial Narrow" w:cs="Arial"/>
          <w:color w:val="000000"/>
          <w:sz w:val="20"/>
          <w:szCs w:val="20"/>
        </w:rPr>
        <w:t>Grammar/spelling/punctuation: 25%</w:t>
      </w:r>
    </w:p>
    <w:p w14:paraId="74243A38" w14:textId="77777777" w:rsidR="00171D61" w:rsidRPr="00171D61" w:rsidRDefault="00171D61" w:rsidP="00171D61">
      <w:pPr>
        <w:numPr>
          <w:ilvl w:val="0"/>
          <w:numId w:val="11"/>
        </w:numPr>
        <w:textAlignment w:val="baseline"/>
        <w:rPr>
          <w:rFonts w:ascii="Arial Narrow" w:hAnsi="Arial Narrow" w:cs="Arial"/>
          <w:color w:val="000000"/>
          <w:sz w:val="20"/>
          <w:szCs w:val="20"/>
        </w:rPr>
      </w:pPr>
      <w:r w:rsidRPr="00171D61">
        <w:rPr>
          <w:rFonts w:ascii="Arial Narrow" w:hAnsi="Arial Narrow" w:cs="Arial"/>
          <w:color w:val="000000"/>
          <w:sz w:val="20"/>
          <w:szCs w:val="20"/>
        </w:rPr>
        <w:t>Cohesion and sentence structure (the piece makes sense and flows logically): 25%</w:t>
      </w:r>
    </w:p>
    <w:p w14:paraId="2CDA7786" w14:textId="77777777" w:rsidR="00171D61" w:rsidRPr="00171D61" w:rsidRDefault="00171D61" w:rsidP="00171D61">
      <w:pPr>
        <w:pStyle w:val="NormalWeb"/>
        <w:spacing w:before="0" w:beforeAutospacing="0" w:after="0" w:afterAutospacing="0"/>
        <w:rPr>
          <w:rFonts w:ascii="Arial Narrow" w:hAnsi="Arial Narrow" w:cs="Arial"/>
        </w:rPr>
      </w:pPr>
      <w:r w:rsidRPr="00171D61">
        <w:rPr>
          <w:rFonts w:ascii="Arial Narrow" w:eastAsia="Times New Roman" w:hAnsi="Arial Narrow" w:cs="Arial"/>
        </w:rPr>
        <w:br/>
      </w:r>
      <w:r w:rsidRPr="00171D61">
        <w:rPr>
          <w:rFonts w:ascii="Arial Narrow" w:hAnsi="Arial Narrow" w:cs="Arial"/>
          <w:b/>
          <w:bCs/>
          <w:color w:val="000000"/>
          <w:u w:val="single"/>
        </w:rPr>
        <w:t>Part of your class engagement grade is based on being prepared for class:</w:t>
      </w:r>
      <w:r w:rsidRPr="00171D61">
        <w:rPr>
          <w:rFonts w:ascii="Arial Narrow" w:hAnsi="Arial Narrow" w:cs="Arial"/>
          <w:b/>
          <w:bCs/>
          <w:color w:val="000000"/>
        </w:rPr>
        <w:t> </w:t>
      </w:r>
    </w:p>
    <w:p w14:paraId="542808D9" w14:textId="77777777" w:rsidR="00171D61" w:rsidRPr="00171D61" w:rsidRDefault="00171D61" w:rsidP="00171D61">
      <w:pPr>
        <w:numPr>
          <w:ilvl w:val="0"/>
          <w:numId w:val="12"/>
        </w:numPr>
        <w:textAlignment w:val="baseline"/>
        <w:rPr>
          <w:rFonts w:ascii="Arial Narrow" w:hAnsi="Arial Narrow" w:cs="Arial"/>
          <w:color w:val="000000"/>
          <w:sz w:val="20"/>
          <w:szCs w:val="20"/>
        </w:rPr>
      </w:pPr>
      <w:r w:rsidRPr="00171D61">
        <w:rPr>
          <w:rFonts w:ascii="Arial Narrow" w:hAnsi="Arial Narrow" w:cs="Arial"/>
          <w:color w:val="000000"/>
          <w:sz w:val="20"/>
          <w:szCs w:val="20"/>
        </w:rPr>
        <w:t>Be ready to discuss the day’s reading.</w:t>
      </w:r>
    </w:p>
    <w:p w14:paraId="1EE85D60" w14:textId="77777777" w:rsidR="00171D61" w:rsidRPr="00171D61" w:rsidRDefault="00171D61" w:rsidP="00171D61">
      <w:pPr>
        <w:numPr>
          <w:ilvl w:val="0"/>
          <w:numId w:val="12"/>
        </w:numPr>
        <w:textAlignment w:val="baseline"/>
        <w:rPr>
          <w:rFonts w:ascii="Arial Narrow" w:hAnsi="Arial Narrow" w:cs="Arial"/>
          <w:color w:val="000000"/>
          <w:sz w:val="20"/>
          <w:szCs w:val="20"/>
        </w:rPr>
      </w:pPr>
      <w:r w:rsidRPr="00171D61">
        <w:rPr>
          <w:rFonts w:ascii="Arial Narrow" w:hAnsi="Arial Narrow" w:cs="Arial"/>
          <w:color w:val="000000"/>
          <w:sz w:val="20"/>
          <w:szCs w:val="20"/>
        </w:rPr>
        <w:t>Submit assignments on time. </w:t>
      </w:r>
    </w:p>
    <w:p w14:paraId="5352FEF8" w14:textId="77777777" w:rsidR="00171D61" w:rsidRPr="00171D61" w:rsidRDefault="00171D61" w:rsidP="00171D61">
      <w:pPr>
        <w:numPr>
          <w:ilvl w:val="0"/>
          <w:numId w:val="13"/>
        </w:numPr>
        <w:textAlignment w:val="baseline"/>
        <w:rPr>
          <w:rFonts w:ascii="Arial Narrow" w:hAnsi="Arial Narrow" w:cs="Arial"/>
          <w:color w:val="000000"/>
          <w:sz w:val="20"/>
          <w:szCs w:val="20"/>
        </w:rPr>
      </w:pPr>
      <w:r w:rsidRPr="00171D61">
        <w:rPr>
          <w:rFonts w:ascii="Arial Narrow" w:hAnsi="Arial Narrow" w:cs="Arial"/>
          <w:color w:val="000000"/>
          <w:sz w:val="20"/>
          <w:szCs w:val="20"/>
        </w:rPr>
        <w:t>Pay attention to announcements that are sent to you via Blackboard.  </w:t>
      </w:r>
    </w:p>
    <w:p w14:paraId="320C5ACB" w14:textId="77777777" w:rsidR="00171D61" w:rsidRPr="00171D61" w:rsidRDefault="00171D61" w:rsidP="00171D61">
      <w:pPr>
        <w:numPr>
          <w:ilvl w:val="0"/>
          <w:numId w:val="13"/>
        </w:numPr>
        <w:textAlignment w:val="baseline"/>
        <w:rPr>
          <w:rFonts w:ascii="Arial Narrow" w:hAnsi="Arial Narrow" w:cs="Arial"/>
          <w:color w:val="000000"/>
          <w:sz w:val="20"/>
          <w:szCs w:val="20"/>
        </w:rPr>
      </w:pPr>
      <w:r w:rsidRPr="00171D61">
        <w:rPr>
          <w:rFonts w:ascii="Arial Narrow" w:hAnsi="Arial Narrow" w:cs="Arial"/>
          <w:color w:val="000000"/>
          <w:sz w:val="20"/>
          <w:szCs w:val="20"/>
        </w:rPr>
        <w:t>Do not use electronic devices during class, unless we are engaged in a writing workshop (in this case, laptops, tablets, and phones are allowed).</w:t>
      </w:r>
    </w:p>
    <w:p w14:paraId="1F03EA66" w14:textId="77777777" w:rsidR="00171D61" w:rsidRPr="00171D61" w:rsidRDefault="00171D61" w:rsidP="00171D61">
      <w:pPr>
        <w:numPr>
          <w:ilvl w:val="0"/>
          <w:numId w:val="13"/>
        </w:numPr>
        <w:textAlignment w:val="baseline"/>
        <w:rPr>
          <w:rFonts w:ascii="Arial Narrow" w:hAnsi="Arial Narrow" w:cs="Arial"/>
          <w:color w:val="000000"/>
          <w:sz w:val="20"/>
          <w:szCs w:val="20"/>
        </w:rPr>
      </w:pPr>
      <w:r w:rsidRPr="00171D61">
        <w:rPr>
          <w:rFonts w:ascii="Arial Narrow" w:hAnsi="Arial Narrow" w:cs="Arial"/>
          <w:color w:val="000000"/>
          <w:sz w:val="20"/>
          <w:szCs w:val="20"/>
        </w:rPr>
        <w:t>Follow basic etiquette (see below). </w:t>
      </w:r>
    </w:p>
    <w:p w14:paraId="74441DEC" w14:textId="77777777" w:rsidR="00171D61" w:rsidRPr="00171D61" w:rsidRDefault="00171D61" w:rsidP="00171D61">
      <w:pPr>
        <w:rPr>
          <w:rFonts w:ascii="Arial Narrow" w:eastAsia="Times New Roman" w:hAnsi="Arial Narrow" w:cs="Arial"/>
          <w:sz w:val="20"/>
          <w:szCs w:val="20"/>
        </w:rPr>
      </w:pPr>
    </w:p>
    <w:p w14:paraId="743CE2E3" w14:textId="77777777" w:rsidR="00171D61" w:rsidRPr="00171D61" w:rsidRDefault="00171D61" w:rsidP="00171D61">
      <w:pPr>
        <w:rPr>
          <w:rFonts w:ascii="Arial Narrow" w:hAnsi="Arial Narrow" w:cs="Arial"/>
          <w:sz w:val="20"/>
          <w:szCs w:val="20"/>
        </w:rPr>
      </w:pPr>
      <w:r w:rsidRPr="00171D61">
        <w:rPr>
          <w:rFonts w:ascii="Arial Narrow" w:hAnsi="Arial Narrow" w:cs="Arial"/>
          <w:b/>
          <w:bCs/>
          <w:color w:val="000000"/>
          <w:sz w:val="20"/>
          <w:szCs w:val="20"/>
          <w:u w:val="single"/>
        </w:rPr>
        <w:t>Etiquette in and out of the classroom:</w:t>
      </w:r>
      <w:r w:rsidRPr="00171D61">
        <w:rPr>
          <w:rFonts w:ascii="Arial Narrow" w:hAnsi="Arial Narrow" w:cs="Arial"/>
          <w:color w:val="000000"/>
          <w:sz w:val="20"/>
          <w:szCs w:val="20"/>
        </w:rPr>
        <w:t> </w:t>
      </w:r>
    </w:p>
    <w:p w14:paraId="5ED91DEB" w14:textId="77777777" w:rsidR="00171D61" w:rsidRPr="00171D61" w:rsidRDefault="00171D61" w:rsidP="00171D61">
      <w:pPr>
        <w:numPr>
          <w:ilvl w:val="0"/>
          <w:numId w:val="14"/>
        </w:numPr>
        <w:textAlignment w:val="baseline"/>
        <w:rPr>
          <w:rFonts w:ascii="Arial Narrow" w:hAnsi="Arial Narrow" w:cs="Arial"/>
          <w:color w:val="000000"/>
          <w:sz w:val="20"/>
          <w:szCs w:val="20"/>
        </w:rPr>
      </w:pPr>
      <w:r w:rsidRPr="00171D61">
        <w:rPr>
          <w:rFonts w:ascii="Arial Narrow" w:hAnsi="Arial Narrow" w:cs="Arial"/>
          <w:color w:val="000000"/>
          <w:sz w:val="20"/>
          <w:szCs w:val="20"/>
        </w:rPr>
        <w:t>Respect your classmates: listen to them when they are talking. </w:t>
      </w:r>
    </w:p>
    <w:p w14:paraId="4A5D9929" w14:textId="77777777" w:rsidR="00171D61" w:rsidRPr="00171D61" w:rsidRDefault="00171D61" w:rsidP="00171D61">
      <w:pPr>
        <w:numPr>
          <w:ilvl w:val="0"/>
          <w:numId w:val="14"/>
        </w:numPr>
        <w:textAlignment w:val="baseline"/>
        <w:rPr>
          <w:rFonts w:ascii="Arial Narrow" w:hAnsi="Arial Narrow" w:cs="Arial"/>
          <w:color w:val="000000"/>
          <w:sz w:val="20"/>
          <w:szCs w:val="20"/>
        </w:rPr>
      </w:pPr>
      <w:r w:rsidRPr="00171D61">
        <w:rPr>
          <w:rFonts w:ascii="Arial Narrow" w:hAnsi="Arial Narrow" w:cs="Arial"/>
          <w:color w:val="000000"/>
          <w:sz w:val="20"/>
          <w:szCs w:val="20"/>
        </w:rPr>
        <w:t>Do not eat during class. You may bring in beverages, but be sure to take bottles, cans, and cups with you when you leave. </w:t>
      </w:r>
    </w:p>
    <w:p w14:paraId="03C99D1B" w14:textId="77777777" w:rsidR="00171D61" w:rsidRPr="00171D61" w:rsidRDefault="00171D61" w:rsidP="00171D61">
      <w:pPr>
        <w:numPr>
          <w:ilvl w:val="0"/>
          <w:numId w:val="14"/>
        </w:numPr>
        <w:textAlignment w:val="baseline"/>
        <w:rPr>
          <w:rFonts w:ascii="Arial Narrow" w:hAnsi="Arial Narrow" w:cs="Arial"/>
          <w:color w:val="000000"/>
          <w:sz w:val="20"/>
          <w:szCs w:val="20"/>
        </w:rPr>
      </w:pPr>
      <w:r w:rsidRPr="00171D61">
        <w:rPr>
          <w:rFonts w:ascii="Arial Narrow" w:hAnsi="Arial Narrow" w:cs="Arial"/>
          <w:color w:val="000000"/>
          <w:sz w:val="20"/>
          <w:szCs w:val="20"/>
        </w:rPr>
        <w:t>Do not sleep during class. If you are not feeling well, please inform me that you need to leave due to illness.  </w:t>
      </w:r>
    </w:p>
    <w:p w14:paraId="689CB4CD" w14:textId="77777777" w:rsidR="00171D61" w:rsidRPr="00171D61" w:rsidRDefault="00171D61" w:rsidP="00171D61">
      <w:pPr>
        <w:numPr>
          <w:ilvl w:val="0"/>
          <w:numId w:val="14"/>
        </w:numPr>
        <w:textAlignment w:val="baseline"/>
        <w:rPr>
          <w:rFonts w:ascii="Arial Narrow" w:hAnsi="Arial Narrow" w:cs="Arial"/>
          <w:color w:val="000000"/>
          <w:sz w:val="20"/>
          <w:szCs w:val="20"/>
        </w:rPr>
      </w:pPr>
      <w:r w:rsidRPr="00171D61">
        <w:rPr>
          <w:rFonts w:ascii="Arial Narrow" w:hAnsi="Arial Narrow" w:cs="Arial"/>
          <w:color w:val="000000"/>
          <w:sz w:val="20"/>
          <w:szCs w:val="20"/>
        </w:rPr>
        <w:t>Please turn off cell phones (or place in airplane mode) before class starts.  </w:t>
      </w:r>
    </w:p>
    <w:p w14:paraId="5ED10BD1" w14:textId="77777777" w:rsidR="00171D61" w:rsidRPr="00171D61" w:rsidRDefault="00171D61" w:rsidP="00171D61">
      <w:pPr>
        <w:numPr>
          <w:ilvl w:val="0"/>
          <w:numId w:val="14"/>
        </w:numPr>
        <w:textAlignment w:val="baseline"/>
        <w:rPr>
          <w:rFonts w:ascii="Arial Narrow" w:hAnsi="Arial Narrow" w:cs="Arial"/>
          <w:color w:val="000000"/>
          <w:sz w:val="20"/>
          <w:szCs w:val="20"/>
        </w:rPr>
      </w:pPr>
      <w:r w:rsidRPr="00171D61">
        <w:rPr>
          <w:rFonts w:ascii="Arial Narrow" w:hAnsi="Arial Narrow" w:cs="Arial"/>
          <w:color w:val="000000"/>
          <w:sz w:val="20"/>
          <w:szCs w:val="20"/>
        </w:rPr>
        <w:t>If you are absent, please do not email me to find out what you missed. Email a fellow student for notes, check the syllabus for the next class assignment, and check Blackboard for announcements. If you miss a class, </w:t>
      </w:r>
      <w:r w:rsidRPr="00171D61">
        <w:rPr>
          <w:rFonts w:ascii="Arial Narrow" w:hAnsi="Arial Narrow" w:cs="Arial"/>
          <w:b/>
          <w:bCs/>
          <w:color w:val="000000"/>
          <w:sz w:val="20"/>
          <w:szCs w:val="20"/>
        </w:rPr>
        <w:t>it is a very good idea</w:t>
      </w:r>
      <w:r w:rsidRPr="00171D61">
        <w:rPr>
          <w:rFonts w:ascii="Arial Narrow" w:hAnsi="Arial Narrow" w:cs="Arial"/>
          <w:color w:val="000000"/>
          <w:sz w:val="20"/>
          <w:szCs w:val="20"/>
        </w:rPr>
        <w:t> to talk to me in person during the next class – or to come to my office hours – so that we can discuss what you missed, but I will not send you a summary via email.</w:t>
      </w:r>
    </w:p>
    <w:p w14:paraId="14BF279F" w14:textId="77777777" w:rsidR="00171D61" w:rsidRPr="00171D61" w:rsidRDefault="00171D61" w:rsidP="00171D61">
      <w:pPr>
        <w:rPr>
          <w:rFonts w:ascii="Arial Narrow" w:eastAsia="Times New Roman" w:hAnsi="Arial Narrow" w:cs="Arial"/>
          <w:sz w:val="20"/>
          <w:szCs w:val="20"/>
        </w:rPr>
      </w:pPr>
    </w:p>
    <w:p w14:paraId="045FB850" w14:textId="77777777" w:rsidR="00171D61" w:rsidRPr="00171D61" w:rsidRDefault="00171D61" w:rsidP="00171D61">
      <w:pPr>
        <w:rPr>
          <w:rFonts w:ascii="Arial Narrow" w:hAnsi="Arial Narrow" w:cs="Arial"/>
          <w:sz w:val="20"/>
          <w:szCs w:val="20"/>
        </w:rPr>
      </w:pPr>
      <w:r w:rsidRPr="00171D61">
        <w:rPr>
          <w:rFonts w:ascii="Arial Narrow" w:hAnsi="Arial Narrow" w:cs="Arial"/>
          <w:b/>
          <w:bCs/>
          <w:color w:val="000000"/>
          <w:sz w:val="20"/>
          <w:szCs w:val="20"/>
          <w:u w:val="single"/>
        </w:rPr>
        <w:t>Tutoring:</w:t>
      </w:r>
      <w:r w:rsidRPr="00171D61">
        <w:rPr>
          <w:rFonts w:ascii="Arial Narrow" w:hAnsi="Arial Narrow" w:cs="Arial"/>
          <w:color w:val="000000"/>
          <w:sz w:val="20"/>
          <w:szCs w:val="20"/>
        </w:rPr>
        <w:t> If we determine that tutoring is essential to your passing the class, we will inform you. Following through with tutoring is your responsibility— seeing a tutor (if required) will contribute to your class engagement grade. Likewise, not following through on tutoring meetings will negatively affect your class engagement grade. </w:t>
      </w:r>
    </w:p>
    <w:p w14:paraId="672E755B" w14:textId="77777777" w:rsidR="00171D61" w:rsidRPr="00171D61" w:rsidRDefault="00171D61" w:rsidP="00171D61">
      <w:pPr>
        <w:rPr>
          <w:rFonts w:ascii="Arial Narrow" w:hAnsi="Arial Narrow" w:cs="Arial"/>
          <w:b/>
          <w:bCs/>
          <w:color w:val="000000"/>
          <w:sz w:val="20"/>
          <w:szCs w:val="20"/>
          <w:u w:val="single"/>
        </w:rPr>
      </w:pPr>
    </w:p>
    <w:p w14:paraId="7C5908E9" w14:textId="77777777" w:rsidR="00171D61" w:rsidRPr="00171D61" w:rsidRDefault="00171D61" w:rsidP="00171D61">
      <w:pPr>
        <w:rPr>
          <w:rFonts w:ascii="Arial Narrow" w:hAnsi="Arial Narrow" w:cs="Arial"/>
          <w:sz w:val="20"/>
          <w:szCs w:val="20"/>
        </w:rPr>
      </w:pPr>
      <w:r w:rsidRPr="00171D61">
        <w:rPr>
          <w:rFonts w:ascii="Arial Narrow" w:hAnsi="Arial Narrow" w:cs="Arial"/>
          <w:b/>
          <w:bCs/>
          <w:color w:val="000000"/>
          <w:sz w:val="20"/>
          <w:szCs w:val="20"/>
          <w:u w:val="single"/>
        </w:rPr>
        <w:t>Writing Assignments:</w:t>
      </w:r>
      <w:r w:rsidRPr="00171D61">
        <w:rPr>
          <w:rFonts w:ascii="Arial Narrow" w:hAnsi="Arial Narrow" w:cs="Arial"/>
          <w:color w:val="000000"/>
          <w:sz w:val="20"/>
          <w:szCs w:val="20"/>
        </w:rPr>
        <w:t> </w:t>
      </w:r>
    </w:p>
    <w:p w14:paraId="7EB7BF36" w14:textId="77777777" w:rsidR="00171D61" w:rsidRPr="00171D61" w:rsidRDefault="00171D61" w:rsidP="00171D61">
      <w:pPr>
        <w:rPr>
          <w:rFonts w:ascii="Arial Narrow" w:hAnsi="Arial Narrow" w:cs="Arial"/>
          <w:sz w:val="20"/>
          <w:szCs w:val="20"/>
        </w:rPr>
      </w:pPr>
      <w:r w:rsidRPr="00171D61">
        <w:rPr>
          <w:rFonts w:ascii="Arial Narrow" w:hAnsi="Arial Narrow" w:cs="Arial"/>
          <w:color w:val="000000"/>
          <w:sz w:val="20"/>
          <w:szCs w:val="20"/>
        </w:rPr>
        <w:t>This is a creative writing class, therefore, you will be expected to do the following:</w:t>
      </w:r>
    </w:p>
    <w:p w14:paraId="6A2F8276" w14:textId="77777777" w:rsidR="00171D61" w:rsidRPr="00171D61" w:rsidRDefault="00171D61" w:rsidP="00171D61">
      <w:pPr>
        <w:numPr>
          <w:ilvl w:val="0"/>
          <w:numId w:val="15"/>
        </w:numPr>
        <w:textAlignment w:val="baseline"/>
        <w:rPr>
          <w:rFonts w:ascii="Arial Narrow" w:hAnsi="Arial Narrow" w:cs="Arial"/>
          <w:color w:val="000000"/>
          <w:sz w:val="20"/>
          <w:szCs w:val="20"/>
        </w:rPr>
      </w:pPr>
      <w:r w:rsidRPr="00171D61">
        <w:rPr>
          <w:rFonts w:ascii="Arial Narrow" w:hAnsi="Arial Narrow" w:cs="Arial"/>
          <w:color w:val="000000"/>
          <w:sz w:val="20"/>
          <w:szCs w:val="20"/>
        </w:rPr>
        <w:t xml:space="preserve">Complete a significant amount of writing outside of class on your own time. </w:t>
      </w:r>
    </w:p>
    <w:p w14:paraId="3BACCED8" w14:textId="77777777" w:rsidR="00171D61" w:rsidRPr="00171D61" w:rsidRDefault="00171D61" w:rsidP="00171D61">
      <w:pPr>
        <w:numPr>
          <w:ilvl w:val="0"/>
          <w:numId w:val="15"/>
        </w:numPr>
        <w:textAlignment w:val="baseline"/>
        <w:rPr>
          <w:rFonts w:ascii="Arial Narrow" w:hAnsi="Arial Narrow" w:cs="Arial"/>
          <w:color w:val="000000"/>
          <w:sz w:val="20"/>
          <w:szCs w:val="20"/>
        </w:rPr>
      </w:pPr>
      <w:r w:rsidRPr="00171D61">
        <w:rPr>
          <w:rFonts w:ascii="Arial Narrow" w:hAnsi="Arial Narrow" w:cs="Arial"/>
          <w:color w:val="000000"/>
          <w:sz w:val="20"/>
          <w:szCs w:val="20"/>
        </w:rPr>
        <w:t xml:space="preserve">Be prepared to write in class on a regular basis. </w:t>
      </w:r>
    </w:p>
    <w:p w14:paraId="6F881679" w14:textId="77777777" w:rsidR="00171D61" w:rsidRPr="00171D61" w:rsidRDefault="00171D61" w:rsidP="00171D61">
      <w:pPr>
        <w:numPr>
          <w:ilvl w:val="0"/>
          <w:numId w:val="15"/>
        </w:numPr>
        <w:textAlignment w:val="baseline"/>
        <w:rPr>
          <w:rFonts w:ascii="Arial Narrow" w:hAnsi="Arial Narrow" w:cs="Arial"/>
          <w:color w:val="000000"/>
          <w:sz w:val="20"/>
          <w:szCs w:val="20"/>
        </w:rPr>
      </w:pPr>
      <w:r w:rsidRPr="00171D61">
        <w:rPr>
          <w:rFonts w:ascii="Arial Narrow" w:hAnsi="Arial Narrow" w:cs="Arial"/>
          <w:color w:val="000000"/>
          <w:sz w:val="20"/>
          <w:szCs w:val="20"/>
        </w:rPr>
        <w:t xml:space="preserve">Read aloud and collaboratively “workshop” assignments during the class. </w:t>
      </w:r>
    </w:p>
    <w:p w14:paraId="52D31046" w14:textId="77777777" w:rsidR="00171D61" w:rsidRPr="00171D61" w:rsidRDefault="00171D61" w:rsidP="00171D61">
      <w:pPr>
        <w:numPr>
          <w:ilvl w:val="0"/>
          <w:numId w:val="15"/>
        </w:numPr>
        <w:textAlignment w:val="baseline"/>
        <w:rPr>
          <w:rFonts w:ascii="Arial Narrow" w:hAnsi="Arial Narrow" w:cs="Arial"/>
          <w:color w:val="000000"/>
          <w:sz w:val="20"/>
          <w:szCs w:val="20"/>
        </w:rPr>
      </w:pPr>
      <w:r w:rsidRPr="00171D61">
        <w:rPr>
          <w:rFonts w:ascii="Arial Narrow" w:hAnsi="Arial Narrow" w:cs="Arial"/>
          <w:color w:val="000000"/>
          <w:sz w:val="20"/>
          <w:szCs w:val="20"/>
        </w:rPr>
        <w:t xml:space="preserve">Read silently and aloud the works of published authors. </w:t>
      </w:r>
    </w:p>
    <w:p w14:paraId="06243210" w14:textId="77777777" w:rsidR="00171D61" w:rsidRPr="00171D61" w:rsidRDefault="00171D61" w:rsidP="00171D61">
      <w:pPr>
        <w:ind w:left="-1170" w:firstLine="1170"/>
        <w:jc w:val="center"/>
        <w:rPr>
          <w:rFonts w:ascii="Arial Narrow" w:hAnsi="Arial Narrow" w:cs="Arial"/>
          <w:color w:val="000000"/>
          <w:sz w:val="20"/>
          <w:szCs w:val="20"/>
        </w:rPr>
      </w:pPr>
    </w:p>
    <w:p w14:paraId="35A1411E" w14:textId="77777777" w:rsidR="00171D61" w:rsidRPr="00171D61" w:rsidRDefault="00171D61" w:rsidP="00171D61">
      <w:pPr>
        <w:ind w:left="-1170" w:firstLine="1170"/>
        <w:jc w:val="center"/>
        <w:rPr>
          <w:rFonts w:ascii="Arial Narrow" w:hAnsi="Arial Narrow" w:cs="Arial"/>
          <w:sz w:val="20"/>
          <w:szCs w:val="20"/>
        </w:rPr>
      </w:pPr>
      <w:r w:rsidRPr="00171D61">
        <w:rPr>
          <w:rFonts w:ascii="Arial Narrow" w:hAnsi="Arial Narrow" w:cs="Arial"/>
          <w:b/>
          <w:bCs/>
          <w:color w:val="000000"/>
          <w:sz w:val="20"/>
          <w:szCs w:val="20"/>
        </w:rPr>
        <w:t>New York City College of Technology Policy on Academic Integrity</w:t>
      </w:r>
      <w:r w:rsidRPr="00171D61">
        <w:rPr>
          <w:rFonts w:ascii="Arial Narrow" w:hAnsi="Arial Narrow" w:cs="Arial"/>
          <w:color w:val="000000"/>
          <w:sz w:val="20"/>
          <w:szCs w:val="20"/>
        </w:rPr>
        <w:t> </w:t>
      </w:r>
    </w:p>
    <w:p w14:paraId="064BE34F" w14:textId="77777777" w:rsidR="00171D61" w:rsidRPr="00171D61" w:rsidRDefault="00171D61" w:rsidP="00171D61">
      <w:pPr>
        <w:rPr>
          <w:rFonts w:ascii="Arial Narrow" w:hAnsi="Arial Narrow" w:cs="Arial"/>
          <w:color w:val="000000"/>
          <w:sz w:val="20"/>
          <w:szCs w:val="20"/>
        </w:rPr>
      </w:pPr>
      <w:r w:rsidRPr="00171D61">
        <w:rPr>
          <w:rFonts w:ascii="Arial Narrow" w:hAnsi="Arial Narrow" w:cs="Arial"/>
          <w:color w:val="000000"/>
          <w:sz w:val="20"/>
          <w:szCs w:val="20"/>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 </w:t>
      </w:r>
    </w:p>
    <w:p w14:paraId="285C0526" w14:textId="77777777" w:rsidR="00171D61" w:rsidRPr="00171D61" w:rsidRDefault="00171D61" w:rsidP="00171D61">
      <w:pPr>
        <w:rPr>
          <w:rFonts w:ascii="Arial Narrow" w:hAnsi="Arial Narrow" w:cs="Arial"/>
          <w:color w:val="000000"/>
          <w:sz w:val="20"/>
          <w:szCs w:val="20"/>
        </w:rPr>
      </w:pPr>
    </w:p>
    <w:p w14:paraId="6D3E462A" w14:textId="77777777" w:rsidR="00171D61" w:rsidRPr="00171D61" w:rsidRDefault="00171D61" w:rsidP="00171D61">
      <w:pPr>
        <w:rPr>
          <w:rFonts w:ascii="Arial Narrow" w:hAnsi="Arial Narrow" w:cs="Arial"/>
          <w:sz w:val="20"/>
          <w:szCs w:val="20"/>
        </w:rPr>
      </w:pPr>
      <w:r w:rsidRPr="00171D61">
        <w:rPr>
          <w:rFonts w:ascii="Arial Narrow" w:hAnsi="Arial Narrow" w:cs="Arial"/>
          <w:b/>
          <w:bCs/>
          <w:color w:val="000000"/>
          <w:sz w:val="20"/>
          <w:szCs w:val="20"/>
          <w:u w:val="single"/>
        </w:rPr>
        <w:t>Plagiarism (turning in work that is not your own) will not be tolerated:</w:t>
      </w:r>
    </w:p>
    <w:p w14:paraId="09169E6A" w14:textId="77777777" w:rsidR="00171D61" w:rsidRPr="00171D61" w:rsidRDefault="00171D61" w:rsidP="00171D61">
      <w:pPr>
        <w:rPr>
          <w:rFonts w:ascii="Arial Narrow" w:hAnsi="Arial Narrow" w:cs="Arial"/>
          <w:sz w:val="20"/>
          <w:szCs w:val="20"/>
        </w:rPr>
      </w:pPr>
      <w:r w:rsidRPr="00171D61">
        <w:rPr>
          <w:rFonts w:ascii="Arial Narrow" w:hAnsi="Arial Narrow" w:cs="Arial"/>
          <w:color w:val="000000"/>
          <w:sz w:val="20"/>
          <w:szCs w:val="20"/>
        </w:rPr>
        <w:t>Plagiarism is a serious offense and will be handled according to City Tech’s policy on academic integrity. See the policy statement. Simply put, if you plagiarize you risk failing the class and being “written up.” (See “Academic Dishonesty” form posted on Blackboard.)</w:t>
      </w:r>
    </w:p>
    <w:p w14:paraId="43C80460" w14:textId="77777777" w:rsidR="00171D61" w:rsidRPr="00171D61" w:rsidRDefault="00171D61" w:rsidP="00171D61">
      <w:pPr>
        <w:rPr>
          <w:rFonts w:ascii="Arial Narrow" w:hAnsi="Arial Narrow" w:cs="Arial"/>
          <w:color w:val="000000"/>
          <w:sz w:val="20"/>
          <w:szCs w:val="20"/>
        </w:rPr>
      </w:pPr>
    </w:p>
    <w:p w14:paraId="6B5CB5BB" w14:textId="77777777" w:rsidR="00171D61" w:rsidRPr="00171D61" w:rsidRDefault="00171D61" w:rsidP="00171D61">
      <w:pPr>
        <w:jc w:val="center"/>
        <w:rPr>
          <w:rFonts w:ascii="Arial Narrow" w:hAnsi="Arial Narrow" w:cs="Arial"/>
          <w:color w:val="000000"/>
          <w:sz w:val="20"/>
          <w:szCs w:val="20"/>
        </w:rPr>
      </w:pPr>
    </w:p>
    <w:p w14:paraId="5EB4C57C" w14:textId="77777777" w:rsidR="00171D61" w:rsidRPr="00171D61" w:rsidRDefault="00171D61" w:rsidP="00171D61">
      <w:pPr>
        <w:jc w:val="center"/>
        <w:rPr>
          <w:rFonts w:ascii="Arial Narrow" w:hAnsi="Arial Narrow" w:cs="Arial"/>
          <w:sz w:val="20"/>
          <w:szCs w:val="20"/>
        </w:rPr>
      </w:pPr>
      <w:r w:rsidRPr="00171D61">
        <w:rPr>
          <w:rFonts w:ascii="Arial Narrow" w:hAnsi="Arial Narrow" w:cs="Arial"/>
          <w:b/>
          <w:bCs/>
          <w:color w:val="000000"/>
          <w:sz w:val="20"/>
          <w:szCs w:val="20"/>
        </w:rPr>
        <w:t>Accommodations Policy</w:t>
      </w:r>
      <w:r w:rsidRPr="00171D61">
        <w:rPr>
          <w:rFonts w:ascii="Arial Narrow" w:hAnsi="Arial Narrow" w:cs="Arial"/>
          <w:color w:val="000000"/>
          <w:sz w:val="20"/>
          <w:szCs w:val="20"/>
        </w:rPr>
        <w:t> </w:t>
      </w:r>
    </w:p>
    <w:p w14:paraId="58091E4E" w14:textId="77777777" w:rsidR="00171D61" w:rsidRPr="00171D61" w:rsidRDefault="00171D61" w:rsidP="00171D61">
      <w:pPr>
        <w:rPr>
          <w:rFonts w:ascii="Arial Narrow" w:hAnsi="Arial Narrow" w:cs="Arial"/>
          <w:sz w:val="20"/>
          <w:szCs w:val="20"/>
        </w:rPr>
      </w:pPr>
      <w:r w:rsidRPr="00171D61">
        <w:rPr>
          <w:rFonts w:ascii="Arial Narrow" w:hAnsi="Arial Narrow" w:cs="Arial"/>
          <w:color w:val="000000"/>
          <w:sz w:val="20"/>
          <w:szCs w:val="20"/>
        </w:rPr>
        <w:t>Qualified students with disabilities will be provided reasonable academic accommodations if determined eligible by the Student Support Services Program (Office of Student Accessibility). Prior to granting disability accommodations in this course, the instructor must receive written verification of a student’s eligibility from Office of Student Accessibility, which is located in L237. It is the student’s responsibility to initiate contact with the Office of Student Accessibility staff and to follow the established procedures for having the accommodation notice sent to the instructor.  </w:t>
      </w:r>
    </w:p>
    <w:p w14:paraId="70DC84A1" w14:textId="77777777" w:rsidR="00171D61" w:rsidRPr="00171D61" w:rsidRDefault="00171D61" w:rsidP="00171D61">
      <w:pPr>
        <w:rPr>
          <w:rFonts w:ascii="Arial Narrow" w:eastAsia="Times New Roman" w:hAnsi="Arial Narrow" w:cs="Arial"/>
          <w:sz w:val="20"/>
          <w:szCs w:val="20"/>
        </w:rPr>
      </w:pPr>
    </w:p>
    <w:p w14:paraId="56D8FCB6" w14:textId="77777777" w:rsidR="00171D61" w:rsidRPr="00171D61" w:rsidRDefault="00171D61" w:rsidP="00171D61">
      <w:pPr>
        <w:rPr>
          <w:rFonts w:ascii="Arial Narrow" w:eastAsia="Times New Roman" w:hAnsi="Arial Narrow" w:cs="Arial"/>
          <w:sz w:val="20"/>
          <w:szCs w:val="20"/>
        </w:rPr>
      </w:pPr>
    </w:p>
    <w:p w14:paraId="5D63C56E" w14:textId="77777777" w:rsidR="00171D61" w:rsidRPr="00171D61" w:rsidRDefault="00171D61" w:rsidP="00171D61">
      <w:pPr>
        <w:jc w:val="center"/>
        <w:rPr>
          <w:rFonts w:ascii="Arial Narrow" w:hAnsi="Arial Narrow" w:cs="Arial"/>
          <w:sz w:val="20"/>
          <w:szCs w:val="20"/>
        </w:rPr>
      </w:pPr>
      <w:r w:rsidRPr="00171D61">
        <w:rPr>
          <w:rFonts w:ascii="Arial Narrow" w:hAnsi="Arial Narrow" w:cs="Arial"/>
          <w:b/>
          <w:bCs/>
          <w:color w:val="000000"/>
          <w:sz w:val="20"/>
          <w:szCs w:val="20"/>
        </w:rPr>
        <w:t>Nondiscrimination Policy</w:t>
      </w:r>
      <w:r w:rsidRPr="00171D61">
        <w:rPr>
          <w:rFonts w:ascii="Arial Narrow" w:hAnsi="Arial Narrow" w:cs="Arial"/>
          <w:color w:val="000000"/>
          <w:sz w:val="20"/>
          <w:szCs w:val="20"/>
        </w:rPr>
        <w:t> </w:t>
      </w:r>
    </w:p>
    <w:p w14:paraId="5799FBB4" w14:textId="77777777" w:rsidR="00171D61" w:rsidRPr="00171D61" w:rsidRDefault="00171D61" w:rsidP="00171D61">
      <w:pPr>
        <w:rPr>
          <w:rFonts w:ascii="Arial Narrow" w:hAnsi="Arial Narrow" w:cs="Arial"/>
          <w:sz w:val="20"/>
          <w:szCs w:val="20"/>
        </w:rPr>
      </w:pPr>
      <w:r w:rsidRPr="00171D61">
        <w:rPr>
          <w:rFonts w:ascii="Arial Narrow" w:hAnsi="Arial Narrow" w:cs="Arial"/>
          <w:color w:val="000000"/>
          <w:sz w:val="20"/>
          <w:szCs w:val="20"/>
        </w:rPr>
        <w:t>This class does not discriminate on the basis of race, color, age, religion, national origin, sexual orientation, gender, marital status, disability, or status as a veteran.  </w:t>
      </w:r>
    </w:p>
    <w:p w14:paraId="495A1410" w14:textId="77777777" w:rsidR="00171D61" w:rsidRPr="00171D61" w:rsidRDefault="00171D61" w:rsidP="00171D61">
      <w:pPr>
        <w:rPr>
          <w:rFonts w:ascii="Arial Narrow" w:hAnsi="Arial Narrow" w:cs="Arial"/>
          <w:b/>
          <w:color w:val="000000"/>
          <w:sz w:val="20"/>
          <w:szCs w:val="20"/>
          <w:u w:val="single"/>
        </w:rPr>
      </w:pPr>
    </w:p>
    <w:p w14:paraId="1FC08454" w14:textId="77777777" w:rsidR="00171D61" w:rsidRPr="00171D61" w:rsidRDefault="00171D61" w:rsidP="00171D61">
      <w:pPr>
        <w:rPr>
          <w:rFonts w:ascii="Arial Narrow" w:hAnsi="Arial Narrow" w:cs="Arial"/>
          <w:b/>
          <w:color w:val="000000"/>
          <w:sz w:val="20"/>
          <w:szCs w:val="20"/>
          <w:u w:val="single"/>
        </w:rPr>
      </w:pPr>
      <w:r w:rsidRPr="00171D61">
        <w:rPr>
          <w:rFonts w:ascii="Arial Narrow" w:hAnsi="Arial Narrow" w:cs="Arial"/>
          <w:b/>
          <w:color w:val="000000"/>
          <w:sz w:val="20"/>
          <w:szCs w:val="20"/>
          <w:u w:val="single"/>
        </w:rPr>
        <w:t xml:space="preserve">Course Outline </w:t>
      </w:r>
    </w:p>
    <w:p w14:paraId="37A14E2D" w14:textId="77777777" w:rsidR="00171D61" w:rsidRPr="00171D61" w:rsidRDefault="00171D61" w:rsidP="00171D61">
      <w:pPr>
        <w:ind w:left="-90"/>
        <w:rPr>
          <w:rFonts w:ascii="Arial Narrow" w:hAnsi="Arial Narrow" w:cs="Arial"/>
          <w:sz w:val="20"/>
          <w:szCs w:val="20"/>
        </w:rPr>
      </w:pPr>
    </w:p>
    <w:tbl>
      <w:tblPr>
        <w:tblW w:w="8873" w:type="dxa"/>
        <w:tblInd w:w="-75" w:type="dxa"/>
        <w:tblCellMar>
          <w:top w:w="15" w:type="dxa"/>
          <w:left w:w="15" w:type="dxa"/>
          <w:bottom w:w="15" w:type="dxa"/>
          <w:right w:w="15" w:type="dxa"/>
        </w:tblCellMar>
        <w:tblLook w:val="04A0" w:firstRow="1" w:lastRow="0" w:firstColumn="1" w:lastColumn="0" w:noHBand="0" w:noVBand="1"/>
      </w:tblPr>
      <w:tblGrid>
        <w:gridCol w:w="540"/>
        <w:gridCol w:w="5798"/>
        <w:gridCol w:w="2535"/>
      </w:tblGrid>
      <w:tr w:rsidR="00171D61" w:rsidRPr="00171D61" w14:paraId="115ED4C5" w14:textId="77777777" w:rsidTr="00BD2DD1">
        <w:trPr>
          <w:trHeight w:val="375"/>
        </w:trPr>
        <w:tc>
          <w:tcPr>
            <w:tcW w:w="540" w:type="dxa"/>
            <w:tcBorders>
              <w:top w:val="single" w:sz="6" w:space="0" w:color="000000"/>
              <w:left w:val="single" w:sz="6" w:space="0" w:color="4BACC6"/>
              <w:bottom w:val="single" w:sz="6" w:space="0" w:color="000000"/>
              <w:right w:val="single" w:sz="6" w:space="0" w:color="000000"/>
            </w:tcBorders>
            <w:shd w:val="clear" w:color="auto" w:fill="CCCCCC"/>
          </w:tcPr>
          <w:p w14:paraId="4240EF03" w14:textId="77777777" w:rsidR="00171D61" w:rsidRPr="00171D61" w:rsidRDefault="00171D61" w:rsidP="00BD2DD1">
            <w:pPr>
              <w:rPr>
                <w:rFonts w:ascii="Arial Narrow" w:hAnsi="Arial Narrow" w:cs="Arial"/>
                <w:color w:val="000000"/>
                <w:sz w:val="20"/>
                <w:szCs w:val="20"/>
              </w:rPr>
            </w:pPr>
            <w:r w:rsidRPr="00171D61">
              <w:rPr>
                <w:rFonts w:ascii="Arial Narrow" w:hAnsi="Arial Narrow" w:cs="Arial"/>
                <w:color w:val="000000"/>
                <w:sz w:val="20"/>
                <w:szCs w:val="20"/>
              </w:rPr>
              <w:t>Week</w:t>
            </w:r>
          </w:p>
        </w:tc>
        <w:tc>
          <w:tcPr>
            <w:tcW w:w="5798" w:type="dxa"/>
            <w:tcBorders>
              <w:top w:val="single" w:sz="6" w:space="0" w:color="000000"/>
              <w:left w:val="single" w:sz="6" w:space="0" w:color="000000"/>
              <w:bottom w:val="single" w:sz="6" w:space="0" w:color="000000"/>
              <w:right w:val="single" w:sz="6" w:space="0" w:color="000000"/>
            </w:tcBorders>
            <w:shd w:val="clear" w:color="auto" w:fill="CCCCCC"/>
          </w:tcPr>
          <w:p w14:paraId="501E17B0" w14:textId="77777777" w:rsidR="00171D61" w:rsidRPr="00171D61" w:rsidRDefault="00171D61" w:rsidP="00BD2DD1">
            <w:pPr>
              <w:ind w:left="479" w:hanging="418"/>
              <w:rPr>
                <w:rFonts w:ascii="Arial Narrow" w:hAnsi="Arial Narrow" w:cs="Arial"/>
                <w:color w:val="000000"/>
                <w:sz w:val="20"/>
                <w:szCs w:val="20"/>
              </w:rPr>
            </w:pPr>
            <w:r w:rsidRPr="00171D61">
              <w:rPr>
                <w:rFonts w:ascii="Arial Narrow" w:hAnsi="Arial Narrow" w:cs="Arial"/>
                <w:color w:val="000000"/>
                <w:sz w:val="20"/>
                <w:szCs w:val="20"/>
              </w:rPr>
              <w:t xml:space="preserve">Activity/Assignment Due </w:t>
            </w:r>
          </w:p>
        </w:tc>
        <w:tc>
          <w:tcPr>
            <w:tcW w:w="0" w:type="auto"/>
            <w:tcBorders>
              <w:top w:val="single" w:sz="6" w:space="0" w:color="000000"/>
              <w:left w:val="single" w:sz="6" w:space="0" w:color="000000"/>
              <w:bottom w:val="single" w:sz="6" w:space="0" w:color="000000"/>
              <w:right w:val="single" w:sz="6" w:space="0" w:color="4BACC6"/>
            </w:tcBorders>
            <w:shd w:val="clear" w:color="auto" w:fill="CCCCCC"/>
          </w:tcPr>
          <w:p w14:paraId="2D7F8D5C" w14:textId="77777777" w:rsidR="00171D61" w:rsidRPr="00171D61" w:rsidRDefault="00171D61" w:rsidP="00BD2DD1">
            <w:pPr>
              <w:rPr>
                <w:rFonts w:ascii="Arial Narrow" w:hAnsi="Arial Narrow" w:cs="Arial"/>
                <w:color w:val="000000"/>
                <w:sz w:val="20"/>
                <w:szCs w:val="20"/>
              </w:rPr>
            </w:pPr>
            <w:r w:rsidRPr="00171D61">
              <w:rPr>
                <w:rFonts w:ascii="Arial Narrow" w:hAnsi="Arial Narrow" w:cs="Arial"/>
                <w:color w:val="000000"/>
                <w:sz w:val="20"/>
                <w:szCs w:val="20"/>
              </w:rPr>
              <w:t>Materials Needed</w:t>
            </w:r>
          </w:p>
        </w:tc>
      </w:tr>
      <w:tr w:rsidR="00171D61" w:rsidRPr="00171D61" w14:paraId="7ACD5A46" w14:textId="77777777" w:rsidTr="00BD2DD1">
        <w:trPr>
          <w:trHeight w:val="120"/>
        </w:trPr>
        <w:tc>
          <w:tcPr>
            <w:tcW w:w="540" w:type="dxa"/>
            <w:tcBorders>
              <w:top w:val="single" w:sz="6" w:space="0" w:color="000000"/>
              <w:left w:val="single" w:sz="6" w:space="0" w:color="4BACC6"/>
              <w:bottom w:val="single" w:sz="6" w:space="0" w:color="000000"/>
              <w:right w:val="single" w:sz="6" w:space="0" w:color="000000"/>
            </w:tcBorders>
            <w:hideMark/>
          </w:tcPr>
          <w:p w14:paraId="7E1554F1"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1 </w:t>
            </w:r>
          </w:p>
        </w:tc>
        <w:tc>
          <w:tcPr>
            <w:tcW w:w="5798" w:type="dxa"/>
            <w:tcBorders>
              <w:top w:val="single" w:sz="6" w:space="0" w:color="000000"/>
              <w:left w:val="single" w:sz="6" w:space="0" w:color="000000"/>
              <w:bottom w:val="single" w:sz="6" w:space="0" w:color="000000"/>
              <w:right w:val="single" w:sz="6" w:space="0" w:color="000000"/>
            </w:tcBorders>
            <w:hideMark/>
          </w:tcPr>
          <w:p w14:paraId="1368976B" w14:textId="77777777" w:rsidR="00171D61" w:rsidRPr="00171D61" w:rsidRDefault="00171D61" w:rsidP="00BD2DD1">
            <w:pPr>
              <w:ind w:left="479" w:hanging="418"/>
              <w:rPr>
                <w:rFonts w:ascii="Arial Narrow" w:hAnsi="Arial Narrow" w:cs="Arial"/>
                <w:sz w:val="20"/>
                <w:szCs w:val="20"/>
              </w:rPr>
            </w:pPr>
            <w:r w:rsidRPr="00171D61">
              <w:rPr>
                <w:rFonts w:ascii="Arial Narrow" w:hAnsi="Arial Narrow" w:cs="Arial"/>
                <w:color w:val="000000"/>
                <w:sz w:val="20"/>
                <w:szCs w:val="20"/>
              </w:rPr>
              <w:t>In-class: Overview </w:t>
            </w:r>
          </w:p>
          <w:p w14:paraId="2E858CB5"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 xml:space="preserve"> In-class writing assignment</w:t>
            </w:r>
          </w:p>
        </w:tc>
        <w:tc>
          <w:tcPr>
            <w:tcW w:w="0" w:type="auto"/>
            <w:tcBorders>
              <w:top w:val="single" w:sz="6" w:space="0" w:color="000000"/>
              <w:left w:val="single" w:sz="6" w:space="0" w:color="000000"/>
              <w:bottom w:val="single" w:sz="6" w:space="0" w:color="000000"/>
              <w:right w:val="single" w:sz="6" w:space="0" w:color="4BACC6"/>
            </w:tcBorders>
            <w:hideMark/>
          </w:tcPr>
          <w:p w14:paraId="5473D55E"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 </w:t>
            </w:r>
          </w:p>
        </w:tc>
      </w:tr>
      <w:tr w:rsidR="00171D61" w:rsidRPr="00171D61" w14:paraId="3600C408" w14:textId="77777777" w:rsidTr="00BD2DD1">
        <w:trPr>
          <w:trHeight w:val="120"/>
        </w:trPr>
        <w:tc>
          <w:tcPr>
            <w:tcW w:w="540" w:type="dxa"/>
            <w:tcBorders>
              <w:top w:val="single" w:sz="6" w:space="0" w:color="000000"/>
              <w:left w:val="single" w:sz="6" w:space="0" w:color="4BACC6"/>
              <w:bottom w:val="single" w:sz="6" w:space="0" w:color="000000"/>
              <w:right w:val="single" w:sz="6" w:space="0" w:color="000000"/>
            </w:tcBorders>
          </w:tcPr>
          <w:p w14:paraId="330D3B8C" w14:textId="77777777" w:rsidR="00171D61" w:rsidRPr="00171D61" w:rsidRDefault="00171D61" w:rsidP="00BD2DD1">
            <w:pPr>
              <w:rPr>
                <w:rFonts w:ascii="Arial Narrow" w:hAnsi="Arial Narrow" w:cs="Arial"/>
                <w:color w:val="000000"/>
                <w:sz w:val="20"/>
                <w:szCs w:val="20"/>
              </w:rPr>
            </w:pPr>
            <w:r w:rsidRPr="00171D61">
              <w:rPr>
                <w:rFonts w:ascii="Arial Narrow" w:hAnsi="Arial Narrow" w:cs="Arial"/>
                <w:color w:val="000000"/>
                <w:sz w:val="20"/>
                <w:szCs w:val="20"/>
              </w:rPr>
              <w:t>1</w:t>
            </w:r>
          </w:p>
        </w:tc>
        <w:tc>
          <w:tcPr>
            <w:tcW w:w="5798" w:type="dxa"/>
            <w:tcBorders>
              <w:top w:val="single" w:sz="6" w:space="0" w:color="000000"/>
              <w:left w:val="single" w:sz="6" w:space="0" w:color="000000"/>
              <w:bottom w:val="single" w:sz="6" w:space="0" w:color="000000"/>
              <w:right w:val="single" w:sz="6" w:space="0" w:color="000000"/>
            </w:tcBorders>
          </w:tcPr>
          <w:p w14:paraId="1DB2371D" w14:textId="77777777" w:rsidR="00171D61" w:rsidRPr="00171D61" w:rsidRDefault="00171D61" w:rsidP="00BD2DD1">
            <w:pPr>
              <w:ind w:left="479" w:hanging="418"/>
              <w:rPr>
                <w:rFonts w:ascii="Arial Narrow" w:hAnsi="Arial Narrow" w:cs="Arial"/>
                <w:color w:val="000000"/>
                <w:sz w:val="20"/>
                <w:szCs w:val="20"/>
              </w:rPr>
            </w:pPr>
            <w:r w:rsidRPr="00171D61">
              <w:rPr>
                <w:rFonts w:ascii="Arial Narrow" w:hAnsi="Arial Narrow" w:cs="Arial"/>
                <w:color w:val="000000"/>
                <w:sz w:val="20"/>
                <w:szCs w:val="20"/>
              </w:rPr>
              <w:t>Read for class: Syd Fields &amp; Lagos Egri (hand-out)</w:t>
            </w:r>
          </w:p>
        </w:tc>
        <w:tc>
          <w:tcPr>
            <w:tcW w:w="0" w:type="auto"/>
            <w:tcBorders>
              <w:top w:val="single" w:sz="6" w:space="0" w:color="000000"/>
              <w:left w:val="single" w:sz="6" w:space="0" w:color="000000"/>
              <w:bottom w:val="single" w:sz="6" w:space="0" w:color="000000"/>
              <w:right w:val="single" w:sz="6" w:space="0" w:color="4BACC6"/>
            </w:tcBorders>
          </w:tcPr>
          <w:p w14:paraId="58F9116D" w14:textId="77777777" w:rsidR="00171D61" w:rsidRPr="00171D61" w:rsidRDefault="00171D61" w:rsidP="00BD2DD1">
            <w:pPr>
              <w:rPr>
                <w:rFonts w:ascii="Arial Narrow" w:hAnsi="Arial Narrow" w:cs="Arial"/>
                <w:color w:val="000000"/>
                <w:sz w:val="20"/>
                <w:szCs w:val="20"/>
              </w:rPr>
            </w:pPr>
            <w:r w:rsidRPr="00171D61">
              <w:rPr>
                <w:rFonts w:ascii="Arial Narrow" w:hAnsi="Arial Narrow" w:cs="Arial"/>
                <w:color w:val="000000"/>
                <w:sz w:val="20"/>
                <w:szCs w:val="20"/>
              </w:rPr>
              <w:t xml:space="preserve">Syd Fields </w:t>
            </w:r>
          </w:p>
          <w:p w14:paraId="661E5DC9" w14:textId="77777777" w:rsidR="00171D61" w:rsidRPr="00171D61" w:rsidRDefault="00171D61" w:rsidP="00BD2DD1">
            <w:pPr>
              <w:rPr>
                <w:rFonts w:ascii="Arial Narrow" w:hAnsi="Arial Narrow" w:cs="Arial"/>
                <w:color w:val="000000"/>
                <w:sz w:val="20"/>
                <w:szCs w:val="20"/>
              </w:rPr>
            </w:pPr>
            <w:r w:rsidRPr="00171D61">
              <w:rPr>
                <w:rFonts w:ascii="Arial Narrow" w:hAnsi="Arial Narrow" w:cs="Arial"/>
                <w:color w:val="000000"/>
                <w:sz w:val="20"/>
                <w:szCs w:val="20"/>
              </w:rPr>
              <w:t>Lagos Egri (hand-out)</w:t>
            </w:r>
          </w:p>
        </w:tc>
      </w:tr>
      <w:tr w:rsidR="00171D61" w:rsidRPr="00171D61" w14:paraId="3D8A91F7" w14:textId="77777777" w:rsidTr="00BD2DD1">
        <w:trPr>
          <w:trHeight w:val="120"/>
        </w:trPr>
        <w:tc>
          <w:tcPr>
            <w:tcW w:w="540" w:type="dxa"/>
            <w:tcBorders>
              <w:top w:val="single" w:sz="6" w:space="0" w:color="000000"/>
              <w:left w:val="single" w:sz="6" w:space="0" w:color="4BACC6"/>
              <w:bottom w:val="single" w:sz="6" w:space="0" w:color="000000"/>
              <w:right w:val="single" w:sz="6" w:space="0" w:color="000000"/>
            </w:tcBorders>
          </w:tcPr>
          <w:p w14:paraId="566D42D8" w14:textId="77777777" w:rsidR="00171D61" w:rsidRPr="00171D61" w:rsidRDefault="00171D61" w:rsidP="00BD2DD1">
            <w:pPr>
              <w:rPr>
                <w:rFonts w:ascii="Arial Narrow" w:hAnsi="Arial Narrow" w:cs="Arial"/>
                <w:color w:val="000000"/>
                <w:sz w:val="20"/>
                <w:szCs w:val="20"/>
              </w:rPr>
            </w:pPr>
            <w:r w:rsidRPr="00171D61">
              <w:rPr>
                <w:rFonts w:ascii="Arial Narrow" w:hAnsi="Arial Narrow" w:cs="Arial"/>
                <w:color w:val="000000"/>
                <w:sz w:val="20"/>
                <w:szCs w:val="20"/>
              </w:rPr>
              <w:t>2</w:t>
            </w:r>
          </w:p>
        </w:tc>
        <w:tc>
          <w:tcPr>
            <w:tcW w:w="5798" w:type="dxa"/>
            <w:tcBorders>
              <w:top w:val="single" w:sz="6" w:space="0" w:color="000000"/>
              <w:left w:val="single" w:sz="6" w:space="0" w:color="000000"/>
              <w:bottom w:val="single" w:sz="6" w:space="0" w:color="000000"/>
              <w:right w:val="single" w:sz="6" w:space="0" w:color="000000"/>
            </w:tcBorders>
          </w:tcPr>
          <w:p w14:paraId="38AA2D70" w14:textId="77777777" w:rsidR="00171D61" w:rsidRPr="00171D61" w:rsidRDefault="00171D61" w:rsidP="00BD2DD1">
            <w:pPr>
              <w:ind w:left="479" w:hanging="418"/>
              <w:rPr>
                <w:rFonts w:ascii="Arial Narrow" w:hAnsi="Arial Narrow" w:cs="Arial"/>
                <w:color w:val="000000"/>
                <w:sz w:val="20"/>
                <w:szCs w:val="20"/>
              </w:rPr>
            </w:pPr>
            <w:r w:rsidRPr="00171D61">
              <w:rPr>
                <w:rFonts w:ascii="Arial Narrow" w:hAnsi="Arial Narrow" w:cs="Arial"/>
                <w:color w:val="000000"/>
                <w:sz w:val="20"/>
                <w:szCs w:val="20"/>
              </w:rPr>
              <w:t>Due for class: Writing assignment— “Identifying Premise”</w:t>
            </w:r>
          </w:p>
        </w:tc>
        <w:tc>
          <w:tcPr>
            <w:tcW w:w="0" w:type="auto"/>
            <w:tcBorders>
              <w:top w:val="single" w:sz="6" w:space="0" w:color="000000"/>
              <w:left w:val="single" w:sz="6" w:space="0" w:color="000000"/>
              <w:bottom w:val="single" w:sz="6" w:space="0" w:color="000000"/>
              <w:right w:val="single" w:sz="6" w:space="0" w:color="4BACC6"/>
            </w:tcBorders>
          </w:tcPr>
          <w:p w14:paraId="739DFAC6" w14:textId="77777777" w:rsidR="00171D61" w:rsidRPr="00171D61" w:rsidRDefault="00171D61" w:rsidP="00BD2DD1">
            <w:pPr>
              <w:rPr>
                <w:rFonts w:ascii="Arial Narrow" w:hAnsi="Arial Narrow" w:cs="Arial"/>
                <w:color w:val="000000"/>
                <w:sz w:val="20"/>
                <w:szCs w:val="20"/>
              </w:rPr>
            </w:pPr>
            <w:r w:rsidRPr="00171D61">
              <w:rPr>
                <w:rFonts w:ascii="Arial Narrow" w:hAnsi="Arial Narrow" w:cs="Arial"/>
                <w:color w:val="000000"/>
                <w:sz w:val="20"/>
                <w:szCs w:val="20"/>
              </w:rPr>
              <w:t>Syd Fields</w:t>
            </w:r>
          </w:p>
          <w:p w14:paraId="0EAA7D03" w14:textId="77777777" w:rsidR="00171D61" w:rsidRPr="00171D61" w:rsidRDefault="00171D61" w:rsidP="00BD2DD1">
            <w:pPr>
              <w:rPr>
                <w:rFonts w:ascii="Arial Narrow" w:hAnsi="Arial Narrow" w:cs="Arial"/>
                <w:color w:val="000000"/>
                <w:sz w:val="20"/>
                <w:szCs w:val="20"/>
              </w:rPr>
            </w:pPr>
            <w:r w:rsidRPr="00171D61">
              <w:rPr>
                <w:rFonts w:ascii="Arial Narrow" w:hAnsi="Arial Narrow" w:cs="Arial"/>
                <w:color w:val="000000"/>
                <w:sz w:val="20"/>
                <w:szCs w:val="20"/>
              </w:rPr>
              <w:t>Lagos Egri (hand-out)</w:t>
            </w:r>
          </w:p>
        </w:tc>
      </w:tr>
      <w:tr w:rsidR="00171D61" w:rsidRPr="00171D61" w14:paraId="47EDE259" w14:textId="77777777" w:rsidTr="00BD2DD1">
        <w:trPr>
          <w:trHeight w:val="627"/>
        </w:trPr>
        <w:tc>
          <w:tcPr>
            <w:tcW w:w="540" w:type="dxa"/>
            <w:tcBorders>
              <w:top w:val="single" w:sz="6" w:space="0" w:color="000000"/>
              <w:left w:val="single" w:sz="6" w:space="0" w:color="4BACC6"/>
              <w:bottom w:val="single" w:sz="6" w:space="0" w:color="000000"/>
              <w:right w:val="single" w:sz="6" w:space="0" w:color="000000"/>
            </w:tcBorders>
            <w:hideMark/>
          </w:tcPr>
          <w:p w14:paraId="080E7B37"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2 </w:t>
            </w:r>
          </w:p>
        </w:tc>
        <w:tc>
          <w:tcPr>
            <w:tcW w:w="5798" w:type="dxa"/>
            <w:tcBorders>
              <w:top w:val="single" w:sz="6" w:space="0" w:color="000000"/>
              <w:left w:val="single" w:sz="6" w:space="0" w:color="000000"/>
              <w:bottom w:val="single" w:sz="6" w:space="0" w:color="000000"/>
              <w:right w:val="single" w:sz="6" w:space="0" w:color="000000"/>
            </w:tcBorders>
            <w:hideMark/>
          </w:tcPr>
          <w:p w14:paraId="2E998F39" w14:textId="77777777" w:rsidR="00171D61" w:rsidRPr="00171D61" w:rsidRDefault="00171D61" w:rsidP="00BD2DD1">
            <w:pPr>
              <w:ind w:left="23" w:hanging="176"/>
              <w:rPr>
                <w:rFonts w:ascii="Arial Narrow" w:hAnsi="Arial Narrow" w:cs="Arial"/>
                <w:sz w:val="20"/>
                <w:szCs w:val="20"/>
              </w:rPr>
            </w:pPr>
            <w:r w:rsidRPr="00171D61">
              <w:rPr>
                <w:rFonts w:ascii="Arial Narrow" w:hAnsi="Arial Narrow" w:cs="Arial"/>
                <w:color w:val="000000"/>
                <w:sz w:val="20"/>
                <w:szCs w:val="20"/>
              </w:rPr>
              <w:t xml:space="preserve">   Read for class: </w:t>
            </w:r>
            <w:r w:rsidRPr="00171D61">
              <w:rPr>
                <w:rFonts w:ascii="Arial Narrow" w:hAnsi="Arial Narrow" w:cs="Arial"/>
                <w:i/>
                <w:iCs/>
                <w:color w:val="000000"/>
                <w:sz w:val="20"/>
                <w:szCs w:val="20"/>
              </w:rPr>
              <w:t>Grand Budapest Hotel</w:t>
            </w:r>
          </w:p>
          <w:p w14:paraId="541857EB" w14:textId="77777777" w:rsidR="00171D61" w:rsidRPr="00171D61" w:rsidRDefault="00171D61" w:rsidP="00BD2DD1">
            <w:pPr>
              <w:ind w:left="23" w:hanging="176"/>
              <w:rPr>
                <w:rFonts w:ascii="Arial Narrow" w:hAnsi="Arial Narrow" w:cs="Arial"/>
                <w:sz w:val="20"/>
                <w:szCs w:val="20"/>
              </w:rPr>
            </w:pPr>
            <w:r w:rsidRPr="00171D61">
              <w:rPr>
                <w:rFonts w:ascii="Arial Narrow" w:hAnsi="Arial Narrow" w:cs="Arial"/>
                <w:sz w:val="20"/>
                <w:szCs w:val="20"/>
              </w:rPr>
              <w:t xml:space="preserve">    In-</w:t>
            </w:r>
            <w:r w:rsidRPr="00171D61">
              <w:rPr>
                <w:rFonts w:ascii="Arial Narrow" w:hAnsi="Arial Narrow" w:cs="Arial"/>
                <w:color w:val="000000"/>
                <w:sz w:val="20"/>
                <w:szCs w:val="20"/>
              </w:rPr>
              <w:t>class group exercise: identifying plot points</w:t>
            </w:r>
          </w:p>
        </w:tc>
        <w:tc>
          <w:tcPr>
            <w:tcW w:w="0" w:type="auto"/>
            <w:tcBorders>
              <w:top w:val="single" w:sz="6" w:space="0" w:color="000000"/>
              <w:left w:val="single" w:sz="6" w:space="0" w:color="000000"/>
              <w:bottom w:val="single" w:sz="6" w:space="0" w:color="000000"/>
              <w:right w:val="single" w:sz="6" w:space="0" w:color="4BACC6"/>
            </w:tcBorders>
            <w:hideMark/>
          </w:tcPr>
          <w:p w14:paraId="44F1C6E2"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Syd Fields</w:t>
            </w:r>
          </w:p>
          <w:p w14:paraId="0A67B741" w14:textId="77777777" w:rsidR="00171D61" w:rsidRPr="00171D61" w:rsidRDefault="00171D61" w:rsidP="00BD2DD1">
            <w:pPr>
              <w:rPr>
                <w:rFonts w:ascii="Arial Narrow" w:hAnsi="Arial Narrow" w:cs="Arial"/>
                <w:i/>
                <w:iCs/>
                <w:sz w:val="20"/>
                <w:szCs w:val="20"/>
              </w:rPr>
            </w:pPr>
            <w:r w:rsidRPr="00171D61">
              <w:rPr>
                <w:rFonts w:ascii="Arial Narrow" w:hAnsi="Arial Narrow" w:cs="Arial"/>
                <w:i/>
                <w:iCs/>
                <w:color w:val="000000"/>
                <w:sz w:val="20"/>
                <w:szCs w:val="20"/>
              </w:rPr>
              <w:t>Grand Budapest Hotel</w:t>
            </w:r>
          </w:p>
        </w:tc>
      </w:tr>
      <w:tr w:rsidR="00171D61" w:rsidRPr="00171D61" w14:paraId="7D4B3269" w14:textId="77777777" w:rsidTr="00BD2DD1">
        <w:trPr>
          <w:trHeight w:val="672"/>
        </w:trPr>
        <w:tc>
          <w:tcPr>
            <w:tcW w:w="540" w:type="dxa"/>
            <w:tcBorders>
              <w:top w:val="single" w:sz="6" w:space="0" w:color="000000"/>
              <w:left w:val="single" w:sz="6" w:space="0" w:color="4BACC6"/>
              <w:bottom w:val="single" w:sz="6" w:space="0" w:color="000000"/>
              <w:right w:val="single" w:sz="6" w:space="0" w:color="000000"/>
            </w:tcBorders>
          </w:tcPr>
          <w:p w14:paraId="0C1150D8" w14:textId="77777777" w:rsidR="00171D61" w:rsidRPr="00171D61" w:rsidRDefault="00171D61" w:rsidP="00BD2DD1">
            <w:pPr>
              <w:rPr>
                <w:rFonts w:ascii="Arial Narrow" w:hAnsi="Arial Narrow" w:cs="Arial"/>
                <w:color w:val="000000"/>
                <w:sz w:val="20"/>
                <w:szCs w:val="20"/>
              </w:rPr>
            </w:pPr>
            <w:r w:rsidRPr="00171D61">
              <w:rPr>
                <w:rFonts w:ascii="Arial Narrow" w:hAnsi="Arial Narrow" w:cs="Arial"/>
                <w:color w:val="000000"/>
                <w:sz w:val="20"/>
                <w:szCs w:val="20"/>
              </w:rPr>
              <w:t>3</w:t>
            </w:r>
          </w:p>
        </w:tc>
        <w:tc>
          <w:tcPr>
            <w:tcW w:w="5798" w:type="dxa"/>
            <w:tcBorders>
              <w:top w:val="single" w:sz="6" w:space="0" w:color="000000"/>
              <w:left w:val="single" w:sz="6" w:space="0" w:color="000000"/>
              <w:bottom w:val="single" w:sz="6" w:space="0" w:color="000000"/>
              <w:right w:val="single" w:sz="6" w:space="0" w:color="000000"/>
            </w:tcBorders>
          </w:tcPr>
          <w:p w14:paraId="0F572026" w14:textId="77777777" w:rsidR="00171D61" w:rsidRPr="00171D61" w:rsidRDefault="00171D61" w:rsidP="00BD2DD1">
            <w:pPr>
              <w:ind w:left="23" w:hanging="176"/>
              <w:rPr>
                <w:rFonts w:ascii="Arial Narrow" w:hAnsi="Arial Narrow" w:cs="Arial"/>
                <w:color w:val="000000"/>
                <w:sz w:val="20"/>
                <w:szCs w:val="20"/>
              </w:rPr>
            </w:pPr>
            <w:r w:rsidRPr="00171D61">
              <w:rPr>
                <w:rFonts w:ascii="Arial Narrow" w:hAnsi="Arial Narrow" w:cs="Arial"/>
                <w:color w:val="000000"/>
                <w:sz w:val="20"/>
                <w:szCs w:val="20"/>
              </w:rPr>
              <w:t xml:space="preserve">   Read for class: Vogler</w:t>
            </w:r>
          </w:p>
          <w:p w14:paraId="1C7915B1" w14:textId="77777777" w:rsidR="00171D61" w:rsidRPr="00171D61" w:rsidRDefault="00171D61" w:rsidP="00BD2DD1">
            <w:pPr>
              <w:ind w:left="23" w:hanging="176"/>
              <w:rPr>
                <w:rFonts w:ascii="Arial Narrow" w:hAnsi="Arial Narrow" w:cs="Arial"/>
                <w:color w:val="000000"/>
                <w:sz w:val="20"/>
                <w:szCs w:val="20"/>
              </w:rPr>
            </w:pPr>
            <w:r w:rsidRPr="00171D61">
              <w:rPr>
                <w:rFonts w:ascii="Arial Narrow" w:hAnsi="Arial Narrow" w:cs="Arial"/>
                <w:color w:val="000000"/>
                <w:sz w:val="20"/>
                <w:szCs w:val="20"/>
              </w:rPr>
              <w:t xml:space="preserve">   Due for class: 2-3 page scene exercise: “Creating Stakes”</w:t>
            </w:r>
          </w:p>
          <w:p w14:paraId="6C41F081" w14:textId="77777777" w:rsidR="00171D61" w:rsidRPr="00171D61" w:rsidRDefault="00171D61" w:rsidP="00BD2DD1">
            <w:pPr>
              <w:ind w:left="23" w:hanging="176"/>
              <w:rPr>
                <w:rFonts w:ascii="Arial Narrow" w:hAnsi="Arial Narrow" w:cs="Arial"/>
                <w:color w:val="000000"/>
                <w:sz w:val="20"/>
                <w:szCs w:val="20"/>
              </w:rPr>
            </w:pPr>
            <w:r w:rsidRPr="00171D61">
              <w:rPr>
                <w:rFonts w:ascii="Arial Narrow" w:hAnsi="Arial Narrow" w:cs="Arial"/>
                <w:color w:val="000000"/>
                <w:sz w:val="20"/>
                <w:szCs w:val="20"/>
              </w:rPr>
              <w:t xml:space="preserve">   In-class: Hero’s Journey writing workshop</w:t>
            </w:r>
          </w:p>
        </w:tc>
        <w:tc>
          <w:tcPr>
            <w:tcW w:w="0" w:type="auto"/>
            <w:tcBorders>
              <w:top w:val="single" w:sz="6" w:space="0" w:color="000000"/>
              <w:left w:val="single" w:sz="6" w:space="0" w:color="000000"/>
              <w:bottom w:val="single" w:sz="6" w:space="0" w:color="000000"/>
              <w:right w:val="single" w:sz="6" w:space="0" w:color="4BACC6"/>
            </w:tcBorders>
          </w:tcPr>
          <w:p w14:paraId="38B47076" w14:textId="77777777" w:rsidR="00171D61" w:rsidRPr="00171D61" w:rsidRDefault="00171D61" w:rsidP="00BD2DD1">
            <w:pPr>
              <w:rPr>
                <w:rFonts w:ascii="Arial Narrow" w:hAnsi="Arial Narrow" w:cs="Arial"/>
                <w:color w:val="000000"/>
                <w:sz w:val="20"/>
                <w:szCs w:val="20"/>
              </w:rPr>
            </w:pPr>
            <w:r w:rsidRPr="00171D61">
              <w:rPr>
                <w:rFonts w:ascii="Arial Narrow" w:hAnsi="Arial Narrow" w:cs="Arial"/>
                <w:color w:val="000000"/>
                <w:sz w:val="20"/>
                <w:szCs w:val="20"/>
              </w:rPr>
              <w:t>Christopher Vogler</w:t>
            </w:r>
          </w:p>
        </w:tc>
      </w:tr>
      <w:tr w:rsidR="00171D61" w:rsidRPr="00171D61" w14:paraId="5EB50CD6" w14:textId="77777777" w:rsidTr="00BD2DD1">
        <w:trPr>
          <w:trHeight w:val="492"/>
        </w:trPr>
        <w:tc>
          <w:tcPr>
            <w:tcW w:w="540" w:type="dxa"/>
            <w:tcBorders>
              <w:top w:val="single" w:sz="6" w:space="0" w:color="000000"/>
              <w:left w:val="single" w:sz="6" w:space="0" w:color="4BACC6"/>
              <w:bottom w:val="single" w:sz="6" w:space="0" w:color="000000"/>
              <w:right w:val="single" w:sz="6" w:space="0" w:color="000000"/>
            </w:tcBorders>
          </w:tcPr>
          <w:p w14:paraId="48D9D44A" w14:textId="77777777" w:rsidR="00171D61" w:rsidRPr="00171D61" w:rsidRDefault="00171D61" w:rsidP="00BD2DD1">
            <w:pPr>
              <w:rPr>
                <w:rFonts w:ascii="Arial Narrow" w:hAnsi="Arial Narrow" w:cs="Arial"/>
                <w:color w:val="000000"/>
                <w:sz w:val="20"/>
                <w:szCs w:val="20"/>
              </w:rPr>
            </w:pPr>
            <w:r w:rsidRPr="00171D61">
              <w:rPr>
                <w:rFonts w:ascii="Arial Narrow" w:hAnsi="Arial Narrow" w:cs="Arial"/>
                <w:color w:val="000000"/>
                <w:sz w:val="20"/>
                <w:szCs w:val="20"/>
              </w:rPr>
              <w:t>3</w:t>
            </w:r>
          </w:p>
        </w:tc>
        <w:tc>
          <w:tcPr>
            <w:tcW w:w="5798" w:type="dxa"/>
            <w:tcBorders>
              <w:top w:val="single" w:sz="6" w:space="0" w:color="000000"/>
              <w:left w:val="single" w:sz="6" w:space="0" w:color="000000"/>
              <w:bottom w:val="single" w:sz="6" w:space="0" w:color="000000"/>
              <w:right w:val="single" w:sz="6" w:space="0" w:color="000000"/>
            </w:tcBorders>
          </w:tcPr>
          <w:p w14:paraId="67B1F552" w14:textId="77777777" w:rsidR="00171D61" w:rsidRPr="00171D61" w:rsidRDefault="00171D61" w:rsidP="00BD2DD1">
            <w:pPr>
              <w:ind w:left="23" w:hanging="176"/>
              <w:rPr>
                <w:rFonts w:ascii="Arial Narrow" w:hAnsi="Arial Narrow" w:cs="Arial"/>
                <w:color w:val="000000"/>
                <w:sz w:val="20"/>
                <w:szCs w:val="20"/>
              </w:rPr>
            </w:pPr>
            <w:r w:rsidRPr="00171D61">
              <w:rPr>
                <w:rFonts w:ascii="Arial Narrow" w:hAnsi="Arial Narrow" w:cs="Arial"/>
                <w:color w:val="000000"/>
                <w:sz w:val="20"/>
                <w:szCs w:val="20"/>
              </w:rPr>
              <w:t>S Due for class: Vogler</w:t>
            </w:r>
          </w:p>
          <w:p w14:paraId="311D2DD8" w14:textId="77777777" w:rsidR="00171D61" w:rsidRPr="00171D61" w:rsidRDefault="00171D61" w:rsidP="00BD2DD1">
            <w:pPr>
              <w:ind w:left="23" w:hanging="176"/>
              <w:rPr>
                <w:rFonts w:ascii="Arial Narrow" w:hAnsi="Arial Narrow" w:cs="Arial"/>
                <w:color w:val="000000"/>
                <w:sz w:val="20"/>
                <w:szCs w:val="20"/>
              </w:rPr>
            </w:pPr>
            <w:r w:rsidRPr="00171D61">
              <w:rPr>
                <w:rFonts w:ascii="Arial Narrow" w:hAnsi="Arial Narrow" w:cs="Arial"/>
                <w:color w:val="000000"/>
                <w:sz w:val="20"/>
                <w:szCs w:val="20"/>
              </w:rPr>
              <w:t xml:space="preserve">I  In-class: Continue Hero’s Journey writing workshop </w:t>
            </w:r>
          </w:p>
        </w:tc>
        <w:tc>
          <w:tcPr>
            <w:tcW w:w="0" w:type="auto"/>
            <w:tcBorders>
              <w:top w:val="single" w:sz="6" w:space="0" w:color="000000"/>
              <w:left w:val="single" w:sz="6" w:space="0" w:color="000000"/>
              <w:bottom w:val="single" w:sz="6" w:space="0" w:color="000000"/>
              <w:right w:val="single" w:sz="6" w:space="0" w:color="4BACC6"/>
            </w:tcBorders>
          </w:tcPr>
          <w:p w14:paraId="47749641" w14:textId="77777777" w:rsidR="00171D61" w:rsidRPr="00171D61" w:rsidRDefault="00171D61" w:rsidP="00BD2DD1">
            <w:pPr>
              <w:rPr>
                <w:rFonts w:ascii="Arial Narrow" w:hAnsi="Arial Narrow" w:cs="Arial"/>
                <w:color w:val="000000"/>
                <w:sz w:val="20"/>
                <w:szCs w:val="20"/>
              </w:rPr>
            </w:pPr>
            <w:r w:rsidRPr="00171D61">
              <w:rPr>
                <w:rFonts w:ascii="Arial Narrow" w:hAnsi="Arial Narrow" w:cs="Arial"/>
                <w:color w:val="000000"/>
                <w:sz w:val="20"/>
                <w:szCs w:val="20"/>
              </w:rPr>
              <w:t>Christopher Vogler</w:t>
            </w:r>
          </w:p>
        </w:tc>
      </w:tr>
      <w:tr w:rsidR="00171D61" w:rsidRPr="00171D61" w14:paraId="09A9F329" w14:textId="77777777" w:rsidTr="00BD2DD1">
        <w:trPr>
          <w:trHeight w:val="582"/>
        </w:trPr>
        <w:tc>
          <w:tcPr>
            <w:tcW w:w="540" w:type="dxa"/>
            <w:tcBorders>
              <w:top w:val="single" w:sz="6" w:space="0" w:color="000000"/>
              <w:left w:val="single" w:sz="6" w:space="0" w:color="4BACC6"/>
              <w:bottom w:val="single" w:sz="6" w:space="0" w:color="000000"/>
              <w:right w:val="single" w:sz="6" w:space="0" w:color="000000"/>
            </w:tcBorders>
          </w:tcPr>
          <w:p w14:paraId="62BA43AF" w14:textId="77777777" w:rsidR="00171D61" w:rsidRPr="00171D61" w:rsidRDefault="00171D61" w:rsidP="00BD2DD1">
            <w:pPr>
              <w:rPr>
                <w:rFonts w:ascii="Arial Narrow" w:hAnsi="Arial Narrow" w:cs="Arial"/>
                <w:color w:val="000000"/>
                <w:sz w:val="20"/>
                <w:szCs w:val="20"/>
              </w:rPr>
            </w:pPr>
            <w:r w:rsidRPr="00171D61">
              <w:rPr>
                <w:rFonts w:ascii="Arial Narrow" w:hAnsi="Arial Narrow" w:cs="Arial"/>
                <w:color w:val="000000"/>
                <w:sz w:val="20"/>
                <w:szCs w:val="20"/>
              </w:rPr>
              <w:t>4</w:t>
            </w:r>
          </w:p>
        </w:tc>
        <w:tc>
          <w:tcPr>
            <w:tcW w:w="5798" w:type="dxa"/>
            <w:tcBorders>
              <w:top w:val="single" w:sz="6" w:space="0" w:color="000000"/>
              <w:left w:val="single" w:sz="6" w:space="0" w:color="000000"/>
              <w:bottom w:val="single" w:sz="6" w:space="0" w:color="000000"/>
              <w:right w:val="single" w:sz="6" w:space="0" w:color="000000"/>
            </w:tcBorders>
          </w:tcPr>
          <w:p w14:paraId="1EC37787" w14:textId="77777777" w:rsidR="00171D61" w:rsidRPr="00171D61" w:rsidRDefault="00171D61" w:rsidP="00BD2DD1">
            <w:pPr>
              <w:ind w:left="23" w:hanging="176"/>
              <w:rPr>
                <w:rFonts w:ascii="Arial Narrow" w:hAnsi="Arial Narrow" w:cs="Arial"/>
                <w:color w:val="000000"/>
                <w:sz w:val="20"/>
                <w:szCs w:val="20"/>
              </w:rPr>
            </w:pPr>
            <w:r w:rsidRPr="00171D61">
              <w:rPr>
                <w:rFonts w:ascii="Arial Narrow" w:hAnsi="Arial Narrow" w:cs="Arial"/>
                <w:color w:val="000000"/>
                <w:sz w:val="20"/>
                <w:szCs w:val="20"/>
              </w:rPr>
              <w:t xml:space="preserve">   Due: Hero’s Journey exercise (bring printed copies) </w:t>
            </w:r>
          </w:p>
          <w:p w14:paraId="4BCD3F8C" w14:textId="77777777" w:rsidR="00171D61" w:rsidRPr="00171D61" w:rsidRDefault="00171D61" w:rsidP="00BD2DD1">
            <w:pPr>
              <w:ind w:left="23" w:hanging="176"/>
              <w:rPr>
                <w:rFonts w:ascii="Arial Narrow" w:hAnsi="Arial Narrow" w:cs="Arial"/>
                <w:color w:val="000000"/>
                <w:sz w:val="20"/>
                <w:szCs w:val="20"/>
              </w:rPr>
            </w:pPr>
            <w:r w:rsidRPr="00171D61">
              <w:rPr>
                <w:rFonts w:ascii="Arial Narrow" w:hAnsi="Arial Narrow" w:cs="Arial"/>
                <w:color w:val="000000"/>
                <w:sz w:val="20"/>
                <w:szCs w:val="20"/>
              </w:rPr>
              <w:t xml:space="preserve">   In class: Peer Workshop using Critical Response Format</w:t>
            </w:r>
          </w:p>
        </w:tc>
        <w:tc>
          <w:tcPr>
            <w:tcW w:w="0" w:type="auto"/>
            <w:tcBorders>
              <w:top w:val="single" w:sz="6" w:space="0" w:color="000000"/>
              <w:left w:val="single" w:sz="6" w:space="0" w:color="000000"/>
              <w:bottom w:val="single" w:sz="6" w:space="0" w:color="000000"/>
              <w:right w:val="single" w:sz="6" w:space="0" w:color="4BACC6"/>
            </w:tcBorders>
          </w:tcPr>
          <w:p w14:paraId="1C0BBEF8" w14:textId="77777777" w:rsidR="00171D61" w:rsidRPr="00171D61" w:rsidRDefault="00171D61" w:rsidP="00BD2DD1">
            <w:pPr>
              <w:rPr>
                <w:rFonts w:ascii="Arial Narrow" w:hAnsi="Arial Narrow" w:cs="Arial"/>
                <w:color w:val="000000"/>
                <w:sz w:val="20"/>
                <w:szCs w:val="20"/>
              </w:rPr>
            </w:pPr>
            <w:r w:rsidRPr="00171D61">
              <w:rPr>
                <w:rFonts w:ascii="Arial Narrow" w:hAnsi="Arial Narrow" w:cs="Arial"/>
                <w:color w:val="000000"/>
                <w:sz w:val="20"/>
                <w:szCs w:val="20"/>
              </w:rPr>
              <w:t xml:space="preserve"> Printed draft of exercise (number of copies TBD)</w:t>
            </w:r>
          </w:p>
        </w:tc>
      </w:tr>
      <w:tr w:rsidR="00171D61" w:rsidRPr="00171D61" w14:paraId="2C85D3A5" w14:textId="77777777" w:rsidTr="00BD2DD1">
        <w:trPr>
          <w:trHeight w:val="357"/>
        </w:trPr>
        <w:tc>
          <w:tcPr>
            <w:tcW w:w="540" w:type="dxa"/>
            <w:tcBorders>
              <w:top w:val="single" w:sz="6" w:space="0" w:color="000000"/>
              <w:left w:val="single" w:sz="6" w:space="0" w:color="4BACC6"/>
              <w:bottom w:val="single" w:sz="6" w:space="0" w:color="000000"/>
              <w:right w:val="single" w:sz="6" w:space="0" w:color="000000"/>
            </w:tcBorders>
          </w:tcPr>
          <w:p w14:paraId="57E20ECF" w14:textId="77777777" w:rsidR="00171D61" w:rsidRPr="00171D61" w:rsidRDefault="00171D61" w:rsidP="00BD2DD1">
            <w:pPr>
              <w:rPr>
                <w:rFonts w:ascii="Arial Narrow" w:hAnsi="Arial Narrow" w:cs="Arial"/>
                <w:color w:val="000000"/>
                <w:sz w:val="20"/>
                <w:szCs w:val="20"/>
              </w:rPr>
            </w:pPr>
            <w:r w:rsidRPr="00171D61">
              <w:rPr>
                <w:rFonts w:ascii="Arial Narrow" w:hAnsi="Arial Narrow" w:cs="Arial"/>
                <w:color w:val="000000"/>
                <w:sz w:val="20"/>
                <w:szCs w:val="20"/>
              </w:rPr>
              <w:lastRenderedPageBreak/>
              <w:t>4</w:t>
            </w:r>
          </w:p>
        </w:tc>
        <w:tc>
          <w:tcPr>
            <w:tcW w:w="5798" w:type="dxa"/>
            <w:tcBorders>
              <w:top w:val="single" w:sz="6" w:space="0" w:color="000000"/>
              <w:left w:val="single" w:sz="6" w:space="0" w:color="000000"/>
              <w:bottom w:val="single" w:sz="6" w:space="0" w:color="000000"/>
              <w:right w:val="single" w:sz="6" w:space="0" w:color="000000"/>
            </w:tcBorders>
          </w:tcPr>
          <w:p w14:paraId="165F0DC4" w14:textId="77777777" w:rsidR="00171D61" w:rsidRPr="00171D61" w:rsidRDefault="00171D61" w:rsidP="00BD2DD1">
            <w:pPr>
              <w:ind w:left="23" w:hanging="176"/>
              <w:rPr>
                <w:rFonts w:ascii="Arial Narrow" w:hAnsi="Arial Narrow" w:cs="Arial"/>
                <w:color w:val="000000"/>
                <w:sz w:val="20"/>
                <w:szCs w:val="20"/>
              </w:rPr>
            </w:pPr>
            <w:r w:rsidRPr="00171D61">
              <w:rPr>
                <w:rFonts w:ascii="Arial Narrow" w:hAnsi="Arial Narrow" w:cs="Arial"/>
                <w:color w:val="000000"/>
                <w:sz w:val="20"/>
                <w:szCs w:val="20"/>
              </w:rPr>
              <w:t xml:space="preserve">  Hero’s Journey peer review workshop continued</w:t>
            </w:r>
          </w:p>
        </w:tc>
        <w:tc>
          <w:tcPr>
            <w:tcW w:w="0" w:type="auto"/>
            <w:tcBorders>
              <w:top w:val="single" w:sz="6" w:space="0" w:color="000000"/>
              <w:left w:val="single" w:sz="6" w:space="0" w:color="000000"/>
              <w:bottom w:val="single" w:sz="6" w:space="0" w:color="000000"/>
              <w:right w:val="single" w:sz="6" w:space="0" w:color="4BACC6"/>
            </w:tcBorders>
          </w:tcPr>
          <w:p w14:paraId="579FE7A0" w14:textId="77777777" w:rsidR="00171D61" w:rsidRPr="00171D61" w:rsidRDefault="00171D61" w:rsidP="00BD2DD1">
            <w:pPr>
              <w:rPr>
                <w:rFonts w:ascii="Arial Narrow" w:hAnsi="Arial Narrow" w:cs="Arial"/>
                <w:color w:val="000000"/>
                <w:sz w:val="20"/>
                <w:szCs w:val="20"/>
              </w:rPr>
            </w:pPr>
            <w:r w:rsidRPr="00171D61">
              <w:rPr>
                <w:rFonts w:ascii="Arial Narrow" w:hAnsi="Arial Narrow" w:cs="Arial"/>
                <w:color w:val="000000"/>
                <w:sz w:val="20"/>
                <w:szCs w:val="20"/>
              </w:rPr>
              <w:t xml:space="preserve">  Printed draft of exercise (number of copies TBD)</w:t>
            </w:r>
          </w:p>
        </w:tc>
      </w:tr>
    </w:tbl>
    <w:p w14:paraId="251537B6" w14:textId="77777777" w:rsidR="00171D61" w:rsidRPr="00171D61" w:rsidRDefault="00171D61" w:rsidP="00171D61">
      <w:pPr>
        <w:framePr w:w="13" w:wrap="auto" w:vAnchor="text" w:hAnchor="page" w:x="1761" w:y="2138"/>
        <w:rPr>
          <w:rFonts w:ascii="Arial Narrow" w:eastAsia="Times New Roman" w:hAnsi="Arial Narrow" w:cs="Arial"/>
          <w:sz w:val="20"/>
          <w:szCs w:val="20"/>
        </w:rPr>
      </w:pPr>
      <w:r w:rsidRPr="00171D61">
        <w:rPr>
          <w:rFonts w:ascii="Arial Narrow" w:eastAsia="Times New Roman" w:hAnsi="Arial Narrow" w:cs="Arial"/>
          <w:sz w:val="20"/>
          <w:szCs w:val="20"/>
        </w:rPr>
        <w:br/>
      </w:r>
      <w:r w:rsidRPr="00171D61">
        <w:rPr>
          <w:rFonts w:ascii="Arial Narrow" w:eastAsia="Times New Roman" w:hAnsi="Arial Narrow" w:cs="Arial"/>
          <w:sz w:val="20"/>
          <w:szCs w:val="20"/>
        </w:rPr>
        <w:br/>
      </w:r>
      <w:r w:rsidRPr="00171D61">
        <w:rPr>
          <w:rFonts w:ascii="Arial Narrow" w:eastAsia="Times New Roman" w:hAnsi="Arial Narrow" w:cs="Arial"/>
          <w:sz w:val="20"/>
          <w:szCs w:val="20"/>
        </w:rPr>
        <w:br/>
      </w:r>
    </w:p>
    <w:p w14:paraId="3A0701A2" w14:textId="77777777" w:rsidR="00171D61" w:rsidRPr="00171D61" w:rsidRDefault="00171D61" w:rsidP="00171D61">
      <w:pPr>
        <w:rPr>
          <w:rFonts w:ascii="Arial Narrow" w:eastAsia="Times New Roman" w:hAnsi="Arial Narrow" w:cs="Arial"/>
          <w:sz w:val="20"/>
          <w:szCs w:val="20"/>
        </w:rPr>
      </w:pPr>
    </w:p>
    <w:tbl>
      <w:tblPr>
        <w:tblW w:w="8960" w:type="dxa"/>
        <w:tblInd w:w="-75" w:type="dxa"/>
        <w:tblLayout w:type="fixed"/>
        <w:tblCellMar>
          <w:top w:w="15" w:type="dxa"/>
          <w:left w:w="15" w:type="dxa"/>
          <w:bottom w:w="15" w:type="dxa"/>
          <w:right w:w="15" w:type="dxa"/>
        </w:tblCellMar>
        <w:tblLook w:val="04A0" w:firstRow="1" w:lastRow="0" w:firstColumn="1" w:lastColumn="0" w:noHBand="0" w:noVBand="1"/>
      </w:tblPr>
      <w:tblGrid>
        <w:gridCol w:w="555"/>
        <w:gridCol w:w="5812"/>
        <w:gridCol w:w="2543"/>
        <w:gridCol w:w="50"/>
      </w:tblGrid>
      <w:tr w:rsidR="00171D61" w:rsidRPr="00171D61" w14:paraId="6CBD8925" w14:textId="77777777" w:rsidTr="00BD2DD1">
        <w:trPr>
          <w:gridAfter w:val="1"/>
          <w:wAfter w:w="50" w:type="dxa"/>
          <w:trHeight w:val="393"/>
        </w:trPr>
        <w:tc>
          <w:tcPr>
            <w:tcW w:w="555" w:type="dxa"/>
            <w:tcBorders>
              <w:top w:val="single" w:sz="6" w:space="0" w:color="000000"/>
              <w:left w:val="single" w:sz="6" w:space="0" w:color="4BACC6"/>
              <w:bottom w:val="single" w:sz="6" w:space="0" w:color="000000"/>
              <w:right w:val="single" w:sz="6" w:space="0" w:color="000000"/>
            </w:tcBorders>
            <w:shd w:val="clear" w:color="auto" w:fill="FFFFFF"/>
            <w:hideMark/>
          </w:tcPr>
          <w:p w14:paraId="39D66663"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5</w:t>
            </w:r>
          </w:p>
        </w:tc>
        <w:tc>
          <w:tcPr>
            <w:tcW w:w="5812" w:type="dxa"/>
            <w:tcBorders>
              <w:top w:val="single" w:sz="6" w:space="0" w:color="000000"/>
              <w:left w:val="single" w:sz="6" w:space="0" w:color="000000"/>
              <w:bottom w:val="single" w:sz="6" w:space="0" w:color="000000"/>
              <w:right w:val="single" w:sz="6" w:space="0" w:color="000000"/>
            </w:tcBorders>
            <w:shd w:val="clear" w:color="auto" w:fill="FFFFFF"/>
            <w:hideMark/>
          </w:tcPr>
          <w:p w14:paraId="7122C931"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In-class revisions based on peer-review feedback</w:t>
            </w:r>
          </w:p>
        </w:tc>
        <w:tc>
          <w:tcPr>
            <w:tcW w:w="2543" w:type="dxa"/>
            <w:tcBorders>
              <w:top w:val="single" w:sz="6" w:space="0" w:color="000000"/>
              <w:left w:val="single" w:sz="6" w:space="0" w:color="000000"/>
              <w:bottom w:val="single" w:sz="6" w:space="0" w:color="000000"/>
              <w:right w:val="single" w:sz="6" w:space="0" w:color="4BACC6"/>
            </w:tcBorders>
            <w:shd w:val="clear" w:color="auto" w:fill="FFFFFF"/>
            <w:hideMark/>
          </w:tcPr>
          <w:p w14:paraId="5E8D45D9" w14:textId="77777777" w:rsidR="00171D61" w:rsidRPr="00171D61" w:rsidRDefault="00171D61" w:rsidP="00BD2DD1">
            <w:pPr>
              <w:rPr>
                <w:rFonts w:ascii="Arial Narrow" w:hAnsi="Arial Narrow" w:cs="Arial"/>
                <w:sz w:val="20"/>
                <w:szCs w:val="20"/>
              </w:rPr>
            </w:pPr>
          </w:p>
        </w:tc>
      </w:tr>
      <w:tr w:rsidR="00171D61" w:rsidRPr="00171D61" w14:paraId="34958B5C" w14:textId="77777777" w:rsidTr="00BD2DD1">
        <w:trPr>
          <w:gridAfter w:val="1"/>
          <w:wAfter w:w="50" w:type="dxa"/>
          <w:trHeight w:val="312"/>
        </w:trPr>
        <w:tc>
          <w:tcPr>
            <w:tcW w:w="555" w:type="dxa"/>
            <w:tcBorders>
              <w:top w:val="single" w:sz="6" w:space="0" w:color="000000"/>
              <w:left w:val="single" w:sz="6" w:space="0" w:color="4BACC6"/>
              <w:bottom w:val="single" w:sz="6" w:space="0" w:color="000000"/>
              <w:right w:val="single" w:sz="6" w:space="0" w:color="000000"/>
            </w:tcBorders>
            <w:shd w:val="clear" w:color="auto" w:fill="FFFFFF"/>
            <w:hideMark/>
          </w:tcPr>
          <w:p w14:paraId="3E433F30"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5</w:t>
            </w:r>
          </w:p>
        </w:tc>
        <w:tc>
          <w:tcPr>
            <w:tcW w:w="5812" w:type="dxa"/>
            <w:tcBorders>
              <w:top w:val="single" w:sz="6" w:space="0" w:color="000000"/>
              <w:left w:val="single" w:sz="6" w:space="0" w:color="000000"/>
              <w:bottom w:val="single" w:sz="6" w:space="0" w:color="000000"/>
              <w:right w:val="single" w:sz="6" w:space="0" w:color="000000"/>
            </w:tcBorders>
            <w:shd w:val="clear" w:color="auto" w:fill="FFFFFF"/>
            <w:hideMark/>
          </w:tcPr>
          <w:p w14:paraId="34DBD9E6"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 xml:space="preserve">Read for class: </w:t>
            </w:r>
            <w:r w:rsidRPr="00171D61">
              <w:rPr>
                <w:rFonts w:ascii="Arial Narrow" w:hAnsi="Arial Narrow" w:cs="Arial"/>
                <w:i/>
                <w:iCs/>
                <w:color w:val="000000"/>
                <w:sz w:val="20"/>
                <w:szCs w:val="20"/>
              </w:rPr>
              <w:t>Bend It Like Beckham</w:t>
            </w:r>
          </w:p>
        </w:tc>
        <w:tc>
          <w:tcPr>
            <w:tcW w:w="2543" w:type="dxa"/>
            <w:tcBorders>
              <w:top w:val="single" w:sz="6" w:space="0" w:color="000000"/>
              <w:left w:val="single" w:sz="6" w:space="0" w:color="000000"/>
              <w:bottom w:val="single" w:sz="6" w:space="0" w:color="000000"/>
              <w:right w:val="single" w:sz="6" w:space="0" w:color="4BACC6"/>
            </w:tcBorders>
            <w:shd w:val="clear" w:color="auto" w:fill="FFFFFF"/>
            <w:hideMark/>
          </w:tcPr>
          <w:p w14:paraId="71430EA4" w14:textId="77777777" w:rsidR="00171D61" w:rsidRPr="00171D61" w:rsidRDefault="00171D61" w:rsidP="00BD2DD1">
            <w:pPr>
              <w:rPr>
                <w:rFonts w:ascii="Arial Narrow" w:hAnsi="Arial Narrow" w:cs="Arial"/>
                <w:i/>
                <w:iCs/>
                <w:sz w:val="20"/>
                <w:szCs w:val="20"/>
              </w:rPr>
            </w:pPr>
            <w:r w:rsidRPr="00171D61">
              <w:rPr>
                <w:rFonts w:ascii="Arial Narrow" w:hAnsi="Arial Narrow" w:cs="Arial"/>
                <w:i/>
                <w:iCs/>
                <w:color w:val="000000"/>
                <w:sz w:val="20"/>
                <w:szCs w:val="20"/>
              </w:rPr>
              <w:t>Bend It Like Beckham </w:t>
            </w:r>
          </w:p>
        </w:tc>
      </w:tr>
      <w:tr w:rsidR="00171D61" w:rsidRPr="00171D61" w14:paraId="56FBBE84" w14:textId="77777777" w:rsidTr="00BD2DD1">
        <w:trPr>
          <w:gridAfter w:val="1"/>
          <w:wAfter w:w="50" w:type="dxa"/>
          <w:trHeight w:val="492"/>
        </w:trPr>
        <w:tc>
          <w:tcPr>
            <w:tcW w:w="555" w:type="dxa"/>
            <w:tcBorders>
              <w:top w:val="single" w:sz="6" w:space="0" w:color="000000"/>
              <w:left w:val="single" w:sz="6" w:space="0" w:color="4BACC6"/>
              <w:bottom w:val="single" w:sz="6" w:space="0" w:color="000000"/>
              <w:right w:val="single" w:sz="6" w:space="0" w:color="000000"/>
            </w:tcBorders>
            <w:hideMark/>
          </w:tcPr>
          <w:p w14:paraId="681023E8"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6</w:t>
            </w:r>
          </w:p>
        </w:tc>
        <w:tc>
          <w:tcPr>
            <w:tcW w:w="5812" w:type="dxa"/>
            <w:tcBorders>
              <w:top w:val="single" w:sz="6" w:space="0" w:color="000000"/>
              <w:left w:val="single" w:sz="6" w:space="0" w:color="000000"/>
              <w:bottom w:val="single" w:sz="6" w:space="0" w:color="000000"/>
              <w:right w:val="single" w:sz="6" w:space="0" w:color="000000"/>
            </w:tcBorders>
            <w:hideMark/>
          </w:tcPr>
          <w:p w14:paraId="4E3E732A" w14:textId="77777777" w:rsidR="00171D61" w:rsidRPr="00171D61" w:rsidRDefault="00171D61" w:rsidP="00BD2DD1">
            <w:pPr>
              <w:rPr>
                <w:rFonts w:ascii="Arial Narrow" w:hAnsi="Arial Narrow" w:cs="Arial"/>
                <w:sz w:val="20"/>
                <w:szCs w:val="20"/>
              </w:rPr>
            </w:pPr>
            <w:r w:rsidRPr="00171D61">
              <w:rPr>
                <w:rFonts w:ascii="Arial Narrow" w:hAnsi="Arial Narrow" w:cs="Arial"/>
                <w:i/>
                <w:iCs/>
                <w:color w:val="000000"/>
                <w:sz w:val="20"/>
                <w:szCs w:val="20"/>
              </w:rPr>
              <w:t>Bend It Like Beckham</w:t>
            </w:r>
            <w:r w:rsidRPr="00171D61">
              <w:rPr>
                <w:rFonts w:ascii="Arial Narrow" w:hAnsi="Arial Narrow" w:cs="Arial"/>
                <w:color w:val="000000"/>
                <w:sz w:val="20"/>
                <w:szCs w:val="20"/>
              </w:rPr>
              <w:t xml:space="preserve"> cont’d.</w:t>
            </w:r>
          </w:p>
          <w:p w14:paraId="4CD50413"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In class : Treatment workshop</w:t>
            </w:r>
          </w:p>
        </w:tc>
        <w:tc>
          <w:tcPr>
            <w:tcW w:w="2543" w:type="dxa"/>
            <w:tcBorders>
              <w:top w:val="single" w:sz="6" w:space="0" w:color="000000"/>
              <w:left w:val="single" w:sz="6" w:space="0" w:color="000000"/>
              <w:bottom w:val="single" w:sz="6" w:space="0" w:color="000000"/>
              <w:right w:val="single" w:sz="6" w:space="0" w:color="4BACC6"/>
            </w:tcBorders>
            <w:hideMark/>
          </w:tcPr>
          <w:p w14:paraId="230A235F" w14:textId="77777777" w:rsidR="00171D61" w:rsidRPr="00171D61" w:rsidRDefault="00171D61" w:rsidP="00BD2DD1">
            <w:pPr>
              <w:rPr>
                <w:rFonts w:ascii="Arial Narrow" w:hAnsi="Arial Narrow" w:cs="Arial"/>
                <w:i/>
                <w:iCs/>
                <w:sz w:val="20"/>
                <w:szCs w:val="20"/>
              </w:rPr>
            </w:pPr>
            <w:r w:rsidRPr="00171D61">
              <w:rPr>
                <w:rFonts w:ascii="Arial Narrow" w:hAnsi="Arial Narrow" w:cs="Arial"/>
                <w:i/>
                <w:iCs/>
                <w:color w:val="000000"/>
                <w:sz w:val="20"/>
                <w:szCs w:val="20"/>
              </w:rPr>
              <w:t>Bend It Like Beckham</w:t>
            </w:r>
          </w:p>
        </w:tc>
      </w:tr>
      <w:tr w:rsidR="00171D61" w:rsidRPr="00171D61" w14:paraId="1B5F981E" w14:textId="77777777" w:rsidTr="00BD2DD1">
        <w:trPr>
          <w:gridAfter w:val="1"/>
          <w:wAfter w:w="50" w:type="dxa"/>
          <w:trHeight w:val="312"/>
        </w:trPr>
        <w:tc>
          <w:tcPr>
            <w:tcW w:w="555" w:type="dxa"/>
            <w:tcBorders>
              <w:top w:val="single" w:sz="6" w:space="0" w:color="000000"/>
              <w:left w:val="single" w:sz="6" w:space="0" w:color="4BACC6"/>
              <w:bottom w:val="single" w:sz="6" w:space="0" w:color="000000"/>
              <w:right w:val="single" w:sz="6" w:space="0" w:color="000000"/>
            </w:tcBorders>
            <w:hideMark/>
          </w:tcPr>
          <w:p w14:paraId="12C8A0FA"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6</w:t>
            </w:r>
          </w:p>
        </w:tc>
        <w:tc>
          <w:tcPr>
            <w:tcW w:w="5812" w:type="dxa"/>
            <w:tcBorders>
              <w:top w:val="single" w:sz="6" w:space="0" w:color="000000"/>
              <w:left w:val="single" w:sz="6" w:space="0" w:color="000000"/>
              <w:bottom w:val="single" w:sz="6" w:space="0" w:color="000000"/>
              <w:right w:val="single" w:sz="6" w:space="0" w:color="000000"/>
            </w:tcBorders>
            <w:hideMark/>
          </w:tcPr>
          <w:p w14:paraId="35D45430"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In class: Treatment pitches</w:t>
            </w:r>
          </w:p>
        </w:tc>
        <w:tc>
          <w:tcPr>
            <w:tcW w:w="2543" w:type="dxa"/>
            <w:tcBorders>
              <w:top w:val="single" w:sz="6" w:space="0" w:color="000000"/>
              <w:left w:val="single" w:sz="6" w:space="0" w:color="000000"/>
              <w:bottom w:val="single" w:sz="6" w:space="0" w:color="000000"/>
              <w:right w:val="single" w:sz="6" w:space="0" w:color="4BACC6"/>
            </w:tcBorders>
            <w:hideMark/>
          </w:tcPr>
          <w:p w14:paraId="2DAE8636" w14:textId="77777777" w:rsidR="00171D61" w:rsidRPr="00171D61" w:rsidRDefault="00171D61" w:rsidP="00BD2DD1">
            <w:pPr>
              <w:rPr>
                <w:rFonts w:ascii="Arial Narrow" w:eastAsia="Times New Roman" w:hAnsi="Arial Narrow" w:cs="Arial"/>
                <w:sz w:val="20"/>
                <w:szCs w:val="20"/>
              </w:rPr>
            </w:pPr>
          </w:p>
        </w:tc>
      </w:tr>
      <w:tr w:rsidR="00171D61" w:rsidRPr="00171D61" w14:paraId="5C1CEF51" w14:textId="77777777" w:rsidTr="00BD2DD1">
        <w:trPr>
          <w:gridAfter w:val="1"/>
          <w:wAfter w:w="50" w:type="dxa"/>
          <w:trHeight w:val="312"/>
        </w:trPr>
        <w:tc>
          <w:tcPr>
            <w:tcW w:w="555" w:type="dxa"/>
            <w:tcBorders>
              <w:top w:val="single" w:sz="6" w:space="0" w:color="000000"/>
              <w:left w:val="single" w:sz="6" w:space="0" w:color="4BACC6"/>
              <w:bottom w:val="single" w:sz="6" w:space="0" w:color="000000"/>
              <w:right w:val="single" w:sz="6" w:space="0" w:color="000000"/>
            </w:tcBorders>
            <w:hideMark/>
          </w:tcPr>
          <w:p w14:paraId="3D5B69DA"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7</w:t>
            </w:r>
          </w:p>
        </w:tc>
        <w:tc>
          <w:tcPr>
            <w:tcW w:w="5812" w:type="dxa"/>
            <w:tcBorders>
              <w:top w:val="single" w:sz="6" w:space="0" w:color="000000"/>
              <w:left w:val="single" w:sz="6" w:space="0" w:color="000000"/>
              <w:bottom w:val="single" w:sz="6" w:space="0" w:color="000000"/>
              <w:right w:val="single" w:sz="6" w:space="0" w:color="000000"/>
            </w:tcBorders>
            <w:hideMark/>
          </w:tcPr>
          <w:p w14:paraId="76F89773" w14:textId="77777777" w:rsidR="00171D61" w:rsidRPr="00171D61" w:rsidRDefault="00171D61" w:rsidP="00BD2DD1">
            <w:pPr>
              <w:rPr>
                <w:rFonts w:ascii="Arial Narrow" w:hAnsi="Arial Narrow" w:cs="Arial"/>
                <w:color w:val="000000"/>
                <w:sz w:val="20"/>
                <w:szCs w:val="20"/>
              </w:rPr>
            </w:pPr>
            <w:r w:rsidRPr="00171D61">
              <w:rPr>
                <w:rFonts w:ascii="Arial Narrow" w:hAnsi="Arial Narrow" w:cs="Arial"/>
                <w:color w:val="000000"/>
                <w:sz w:val="20"/>
                <w:szCs w:val="20"/>
              </w:rPr>
              <w:t>Read for class:</w:t>
            </w:r>
            <w:r w:rsidRPr="00171D61">
              <w:rPr>
                <w:rFonts w:ascii="Arial Narrow" w:hAnsi="Arial Narrow" w:cs="Arial"/>
                <w:i/>
                <w:iCs/>
                <w:color w:val="000000"/>
                <w:sz w:val="20"/>
                <w:szCs w:val="20"/>
              </w:rPr>
              <w:t xml:space="preserve"> Fences</w:t>
            </w:r>
            <w:r w:rsidRPr="00171D61">
              <w:rPr>
                <w:rFonts w:ascii="Arial Narrow" w:hAnsi="Arial Narrow" w:cs="Arial"/>
                <w:color w:val="000000"/>
                <w:sz w:val="20"/>
                <w:szCs w:val="20"/>
              </w:rPr>
              <w:t xml:space="preserve"> by August Wilson</w:t>
            </w:r>
          </w:p>
          <w:p w14:paraId="39D70D04"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Due for class: Story Treatment Exercise</w:t>
            </w:r>
          </w:p>
        </w:tc>
        <w:tc>
          <w:tcPr>
            <w:tcW w:w="2543" w:type="dxa"/>
            <w:tcBorders>
              <w:top w:val="single" w:sz="6" w:space="0" w:color="000000"/>
              <w:left w:val="single" w:sz="6" w:space="0" w:color="000000"/>
              <w:bottom w:val="single" w:sz="6" w:space="0" w:color="000000"/>
              <w:right w:val="single" w:sz="6" w:space="0" w:color="4BACC6"/>
            </w:tcBorders>
            <w:hideMark/>
          </w:tcPr>
          <w:p w14:paraId="0A1B1E36" w14:textId="77777777" w:rsidR="00171D61" w:rsidRPr="00171D61" w:rsidRDefault="00171D61" w:rsidP="00BD2DD1">
            <w:pPr>
              <w:rPr>
                <w:rFonts w:ascii="Arial Narrow" w:hAnsi="Arial Narrow" w:cs="Arial"/>
                <w:color w:val="000000"/>
                <w:sz w:val="20"/>
                <w:szCs w:val="20"/>
              </w:rPr>
            </w:pPr>
            <w:r w:rsidRPr="00171D61">
              <w:rPr>
                <w:rFonts w:ascii="Arial Narrow" w:hAnsi="Arial Narrow" w:cs="Arial"/>
                <w:color w:val="000000"/>
                <w:sz w:val="20"/>
                <w:szCs w:val="20"/>
              </w:rPr>
              <w:t>Wilson</w:t>
            </w:r>
          </w:p>
          <w:p w14:paraId="4D62A33B"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Story Treatment Exercise</w:t>
            </w:r>
          </w:p>
        </w:tc>
      </w:tr>
      <w:tr w:rsidR="00171D61" w:rsidRPr="00171D61" w14:paraId="19D2F704" w14:textId="77777777" w:rsidTr="00BD2DD1">
        <w:trPr>
          <w:gridAfter w:val="1"/>
          <w:wAfter w:w="50" w:type="dxa"/>
          <w:trHeight w:val="510"/>
        </w:trPr>
        <w:tc>
          <w:tcPr>
            <w:tcW w:w="555" w:type="dxa"/>
            <w:tcBorders>
              <w:top w:val="single" w:sz="6" w:space="0" w:color="000000"/>
              <w:left w:val="single" w:sz="6" w:space="0" w:color="4BACC6"/>
              <w:bottom w:val="single" w:sz="6" w:space="0" w:color="000000"/>
              <w:right w:val="single" w:sz="6" w:space="0" w:color="000000"/>
            </w:tcBorders>
            <w:hideMark/>
          </w:tcPr>
          <w:p w14:paraId="5D15CAF2"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7</w:t>
            </w:r>
          </w:p>
        </w:tc>
        <w:tc>
          <w:tcPr>
            <w:tcW w:w="5812" w:type="dxa"/>
            <w:tcBorders>
              <w:top w:val="single" w:sz="6" w:space="0" w:color="000000"/>
              <w:left w:val="single" w:sz="6" w:space="0" w:color="000000"/>
              <w:bottom w:val="single" w:sz="6" w:space="0" w:color="000000"/>
              <w:right w:val="single" w:sz="6" w:space="0" w:color="000000"/>
            </w:tcBorders>
            <w:hideMark/>
          </w:tcPr>
          <w:p w14:paraId="28177B8F" w14:textId="77777777" w:rsidR="00171D61" w:rsidRPr="00171D61" w:rsidRDefault="00171D61" w:rsidP="00BD2DD1">
            <w:pPr>
              <w:ind w:left="361" w:hanging="359"/>
              <w:rPr>
                <w:rFonts w:ascii="Arial Narrow" w:hAnsi="Arial Narrow" w:cs="Arial"/>
                <w:sz w:val="20"/>
                <w:szCs w:val="20"/>
              </w:rPr>
            </w:pPr>
            <w:r w:rsidRPr="00171D61">
              <w:rPr>
                <w:rFonts w:ascii="Arial Narrow" w:hAnsi="Arial Narrow" w:cs="Arial"/>
                <w:color w:val="000000"/>
                <w:sz w:val="20"/>
                <w:szCs w:val="20"/>
              </w:rPr>
              <w:t>Lagos Egri: “Bone Structure”</w:t>
            </w:r>
          </w:p>
          <w:p w14:paraId="27EBE807" w14:textId="77777777" w:rsidR="00171D61" w:rsidRPr="00171D61" w:rsidRDefault="00171D61" w:rsidP="00BD2DD1">
            <w:pPr>
              <w:ind w:left="361" w:hanging="359"/>
              <w:rPr>
                <w:rFonts w:ascii="Arial Narrow" w:hAnsi="Arial Narrow" w:cs="Arial"/>
                <w:sz w:val="20"/>
                <w:szCs w:val="20"/>
              </w:rPr>
            </w:pPr>
            <w:r w:rsidRPr="00171D61">
              <w:rPr>
                <w:rFonts w:ascii="Arial Narrow" w:hAnsi="Arial Narrow" w:cs="Arial"/>
                <w:color w:val="000000"/>
                <w:sz w:val="20"/>
                <w:szCs w:val="20"/>
              </w:rPr>
              <w:t>Workshop: Creating Character</w:t>
            </w:r>
          </w:p>
        </w:tc>
        <w:tc>
          <w:tcPr>
            <w:tcW w:w="2543" w:type="dxa"/>
            <w:tcBorders>
              <w:top w:val="single" w:sz="6" w:space="0" w:color="000000"/>
              <w:left w:val="single" w:sz="6" w:space="0" w:color="000000"/>
              <w:bottom w:val="single" w:sz="6" w:space="0" w:color="000000"/>
              <w:right w:val="single" w:sz="6" w:space="0" w:color="4BACC6"/>
            </w:tcBorders>
            <w:hideMark/>
          </w:tcPr>
          <w:p w14:paraId="20312E89" w14:textId="77777777" w:rsidR="00171D61" w:rsidRPr="00171D61" w:rsidRDefault="00171D61" w:rsidP="00BD2DD1">
            <w:pPr>
              <w:ind w:hanging="5"/>
              <w:rPr>
                <w:rFonts w:ascii="Arial Narrow" w:hAnsi="Arial Narrow" w:cs="Arial"/>
                <w:sz w:val="20"/>
                <w:szCs w:val="20"/>
              </w:rPr>
            </w:pPr>
            <w:r w:rsidRPr="00171D61">
              <w:rPr>
                <w:rFonts w:ascii="Arial Narrow" w:hAnsi="Arial Narrow" w:cs="Arial"/>
                <w:color w:val="000000"/>
                <w:sz w:val="20"/>
                <w:szCs w:val="20"/>
              </w:rPr>
              <w:t>Egri</w:t>
            </w:r>
          </w:p>
        </w:tc>
      </w:tr>
      <w:tr w:rsidR="00171D61" w:rsidRPr="00171D61" w14:paraId="425C638B" w14:textId="77777777" w:rsidTr="00BD2DD1">
        <w:trPr>
          <w:gridAfter w:val="1"/>
          <w:wAfter w:w="50" w:type="dxa"/>
          <w:trHeight w:val="312"/>
        </w:trPr>
        <w:tc>
          <w:tcPr>
            <w:tcW w:w="555" w:type="dxa"/>
            <w:tcBorders>
              <w:top w:val="single" w:sz="6" w:space="0" w:color="000000"/>
              <w:left w:val="single" w:sz="6" w:space="0" w:color="4BACC6"/>
              <w:bottom w:val="single" w:sz="6" w:space="0" w:color="000000"/>
              <w:right w:val="single" w:sz="6" w:space="0" w:color="000000"/>
            </w:tcBorders>
            <w:hideMark/>
          </w:tcPr>
          <w:p w14:paraId="4D5B259A"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8</w:t>
            </w:r>
          </w:p>
        </w:tc>
        <w:tc>
          <w:tcPr>
            <w:tcW w:w="5812" w:type="dxa"/>
            <w:tcBorders>
              <w:top w:val="single" w:sz="6" w:space="0" w:color="000000"/>
              <w:left w:val="single" w:sz="6" w:space="0" w:color="000000"/>
              <w:bottom w:val="single" w:sz="6" w:space="0" w:color="000000"/>
              <w:right w:val="single" w:sz="6" w:space="0" w:color="000000"/>
            </w:tcBorders>
            <w:hideMark/>
          </w:tcPr>
          <w:p w14:paraId="3CBE53EC"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“Bone Structure” continued</w:t>
            </w:r>
          </w:p>
        </w:tc>
        <w:tc>
          <w:tcPr>
            <w:tcW w:w="2543" w:type="dxa"/>
            <w:tcBorders>
              <w:top w:val="single" w:sz="6" w:space="0" w:color="000000"/>
              <w:left w:val="single" w:sz="6" w:space="0" w:color="000000"/>
              <w:bottom w:val="single" w:sz="6" w:space="0" w:color="000000"/>
              <w:right w:val="single" w:sz="6" w:space="0" w:color="4BACC6"/>
            </w:tcBorders>
            <w:hideMark/>
          </w:tcPr>
          <w:p w14:paraId="6CA64971" w14:textId="77777777" w:rsidR="00171D61" w:rsidRPr="00171D61" w:rsidRDefault="00171D61" w:rsidP="00BD2DD1">
            <w:pPr>
              <w:ind w:hanging="360"/>
              <w:rPr>
                <w:rFonts w:ascii="Arial Narrow" w:hAnsi="Arial Narrow" w:cs="Arial"/>
                <w:sz w:val="20"/>
                <w:szCs w:val="20"/>
              </w:rPr>
            </w:pPr>
            <w:r w:rsidRPr="00171D61">
              <w:rPr>
                <w:rFonts w:ascii="Arial Narrow" w:hAnsi="Arial Narrow" w:cs="Arial"/>
                <w:color w:val="000000"/>
                <w:sz w:val="20"/>
                <w:szCs w:val="20"/>
              </w:rPr>
              <w:t>EgrEgri</w:t>
            </w:r>
          </w:p>
        </w:tc>
      </w:tr>
      <w:tr w:rsidR="00171D61" w:rsidRPr="00171D61" w14:paraId="7B1F8337" w14:textId="77777777" w:rsidTr="00BD2DD1">
        <w:trPr>
          <w:gridAfter w:val="1"/>
          <w:wAfter w:w="50" w:type="dxa"/>
          <w:trHeight w:val="222"/>
        </w:trPr>
        <w:tc>
          <w:tcPr>
            <w:tcW w:w="555" w:type="dxa"/>
            <w:tcBorders>
              <w:top w:val="single" w:sz="6" w:space="0" w:color="000000"/>
              <w:left w:val="single" w:sz="6" w:space="0" w:color="4BACC6"/>
              <w:bottom w:val="single" w:sz="6" w:space="0" w:color="000000"/>
              <w:right w:val="single" w:sz="6" w:space="0" w:color="000000"/>
            </w:tcBorders>
          </w:tcPr>
          <w:p w14:paraId="6D63B01F" w14:textId="77777777" w:rsidR="00171D61" w:rsidRPr="00171D61" w:rsidRDefault="00171D61" w:rsidP="00BD2DD1">
            <w:pPr>
              <w:rPr>
                <w:rFonts w:ascii="Arial Narrow" w:hAnsi="Arial Narrow" w:cs="Arial"/>
                <w:color w:val="000000"/>
                <w:sz w:val="20"/>
                <w:szCs w:val="20"/>
              </w:rPr>
            </w:pPr>
            <w:r w:rsidRPr="00171D61">
              <w:rPr>
                <w:rFonts w:ascii="Arial Narrow" w:hAnsi="Arial Narrow" w:cs="Arial"/>
                <w:color w:val="000000"/>
                <w:sz w:val="20"/>
                <w:szCs w:val="20"/>
              </w:rPr>
              <w:t>8</w:t>
            </w:r>
          </w:p>
        </w:tc>
        <w:tc>
          <w:tcPr>
            <w:tcW w:w="5812" w:type="dxa"/>
            <w:tcBorders>
              <w:top w:val="single" w:sz="6" w:space="0" w:color="000000"/>
              <w:left w:val="single" w:sz="6" w:space="0" w:color="000000"/>
              <w:bottom w:val="single" w:sz="6" w:space="0" w:color="000000"/>
              <w:right w:val="single" w:sz="6" w:space="0" w:color="000000"/>
            </w:tcBorders>
          </w:tcPr>
          <w:p w14:paraId="2468934B" w14:textId="77777777" w:rsidR="00171D61" w:rsidRPr="00171D61" w:rsidRDefault="00171D61" w:rsidP="00BD2DD1">
            <w:pPr>
              <w:rPr>
                <w:rFonts w:ascii="Arial Narrow" w:hAnsi="Arial Narrow" w:cs="Arial"/>
                <w:color w:val="000000"/>
                <w:sz w:val="20"/>
                <w:szCs w:val="20"/>
              </w:rPr>
            </w:pPr>
            <w:r w:rsidRPr="00171D61">
              <w:rPr>
                <w:rFonts w:ascii="Arial Narrow" w:hAnsi="Arial Narrow" w:cs="Arial"/>
                <w:color w:val="000000"/>
                <w:sz w:val="20"/>
                <w:szCs w:val="20"/>
              </w:rPr>
              <w:t>Monologue Workshop</w:t>
            </w:r>
          </w:p>
        </w:tc>
        <w:tc>
          <w:tcPr>
            <w:tcW w:w="2543" w:type="dxa"/>
            <w:tcBorders>
              <w:top w:val="single" w:sz="6" w:space="0" w:color="000000"/>
              <w:left w:val="single" w:sz="6" w:space="0" w:color="000000"/>
              <w:bottom w:val="single" w:sz="6" w:space="0" w:color="000000"/>
              <w:right w:val="single" w:sz="6" w:space="0" w:color="4BACC6"/>
            </w:tcBorders>
          </w:tcPr>
          <w:p w14:paraId="5AE76BCD" w14:textId="77777777" w:rsidR="00171D61" w:rsidRPr="00171D61" w:rsidRDefault="00171D61" w:rsidP="00BD2DD1">
            <w:pPr>
              <w:ind w:hanging="360"/>
              <w:rPr>
                <w:rFonts w:ascii="Arial Narrow" w:hAnsi="Arial Narrow" w:cs="Arial"/>
                <w:color w:val="000000"/>
                <w:sz w:val="20"/>
                <w:szCs w:val="20"/>
              </w:rPr>
            </w:pPr>
          </w:p>
        </w:tc>
      </w:tr>
      <w:tr w:rsidR="00171D61" w:rsidRPr="00171D61" w14:paraId="6345DB34" w14:textId="77777777" w:rsidTr="00BD2DD1">
        <w:trPr>
          <w:trHeight w:val="492"/>
        </w:trPr>
        <w:tc>
          <w:tcPr>
            <w:tcW w:w="555" w:type="dxa"/>
            <w:tcBorders>
              <w:top w:val="single" w:sz="6" w:space="0" w:color="000000"/>
              <w:left w:val="single" w:sz="6" w:space="0" w:color="4BACC6"/>
              <w:bottom w:val="single" w:sz="6" w:space="0" w:color="000000"/>
              <w:right w:val="single" w:sz="6" w:space="0" w:color="000000"/>
            </w:tcBorders>
            <w:hideMark/>
          </w:tcPr>
          <w:p w14:paraId="02F9DCD4"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9</w:t>
            </w:r>
          </w:p>
        </w:tc>
        <w:tc>
          <w:tcPr>
            <w:tcW w:w="5812" w:type="dxa"/>
            <w:tcBorders>
              <w:top w:val="single" w:sz="6" w:space="0" w:color="000000"/>
              <w:left w:val="single" w:sz="6" w:space="0" w:color="000000"/>
              <w:bottom w:val="single" w:sz="6" w:space="0" w:color="000000"/>
              <w:right w:val="single" w:sz="6" w:space="0" w:color="000000"/>
            </w:tcBorders>
            <w:hideMark/>
          </w:tcPr>
          <w:p w14:paraId="469970A1" w14:textId="77777777" w:rsidR="00171D61" w:rsidRPr="00171D61" w:rsidRDefault="00171D61" w:rsidP="00BD2DD1">
            <w:pPr>
              <w:ind w:left="-15" w:firstLine="15"/>
              <w:rPr>
                <w:rFonts w:ascii="Arial Narrow" w:hAnsi="Arial Narrow" w:cs="Arial"/>
                <w:sz w:val="20"/>
                <w:szCs w:val="20"/>
              </w:rPr>
            </w:pPr>
            <w:r w:rsidRPr="00171D61">
              <w:rPr>
                <w:rFonts w:ascii="Arial Narrow" w:hAnsi="Arial Narrow" w:cs="Arial"/>
                <w:color w:val="000000"/>
                <w:sz w:val="20"/>
                <w:szCs w:val="20"/>
              </w:rPr>
              <w:t>In class:  Mid-term Exam (open book/open note) </w:t>
            </w:r>
          </w:p>
        </w:tc>
        <w:tc>
          <w:tcPr>
            <w:tcW w:w="2543" w:type="dxa"/>
            <w:tcBorders>
              <w:top w:val="single" w:sz="6" w:space="0" w:color="000000"/>
              <w:left w:val="single" w:sz="6" w:space="0" w:color="000000"/>
              <w:bottom w:val="single" w:sz="6" w:space="0" w:color="000000"/>
              <w:right w:val="single" w:sz="6" w:space="0" w:color="4BACC6"/>
            </w:tcBorders>
            <w:hideMark/>
          </w:tcPr>
          <w:p w14:paraId="0782B280"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Be sure to bring all of your notes and writing to class today.</w:t>
            </w:r>
          </w:p>
        </w:tc>
        <w:tc>
          <w:tcPr>
            <w:tcW w:w="50" w:type="dxa"/>
            <w:vAlign w:val="center"/>
            <w:hideMark/>
          </w:tcPr>
          <w:p w14:paraId="3C069318" w14:textId="77777777" w:rsidR="00171D61" w:rsidRPr="00171D61" w:rsidRDefault="00171D61" w:rsidP="00BD2DD1">
            <w:pPr>
              <w:rPr>
                <w:rFonts w:ascii="Arial Narrow" w:eastAsia="Times New Roman" w:hAnsi="Arial Narrow" w:cs="Arial"/>
                <w:sz w:val="20"/>
                <w:szCs w:val="20"/>
              </w:rPr>
            </w:pPr>
          </w:p>
        </w:tc>
      </w:tr>
      <w:tr w:rsidR="00171D61" w:rsidRPr="00171D61" w14:paraId="0A09CE65" w14:textId="77777777" w:rsidTr="00BD2DD1">
        <w:trPr>
          <w:trHeight w:val="492"/>
        </w:trPr>
        <w:tc>
          <w:tcPr>
            <w:tcW w:w="555" w:type="dxa"/>
            <w:tcBorders>
              <w:top w:val="single" w:sz="6" w:space="0" w:color="000000"/>
              <w:left w:val="single" w:sz="6" w:space="0" w:color="4BACC6"/>
              <w:bottom w:val="single" w:sz="6" w:space="0" w:color="000000"/>
              <w:right w:val="single" w:sz="6" w:space="0" w:color="000000"/>
            </w:tcBorders>
            <w:hideMark/>
          </w:tcPr>
          <w:p w14:paraId="09F751C8"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9</w:t>
            </w:r>
          </w:p>
        </w:tc>
        <w:tc>
          <w:tcPr>
            <w:tcW w:w="5812" w:type="dxa"/>
            <w:tcBorders>
              <w:top w:val="single" w:sz="6" w:space="0" w:color="000000"/>
              <w:left w:val="single" w:sz="6" w:space="0" w:color="000000"/>
              <w:bottom w:val="single" w:sz="6" w:space="0" w:color="000000"/>
              <w:right w:val="single" w:sz="6" w:space="0" w:color="000000"/>
            </w:tcBorders>
            <w:hideMark/>
          </w:tcPr>
          <w:p w14:paraId="70090ABE" w14:textId="77777777" w:rsidR="00171D61" w:rsidRPr="00171D61" w:rsidRDefault="00171D61" w:rsidP="00BD2DD1">
            <w:pPr>
              <w:ind w:left="109" w:hanging="49"/>
              <w:rPr>
                <w:rFonts w:ascii="Arial Narrow" w:hAnsi="Arial Narrow" w:cs="Arial"/>
                <w:sz w:val="20"/>
                <w:szCs w:val="20"/>
              </w:rPr>
            </w:pPr>
            <w:r w:rsidRPr="00171D61">
              <w:rPr>
                <w:rFonts w:ascii="Arial Narrow" w:hAnsi="Arial Narrow" w:cs="Arial"/>
                <w:color w:val="000000"/>
                <w:sz w:val="20"/>
                <w:szCs w:val="20"/>
              </w:rPr>
              <w:t xml:space="preserve">Read for Class: </w:t>
            </w:r>
            <w:r w:rsidRPr="00171D61">
              <w:rPr>
                <w:rFonts w:ascii="Arial Narrow" w:hAnsi="Arial Narrow" w:cs="Arial"/>
                <w:i/>
                <w:iCs/>
                <w:color w:val="000000"/>
                <w:sz w:val="20"/>
                <w:szCs w:val="20"/>
              </w:rPr>
              <w:t>True West</w:t>
            </w:r>
          </w:p>
          <w:p w14:paraId="25EE17DB" w14:textId="77777777" w:rsidR="00171D61" w:rsidRPr="00171D61" w:rsidRDefault="00171D61" w:rsidP="00BD2DD1">
            <w:pPr>
              <w:ind w:left="109" w:hanging="49"/>
              <w:rPr>
                <w:rFonts w:ascii="Arial Narrow" w:hAnsi="Arial Narrow" w:cs="Arial"/>
                <w:sz w:val="20"/>
                <w:szCs w:val="20"/>
              </w:rPr>
            </w:pPr>
            <w:r w:rsidRPr="00171D61">
              <w:rPr>
                <w:rFonts w:ascii="Arial Narrow" w:hAnsi="Arial Narrow" w:cs="Arial"/>
                <w:color w:val="000000"/>
                <w:sz w:val="20"/>
                <w:szCs w:val="20"/>
              </w:rPr>
              <w:t>In- class:  </w:t>
            </w:r>
            <w:r w:rsidRPr="00171D61">
              <w:rPr>
                <w:rFonts w:ascii="Arial Narrow" w:hAnsi="Arial Narrow" w:cs="Arial"/>
                <w:i/>
                <w:iCs/>
                <w:color w:val="000000"/>
                <w:sz w:val="20"/>
                <w:szCs w:val="20"/>
              </w:rPr>
              <w:t xml:space="preserve">True West </w:t>
            </w:r>
            <w:r w:rsidRPr="00171D61">
              <w:rPr>
                <w:rFonts w:ascii="Arial Narrow" w:hAnsi="Arial Narrow" w:cs="Arial"/>
                <w:color w:val="000000"/>
                <w:sz w:val="20"/>
                <w:szCs w:val="20"/>
              </w:rPr>
              <w:t>discussion and Dialogue Workshop</w:t>
            </w:r>
          </w:p>
        </w:tc>
        <w:tc>
          <w:tcPr>
            <w:tcW w:w="2543" w:type="dxa"/>
            <w:tcBorders>
              <w:top w:val="single" w:sz="6" w:space="0" w:color="000000"/>
              <w:left w:val="single" w:sz="6" w:space="0" w:color="000000"/>
              <w:bottom w:val="single" w:sz="6" w:space="0" w:color="000000"/>
              <w:right w:val="single" w:sz="6" w:space="0" w:color="4BACC6"/>
            </w:tcBorders>
            <w:hideMark/>
          </w:tcPr>
          <w:p w14:paraId="3A15F7B6" w14:textId="77777777" w:rsidR="00171D61" w:rsidRPr="00171D61" w:rsidRDefault="00171D61" w:rsidP="00BD2DD1">
            <w:pPr>
              <w:rPr>
                <w:rFonts w:ascii="Arial Narrow" w:hAnsi="Arial Narrow" w:cs="Arial"/>
                <w:sz w:val="20"/>
                <w:szCs w:val="20"/>
              </w:rPr>
            </w:pPr>
            <w:r w:rsidRPr="00171D61">
              <w:rPr>
                <w:rFonts w:ascii="Arial Narrow" w:hAnsi="Arial Narrow" w:cs="Arial"/>
                <w:i/>
                <w:iCs/>
                <w:color w:val="000000"/>
                <w:sz w:val="20"/>
                <w:szCs w:val="20"/>
              </w:rPr>
              <w:t xml:space="preserve">True West ( </w:t>
            </w:r>
            <w:r w:rsidRPr="00171D61">
              <w:rPr>
                <w:rFonts w:ascii="Arial Narrow" w:hAnsi="Arial Narrow" w:cs="Arial"/>
                <w:color w:val="000000"/>
                <w:sz w:val="20"/>
                <w:szCs w:val="20"/>
              </w:rPr>
              <w:t>Sam Shepard)</w:t>
            </w:r>
          </w:p>
        </w:tc>
        <w:tc>
          <w:tcPr>
            <w:tcW w:w="50" w:type="dxa"/>
            <w:vAlign w:val="center"/>
            <w:hideMark/>
          </w:tcPr>
          <w:p w14:paraId="77CCE212" w14:textId="77777777" w:rsidR="00171D61" w:rsidRPr="00171D61" w:rsidRDefault="00171D61" w:rsidP="00BD2DD1">
            <w:pPr>
              <w:rPr>
                <w:rFonts w:ascii="Arial Narrow" w:eastAsia="Times New Roman" w:hAnsi="Arial Narrow" w:cs="Arial"/>
                <w:sz w:val="20"/>
                <w:szCs w:val="20"/>
              </w:rPr>
            </w:pPr>
          </w:p>
        </w:tc>
      </w:tr>
      <w:tr w:rsidR="00171D61" w:rsidRPr="00171D61" w14:paraId="3E1A61FF" w14:textId="77777777" w:rsidTr="00BD2DD1">
        <w:trPr>
          <w:trHeight w:val="640"/>
        </w:trPr>
        <w:tc>
          <w:tcPr>
            <w:tcW w:w="555" w:type="dxa"/>
            <w:tcBorders>
              <w:top w:val="single" w:sz="6" w:space="0" w:color="000000"/>
              <w:left w:val="single" w:sz="6" w:space="0" w:color="4BACC6"/>
              <w:bottom w:val="single" w:sz="6" w:space="0" w:color="000000"/>
              <w:right w:val="single" w:sz="6" w:space="0" w:color="000000"/>
            </w:tcBorders>
            <w:hideMark/>
          </w:tcPr>
          <w:p w14:paraId="353FA3ED"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10</w:t>
            </w:r>
          </w:p>
        </w:tc>
        <w:tc>
          <w:tcPr>
            <w:tcW w:w="5812" w:type="dxa"/>
            <w:tcBorders>
              <w:top w:val="single" w:sz="6" w:space="0" w:color="000000"/>
              <w:left w:val="single" w:sz="6" w:space="0" w:color="000000"/>
              <w:bottom w:val="single" w:sz="6" w:space="0" w:color="000000"/>
              <w:right w:val="single" w:sz="6" w:space="0" w:color="000000"/>
            </w:tcBorders>
            <w:hideMark/>
          </w:tcPr>
          <w:p w14:paraId="65808D84" w14:textId="77777777" w:rsidR="00171D61" w:rsidRPr="00171D61" w:rsidRDefault="00171D61" w:rsidP="00BD2DD1">
            <w:pPr>
              <w:ind w:left="4" w:firstLine="56"/>
              <w:rPr>
                <w:rFonts w:ascii="Arial Narrow" w:hAnsi="Arial Narrow" w:cs="Arial"/>
                <w:sz w:val="20"/>
                <w:szCs w:val="20"/>
              </w:rPr>
            </w:pPr>
            <w:r w:rsidRPr="00171D61">
              <w:rPr>
                <w:rFonts w:ascii="Arial Narrow" w:hAnsi="Arial Narrow" w:cs="Arial"/>
                <w:color w:val="000000"/>
                <w:sz w:val="20"/>
                <w:szCs w:val="20"/>
              </w:rPr>
              <w:t>For class: “Adjusting Status”</w:t>
            </w:r>
          </w:p>
          <w:p w14:paraId="0FC1F9AA" w14:textId="77777777" w:rsidR="00171D61" w:rsidRPr="00171D61" w:rsidRDefault="00171D61" w:rsidP="00BD2DD1">
            <w:pPr>
              <w:rPr>
                <w:rFonts w:ascii="Arial Narrow" w:eastAsia="Times New Roman" w:hAnsi="Arial Narrow" w:cs="Arial"/>
                <w:sz w:val="20"/>
                <w:szCs w:val="20"/>
              </w:rPr>
            </w:pPr>
          </w:p>
          <w:p w14:paraId="1F93BA23" w14:textId="77777777" w:rsidR="00171D61" w:rsidRPr="00171D61" w:rsidRDefault="00171D61" w:rsidP="00BD2DD1">
            <w:pPr>
              <w:ind w:left="-30" w:firstLine="30"/>
              <w:rPr>
                <w:rFonts w:ascii="Arial Narrow" w:hAnsi="Arial Narrow" w:cs="Arial"/>
                <w:sz w:val="20"/>
                <w:szCs w:val="20"/>
              </w:rPr>
            </w:pPr>
            <w:r w:rsidRPr="00171D61">
              <w:rPr>
                <w:rFonts w:ascii="Arial Narrow" w:hAnsi="Arial Narrow" w:cs="Arial"/>
                <w:color w:val="000000"/>
                <w:sz w:val="20"/>
                <w:szCs w:val="20"/>
              </w:rPr>
              <w:t>In- class writing exercise: “Creating Plot.”</w:t>
            </w:r>
          </w:p>
          <w:p w14:paraId="0158A038" w14:textId="77777777" w:rsidR="00171D61" w:rsidRPr="00171D61" w:rsidRDefault="00171D61" w:rsidP="00BD2DD1">
            <w:pPr>
              <w:rPr>
                <w:rFonts w:ascii="Arial Narrow" w:eastAsia="Times New Roman" w:hAnsi="Arial Narrow" w:cs="Arial"/>
                <w:sz w:val="20"/>
                <w:szCs w:val="20"/>
              </w:rPr>
            </w:pPr>
          </w:p>
          <w:p w14:paraId="40072D1B" w14:textId="77777777" w:rsidR="00171D61" w:rsidRPr="00171D61" w:rsidRDefault="00171D61" w:rsidP="00BD2DD1">
            <w:pPr>
              <w:ind w:left="4"/>
              <w:rPr>
                <w:rFonts w:ascii="Arial Narrow" w:hAnsi="Arial Narrow" w:cs="Arial"/>
                <w:sz w:val="20"/>
                <w:szCs w:val="20"/>
              </w:rPr>
            </w:pPr>
            <w:r w:rsidRPr="00171D61">
              <w:rPr>
                <w:rFonts w:ascii="Arial Narrow" w:hAnsi="Arial Narrow" w:cs="Arial"/>
                <w:i/>
                <w:iCs/>
                <w:color w:val="000000"/>
                <w:sz w:val="20"/>
                <w:szCs w:val="20"/>
              </w:rPr>
              <w:t>Note: This is the end of the withdrawal period: it is the last day to withdraw from a class and receive a “W” grade (instead if a “WU”)</w:t>
            </w:r>
          </w:p>
        </w:tc>
        <w:tc>
          <w:tcPr>
            <w:tcW w:w="2543" w:type="dxa"/>
            <w:tcBorders>
              <w:top w:val="single" w:sz="6" w:space="0" w:color="000000"/>
              <w:left w:val="single" w:sz="6" w:space="0" w:color="000000"/>
              <w:bottom w:val="single" w:sz="6" w:space="0" w:color="000000"/>
              <w:right w:val="single" w:sz="6" w:space="0" w:color="4BACC6"/>
            </w:tcBorders>
            <w:hideMark/>
          </w:tcPr>
          <w:p w14:paraId="6E5A3774" w14:textId="77777777" w:rsidR="00171D61" w:rsidRPr="00171D61" w:rsidRDefault="00171D61" w:rsidP="00BD2DD1">
            <w:pPr>
              <w:rPr>
                <w:rFonts w:ascii="Arial Narrow" w:hAnsi="Arial Narrow" w:cs="Arial"/>
                <w:sz w:val="20"/>
                <w:szCs w:val="20"/>
              </w:rPr>
            </w:pPr>
            <w:r w:rsidRPr="00171D61">
              <w:rPr>
                <w:rFonts w:ascii="Arial Narrow" w:hAnsi="Arial Narrow" w:cs="Arial"/>
                <w:i/>
                <w:iCs/>
                <w:color w:val="000000"/>
                <w:sz w:val="20"/>
                <w:szCs w:val="20"/>
              </w:rPr>
              <w:t>True West</w:t>
            </w:r>
          </w:p>
        </w:tc>
        <w:tc>
          <w:tcPr>
            <w:tcW w:w="50" w:type="dxa"/>
            <w:vAlign w:val="center"/>
            <w:hideMark/>
          </w:tcPr>
          <w:p w14:paraId="160E4FDC" w14:textId="77777777" w:rsidR="00171D61" w:rsidRPr="00171D61" w:rsidRDefault="00171D61" w:rsidP="00BD2DD1">
            <w:pPr>
              <w:rPr>
                <w:rFonts w:ascii="Arial Narrow" w:eastAsia="Times New Roman" w:hAnsi="Arial Narrow" w:cs="Arial"/>
                <w:sz w:val="20"/>
                <w:szCs w:val="20"/>
              </w:rPr>
            </w:pPr>
          </w:p>
        </w:tc>
      </w:tr>
      <w:tr w:rsidR="00171D61" w:rsidRPr="00171D61" w14:paraId="312BD215" w14:textId="77777777" w:rsidTr="00BD2DD1">
        <w:trPr>
          <w:trHeight w:val="798"/>
        </w:trPr>
        <w:tc>
          <w:tcPr>
            <w:tcW w:w="555" w:type="dxa"/>
            <w:tcBorders>
              <w:top w:val="single" w:sz="6" w:space="0" w:color="000000"/>
              <w:left w:val="single" w:sz="6" w:space="0" w:color="4BACC6"/>
              <w:bottom w:val="single" w:sz="6" w:space="0" w:color="000000"/>
              <w:right w:val="single" w:sz="6" w:space="0" w:color="000000"/>
            </w:tcBorders>
            <w:hideMark/>
          </w:tcPr>
          <w:p w14:paraId="152E3A86"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11</w:t>
            </w:r>
          </w:p>
        </w:tc>
        <w:tc>
          <w:tcPr>
            <w:tcW w:w="5812" w:type="dxa"/>
            <w:tcBorders>
              <w:top w:val="single" w:sz="6" w:space="0" w:color="000000"/>
              <w:left w:val="single" w:sz="6" w:space="0" w:color="000000"/>
              <w:bottom w:val="single" w:sz="6" w:space="0" w:color="000000"/>
              <w:right w:val="single" w:sz="6" w:space="0" w:color="000000"/>
            </w:tcBorders>
            <w:hideMark/>
          </w:tcPr>
          <w:p w14:paraId="2987D3B7" w14:textId="77777777" w:rsidR="00171D61" w:rsidRPr="00171D61" w:rsidRDefault="00171D61" w:rsidP="00BD2DD1">
            <w:pPr>
              <w:ind w:firstLine="60"/>
              <w:rPr>
                <w:rFonts w:ascii="Arial Narrow" w:hAnsi="Arial Narrow" w:cs="Arial"/>
                <w:sz w:val="20"/>
                <w:szCs w:val="20"/>
              </w:rPr>
            </w:pPr>
            <w:r w:rsidRPr="00171D61">
              <w:rPr>
                <w:rFonts w:ascii="Arial Narrow" w:hAnsi="Arial Narrow" w:cs="Arial"/>
                <w:color w:val="000000"/>
                <w:sz w:val="20"/>
                <w:szCs w:val="20"/>
              </w:rPr>
              <w:t xml:space="preserve">Read for class: </w:t>
            </w:r>
            <w:r w:rsidRPr="00171D61">
              <w:rPr>
                <w:rFonts w:ascii="Arial Narrow" w:hAnsi="Arial Narrow" w:cs="Arial"/>
                <w:i/>
                <w:iCs/>
                <w:color w:val="000000"/>
                <w:sz w:val="20"/>
                <w:szCs w:val="20"/>
              </w:rPr>
              <w:t>Top/Dog Underdog (Scenes 1-4)</w:t>
            </w:r>
          </w:p>
          <w:p w14:paraId="5AD1CD53" w14:textId="77777777" w:rsidR="00171D61" w:rsidRPr="00171D61" w:rsidRDefault="00171D61" w:rsidP="00BD2DD1">
            <w:pPr>
              <w:rPr>
                <w:rFonts w:ascii="Arial Narrow" w:eastAsia="Times New Roman" w:hAnsi="Arial Narrow" w:cs="Arial"/>
                <w:sz w:val="20"/>
                <w:szCs w:val="20"/>
              </w:rPr>
            </w:pPr>
          </w:p>
          <w:p w14:paraId="3DBECBAF"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In class: Status exercise (performative) and Status exercise (writing)</w:t>
            </w:r>
          </w:p>
        </w:tc>
        <w:tc>
          <w:tcPr>
            <w:tcW w:w="2543" w:type="dxa"/>
            <w:tcBorders>
              <w:top w:val="single" w:sz="6" w:space="0" w:color="000000"/>
              <w:left w:val="single" w:sz="6" w:space="0" w:color="000000"/>
              <w:bottom w:val="single" w:sz="6" w:space="0" w:color="000000"/>
              <w:right w:val="single" w:sz="6" w:space="0" w:color="4BACC6"/>
            </w:tcBorders>
            <w:hideMark/>
          </w:tcPr>
          <w:p w14:paraId="5B98CCF1" w14:textId="77777777" w:rsidR="00171D61" w:rsidRPr="00171D61" w:rsidRDefault="00171D61" w:rsidP="00BD2DD1">
            <w:pPr>
              <w:rPr>
                <w:rFonts w:ascii="Arial Narrow" w:hAnsi="Arial Narrow" w:cs="Arial"/>
                <w:sz w:val="20"/>
                <w:szCs w:val="20"/>
              </w:rPr>
            </w:pPr>
            <w:r w:rsidRPr="00171D61">
              <w:rPr>
                <w:rFonts w:ascii="Arial Narrow" w:hAnsi="Arial Narrow" w:cs="Arial"/>
                <w:i/>
                <w:iCs/>
                <w:color w:val="000000"/>
                <w:sz w:val="20"/>
                <w:szCs w:val="20"/>
              </w:rPr>
              <w:t xml:space="preserve">Topdog/Underdog </w:t>
            </w:r>
            <w:r w:rsidRPr="00171D61">
              <w:rPr>
                <w:rFonts w:ascii="Arial Narrow" w:hAnsi="Arial Narrow" w:cs="Arial"/>
                <w:color w:val="000000"/>
                <w:sz w:val="20"/>
                <w:szCs w:val="20"/>
              </w:rPr>
              <w:t>(Parks)</w:t>
            </w:r>
          </w:p>
        </w:tc>
        <w:tc>
          <w:tcPr>
            <w:tcW w:w="50" w:type="dxa"/>
            <w:vAlign w:val="center"/>
            <w:hideMark/>
          </w:tcPr>
          <w:p w14:paraId="0FFB27A0" w14:textId="77777777" w:rsidR="00171D61" w:rsidRPr="00171D61" w:rsidRDefault="00171D61" w:rsidP="00BD2DD1">
            <w:pPr>
              <w:rPr>
                <w:rFonts w:ascii="Arial Narrow" w:eastAsia="Times New Roman" w:hAnsi="Arial Narrow" w:cs="Arial"/>
                <w:sz w:val="20"/>
                <w:szCs w:val="20"/>
              </w:rPr>
            </w:pPr>
          </w:p>
        </w:tc>
      </w:tr>
      <w:tr w:rsidR="00171D61" w:rsidRPr="00171D61" w14:paraId="6FA07268" w14:textId="77777777" w:rsidTr="00BD2DD1">
        <w:trPr>
          <w:trHeight w:val="753"/>
        </w:trPr>
        <w:tc>
          <w:tcPr>
            <w:tcW w:w="555" w:type="dxa"/>
            <w:tcBorders>
              <w:top w:val="single" w:sz="6" w:space="0" w:color="000000"/>
              <w:left w:val="single" w:sz="6" w:space="0" w:color="4BACC6"/>
              <w:bottom w:val="single" w:sz="6" w:space="0" w:color="000000"/>
              <w:right w:val="single" w:sz="6" w:space="0" w:color="000000"/>
            </w:tcBorders>
            <w:hideMark/>
          </w:tcPr>
          <w:p w14:paraId="792748DE"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11</w:t>
            </w:r>
          </w:p>
        </w:tc>
        <w:tc>
          <w:tcPr>
            <w:tcW w:w="5812" w:type="dxa"/>
            <w:tcBorders>
              <w:top w:val="single" w:sz="6" w:space="0" w:color="000000"/>
              <w:left w:val="single" w:sz="6" w:space="0" w:color="000000"/>
              <w:bottom w:val="single" w:sz="6" w:space="0" w:color="000000"/>
              <w:right w:val="single" w:sz="6" w:space="0" w:color="000000"/>
            </w:tcBorders>
            <w:hideMark/>
          </w:tcPr>
          <w:p w14:paraId="7323534C"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Read for class: Finish reading</w:t>
            </w:r>
            <w:r w:rsidRPr="00171D61">
              <w:rPr>
                <w:rFonts w:ascii="Arial Narrow" w:hAnsi="Arial Narrow" w:cs="Arial"/>
                <w:i/>
                <w:iCs/>
                <w:color w:val="000000"/>
                <w:sz w:val="20"/>
                <w:szCs w:val="20"/>
              </w:rPr>
              <w:t xml:space="preserve"> Topdog/Underdog</w:t>
            </w:r>
          </w:p>
          <w:p w14:paraId="2D3F851E" w14:textId="77777777" w:rsidR="00171D61" w:rsidRPr="00171D61" w:rsidRDefault="00171D61" w:rsidP="00BD2DD1">
            <w:pPr>
              <w:rPr>
                <w:rFonts w:ascii="Arial Narrow" w:eastAsia="Times New Roman" w:hAnsi="Arial Narrow" w:cs="Arial"/>
                <w:sz w:val="20"/>
                <w:szCs w:val="20"/>
              </w:rPr>
            </w:pPr>
          </w:p>
          <w:p w14:paraId="78E2A923"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 xml:space="preserve">In class: Watch </w:t>
            </w:r>
            <w:r w:rsidRPr="00171D61">
              <w:rPr>
                <w:rFonts w:ascii="Arial Narrow" w:hAnsi="Arial Narrow" w:cs="Arial"/>
                <w:i/>
                <w:iCs/>
                <w:color w:val="000000"/>
                <w:sz w:val="20"/>
                <w:szCs w:val="20"/>
              </w:rPr>
              <w:t xml:space="preserve">Top Dog Diaries </w:t>
            </w:r>
            <w:r w:rsidRPr="00171D61">
              <w:rPr>
                <w:rFonts w:ascii="Arial Narrow" w:hAnsi="Arial Narrow" w:cs="Arial"/>
                <w:color w:val="000000"/>
                <w:sz w:val="20"/>
                <w:szCs w:val="20"/>
              </w:rPr>
              <w:t>and work on “Sibling Scenes”</w:t>
            </w:r>
          </w:p>
        </w:tc>
        <w:tc>
          <w:tcPr>
            <w:tcW w:w="2543" w:type="dxa"/>
            <w:tcBorders>
              <w:top w:val="single" w:sz="6" w:space="0" w:color="000000"/>
              <w:left w:val="single" w:sz="6" w:space="0" w:color="000000"/>
              <w:bottom w:val="single" w:sz="6" w:space="0" w:color="000000"/>
              <w:right w:val="single" w:sz="6" w:space="0" w:color="4BACC6"/>
            </w:tcBorders>
            <w:hideMark/>
          </w:tcPr>
          <w:p w14:paraId="2A7F8A5E"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 </w:t>
            </w:r>
            <w:r w:rsidRPr="00171D61">
              <w:rPr>
                <w:rFonts w:ascii="Arial Narrow" w:hAnsi="Arial Narrow" w:cs="Arial"/>
                <w:i/>
                <w:iCs/>
                <w:color w:val="000000"/>
                <w:sz w:val="20"/>
                <w:szCs w:val="20"/>
              </w:rPr>
              <w:t>Topdog/Underdog</w:t>
            </w:r>
            <w:r w:rsidRPr="00171D61">
              <w:rPr>
                <w:rFonts w:ascii="Arial Narrow" w:hAnsi="Arial Narrow" w:cs="Arial"/>
                <w:color w:val="000000"/>
                <w:sz w:val="20"/>
                <w:szCs w:val="20"/>
              </w:rPr>
              <w:t xml:space="preserve"> </w:t>
            </w:r>
          </w:p>
        </w:tc>
        <w:tc>
          <w:tcPr>
            <w:tcW w:w="50" w:type="dxa"/>
            <w:vAlign w:val="center"/>
            <w:hideMark/>
          </w:tcPr>
          <w:p w14:paraId="79EC0C4A" w14:textId="77777777" w:rsidR="00171D61" w:rsidRPr="00171D61" w:rsidRDefault="00171D61" w:rsidP="00BD2DD1">
            <w:pPr>
              <w:rPr>
                <w:rFonts w:ascii="Arial Narrow" w:eastAsia="Times New Roman" w:hAnsi="Arial Narrow" w:cs="Arial"/>
                <w:sz w:val="20"/>
                <w:szCs w:val="20"/>
              </w:rPr>
            </w:pPr>
          </w:p>
        </w:tc>
      </w:tr>
      <w:tr w:rsidR="00171D61" w:rsidRPr="00171D61" w14:paraId="096D1FC5" w14:textId="77777777" w:rsidTr="00BD2DD1">
        <w:trPr>
          <w:trHeight w:val="620"/>
        </w:trPr>
        <w:tc>
          <w:tcPr>
            <w:tcW w:w="555" w:type="dxa"/>
            <w:tcBorders>
              <w:top w:val="single" w:sz="6" w:space="0" w:color="000000"/>
              <w:left w:val="single" w:sz="6" w:space="0" w:color="4BACC6"/>
              <w:bottom w:val="single" w:sz="6" w:space="0" w:color="000000"/>
              <w:right w:val="single" w:sz="6" w:space="0" w:color="000000"/>
            </w:tcBorders>
            <w:hideMark/>
          </w:tcPr>
          <w:p w14:paraId="795205FA"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12 </w:t>
            </w:r>
          </w:p>
        </w:tc>
        <w:tc>
          <w:tcPr>
            <w:tcW w:w="5812" w:type="dxa"/>
            <w:tcBorders>
              <w:top w:val="single" w:sz="6" w:space="0" w:color="000000"/>
              <w:left w:val="single" w:sz="6" w:space="0" w:color="000000"/>
              <w:bottom w:val="single" w:sz="6" w:space="0" w:color="000000"/>
              <w:right w:val="single" w:sz="6" w:space="0" w:color="000000"/>
            </w:tcBorders>
            <w:hideMark/>
          </w:tcPr>
          <w:p w14:paraId="5ABC2DF2"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Reading from Egri (premise)</w:t>
            </w:r>
          </w:p>
          <w:p w14:paraId="003B8CF0"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In-class group work: apply Egri’s premise theory to all work read for class so far and to individual screenplay treatments.</w:t>
            </w:r>
          </w:p>
        </w:tc>
        <w:tc>
          <w:tcPr>
            <w:tcW w:w="2543" w:type="dxa"/>
            <w:tcBorders>
              <w:top w:val="single" w:sz="6" w:space="0" w:color="000000"/>
              <w:left w:val="single" w:sz="6" w:space="0" w:color="000000"/>
              <w:bottom w:val="single" w:sz="6" w:space="0" w:color="000000"/>
              <w:right w:val="single" w:sz="6" w:space="0" w:color="4BACC6"/>
            </w:tcBorders>
            <w:hideMark/>
          </w:tcPr>
          <w:p w14:paraId="079A7582"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Egri</w:t>
            </w:r>
          </w:p>
        </w:tc>
        <w:tc>
          <w:tcPr>
            <w:tcW w:w="50" w:type="dxa"/>
            <w:vAlign w:val="center"/>
            <w:hideMark/>
          </w:tcPr>
          <w:p w14:paraId="4B9AB70C" w14:textId="77777777" w:rsidR="00171D61" w:rsidRPr="00171D61" w:rsidRDefault="00171D61" w:rsidP="00BD2DD1">
            <w:pPr>
              <w:rPr>
                <w:rFonts w:ascii="Arial Narrow" w:eastAsia="Times New Roman" w:hAnsi="Arial Narrow" w:cs="Arial"/>
                <w:sz w:val="20"/>
                <w:szCs w:val="20"/>
              </w:rPr>
            </w:pPr>
          </w:p>
        </w:tc>
      </w:tr>
      <w:tr w:rsidR="00171D61" w:rsidRPr="00171D61" w14:paraId="38E08242" w14:textId="77777777" w:rsidTr="00BD2DD1">
        <w:trPr>
          <w:trHeight w:val="492"/>
        </w:trPr>
        <w:tc>
          <w:tcPr>
            <w:tcW w:w="555" w:type="dxa"/>
            <w:tcBorders>
              <w:top w:val="single" w:sz="6" w:space="0" w:color="000000"/>
              <w:left w:val="single" w:sz="6" w:space="0" w:color="4BACC6"/>
              <w:bottom w:val="single" w:sz="6" w:space="0" w:color="000000"/>
              <w:right w:val="single" w:sz="6" w:space="0" w:color="000000"/>
            </w:tcBorders>
            <w:hideMark/>
          </w:tcPr>
          <w:p w14:paraId="3A6879A5"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12</w:t>
            </w:r>
          </w:p>
        </w:tc>
        <w:tc>
          <w:tcPr>
            <w:tcW w:w="5812" w:type="dxa"/>
            <w:tcBorders>
              <w:top w:val="single" w:sz="6" w:space="0" w:color="000000"/>
              <w:left w:val="single" w:sz="6" w:space="0" w:color="000000"/>
              <w:bottom w:val="single" w:sz="6" w:space="0" w:color="000000"/>
              <w:right w:val="single" w:sz="6" w:space="0" w:color="000000"/>
            </w:tcBorders>
            <w:hideMark/>
          </w:tcPr>
          <w:p w14:paraId="550F87CE"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 xml:space="preserve">Read for class: </w:t>
            </w:r>
            <w:r w:rsidRPr="00171D61">
              <w:rPr>
                <w:rFonts w:ascii="Arial Narrow" w:hAnsi="Arial Narrow" w:cs="Arial"/>
                <w:i/>
                <w:iCs/>
                <w:color w:val="000000"/>
                <w:sz w:val="20"/>
                <w:szCs w:val="20"/>
              </w:rPr>
              <w:t>Disgraced</w:t>
            </w:r>
            <w:r w:rsidRPr="00171D61">
              <w:rPr>
                <w:rFonts w:ascii="Arial Narrow" w:hAnsi="Arial Narrow" w:cs="Arial"/>
                <w:color w:val="000000"/>
                <w:sz w:val="20"/>
                <w:szCs w:val="20"/>
              </w:rPr>
              <w:t xml:space="preserve"> (Akhtar)</w:t>
            </w:r>
          </w:p>
          <w:p w14:paraId="4FD9D402"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 xml:space="preserve">In class: Read scenes from </w:t>
            </w:r>
            <w:r w:rsidRPr="00171D61">
              <w:rPr>
                <w:rFonts w:ascii="Arial Narrow" w:hAnsi="Arial Narrow" w:cs="Arial"/>
                <w:i/>
                <w:iCs/>
                <w:color w:val="000000"/>
                <w:sz w:val="20"/>
                <w:szCs w:val="20"/>
              </w:rPr>
              <w:t>Disgraced</w:t>
            </w:r>
          </w:p>
        </w:tc>
        <w:tc>
          <w:tcPr>
            <w:tcW w:w="2543" w:type="dxa"/>
            <w:tcBorders>
              <w:top w:val="single" w:sz="6" w:space="0" w:color="000000"/>
              <w:left w:val="single" w:sz="6" w:space="0" w:color="000000"/>
              <w:bottom w:val="single" w:sz="6" w:space="0" w:color="000000"/>
              <w:right w:val="single" w:sz="6" w:space="0" w:color="4BACC6"/>
            </w:tcBorders>
            <w:hideMark/>
          </w:tcPr>
          <w:p w14:paraId="72A73953"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Akhtar</w:t>
            </w:r>
          </w:p>
        </w:tc>
        <w:tc>
          <w:tcPr>
            <w:tcW w:w="50" w:type="dxa"/>
            <w:vAlign w:val="center"/>
            <w:hideMark/>
          </w:tcPr>
          <w:p w14:paraId="144F14E0" w14:textId="77777777" w:rsidR="00171D61" w:rsidRPr="00171D61" w:rsidRDefault="00171D61" w:rsidP="00BD2DD1">
            <w:pPr>
              <w:rPr>
                <w:rFonts w:ascii="Arial Narrow" w:eastAsia="Times New Roman" w:hAnsi="Arial Narrow" w:cs="Arial"/>
                <w:sz w:val="20"/>
                <w:szCs w:val="20"/>
              </w:rPr>
            </w:pPr>
          </w:p>
        </w:tc>
      </w:tr>
      <w:tr w:rsidR="00171D61" w:rsidRPr="00171D61" w14:paraId="2B1177F2" w14:textId="77777777" w:rsidTr="00BD2DD1">
        <w:trPr>
          <w:trHeight w:val="492"/>
        </w:trPr>
        <w:tc>
          <w:tcPr>
            <w:tcW w:w="555" w:type="dxa"/>
            <w:tcBorders>
              <w:top w:val="single" w:sz="6" w:space="0" w:color="000000"/>
              <w:left w:val="single" w:sz="6" w:space="0" w:color="4BACC6"/>
              <w:bottom w:val="single" w:sz="6" w:space="0" w:color="000000"/>
              <w:right w:val="single" w:sz="6" w:space="0" w:color="000000"/>
            </w:tcBorders>
            <w:hideMark/>
          </w:tcPr>
          <w:p w14:paraId="17F1F040"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13</w:t>
            </w:r>
          </w:p>
        </w:tc>
        <w:tc>
          <w:tcPr>
            <w:tcW w:w="5812" w:type="dxa"/>
            <w:tcBorders>
              <w:top w:val="single" w:sz="6" w:space="0" w:color="000000"/>
              <w:left w:val="single" w:sz="6" w:space="0" w:color="000000"/>
              <w:bottom w:val="single" w:sz="6" w:space="0" w:color="000000"/>
              <w:right w:val="single" w:sz="6" w:space="0" w:color="000000"/>
            </w:tcBorders>
            <w:hideMark/>
          </w:tcPr>
          <w:p w14:paraId="379A8BA9"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Due in class: “Three Short Scenes”</w:t>
            </w:r>
          </w:p>
          <w:p w14:paraId="3EECA604"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In-class: Peer Review Workshop (“Three Short Scenes”)</w:t>
            </w:r>
          </w:p>
        </w:tc>
        <w:tc>
          <w:tcPr>
            <w:tcW w:w="2543" w:type="dxa"/>
            <w:tcBorders>
              <w:top w:val="single" w:sz="6" w:space="0" w:color="000000"/>
              <w:left w:val="single" w:sz="6" w:space="0" w:color="000000"/>
              <w:bottom w:val="single" w:sz="6" w:space="0" w:color="000000"/>
              <w:right w:val="single" w:sz="6" w:space="0" w:color="4BACC6"/>
            </w:tcBorders>
            <w:hideMark/>
          </w:tcPr>
          <w:p w14:paraId="17A9B635"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Egri </w:t>
            </w:r>
          </w:p>
        </w:tc>
        <w:tc>
          <w:tcPr>
            <w:tcW w:w="50" w:type="dxa"/>
            <w:vAlign w:val="center"/>
            <w:hideMark/>
          </w:tcPr>
          <w:p w14:paraId="64BFBF0E" w14:textId="77777777" w:rsidR="00171D61" w:rsidRPr="00171D61" w:rsidRDefault="00171D61" w:rsidP="00BD2DD1">
            <w:pPr>
              <w:rPr>
                <w:rFonts w:ascii="Arial Narrow" w:eastAsia="Times New Roman" w:hAnsi="Arial Narrow" w:cs="Arial"/>
                <w:sz w:val="20"/>
                <w:szCs w:val="20"/>
              </w:rPr>
            </w:pPr>
          </w:p>
        </w:tc>
      </w:tr>
      <w:tr w:rsidR="00171D61" w:rsidRPr="00171D61" w14:paraId="70F334F0" w14:textId="77777777" w:rsidTr="00BD2DD1">
        <w:trPr>
          <w:trHeight w:val="280"/>
        </w:trPr>
        <w:tc>
          <w:tcPr>
            <w:tcW w:w="555" w:type="dxa"/>
            <w:tcBorders>
              <w:top w:val="single" w:sz="6" w:space="0" w:color="000000"/>
              <w:left w:val="single" w:sz="6" w:space="0" w:color="4BACC6"/>
              <w:bottom w:val="single" w:sz="6" w:space="0" w:color="000000"/>
              <w:right w:val="single" w:sz="6" w:space="0" w:color="000000"/>
            </w:tcBorders>
            <w:hideMark/>
          </w:tcPr>
          <w:p w14:paraId="58333C0E"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13</w:t>
            </w:r>
          </w:p>
        </w:tc>
        <w:tc>
          <w:tcPr>
            <w:tcW w:w="5812" w:type="dxa"/>
            <w:tcBorders>
              <w:top w:val="single" w:sz="6" w:space="0" w:color="000000"/>
              <w:left w:val="single" w:sz="6" w:space="0" w:color="000000"/>
              <w:bottom w:val="single" w:sz="6" w:space="0" w:color="000000"/>
              <w:right w:val="single" w:sz="6" w:space="0" w:color="000000"/>
            </w:tcBorders>
            <w:hideMark/>
          </w:tcPr>
          <w:p w14:paraId="4093C751"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 xml:space="preserve">Screen &amp; Stage intersection exercise </w:t>
            </w:r>
          </w:p>
        </w:tc>
        <w:tc>
          <w:tcPr>
            <w:tcW w:w="2543" w:type="dxa"/>
            <w:tcBorders>
              <w:top w:val="single" w:sz="6" w:space="0" w:color="000000"/>
              <w:left w:val="single" w:sz="6" w:space="0" w:color="000000"/>
              <w:bottom w:val="single" w:sz="6" w:space="0" w:color="000000"/>
              <w:right w:val="single" w:sz="6" w:space="0" w:color="4BACC6"/>
            </w:tcBorders>
            <w:hideMark/>
          </w:tcPr>
          <w:p w14:paraId="00524D4A"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 </w:t>
            </w:r>
          </w:p>
        </w:tc>
        <w:tc>
          <w:tcPr>
            <w:tcW w:w="50" w:type="dxa"/>
            <w:vAlign w:val="center"/>
            <w:hideMark/>
          </w:tcPr>
          <w:p w14:paraId="706BC1B5" w14:textId="77777777" w:rsidR="00171D61" w:rsidRPr="00171D61" w:rsidRDefault="00171D61" w:rsidP="00BD2DD1">
            <w:pPr>
              <w:rPr>
                <w:rFonts w:ascii="Arial Narrow" w:eastAsia="Times New Roman" w:hAnsi="Arial Narrow" w:cs="Arial"/>
                <w:sz w:val="20"/>
                <w:szCs w:val="20"/>
              </w:rPr>
            </w:pPr>
          </w:p>
        </w:tc>
      </w:tr>
      <w:tr w:rsidR="00171D61" w:rsidRPr="00171D61" w14:paraId="1E0AC10D" w14:textId="77777777" w:rsidTr="00BD2DD1">
        <w:trPr>
          <w:trHeight w:val="600"/>
        </w:trPr>
        <w:tc>
          <w:tcPr>
            <w:tcW w:w="555" w:type="dxa"/>
            <w:tcBorders>
              <w:top w:val="single" w:sz="6" w:space="0" w:color="000000"/>
              <w:left w:val="single" w:sz="6" w:space="0" w:color="4BACC6"/>
              <w:bottom w:val="single" w:sz="6" w:space="0" w:color="000000"/>
              <w:right w:val="single" w:sz="6" w:space="0" w:color="000000"/>
            </w:tcBorders>
            <w:hideMark/>
          </w:tcPr>
          <w:p w14:paraId="3D42D0E6"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14</w:t>
            </w:r>
          </w:p>
        </w:tc>
        <w:tc>
          <w:tcPr>
            <w:tcW w:w="5812" w:type="dxa"/>
            <w:tcBorders>
              <w:top w:val="single" w:sz="6" w:space="0" w:color="000000"/>
              <w:left w:val="single" w:sz="6" w:space="0" w:color="000000"/>
              <w:bottom w:val="single" w:sz="6" w:space="0" w:color="000000"/>
              <w:right w:val="single" w:sz="6" w:space="0" w:color="000000"/>
            </w:tcBorders>
            <w:hideMark/>
          </w:tcPr>
          <w:p w14:paraId="4754EF2E"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Writing due online: Three-scene project</w:t>
            </w:r>
          </w:p>
          <w:p w14:paraId="20689992"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Screen &amp; Stage intersection exercise</w:t>
            </w:r>
          </w:p>
        </w:tc>
        <w:tc>
          <w:tcPr>
            <w:tcW w:w="2543" w:type="dxa"/>
            <w:tcBorders>
              <w:top w:val="single" w:sz="6" w:space="0" w:color="000000"/>
              <w:left w:val="single" w:sz="6" w:space="0" w:color="000000"/>
              <w:bottom w:val="single" w:sz="6" w:space="0" w:color="000000"/>
              <w:right w:val="single" w:sz="6" w:space="0" w:color="4BACC6"/>
            </w:tcBorders>
            <w:hideMark/>
          </w:tcPr>
          <w:p w14:paraId="67D8320E" w14:textId="77777777" w:rsidR="00171D61" w:rsidRPr="00171D61" w:rsidRDefault="00171D61" w:rsidP="00BD2DD1">
            <w:pPr>
              <w:rPr>
                <w:rFonts w:ascii="Arial Narrow" w:eastAsia="Times New Roman" w:hAnsi="Arial Narrow" w:cs="Arial"/>
                <w:sz w:val="20"/>
                <w:szCs w:val="20"/>
              </w:rPr>
            </w:pPr>
          </w:p>
        </w:tc>
        <w:tc>
          <w:tcPr>
            <w:tcW w:w="50" w:type="dxa"/>
            <w:vAlign w:val="center"/>
            <w:hideMark/>
          </w:tcPr>
          <w:p w14:paraId="6C052FE1" w14:textId="77777777" w:rsidR="00171D61" w:rsidRPr="00171D61" w:rsidRDefault="00171D61" w:rsidP="00BD2DD1">
            <w:pPr>
              <w:rPr>
                <w:rFonts w:ascii="Arial Narrow" w:eastAsia="Times New Roman" w:hAnsi="Arial Narrow" w:cs="Arial"/>
                <w:sz w:val="20"/>
                <w:szCs w:val="20"/>
              </w:rPr>
            </w:pPr>
          </w:p>
        </w:tc>
      </w:tr>
      <w:tr w:rsidR="00171D61" w:rsidRPr="00171D61" w14:paraId="6D1729D6" w14:textId="77777777" w:rsidTr="00BD2DD1">
        <w:trPr>
          <w:trHeight w:val="330"/>
        </w:trPr>
        <w:tc>
          <w:tcPr>
            <w:tcW w:w="555" w:type="dxa"/>
            <w:tcBorders>
              <w:top w:val="single" w:sz="6" w:space="0" w:color="000000"/>
              <w:left w:val="single" w:sz="6" w:space="0" w:color="4BACC6"/>
              <w:bottom w:val="single" w:sz="6" w:space="0" w:color="000000"/>
              <w:right w:val="single" w:sz="6" w:space="0" w:color="000000"/>
            </w:tcBorders>
            <w:hideMark/>
          </w:tcPr>
          <w:p w14:paraId="1D9CE25F"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14 </w:t>
            </w:r>
          </w:p>
        </w:tc>
        <w:tc>
          <w:tcPr>
            <w:tcW w:w="5812" w:type="dxa"/>
            <w:tcBorders>
              <w:top w:val="single" w:sz="6" w:space="0" w:color="000000"/>
              <w:left w:val="single" w:sz="6" w:space="0" w:color="000000"/>
              <w:bottom w:val="single" w:sz="6" w:space="0" w:color="000000"/>
              <w:right w:val="single" w:sz="6" w:space="0" w:color="000000"/>
            </w:tcBorders>
            <w:hideMark/>
          </w:tcPr>
          <w:p w14:paraId="26A51767"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Workshop final pieces</w:t>
            </w:r>
          </w:p>
        </w:tc>
        <w:tc>
          <w:tcPr>
            <w:tcW w:w="2543" w:type="dxa"/>
            <w:tcBorders>
              <w:top w:val="single" w:sz="6" w:space="0" w:color="000000"/>
              <w:left w:val="single" w:sz="6" w:space="0" w:color="000000"/>
              <w:bottom w:val="single" w:sz="6" w:space="0" w:color="000000"/>
              <w:right w:val="single" w:sz="6" w:space="0" w:color="4BACC6"/>
            </w:tcBorders>
            <w:hideMark/>
          </w:tcPr>
          <w:p w14:paraId="267F896F"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Final pieces </w:t>
            </w:r>
          </w:p>
        </w:tc>
        <w:tc>
          <w:tcPr>
            <w:tcW w:w="50" w:type="dxa"/>
            <w:vAlign w:val="center"/>
            <w:hideMark/>
          </w:tcPr>
          <w:p w14:paraId="05C837F3" w14:textId="77777777" w:rsidR="00171D61" w:rsidRPr="00171D61" w:rsidRDefault="00171D61" w:rsidP="00BD2DD1">
            <w:pPr>
              <w:rPr>
                <w:rFonts w:ascii="Arial Narrow" w:eastAsia="Times New Roman" w:hAnsi="Arial Narrow" w:cs="Arial"/>
                <w:sz w:val="20"/>
                <w:szCs w:val="20"/>
              </w:rPr>
            </w:pPr>
          </w:p>
        </w:tc>
      </w:tr>
      <w:tr w:rsidR="00171D61" w:rsidRPr="00171D61" w14:paraId="27CB927F" w14:textId="77777777" w:rsidTr="00BD2DD1">
        <w:trPr>
          <w:trHeight w:val="312"/>
        </w:trPr>
        <w:tc>
          <w:tcPr>
            <w:tcW w:w="555" w:type="dxa"/>
            <w:tcBorders>
              <w:top w:val="single" w:sz="6" w:space="0" w:color="000000"/>
              <w:left w:val="single" w:sz="6" w:space="0" w:color="4BACC6"/>
              <w:bottom w:val="single" w:sz="6" w:space="0" w:color="000000"/>
              <w:right w:val="single" w:sz="6" w:space="0" w:color="000000"/>
            </w:tcBorders>
            <w:hideMark/>
          </w:tcPr>
          <w:p w14:paraId="2CACD84D"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15</w:t>
            </w:r>
          </w:p>
        </w:tc>
        <w:tc>
          <w:tcPr>
            <w:tcW w:w="5812" w:type="dxa"/>
            <w:tcBorders>
              <w:top w:val="single" w:sz="6" w:space="0" w:color="000000"/>
              <w:left w:val="single" w:sz="6" w:space="0" w:color="000000"/>
              <w:bottom w:val="single" w:sz="6" w:space="0" w:color="000000"/>
              <w:right w:val="single" w:sz="6" w:space="0" w:color="000000"/>
            </w:tcBorders>
            <w:hideMark/>
          </w:tcPr>
          <w:p w14:paraId="7DF2C8A0"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Workshop final pieces</w:t>
            </w:r>
          </w:p>
        </w:tc>
        <w:tc>
          <w:tcPr>
            <w:tcW w:w="2543" w:type="dxa"/>
            <w:tcBorders>
              <w:top w:val="single" w:sz="6" w:space="0" w:color="000000"/>
              <w:left w:val="single" w:sz="6" w:space="0" w:color="000000"/>
              <w:bottom w:val="single" w:sz="6" w:space="0" w:color="000000"/>
              <w:right w:val="single" w:sz="6" w:space="0" w:color="4BACC6"/>
            </w:tcBorders>
            <w:hideMark/>
          </w:tcPr>
          <w:p w14:paraId="6607AD57"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Final pieces</w:t>
            </w:r>
          </w:p>
        </w:tc>
        <w:tc>
          <w:tcPr>
            <w:tcW w:w="50" w:type="dxa"/>
            <w:vAlign w:val="center"/>
            <w:hideMark/>
          </w:tcPr>
          <w:p w14:paraId="4F91CF53" w14:textId="77777777" w:rsidR="00171D61" w:rsidRPr="00171D61" w:rsidRDefault="00171D61" w:rsidP="00BD2DD1">
            <w:pPr>
              <w:rPr>
                <w:rFonts w:ascii="Arial Narrow" w:eastAsia="Times New Roman" w:hAnsi="Arial Narrow" w:cs="Arial"/>
                <w:sz w:val="20"/>
                <w:szCs w:val="20"/>
              </w:rPr>
            </w:pPr>
          </w:p>
        </w:tc>
      </w:tr>
      <w:tr w:rsidR="00171D61" w:rsidRPr="00171D61" w14:paraId="387A0961" w14:textId="77777777" w:rsidTr="00BD2DD1">
        <w:trPr>
          <w:trHeight w:val="540"/>
        </w:trPr>
        <w:tc>
          <w:tcPr>
            <w:tcW w:w="555" w:type="dxa"/>
            <w:tcBorders>
              <w:top w:val="single" w:sz="6" w:space="0" w:color="000000"/>
              <w:left w:val="single" w:sz="6" w:space="0" w:color="4BACC6"/>
              <w:bottom w:val="single" w:sz="6" w:space="0" w:color="000000"/>
              <w:right w:val="single" w:sz="6" w:space="0" w:color="000000"/>
            </w:tcBorders>
            <w:hideMark/>
          </w:tcPr>
          <w:p w14:paraId="47BFE8D4"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15 </w:t>
            </w:r>
          </w:p>
        </w:tc>
        <w:tc>
          <w:tcPr>
            <w:tcW w:w="5812" w:type="dxa"/>
            <w:tcBorders>
              <w:top w:val="single" w:sz="6" w:space="0" w:color="000000"/>
              <w:left w:val="single" w:sz="6" w:space="0" w:color="000000"/>
              <w:bottom w:val="single" w:sz="6" w:space="0" w:color="000000"/>
              <w:right w:val="single" w:sz="6" w:space="0" w:color="000000"/>
            </w:tcBorders>
            <w:hideMark/>
          </w:tcPr>
          <w:p w14:paraId="2853ECED"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Final  in-class writing assignment</w:t>
            </w:r>
          </w:p>
          <w:p w14:paraId="36B506C2"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Due: Portfolios (on Blackboard by 5pm)</w:t>
            </w:r>
          </w:p>
        </w:tc>
        <w:tc>
          <w:tcPr>
            <w:tcW w:w="2543" w:type="dxa"/>
            <w:tcBorders>
              <w:top w:val="single" w:sz="6" w:space="0" w:color="000000"/>
              <w:left w:val="single" w:sz="6" w:space="0" w:color="000000"/>
              <w:bottom w:val="single" w:sz="6" w:space="0" w:color="000000"/>
              <w:right w:val="single" w:sz="6" w:space="0" w:color="4BACC6"/>
            </w:tcBorders>
            <w:hideMark/>
          </w:tcPr>
          <w:p w14:paraId="59D0FEF7" w14:textId="77777777" w:rsidR="00171D61" w:rsidRPr="00171D61" w:rsidRDefault="00171D61" w:rsidP="00BD2DD1">
            <w:pPr>
              <w:rPr>
                <w:rFonts w:ascii="Arial Narrow" w:hAnsi="Arial Narrow" w:cs="Arial"/>
                <w:sz w:val="20"/>
                <w:szCs w:val="20"/>
              </w:rPr>
            </w:pPr>
            <w:r w:rsidRPr="00171D61">
              <w:rPr>
                <w:rFonts w:ascii="Arial Narrow" w:hAnsi="Arial Narrow" w:cs="Arial"/>
                <w:color w:val="000000"/>
                <w:sz w:val="20"/>
                <w:szCs w:val="20"/>
              </w:rPr>
              <w:t> Portfolios</w:t>
            </w:r>
          </w:p>
        </w:tc>
        <w:tc>
          <w:tcPr>
            <w:tcW w:w="50" w:type="dxa"/>
            <w:vAlign w:val="center"/>
            <w:hideMark/>
          </w:tcPr>
          <w:p w14:paraId="41D2364D" w14:textId="77777777" w:rsidR="00171D61" w:rsidRPr="00171D61" w:rsidRDefault="00171D61" w:rsidP="00BD2DD1">
            <w:pPr>
              <w:rPr>
                <w:rFonts w:ascii="Arial Narrow" w:eastAsia="Times New Roman" w:hAnsi="Arial Narrow" w:cs="Arial"/>
                <w:sz w:val="20"/>
                <w:szCs w:val="20"/>
              </w:rPr>
            </w:pPr>
          </w:p>
        </w:tc>
      </w:tr>
    </w:tbl>
    <w:p w14:paraId="3CC6AD2C" w14:textId="77777777" w:rsidR="00171D61" w:rsidRPr="00171D61" w:rsidRDefault="00171D61" w:rsidP="00171D61">
      <w:pPr>
        <w:rPr>
          <w:rFonts w:ascii="Arial Narrow" w:hAnsi="Arial Narrow" w:cs="Arial"/>
          <w:b/>
          <w:sz w:val="20"/>
          <w:szCs w:val="20"/>
        </w:rPr>
      </w:pPr>
    </w:p>
    <w:p w14:paraId="5A283C7D" w14:textId="7727FCCF" w:rsidR="00870EC3" w:rsidRPr="00171D61" w:rsidRDefault="00870EC3" w:rsidP="00171D61">
      <w:pPr>
        <w:rPr>
          <w:rFonts w:ascii="Arial Narrow" w:hAnsi="Arial Narrow" w:cs="Arial"/>
          <w:b/>
          <w:bCs/>
          <w:color w:val="000000"/>
          <w:sz w:val="20"/>
          <w:szCs w:val="20"/>
          <w:u w:val="single"/>
        </w:rPr>
      </w:pPr>
    </w:p>
    <w:p w14:paraId="46DE13D8" w14:textId="77777777" w:rsidR="00477B31" w:rsidRPr="00171D61" w:rsidRDefault="00477B31">
      <w:pPr>
        <w:rPr>
          <w:rFonts w:ascii="Arial Narrow" w:hAnsi="Arial Narrow" w:cs="Arial"/>
          <w:b/>
          <w:bCs/>
          <w:color w:val="000000"/>
          <w:sz w:val="20"/>
          <w:szCs w:val="20"/>
          <w:u w:val="single"/>
        </w:rPr>
      </w:pPr>
    </w:p>
    <w:sectPr w:rsidR="00477B31" w:rsidRPr="00171D61" w:rsidSect="00A704BF">
      <w:pgSz w:w="12240" w:h="15840"/>
      <w:pgMar w:top="1350" w:right="1800" w:bottom="1170" w:left="180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4AD3BF" w16cid:durableId="2108EB62"/>
  <w16cid:commentId w16cid:paraId="5F4355A7" w16cid:durableId="2108EB63"/>
  <w16cid:commentId w16cid:paraId="1573D1BF" w16cid:durableId="2108EB64"/>
  <w16cid:commentId w16cid:paraId="607B9273" w16cid:durableId="2108EB65"/>
  <w16cid:commentId w16cid:paraId="2BF1E7E7" w16cid:durableId="2108EB66"/>
  <w16cid:commentId w16cid:paraId="1068D2D9" w16cid:durableId="2108EB67"/>
  <w16cid:commentId w16cid:paraId="585F8A40" w16cid:durableId="2108EB68"/>
  <w16cid:commentId w16cid:paraId="227600EA" w16cid:durableId="2108EB69"/>
  <w16cid:commentId w16cid:paraId="4EA9F24E" w16cid:durableId="2108EC0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FB8C8" w14:textId="77777777" w:rsidR="00643828" w:rsidRDefault="00643828" w:rsidP="007B2802">
      <w:r>
        <w:separator/>
      </w:r>
    </w:p>
  </w:endnote>
  <w:endnote w:type="continuationSeparator" w:id="0">
    <w:p w14:paraId="1B38B39B" w14:textId="77777777" w:rsidR="00643828" w:rsidRDefault="00643828"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23" w:usb1="0200FDEE" w:usb2="03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ibre Baskerville">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7F28A" w14:textId="77777777" w:rsidR="00FF1532" w:rsidRDefault="00FF1532"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FF1532" w:rsidRDefault="00643828" w:rsidP="00C6077E">
    <w:pPr>
      <w:pStyle w:val="Footer"/>
      <w:ind w:right="360"/>
    </w:pPr>
    <w:sdt>
      <w:sdtPr>
        <w:id w:val="969400743"/>
        <w:temporary/>
        <w:showingPlcHdr/>
      </w:sdtPr>
      <w:sdtEndPr/>
      <w:sdtContent>
        <w:r w:rsidR="00FF1532">
          <w:t>[Type text]</w:t>
        </w:r>
      </w:sdtContent>
    </w:sdt>
    <w:r w:rsidR="00FF1532">
      <w:ptab w:relativeTo="margin" w:alignment="center" w:leader="none"/>
    </w:r>
    <w:sdt>
      <w:sdtPr>
        <w:id w:val="969400748"/>
        <w:temporary/>
        <w:showingPlcHdr/>
      </w:sdtPr>
      <w:sdtEndPr/>
      <w:sdtContent>
        <w:r w:rsidR="00FF1532">
          <w:t>[Type text]</w:t>
        </w:r>
      </w:sdtContent>
    </w:sdt>
    <w:r w:rsidR="00FF1532">
      <w:ptab w:relativeTo="margin" w:alignment="right" w:leader="none"/>
    </w:r>
    <w:sdt>
      <w:sdtPr>
        <w:id w:val="969400753"/>
        <w:temporary/>
        <w:showingPlcHdr/>
      </w:sdtPr>
      <w:sdtEndPr/>
      <w:sdtContent>
        <w:r w:rsidR="00FF1532">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A4861" w14:textId="4E3D5FA2" w:rsidR="00FF1532" w:rsidRDefault="00FF1532"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3385">
      <w:rPr>
        <w:rStyle w:val="PageNumber"/>
        <w:noProof/>
      </w:rPr>
      <w:t>1</w:t>
    </w:r>
    <w:r>
      <w:rPr>
        <w:rStyle w:val="PageNumber"/>
      </w:rPr>
      <w:fldChar w:fldCharType="end"/>
    </w:r>
  </w:p>
  <w:p w14:paraId="13F02E83" w14:textId="5DB543BF" w:rsidR="00FF1532" w:rsidRPr="00C72926" w:rsidRDefault="00FF1532" w:rsidP="00892125">
    <w:pPr>
      <w:pStyle w:val="Header"/>
      <w:rPr>
        <w:sz w:val="20"/>
      </w:rPr>
    </w:pPr>
    <w:r>
      <w:rPr>
        <w:sz w:val="20"/>
      </w:rPr>
      <w:t>City Tech New Course Proposal Submission Form</w:t>
    </w:r>
    <w:r>
      <w:rPr>
        <w:sz w:val="20"/>
      </w:rPr>
      <w:tab/>
      <w:t xml:space="preserve"> </w:t>
    </w:r>
    <w:r w:rsidRPr="00C72926">
      <w:rPr>
        <w:sz w:val="20"/>
      </w:rPr>
      <w:t>201</w:t>
    </w:r>
    <w:r>
      <w:rPr>
        <w:sz w:val="20"/>
      </w:rPr>
      <w:t>6-1</w:t>
    </w:r>
    <w:r w:rsidRPr="00C72926">
      <w:rPr>
        <w:sz w:val="20"/>
      </w:rPr>
      <w:t>0-</w:t>
    </w:r>
    <w:r>
      <w:rPr>
        <w:sz w:val="20"/>
      </w:rPr>
      <w:t>18</w:t>
    </w:r>
    <w:r w:rsidRPr="00C72926">
      <w:rPr>
        <w:sz w:val="20"/>
      </w:rPr>
      <w:t xml:space="preserve"> </w:t>
    </w:r>
    <w:r w:rsidRPr="00C72926">
      <w:rPr>
        <w:sz w:val="20"/>
      </w:rPr>
      <w:tab/>
    </w:r>
  </w:p>
  <w:p w14:paraId="70677472" w14:textId="77777777" w:rsidR="00FF1532" w:rsidRDefault="00FF1532" w:rsidP="00C607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BE738" w14:textId="77777777" w:rsidR="00643828" w:rsidRDefault="00643828" w:rsidP="007B2802">
      <w:r>
        <w:separator/>
      </w:r>
    </w:p>
  </w:footnote>
  <w:footnote w:type="continuationSeparator" w:id="0">
    <w:p w14:paraId="61FA9A42" w14:textId="77777777" w:rsidR="00643828" w:rsidRDefault="00643828" w:rsidP="007B28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05F89" w14:textId="77777777" w:rsidR="00FF1532" w:rsidRDefault="00643828">
    <w:pPr>
      <w:pStyle w:val="Header"/>
    </w:pPr>
    <w:sdt>
      <w:sdtPr>
        <w:id w:val="171999623"/>
        <w:placeholder>
          <w:docPart w:val="A0336F4466D48A4D86980923CF525C6D"/>
        </w:placeholder>
        <w:temporary/>
        <w:showingPlcHdr/>
      </w:sdtPr>
      <w:sdtEndPr/>
      <w:sdtContent>
        <w:r w:rsidR="00FF1532">
          <w:t>[Type text]</w:t>
        </w:r>
      </w:sdtContent>
    </w:sdt>
    <w:r w:rsidR="00FF1532">
      <w:ptab w:relativeTo="margin" w:alignment="center" w:leader="none"/>
    </w:r>
    <w:sdt>
      <w:sdtPr>
        <w:id w:val="171999624"/>
        <w:placeholder>
          <w:docPart w:val="D8A60ABAD08E304C97B4F697D4EAC558"/>
        </w:placeholder>
        <w:temporary/>
        <w:showingPlcHdr/>
      </w:sdtPr>
      <w:sdtEndPr/>
      <w:sdtContent>
        <w:r w:rsidR="00FF1532">
          <w:t>[Type text]</w:t>
        </w:r>
      </w:sdtContent>
    </w:sdt>
    <w:r w:rsidR="00FF1532">
      <w:ptab w:relativeTo="margin" w:alignment="right" w:leader="none"/>
    </w:r>
    <w:sdt>
      <w:sdtPr>
        <w:id w:val="171999625"/>
        <w:placeholder>
          <w:docPart w:val="A5DC1F1F6F72A74D870412AF6CD5D408"/>
        </w:placeholder>
        <w:temporary/>
        <w:showingPlcHdr/>
      </w:sdtPr>
      <w:sdtEndPr/>
      <w:sdtContent>
        <w:r w:rsidR="00FF1532">
          <w:t>[Type text]</w:t>
        </w:r>
      </w:sdtContent>
    </w:sdt>
  </w:p>
  <w:p w14:paraId="605DBDDF" w14:textId="77777777" w:rsidR="00FF1532" w:rsidRDefault="00FF153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0529B" w14:textId="4F63DDEB" w:rsidR="00FF1532" w:rsidRDefault="00FF1532" w:rsidP="0001285A">
    <w:pPr>
      <w:pStyle w:val="Header"/>
    </w:pPr>
    <w:r>
      <w:t>18-03b</w:t>
    </w:r>
    <w:r>
      <w:ptab w:relativeTo="margin" w:alignment="center" w:leader="none"/>
    </w:r>
    <w:r>
      <w:t xml:space="preserve"> New Course ENG 1143 </w:t>
    </w:r>
    <w:r>
      <w:ptab w:relativeTo="margin" w:alignment="right" w:leader="none"/>
    </w:r>
    <w:r>
      <w:t>2018-10-11</w:t>
    </w:r>
    <w:r w:rsidR="00653385">
      <w:t xml:space="preserve"> (r4)</w:t>
    </w:r>
  </w:p>
  <w:p w14:paraId="71C93908" w14:textId="77777777" w:rsidR="00FF1532" w:rsidRPr="0001285A" w:rsidRDefault="00FF1532" w:rsidP="000128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967"/>
    <w:multiLevelType w:val="hybridMultilevel"/>
    <w:tmpl w:val="A424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F7BD9"/>
    <w:multiLevelType w:val="multilevel"/>
    <w:tmpl w:val="EEB6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552B47"/>
    <w:multiLevelType w:val="hybridMultilevel"/>
    <w:tmpl w:val="6A44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B6203"/>
    <w:multiLevelType w:val="multilevel"/>
    <w:tmpl w:val="D28E2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AC146C"/>
    <w:multiLevelType w:val="hybridMultilevel"/>
    <w:tmpl w:val="2FFC2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B13427"/>
    <w:multiLevelType w:val="multilevel"/>
    <w:tmpl w:val="F922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4974E7"/>
    <w:multiLevelType w:val="multilevel"/>
    <w:tmpl w:val="0A2A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9453B4"/>
    <w:multiLevelType w:val="multilevel"/>
    <w:tmpl w:val="CE36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47E45"/>
    <w:multiLevelType w:val="hybridMultilevel"/>
    <w:tmpl w:val="FE32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A2C11"/>
    <w:multiLevelType w:val="multilevel"/>
    <w:tmpl w:val="913A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463426"/>
    <w:multiLevelType w:val="hybridMultilevel"/>
    <w:tmpl w:val="9E08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634B6"/>
    <w:multiLevelType w:val="multilevel"/>
    <w:tmpl w:val="CF94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773124"/>
    <w:multiLevelType w:val="hybridMultilevel"/>
    <w:tmpl w:val="BEC2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31208"/>
    <w:multiLevelType w:val="multilevel"/>
    <w:tmpl w:val="D592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7A1901"/>
    <w:multiLevelType w:val="multilevel"/>
    <w:tmpl w:val="A164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AF738F"/>
    <w:multiLevelType w:val="multilevel"/>
    <w:tmpl w:val="E7AA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DD0330"/>
    <w:multiLevelType w:val="multilevel"/>
    <w:tmpl w:val="F936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F56A25"/>
    <w:multiLevelType w:val="hybridMultilevel"/>
    <w:tmpl w:val="3F180860"/>
    <w:lvl w:ilvl="0" w:tplc="802EC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3D5084"/>
    <w:multiLevelType w:val="hybridMultilevel"/>
    <w:tmpl w:val="A820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3E44AA"/>
    <w:multiLevelType w:val="multilevel"/>
    <w:tmpl w:val="C3E8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B55D82"/>
    <w:multiLevelType w:val="multilevel"/>
    <w:tmpl w:val="1C10E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5842EF5"/>
    <w:multiLevelType w:val="hybridMultilevel"/>
    <w:tmpl w:val="22A47268"/>
    <w:lvl w:ilvl="0" w:tplc="3BF2110A">
      <w:numFmt w:val="bullet"/>
      <w:lvlText w:val="-"/>
      <w:lvlJc w:val="left"/>
      <w:pPr>
        <w:ind w:left="600" w:hanging="360"/>
      </w:pPr>
      <w:rPr>
        <w:rFonts w:ascii="Times New Roman" w:eastAsiaTheme="minorEastAsia" w:hAnsi="Times New Roman" w:cs="Times New Roman" w:hint="default"/>
        <w:b/>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3" w15:restartNumberingAfterBreak="0">
    <w:nsid w:val="471D5807"/>
    <w:multiLevelType w:val="multilevel"/>
    <w:tmpl w:val="98FA2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5A7E09"/>
    <w:multiLevelType w:val="multilevel"/>
    <w:tmpl w:val="E186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044459"/>
    <w:multiLevelType w:val="hybridMultilevel"/>
    <w:tmpl w:val="7C64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683F3C"/>
    <w:multiLevelType w:val="multilevel"/>
    <w:tmpl w:val="4B460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493939"/>
    <w:multiLevelType w:val="multilevel"/>
    <w:tmpl w:val="1C66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8D57E0"/>
    <w:multiLevelType w:val="multilevel"/>
    <w:tmpl w:val="0B1A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C84DC9"/>
    <w:multiLevelType w:val="multilevel"/>
    <w:tmpl w:val="97B6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715EE6"/>
    <w:multiLevelType w:val="multilevel"/>
    <w:tmpl w:val="C910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8297E51"/>
    <w:multiLevelType w:val="multilevel"/>
    <w:tmpl w:val="66A0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5750F6"/>
    <w:multiLevelType w:val="hybridMultilevel"/>
    <w:tmpl w:val="42008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E440D9"/>
    <w:multiLevelType w:val="hybridMultilevel"/>
    <w:tmpl w:val="ED4C1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9C6326"/>
    <w:multiLevelType w:val="multilevel"/>
    <w:tmpl w:val="E3BC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3"/>
  </w:num>
  <w:num w:numId="3">
    <w:abstractNumId w:val="22"/>
  </w:num>
  <w:num w:numId="4">
    <w:abstractNumId w:val="20"/>
  </w:num>
  <w:num w:numId="5">
    <w:abstractNumId w:val="26"/>
  </w:num>
  <w:num w:numId="6">
    <w:abstractNumId w:val="31"/>
  </w:num>
  <w:num w:numId="7">
    <w:abstractNumId w:val="14"/>
  </w:num>
  <w:num w:numId="8">
    <w:abstractNumId w:val="29"/>
  </w:num>
  <w:num w:numId="9">
    <w:abstractNumId w:val="10"/>
  </w:num>
  <w:num w:numId="10">
    <w:abstractNumId w:val="23"/>
  </w:num>
  <w:num w:numId="11">
    <w:abstractNumId w:val="28"/>
  </w:num>
  <w:num w:numId="12">
    <w:abstractNumId w:val="7"/>
  </w:num>
  <w:num w:numId="13">
    <w:abstractNumId w:val="3"/>
  </w:num>
  <w:num w:numId="14">
    <w:abstractNumId w:val="17"/>
  </w:num>
  <w:num w:numId="15">
    <w:abstractNumId w:val="27"/>
  </w:num>
  <w:num w:numId="16">
    <w:abstractNumId w:val="15"/>
  </w:num>
  <w:num w:numId="17">
    <w:abstractNumId w:val="24"/>
  </w:num>
  <w:num w:numId="18">
    <w:abstractNumId w:val="18"/>
  </w:num>
  <w:num w:numId="19">
    <w:abstractNumId w:val="19"/>
  </w:num>
  <w:num w:numId="20">
    <w:abstractNumId w:val="9"/>
  </w:num>
  <w:num w:numId="21">
    <w:abstractNumId w:val="33"/>
  </w:num>
  <w:num w:numId="22">
    <w:abstractNumId w:val="25"/>
  </w:num>
  <w:num w:numId="23">
    <w:abstractNumId w:val="32"/>
  </w:num>
  <w:num w:numId="24">
    <w:abstractNumId w:val="0"/>
  </w:num>
  <w:num w:numId="25">
    <w:abstractNumId w:val="30"/>
  </w:num>
  <w:num w:numId="26">
    <w:abstractNumId w:val="1"/>
  </w:num>
  <w:num w:numId="27">
    <w:abstractNumId w:val="21"/>
  </w:num>
  <w:num w:numId="28">
    <w:abstractNumId w:val="5"/>
  </w:num>
  <w:num w:numId="29">
    <w:abstractNumId w:val="16"/>
  </w:num>
  <w:num w:numId="30">
    <w:abstractNumId w:val="34"/>
  </w:num>
  <w:num w:numId="31">
    <w:abstractNumId w:val="6"/>
  </w:num>
  <w:num w:numId="32">
    <w:abstractNumId w:val="12"/>
  </w:num>
  <w:num w:numId="33">
    <w:abstractNumId w:val="2"/>
  </w:num>
  <w:num w:numId="34">
    <w:abstractNumId w:val="11"/>
  </w:num>
  <w:num w:numId="35">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E4"/>
    <w:rsid w:val="000028D1"/>
    <w:rsid w:val="00002C5F"/>
    <w:rsid w:val="00005A2C"/>
    <w:rsid w:val="0001285A"/>
    <w:rsid w:val="00016CA4"/>
    <w:rsid w:val="000224BD"/>
    <w:rsid w:val="0003052B"/>
    <w:rsid w:val="000365F0"/>
    <w:rsid w:val="00040EED"/>
    <w:rsid w:val="00042BC2"/>
    <w:rsid w:val="00060EB9"/>
    <w:rsid w:val="00063A8E"/>
    <w:rsid w:val="00072916"/>
    <w:rsid w:val="00072FEE"/>
    <w:rsid w:val="00074D79"/>
    <w:rsid w:val="00087038"/>
    <w:rsid w:val="000A1897"/>
    <w:rsid w:val="000B2CFE"/>
    <w:rsid w:val="000B4038"/>
    <w:rsid w:val="000D4463"/>
    <w:rsid w:val="000E4848"/>
    <w:rsid w:val="000E5EEC"/>
    <w:rsid w:val="000F7D73"/>
    <w:rsid w:val="0010236A"/>
    <w:rsid w:val="00115BA8"/>
    <w:rsid w:val="00122310"/>
    <w:rsid w:val="00122CF7"/>
    <w:rsid w:val="001306EC"/>
    <w:rsid w:val="001334A5"/>
    <w:rsid w:val="00137E5A"/>
    <w:rsid w:val="001405F3"/>
    <w:rsid w:val="00140AE2"/>
    <w:rsid w:val="001421A1"/>
    <w:rsid w:val="00151180"/>
    <w:rsid w:val="00151E41"/>
    <w:rsid w:val="00154666"/>
    <w:rsid w:val="00166720"/>
    <w:rsid w:val="00167F4D"/>
    <w:rsid w:val="00171D61"/>
    <w:rsid w:val="0019092C"/>
    <w:rsid w:val="001A174B"/>
    <w:rsid w:val="001C1212"/>
    <w:rsid w:val="001C5F9A"/>
    <w:rsid w:val="001D0AA5"/>
    <w:rsid w:val="001D157D"/>
    <w:rsid w:val="001E7287"/>
    <w:rsid w:val="00227335"/>
    <w:rsid w:val="002515DA"/>
    <w:rsid w:val="00253F27"/>
    <w:rsid w:val="00261527"/>
    <w:rsid w:val="00277D4F"/>
    <w:rsid w:val="00285601"/>
    <w:rsid w:val="00290CB9"/>
    <w:rsid w:val="002937D2"/>
    <w:rsid w:val="002962A9"/>
    <w:rsid w:val="002972C3"/>
    <w:rsid w:val="002B2148"/>
    <w:rsid w:val="002B5E93"/>
    <w:rsid w:val="002C0F5F"/>
    <w:rsid w:val="002C479D"/>
    <w:rsid w:val="002C6E4E"/>
    <w:rsid w:val="002C7543"/>
    <w:rsid w:val="002D4835"/>
    <w:rsid w:val="002D4BCA"/>
    <w:rsid w:val="002E0C50"/>
    <w:rsid w:val="002E5A57"/>
    <w:rsid w:val="002E5D2D"/>
    <w:rsid w:val="002F0581"/>
    <w:rsid w:val="00302652"/>
    <w:rsid w:val="00304613"/>
    <w:rsid w:val="0031765A"/>
    <w:rsid w:val="0032709E"/>
    <w:rsid w:val="00334E15"/>
    <w:rsid w:val="00336A05"/>
    <w:rsid w:val="00341B3C"/>
    <w:rsid w:val="0034689F"/>
    <w:rsid w:val="003535BC"/>
    <w:rsid w:val="003546BC"/>
    <w:rsid w:val="00360F83"/>
    <w:rsid w:val="0037030A"/>
    <w:rsid w:val="00371B47"/>
    <w:rsid w:val="003823EF"/>
    <w:rsid w:val="0039228A"/>
    <w:rsid w:val="003948D2"/>
    <w:rsid w:val="003B5A1D"/>
    <w:rsid w:val="003B6B9D"/>
    <w:rsid w:val="003B7C35"/>
    <w:rsid w:val="003C0117"/>
    <w:rsid w:val="003C2DCA"/>
    <w:rsid w:val="003C60EE"/>
    <w:rsid w:val="003C76CA"/>
    <w:rsid w:val="003D25C4"/>
    <w:rsid w:val="003D29BB"/>
    <w:rsid w:val="003E4FAB"/>
    <w:rsid w:val="003E55C8"/>
    <w:rsid w:val="003E5D52"/>
    <w:rsid w:val="003E79D1"/>
    <w:rsid w:val="003F1DF1"/>
    <w:rsid w:val="00401771"/>
    <w:rsid w:val="004034F7"/>
    <w:rsid w:val="00406198"/>
    <w:rsid w:val="004152A8"/>
    <w:rsid w:val="00417951"/>
    <w:rsid w:val="00424287"/>
    <w:rsid w:val="004346D0"/>
    <w:rsid w:val="004466EB"/>
    <w:rsid w:val="00472E5C"/>
    <w:rsid w:val="004740EF"/>
    <w:rsid w:val="00477B31"/>
    <w:rsid w:val="0048077C"/>
    <w:rsid w:val="00492F07"/>
    <w:rsid w:val="00497071"/>
    <w:rsid w:val="004B1F59"/>
    <w:rsid w:val="004B79A1"/>
    <w:rsid w:val="004D191A"/>
    <w:rsid w:val="004E3430"/>
    <w:rsid w:val="00505877"/>
    <w:rsid w:val="00505FBD"/>
    <w:rsid w:val="00512ECD"/>
    <w:rsid w:val="005175E7"/>
    <w:rsid w:val="00531884"/>
    <w:rsid w:val="005360E1"/>
    <w:rsid w:val="0053774F"/>
    <w:rsid w:val="00537EFE"/>
    <w:rsid w:val="00540E4E"/>
    <w:rsid w:val="0054596D"/>
    <w:rsid w:val="005502B6"/>
    <w:rsid w:val="005517D9"/>
    <w:rsid w:val="00552136"/>
    <w:rsid w:val="00564936"/>
    <w:rsid w:val="00576098"/>
    <w:rsid w:val="00580A84"/>
    <w:rsid w:val="00580B26"/>
    <w:rsid w:val="005823F3"/>
    <w:rsid w:val="005832A4"/>
    <w:rsid w:val="005842A9"/>
    <w:rsid w:val="00594187"/>
    <w:rsid w:val="005A4D81"/>
    <w:rsid w:val="005B2C8E"/>
    <w:rsid w:val="005B7932"/>
    <w:rsid w:val="005E77DE"/>
    <w:rsid w:val="005F27CE"/>
    <w:rsid w:val="005F41AB"/>
    <w:rsid w:val="005F58C0"/>
    <w:rsid w:val="006049D7"/>
    <w:rsid w:val="006057CF"/>
    <w:rsid w:val="00606E6C"/>
    <w:rsid w:val="00607682"/>
    <w:rsid w:val="006145AF"/>
    <w:rsid w:val="00617E28"/>
    <w:rsid w:val="00623084"/>
    <w:rsid w:val="00626D87"/>
    <w:rsid w:val="006329F9"/>
    <w:rsid w:val="006367D7"/>
    <w:rsid w:val="006374D9"/>
    <w:rsid w:val="00643828"/>
    <w:rsid w:val="00653385"/>
    <w:rsid w:val="00653471"/>
    <w:rsid w:val="00684739"/>
    <w:rsid w:val="0069741A"/>
    <w:rsid w:val="006A43A1"/>
    <w:rsid w:val="006A44ED"/>
    <w:rsid w:val="006B5767"/>
    <w:rsid w:val="006E097C"/>
    <w:rsid w:val="006E393C"/>
    <w:rsid w:val="006E4163"/>
    <w:rsid w:val="006E7AEB"/>
    <w:rsid w:val="007060A0"/>
    <w:rsid w:val="00713138"/>
    <w:rsid w:val="00715442"/>
    <w:rsid w:val="00715746"/>
    <w:rsid w:val="007241F3"/>
    <w:rsid w:val="007315F8"/>
    <w:rsid w:val="00740188"/>
    <w:rsid w:val="00742056"/>
    <w:rsid w:val="00742A5B"/>
    <w:rsid w:val="00757193"/>
    <w:rsid w:val="00776422"/>
    <w:rsid w:val="007823BB"/>
    <w:rsid w:val="007866C6"/>
    <w:rsid w:val="0079406B"/>
    <w:rsid w:val="007A6C41"/>
    <w:rsid w:val="007B1B50"/>
    <w:rsid w:val="007B2802"/>
    <w:rsid w:val="007C4B89"/>
    <w:rsid w:val="007C790E"/>
    <w:rsid w:val="007D075B"/>
    <w:rsid w:val="007D1F8F"/>
    <w:rsid w:val="007D3B73"/>
    <w:rsid w:val="007D4882"/>
    <w:rsid w:val="007D5FE4"/>
    <w:rsid w:val="007F0EA3"/>
    <w:rsid w:val="007F186B"/>
    <w:rsid w:val="00812268"/>
    <w:rsid w:val="0081665D"/>
    <w:rsid w:val="00822080"/>
    <w:rsid w:val="008239C0"/>
    <w:rsid w:val="008357CF"/>
    <w:rsid w:val="008371E7"/>
    <w:rsid w:val="00856079"/>
    <w:rsid w:val="00856CAA"/>
    <w:rsid w:val="0086038D"/>
    <w:rsid w:val="00870EC3"/>
    <w:rsid w:val="00887FD7"/>
    <w:rsid w:val="00892125"/>
    <w:rsid w:val="008937D6"/>
    <w:rsid w:val="00897281"/>
    <w:rsid w:val="008A19E7"/>
    <w:rsid w:val="008A6057"/>
    <w:rsid w:val="008B0DFA"/>
    <w:rsid w:val="008B2B47"/>
    <w:rsid w:val="008C77D2"/>
    <w:rsid w:val="008C7EB3"/>
    <w:rsid w:val="008D1D21"/>
    <w:rsid w:val="008D20EF"/>
    <w:rsid w:val="008D4FE8"/>
    <w:rsid w:val="008D54AA"/>
    <w:rsid w:val="008D58DF"/>
    <w:rsid w:val="008E46ED"/>
    <w:rsid w:val="008F0E19"/>
    <w:rsid w:val="008F3335"/>
    <w:rsid w:val="008F5C28"/>
    <w:rsid w:val="00912E51"/>
    <w:rsid w:val="00916B43"/>
    <w:rsid w:val="00925EA5"/>
    <w:rsid w:val="009459C7"/>
    <w:rsid w:val="00962190"/>
    <w:rsid w:val="0096335E"/>
    <w:rsid w:val="00971397"/>
    <w:rsid w:val="0097369C"/>
    <w:rsid w:val="00976314"/>
    <w:rsid w:val="0097647F"/>
    <w:rsid w:val="00990BBA"/>
    <w:rsid w:val="00990BD2"/>
    <w:rsid w:val="009919AC"/>
    <w:rsid w:val="00992D2A"/>
    <w:rsid w:val="00994FB5"/>
    <w:rsid w:val="00996F49"/>
    <w:rsid w:val="009A1415"/>
    <w:rsid w:val="009A2309"/>
    <w:rsid w:val="009A26DE"/>
    <w:rsid w:val="009B69DC"/>
    <w:rsid w:val="009C0663"/>
    <w:rsid w:val="009C1C4F"/>
    <w:rsid w:val="009D5CCC"/>
    <w:rsid w:val="009E11EA"/>
    <w:rsid w:val="009E656A"/>
    <w:rsid w:val="00A000EE"/>
    <w:rsid w:val="00A138CA"/>
    <w:rsid w:val="00A20EF2"/>
    <w:rsid w:val="00A41E59"/>
    <w:rsid w:val="00A5067E"/>
    <w:rsid w:val="00A52804"/>
    <w:rsid w:val="00A52D7C"/>
    <w:rsid w:val="00A704BF"/>
    <w:rsid w:val="00A72D4D"/>
    <w:rsid w:val="00A76325"/>
    <w:rsid w:val="00A912B6"/>
    <w:rsid w:val="00A93094"/>
    <w:rsid w:val="00AA0010"/>
    <w:rsid w:val="00AA2EDE"/>
    <w:rsid w:val="00AA726B"/>
    <w:rsid w:val="00AB162D"/>
    <w:rsid w:val="00AC2645"/>
    <w:rsid w:val="00AD009B"/>
    <w:rsid w:val="00AD0A53"/>
    <w:rsid w:val="00AD0EA8"/>
    <w:rsid w:val="00AD51BC"/>
    <w:rsid w:val="00AE4BFE"/>
    <w:rsid w:val="00B07F92"/>
    <w:rsid w:val="00B142C7"/>
    <w:rsid w:val="00B2674E"/>
    <w:rsid w:val="00B27286"/>
    <w:rsid w:val="00B32C0B"/>
    <w:rsid w:val="00B37272"/>
    <w:rsid w:val="00B45CB9"/>
    <w:rsid w:val="00B511F3"/>
    <w:rsid w:val="00B51D71"/>
    <w:rsid w:val="00B5355C"/>
    <w:rsid w:val="00B55A27"/>
    <w:rsid w:val="00B55DF6"/>
    <w:rsid w:val="00B73F74"/>
    <w:rsid w:val="00B80C07"/>
    <w:rsid w:val="00B96102"/>
    <w:rsid w:val="00BA4DB7"/>
    <w:rsid w:val="00BC55B5"/>
    <w:rsid w:val="00BD2CF3"/>
    <w:rsid w:val="00BE2181"/>
    <w:rsid w:val="00BE28A7"/>
    <w:rsid w:val="00BE4161"/>
    <w:rsid w:val="00BF472C"/>
    <w:rsid w:val="00C052BA"/>
    <w:rsid w:val="00C0554E"/>
    <w:rsid w:val="00C23546"/>
    <w:rsid w:val="00C27F1F"/>
    <w:rsid w:val="00C42ECA"/>
    <w:rsid w:val="00C4452D"/>
    <w:rsid w:val="00C46FBB"/>
    <w:rsid w:val="00C5033F"/>
    <w:rsid w:val="00C6077E"/>
    <w:rsid w:val="00C609CC"/>
    <w:rsid w:val="00C616F1"/>
    <w:rsid w:val="00C62CCB"/>
    <w:rsid w:val="00C660BA"/>
    <w:rsid w:val="00C70B19"/>
    <w:rsid w:val="00C72926"/>
    <w:rsid w:val="00C7505E"/>
    <w:rsid w:val="00C879EB"/>
    <w:rsid w:val="00C96089"/>
    <w:rsid w:val="00C97D09"/>
    <w:rsid w:val="00CA2EC1"/>
    <w:rsid w:val="00CA4288"/>
    <w:rsid w:val="00CA55FF"/>
    <w:rsid w:val="00CA6F4F"/>
    <w:rsid w:val="00CB131E"/>
    <w:rsid w:val="00CB4478"/>
    <w:rsid w:val="00CB7BB6"/>
    <w:rsid w:val="00CC10AA"/>
    <w:rsid w:val="00CC1546"/>
    <w:rsid w:val="00CC18D1"/>
    <w:rsid w:val="00CF0A42"/>
    <w:rsid w:val="00CF0CD5"/>
    <w:rsid w:val="00CF0F97"/>
    <w:rsid w:val="00CF132D"/>
    <w:rsid w:val="00CF1BE1"/>
    <w:rsid w:val="00D03973"/>
    <w:rsid w:val="00D0616B"/>
    <w:rsid w:val="00D139D7"/>
    <w:rsid w:val="00D271AA"/>
    <w:rsid w:val="00D27BA8"/>
    <w:rsid w:val="00D3579B"/>
    <w:rsid w:val="00D435A7"/>
    <w:rsid w:val="00D455F1"/>
    <w:rsid w:val="00D4576C"/>
    <w:rsid w:val="00D50BD3"/>
    <w:rsid w:val="00D543F7"/>
    <w:rsid w:val="00D565FA"/>
    <w:rsid w:val="00D57889"/>
    <w:rsid w:val="00D611D5"/>
    <w:rsid w:val="00D6481E"/>
    <w:rsid w:val="00D7576B"/>
    <w:rsid w:val="00D759EA"/>
    <w:rsid w:val="00D75C97"/>
    <w:rsid w:val="00DC096F"/>
    <w:rsid w:val="00DE3856"/>
    <w:rsid w:val="00DE6019"/>
    <w:rsid w:val="00DE7929"/>
    <w:rsid w:val="00E11145"/>
    <w:rsid w:val="00E259E4"/>
    <w:rsid w:val="00E302FE"/>
    <w:rsid w:val="00E533DE"/>
    <w:rsid w:val="00E73C34"/>
    <w:rsid w:val="00E749DB"/>
    <w:rsid w:val="00E8337C"/>
    <w:rsid w:val="00E9160F"/>
    <w:rsid w:val="00EA1296"/>
    <w:rsid w:val="00EA401D"/>
    <w:rsid w:val="00EC12E4"/>
    <w:rsid w:val="00ED5809"/>
    <w:rsid w:val="00ED78CE"/>
    <w:rsid w:val="00EF149A"/>
    <w:rsid w:val="00EF4C9A"/>
    <w:rsid w:val="00F044AD"/>
    <w:rsid w:val="00F116C0"/>
    <w:rsid w:val="00F242D1"/>
    <w:rsid w:val="00F24621"/>
    <w:rsid w:val="00F333C5"/>
    <w:rsid w:val="00F40E20"/>
    <w:rsid w:val="00F44245"/>
    <w:rsid w:val="00F46D90"/>
    <w:rsid w:val="00F70048"/>
    <w:rsid w:val="00F76569"/>
    <w:rsid w:val="00FA3AF0"/>
    <w:rsid w:val="00FB1C41"/>
    <w:rsid w:val="00FD3270"/>
    <w:rsid w:val="00FE00B3"/>
    <w:rsid w:val="00FE4AB2"/>
    <w:rsid w:val="00FE4B86"/>
    <w:rsid w:val="00FF1532"/>
    <w:rsid w:val="1BB9B95F"/>
    <w:rsid w:val="3A3AC596"/>
    <w:rsid w:val="5B709E7B"/>
    <w:rsid w:val="6B33CF0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D498"/>
  <w15:docId w15:val="{7EB940A8-2863-4206-83E8-7370BB33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F0A4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A2E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unhideWhenUsed/>
    <w:rsid w:val="00576098"/>
  </w:style>
  <w:style w:type="character" w:customStyle="1" w:styleId="CommentTextChar">
    <w:name w:val="Comment Text Char"/>
    <w:basedOn w:val="DefaultParagraphFont"/>
    <w:link w:val="CommentText"/>
    <w:uiPriority w:val="99"/>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FollowedHyperlink">
    <w:name w:val="FollowedHyperlink"/>
    <w:basedOn w:val="DefaultParagraphFont"/>
    <w:uiPriority w:val="99"/>
    <w:semiHidden/>
    <w:unhideWhenUsed/>
    <w:rsid w:val="003E55C8"/>
    <w:rPr>
      <w:color w:val="800080" w:themeColor="followedHyperlink"/>
      <w:u w:val="single"/>
    </w:rPr>
  </w:style>
  <w:style w:type="character" w:customStyle="1" w:styleId="Heading1Char">
    <w:name w:val="Heading 1 Char"/>
    <w:basedOn w:val="DefaultParagraphFont"/>
    <w:link w:val="Heading1"/>
    <w:uiPriority w:val="9"/>
    <w:rsid w:val="00CF0A42"/>
    <w:rPr>
      <w:rFonts w:ascii="Times New Roman" w:eastAsia="Times New Roman" w:hAnsi="Times New Roman" w:cs="Times New Roman"/>
      <w:b/>
      <w:bCs/>
      <w:kern w:val="36"/>
      <w:sz w:val="48"/>
      <w:szCs w:val="48"/>
    </w:rPr>
  </w:style>
  <w:style w:type="character" w:styleId="Strong">
    <w:name w:val="Strong"/>
    <w:uiPriority w:val="22"/>
    <w:qFormat/>
    <w:rsid w:val="005360E1"/>
    <w:rPr>
      <w:b/>
      <w:bCs/>
    </w:rPr>
  </w:style>
  <w:style w:type="character" w:customStyle="1" w:styleId="apple-tab-span">
    <w:name w:val="apple-tab-span"/>
    <w:rsid w:val="005842A9"/>
  </w:style>
  <w:style w:type="character" w:customStyle="1" w:styleId="Heading2Char">
    <w:name w:val="Heading 2 Char"/>
    <w:basedOn w:val="DefaultParagraphFont"/>
    <w:link w:val="Heading2"/>
    <w:uiPriority w:val="9"/>
    <w:semiHidden/>
    <w:rsid w:val="00CA2EC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097448">
      <w:bodyDiv w:val="1"/>
      <w:marLeft w:val="0"/>
      <w:marRight w:val="0"/>
      <w:marTop w:val="0"/>
      <w:marBottom w:val="0"/>
      <w:divBdr>
        <w:top w:val="none" w:sz="0" w:space="0" w:color="auto"/>
        <w:left w:val="none" w:sz="0" w:space="0" w:color="auto"/>
        <w:bottom w:val="none" w:sz="0" w:space="0" w:color="auto"/>
        <w:right w:val="none" w:sz="0" w:space="0" w:color="auto"/>
      </w:divBdr>
    </w:div>
    <w:div w:id="678699513">
      <w:bodyDiv w:val="1"/>
      <w:marLeft w:val="0"/>
      <w:marRight w:val="0"/>
      <w:marTop w:val="0"/>
      <w:marBottom w:val="0"/>
      <w:divBdr>
        <w:top w:val="none" w:sz="0" w:space="0" w:color="auto"/>
        <w:left w:val="none" w:sz="0" w:space="0" w:color="auto"/>
        <w:bottom w:val="none" w:sz="0" w:space="0" w:color="auto"/>
        <w:right w:val="none" w:sz="0" w:space="0" w:color="auto"/>
      </w:divBdr>
      <w:divsChild>
        <w:div w:id="943852437">
          <w:marLeft w:val="-555"/>
          <w:marRight w:val="0"/>
          <w:marTop w:val="0"/>
          <w:marBottom w:val="0"/>
          <w:divBdr>
            <w:top w:val="none" w:sz="0" w:space="0" w:color="auto"/>
            <w:left w:val="none" w:sz="0" w:space="0" w:color="auto"/>
            <w:bottom w:val="none" w:sz="0" w:space="0" w:color="auto"/>
            <w:right w:val="none" w:sz="0" w:space="0" w:color="auto"/>
          </w:divBdr>
        </w:div>
        <w:div w:id="1337458749">
          <w:marLeft w:val="-607"/>
          <w:marRight w:val="0"/>
          <w:marTop w:val="0"/>
          <w:marBottom w:val="0"/>
          <w:divBdr>
            <w:top w:val="none" w:sz="0" w:space="0" w:color="auto"/>
            <w:left w:val="none" w:sz="0" w:space="0" w:color="auto"/>
            <w:bottom w:val="none" w:sz="0" w:space="0" w:color="auto"/>
            <w:right w:val="none" w:sz="0" w:space="0" w:color="auto"/>
          </w:divBdr>
        </w:div>
      </w:divsChild>
    </w:div>
    <w:div w:id="681974740">
      <w:bodyDiv w:val="1"/>
      <w:marLeft w:val="0"/>
      <w:marRight w:val="0"/>
      <w:marTop w:val="0"/>
      <w:marBottom w:val="0"/>
      <w:divBdr>
        <w:top w:val="none" w:sz="0" w:space="0" w:color="auto"/>
        <w:left w:val="none" w:sz="0" w:space="0" w:color="auto"/>
        <w:bottom w:val="none" w:sz="0" w:space="0" w:color="auto"/>
        <w:right w:val="none" w:sz="0" w:space="0" w:color="auto"/>
      </w:divBdr>
    </w:div>
    <w:div w:id="721321028">
      <w:bodyDiv w:val="1"/>
      <w:marLeft w:val="0"/>
      <w:marRight w:val="0"/>
      <w:marTop w:val="0"/>
      <w:marBottom w:val="0"/>
      <w:divBdr>
        <w:top w:val="none" w:sz="0" w:space="0" w:color="auto"/>
        <w:left w:val="none" w:sz="0" w:space="0" w:color="auto"/>
        <w:bottom w:val="none" w:sz="0" w:space="0" w:color="auto"/>
        <w:right w:val="none" w:sz="0" w:space="0" w:color="auto"/>
      </w:divBdr>
    </w:div>
    <w:div w:id="785807668">
      <w:bodyDiv w:val="1"/>
      <w:marLeft w:val="0"/>
      <w:marRight w:val="0"/>
      <w:marTop w:val="0"/>
      <w:marBottom w:val="0"/>
      <w:divBdr>
        <w:top w:val="none" w:sz="0" w:space="0" w:color="auto"/>
        <w:left w:val="none" w:sz="0" w:space="0" w:color="auto"/>
        <w:bottom w:val="none" w:sz="0" w:space="0" w:color="auto"/>
        <w:right w:val="none" w:sz="0" w:space="0" w:color="auto"/>
      </w:divBdr>
    </w:div>
    <w:div w:id="792559133">
      <w:bodyDiv w:val="1"/>
      <w:marLeft w:val="0"/>
      <w:marRight w:val="0"/>
      <w:marTop w:val="0"/>
      <w:marBottom w:val="0"/>
      <w:divBdr>
        <w:top w:val="none" w:sz="0" w:space="0" w:color="auto"/>
        <w:left w:val="none" w:sz="0" w:space="0" w:color="auto"/>
        <w:bottom w:val="none" w:sz="0" w:space="0" w:color="auto"/>
        <w:right w:val="none" w:sz="0" w:space="0" w:color="auto"/>
      </w:divBdr>
    </w:div>
    <w:div w:id="824396380">
      <w:bodyDiv w:val="1"/>
      <w:marLeft w:val="0"/>
      <w:marRight w:val="0"/>
      <w:marTop w:val="0"/>
      <w:marBottom w:val="0"/>
      <w:divBdr>
        <w:top w:val="none" w:sz="0" w:space="0" w:color="auto"/>
        <w:left w:val="none" w:sz="0" w:space="0" w:color="auto"/>
        <w:bottom w:val="none" w:sz="0" w:space="0" w:color="auto"/>
        <w:right w:val="none" w:sz="0" w:space="0" w:color="auto"/>
      </w:divBdr>
    </w:div>
    <w:div w:id="1079520099">
      <w:bodyDiv w:val="1"/>
      <w:marLeft w:val="0"/>
      <w:marRight w:val="0"/>
      <w:marTop w:val="0"/>
      <w:marBottom w:val="0"/>
      <w:divBdr>
        <w:top w:val="none" w:sz="0" w:space="0" w:color="auto"/>
        <w:left w:val="none" w:sz="0" w:space="0" w:color="auto"/>
        <w:bottom w:val="none" w:sz="0" w:space="0" w:color="auto"/>
        <w:right w:val="none" w:sz="0" w:space="0" w:color="auto"/>
      </w:divBdr>
    </w:div>
    <w:div w:id="1147630119">
      <w:bodyDiv w:val="1"/>
      <w:marLeft w:val="0"/>
      <w:marRight w:val="0"/>
      <w:marTop w:val="0"/>
      <w:marBottom w:val="0"/>
      <w:divBdr>
        <w:top w:val="none" w:sz="0" w:space="0" w:color="auto"/>
        <w:left w:val="none" w:sz="0" w:space="0" w:color="auto"/>
        <w:bottom w:val="none" w:sz="0" w:space="0" w:color="auto"/>
        <w:right w:val="none" w:sz="0" w:space="0" w:color="auto"/>
      </w:divBdr>
      <w:divsChild>
        <w:div w:id="405306221">
          <w:marLeft w:val="-555"/>
          <w:marRight w:val="0"/>
          <w:marTop w:val="0"/>
          <w:marBottom w:val="0"/>
          <w:divBdr>
            <w:top w:val="none" w:sz="0" w:space="0" w:color="auto"/>
            <w:left w:val="none" w:sz="0" w:space="0" w:color="auto"/>
            <w:bottom w:val="none" w:sz="0" w:space="0" w:color="auto"/>
            <w:right w:val="none" w:sz="0" w:space="0" w:color="auto"/>
          </w:divBdr>
        </w:div>
      </w:divsChild>
    </w:div>
    <w:div w:id="1286887011">
      <w:bodyDiv w:val="1"/>
      <w:marLeft w:val="0"/>
      <w:marRight w:val="0"/>
      <w:marTop w:val="0"/>
      <w:marBottom w:val="0"/>
      <w:divBdr>
        <w:top w:val="none" w:sz="0" w:space="0" w:color="auto"/>
        <w:left w:val="none" w:sz="0" w:space="0" w:color="auto"/>
        <w:bottom w:val="none" w:sz="0" w:space="0" w:color="auto"/>
        <w:right w:val="none" w:sz="0" w:space="0" w:color="auto"/>
      </w:divBdr>
    </w:div>
    <w:div w:id="1596015717">
      <w:bodyDiv w:val="1"/>
      <w:marLeft w:val="0"/>
      <w:marRight w:val="0"/>
      <w:marTop w:val="0"/>
      <w:marBottom w:val="0"/>
      <w:divBdr>
        <w:top w:val="none" w:sz="0" w:space="0" w:color="auto"/>
        <w:left w:val="none" w:sz="0" w:space="0" w:color="auto"/>
        <w:bottom w:val="none" w:sz="0" w:space="0" w:color="auto"/>
        <w:right w:val="none" w:sz="0" w:space="0" w:color="auto"/>
      </w:divBdr>
      <w:divsChild>
        <w:div w:id="1994873931">
          <w:marLeft w:val="-115"/>
          <w:marRight w:val="0"/>
          <w:marTop w:val="0"/>
          <w:marBottom w:val="0"/>
          <w:divBdr>
            <w:top w:val="none" w:sz="0" w:space="0" w:color="auto"/>
            <w:left w:val="none" w:sz="0" w:space="0" w:color="auto"/>
            <w:bottom w:val="none" w:sz="0" w:space="0" w:color="auto"/>
            <w:right w:val="none" w:sz="0" w:space="0" w:color="auto"/>
          </w:divBdr>
        </w:div>
        <w:div w:id="1470854515">
          <w:marLeft w:val="-115"/>
          <w:marRight w:val="0"/>
          <w:marTop w:val="0"/>
          <w:marBottom w:val="0"/>
          <w:divBdr>
            <w:top w:val="none" w:sz="0" w:space="0" w:color="auto"/>
            <w:left w:val="none" w:sz="0" w:space="0" w:color="auto"/>
            <w:bottom w:val="none" w:sz="0" w:space="0" w:color="auto"/>
            <w:right w:val="none" w:sz="0" w:space="0" w:color="auto"/>
          </w:divBdr>
        </w:div>
      </w:divsChild>
    </w:div>
    <w:div w:id="1792429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openlab.citytech.cuny.edu/collegecouncil/files/2014/08/Application-for-Interdisciplinary-Course-Designation.docx" TargetMode="External"/><Relationship Id="rId26" Type="http://schemas.openxmlformats.org/officeDocument/2006/relationships/hyperlink" Target="http://cityte.ch/oer" TargetMode="External"/><Relationship Id="rId3" Type="http://schemas.openxmlformats.org/officeDocument/2006/relationships/styles" Target="styles.xml"/><Relationship Id="rId21" Type="http://schemas.openxmlformats.org/officeDocument/2006/relationships/hyperlink" Target="http://openlab.citytech.cuny.edu/collegecouncil/files/2014/08/2013-10-09-Chancellor_Report_Quick_Reference_Guide1.doc" TargetMode="External"/><Relationship Id="rId7" Type="http://schemas.openxmlformats.org/officeDocument/2006/relationships/endnotes" Target="endnotes.xml"/><Relationship Id="rId12" Type="http://schemas.openxmlformats.org/officeDocument/2006/relationships/hyperlink" Target="https://www.youtube.com/watch?v=VGqave1dY6w" TargetMode="External"/><Relationship Id="rId17" Type="http://schemas.openxmlformats.org/officeDocument/2006/relationships/hyperlink" Target="https://openlab.citytech.cuny.edu/collegecouncil/files/2014/08/curriculum_modification_library_form-rev3F16.doc" TargetMode="External"/><Relationship Id="rId25" Type="http://schemas.openxmlformats.org/officeDocument/2006/relationships/hyperlink" Target="http://cityte.ch/curriculu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300jaystreet.com/college-council/curriculum_proposals/curricular-experiments" TargetMode="External"/><Relationship Id="rId29" Type="http://schemas.openxmlformats.org/officeDocument/2006/relationships/hyperlink" Target="http://www.literatureandlatt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lab.citytech.cuny.edu/collegecouncil/files/2014/08/2013-10-10-Curriculum_Modification_Proposal_Form.docx" TargetMode="External"/><Relationship Id="rId24" Type="http://schemas.openxmlformats.org/officeDocument/2006/relationships/hyperlink" Target="mailto:pcorbett@citytech.cuny.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smmiller@citytech.cuny.edu" TargetMode="External"/><Relationship Id="rId28" Type="http://schemas.openxmlformats.org/officeDocument/2006/relationships/hyperlink" Target="http://www.screenplay.org" TargetMode="External"/><Relationship Id="rId36" Type="http://schemas.microsoft.com/office/2016/09/relationships/commentsIds" Target="commentsIds.xml"/><Relationship Id="rId10" Type="http://schemas.openxmlformats.org/officeDocument/2006/relationships/image" Target="media/image2.png"/><Relationship Id="rId19" Type="http://schemas.openxmlformats.org/officeDocument/2006/relationships/hyperlink" Target="http://openlab.citytech.cuny.edu/collegecouncil/files/2014/08/CommonCoreCourseSubmissionForm_4.2.12.doc"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cityte.ch/dir" TargetMode="External"/><Relationship Id="rId27" Type="http://schemas.openxmlformats.org/officeDocument/2006/relationships/hyperlink" Target="http://www.finaldraft.com/" TargetMode="External"/><Relationship Id="rId30" Type="http://schemas.openxmlformats.org/officeDocument/2006/relationships/fontTable" Target="fontTable.xml"/><Relationship Id="rId8" Type="http://schemas.openxmlformats.org/officeDocument/2006/relationships/hyperlink" Target="http://openlab.citytech.cuny.edu/collegecouncil/files/2014/08/2013-10-09-Proposal_Classification_Char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23" w:usb1="0200FDEE" w:usb2="03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ibre Baskerville">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charset w:val="00"/>
    <w:family w:val="roman"/>
    <w:pitch w:val="default"/>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54435B"/>
    <w:rsid w:val="00006B30"/>
    <w:rsid w:val="00057A99"/>
    <w:rsid w:val="000A7CD1"/>
    <w:rsid w:val="00122C7D"/>
    <w:rsid w:val="0019437A"/>
    <w:rsid w:val="0020276D"/>
    <w:rsid w:val="002252DC"/>
    <w:rsid w:val="00255D04"/>
    <w:rsid w:val="003E1123"/>
    <w:rsid w:val="00492A3A"/>
    <w:rsid w:val="00500AFE"/>
    <w:rsid w:val="00526F8A"/>
    <w:rsid w:val="0053641A"/>
    <w:rsid w:val="0054435B"/>
    <w:rsid w:val="006237E5"/>
    <w:rsid w:val="00652753"/>
    <w:rsid w:val="006624AD"/>
    <w:rsid w:val="006A31A0"/>
    <w:rsid w:val="00740654"/>
    <w:rsid w:val="00816521"/>
    <w:rsid w:val="008271C2"/>
    <w:rsid w:val="008D6A7A"/>
    <w:rsid w:val="009261DC"/>
    <w:rsid w:val="00946856"/>
    <w:rsid w:val="009F141B"/>
    <w:rsid w:val="00A47EBF"/>
    <w:rsid w:val="00A55C96"/>
    <w:rsid w:val="00A7029C"/>
    <w:rsid w:val="00AA2B9F"/>
    <w:rsid w:val="00AE5DAA"/>
    <w:rsid w:val="00B31842"/>
    <w:rsid w:val="00B5196A"/>
    <w:rsid w:val="00B734A3"/>
    <w:rsid w:val="00B85CF7"/>
    <w:rsid w:val="00C15699"/>
    <w:rsid w:val="00C43658"/>
    <w:rsid w:val="00C456BB"/>
    <w:rsid w:val="00C53526"/>
    <w:rsid w:val="00CF00B1"/>
    <w:rsid w:val="00D330D5"/>
    <w:rsid w:val="00EB21DD"/>
    <w:rsid w:val="00EC1C67"/>
    <w:rsid w:val="00F535FE"/>
    <w:rsid w:val="00F872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DBBE4-097F-48FD-8270-4BAA96509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32</Pages>
  <Words>10760</Words>
  <Characters>61337</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71954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smith</dc:creator>
  <cp:lastModifiedBy>Phillip Anzalone</cp:lastModifiedBy>
  <cp:revision>7</cp:revision>
  <cp:lastPrinted>2019-10-07T20:39:00Z</cp:lastPrinted>
  <dcterms:created xsi:type="dcterms:W3CDTF">2019-09-03T00:29:00Z</dcterms:created>
  <dcterms:modified xsi:type="dcterms:W3CDTF">2019-10-07T20:40:00Z</dcterms:modified>
</cp:coreProperties>
</file>