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A8F69" w14:textId="67615CAC" w:rsidR="006454EB" w:rsidRPr="001A52D5" w:rsidRDefault="006454EB" w:rsidP="006454EB">
      <w:pPr>
        <w:jc w:val="center"/>
        <w:rPr>
          <w:rFonts w:asciiTheme="majorHAnsi" w:hAnsiTheme="majorHAnsi" w:cstheme="majorHAnsi"/>
          <w:b/>
          <w:color w:val="000000"/>
        </w:rPr>
      </w:pPr>
      <w:r w:rsidRPr="001A52D5">
        <w:rPr>
          <w:rFonts w:asciiTheme="majorHAnsi" w:hAnsiTheme="majorHAnsi" w:cstheme="majorHAnsi"/>
          <w:b/>
          <w:color w:val="000000"/>
        </w:rPr>
        <w:t>CURRICULUM MODIFICATION PROPOSAL</w:t>
      </w:r>
    </w:p>
    <w:p w14:paraId="505C846A" w14:textId="77777777" w:rsidR="006454EB" w:rsidRPr="001A52D5" w:rsidRDefault="006454EB" w:rsidP="006454EB">
      <w:pPr>
        <w:jc w:val="center"/>
        <w:rPr>
          <w:rFonts w:asciiTheme="majorHAnsi" w:hAnsiTheme="majorHAnsi" w:cstheme="majorHAnsi"/>
          <w:b/>
          <w:color w:val="000000"/>
        </w:rPr>
      </w:pPr>
      <w:r w:rsidRPr="001A52D5">
        <w:rPr>
          <w:rFonts w:asciiTheme="majorHAnsi" w:hAnsiTheme="majorHAnsi" w:cstheme="majorHAnsi"/>
          <w:b/>
          <w:color w:val="000000"/>
        </w:rPr>
        <w:t>New York City College of Technology, CUNY</w:t>
      </w:r>
    </w:p>
    <w:p w14:paraId="0850A51C" w14:textId="77777777" w:rsidR="006454EB" w:rsidRPr="001A52D5" w:rsidRDefault="006454EB" w:rsidP="006454EB">
      <w:pPr>
        <w:jc w:val="center"/>
        <w:rPr>
          <w:rFonts w:asciiTheme="majorHAnsi" w:hAnsiTheme="majorHAnsi" w:cstheme="majorHAnsi"/>
          <w:b/>
          <w:color w:val="000000"/>
        </w:rPr>
      </w:pPr>
    </w:p>
    <w:p w14:paraId="18DAEB68" w14:textId="51B2955C" w:rsidR="006454EB" w:rsidRPr="001A52D5" w:rsidRDefault="006454EB" w:rsidP="006454EB">
      <w:pPr>
        <w:jc w:val="center"/>
        <w:rPr>
          <w:rFonts w:asciiTheme="majorHAnsi" w:hAnsiTheme="majorHAnsi" w:cstheme="majorHAnsi"/>
          <w:b/>
          <w:color w:val="000000"/>
        </w:rPr>
      </w:pPr>
      <w:r w:rsidRPr="001A52D5">
        <w:rPr>
          <w:rFonts w:asciiTheme="majorHAnsi" w:hAnsiTheme="majorHAnsi" w:cstheme="majorHAnsi"/>
          <w:b/>
          <w:color w:val="000000"/>
        </w:rPr>
        <w:t xml:space="preserve">Title: </w:t>
      </w:r>
      <w:r w:rsidR="00A1201C" w:rsidRPr="00A1201C">
        <w:rPr>
          <w:rFonts w:asciiTheme="majorHAnsi" w:hAnsiTheme="majorHAnsi" w:cstheme="majorHAnsi"/>
          <w:b/>
          <w:color w:val="000000"/>
        </w:rPr>
        <w:t xml:space="preserve">Change prerequisites or pre-or </w:t>
      </w:r>
      <w:r w:rsidR="00A1201C">
        <w:rPr>
          <w:rFonts w:asciiTheme="majorHAnsi" w:hAnsiTheme="majorHAnsi" w:cstheme="majorHAnsi"/>
          <w:b/>
          <w:color w:val="000000"/>
        </w:rPr>
        <w:t>co</w:t>
      </w:r>
      <w:r w:rsidR="00A1201C" w:rsidRPr="00A1201C">
        <w:rPr>
          <w:rFonts w:asciiTheme="majorHAnsi" w:hAnsiTheme="majorHAnsi" w:cstheme="majorHAnsi"/>
          <w:b/>
          <w:color w:val="000000"/>
        </w:rPr>
        <w:t>requisites of C</w:t>
      </w:r>
      <w:r w:rsidR="00A1201C">
        <w:rPr>
          <w:rFonts w:asciiTheme="majorHAnsi" w:hAnsiTheme="majorHAnsi" w:cstheme="majorHAnsi"/>
          <w:b/>
          <w:color w:val="000000"/>
        </w:rPr>
        <w:t>ET Courses</w:t>
      </w:r>
    </w:p>
    <w:p w14:paraId="4A72048E" w14:textId="77777777" w:rsidR="006454EB" w:rsidRPr="001A52D5" w:rsidRDefault="006454EB" w:rsidP="006454EB">
      <w:pPr>
        <w:jc w:val="center"/>
        <w:rPr>
          <w:rFonts w:asciiTheme="majorHAnsi" w:hAnsiTheme="majorHAnsi" w:cstheme="majorHAnsi"/>
          <w:color w:val="000000"/>
        </w:rPr>
      </w:pPr>
    </w:p>
    <w:p w14:paraId="2185AC28" w14:textId="77777777" w:rsidR="006454EB" w:rsidRPr="001A52D5" w:rsidRDefault="006454EB" w:rsidP="006454EB">
      <w:pPr>
        <w:jc w:val="center"/>
        <w:rPr>
          <w:rFonts w:asciiTheme="majorHAnsi" w:hAnsiTheme="majorHAnsi" w:cstheme="majorHAnsi"/>
          <w:color w:val="000000"/>
        </w:rPr>
      </w:pPr>
      <w:r w:rsidRPr="001A52D5">
        <w:rPr>
          <w:rFonts w:asciiTheme="majorHAnsi" w:hAnsiTheme="majorHAnsi" w:cstheme="majorHAnsi"/>
          <w:color w:val="000000"/>
        </w:rPr>
        <w:t>By</w:t>
      </w:r>
    </w:p>
    <w:p w14:paraId="202A36ED" w14:textId="77777777" w:rsidR="006454EB" w:rsidRPr="001A52D5" w:rsidRDefault="006454EB" w:rsidP="006454EB">
      <w:pPr>
        <w:jc w:val="center"/>
        <w:rPr>
          <w:rFonts w:asciiTheme="majorHAnsi" w:hAnsiTheme="majorHAnsi" w:cstheme="majorHAnsi"/>
          <w:color w:val="000000"/>
        </w:rPr>
      </w:pPr>
    </w:p>
    <w:p w14:paraId="0E89E503" w14:textId="6CA0B289" w:rsidR="006454EB" w:rsidRPr="001A52D5" w:rsidRDefault="00A1201C" w:rsidP="006454EB">
      <w:pPr>
        <w:jc w:val="center"/>
        <w:rPr>
          <w:rFonts w:asciiTheme="majorHAnsi" w:hAnsiTheme="majorHAnsi" w:cstheme="majorHAnsi"/>
          <w:color w:val="000000"/>
        </w:rPr>
      </w:pPr>
      <w:r>
        <w:rPr>
          <w:rFonts w:asciiTheme="majorHAnsi" w:hAnsiTheme="majorHAnsi" w:cstheme="majorHAnsi"/>
          <w:color w:val="000000"/>
        </w:rPr>
        <w:t>Ohbong Kwon</w:t>
      </w:r>
      <w:r w:rsidR="006454EB" w:rsidRPr="001A52D5">
        <w:rPr>
          <w:rFonts w:asciiTheme="majorHAnsi" w:hAnsiTheme="majorHAnsi" w:cstheme="majorHAnsi"/>
          <w:color w:val="000000"/>
        </w:rPr>
        <w:t xml:space="preserve"> and Y</w:t>
      </w:r>
      <w:r w:rsidR="00425720">
        <w:rPr>
          <w:rFonts w:asciiTheme="majorHAnsi" w:hAnsiTheme="majorHAnsi" w:cstheme="majorHAnsi"/>
          <w:color w:val="000000"/>
        </w:rPr>
        <w:t>u</w:t>
      </w:r>
      <w:r w:rsidR="006454EB" w:rsidRPr="001A52D5">
        <w:rPr>
          <w:rFonts w:asciiTheme="majorHAnsi" w:hAnsiTheme="majorHAnsi" w:cstheme="majorHAnsi"/>
          <w:color w:val="000000"/>
        </w:rPr>
        <w:t xml:space="preserve"> Wang</w:t>
      </w:r>
    </w:p>
    <w:p w14:paraId="5B235F6F" w14:textId="77777777" w:rsidR="006454EB" w:rsidRPr="001A52D5" w:rsidRDefault="006454EB" w:rsidP="006454EB">
      <w:pPr>
        <w:jc w:val="center"/>
        <w:rPr>
          <w:rFonts w:asciiTheme="majorHAnsi" w:hAnsiTheme="majorHAnsi" w:cstheme="majorHAnsi"/>
          <w:color w:val="000000"/>
        </w:rPr>
      </w:pPr>
    </w:p>
    <w:p w14:paraId="7710F9C4" w14:textId="5BBEFDA3" w:rsidR="006454EB" w:rsidRPr="001A52D5" w:rsidRDefault="006454EB" w:rsidP="006454EB">
      <w:pPr>
        <w:jc w:val="center"/>
        <w:rPr>
          <w:rFonts w:asciiTheme="majorHAnsi" w:hAnsiTheme="majorHAnsi" w:cstheme="majorHAnsi"/>
          <w:b/>
          <w:color w:val="000000"/>
        </w:rPr>
      </w:pPr>
      <w:r w:rsidRPr="001A52D5">
        <w:rPr>
          <w:rFonts w:asciiTheme="majorHAnsi" w:hAnsiTheme="majorHAnsi" w:cstheme="majorHAnsi"/>
          <w:b/>
          <w:color w:val="000000"/>
        </w:rPr>
        <w:t>Department of Computer Engineering Technology</w:t>
      </w:r>
    </w:p>
    <w:p w14:paraId="614AC93D" w14:textId="76F36F0D" w:rsidR="006454EB" w:rsidRPr="001A52D5" w:rsidRDefault="006454EB" w:rsidP="006454EB">
      <w:pPr>
        <w:jc w:val="center"/>
        <w:rPr>
          <w:rFonts w:asciiTheme="majorHAnsi" w:hAnsiTheme="majorHAnsi" w:cstheme="majorHAnsi"/>
          <w:color w:val="000000"/>
        </w:rPr>
      </w:pPr>
      <w:r w:rsidRPr="001A52D5">
        <w:rPr>
          <w:rFonts w:asciiTheme="majorHAnsi" w:hAnsiTheme="majorHAnsi" w:cstheme="majorHAnsi"/>
          <w:color w:val="000000"/>
        </w:rPr>
        <w:t>186 Jay Street, V-633, Brooklyn, NY 11201</w:t>
      </w:r>
    </w:p>
    <w:p w14:paraId="0D171EBA" w14:textId="35C0567A" w:rsidR="006454EB" w:rsidRPr="001A52D5" w:rsidRDefault="006454EB" w:rsidP="006454EB">
      <w:pPr>
        <w:jc w:val="center"/>
        <w:rPr>
          <w:rFonts w:asciiTheme="majorHAnsi" w:hAnsiTheme="majorHAnsi" w:cstheme="majorHAnsi"/>
          <w:color w:val="000000"/>
        </w:rPr>
      </w:pPr>
      <w:r w:rsidRPr="001A52D5">
        <w:rPr>
          <w:rFonts w:asciiTheme="majorHAnsi" w:hAnsiTheme="majorHAnsi" w:cstheme="majorHAnsi"/>
          <w:color w:val="000000"/>
        </w:rPr>
        <w:t>Phone: (718) 260-5885</w:t>
      </w:r>
    </w:p>
    <w:p w14:paraId="18800C66" w14:textId="77777777" w:rsidR="006454EB" w:rsidRPr="001A52D5" w:rsidRDefault="006454EB" w:rsidP="006454EB">
      <w:pPr>
        <w:jc w:val="center"/>
        <w:rPr>
          <w:rFonts w:asciiTheme="majorHAnsi" w:hAnsiTheme="majorHAnsi" w:cstheme="majorHAnsi"/>
          <w:color w:val="000000"/>
        </w:rPr>
      </w:pPr>
    </w:p>
    <w:p w14:paraId="005AE2CB" w14:textId="77777777" w:rsidR="00A22EC7" w:rsidRPr="001A52D5" w:rsidRDefault="00A22EC7" w:rsidP="006454EB">
      <w:pPr>
        <w:jc w:val="center"/>
        <w:rPr>
          <w:rFonts w:asciiTheme="majorHAnsi" w:hAnsiTheme="majorHAnsi" w:cstheme="majorHAnsi"/>
          <w:color w:val="000000"/>
        </w:rPr>
      </w:pPr>
    </w:p>
    <w:sdt>
      <w:sdtPr>
        <w:rPr>
          <w:rStyle w:val="Strong"/>
          <w:rFonts w:asciiTheme="majorHAnsi" w:hAnsiTheme="majorHAnsi" w:cstheme="majorHAnsi"/>
          <w:color w:val="0070C0"/>
        </w:rPr>
        <w:id w:val="1310511710"/>
        <w:docPartObj>
          <w:docPartGallery w:val="Table of Contents"/>
          <w:docPartUnique/>
        </w:docPartObj>
      </w:sdtPr>
      <w:sdtEndPr>
        <w:rPr>
          <w:rStyle w:val="DefaultParagraphFont"/>
          <w:b w:val="0"/>
          <w:bCs w:val="0"/>
          <w:noProof/>
          <w:color w:val="auto"/>
        </w:rPr>
      </w:sdtEndPr>
      <w:sdtContent>
        <w:p w14:paraId="688EF3FC" w14:textId="09A8AD55" w:rsidR="00A22EC7" w:rsidRPr="001A52D5" w:rsidRDefault="00A22EC7" w:rsidP="00F4693E">
          <w:pPr>
            <w:spacing w:after="120"/>
            <w:jc w:val="center"/>
            <w:rPr>
              <w:rStyle w:val="Strong"/>
              <w:rFonts w:asciiTheme="majorHAnsi" w:hAnsiTheme="majorHAnsi" w:cstheme="majorHAnsi"/>
              <w:color w:val="0070C0"/>
            </w:rPr>
          </w:pPr>
          <w:r w:rsidRPr="001A52D5">
            <w:rPr>
              <w:rStyle w:val="Strong"/>
              <w:rFonts w:asciiTheme="majorHAnsi" w:hAnsiTheme="majorHAnsi" w:cstheme="majorHAnsi"/>
              <w:color w:val="0070C0"/>
            </w:rPr>
            <w:t>Table of Contents</w:t>
          </w:r>
        </w:p>
        <w:p w14:paraId="71F78F4C" w14:textId="3180D8BE" w:rsidR="00B271DC" w:rsidRDefault="00A22EC7">
          <w:pPr>
            <w:pStyle w:val="TOC3"/>
            <w:rPr>
              <w:rFonts w:asciiTheme="minorHAnsi" w:hAnsiTheme="minorHAnsi" w:cstheme="minorBidi"/>
              <w:sz w:val="22"/>
              <w:szCs w:val="22"/>
              <w:lang w:eastAsia="ko-KR"/>
            </w:rPr>
          </w:pPr>
          <w:r w:rsidRPr="003611C9">
            <w:rPr>
              <w:sz w:val="20"/>
              <w:szCs w:val="20"/>
            </w:rPr>
            <w:fldChar w:fldCharType="begin"/>
          </w:r>
          <w:r w:rsidRPr="003611C9">
            <w:rPr>
              <w:sz w:val="20"/>
              <w:szCs w:val="20"/>
            </w:rPr>
            <w:instrText xml:space="preserve"> TOC \o "1-3" \h \z \u </w:instrText>
          </w:r>
          <w:r w:rsidRPr="003611C9">
            <w:rPr>
              <w:sz w:val="20"/>
              <w:szCs w:val="20"/>
            </w:rPr>
            <w:fldChar w:fldCharType="separate"/>
          </w:r>
          <w:hyperlink w:anchor="_Toc5367388" w:history="1">
            <w:r w:rsidR="00B271DC" w:rsidRPr="00A9099E">
              <w:rPr>
                <w:rStyle w:val="Hyperlink"/>
              </w:rPr>
              <w:t>CURRICULUM MODIFICATION PROPOSAL FORM</w:t>
            </w:r>
            <w:r w:rsidR="00B271DC">
              <w:rPr>
                <w:webHidden/>
              </w:rPr>
              <w:tab/>
            </w:r>
            <w:r w:rsidR="00B271DC">
              <w:rPr>
                <w:webHidden/>
              </w:rPr>
              <w:fldChar w:fldCharType="begin"/>
            </w:r>
            <w:r w:rsidR="00B271DC">
              <w:rPr>
                <w:webHidden/>
              </w:rPr>
              <w:instrText xml:space="preserve"> PAGEREF _Toc5367388 \h </w:instrText>
            </w:r>
            <w:r w:rsidR="00B271DC">
              <w:rPr>
                <w:webHidden/>
              </w:rPr>
            </w:r>
            <w:r w:rsidR="00B271DC">
              <w:rPr>
                <w:webHidden/>
              </w:rPr>
              <w:fldChar w:fldCharType="separate"/>
            </w:r>
            <w:r w:rsidR="00F3484C">
              <w:rPr>
                <w:webHidden/>
              </w:rPr>
              <w:t>2</w:t>
            </w:r>
            <w:r w:rsidR="00B271DC">
              <w:rPr>
                <w:webHidden/>
              </w:rPr>
              <w:fldChar w:fldCharType="end"/>
            </w:r>
          </w:hyperlink>
        </w:p>
        <w:p w14:paraId="414142BB" w14:textId="4309CC9A" w:rsidR="00B271DC" w:rsidRDefault="00076428">
          <w:pPr>
            <w:pStyle w:val="TOC3"/>
            <w:rPr>
              <w:rFonts w:asciiTheme="minorHAnsi" w:hAnsiTheme="minorHAnsi" w:cstheme="minorBidi"/>
              <w:sz w:val="22"/>
              <w:szCs w:val="22"/>
              <w:lang w:eastAsia="ko-KR"/>
            </w:rPr>
          </w:pPr>
          <w:hyperlink w:anchor="_Toc5367389" w:history="1">
            <w:r w:rsidR="00B271DC" w:rsidRPr="00A9099E">
              <w:rPr>
                <w:rStyle w:val="Hyperlink"/>
              </w:rPr>
              <w:t>ALL PROPOSAL CHECK LIST</w:t>
            </w:r>
            <w:r w:rsidR="00B271DC">
              <w:rPr>
                <w:webHidden/>
              </w:rPr>
              <w:tab/>
            </w:r>
            <w:r w:rsidR="00B271DC">
              <w:rPr>
                <w:webHidden/>
              </w:rPr>
              <w:fldChar w:fldCharType="begin"/>
            </w:r>
            <w:r w:rsidR="00B271DC">
              <w:rPr>
                <w:webHidden/>
              </w:rPr>
              <w:instrText xml:space="preserve"> PAGEREF _Toc5367389 \h </w:instrText>
            </w:r>
            <w:r w:rsidR="00B271DC">
              <w:rPr>
                <w:webHidden/>
              </w:rPr>
            </w:r>
            <w:r w:rsidR="00B271DC">
              <w:rPr>
                <w:webHidden/>
              </w:rPr>
              <w:fldChar w:fldCharType="separate"/>
            </w:r>
            <w:r w:rsidR="00F3484C">
              <w:rPr>
                <w:webHidden/>
              </w:rPr>
              <w:t>3</w:t>
            </w:r>
            <w:r w:rsidR="00B271DC">
              <w:rPr>
                <w:webHidden/>
              </w:rPr>
              <w:fldChar w:fldCharType="end"/>
            </w:r>
          </w:hyperlink>
        </w:p>
        <w:p w14:paraId="7FA9DDF7" w14:textId="7722E7BA" w:rsidR="00B271DC" w:rsidRDefault="00076428">
          <w:pPr>
            <w:pStyle w:val="TOC3"/>
            <w:rPr>
              <w:rFonts w:asciiTheme="minorHAnsi" w:hAnsiTheme="minorHAnsi" w:cstheme="minorBidi"/>
              <w:sz w:val="22"/>
              <w:szCs w:val="22"/>
              <w:lang w:eastAsia="ko-KR"/>
            </w:rPr>
          </w:pPr>
          <w:hyperlink w:anchor="_Toc5367390" w:history="1">
            <w:r w:rsidR="00B271DC" w:rsidRPr="00A9099E">
              <w:rPr>
                <w:rStyle w:val="Hyperlink"/>
              </w:rPr>
              <w:t>Section AIII: Changes in Degree Programs</w:t>
            </w:r>
            <w:r w:rsidR="00B271DC">
              <w:rPr>
                <w:webHidden/>
              </w:rPr>
              <w:tab/>
            </w:r>
            <w:r w:rsidR="00B271DC">
              <w:rPr>
                <w:webHidden/>
              </w:rPr>
              <w:fldChar w:fldCharType="begin"/>
            </w:r>
            <w:r w:rsidR="00B271DC">
              <w:rPr>
                <w:webHidden/>
              </w:rPr>
              <w:instrText xml:space="preserve"> PAGEREF _Toc5367390 \h </w:instrText>
            </w:r>
            <w:r w:rsidR="00B271DC">
              <w:rPr>
                <w:webHidden/>
              </w:rPr>
            </w:r>
            <w:r w:rsidR="00B271DC">
              <w:rPr>
                <w:webHidden/>
              </w:rPr>
              <w:fldChar w:fldCharType="separate"/>
            </w:r>
            <w:r w:rsidR="00F3484C">
              <w:rPr>
                <w:webHidden/>
              </w:rPr>
              <w:t>4</w:t>
            </w:r>
            <w:r w:rsidR="00B271DC">
              <w:rPr>
                <w:webHidden/>
              </w:rPr>
              <w:fldChar w:fldCharType="end"/>
            </w:r>
          </w:hyperlink>
        </w:p>
        <w:p w14:paraId="32B54B5C" w14:textId="61B40C0B" w:rsidR="00B271DC" w:rsidRDefault="00076428">
          <w:pPr>
            <w:pStyle w:val="TOC3"/>
            <w:rPr>
              <w:rFonts w:asciiTheme="minorHAnsi" w:hAnsiTheme="minorHAnsi" w:cstheme="minorBidi"/>
              <w:sz w:val="22"/>
              <w:szCs w:val="22"/>
              <w:lang w:eastAsia="ko-KR"/>
            </w:rPr>
          </w:pPr>
          <w:hyperlink w:anchor="_Toc5367391" w:history="1">
            <w:r w:rsidR="00B271DC" w:rsidRPr="00A9099E">
              <w:rPr>
                <w:rStyle w:val="Hyperlink"/>
              </w:rPr>
              <w:t>Section AV:  Changes in Existing Courses</w:t>
            </w:r>
            <w:r w:rsidR="00B271DC">
              <w:rPr>
                <w:webHidden/>
              </w:rPr>
              <w:tab/>
            </w:r>
            <w:r w:rsidR="00B271DC">
              <w:rPr>
                <w:webHidden/>
              </w:rPr>
              <w:fldChar w:fldCharType="begin"/>
            </w:r>
            <w:r w:rsidR="00B271DC">
              <w:rPr>
                <w:webHidden/>
              </w:rPr>
              <w:instrText xml:space="preserve"> PAGEREF _Toc5367391 \h </w:instrText>
            </w:r>
            <w:r w:rsidR="00B271DC">
              <w:rPr>
                <w:webHidden/>
              </w:rPr>
            </w:r>
            <w:r w:rsidR="00B271DC">
              <w:rPr>
                <w:webHidden/>
              </w:rPr>
              <w:fldChar w:fldCharType="separate"/>
            </w:r>
            <w:r w:rsidR="00F3484C">
              <w:rPr>
                <w:webHidden/>
              </w:rPr>
              <w:t>5</w:t>
            </w:r>
            <w:r w:rsidR="00B271DC">
              <w:rPr>
                <w:webHidden/>
              </w:rPr>
              <w:fldChar w:fldCharType="end"/>
            </w:r>
          </w:hyperlink>
          <w:r w:rsidR="00132467">
            <w:t>-16</w:t>
          </w:r>
        </w:p>
        <w:p w14:paraId="551D93BF" w14:textId="7C9ACEDD" w:rsidR="00B271DC" w:rsidRDefault="00076428">
          <w:pPr>
            <w:pStyle w:val="TOC3"/>
            <w:rPr>
              <w:rFonts w:asciiTheme="minorHAnsi" w:hAnsiTheme="minorHAnsi" w:cstheme="minorBidi"/>
              <w:sz w:val="22"/>
              <w:szCs w:val="22"/>
              <w:lang w:eastAsia="ko-KR"/>
            </w:rPr>
          </w:pPr>
          <w:hyperlink w:anchor="_Toc5367402" w:history="1">
            <w:r w:rsidR="00B271DC" w:rsidRPr="00A9099E">
              <w:rPr>
                <w:rStyle w:val="Hyperlink"/>
              </w:rPr>
              <w:t>Section AVI:  Courses Withdrawn</w:t>
            </w:r>
            <w:r w:rsidR="00B271DC">
              <w:rPr>
                <w:webHidden/>
              </w:rPr>
              <w:tab/>
            </w:r>
            <w:r w:rsidR="00B271DC">
              <w:rPr>
                <w:webHidden/>
              </w:rPr>
              <w:fldChar w:fldCharType="begin"/>
            </w:r>
            <w:r w:rsidR="00B271DC">
              <w:rPr>
                <w:webHidden/>
              </w:rPr>
              <w:instrText xml:space="preserve"> PAGEREF _Toc5367402 \h </w:instrText>
            </w:r>
            <w:r w:rsidR="00B271DC">
              <w:rPr>
                <w:webHidden/>
              </w:rPr>
            </w:r>
            <w:r w:rsidR="00B271DC">
              <w:rPr>
                <w:webHidden/>
              </w:rPr>
              <w:fldChar w:fldCharType="separate"/>
            </w:r>
            <w:r w:rsidR="00F3484C">
              <w:rPr>
                <w:webHidden/>
              </w:rPr>
              <w:t>17</w:t>
            </w:r>
            <w:r w:rsidR="00B271DC">
              <w:rPr>
                <w:webHidden/>
              </w:rPr>
              <w:fldChar w:fldCharType="end"/>
            </w:r>
          </w:hyperlink>
        </w:p>
        <w:p w14:paraId="6AB9D954" w14:textId="2DA8654D" w:rsidR="00B271DC" w:rsidRDefault="00076428">
          <w:pPr>
            <w:pStyle w:val="TOC3"/>
            <w:rPr>
              <w:rFonts w:asciiTheme="minorHAnsi" w:hAnsiTheme="minorHAnsi" w:cstheme="minorBidi"/>
              <w:sz w:val="22"/>
              <w:szCs w:val="22"/>
              <w:lang w:eastAsia="ko-KR"/>
            </w:rPr>
          </w:pPr>
          <w:hyperlink w:anchor="_Toc5367403" w:history="1">
            <w:r w:rsidR="00B271DC" w:rsidRPr="00A9099E">
              <w:rPr>
                <w:rStyle w:val="Hyperlink"/>
              </w:rPr>
              <w:t>2019-04-04 Faculty Meeting Minutes</w:t>
            </w:r>
            <w:r w:rsidR="00B271DC">
              <w:rPr>
                <w:webHidden/>
              </w:rPr>
              <w:tab/>
            </w:r>
            <w:r w:rsidR="00B271DC">
              <w:rPr>
                <w:webHidden/>
              </w:rPr>
              <w:fldChar w:fldCharType="begin"/>
            </w:r>
            <w:r w:rsidR="00B271DC">
              <w:rPr>
                <w:webHidden/>
              </w:rPr>
              <w:instrText xml:space="preserve"> PAGEREF _Toc5367403 \h </w:instrText>
            </w:r>
            <w:r w:rsidR="00B271DC">
              <w:rPr>
                <w:webHidden/>
              </w:rPr>
            </w:r>
            <w:r w:rsidR="00B271DC">
              <w:rPr>
                <w:webHidden/>
              </w:rPr>
              <w:fldChar w:fldCharType="separate"/>
            </w:r>
            <w:r w:rsidR="00F3484C">
              <w:rPr>
                <w:webHidden/>
              </w:rPr>
              <w:t>18</w:t>
            </w:r>
            <w:r w:rsidR="00B271DC">
              <w:rPr>
                <w:webHidden/>
              </w:rPr>
              <w:fldChar w:fldCharType="end"/>
            </w:r>
          </w:hyperlink>
        </w:p>
        <w:p w14:paraId="4F32FB63" w14:textId="6E9C01A2" w:rsidR="00A22EC7" w:rsidRPr="003611C9" w:rsidRDefault="00A22EC7">
          <w:pPr>
            <w:rPr>
              <w:rFonts w:asciiTheme="majorHAnsi" w:hAnsiTheme="majorHAnsi" w:cstheme="majorHAnsi"/>
            </w:rPr>
          </w:pPr>
          <w:r w:rsidRPr="003611C9">
            <w:rPr>
              <w:rFonts w:asciiTheme="majorHAnsi" w:hAnsiTheme="majorHAnsi" w:cstheme="majorHAnsi"/>
              <w:b/>
              <w:bCs/>
              <w:noProof/>
              <w:sz w:val="20"/>
              <w:szCs w:val="20"/>
            </w:rPr>
            <w:fldChar w:fldCharType="end"/>
          </w:r>
        </w:p>
      </w:sdtContent>
    </w:sdt>
    <w:p w14:paraId="1F578FCB" w14:textId="77777777" w:rsidR="006454EB" w:rsidRPr="003611C9" w:rsidRDefault="006454EB" w:rsidP="006454EB">
      <w:pPr>
        <w:jc w:val="center"/>
        <w:rPr>
          <w:rFonts w:asciiTheme="majorHAnsi" w:hAnsiTheme="majorHAnsi" w:cstheme="majorHAnsi"/>
          <w:color w:val="000000"/>
          <w:sz w:val="20"/>
          <w:szCs w:val="21"/>
        </w:rPr>
      </w:pPr>
    </w:p>
    <w:p w14:paraId="33E4017F" w14:textId="77777777" w:rsidR="006454EB" w:rsidRPr="003611C9" w:rsidRDefault="006454EB">
      <w:pPr>
        <w:rPr>
          <w:rFonts w:asciiTheme="majorHAnsi" w:eastAsia="Times New Roman" w:hAnsiTheme="majorHAnsi" w:cstheme="majorHAnsi"/>
          <w:color w:val="000000"/>
          <w:sz w:val="20"/>
          <w:szCs w:val="21"/>
        </w:rPr>
      </w:pPr>
      <w:r w:rsidRPr="003611C9">
        <w:rPr>
          <w:rFonts w:asciiTheme="majorHAnsi" w:hAnsiTheme="majorHAnsi" w:cstheme="majorHAnsi"/>
          <w:color w:val="000000"/>
          <w:sz w:val="20"/>
          <w:szCs w:val="21"/>
        </w:rPr>
        <w:br w:type="page"/>
      </w:r>
    </w:p>
    <w:p w14:paraId="054013D0" w14:textId="28B14655" w:rsidR="00EC12E4" w:rsidRPr="003611C9" w:rsidRDefault="00EC12E4" w:rsidP="00EC12E4">
      <w:pPr>
        <w:pStyle w:val="CM4"/>
        <w:spacing w:after="0"/>
        <w:jc w:val="both"/>
        <w:rPr>
          <w:rFonts w:asciiTheme="majorHAnsi" w:hAnsiTheme="majorHAnsi" w:cstheme="majorHAnsi"/>
          <w:color w:val="000000"/>
          <w:sz w:val="20"/>
          <w:szCs w:val="21"/>
        </w:rPr>
      </w:pPr>
      <w:r w:rsidRPr="003611C9">
        <w:rPr>
          <w:rFonts w:asciiTheme="majorHAnsi" w:hAnsiTheme="majorHAnsi" w:cstheme="majorHAnsi"/>
          <w:color w:val="000000"/>
          <w:sz w:val="20"/>
          <w:szCs w:val="21"/>
        </w:rPr>
        <w:lastRenderedPageBreak/>
        <w:t xml:space="preserve">New York City College of Technology, CUNY </w:t>
      </w:r>
    </w:p>
    <w:p w14:paraId="0644D434" w14:textId="724656F7" w:rsidR="00BE4161" w:rsidRPr="003611C9" w:rsidRDefault="00EC12E4" w:rsidP="00A22EC7">
      <w:pPr>
        <w:pStyle w:val="Heading3"/>
        <w:spacing w:before="0"/>
        <w:rPr>
          <w:rFonts w:cstheme="majorHAnsi"/>
          <w:color w:val="0070C0"/>
        </w:rPr>
      </w:pPr>
      <w:bookmarkStart w:id="0" w:name="_Toc5367388"/>
      <w:r w:rsidRPr="003611C9">
        <w:rPr>
          <w:rFonts w:cstheme="majorHAnsi"/>
          <w:color w:val="0070C0"/>
        </w:rPr>
        <w:t>CURRICULUM MODIFICATION PROPOSAL</w:t>
      </w:r>
      <w:r w:rsidR="000B4038" w:rsidRPr="003611C9">
        <w:rPr>
          <w:rFonts w:cstheme="majorHAnsi"/>
          <w:color w:val="0070C0"/>
        </w:rPr>
        <w:t xml:space="preserve"> FORM</w:t>
      </w:r>
      <w:bookmarkEnd w:id="0"/>
    </w:p>
    <w:p w14:paraId="198D86DD" w14:textId="3860F0C8" w:rsidR="00BE4161" w:rsidRPr="003611C9" w:rsidRDefault="00A21316">
      <w:pPr>
        <w:rPr>
          <w:rFonts w:asciiTheme="majorHAnsi" w:hAnsiTheme="majorHAnsi" w:cstheme="majorHAnsi"/>
          <w:sz w:val="20"/>
          <w:szCs w:val="22"/>
        </w:rPr>
      </w:pPr>
      <w:r w:rsidRPr="003611C9">
        <w:rPr>
          <w:rFonts w:asciiTheme="majorHAnsi" w:hAnsiTheme="majorHAnsi" w:cstheme="majorHAnsi"/>
          <w:sz w:val="20"/>
          <w:szCs w:val="22"/>
        </w:rPr>
        <w:t xml:space="preserve">about what types of modifications are </w:t>
      </w:r>
      <w:r w:rsidR="00BC462E" w:rsidRPr="003611C9">
        <w:rPr>
          <w:rFonts w:asciiTheme="majorHAnsi" w:hAnsiTheme="majorHAnsi" w:cstheme="majorHAnsi"/>
          <w:sz w:val="20"/>
          <w:szCs w:val="22"/>
        </w:rPr>
        <w:t xml:space="preserve">major or minor.  </w:t>
      </w:r>
      <w:r w:rsidR="00BE4161" w:rsidRPr="003611C9">
        <w:rPr>
          <w:rFonts w:asciiTheme="majorHAnsi" w:hAnsiTheme="majorHAnsi" w:cstheme="majorHAnsi"/>
          <w:sz w:val="20"/>
          <w:szCs w:val="22"/>
        </w:rPr>
        <w:t>Completed proposal</w:t>
      </w:r>
      <w:r w:rsidR="00D139D7" w:rsidRPr="003611C9">
        <w:rPr>
          <w:rFonts w:asciiTheme="majorHAnsi" w:hAnsiTheme="majorHAnsi" w:cstheme="majorHAnsi"/>
          <w:sz w:val="20"/>
          <w:szCs w:val="22"/>
        </w:rPr>
        <w:t>s</w:t>
      </w:r>
      <w:r w:rsidR="00BE4161" w:rsidRPr="003611C9">
        <w:rPr>
          <w:rFonts w:asciiTheme="majorHAnsi" w:hAnsiTheme="majorHAnsi" w:cstheme="majorHAnsi"/>
          <w:sz w:val="20"/>
          <w:szCs w:val="22"/>
        </w:rPr>
        <w:t xml:space="preserve"> should be emailed to the Curriculum Committee chair.</w:t>
      </w:r>
    </w:p>
    <w:p w14:paraId="657B9A0F" w14:textId="77777777" w:rsidR="00CF132D" w:rsidRPr="003611C9"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6036"/>
      </w:tblGrid>
      <w:tr w:rsidR="00AE7CF6" w:rsidRPr="003611C9" w14:paraId="44C20994" w14:textId="77777777">
        <w:tc>
          <w:tcPr>
            <w:tcW w:w="3258" w:type="dxa"/>
          </w:tcPr>
          <w:p w14:paraId="51D2201E" w14:textId="77777777" w:rsidR="008B2B47" w:rsidRPr="003611C9" w:rsidRDefault="008B2B47">
            <w:pPr>
              <w:rPr>
                <w:rFonts w:asciiTheme="majorHAnsi" w:hAnsiTheme="majorHAnsi" w:cstheme="majorHAnsi"/>
                <w:b/>
                <w:sz w:val="20"/>
                <w:szCs w:val="20"/>
              </w:rPr>
            </w:pPr>
            <w:r w:rsidRPr="003611C9">
              <w:rPr>
                <w:rFonts w:asciiTheme="majorHAnsi" w:hAnsiTheme="majorHAnsi" w:cstheme="majorHAnsi"/>
                <w:b/>
                <w:sz w:val="20"/>
                <w:szCs w:val="20"/>
              </w:rPr>
              <w:t>Title of Proposal</w:t>
            </w:r>
          </w:p>
        </w:tc>
        <w:tc>
          <w:tcPr>
            <w:tcW w:w="5598" w:type="dxa"/>
          </w:tcPr>
          <w:p w14:paraId="0527039B" w14:textId="5F676FAF" w:rsidR="008B2B47" w:rsidRPr="003611C9" w:rsidRDefault="004866F1" w:rsidP="00AC7C44">
            <w:pPr>
              <w:rPr>
                <w:rFonts w:asciiTheme="majorHAnsi" w:hAnsiTheme="majorHAnsi" w:cstheme="majorHAnsi"/>
                <w:sz w:val="20"/>
                <w:szCs w:val="20"/>
              </w:rPr>
            </w:pPr>
            <w:r>
              <w:rPr>
                <w:rFonts w:asciiTheme="majorHAnsi" w:hAnsiTheme="majorHAnsi" w:cstheme="majorHAnsi"/>
                <w:sz w:val="20"/>
                <w:szCs w:val="20"/>
              </w:rPr>
              <w:t>Change prerequisites</w:t>
            </w:r>
            <w:r w:rsidR="00993B39">
              <w:rPr>
                <w:rFonts w:asciiTheme="majorHAnsi" w:hAnsiTheme="majorHAnsi" w:cstheme="majorHAnsi"/>
                <w:sz w:val="20"/>
                <w:szCs w:val="20"/>
              </w:rPr>
              <w:t xml:space="preserve"> or pre-or corequisites</w:t>
            </w:r>
            <w:r w:rsidR="00650796">
              <w:rPr>
                <w:rFonts w:asciiTheme="majorHAnsi" w:hAnsiTheme="majorHAnsi" w:cstheme="majorHAnsi"/>
                <w:sz w:val="20"/>
                <w:szCs w:val="20"/>
              </w:rPr>
              <w:t xml:space="preserve"> of CET Courses</w:t>
            </w:r>
            <w:r>
              <w:rPr>
                <w:rFonts w:asciiTheme="majorHAnsi" w:hAnsiTheme="majorHAnsi" w:cstheme="majorHAnsi"/>
                <w:sz w:val="20"/>
                <w:szCs w:val="20"/>
              </w:rPr>
              <w:t xml:space="preserve">. </w:t>
            </w:r>
          </w:p>
        </w:tc>
      </w:tr>
      <w:tr w:rsidR="00AE7CF6" w:rsidRPr="003611C9" w14:paraId="72736880" w14:textId="77777777">
        <w:tc>
          <w:tcPr>
            <w:tcW w:w="3258" w:type="dxa"/>
          </w:tcPr>
          <w:p w14:paraId="62F65C6A" w14:textId="77777777" w:rsidR="008B2B47" w:rsidRPr="003611C9" w:rsidRDefault="008B2B47">
            <w:pPr>
              <w:rPr>
                <w:rFonts w:asciiTheme="majorHAnsi" w:hAnsiTheme="majorHAnsi" w:cstheme="majorHAnsi"/>
                <w:b/>
                <w:sz w:val="20"/>
                <w:szCs w:val="20"/>
              </w:rPr>
            </w:pPr>
            <w:r w:rsidRPr="003611C9">
              <w:rPr>
                <w:rFonts w:asciiTheme="majorHAnsi" w:hAnsiTheme="majorHAnsi" w:cstheme="majorHAnsi"/>
                <w:b/>
                <w:sz w:val="20"/>
                <w:szCs w:val="20"/>
              </w:rPr>
              <w:t>Date</w:t>
            </w:r>
          </w:p>
        </w:tc>
        <w:tc>
          <w:tcPr>
            <w:tcW w:w="5598" w:type="dxa"/>
          </w:tcPr>
          <w:p w14:paraId="20442CB2" w14:textId="7DF41E77" w:rsidR="008B2B47" w:rsidRPr="003611C9" w:rsidRDefault="00B62DC9" w:rsidP="008E708A">
            <w:pPr>
              <w:rPr>
                <w:rFonts w:asciiTheme="majorHAnsi" w:hAnsiTheme="majorHAnsi" w:cstheme="majorHAnsi"/>
                <w:sz w:val="20"/>
                <w:szCs w:val="20"/>
              </w:rPr>
            </w:pPr>
            <w:r>
              <w:rPr>
                <w:rFonts w:asciiTheme="majorHAnsi" w:hAnsiTheme="majorHAnsi" w:cstheme="majorHAnsi"/>
                <w:sz w:val="20"/>
                <w:szCs w:val="20"/>
              </w:rPr>
              <w:t>4</w:t>
            </w:r>
            <w:r w:rsidR="00614158">
              <w:rPr>
                <w:rFonts w:asciiTheme="majorHAnsi" w:hAnsiTheme="majorHAnsi" w:cstheme="majorHAnsi"/>
                <w:sz w:val="20"/>
                <w:szCs w:val="20"/>
              </w:rPr>
              <w:t>/</w:t>
            </w:r>
            <w:r w:rsidR="007401A9">
              <w:rPr>
                <w:rFonts w:asciiTheme="majorHAnsi" w:hAnsiTheme="majorHAnsi" w:cstheme="majorHAnsi"/>
                <w:sz w:val="20"/>
                <w:szCs w:val="20"/>
              </w:rPr>
              <w:t>5</w:t>
            </w:r>
            <w:r w:rsidR="005067C6" w:rsidRPr="003611C9">
              <w:rPr>
                <w:rFonts w:asciiTheme="majorHAnsi" w:hAnsiTheme="majorHAnsi" w:cstheme="majorHAnsi"/>
                <w:sz w:val="20"/>
                <w:szCs w:val="20"/>
              </w:rPr>
              <w:t>/201</w:t>
            </w:r>
            <w:r>
              <w:rPr>
                <w:rFonts w:asciiTheme="majorHAnsi" w:hAnsiTheme="majorHAnsi" w:cstheme="majorHAnsi"/>
                <w:sz w:val="20"/>
                <w:szCs w:val="20"/>
              </w:rPr>
              <w:t>9</w:t>
            </w:r>
          </w:p>
        </w:tc>
      </w:tr>
      <w:tr w:rsidR="00AE7CF6" w:rsidRPr="003611C9" w14:paraId="7448B9A1" w14:textId="77777777">
        <w:tc>
          <w:tcPr>
            <w:tcW w:w="3258" w:type="dxa"/>
          </w:tcPr>
          <w:p w14:paraId="507CED69" w14:textId="427FB5CC" w:rsidR="008B2B47" w:rsidRPr="003611C9" w:rsidRDefault="008B2B47">
            <w:pPr>
              <w:rPr>
                <w:rFonts w:asciiTheme="majorHAnsi" w:hAnsiTheme="majorHAnsi" w:cstheme="majorHAnsi"/>
                <w:b/>
                <w:sz w:val="20"/>
                <w:szCs w:val="20"/>
              </w:rPr>
            </w:pPr>
            <w:r w:rsidRPr="003611C9">
              <w:rPr>
                <w:rFonts w:asciiTheme="majorHAnsi" w:hAnsiTheme="majorHAnsi" w:cstheme="majorHAnsi"/>
                <w:b/>
                <w:sz w:val="20"/>
                <w:szCs w:val="20"/>
              </w:rPr>
              <w:t>Major or Minor</w:t>
            </w:r>
          </w:p>
        </w:tc>
        <w:tc>
          <w:tcPr>
            <w:tcW w:w="5598" w:type="dxa"/>
          </w:tcPr>
          <w:p w14:paraId="63ACB92C" w14:textId="48E2AF3F" w:rsidR="008B2B47" w:rsidRPr="003611C9" w:rsidRDefault="005067C6">
            <w:pPr>
              <w:rPr>
                <w:rFonts w:asciiTheme="majorHAnsi" w:hAnsiTheme="majorHAnsi" w:cstheme="majorHAnsi"/>
                <w:sz w:val="20"/>
                <w:szCs w:val="20"/>
              </w:rPr>
            </w:pPr>
            <w:r w:rsidRPr="003611C9">
              <w:rPr>
                <w:rFonts w:asciiTheme="majorHAnsi" w:hAnsiTheme="majorHAnsi" w:cstheme="majorHAnsi"/>
                <w:sz w:val="20"/>
                <w:szCs w:val="20"/>
              </w:rPr>
              <w:t>Minor</w:t>
            </w:r>
          </w:p>
        </w:tc>
      </w:tr>
      <w:tr w:rsidR="00AE7CF6" w:rsidRPr="003611C9" w14:paraId="7DABD87C" w14:textId="77777777">
        <w:tc>
          <w:tcPr>
            <w:tcW w:w="3258" w:type="dxa"/>
          </w:tcPr>
          <w:p w14:paraId="25063DDE" w14:textId="77777777" w:rsidR="008B2B47" w:rsidRPr="003611C9" w:rsidRDefault="00074D79">
            <w:pPr>
              <w:rPr>
                <w:rFonts w:asciiTheme="majorHAnsi" w:hAnsiTheme="majorHAnsi" w:cstheme="majorHAnsi"/>
                <w:b/>
                <w:sz w:val="20"/>
                <w:szCs w:val="20"/>
              </w:rPr>
            </w:pPr>
            <w:r w:rsidRPr="003611C9">
              <w:rPr>
                <w:rFonts w:asciiTheme="majorHAnsi" w:hAnsiTheme="majorHAnsi" w:cstheme="majorHAnsi"/>
                <w:b/>
                <w:sz w:val="20"/>
                <w:szCs w:val="20"/>
              </w:rPr>
              <w:t>Proposer</w:t>
            </w:r>
            <w:r w:rsidR="00F76569" w:rsidRPr="003611C9">
              <w:rPr>
                <w:rFonts w:asciiTheme="majorHAnsi" w:hAnsiTheme="majorHAnsi" w:cstheme="majorHAnsi"/>
                <w:b/>
                <w:sz w:val="20"/>
                <w:szCs w:val="20"/>
              </w:rPr>
              <w:t>’</w:t>
            </w:r>
            <w:r w:rsidRPr="003611C9">
              <w:rPr>
                <w:rFonts w:asciiTheme="majorHAnsi" w:hAnsiTheme="majorHAnsi" w:cstheme="majorHAnsi"/>
                <w:b/>
                <w:sz w:val="20"/>
                <w:szCs w:val="20"/>
              </w:rPr>
              <w:t>s Name</w:t>
            </w:r>
          </w:p>
        </w:tc>
        <w:tc>
          <w:tcPr>
            <w:tcW w:w="5598" w:type="dxa"/>
          </w:tcPr>
          <w:p w14:paraId="7B80222B" w14:textId="5DDEBF68" w:rsidR="008B2B47" w:rsidRPr="003611C9" w:rsidRDefault="00993B39">
            <w:pPr>
              <w:rPr>
                <w:rFonts w:asciiTheme="majorHAnsi" w:hAnsiTheme="majorHAnsi" w:cstheme="majorHAnsi"/>
                <w:sz w:val="20"/>
                <w:szCs w:val="20"/>
              </w:rPr>
            </w:pPr>
            <w:r>
              <w:rPr>
                <w:rFonts w:asciiTheme="majorHAnsi" w:hAnsiTheme="majorHAnsi" w:cstheme="majorHAnsi"/>
                <w:sz w:val="20"/>
                <w:szCs w:val="20"/>
              </w:rPr>
              <w:t>Ohbong Kwon</w:t>
            </w:r>
            <w:r w:rsidR="005067C6" w:rsidRPr="003611C9">
              <w:rPr>
                <w:rFonts w:asciiTheme="majorHAnsi" w:hAnsiTheme="majorHAnsi" w:cstheme="majorHAnsi"/>
                <w:sz w:val="20"/>
                <w:szCs w:val="20"/>
              </w:rPr>
              <w:t>, Yu Wang</w:t>
            </w:r>
          </w:p>
        </w:tc>
      </w:tr>
      <w:tr w:rsidR="00AE7CF6" w:rsidRPr="003611C9" w14:paraId="1211E0DD" w14:textId="77777777">
        <w:tc>
          <w:tcPr>
            <w:tcW w:w="3258" w:type="dxa"/>
          </w:tcPr>
          <w:p w14:paraId="449CF978" w14:textId="77777777" w:rsidR="008B2B47" w:rsidRPr="003611C9" w:rsidRDefault="00140AE2">
            <w:pPr>
              <w:rPr>
                <w:rFonts w:asciiTheme="majorHAnsi" w:hAnsiTheme="majorHAnsi" w:cstheme="majorHAnsi"/>
                <w:b/>
                <w:sz w:val="20"/>
                <w:szCs w:val="20"/>
              </w:rPr>
            </w:pPr>
            <w:r w:rsidRPr="003611C9">
              <w:rPr>
                <w:rFonts w:asciiTheme="majorHAnsi" w:hAnsiTheme="majorHAnsi" w:cstheme="majorHAnsi"/>
                <w:b/>
                <w:sz w:val="20"/>
                <w:szCs w:val="20"/>
              </w:rPr>
              <w:t>Department</w:t>
            </w:r>
          </w:p>
        </w:tc>
        <w:tc>
          <w:tcPr>
            <w:tcW w:w="5598" w:type="dxa"/>
          </w:tcPr>
          <w:p w14:paraId="551B4423" w14:textId="6A4059A6" w:rsidR="008B2B47" w:rsidRPr="003611C9" w:rsidRDefault="005067C6">
            <w:pPr>
              <w:rPr>
                <w:rFonts w:asciiTheme="majorHAnsi" w:hAnsiTheme="majorHAnsi" w:cstheme="majorHAnsi"/>
                <w:sz w:val="20"/>
                <w:szCs w:val="20"/>
              </w:rPr>
            </w:pPr>
            <w:r w:rsidRPr="003611C9">
              <w:rPr>
                <w:rFonts w:asciiTheme="majorHAnsi" w:hAnsiTheme="majorHAnsi" w:cstheme="majorHAnsi"/>
                <w:sz w:val="20"/>
                <w:szCs w:val="20"/>
              </w:rPr>
              <w:t>Computer Engineering Technology</w:t>
            </w:r>
          </w:p>
        </w:tc>
      </w:tr>
      <w:tr w:rsidR="00AE7CF6" w:rsidRPr="003611C9" w14:paraId="57281152" w14:textId="77777777">
        <w:tc>
          <w:tcPr>
            <w:tcW w:w="3258" w:type="dxa"/>
          </w:tcPr>
          <w:p w14:paraId="52EC3236" w14:textId="77777777" w:rsidR="00140AE2" w:rsidRPr="003611C9" w:rsidRDefault="00140AE2">
            <w:pPr>
              <w:rPr>
                <w:rFonts w:asciiTheme="majorHAnsi" w:hAnsiTheme="majorHAnsi" w:cstheme="majorHAnsi"/>
                <w:b/>
                <w:sz w:val="20"/>
                <w:szCs w:val="20"/>
              </w:rPr>
            </w:pPr>
            <w:r w:rsidRPr="003611C9">
              <w:rPr>
                <w:rFonts w:asciiTheme="majorHAnsi" w:hAnsiTheme="majorHAnsi" w:cstheme="majorHAnsi"/>
                <w:b/>
                <w:sz w:val="20"/>
                <w:szCs w:val="20"/>
              </w:rPr>
              <w:t>Date of Departmental Meeting in which proposal was approved</w:t>
            </w:r>
          </w:p>
        </w:tc>
        <w:tc>
          <w:tcPr>
            <w:tcW w:w="5598" w:type="dxa"/>
          </w:tcPr>
          <w:p w14:paraId="4A4F16BC" w14:textId="3858D593" w:rsidR="00140AE2" w:rsidRPr="003611C9" w:rsidRDefault="008E708A" w:rsidP="008E708A">
            <w:pPr>
              <w:rPr>
                <w:rFonts w:asciiTheme="majorHAnsi" w:hAnsiTheme="majorHAnsi" w:cstheme="majorHAnsi"/>
                <w:sz w:val="20"/>
                <w:szCs w:val="20"/>
              </w:rPr>
            </w:pPr>
            <w:r>
              <w:rPr>
                <w:rFonts w:asciiTheme="majorHAnsi" w:hAnsiTheme="majorHAnsi" w:cstheme="majorHAnsi"/>
                <w:sz w:val="20"/>
                <w:szCs w:val="20"/>
              </w:rPr>
              <w:t>4</w:t>
            </w:r>
            <w:r w:rsidR="005067C6" w:rsidRPr="003611C9">
              <w:rPr>
                <w:rFonts w:asciiTheme="majorHAnsi" w:hAnsiTheme="majorHAnsi" w:cstheme="majorHAnsi"/>
                <w:sz w:val="20"/>
                <w:szCs w:val="20"/>
              </w:rPr>
              <w:t>/</w:t>
            </w:r>
            <w:r>
              <w:rPr>
                <w:rFonts w:asciiTheme="majorHAnsi" w:hAnsiTheme="majorHAnsi" w:cstheme="majorHAnsi"/>
                <w:sz w:val="20"/>
                <w:szCs w:val="20"/>
              </w:rPr>
              <w:t>4</w:t>
            </w:r>
            <w:r w:rsidR="005067C6" w:rsidRPr="003611C9">
              <w:rPr>
                <w:rFonts w:asciiTheme="majorHAnsi" w:hAnsiTheme="majorHAnsi" w:cstheme="majorHAnsi"/>
                <w:sz w:val="20"/>
                <w:szCs w:val="20"/>
              </w:rPr>
              <w:t>/201</w:t>
            </w:r>
            <w:r>
              <w:rPr>
                <w:rFonts w:asciiTheme="majorHAnsi" w:hAnsiTheme="majorHAnsi" w:cstheme="majorHAnsi"/>
                <w:sz w:val="20"/>
                <w:szCs w:val="20"/>
              </w:rPr>
              <w:t>9</w:t>
            </w:r>
          </w:p>
        </w:tc>
      </w:tr>
      <w:tr w:rsidR="00AE7CF6" w:rsidRPr="003611C9" w14:paraId="1E80CBF9" w14:textId="77777777">
        <w:tc>
          <w:tcPr>
            <w:tcW w:w="3258" w:type="dxa"/>
          </w:tcPr>
          <w:p w14:paraId="372D6DA0" w14:textId="77777777" w:rsidR="00F24621" w:rsidRPr="003611C9" w:rsidRDefault="00F24621" w:rsidP="00F24621">
            <w:pPr>
              <w:rPr>
                <w:rFonts w:asciiTheme="majorHAnsi" w:hAnsiTheme="majorHAnsi" w:cstheme="majorHAnsi"/>
                <w:b/>
                <w:sz w:val="20"/>
                <w:szCs w:val="20"/>
              </w:rPr>
            </w:pPr>
            <w:r w:rsidRPr="003611C9">
              <w:rPr>
                <w:rFonts w:asciiTheme="majorHAnsi" w:hAnsiTheme="majorHAnsi" w:cstheme="majorHAnsi"/>
                <w:b/>
                <w:sz w:val="20"/>
                <w:szCs w:val="20"/>
              </w:rPr>
              <w:t>Department Chair Name</w:t>
            </w:r>
          </w:p>
        </w:tc>
        <w:tc>
          <w:tcPr>
            <w:tcW w:w="5598" w:type="dxa"/>
          </w:tcPr>
          <w:p w14:paraId="64D3701C" w14:textId="448C2A89" w:rsidR="00F24621" w:rsidRPr="003611C9" w:rsidRDefault="005067C6">
            <w:pPr>
              <w:rPr>
                <w:rFonts w:asciiTheme="majorHAnsi" w:hAnsiTheme="majorHAnsi" w:cstheme="majorHAnsi"/>
                <w:sz w:val="20"/>
                <w:szCs w:val="20"/>
              </w:rPr>
            </w:pPr>
            <w:r w:rsidRPr="003611C9">
              <w:rPr>
                <w:rFonts w:asciiTheme="majorHAnsi" w:hAnsiTheme="majorHAnsi" w:cstheme="majorHAnsi"/>
                <w:sz w:val="20"/>
                <w:szCs w:val="20"/>
              </w:rPr>
              <w:t>Sunghoon Jang</w:t>
            </w:r>
          </w:p>
        </w:tc>
      </w:tr>
      <w:tr w:rsidR="00165892" w:rsidRPr="003611C9" w14:paraId="20C633BF" w14:textId="77777777">
        <w:tc>
          <w:tcPr>
            <w:tcW w:w="3258" w:type="dxa"/>
          </w:tcPr>
          <w:p w14:paraId="4E1DD537" w14:textId="77777777" w:rsidR="00165892" w:rsidRPr="003611C9" w:rsidRDefault="00165892">
            <w:pPr>
              <w:rPr>
                <w:rFonts w:asciiTheme="majorHAnsi" w:hAnsiTheme="majorHAnsi" w:cstheme="majorHAnsi"/>
                <w:b/>
                <w:sz w:val="20"/>
                <w:szCs w:val="20"/>
              </w:rPr>
            </w:pPr>
            <w:r w:rsidRPr="003611C9">
              <w:rPr>
                <w:rFonts w:asciiTheme="majorHAnsi" w:hAnsiTheme="majorHAnsi" w:cstheme="majorHAnsi"/>
                <w:b/>
                <w:sz w:val="20"/>
                <w:szCs w:val="20"/>
              </w:rPr>
              <w:t>Department Chair Signature and Date</w:t>
            </w:r>
          </w:p>
        </w:tc>
        <w:tc>
          <w:tcPr>
            <w:tcW w:w="5598" w:type="dxa"/>
            <w:vMerge w:val="restart"/>
          </w:tcPr>
          <w:p w14:paraId="5A8AFAD9" w14:textId="6686A41E" w:rsidR="00165892" w:rsidRPr="003611C9" w:rsidRDefault="009F74F2" w:rsidP="00165892">
            <w:pP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56530AC8" wp14:editId="7876EF08">
                  <wp:extent cx="3692669" cy="8229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s.jpg"/>
                          <pic:cNvPicPr/>
                        </pic:nvPicPr>
                        <pic:blipFill>
                          <a:blip r:embed="rId8"/>
                          <a:stretch>
                            <a:fillRect/>
                          </a:stretch>
                        </pic:blipFill>
                        <pic:spPr>
                          <a:xfrm>
                            <a:off x="0" y="0"/>
                            <a:ext cx="3692669" cy="822960"/>
                          </a:xfrm>
                          <a:prstGeom prst="rect">
                            <a:avLst/>
                          </a:prstGeom>
                        </pic:spPr>
                      </pic:pic>
                    </a:graphicData>
                  </a:graphic>
                </wp:inline>
              </w:drawing>
            </w:r>
          </w:p>
        </w:tc>
      </w:tr>
      <w:tr w:rsidR="00165892" w:rsidRPr="003611C9" w14:paraId="050F676D" w14:textId="77777777">
        <w:tc>
          <w:tcPr>
            <w:tcW w:w="3258" w:type="dxa"/>
          </w:tcPr>
          <w:p w14:paraId="6EBBE2DA" w14:textId="77777777" w:rsidR="00165892" w:rsidRPr="003611C9" w:rsidRDefault="00165892" w:rsidP="00F24621">
            <w:pPr>
              <w:rPr>
                <w:rFonts w:asciiTheme="majorHAnsi" w:hAnsiTheme="majorHAnsi" w:cstheme="majorHAnsi"/>
                <w:b/>
                <w:sz w:val="20"/>
                <w:szCs w:val="20"/>
              </w:rPr>
            </w:pPr>
            <w:r w:rsidRPr="003611C9">
              <w:rPr>
                <w:rFonts w:asciiTheme="majorHAnsi" w:hAnsiTheme="majorHAnsi" w:cstheme="majorHAnsi"/>
                <w:b/>
                <w:sz w:val="20"/>
                <w:szCs w:val="20"/>
              </w:rPr>
              <w:t>Academic Dean Name</w:t>
            </w:r>
          </w:p>
        </w:tc>
        <w:tc>
          <w:tcPr>
            <w:tcW w:w="5598" w:type="dxa"/>
            <w:vMerge/>
          </w:tcPr>
          <w:p w14:paraId="38FAB570" w14:textId="1CA392C1" w:rsidR="00165892" w:rsidRPr="003611C9" w:rsidRDefault="00165892" w:rsidP="00165892">
            <w:pPr>
              <w:rPr>
                <w:rFonts w:asciiTheme="majorHAnsi" w:hAnsiTheme="majorHAnsi" w:cstheme="majorHAnsi"/>
                <w:sz w:val="20"/>
                <w:szCs w:val="20"/>
              </w:rPr>
            </w:pPr>
          </w:p>
        </w:tc>
      </w:tr>
      <w:tr w:rsidR="00165892" w:rsidRPr="003611C9" w14:paraId="27FBA01A" w14:textId="77777777">
        <w:tc>
          <w:tcPr>
            <w:tcW w:w="3258" w:type="dxa"/>
          </w:tcPr>
          <w:p w14:paraId="3AFF7CFE" w14:textId="77777777" w:rsidR="00165892" w:rsidRPr="003611C9" w:rsidRDefault="00165892">
            <w:pPr>
              <w:rPr>
                <w:rFonts w:asciiTheme="majorHAnsi" w:hAnsiTheme="majorHAnsi" w:cstheme="majorHAnsi"/>
                <w:b/>
                <w:sz w:val="20"/>
                <w:szCs w:val="20"/>
              </w:rPr>
            </w:pPr>
            <w:r w:rsidRPr="003611C9">
              <w:rPr>
                <w:rFonts w:asciiTheme="majorHAnsi" w:hAnsiTheme="majorHAnsi" w:cstheme="majorHAnsi"/>
                <w:b/>
                <w:sz w:val="20"/>
                <w:szCs w:val="20"/>
              </w:rPr>
              <w:t>Academic Dean Signature and Date</w:t>
            </w:r>
          </w:p>
        </w:tc>
        <w:tc>
          <w:tcPr>
            <w:tcW w:w="5598" w:type="dxa"/>
            <w:vMerge/>
          </w:tcPr>
          <w:p w14:paraId="7D00EFC7" w14:textId="7A9493F3" w:rsidR="00165892" w:rsidRPr="003611C9" w:rsidRDefault="00165892">
            <w:pPr>
              <w:rPr>
                <w:rFonts w:asciiTheme="majorHAnsi" w:hAnsiTheme="majorHAnsi" w:cstheme="majorHAnsi"/>
                <w:sz w:val="20"/>
                <w:szCs w:val="20"/>
              </w:rPr>
            </w:pPr>
          </w:p>
        </w:tc>
      </w:tr>
      <w:tr w:rsidR="00AE7CF6" w:rsidRPr="003611C9" w14:paraId="507CC535" w14:textId="77777777">
        <w:tc>
          <w:tcPr>
            <w:tcW w:w="3258" w:type="dxa"/>
          </w:tcPr>
          <w:p w14:paraId="7B39D431" w14:textId="77777777" w:rsidR="00564936" w:rsidRPr="003611C9" w:rsidRDefault="00564936">
            <w:pPr>
              <w:rPr>
                <w:rFonts w:asciiTheme="majorHAnsi" w:hAnsiTheme="majorHAnsi" w:cstheme="majorHAnsi"/>
                <w:b/>
                <w:sz w:val="20"/>
                <w:szCs w:val="20"/>
              </w:rPr>
            </w:pPr>
            <w:r w:rsidRPr="003611C9">
              <w:rPr>
                <w:rFonts w:asciiTheme="majorHAnsi" w:hAnsiTheme="majorHAnsi" w:cstheme="majorHAnsi"/>
                <w:b/>
                <w:sz w:val="20"/>
                <w:szCs w:val="20"/>
              </w:rPr>
              <w:t>Brief Description of Proposal</w:t>
            </w:r>
          </w:p>
          <w:p w14:paraId="748E5854" w14:textId="77777777" w:rsidR="00564936" w:rsidRPr="003611C9" w:rsidRDefault="00564936" w:rsidP="002E0C50">
            <w:pPr>
              <w:rPr>
                <w:rFonts w:asciiTheme="majorHAnsi" w:hAnsiTheme="majorHAnsi" w:cstheme="majorHAnsi"/>
                <w:sz w:val="20"/>
                <w:szCs w:val="20"/>
              </w:rPr>
            </w:pPr>
            <w:r w:rsidRPr="003611C9">
              <w:rPr>
                <w:rFonts w:asciiTheme="majorHAnsi" w:hAnsiTheme="majorHAnsi" w:cstheme="majorHAnsi"/>
                <w:sz w:val="20"/>
                <w:szCs w:val="20"/>
              </w:rPr>
              <w:t>(Descri</w:t>
            </w:r>
            <w:r w:rsidR="00607682" w:rsidRPr="003611C9">
              <w:rPr>
                <w:rFonts w:asciiTheme="majorHAnsi" w:hAnsiTheme="majorHAnsi" w:cstheme="majorHAnsi"/>
                <w:sz w:val="20"/>
                <w:szCs w:val="20"/>
              </w:rPr>
              <w:t>be the</w:t>
            </w:r>
            <w:r w:rsidRPr="003611C9">
              <w:rPr>
                <w:rFonts w:asciiTheme="majorHAnsi" w:hAnsiTheme="majorHAnsi" w:cstheme="majorHAnsi"/>
                <w:sz w:val="20"/>
                <w:szCs w:val="20"/>
              </w:rPr>
              <w:t xml:space="preserve"> modifications contained within this proposal in a succinct summary.  More </w:t>
            </w:r>
            <w:r w:rsidR="002E0C50" w:rsidRPr="003611C9">
              <w:rPr>
                <w:rFonts w:asciiTheme="majorHAnsi" w:hAnsiTheme="majorHAnsi" w:cstheme="majorHAnsi"/>
                <w:sz w:val="20"/>
                <w:szCs w:val="20"/>
              </w:rPr>
              <w:t>detailed</w:t>
            </w:r>
            <w:r w:rsidRPr="003611C9">
              <w:rPr>
                <w:rFonts w:asciiTheme="majorHAnsi" w:hAnsiTheme="majorHAnsi" w:cstheme="majorHAnsi"/>
                <w:sz w:val="20"/>
                <w:szCs w:val="20"/>
              </w:rPr>
              <w:t xml:space="preserve"> content will be provided in the </w:t>
            </w:r>
            <w:r w:rsidR="002E0C50" w:rsidRPr="003611C9">
              <w:rPr>
                <w:rFonts w:asciiTheme="majorHAnsi" w:hAnsiTheme="majorHAnsi" w:cstheme="majorHAnsi"/>
                <w:sz w:val="20"/>
                <w:szCs w:val="20"/>
              </w:rPr>
              <w:t>proposal body</w:t>
            </w:r>
            <w:r w:rsidRPr="003611C9">
              <w:rPr>
                <w:rFonts w:asciiTheme="majorHAnsi" w:hAnsiTheme="majorHAnsi" w:cstheme="majorHAnsi"/>
                <w:sz w:val="20"/>
                <w:szCs w:val="20"/>
              </w:rPr>
              <w:t>.</w:t>
            </w:r>
          </w:p>
        </w:tc>
        <w:tc>
          <w:tcPr>
            <w:tcW w:w="5598" w:type="dxa"/>
          </w:tcPr>
          <w:p w14:paraId="0DC8333F" w14:textId="0E659F7C" w:rsidR="006F6539" w:rsidRPr="00925136" w:rsidRDefault="006F6539" w:rsidP="006F6539">
            <w:pPr>
              <w:spacing w:before="9" w:line="200" w:lineRule="exact"/>
              <w:rPr>
                <w:rFonts w:ascii="Calibri" w:eastAsia="Times New Roman" w:hAnsi="Calibri" w:cs="Arial"/>
                <w:bCs/>
                <w:strike/>
                <w:sz w:val="20"/>
                <w:szCs w:val="20"/>
              </w:rPr>
            </w:pPr>
            <w:r w:rsidRPr="00F8751C">
              <w:rPr>
                <w:rFonts w:ascii="Calibri" w:eastAsia="Times New Roman" w:hAnsi="Calibri" w:cs="Arial"/>
                <w:bCs/>
                <w:sz w:val="20"/>
                <w:szCs w:val="20"/>
              </w:rPr>
              <w:t xml:space="preserve">In the College Catalog, remove Progression and Graduation from the Computer Engineering Technology (CEB BTech) program; a minimum grade of ‘C’ is required in the following courses in the major: </w:t>
            </w:r>
            <w:r w:rsidRPr="00F8751C">
              <w:rPr>
                <w:rFonts w:ascii="Calibri" w:eastAsia="Times New Roman" w:hAnsi="Calibri" w:cs="Arial"/>
                <w:bCs/>
                <w:strike/>
                <w:sz w:val="20"/>
                <w:szCs w:val="20"/>
              </w:rPr>
              <w:t xml:space="preserve">MAT 1575, MAT 2680, </w:t>
            </w:r>
            <w:r w:rsidRPr="00F8751C">
              <w:rPr>
                <w:rFonts w:ascii="Calibri" w:eastAsia="Times New Roman" w:hAnsi="Calibri" w:cs="Arial"/>
                <w:bCs/>
                <w:sz w:val="20"/>
                <w:szCs w:val="20"/>
              </w:rPr>
              <w:t>CET 3625</w:t>
            </w:r>
            <w:r w:rsidR="002B1933">
              <w:rPr>
                <w:rFonts w:ascii="Calibri" w:eastAsia="Times New Roman" w:hAnsi="Calibri" w:cs="Arial"/>
                <w:bCs/>
                <w:sz w:val="20"/>
                <w:szCs w:val="20"/>
              </w:rPr>
              <w:t xml:space="preserve"> proposed by Ohbong Kwon and Yu Wang</w:t>
            </w:r>
            <w:r w:rsidRPr="00F8751C">
              <w:rPr>
                <w:rFonts w:ascii="Calibri" w:eastAsia="Times New Roman" w:hAnsi="Calibri" w:cs="Arial"/>
                <w:bCs/>
                <w:sz w:val="20"/>
                <w:szCs w:val="20"/>
              </w:rPr>
              <w:t>.</w:t>
            </w:r>
          </w:p>
          <w:p w14:paraId="53D01E4F" w14:textId="77777777" w:rsidR="006F6539" w:rsidRPr="006F6539" w:rsidRDefault="006F6539" w:rsidP="006F6539">
            <w:pPr>
              <w:spacing w:before="9" w:line="200" w:lineRule="exact"/>
              <w:rPr>
                <w:rFonts w:ascii="Calibri" w:eastAsia="Times New Roman" w:hAnsi="Calibri" w:cs="Arial"/>
                <w:bCs/>
                <w:sz w:val="20"/>
                <w:szCs w:val="20"/>
              </w:rPr>
            </w:pPr>
          </w:p>
          <w:p w14:paraId="3FDEE1A0" w14:textId="467A4F87" w:rsidR="00564936" w:rsidRDefault="00993B39" w:rsidP="00A76DB9">
            <w:pPr>
              <w:rPr>
                <w:rFonts w:asciiTheme="majorHAnsi" w:hAnsiTheme="majorHAnsi" w:cstheme="majorHAnsi"/>
                <w:sz w:val="20"/>
                <w:szCs w:val="20"/>
              </w:rPr>
            </w:pPr>
            <w:r>
              <w:rPr>
                <w:rFonts w:asciiTheme="majorHAnsi" w:hAnsiTheme="majorHAnsi" w:cstheme="majorHAnsi"/>
                <w:sz w:val="20"/>
                <w:szCs w:val="20"/>
              </w:rPr>
              <w:t xml:space="preserve">For CET </w:t>
            </w:r>
            <w:r w:rsidR="006F6539">
              <w:rPr>
                <w:rFonts w:asciiTheme="majorHAnsi" w:hAnsiTheme="majorHAnsi" w:cstheme="majorHAnsi"/>
                <w:sz w:val="20"/>
                <w:szCs w:val="20"/>
              </w:rPr>
              <w:t>courses</w:t>
            </w:r>
            <w:r w:rsidR="006E04D4">
              <w:rPr>
                <w:rFonts w:asciiTheme="majorHAnsi" w:hAnsiTheme="majorHAnsi" w:cstheme="majorHAnsi"/>
                <w:sz w:val="20"/>
                <w:szCs w:val="20"/>
              </w:rPr>
              <w:t xml:space="preserve"> such as CET 3525, CET 3615, CET 4705, CET 4762, CET 4930, </w:t>
            </w:r>
            <w:r w:rsidR="000E7E3F">
              <w:rPr>
                <w:rFonts w:asciiTheme="majorHAnsi" w:hAnsiTheme="majorHAnsi" w:cstheme="majorHAnsi"/>
                <w:sz w:val="20"/>
                <w:szCs w:val="20"/>
              </w:rPr>
              <w:t xml:space="preserve">CET 4960, CET 4962, </w:t>
            </w:r>
            <w:r w:rsidR="006E04D4">
              <w:rPr>
                <w:rFonts w:asciiTheme="majorHAnsi" w:hAnsiTheme="majorHAnsi" w:cstheme="majorHAnsi"/>
                <w:sz w:val="20"/>
                <w:szCs w:val="20"/>
              </w:rPr>
              <w:t>CET 4963, CET 4971, and CET 4974</w:t>
            </w:r>
            <w:r>
              <w:rPr>
                <w:rFonts w:asciiTheme="majorHAnsi" w:hAnsiTheme="majorHAnsi" w:cstheme="majorHAnsi"/>
                <w:sz w:val="20"/>
                <w:szCs w:val="20"/>
              </w:rPr>
              <w:t xml:space="preserve">, </w:t>
            </w:r>
            <w:r w:rsidR="006F6539">
              <w:rPr>
                <w:rFonts w:asciiTheme="majorHAnsi" w:hAnsiTheme="majorHAnsi" w:cstheme="majorHAnsi"/>
                <w:sz w:val="20"/>
                <w:szCs w:val="20"/>
              </w:rPr>
              <w:t>remove “</w:t>
            </w:r>
            <w:r w:rsidR="005E0D07">
              <w:rPr>
                <w:rFonts w:asciiTheme="majorHAnsi" w:hAnsiTheme="majorHAnsi" w:cstheme="majorHAnsi"/>
                <w:sz w:val="20"/>
                <w:szCs w:val="20"/>
              </w:rPr>
              <w:t xml:space="preserve">MAT 1575 or MAT 2680 with </w:t>
            </w:r>
            <w:r w:rsidR="006F6539">
              <w:rPr>
                <w:rFonts w:asciiTheme="majorHAnsi" w:hAnsiTheme="majorHAnsi" w:cstheme="majorHAnsi"/>
                <w:sz w:val="20"/>
                <w:szCs w:val="20"/>
              </w:rPr>
              <w:t xml:space="preserve">a grade of </w:t>
            </w:r>
            <w:r>
              <w:rPr>
                <w:rFonts w:asciiTheme="majorHAnsi" w:hAnsiTheme="majorHAnsi" w:cstheme="majorHAnsi"/>
                <w:sz w:val="20"/>
                <w:szCs w:val="20"/>
              </w:rPr>
              <w:t>C or higher</w:t>
            </w:r>
            <w:r w:rsidR="006F6539">
              <w:rPr>
                <w:rFonts w:asciiTheme="majorHAnsi" w:hAnsiTheme="majorHAnsi" w:cstheme="majorHAnsi"/>
                <w:sz w:val="20"/>
                <w:szCs w:val="20"/>
              </w:rPr>
              <w:t>” from</w:t>
            </w:r>
            <w:r w:rsidR="00F56887">
              <w:rPr>
                <w:rFonts w:asciiTheme="majorHAnsi" w:hAnsiTheme="majorHAnsi" w:cstheme="majorHAnsi"/>
                <w:sz w:val="20"/>
                <w:szCs w:val="20"/>
              </w:rPr>
              <w:t xml:space="preserve"> pr</w:t>
            </w:r>
            <w:r w:rsidR="006F6539">
              <w:rPr>
                <w:rFonts w:asciiTheme="majorHAnsi" w:hAnsiTheme="majorHAnsi" w:cstheme="majorHAnsi"/>
                <w:sz w:val="20"/>
                <w:szCs w:val="20"/>
              </w:rPr>
              <w:t xml:space="preserve">erequisite or </w:t>
            </w:r>
            <w:r w:rsidR="00F56887">
              <w:rPr>
                <w:rFonts w:asciiTheme="majorHAnsi" w:hAnsiTheme="majorHAnsi" w:cstheme="majorHAnsi"/>
                <w:sz w:val="20"/>
                <w:szCs w:val="20"/>
              </w:rPr>
              <w:t>pr</w:t>
            </w:r>
            <w:r w:rsidR="00616DE9">
              <w:rPr>
                <w:rFonts w:asciiTheme="majorHAnsi" w:hAnsiTheme="majorHAnsi" w:cstheme="majorHAnsi"/>
                <w:sz w:val="20"/>
                <w:szCs w:val="20"/>
              </w:rPr>
              <w:t>e-or corequisite</w:t>
            </w:r>
            <w:r w:rsidR="002B1933">
              <w:rPr>
                <w:rFonts w:asciiTheme="majorHAnsi" w:hAnsiTheme="majorHAnsi" w:cstheme="majorHAnsi"/>
                <w:sz w:val="20"/>
                <w:szCs w:val="20"/>
              </w:rPr>
              <w:t xml:space="preserve"> </w:t>
            </w:r>
            <w:r w:rsidR="002B1933">
              <w:rPr>
                <w:rFonts w:ascii="Calibri" w:eastAsia="Times New Roman" w:hAnsi="Calibri" w:cs="Arial"/>
                <w:bCs/>
                <w:sz w:val="20"/>
                <w:szCs w:val="20"/>
              </w:rPr>
              <w:t>proposed by Ohbong Kwon and Yu Wang</w:t>
            </w:r>
            <w:r w:rsidR="00A76DB9">
              <w:rPr>
                <w:rFonts w:asciiTheme="majorHAnsi" w:hAnsiTheme="majorHAnsi" w:cstheme="majorHAnsi"/>
                <w:sz w:val="20"/>
                <w:szCs w:val="20"/>
              </w:rPr>
              <w:t>.</w:t>
            </w:r>
          </w:p>
          <w:p w14:paraId="3BDAD146" w14:textId="49B4AE54" w:rsidR="006F6539" w:rsidRDefault="006F6539" w:rsidP="00A76DB9">
            <w:pPr>
              <w:rPr>
                <w:rFonts w:asciiTheme="majorHAnsi" w:hAnsiTheme="majorHAnsi" w:cstheme="majorHAnsi"/>
                <w:sz w:val="20"/>
                <w:szCs w:val="20"/>
              </w:rPr>
            </w:pPr>
          </w:p>
          <w:p w14:paraId="3390B8F0" w14:textId="3749C2BC" w:rsidR="007F094D" w:rsidRDefault="007F094D" w:rsidP="00A76DB9">
            <w:pPr>
              <w:rPr>
                <w:rFonts w:asciiTheme="majorHAnsi" w:hAnsiTheme="majorHAnsi" w:cstheme="majorHAnsi"/>
                <w:sz w:val="20"/>
                <w:szCs w:val="20"/>
              </w:rPr>
            </w:pPr>
            <w:r>
              <w:rPr>
                <w:rFonts w:asciiTheme="majorHAnsi" w:hAnsiTheme="majorHAnsi" w:cstheme="majorHAnsi"/>
                <w:sz w:val="20"/>
                <w:szCs w:val="20"/>
              </w:rPr>
              <w:t xml:space="preserve">For </w:t>
            </w:r>
            <w:r w:rsidRPr="007F094D">
              <w:rPr>
                <w:rFonts w:asciiTheme="majorHAnsi" w:hAnsiTheme="majorHAnsi" w:cstheme="majorHAnsi"/>
                <w:sz w:val="20"/>
                <w:szCs w:val="20"/>
              </w:rPr>
              <w:t>EMT 2480L</w:t>
            </w:r>
            <w:r>
              <w:rPr>
                <w:rFonts w:asciiTheme="majorHAnsi" w:hAnsiTheme="majorHAnsi" w:cstheme="majorHAnsi"/>
                <w:sz w:val="20"/>
                <w:szCs w:val="20"/>
              </w:rPr>
              <w:t xml:space="preserve">, </w:t>
            </w:r>
            <w:r w:rsidRPr="007F094D">
              <w:rPr>
                <w:rFonts w:asciiTheme="majorHAnsi" w:hAnsiTheme="majorHAnsi" w:cstheme="majorHAnsi"/>
                <w:sz w:val="20"/>
                <w:szCs w:val="20"/>
              </w:rPr>
              <w:t>change the course title and description</w:t>
            </w:r>
            <w:r w:rsidR="002B1933">
              <w:rPr>
                <w:rFonts w:asciiTheme="majorHAnsi" w:hAnsiTheme="majorHAnsi" w:cstheme="majorHAnsi"/>
                <w:sz w:val="20"/>
                <w:szCs w:val="20"/>
              </w:rPr>
              <w:t xml:space="preserve"> </w:t>
            </w:r>
            <w:r w:rsidR="002B1933">
              <w:rPr>
                <w:rFonts w:ascii="Calibri" w:eastAsia="Times New Roman" w:hAnsi="Calibri" w:cs="Arial"/>
                <w:bCs/>
                <w:sz w:val="20"/>
                <w:szCs w:val="20"/>
              </w:rPr>
              <w:t>proposed by Lili Ma</w:t>
            </w:r>
            <w:r>
              <w:rPr>
                <w:rFonts w:asciiTheme="majorHAnsi" w:hAnsiTheme="majorHAnsi" w:cstheme="majorHAnsi"/>
                <w:sz w:val="20"/>
                <w:szCs w:val="20"/>
              </w:rPr>
              <w:t>.</w:t>
            </w:r>
          </w:p>
          <w:p w14:paraId="25CA3C2A" w14:textId="77777777" w:rsidR="007F094D" w:rsidRDefault="007F094D" w:rsidP="00A76DB9">
            <w:pPr>
              <w:rPr>
                <w:rFonts w:asciiTheme="majorHAnsi" w:hAnsiTheme="majorHAnsi" w:cstheme="majorHAnsi"/>
                <w:sz w:val="20"/>
                <w:szCs w:val="20"/>
              </w:rPr>
            </w:pPr>
          </w:p>
          <w:p w14:paraId="64F58CF5" w14:textId="6F27728C" w:rsidR="006F6539" w:rsidRDefault="006F6539" w:rsidP="00A76DB9">
            <w:pPr>
              <w:rPr>
                <w:rFonts w:asciiTheme="majorHAnsi" w:hAnsiTheme="majorHAnsi" w:cstheme="majorHAnsi"/>
                <w:sz w:val="20"/>
                <w:szCs w:val="20"/>
              </w:rPr>
            </w:pPr>
            <w:r>
              <w:rPr>
                <w:rFonts w:asciiTheme="majorHAnsi" w:hAnsiTheme="majorHAnsi" w:cstheme="majorHAnsi"/>
                <w:sz w:val="20"/>
                <w:szCs w:val="20"/>
              </w:rPr>
              <w:t>For CET 4705, c</w:t>
            </w:r>
            <w:r w:rsidR="003A3E19">
              <w:rPr>
                <w:rFonts w:asciiTheme="majorHAnsi" w:hAnsiTheme="majorHAnsi" w:cstheme="majorHAnsi"/>
                <w:sz w:val="20"/>
                <w:szCs w:val="20"/>
              </w:rPr>
              <w:t>hange the prerequisite</w:t>
            </w:r>
            <w:r w:rsidR="00F36C54">
              <w:rPr>
                <w:rFonts w:asciiTheme="majorHAnsi" w:hAnsiTheme="majorHAnsi" w:cstheme="majorHAnsi"/>
                <w:sz w:val="20"/>
                <w:szCs w:val="20"/>
              </w:rPr>
              <w:t xml:space="preserve"> and pre-or corequisite</w:t>
            </w:r>
            <w:r w:rsidR="002B1933">
              <w:rPr>
                <w:rFonts w:asciiTheme="majorHAnsi" w:hAnsiTheme="majorHAnsi" w:cstheme="majorHAnsi"/>
                <w:sz w:val="20"/>
                <w:szCs w:val="20"/>
              </w:rPr>
              <w:t xml:space="preserve"> </w:t>
            </w:r>
            <w:r w:rsidR="002B1933">
              <w:rPr>
                <w:rFonts w:ascii="Calibri" w:eastAsia="Times New Roman" w:hAnsi="Calibri" w:cs="Arial"/>
                <w:bCs/>
                <w:sz w:val="20"/>
                <w:szCs w:val="20"/>
              </w:rPr>
              <w:t>proposed by Ohbong Kwon and Yu Wang</w:t>
            </w:r>
            <w:r w:rsidR="00F36C54">
              <w:rPr>
                <w:rFonts w:asciiTheme="majorHAnsi" w:hAnsiTheme="majorHAnsi" w:cstheme="majorHAnsi"/>
                <w:sz w:val="20"/>
                <w:szCs w:val="20"/>
              </w:rPr>
              <w:t>.</w:t>
            </w:r>
          </w:p>
          <w:p w14:paraId="18C72980" w14:textId="1EC2AF27" w:rsidR="007F094D" w:rsidRDefault="007F094D" w:rsidP="00A76DB9">
            <w:pPr>
              <w:rPr>
                <w:rFonts w:asciiTheme="majorHAnsi" w:hAnsiTheme="majorHAnsi" w:cstheme="majorHAnsi"/>
                <w:sz w:val="20"/>
                <w:szCs w:val="20"/>
              </w:rPr>
            </w:pPr>
          </w:p>
          <w:p w14:paraId="1864384F" w14:textId="77777777" w:rsidR="007401A9" w:rsidRPr="007401A9" w:rsidRDefault="007401A9" w:rsidP="007401A9">
            <w:pPr>
              <w:rPr>
                <w:rFonts w:asciiTheme="majorHAnsi" w:hAnsiTheme="majorHAnsi" w:cstheme="majorHAnsi"/>
                <w:sz w:val="20"/>
                <w:szCs w:val="20"/>
              </w:rPr>
            </w:pPr>
            <w:r w:rsidRPr="007401A9">
              <w:rPr>
                <w:rFonts w:asciiTheme="majorHAnsi" w:hAnsiTheme="majorHAnsi" w:cstheme="majorHAnsi"/>
                <w:sz w:val="20"/>
                <w:szCs w:val="20"/>
              </w:rPr>
              <w:t>We propose to withdraw 2 CET technical elective courses:</w:t>
            </w:r>
          </w:p>
          <w:p w14:paraId="2A70EF17" w14:textId="77777777" w:rsidR="00A76DB9" w:rsidRDefault="007401A9" w:rsidP="007401A9">
            <w:pPr>
              <w:rPr>
                <w:rFonts w:asciiTheme="majorHAnsi" w:hAnsiTheme="majorHAnsi" w:cstheme="majorHAnsi"/>
                <w:sz w:val="20"/>
                <w:szCs w:val="20"/>
              </w:rPr>
            </w:pPr>
            <w:r w:rsidRPr="007401A9">
              <w:rPr>
                <w:rFonts w:asciiTheme="majorHAnsi" w:hAnsiTheme="majorHAnsi" w:cstheme="majorHAnsi"/>
                <w:sz w:val="20"/>
                <w:szCs w:val="20"/>
              </w:rPr>
              <w:t>CET 4950 and CET 4970.</w:t>
            </w:r>
          </w:p>
          <w:p w14:paraId="2082AEE8" w14:textId="19C4B56E" w:rsidR="007401A9" w:rsidRPr="003611C9" w:rsidRDefault="007401A9" w:rsidP="007401A9">
            <w:pPr>
              <w:rPr>
                <w:rFonts w:asciiTheme="majorHAnsi" w:hAnsiTheme="majorHAnsi" w:cstheme="majorHAnsi"/>
                <w:sz w:val="20"/>
                <w:szCs w:val="20"/>
              </w:rPr>
            </w:pPr>
          </w:p>
        </w:tc>
      </w:tr>
      <w:tr w:rsidR="00AE7CF6" w:rsidRPr="003611C9" w14:paraId="6F16B226" w14:textId="77777777" w:rsidTr="00A21316">
        <w:trPr>
          <w:trHeight w:val="1745"/>
        </w:trPr>
        <w:tc>
          <w:tcPr>
            <w:tcW w:w="3258" w:type="dxa"/>
          </w:tcPr>
          <w:p w14:paraId="5DA674AB" w14:textId="472AFC4B" w:rsidR="00564936" w:rsidRPr="003611C9" w:rsidRDefault="00564936">
            <w:pPr>
              <w:rPr>
                <w:rFonts w:asciiTheme="majorHAnsi" w:hAnsiTheme="majorHAnsi" w:cstheme="majorHAnsi"/>
                <w:b/>
                <w:sz w:val="20"/>
                <w:szCs w:val="20"/>
              </w:rPr>
            </w:pPr>
            <w:r w:rsidRPr="003611C9">
              <w:rPr>
                <w:rFonts w:asciiTheme="majorHAnsi" w:hAnsiTheme="majorHAnsi" w:cstheme="majorHAnsi"/>
                <w:b/>
                <w:sz w:val="20"/>
                <w:szCs w:val="20"/>
              </w:rPr>
              <w:t>Brief Rationale for Proposal</w:t>
            </w:r>
          </w:p>
          <w:p w14:paraId="55D6ABF8" w14:textId="77777777" w:rsidR="00564936" w:rsidRPr="003611C9" w:rsidRDefault="00564936" w:rsidP="002E0C50">
            <w:pPr>
              <w:rPr>
                <w:rFonts w:asciiTheme="majorHAnsi" w:hAnsiTheme="majorHAnsi" w:cstheme="majorHAnsi"/>
                <w:sz w:val="20"/>
                <w:szCs w:val="20"/>
                <w:vertAlign w:val="superscript"/>
              </w:rPr>
            </w:pPr>
            <w:r w:rsidRPr="003611C9">
              <w:rPr>
                <w:rFonts w:asciiTheme="majorHAnsi" w:hAnsiTheme="majorHAnsi" w:cstheme="majorHAnsi"/>
                <w:sz w:val="20"/>
                <w:szCs w:val="20"/>
              </w:rPr>
              <w:t xml:space="preserve">(Provide a concise summary of why this proposed change is important to the department.  More </w:t>
            </w:r>
            <w:r w:rsidR="002E0C50" w:rsidRPr="003611C9">
              <w:rPr>
                <w:rFonts w:asciiTheme="majorHAnsi" w:hAnsiTheme="majorHAnsi" w:cstheme="majorHAnsi"/>
                <w:sz w:val="20"/>
                <w:szCs w:val="20"/>
              </w:rPr>
              <w:t>detailed</w:t>
            </w:r>
            <w:r w:rsidRPr="003611C9">
              <w:rPr>
                <w:rFonts w:asciiTheme="majorHAnsi" w:hAnsiTheme="majorHAnsi" w:cstheme="majorHAnsi"/>
                <w:sz w:val="20"/>
                <w:szCs w:val="20"/>
              </w:rPr>
              <w:t xml:space="preserve"> content will be provided in the proposal body).  </w:t>
            </w:r>
          </w:p>
        </w:tc>
        <w:tc>
          <w:tcPr>
            <w:tcW w:w="5598" w:type="dxa"/>
          </w:tcPr>
          <w:p w14:paraId="2E6634E5" w14:textId="1583E8A1" w:rsidR="00216D78" w:rsidRDefault="00B271DC" w:rsidP="00616DE9">
            <w:pPr>
              <w:rPr>
                <w:rFonts w:asciiTheme="majorHAnsi" w:hAnsiTheme="majorHAnsi" w:cstheme="majorHAnsi"/>
                <w:sz w:val="20"/>
                <w:szCs w:val="20"/>
              </w:rPr>
            </w:pPr>
            <w:r w:rsidRPr="00B271DC">
              <w:rPr>
                <w:rFonts w:asciiTheme="majorHAnsi" w:hAnsiTheme="majorHAnsi" w:cstheme="majorHAnsi"/>
                <w:sz w:val="20"/>
                <w:szCs w:val="20"/>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1FEC84AE" w14:textId="74BE95D7" w:rsidR="00F56887" w:rsidRDefault="00F56887" w:rsidP="00616DE9">
            <w:pPr>
              <w:rPr>
                <w:rFonts w:asciiTheme="majorHAnsi" w:hAnsiTheme="majorHAnsi" w:cstheme="majorHAnsi"/>
                <w:sz w:val="20"/>
                <w:szCs w:val="20"/>
              </w:rPr>
            </w:pPr>
          </w:p>
          <w:p w14:paraId="4E873FAF" w14:textId="5D49C422" w:rsidR="007F094D" w:rsidRDefault="007F094D" w:rsidP="00616DE9">
            <w:pPr>
              <w:rPr>
                <w:rFonts w:asciiTheme="majorHAnsi" w:hAnsiTheme="majorHAnsi" w:cstheme="majorHAnsi"/>
                <w:sz w:val="20"/>
                <w:szCs w:val="20"/>
              </w:rPr>
            </w:pPr>
            <w:r>
              <w:rPr>
                <w:rFonts w:asciiTheme="majorHAnsi" w:hAnsiTheme="majorHAnsi" w:cstheme="majorHAnsi"/>
                <w:sz w:val="20"/>
                <w:szCs w:val="20"/>
              </w:rPr>
              <w:t xml:space="preserve">For EMT 2480L, </w:t>
            </w:r>
            <w:r w:rsidRPr="007F094D">
              <w:rPr>
                <w:rFonts w:asciiTheme="majorHAnsi" w:hAnsiTheme="majorHAnsi" w:cstheme="majorHAnsi"/>
                <w:sz w:val="20"/>
                <w:szCs w:val="20"/>
              </w:rPr>
              <w:t>ABET added a new criterion in Students’ Outcomes to assess students’ design abilities in Engineering Technology programs. This course will be used to assess this new criterion. Both the course title and description are modified to emphasize the design aspects in the EMT program.</w:t>
            </w:r>
          </w:p>
          <w:p w14:paraId="71F6413D" w14:textId="77777777" w:rsidR="000E7E3F" w:rsidRDefault="000E7E3F" w:rsidP="00616DE9">
            <w:pPr>
              <w:rPr>
                <w:rFonts w:asciiTheme="majorHAnsi" w:hAnsiTheme="majorHAnsi" w:cstheme="majorHAnsi"/>
                <w:sz w:val="20"/>
                <w:szCs w:val="20"/>
              </w:rPr>
            </w:pPr>
          </w:p>
          <w:p w14:paraId="32A3A40D" w14:textId="458442C8" w:rsidR="00AC7C44" w:rsidRDefault="00F56887" w:rsidP="00616DE9">
            <w:pPr>
              <w:rPr>
                <w:rFonts w:asciiTheme="majorHAnsi" w:hAnsiTheme="majorHAnsi" w:cstheme="majorHAnsi"/>
                <w:sz w:val="20"/>
                <w:szCs w:val="20"/>
              </w:rPr>
            </w:pPr>
            <w:r>
              <w:rPr>
                <w:rFonts w:asciiTheme="majorHAnsi" w:hAnsiTheme="majorHAnsi" w:cstheme="majorHAnsi"/>
                <w:sz w:val="20"/>
                <w:szCs w:val="20"/>
              </w:rPr>
              <w:lastRenderedPageBreak/>
              <w:t>For CET 4705, c</w:t>
            </w:r>
            <w:r w:rsidR="00AC7C44" w:rsidRPr="00AC7C44">
              <w:rPr>
                <w:rFonts w:asciiTheme="majorHAnsi" w:hAnsiTheme="majorHAnsi" w:cstheme="majorHAnsi"/>
                <w:sz w:val="20"/>
                <w:szCs w:val="20"/>
              </w:rPr>
              <w:t xml:space="preserve">hanging CET 3615 from </w:t>
            </w:r>
            <w:r>
              <w:rPr>
                <w:rFonts w:asciiTheme="majorHAnsi" w:hAnsiTheme="majorHAnsi" w:cstheme="majorHAnsi"/>
                <w:sz w:val="20"/>
                <w:szCs w:val="20"/>
              </w:rPr>
              <w:t>P</w:t>
            </w:r>
            <w:r w:rsidR="00AC7C44" w:rsidRPr="00AC7C44">
              <w:rPr>
                <w:rFonts w:asciiTheme="majorHAnsi" w:hAnsiTheme="majorHAnsi" w:cstheme="majorHAnsi"/>
                <w:sz w:val="20"/>
                <w:szCs w:val="20"/>
              </w:rPr>
              <w:t>rerequisite</w:t>
            </w:r>
            <w:r>
              <w:rPr>
                <w:rFonts w:asciiTheme="majorHAnsi" w:hAnsiTheme="majorHAnsi" w:cstheme="majorHAnsi"/>
                <w:sz w:val="20"/>
                <w:szCs w:val="20"/>
              </w:rPr>
              <w:t>s</w:t>
            </w:r>
            <w:r w:rsidR="00AC7C44" w:rsidRPr="00AC7C44">
              <w:rPr>
                <w:rFonts w:asciiTheme="majorHAnsi" w:hAnsiTheme="majorHAnsi" w:cstheme="majorHAnsi"/>
                <w:sz w:val="20"/>
                <w:szCs w:val="20"/>
              </w:rPr>
              <w:t xml:space="preserve"> to </w:t>
            </w:r>
            <w:r>
              <w:rPr>
                <w:rFonts w:asciiTheme="majorHAnsi" w:hAnsiTheme="majorHAnsi" w:cstheme="majorHAnsi"/>
                <w:sz w:val="20"/>
                <w:szCs w:val="20"/>
              </w:rPr>
              <w:t>P</w:t>
            </w:r>
            <w:r w:rsidR="00AC7C44" w:rsidRPr="00AC7C44">
              <w:rPr>
                <w:rFonts w:asciiTheme="majorHAnsi" w:hAnsiTheme="majorHAnsi" w:cstheme="majorHAnsi"/>
                <w:sz w:val="20"/>
                <w:szCs w:val="20"/>
              </w:rPr>
              <w:t>re-or corequisite makes students advance to take senior courses who are qualified with math prerequisite.</w:t>
            </w:r>
          </w:p>
          <w:p w14:paraId="7E02D914" w14:textId="65FA5851" w:rsidR="007F094D" w:rsidRDefault="007F094D" w:rsidP="00616DE9">
            <w:pPr>
              <w:rPr>
                <w:rFonts w:asciiTheme="majorHAnsi" w:hAnsiTheme="majorHAnsi" w:cstheme="majorHAnsi"/>
                <w:sz w:val="20"/>
                <w:szCs w:val="20"/>
              </w:rPr>
            </w:pPr>
          </w:p>
          <w:p w14:paraId="26F3B941" w14:textId="538CAE60" w:rsidR="007401A9" w:rsidRPr="003611C9" w:rsidRDefault="007401A9" w:rsidP="00B271DC">
            <w:pPr>
              <w:rPr>
                <w:rFonts w:asciiTheme="majorHAnsi" w:hAnsiTheme="majorHAnsi" w:cstheme="majorHAnsi"/>
                <w:sz w:val="20"/>
                <w:szCs w:val="20"/>
              </w:rPr>
            </w:pPr>
            <w:r>
              <w:rPr>
                <w:rFonts w:asciiTheme="majorHAnsi" w:hAnsiTheme="majorHAnsi" w:cstheme="majorHAnsi"/>
                <w:sz w:val="20"/>
                <w:szCs w:val="20"/>
              </w:rPr>
              <w:t>The reason to withdraw CET 4950 and CET 4970 is because t</w:t>
            </w:r>
            <w:r w:rsidRPr="007401A9">
              <w:rPr>
                <w:rFonts w:asciiTheme="majorHAnsi" w:hAnsiTheme="majorHAnsi" w:cstheme="majorHAnsi"/>
                <w:sz w:val="20"/>
                <w:szCs w:val="20"/>
              </w:rPr>
              <w:t>hese courses are no longer offered in CET department and they are no longer required by any other program at the College.</w:t>
            </w:r>
          </w:p>
        </w:tc>
      </w:tr>
      <w:tr w:rsidR="00AE7CF6" w:rsidRPr="003611C9" w14:paraId="7E7304EC" w14:textId="77777777" w:rsidTr="00B271DC">
        <w:trPr>
          <w:trHeight w:val="1331"/>
        </w:trPr>
        <w:tc>
          <w:tcPr>
            <w:tcW w:w="3258" w:type="dxa"/>
          </w:tcPr>
          <w:p w14:paraId="54BD5D34" w14:textId="77777777" w:rsidR="00564936" w:rsidRPr="003611C9" w:rsidRDefault="00564936">
            <w:pPr>
              <w:rPr>
                <w:rFonts w:asciiTheme="majorHAnsi" w:hAnsiTheme="majorHAnsi" w:cstheme="majorHAnsi"/>
                <w:b/>
                <w:sz w:val="20"/>
                <w:szCs w:val="20"/>
              </w:rPr>
            </w:pPr>
            <w:r w:rsidRPr="003611C9">
              <w:rPr>
                <w:rFonts w:asciiTheme="majorHAnsi" w:hAnsiTheme="majorHAnsi" w:cstheme="majorHAnsi"/>
                <w:b/>
                <w:sz w:val="20"/>
                <w:szCs w:val="20"/>
              </w:rPr>
              <w:lastRenderedPageBreak/>
              <w:t>Proposal History</w:t>
            </w:r>
          </w:p>
          <w:p w14:paraId="7FAD8867" w14:textId="1667308B" w:rsidR="00564936" w:rsidRPr="003611C9" w:rsidRDefault="00564936">
            <w:pPr>
              <w:rPr>
                <w:rFonts w:asciiTheme="majorHAnsi" w:hAnsiTheme="majorHAnsi" w:cstheme="majorHAnsi"/>
                <w:sz w:val="20"/>
                <w:szCs w:val="20"/>
              </w:rPr>
            </w:pPr>
            <w:r w:rsidRPr="003611C9">
              <w:rPr>
                <w:rFonts w:asciiTheme="majorHAnsi" w:hAnsiTheme="majorHAnsi" w:cstheme="majorHAnsi"/>
                <w:sz w:val="20"/>
                <w:szCs w:val="20"/>
              </w:rPr>
              <w:t>(Please provide history of this proposal:  is this a resubmission? An updated version?  This may most easily be expressed as a list</w:t>
            </w:r>
            <w:r w:rsidR="00C72926" w:rsidRPr="003611C9">
              <w:rPr>
                <w:rFonts w:asciiTheme="majorHAnsi" w:hAnsiTheme="majorHAnsi" w:cstheme="majorHAnsi"/>
                <w:sz w:val="20"/>
                <w:szCs w:val="20"/>
              </w:rPr>
              <w:t>)</w:t>
            </w:r>
            <w:r w:rsidRPr="003611C9">
              <w:rPr>
                <w:rFonts w:asciiTheme="majorHAnsi" w:hAnsiTheme="majorHAnsi" w:cstheme="majorHAnsi"/>
                <w:sz w:val="20"/>
                <w:szCs w:val="20"/>
              </w:rPr>
              <w:t>.</w:t>
            </w:r>
          </w:p>
        </w:tc>
        <w:tc>
          <w:tcPr>
            <w:tcW w:w="5598" w:type="dxa"/>
          </w:tcPr>
          <w:p w14:paraId="4FFB043D" w14:textId="77777777" w:rsidR="00564936" w:rsidRDefault="007B534B" w:rsidP="00A76DB9">
            <w:pPr>
              <w:rPr>
                <w:rFonts w:asciiTheme="majorHAnsi" w:hAnsiTheme="majorHAnsi" w:cstheme="majorHAnsi"/>
                <w:sz w:val="20"/>
                <w:szCs w:val="20"/>
              </w:rPr>
            </w:pPr>
            <w:r>
              <w:rPr>
                <w:rFonts w:asciiTheme="majorHAnsi" w:hAnsiTheme="majorHAnsi" w:cstheme="majorHAnsi"/>
                <w:sz w:val="20"/>
                <w:szCs w:val="20"/>
              </w:rPr>
              <w:t>10/2</w:t>
            </w:r>
            <w:r w:rsidR="00A76DB9">
              <w:rPr>
                <w:rFonts w:asciiTheme="majorHAnsi" w:hAnsiTheme="majorHAnsi" w:cstheme="majorHAnsi"/>
                <w:sz w:val="20"/>
                <w:szCs w:val="20"/>
              </w:rPr>
              <w:t>3</w:t>
            </w:r>
            <w:r w:rsidR="00736CF8">
              <w:rPr>
                <w:rFonts w:asciiTheme="majorHAnsi" w:hAnsiTheme="majorHAnsi" w:cstheme="majorHAnsi"/>
                <w:sz w:val="20"/>
                <w:szCs w:val="20"/>
              </w:rPr>
              <w:t>/201</w:t>
            </w:r>
            <w:r w:rsidR="00A76DB9">
              <w:rPr>
                <w:rFonts w:asciiTheme="majorHAnsi" w:hAnsiTheme="majorHAnsi" w:cstheme="majorHAnsi"/>
                <w:sz w:val="20"/>
                <w:szCs w:val="20"/>
              </w:rPr>
              <w:t>8</w:t>
            </w:r>
            <w:r w:rsidR="00736CF8">
              <w:rPr>
                <w:rFonts w:asciiTheme="majorHAnsi" w:hAnsiTheme="majorHAnsi" w:cstheme="majorHAnsi"/>
                <w:sz w:val="20"/>
                <w:szCs w:val="20"/>
              </w:rPr>
              <w:t xml:space="preserve"> – New submission</w:t>
            </w:r>
          </w:p>
          <w:p w14:paraId="3F56C291" w14:textId="419FF2A3" w:rsidR="00B62DC9" w:rsidRPr="003611C9" w:rsidRDefault="00B62DC9" w:rsidP="00A76DB9">
            <w:pPr>
              <w:rPr>
                <w:rFonts w:asciiTheme="majorHAnsi" w:hAnsiTheme="majorHAnsi" w:cstheme="majorHAnsi"/>
                <w:sz w:val="20"/>
                <w:szCs w:val="20"/>
              </w:rPr>
            </w:pPr>
            <w:r>
              <w:rPr>
                <w:rFonts w:asciiTheme="majorHAnsi" w:hAnsiTheme="majorHAnsi" w:cstheme="majorHAnsi"/>
                <w:sz w:val="20"/>
                <w:szCs w:val="20"/>
              </w:rPr>
              <w:t>4/3/2019 – 2</w:t>
            </w:r>
            <w:r w:rsidRPr="00B62DC9">
              <w:rPr>
                <w:rFonts w:asciiTheme="majorHAnsi" w:hAnsiTheme="majorHAnsi" w:cstheme="majorHAnsi"/>
                <w:sz w:val="20"/>
                <w:szCs w:val="20"/>
                <w:vertAlign w:val="superscript"/>
              </w:rPr>
              <w:t>nd</w:t>
            </w:r>
            <w:r>
              <w:rPr>
                <w:rFonts w:asciiTheme="majorHAnsi" w:hAnsiTheme="majorHAnsi" w:cstheme="majorHAnsi"/>
                <w:sz w:val="20"/>
                <w:szCs w:val="20"/>
              </w:rPr>
              <w:t xml:space="preserve"> submission</w:t>
            </w:r>
          </w:p>
        </w:tc>
      </w:tr>
    </w:tbl>
    <w:p w14:paraId="1D90C02E" w14:textId="77777777" w:rsidR="001D157D" w:rsidRPr="003611C9" w:rsidRDefault="001D157D">
      <w:pPr>
        <w:rPr>
          <w:rFonts w:asciiTheme="majorHAnsi" w:hAnsiTheme="majorHAnsi" w:cstheme="majorHAnsi"/>
          <w:b/>
          <w:sz w:val="22"/>
          <w:szCs w:val="22"/>
        </w:rPr>
      </w:pPr>
    </w:p>
    <w:p w14:paraId="25BB6904" w14:textId="77777777" w:rsidR="00564936" w:rsidRPr="003611C9" w:rsidRDefault="00564936" w:rsidP="005F58C0">
      <w:pPr>
        <w:rPr>
          <w:rFonts w:asciiTheme="majorHAnsi" w:hAnsiTheme="majorHAnsi" w:cstheme="majorHAnsi"/>
          <w:sz w:val="20"/>
          <w:szCs w:val="22"/>
        </w:rPr>
      </w:pPr>
      <w:r w:rsidRPr="003611C9">
        <w:rPr>
          <w:rFonts w:asciiTheme="majorHAnsi" w:hAnsiTheme="majorHAnsi" w:cstheme="majorHAnsi"/>
          <w:sz w:val="20"/>
          <w:szCs w:val="22"/>
        </w:rPr>
        <w:t xml:space="preserve">Please </w:t>
      </w:r>
      <w:r w:rsidR="000B4038" w:rsidRPr="003611C9">
        <w:rPr>
          <w:rFonts w:asciiTheme="majorHAnsi" w:hAnsiTheme="majorHAnsi" w:cstheme="majorHAnsi"/>
          <w:sz w:val="20"/>
          <w:szCs w:val="22"/>
        </w:rPr>
        <w:t>include</w:t>
      </w:r>
      <w:r w:rsidRPr="003611C9">
        <w:rPr>
          <w:rFonts w:asciiTheme="majorHAnsi" w:hAnsiTheme="majorHAnsi" w:cstheme="majorHAnsi"/>
          <w:sz w:val="20"/>
          <w:szCs w:val="22"/>
        </w:rPr>
        <w:t xml:space="preserve"> all appropriate documentation as indicated in the Curriculum Modification Checklist.</w:t>
      </w:r>
    </w:p>
    <w:p w14:paraId="21B88197" w14:textId="77777777" w:rsidR="00564936" w:rsidRPr="003611C9" w:rsidRDefault="00564936">
      <w:pPr>
        <w:rPr>
          <w:rFonts w:asciiTheme="majorHAnsi" w:hAnsiTheme="majorHAnsi" w:cstheme="majorHAnsi"/>
          <w:sz w:val="20"/>
          <w:szCs w:val="22"/>
        </w:rPr>
      </w:pPr>
    </w:p>
    <w:p w14:paraId="3E504E1B" w14:textId="77777777" w:rsidR="00564936" w:rsidRPr="003611C9" w:rsidRDefault="00564936">
      <w:pPr>
        <w:rPr>
          <w:rFonts w:asciiTheme="majorHAnsi" w:hAnsiTheme="majorHAnsi" w:cstheme="majorHAnsi"/>
          <w:sz w:val="20"/>
          <w:szCs w:val="22"/>
        </w:rPr>
      </w:pPr>
      <w:r w:rsidRPr="003611C9">
        <w:rPr>
          <w:rFonts w:asciiTheme="majorHAnsi" w:hAnsiTheme="majorHAnsi" w:cstheme="majorHAnsi"/>
          <w:sz w:val="20"/>
          <w:szCs w:val="22"/>
        </w:rPr>
        <w:t>For each new course, please also complete the New Course Proposal and submit in this document.</w:t>
      </w:r>
    </w:p>
    <w:p w14:paraId="29D129E4" w14:textId="77777777" w:rsidR="00564936" w:rsidRPr="003611C9" w:rsidRDefault="00564936">
      <w:pPr>
        <w:rPr>
          <w:rFonts w:asciiTheme="majorHAnsi" w:hAnsiTheme="majorHAnsi" w:cstheme="majorHAnsi"/>
          <w:sz w:val="20"/>
          <w:szCs w:val="22"/>
        </w:rPr>
      </w:pPr>
    </w:p>
    <w:p w14:paraId="5840DFA0" w14:textId="73837C56" w:rsidR="005F58C0" w:rsidRPr="003611C9" w:rsidRDefault="00564936">
      <w:pPr>
        <w:rPr>
          <w:rFonts w:asciiTheme="majorHAnsi" w:hAnsiTheme="majorHAnsi" w:cstheme="majorHAnsi"/>
          <w:sz w:val="20"/>
          <w:szCs w:val="22"/>
        </w:rPr>
      </w:pPr>
      <w:r w:rsidRPr="003611C9">
        <w:rPr>
          <w:rFonts w:asciiTheme="majorHAnsi" w:hAnsiTheme="majorHAnsi" w:cstheme="majorHAnsi"/>
          <w:sz w:val="20"/>
          <w:szCs w:val="22"/>
        </w:rPr>
        <w:t>P</w:t>
      </w:r>
      <w:r w:rsidR="00FB2334" w:rsidRPr="003611C9">
        <w:rPr>
          <w:rFonts w:asciiTheme="majorHAnsi" w:hAnsiTheme="majorHAnsi" w:cstheme="majorHAnsi"/>
          <w:sz w:val="20"/>
          <w:szCs w:val="22"/>
        </w:rPr>
        <w:t>lease submit this document as a single</w:t>
      </w:r>
      <w:r w:rsidRPr="003611C9">
        <w:rPr>
          <w:rFonts w:asciiTheme="majorHAnsi" w:hAnsiTheme="majorHAnsi" w:cstheme="majorHAnsi"/>
          <w:sz w:val="20"/>
          <w:szCs w:val="22"/>
        </w:rPr>
        <w:t xml:space="preserve"> .doc</w:t>
      </w:r>
      <w:r w:rsidR="00FB2334" w:rsidRPr="003611C9">
        <w:rPr>
          <w:rFonts w:asciiTheme="majorHAnsi" w:hAnsiTheme="majorHAnsi" w:cstheme="majorHAnsi"/>
          <w:sz w:val="20"/>
          <w:szCs w:val="22"/>
        </w:rPr>
        <w:t xml:space="preserve"> or .rtf</w:t>
      </w:r>
      <w:r w:rsidRPr="003611C9">
        <w:rPr>
          <w:rFonts w:asciiTheme="majorHAnsi" w:hAnsiTheme="majorHAnsi" w:cstheme="majorHAnsi"/>
          <w:sz w:val="20"/>
          <w:szCs w:val="22"/>
        </w:rPr>
        <w:t xml:space="preserve"> format.  If some documents are unable to be converted to .doc, then please provide all documents archived into a single .zip file.</w:t>
      </w:r>
    </w:p>
    <w:p w14:paraId="74633730" w14:textId="77777777" w:rsidR="00576098" w:rsidRPr="003611C9" w:rsidRDefault="00576098" w:rsidP="00576098">
      <w:pPr>
        <w:rPr>
          <w:rFonts w:asciiTheme="majorHAnsi" w:hAnsiTheme="majorHAnsi" w:cstheme="majorHAnsi"/>
          <w:b/>
        </w:rPr>
      </w:pPr>
    </w:p>
    <w:p w14:paraId="1D4918A3" w14:textId="6230C7CB" w:rsidR="00576098" w:rsidRPr="00C16961" w:rsidRDefault="00A21316" w:rsidP="00C16961">
      <w:pPr>
        <w:pStyle w:val="Heading3"/>
        <w:spacing w:before="0" w:after="120"/>
        <w:rPr>
          <w:rFonts w:cstheme="majorHAnsi"/>
          <w:color w:val="0070C0"/>
        </w:rPr>
      </w:pPr>
      <w:bookmarkStart w:id="1" w:name="_Toc5367389"/>
      <w:r w:rsidRPr="00C16961">
        <w:rPr>
          <w:rFonts w:cstheme="majorHAnsi"/>
          <w:color w:val="0070C0"/>
        </w:rPr>
        <w:t>ALL PROPOSAL CHECK LIST</w:t>
      </w:r>
      <w:bookmarkEnd w:id="1"/>
    </w:p>
    <w:tbl>
      <w:tblPr>
        <w:tblStyle w:val="TableGrid"/>
        <w:tblW w:w="0" w:type="auto"/>
        <w:tblLook w:val="04A0" w:firstRow="1" w:lastRow="0" w:firstColumn="1" w:lastColumn="0" w:noHBand="0" w:noVBand="1"/>
      </w:tblPr>
      <w:tblGrid>
        <w:gridCol w:w="7848"/>
        <w:gridCol w:w="630"/>
      </w:tblGrid>
      <w:tr w:rsidR="00576098" w:rsidRPr="003611C9" w14:paraId="1E0F94AB" w14:textId="77777777" w:rsidTr="003C76CA">
        <w:tc>
          <w:tcPr>
            <w:tcW w:w="7848" w:type="dxa"/>
            <w:shd w:val="clear" w:color="auto" w:fill="E6E6E6"/>
          </w:tcPr>
          <w:p w14:paraId="1842E3C8" w14:textId="77777777" w:rsidR="00576098" w:rsidRPr="003611C9" w:rsidRDefault="00576098" w:rsidP="00CC10AA">
            <w:pPr>
              <w:spacing w:after="80"/>
              <w:rPr>
                <w:rFonts w:asciiTheme="majorHAnsi" w:hAnsiTheme="majorHAnsi" w:cstheme="majorHAnsi"/>
                <w:sz w:val="20"/>
                <w:szCs w:val="20"/>
              </w:rPr>
            </w:pPr>
            <w:r w:rsidRPr="003611C9">
              <w:rPr>
                <w:rFonts w:asciiTheme="majorHAnsi" w:hAnsiTheme="majorHAnsi" w:cstheme="majorHAnsi"/>
                <w:sz w:val="20"/>
                <w:szCs w:val="20"/>
              </w:rPr>
              <w:t xml:space="preserve">Completed CURRICULUM MODIFICATION FORM </w:t>
            </w:r>
            <w:r w:rsidR="002E5A57" w:rsidRPr="003611C9">
              <w:rPr>
                <w:rFonts w:asciiTheme="majorHAnsi" w:hAnsiTheme="majorHAnsi" w:cstheme="majorHAnsi"/>
                <w:sz w:val="20"/>
                <w:szCs w:val="20"/>
              </w:rPr>
              <w:t>including:</w:t>
            </w:r>
          </w:p>
        </w:tc>
        <w:tc>
          <w:tcPr>
            <w:tcW w:w="630" w:type="dxa"/>
            <w:shd w:val="clear" w:color="auto" w:fill="E6E6E6"/>
            <w:vAlign w:val="center"/>
          </w:tcPr>
          <w:p w14:paraId="59293CD5" w14:textId="77777777" w:rsidR="00576098" w:rsidRPr="003611C9" w:rsidRDefault="00576098" w:rsidP="00CC10AA">
            <w:pPr>
              <w:spacing w:after="80"/>
              <w:jc w:val="center"/>
              <w:rPr>
                <w:rFonts w:asciiTheme="majorHAnsi" w:hAnsiTheme="majorHAnsi" w:cstheme="majorHAnsi"/>
                <w:sz w:val="20"/>
                <w:szCs w:val="20"/>
              </w:rPr>
            </w:pPr>
          </w:p>
        </w:tc>
      </w:tr>
      <w:tr w:rsidR="00576098" w:rsidRPr="003611C9" w14:paraId="7ECD3B05" w14:textId="77777777">
        <w:tc>
          <w:tcPr>
            <w:tcW w:w="7848" w:type="dxa"/>
          </w:tcPr>
          <w:p w14:paraId="56C71D11" w14:textId="77777777" w:rsidR="00576098" w:rsidRPr="003611C9" w:rsidRDefault="00576098" w:rsidP="002E5A57">
            <w:pPr>
              <w:pStyle w:val="ListParagraph"/>
              <w:numPr>
                <w:ilvl w:val="0"/>
                <w:numId w:val="6"/>
              </w:numPr>
              <w:spacing w:after="80"/>
              <w:rPr>
                <w:rFonts w:asciiTheme="majorHAnsi" w:hAnsiTheme="majorHAnsi" w:cstheme="majorHAnsi"/>
                <w:sz w:val="20"/>
                <w:szCs w:val="20"/>
              </w:rPr>
            </w:pPr>
            <w:r w:rsidRPr="003611C9">
              <w:rPr>
                <w:rFonts w:asciiTheme="majorHAnsi" w:hAnsiTheme="majorHAnsi" w:cstheme="majorHAnsi"/>
                <w:sz w:val="20"/>
                <w:szCs w:val="20"/>
              </w:rPr>
              <w:t>Brief description of proposal</w:t>
            </w:r>
          </w:p>
        </w:tc>
        <w:tc>
          <w:tcPr>
            <w:tcW w:w="630" w:type="dxa"/>
            <w:vAlign w:val="center"/>
          </w:tcPr>
          <w:p w14:paraId="2FB2F0D0" w14:textId="1679CBE0" w:rsidR="00576098" w:rsidRPr="003611C9" w:rsidRDefault="00C16961"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576098" w:rsidRPr="003611C9" w14:paraId="712B1DB0" w14:textId="77777777">
        <w:tc>
          <w:tcPr>
            <w:tcW w:w="7848" w:type="dxa"/>
          </w:tcPr>
          <w:p w14:paraId="225E1864" w14:textId="77777777" w:rsidR="00576098" w:rsidRPr="003611C9" w:rsidRDefault="00576098" w:rsidP="002E5A57">
            <w:pPr>
              <w:pStyle w:val="ListParagraph"/>
              <w:numPr>
                <w:ilvl w:val="0"/>
                <w:numId w:val="6"/>
              </w:numPr>
              <w:spacing w:after="80"/>
              <w:rPr>
                <w:rFonts w:asciiTheme="majorHAnsi" w:hAnsiTheme="majorHAnsi" w:cstheme="majorHAnsi"/>
                <w:sz w:val="20"/>
                <w:szCs w:val="20"/>
              </w:rPr>
            </w:pPr>
            <w:r w:rsidRPr="003611C9">
              <w:rPr>
                <w:rFonts w:asciiTheme="majorHAnsi" w:hAnsiTheme="majorHAnsi" w:cstheme="majorHAnsi"/>
                <w:sz w:val="20"/>
                <w:szCs w:val="20"/>
              </w:rPr>
              <w:t>Rationale for proposal</w:t>
            </w:r>
          </w:p>
        </w:tc>
        <w:tc>
          <w:tcPr>
            <w:tcW w:w="630" w:type="dxa"/>
            <w:vAlign w:val="center"/>
          </w:tcPr>
          <w:p w14:paraId="0EDA8B9F" w14:textId="598F1934" w:rsidR="00576098" w:rsidRPr="003611C9" w:rsidRDefault="00C16961"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576098" w:rsidRPr="003611C9" w14:paraId="317BF221" w14:textId="77777777">
        <w:tc>
          <w:tcPr>
            <w:tcW w:w="7848" w:type="dxa"/>
          </w:tcPr>
          <w:p w14:paraId="1E1EDB5B" w14:textId="3B1B5534" w:rsidR="00576098" w:rsidRPr="003611C9" w:rsidRDefault="00576098" w:rsidP="000B2CFE">
            <w:pPr>
              <w:pStyle w:val="ListParagraph"/>
              <w:numPr>
                <w:ilvl w:val="0"/>
                <w:numId w:val="6"/>
              </w:numPr>
              <w:spacing w:after="80"/>
              <w:rPr>
                <w:rFonts w:asciiTheme="majorHAnsi" w:hAnsiTheme="majorHAnsi" w:cstheme="majorHAnsi"/>
                <w:sz w:val="20"/>
                <w:szCs w:val="20"/>
              </w:rPr>
            </w:pPr>
            <w:r w:rsidRPr="003611C9">
              <w:rPr>
                <w:rFonts w:asciiTheme="majorHAnsi" w:hAnsiTheme="majorHAnsi" w:cstheme="majorHAnsi"/>
                <w:sz w:val="20"/>
                <w:szCs w:val="20"/>
              </w:rPr>
              <w:t xml:space="preserve">Date of department </w:t>
            </w:r>
            <w:r w:rsidR="000B2CFE" w:rsidRPr="003611C9">
              <w:rPr>
                <w:rFonts w:asciiTheme="majorHAnsi" w:hAnsiTheme="majorHAnsi" w:cstheme="majorHAnsi"/>
                <w:sz w:val="20"/>
                <w:szCs w:val="20"/>
              </w:rPr>
              <w:t>m</w:t>
            </w:r>
            <w:r w:rsidRPr="003611C9">
              <w:rPr>
                <w:rFonts w:asciiTheme="majorHAnsi" w:hAnsiTheme="majorHAnsi" w:cstheme="majorHAnsi"/>
                <w:sz w:val="20"/>
                <w:szCs w:val="20"/>
              </w:rPr>
              <w:t>eeting approving the modification</w:t>
            </w:r>
          </w:p>
        </w:tc>
        <w:tc>
          <w:tcPr>
            <w:tcW w:w="630" w:type="dxa"/>
            <w:vAlign w:val="center"/>
          </w:tcPr>
          <w:p w14:paraId="20D1F3A0" w14:textId="61C6CF02" w:rsidR="00576098" w:rsidRPr="003611C9" w:rsidRDefault="00C16961"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2E5A57" w:rsidRPr="003611C9" w14:paraId="0AC8FBEC" w14:textId="77777777">
        <w:tc>
          <w:tcPr>
            <w:tcW w:w="7848" w:type="dxa"/>
          </w:tcPr>
          <w:p w14:paraId="7B04ADE2" w14:textId="2C463270" w:rsidR="002E5A57" w:rsidRPr="003611C9" w:rsidRDefault="002E5A57" w:rsidP="002E5A57">
            <w:pPr>
              <w:pStyle w:val="ListParagraph"/>
              <w:numPr>
                <w:ilvl w:val="0"/>
                <w:numId w:val="6"/>
              </w:numPr>
              <w:spacing w:after="80"/>
              <w:rPr>
                <w:rFonts w:asciiTheme="majorHAnsi" w:hAnsiTheme="majorHAnsi" w:cstheme="majorHAnsi"/>
                <w:sz w:val="20"/>
                <w:szCs w:val="20"/>
              </w:rPr>
            </w:pPr>
            <w:r w:rsidRPr="003611C9">
              <w:rPr>
                <w:rFonts w:asciiTheme="majorHAnsi" w:hAnsiTheme="majorHAnsi" w:cstheme="majorHAnsi"/>
                <w:sz w:val="20"/>
                <w:szCs w:val="20"/>
              </w:rPr>
              <w:t>Chair</w:t>
            </w:r>
            <w:r w:rsidR="000B2CFE" w:rsidRPr="003611C9">
              <w:rPr>
                <w:rFonts w:asciiTheme="majorHAnsi" w:hAnsiTheme="majorHAnsi" w:cstheme="majorHAnsi"/>
                <w:sz w:val="20"/>
                <w:szCs w:val="20"/>
              </w:rPr>
              <w:t>’</w:t>
            </w:r>
            <w:r w:rsidRPr="003611C9">
              <w:rPr>
                <w:rFonts w:asciiTheme="majorHAnsi" w:hAnsiTheme="majorHAnsi" w:cstheme="majorHAnsi"/>
                <w:sz w:val="20"/>
                <w:szCs w:val="20"/>
              </w:rPr>
              <w:t>s Signature</w:t>
            </w:r>
          </w:p>
        </w:tc>
        <w:tc>
          <w:tcPr>
            <w:tcW w:w="630" w:type="dxa"/>
            <w:vAlign w:val="center"/>
          </w:tcPr>
          <w:p w14:paraId="7D8FA564" w14:textId="4DE02E63" w:rsidR="002E5A57" w:rsidRPr="003611C9" w:rsidRDefault="00125CDA"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576098" w:rsidRPr="003611C9" w14:paraId="1446B015" w14:textId="77777777">
        <w:tc>
          <w:tcPr>
            <w:tcW w:w="7848" w:type="dxa"/>
          </w:tcPr>
          <w:p w14:paraId="5B753352" w14:textId="77777777" w:rsidR="00576098" w:rsidRPr="003611C9" w:rsidRDefault="00576098" w:rsidP="002E5A57">
            <w:pPr>
              <w:pStyle w:val="ListParagraph"/>
              <w:numPr>
                <w:ilvl w:val="0"/>
                <w:numId w:val="6"/>
              </w:numPr>
              <w:spacing w:after="80"/>
              <w:rPr>
                <w:rFonts w:asciiTheme="majorHAnsi" w:hAnsiTheme="majorHAnsi" w:cstheme="majorHAnsi"/>
                <w:sz w:val="20"/>
                <w:szCs w:val="20"/>
              </w:rPr>
            </w:pPr>
            <w:r w:rsidRPr="003611C9">
              <w:rPr>
                <w:rFonts w:asciiTheme="majorHAnsi" w:hAnsiTheme="majorHAnsi" w:cstheme="majorHAnsi"/>
                <w:sz w:val="20"/>
                <w:szCs w:val="20"/>
              </w:rPr>
              <w:t>Dean’s Signature</w:t>
            </w:r>
          </w:p>
        </w:tc>
        <w:tc>
          <w:tcPr>
            <w:tcW w:w="630" w:type="dxa"/>
            <w:vAlign w:val="center"/>
          </w:tcPr>
          <w:p w14:paraId="3A3EBF89" w14:textId="02A27085" w:rsidR="00576098" w:rsidRPr="003611C9" w:rsidRDefault="00125CDA"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576098" w:rsidRPr="003611C9" w14:paraId="1091F2D4" w14:textId="77777777">
        <w:tc>
          <w:tcPr>
            <w:tcW w:w="7848" w:type="dxa"/>
          </w:tcPr>
          <w:p w14:paraId="76DDC9C7" w14:textId="176D7063" w:rsidR="00576098" w:rsidRPr="003611C9" w:rsidRDefault="00576098" w:rsidP="00CC10AA">
            <w:pPr>
              <w:spacing w:after="80"/>
              <w:rPr>
                <w:rFonts w:asciiTheme="majorHAnsi" w:hAnsiTheme="majorHAnsi" w:cstheme="majorHAnsi"/>
                <w:sz w:val="20"/>
                <w:szCs w:val="20"/>
              </w:rPr>
            </w:pPr>
            <w:r w:rsidRPr="003611C9">
              <w:rPr>
                <w:rFonts w:asciiTheme="majorHAnsi" w:hAnsiTheme="majorHAnsi" w:cstheme="majorHAnsi"/>
                <w:sz w:val="20"/>
                <w:szCs w:val="20"/>
              </w:rPr>
              <w:t>Evidence of consultation with affected departments</w:t>
            </w:r>
          </w:p>
          <w:p w14:paraId="3592C151" w14:textId="39BCB3FA" w:rsidR="00965267" w:rsidRPr="003611C9" w:rsidRDefault="00576098" w:rsidP="00616DE9">
            <w:pPr>
              <w:spacing w:after="80"/>
              <w:rPr>
                <w:rFonts w:asciiTheme="majorHAnsi" w:hAnsiTheme="majorHAnsi" w:cstheme="majorHAnsi"/>
                <w:sz w:val="20"/>
                <w:szCs w:val="20"/>
              </w:rPr>
            </w:pPr>
            <w:r w:rsidRPr="003611C9">
              <w:rPr>
                <w:rFonts w:asciiTheme="majorHAnsi" w:hAnsiTheme="majorHAnsi" w:cstheme="majorHAnsi"/>
                <w:sz w:val="20"/>
                <w:szCs w:val="20"/>
              </w:rPr>
              <w:t>List of the programs that use this course as required or elective, and courses that use this as a prerequisite.</w:t>
            </w:r>
          </w:p>
        </w:tc>
        <w:tc>
          <w:tcPr>
            <w:tcW w:w="630" w:type="dxa"/>
            <w:vAlign w:val="center"/>
          </w:tcPr>
          <w:p w14:paraId="5A0F1B2A" w14:textId="230067E1" w:rsidR="00576098" w:rsidRPr="003611C9" w:rsidRDefault="00C16961"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576098" w:rsidRPr="003611C9" w14:paraId="544434A4" w14:textId="77777777">
        <w:tc>
          <w:tcPr>
            <w:tcW w:w="7848" w:type="dxa"/>
          </w:tcPr>
          <w:p w14:paraId="4A1D56F4" w14:textId="77777777" w:rsidR="00576098" w:rsidRPr="003611C9" w:rsidRDefault="00576098" w:rsidP="00CC10AA">
            <w:pPr>
              <w:spacing w:after="80"/>
              <w:rPr>
                <w:rFonts w:asciiTheme="majorHAnsi" w:hAnsiTheme="majorHAnsi" w:cstheme="majorHAnsi"/>
                <w:sz w:val="20"/>
                <w:szCs w:val="20"/>
              </w:rPr>
            </w:pPr>
            <w:r w:rsidRPr="003611C9">
              <w:rPr>
                <w:rFonts w:asciiTheme="majorHAnsi" w:hAnsiTheme="majorHAnsi" w:cstheme="majorHAnsi"/>
                <w:sz w:val="20"/>
                <w:szCs w:val="20"/>
              </w:rPr>
              <w:t>Documentation of Advisory Commission views (if applicable).</w:t>
            </w:r>
          </w:p>
        </w:tc>
        <w:tc>
          <w:tcPr>
            <w:tcW w:w="630" w:type="dxa"/>
            <w:vAlign w:val="center"/>
          </w:tcPr>
          <w:p w14:paraId="629DA15C" w14:textId="01F2EDD8" w:rsidR="00576098" w:rsidRPr="003611C9" w:rsidRDefault="00C16961" w:rsidP="00CC10AA">
            <w:pPr>
              <w:spacing w:after="80"/>
              <w:jc w:val="center"/>
              <w:rPr>
                <w:rFonts w:asciiTheme="majorHAnsi" w:hAnsiTheme="majorHAnsi" w:cstheme="majorHAnsi"/>
                <w:sz w:val="20"/>
                <w:szCs w:val="20"/>
              </w:rPr>
            </w:pPr>
            <w:r>
              <w:rPr>
                <w:rFonts w:asciiTheme="majorHAnsi" w:hAnsiTheme="majorHAnsi" w:cstheme="majorHAnsi"/>
                <w:sz w:val="20"/>
                <w:szCs w:val="20"/>
              </w:rPr>
              <w:t>N/A</w:t>
            </w:r>
          </w:p>
        </w:tc>
      </w:tr>
      <w:tr w:rsidR="00576098" w:rsidRPr="003611C9" w14:paraId="71046C0F" w14:textId="77777777">
        <w:tc>
          <w:tcPr>
            <w:tcW w:w="7848" w:type="dxa"/>
            <w:tcBorders>
              <w:bottom w:val="single" w:sz="4" w:space="0" w:color="auto"/>
            </w:tcBorders>
          </w:tcPr>
          <w:p w14:paraId="57A458D5" w14:textId="411EA626" w:rsidR="00576098" w:rsidRPr="003611C9" w:rsidRDefault="009D562B" w:rsidP="009D562B">
            <w:pPr>
              <w:spacing w:after="80"/>
              <w:rPr>
                <w:rFonts w:asciiTheme="majorHAnsi" w:hAnsiTheme="majorHAnsi" w:cstheme="majorHAnsi"/>
                <w:color w:val="FF0000"/>
                <w:sz w:val="20"/>
                <w:szCs w:val="20"/>
              </w:rPr>
            </w:pPr>
            <w:r w:rsidRPr="003611C9">
              <w:rPr>
                <w:rFonts w:asciiTheme="majorHAnsi" w:hAnsiTheme="majorHAnsi" w:cstheme="majorHAnsi"/>
                <w:sz w:val="20"/>
                <w:szCs w:val="20"/>
              </w:rPr>
              <w:t xml:space="preserve">Completed </w:t>
            </w:r>
            <w:hyperlink r:id="rId9" w:history="1">
              <w:r w:rsidRPr="003611C9">
                <w:rPr>
                  <w:rStyle w:val="Hyperlink"/>
                  <w:rFonts w:asciiTheme="majorHAnsi" w:hAnsiTheme="majorHAnsi" w:cstheme="majorHAnsi"/>
                  <w:sz w:val="20"/>
                  <w:szCs w:val="20"/>
                </w:rPr>
                <w:t>Chancellor’s Report Form</w:t>
              </w:r>
            </w:hyperlink>
            <w:r w:rsidRPr="003611C9">
              <w:rPr>
                <w:rFonts w:asciiTheme="majorHAnsi" w:hAnsiTheme="majorHAnsi" w:cstheme="majorHAnsi"/>
                <w:sz w:val="20"/>
                <w:szCs w:val="20"/>
              </w:rPr>
              <w:t>.</w:t>
            </w:r>
          </w:p>
        </w:tc>
        <w:tc>
          <w:tcPr>
            <w:tcW w:w="630" w:type="dxa"/>
            <w:tcBorders>
              <w:bottom w:val="single" w:sz="4" w:space="0" w:color="auto"/>
            </w:tcBorders>
            <w:vAlign w:val="center"/>
          </w:tcPr>
          <w:p w14:paraId="56F0DABD" w14:textId="619DE8A5" w:rsidR="00576098" w:rsidRPr="003611C9" w:rsidRDefault="00C16961" w:rsidP="00CC10AA">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bl>
    <w:p w14:paraId="51B26EC3" w14:textId="77777777" w:rsidR="00576098" w:rsidRPr="003611C9" w:rsidRDefault="00576098" w:rsidP="00576098">
      <w:pPr>
        <w:rPr>
          <w:rFonts w:asciiTheme="majorHAnsi" w:hAnsiTheme="majorHAnsi" w:cstheme="majorHAnsi"/>
        </w:rPr>
      </w:pPr>
    </w:p>
    <w:p w14:paraId="386E3A10" w14:textId="1BC95976" w:rsidR="0012422D" w:rsidRPr="00C16961" w:rsidRDefault="00576098" w:rsidP="00C16961">
      <w:pPr>
        <w:spacing w:after="120"/>
        <w:rPr>
          <w:rFonts w:asciiTheme="majorHAnsi" w:hAnsiTheme="majorHAnsi" w:cstheme="majorHAnsi"/>
          <w:b/>
        </w:rPr>
      </w:pPr>
      <w:r w:rsidRPr="003611C9">
        <w:rPr>
          <w:rFonts w:asciiTheme="majorHAnsi" w:hAnsiTheme="majorHAnsi" w:cstheme="majorHAnsi"/>
          <w:b/>
        </w:rPr>
        <w:t>EXISTING PROGRAM MODIFICATION PROPOSALS</w:t>
      </w:r>
    </w:p>
    <w:tbl>
      <w:tblPr>
        <w:tblStyle w:val="TableGrid"/>
        <w:tblW w:w="0" w:type="auto"/>
        <w:tblLook w:val="04A0" w:firstRow="1" w:lastRow="0" w:firstColumn="1" w:lastColumn="0" w:noHBand="0" w:noVBand="1"/>
      </w:tblPr>
      <w:tblGrid>
        <w:gridCol w:w="7848"/>
        <w:gridCol w:w="630"/>
      </w:tblGrid>
      <w:tr w:rsidR="00576098" w:rsidRPr="003611C9" w14:paraId="0B0CC17A" w14:textId="77777777">
        <w:tc>
          <w:tcPr>
            <w:tcW w:w="7848" w:type="dxa"/>
            <w:tcBorders>
              <w:bottom w:val="single" w:sz="4" w:space="0" w:color="auto"/>
            </w:tcBorders>
          </w:tcPr>
          <w:p w14:paraId="3EC69E6B" w14:textId="77777777" w:rsidR="00576098" w:rsidRPr="003611C9" w:rsidRDefault="00576098" w:rsidP="00CC10AA">
            <w:pPr>
              <w:spacing w:after="80"/>
              <w:rPr>
                <w:rFonts w:asciiTheme="majorHAnsi" w:hAnsiTheme="majorHAnsi" w:cstheme="majorHAnsi"/>
                <w:sz w:val="20"/>
                <w:szCs w:val="20"/>
              </w:rPr>
            </w:pPr>
            <w:r w:rsidRPr="003611C9">
              <w:rPr>
                <w:rFonts w:asciiTheme="majorHAnsi" w:hAnsiTheme="majorHAnsi" w:cstheme="majorHAnsi"/>
                <w:sz w:val="20"/>
                <w:szCs w:val="20"/>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5F9B1A29" w:rsidR="00576098" w:rsidRPr="003611C9" w:rsidRDefault="00C16961" w:rsidP="00CC10AA">
            <w:pPr>
              <w:spacing w:after="80"/>
              <w:jc w:val="center"/>
              <w:rPr>
                <w:rFonts w:asciiTheme="majorHAnsi" w:hAnsiTheme="majorHAnsi" w:cstheme="majorHAnsi"/>
                <w:color w:val="333333"/>
                <w:sz w:val="20"/>
                <w:szCs w:val="20"/>
              </w:rPr>
            </w:pPr>
            <w:r>
              <w:rPr>
                <w:rFonts w:asciiTheme="majorHAnsi" w:hAnsiTheme="majorHAnsi" w:cstheme="majorHAnsi"/>
                <w:color w:val="333333"/>
                <w:sz w:val="20"/>
                <w:szCs w:val="20"/>
              </w:rPr>
              <w:t>N/A</w:t>
            </w:r>
          </w:p>
        </w:tc>
      </w:tr>
      <w:tr w:rsidR="00576098" w:rsidRPr="003611C9" w14:paraId="56A783FE" w14:textId="77777777">
        <w:trPr>
          <w:trHeight w:val="332"/>
        </w:trPr>
        <w:tc>
          <w:tcPr>
            <w:tcW w:w="7848" w:type="dxa"/>
          </w:tcPr>
          <w:p w14:paraId="174F6592" w14:textId="77777777" w:rsidR="00576098" w:rsidRDefault="00FB2334" w:rsidP="00CC10AA">
            <w:pPr>
              <w:rPr>
                <w:rFonts w:asciiTheme="majorHAnsi" w:hAnsiTheme="majorHAnsi" w:cstheme="majorHAnsi"/>
                <w:sz w:val="20"/>
                <w:szCs w:val="20"/>
              </w:rPr>
            </w:pPr>
            <w:r w:rsidRPr="003611C9">
              <w:rPr>
                <w:rFonts w:asciiTheme="majorHAnsi" w:hAnsiTheme="majorHAnsi" w:cstheme="majorHAnsi"/>
                <w:sz w:val="20"/>
                <w:szCs w:val="20"/>
              </w:rPr>
              <w:t>Detailed r</w:t>
            </w:r>
            <w:r w:rsidR="00576098" w:rsidRPr="003611C9">
              <w:rPr>
                <w:rFonts w:asciiTheme="majorHAnsi" w:hAnsiTheme="majorHAnsi" w:cstheme="majorHAnsi"/>
                <w:sz w:val="20"/>
                <w:szCs w:val="20"/>
              </w:rPr>
              <w:t>ationale</w:t>
            </w:r>
            <w:r w:rsidR="0012422D" w:rsidRPr="003611C9">
              <w:rPr>
                <w:rFonts w:asciiTheme="majorHAnsi" w:hAnsiTheme="majorHAnsi" w:cstheme="majorHAnsi"/>
                <w:sz w:val="20"/>
                <w:szCs w:val="20"/>
              </w:rPr>
              <w:t xml:space="preserve"> for each modification (this includes minor modifications)</w:t>
            </w:r>
          </w:p>
          <w:p w14:paraId="03670D30" w14:textId="6BA5CE9A" w:rsidR="00736CF8" w:rsidRPr="003611C9" w:rsidRDefault="00736CF8" w:rsidP="00736CF8">
            <w:pPr>
              <w:rPr>
                <w:rFonts w:asciiTheme="majorHAnsi" w:hAnsiTheme="majorHAnsi" w:cstheme="majorHAnsi"/>
                <w:sz w:val="20"/>
                <w:szCs w:val="20"/>
              </w:rPr>
            </w:pPr>
          </w:p>
        </w:tc>
        <w:tc>
          <w:tcPr>
            <w:tcW w:w="630" w:type="dxa"/>
          </w:tcPr>
          <w:p w14:paraId="23718FD4" w14:textId="5C47748E" w:rsidR="00576098" w:rsidRPr="003611C9" w:rsidRDefault="00C16961" w:rsidP="00C16961">
            <w:pPr>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bl>
    <w:p w14:paraId="5B2C8057" w14:textId="755F03EF" w:rsidR="00CC40E5" w:rsidRDefault="00CD7975">
      <w:pPr>
        <w:rPr>
          <w:rFonts w:asciiTheme="majorHAnsi" w:hAnsiTheme="majorHAnsi" w:cstheme="majorHAnsi"/>
        </w:rPr>
      </w:pPr>
      <w:r>
        <w:rPr>
          <w:rFonts w:asciiTheme="majorHAnsi" w:hAnsiTheme="majorHAnsi" w:cstheme="majorHAnsi"/>
        </w:rPr>
        <w:br w:type="page"/>
      </w:r>
    </w:p>
    <w:p w14:paraId="00DAF7FD" w14:textId="77777777" w:rsidR="00CC40E5" w:rsidRPr="006F50BD" w:rsidRDefault="00CC40E5" w:rsidP="00CC40E5">
      <w:pPr>
        <w:autoSpaceDE w:val="0"/>
        <w:autoSpaceDN w:val="0"/>
        <w:adjustRightInd w:val="0"/>
        <w:rPr>
          <w:rFonts w:ascii="Calibri" w:eastAsia="Times New Roman" w:hAnsi="Calibri" w:cs="Arial"/>
          <w:b/>
          <w:bCs/>
        </w:rPr>
      </w:pPr>
      <w:r w:rsidRPr="006F50BD">
        <w:rPr>
          <w:rFonts w:ascii="Calibri" w:eastAsia="Times New Roman" w:hAnsi="Calibri" w:cs="Arial"/>
          <w:b/>
          <w:bCs/>
        </w:rPr>
        <w:lastRenderedPageBreak/>
        <w:t>CHANCELLOR’S REPORT FORM</w:t>
      </w:r>
    </w:p>
    <w:p w14:paraId="6B6865DF" w14:textId="77777777" w:rsidR="00CC40E5" w:rsidRPr="006F50BD" w:rsidRDefault="00CC40E5" w:rsidP="00CC40E5">
      <w:pPr>
        <w:autoSpaceDE w:val="0"/>
        <w:autoSpaceDN w:val="0"/>
        <w:adjustRightInd w:val="0"/>
        <w:rPr>
          <w:rFonts w:ascii="Calibri" w:eastAsia="Times New Roman" w:hAnsi="Calibri" w:cs="Arial"/>
          <w:b/>
          <w:bCs/>
        </w:rPr>
      </w:pPr>
    </w:p>
    <w:p w14:paraId="1F19085D" w14:textId="5B0E9A16" w:rsidR="00CC40E5" w:rsidRPr="006F50BD" w:rsidRDefault="00CC40E5" w:rsidP="00B100E3">
      <w:pPr>
        <w:pStyle w:val="Heading3"/>
      </w:pPr>
      <w:bookmarkStart w:id="2" w:name="_Toc5367390"/>
      <w:r w:rsidRPr="006F50BD">
        <w:t>Section AIII: Changes in Degree Programs</w:t>
      </w:r>
      <w:bookmarkEnd w:id="2"/>
      <w:r w:rsidRPr="006F50BD">
        <w:t xml:space="preserve"> </w:t>
      </w:r>
    </w:p>
    <w:p w14:paraId="1E628977" w14:textId="77777777" w:rsidR="00CC40E5" w:rsidRPr="006F50BD" w:rsidRDefault="00CC40E5" w:rsidP="00CC40E5">
      <w:pPr>
        <w:autoSpaceDE w:val="0"/>
        <w:autoSpaceDN w:val="0"/>
        <w:adjustRightInd w:val="0"/>
        <w:rPr>
          <w:rFonts w:ascii="Calibri" w:eastAsia="Times New Roman" w:hAnsi="Calibri" w:cs="Arial"/>
          <w:b/>
          <w:bCs/>
        </w:rPr>
      </w:pPr>
    </w:p>
    <w:p w14:paraId="45405E1E" w14:textId="000A2CD7" w:rsidR="00CC40E5" w:rsidRPr="006F50BD" w:rsidRDefault="00CC40E5" w:rsidP="00CC40E5">
      <w:pPr>
        <w:autoSpaceDE w:val="0"/>
        <w:autoSpaceDN w:val="0"/>
        <w:adjustRightInd w:val="0"/>
        <w:rPr>
          <w:rFonts w:ascii="Calibri" w:eastAsia="Times New Roman" w:hAnsi="Calibri" w:cs="Arial"/>
          <w:b/>
          <w:bCs/>
        </w:rPr>
      </w:pPr>
      <w:r w:rsidRPr="006F50BD">
        <w:rPr>
          <w:rFonts w:ascii="Calibri" w:eastAsia="Times New Roman" w:hAnsi="Calibri" w:cs="Arial"/>
          <w:b/>
          <w:bCs/>
        </w:rPr>
        <w:t>The following</w:t>
      </w:r>
      <w:r>
        <w:rPr>
          <w:rFonts w:ascii="Calibri" w:eastAsia="Times New Roman" w:hAnsi="Calibri" w:cs="Arial"/>
          <w:b/>
          <w:bCs/>
        </w:rPr>
        <w:t xml:space="preserve"> revisions are proposed for </w:t>
      </w:r>
      <w:r w:rsidR="00F4149E">
        <w:rPr>
          <w:rFonts w:ascii="Calibri" w:eastAsia="Times New Roman" w:hAnsi="Calibri" w:cs="Arial"/>
          <w:b/>
          <w:bCs/>
        </w:rPr>
        <w:t xml:space="preserve">Bachelor of Technology </w:t>
      </w:r>
      <w:r w:rsidRPr="006F50BD">
        <w:rPr>
          <w:rFonts w:ascii="Calibri" w:eastAsia="Times New Roman" w:hAnsi="Calibri" w:cs="Arial"/>
          <w:b/>
          <w:bCs/>
        </w:rPr>
        <w:t xml:space="preserve">in </w:t>
      </w:r>
      <w:r w:rsidR="00F4149E">
        <w:rPr>
          <w:rFonts w:ascii="Calibri" w:eastAsia="Times New Roman" w:hAnsi="Calibri" w:cs="Arial"/>
          <w:b/>
          <w:bCs/>
        </w:rPr>
        <w:t>Computer Engineering</w:t>
      </w:r>
      <w:r>
        <w:rPr>
          <w:rFonts w:ascii="Calibri" w:eastAsia="Times New Roman" w:hAnsi="Calibri" w:cs="Arial"/>
          <w:b/>
          <w:bCs/>
        </w:rPr>
        <w:t xml:space="preserve"> Technology</w:t>
      </w:r>
    </w:p>
    <w:p w14:paraId="51676E1A" w14:textId="01F4D2AA" w:rsidR="00CC40E5" w:rsidRPr="006F50BD" w:rsidRDefault="00CC40E5" w:rsidP="00CC40E5">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Program: </w:t>
      </w:r>
      <w:r w:rsidR="00F4149E">
        <w:rPr>
          <w:rFonts w:ascii="Calibri" w:eastAsia="Times New Roman" w:hAnsi="Calibri" w:cs="Arial"/>
          <w:b/>
          <w:bCs/>
        </w:rPr>
        <w:t>Computer Engineering Technology</w:t>
      </w:r>
    </w:p>
    <w:p w14:paraId="07F7C70C" w14:textId="40BD57E4" w:rsidR="00CC40E5" w:rsidRPr="006F50BD" w:rsidRDefault="00CC40E5" w:rsidP="00CC40E5">
      <w:pPr>
        <w:autoSpaceDE w:val="0"/>
        <w:autoSpaceDN w:val="0"/>
        <w:adjustRightInd w:val="0"/>
        <w:rPr>
          <w:rFonts w:ascii="Calibri" w:eastAsia="Times New Roman" w:hAnsi="Calibri" w:cs="Arial"/>
          <w:b/>
          <w:bCs/>
        </w:rPr>
      </w:pPr>
      <w:r w:rsidRPr="00195553">
        <w:rPr>
          <w:rFonts w:ascii="Calibri" w:eastAsia="Times New Roman" w:hAnsi="Calibri" w:cs="Arial"/>
          <w:b/>
          <w:bCs/>
        </w:rPr>
        <w:t xml:space="preserve">Program Code: </w:t>
      </w:r>
      <w:r w:rsidR="00F4149E">
        <w:rPr>
          <w:rFonts w:ascii="Calibri" w:eastAsia="Times New Roman" w:hAnsi="Calibri" w:cs="Arial"/>
          <w:b/>
          <w:bCs/>
        </w:rPr>
        <w:t>CET</w:t>
      </w:r>
    </w:p>
    <w:p w14:paraId="479BC48A" w14:textId="1E5A0794" w:rsidR="00CC40E5" w:rsidRPr="006F50BD" w:rsidRDefault="00CC40E5" w:rsidP="00CC40E5">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Effective: </w:t>
      </w:r>
      <w:r w:rsidR="00F4149E">
        <w:rPr>
          <w:rFonts w:ascii="Calibri" w:eastAsia="Times New Roman" w:hAnsi="Calibri" w:cs="Arial"/>
          <w:b/>
          <w:bCs/>
        </w:rPr>
        <w:t>Fall</w:t>
      </w:r>
      <w:r>
        <w:rPr>
          <w:rFonts w:ascii="Calibri" w:eastAsia="Times New Roman" w:hAnsi="Calibri" w:cs="Arial"/>
          <w:b/>
          <w:bCs/>
        </w:rPr>
        <w:t xml:space="preserve"> 201</w:t>
      </w:r>
      <w:r w:rsidR="00F4149E">
        <w:rPr>
          <w:rFonts w:ascii="Calibri" w:eastAsia="Times New Roman" w:hAnsi="Calibri" w:cs="Arial"/>
          <w:b/>
          <w:bCs/>
        </w:rPr>
        <w:t>9</w:t>
      </w:r>
    </w:p>
    <w:p w14:paraId="3DCFD047" w14:textId="77777777" w:rsidR="00CC40E5" w:rsidRPr="006F50BD" w:rsidRDefault="00CC40E5" w:rsidP="00CC40E5">
      <w:pPr>
        <w:autoSpaceDE w:val="0"/>
        <w:autoSpaceDN w:val="0"/>
        <w:adjustRightInd w:val="0"/>
        <w:rPr>
          <w:rFonts w:ascii="Calibri" w:eastAsia="Times New Roman" w:hAnsi="Calibri" w:cs="Arial"/>
          <w:b/>
          <w:bCs/>
        </w:rPr>
      </w:pPr>
    </w:p>
    <w:p w14:paraId="68760E14" w14:textId="0235A9A1" w:rsidR="00CC40E5" w:rsidRDefault="00CC40E5" w:rsidP="00CC40E5">
      <w:pPr>
        <w:autoSpaceDE w:val="0"/>
        <w:autoSpaceDN w:val="0"/>
        <w:adjustRightInd w:val="0"/>
        <w:rPr>
          <w:rFonts w:ascii="Calibri" w:eastAsia="Times New Roman" w:hAnsi="Calibri" w:cs="Arial"/>
          <w:b/>
          <w:bCs/>
        </w:rPr>
      </w:pPr>
      <w:r w:rsidRPr="006F50BD">
        <w:rPr>
          <w:rFonts w:ascii="Calibri" w:eastAsia="Times New Roman" w:hAnsi="Calibri" w:cs="Arial"/>
          <w:b/>
          <w:bCs/>
        </w:rPr>
        <w:t xml:space="preserve">Modifying the </w:t>
      </w:r>
      <w:r w:rsidR="00F4149E">
        <w:rPr>
          <w:rFonts w:ascii="Calibri" w:eastAsia="Times New Roman" w:hAnsi="Calibri" w:cs="Arial"/>
          <w:b/>
          <w:bCs/>
        </w:rPr>
        <w:t xml:space="preserve">Progression </w:t>
      </w:r>
      <w:r w:rsidR="00103597">
        <w:rPr>
          <w:rFonts w:ascii="Calibri" w:eastAsia="Times New Roman" w:hAnsi="Calibri" w:cs="Arial"/>
          <w:b/>
          <w:bCs/>
        </w:rPr>
        <w:t>and</w:t>
      </w:r>
      <w:r w:rsidR="00F4149E">
        <w:rPr>
          <w:rFonts w:ascii="Calibri" w:eastAsia="Times New Roman" w:hAnsi="Calibri" w:cs="Arial"/>
          <w:b/>
          <w:bCs/>
        </w:rPr>
        <w:t xml:space="preserve"> Graduation in the College Catalog</w:t>
      </w:r>
      <w:r>
        <w:rPr>
          <w:rFonts w:ascii="Calibri" w:eastAsia="Times New Roman" w:hAnsi="Calibri" w:cs="Arial"/>
          <w:b/>
          <w:bCs/>
        </w:rPr>
        <w:t xml:space="preserve"> </w:t>
      </w:r>
      <w:r w:rsidRPr="006F50BD">
        <w:rPr>
          <w:rFonts w:ascii="Calibri" w:eastAsia="Times New Roman" w:hAnsi="Calibri" w:cs="Arial"/>
          <w:b/>
          <w:bCs/>
        </w:rPr>
        <w:t xml:space="preserve">for the </w:t>
      </w:r>
      <w:r w:rsidR="00F4149E">
        <w:rPr>
          <w:rFonts w:ascii="Calibri" w:eastAsia="Times New Roman" w:hAnsi="Calibri" w:cs="Arial"/>
          <w:b/>
          <w:bCs/>
        </w:rPr>
        <w:t>Computer Engineering Technology</w:t>
      </w:r>
      <w:r w:rsidRPr="006F50BD">
        <w:rPr>
          <w:rFonts w:ascii="Calibri" w:eastAsia="Times New Roman" w:hAnsi="Calibri" w:cs="Arial"/>
          <w:b/>
          <w:bCs/>
        </w:rPr>
        <w:t xml:space="preserve"> Program. </w:t>
      </w:r>
    </w:p>
    <w:p w14:paraId="5FB92C73" w14:textId="77777777" w:rsidR="00B100E3" w:rsidRPr="006F50BD" w:rsidRDefault="00B100E3" w:rsidP="00CC40E5">
      <w:pPr>
        <w:autoSpaceDE w:val="0"/>
        <w:autoSpaceDN w:val="0"/>
        <w:adjustRightInd w:val="0"/>
        <w:rPr>
          <w:rFonts w:ascii="Calibri" w:eastAsia="Times New Roman" w:hAnsi="Calibri" w:cs="Arial"/>
          <w:b/>
          <w:bCs/>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958"/>
      </w:tblGrid>
      <w:tr w:rsidR="00CC40E5" w:rsidRPr="006F50BD" w14:paraId="0371F0FC" w14:textId="77777777" w:rsidTr="00B100E3">
        <w:trPr>
          <w:trHeight w:val="207"/>
        </w:trPr>
        <w:tc>
          <w:tcPr>
            <w:tcW w:w="4957" w:type="dxa"/>
            <w:tcBorders>
              <w:top w:val="single" w:sz="4" w:space="0" w:color="auto"/>
              <w:left w:val="single" w:sz="4" w:space="0" w:color="auto"/>
              <w:bottom w:val="single" w:sz="4" w:space="0" w:color="auto"/>
              <w:right w:val="single" w:sz="4" w:space="0" w:color="auto"/>
            </w:tcBorders>
            <w:hideMark/>
          </w:tcPr>
          <w:p w14:paraId="140710C0" w14:textId="77777777" w:rsidR="00CC40E5" w:rsidRPr="006F50BD" w:rsidRDefault="00CC40E5" w:rsidP="00CC40E5">
            <w:pPr>
              <w:autoSpaceDE w:val="0"/>
              <w:autoSpaceDN w:val="0"/>
              <w:adjustRightInd w:val="0"/>
              <w:rPr>
                <w:rFonts w:ascii="Calibri" w:eastAsia="Times New Roman" w:hAnsi="Calibri" w:cs="Arial"/>
                <w:sz w:val="20"/>
                <w:szCs w:val="20"/>
              </w:rPr>
            </w:pPr>
            <w:r w:rsidRPr="006F50BD">
              <w:rPr>
                <w:rFonts w:ascii="Calibri" w:eastAsia="Times New Roman" w:hAnsi="Calibri" w:cs="Arial"/>
                <w:b/>
                <w:bCs/>
                <w:sz w:val="20"/>
                <w:szCs w:val="20"/>
              </w:rPr>
              <w:t xml:space="preserve">FROM: </w:t>
            </w:r>
          </w:p>
        </w:tc>
        <w:tc>
          <w:tcPr>
            <w:tcW w:w="4958" w:type="dxa"/>
            <w:tcBorders>
              <w:top w:val="single" w:sz="4" w:space="0" w:color="auto"/>
              <w:left w:val="single" w:sz="4" w:space="0" w:color="auto"/>
              <w:bottom w:val="single" w:sz="4" w:space="0" w:color="auto"/>
              <w:right w:val="single" w:sz="4" w:space="0" w:color="auto"/>
            </w:tcBorders>
            <w:hideMark/>
          </w:tcPr>
          <w:p w14:paraId="6E1A5669" w14:textId="77777777" w:rsidR="00CC40E5" w:rsidRPr="006F50BD" w:rsidRDefault="00CC40E5" w:rsidP="00CC40E5">
            <w:pPr>
              <w:autoSpaceDE w:val="0"/>
              <w:autoSpaceDN w:val="0"/>
              <w:adjustRightInd w:val="0"/>
              <w:rPr>
                <w:rFonts w:ascii="Calibri" w:eastAsia="Times New Roman" w:hAnsi="Calibri" w:cs="Arial"/>
                <w:sz w:val="20"/>
                <w:szCs w:val="20"/>
              </w:rPr>
            </w:pPr>
            <w:r w:rsidRPr="006F50BD">
              <w:rPr>
                <w:rFonts w:ascii="Calibri" w:eastAsia="Times New Roman" w:hAnsi="Calibri" w:cs="Arial"/>
                <w:b/>
                <w:bCs/>
                <w:sz w:val="20"/>
                <w:szCs w:val="20"/>
              </w:rPr>
              <w:t xml:space="preserve">TO: </w:t>
            </w:r>
          </w:p>
        </w:tc>
      </w:tr>
      <w:tr w:rsidR="00CC40E5" w:rsidRPr="00D311C9" w14:paraId="32962225" w14:textId="77777777" w:rsidTr="00B100E3">
        <w:trPr>
          <w:trHeight w:val="1799"/>
        </w:trPr>
        <w:tc>
          <w:tcPr>
            <w:tcW w:w="4957" w:type="dxa"/>
            <w:tcBorders>
              <w:top w:val="single" w:sz="4" w:space="0" w:color="auto"/>
              <w:left w:val="single" w:sz="4" w:space="0" w:color="auto"/>
              <w:bottom w:val="single" w:sz="4" w:space="0" w:color="auto"/>
              <w:right w:val="single" w:sz="4" w:space="0" w:color="auto"/>
            </w:tcBorders>
          </w:tcPr>
          <w:p w14:paraId="568EFC2D" w14:textId="77777777" w:rsidR="00103597" w:rsidRPr="00925136" w:rsidRDefault="00103597" w:rsidP="008E708A">
            <w:pPr>
              <w:rPr>
                <w:rFonts w:ascii="Calibri" w:eastAsia="Times New Roman" w:hAnsi="Calibri" w:cs="Arial"/>
                <w:b/>
                <w:bCs/>
                <w:sz w:val="20"/>
                <w:szCs w:val="20"/>
              </w:rPr>
            </w:pPr>
            <w:r w:rsidRPr="00925136">
              <w:rPr>
                <w:rFonts w:ascii="Calibri" w:eastAsia="Times New Roman" w:hAnsi="Calibri" w:cs="Arial"/>
                <w:b/>
                <w:bCs/>
                <w:sz w:val="20"/>
                <w:szCs w:val="20"/>
              </w:rPr>
              <w:t>Progression and Graduation</w:t>
            </w:r>
          </w:p>
          <w:p w14:paraId="710AC83A" w14:textId="2867CD92" w:rsidR="00CC40E5" w:rsidRPr="008F264D" w:rsidRDefault="00103597" w:rsidP="008E708A">
            <w:pPr>
              <w:rPr>
                <w:rFonts w:ascii="Calibri" w:eastAsia="Times New Roman" w:hAnsi="Calibri" w:cs="Arial"/>
                <w:bCs/>
                <w:strike/>
                <w:sz w:val="20"/>
                <w:szCs w:val="20"/>
              </w:rPr>
            </w:pPr>
            <w:r w:rsidRPr="00925136">
              <w:rPr>
                <w:rFonts w:ascii="Calibri" w:eastAsia="Times New Roman" w:hAnsi="Calibri" w:cs="Arial"/>
                <w:bCs/>
                <w:sz w:val="20"/>
                <w:szCs w:val="20"/>
              </w:rPr>
              <w:t>For progression in and graduation from the Computer Engineering Technology (CEB BTech) program, a minimum grade of ‘C’ is required in</w:t>
            </w:r>
            <w:r w:rsidR="006F6539" w:rsidRPr="00925136">
              <w:rPr>
                <w:rFonts w:ascii="Calibri" w:eastAsia="Times New Roman" w:hAnsi="Calibri" w:cs="Arial"/>
                <w:bCs/>
                <w:sz w:val="20"/>
                <w:szCs w:val="20"/>
              </w:rPr>
              <w:t xml:space="preserve"> </w:t>
            </w:r>
            <w:r w:rsidRPr="00925136">
              <w:rPr>
                <w:rFonts w:ascii="Calibri" w:eastAsia="Times New Roman" w:hAnsi="Calibri" w:cs="Arial"/>
                <w:bCs/>
                <w:sz w:val="20"/>
                <w:szCs w:val="20"/>
              </w:rPr>
              <w:t xml:space="preserve">the following courses in the major: </w:t>
            </w:r>
            <w:r w:rsidRPr="00F36C54">
              <w:rPr>
                <w:rFonts w:ascii="Calibri" w:eastAsia="Times New Roman" w:hAnsi="Calibri" w:cs="Arial"/>
                <w:bCs/>
                <w:strike/>
                <w:sz w:val="20"/>
                <w:szCs w:val="20"/>
              </w:rPr>
              <w:t>MAT 1575, MAT 2680,</w:t>
            </w:r>
            <w:r w:rsidRPr="00925136">
              <w:rPr>
                <w:rFonts w:ascii="Calibri" w:eastAsia="Times New Roman" w:hAnsi="Calibri" w:cs="Arial"/>
                <w:bCs/>
                <w:sz w:val="20"/>
                <w:szCs w:val="20"/>
              </w:rPr>
              <w:t xml:space="preserve"> CET 3625.</w:t>
            </w:r>
          </w:p>
        </w:tc>
        <w:tc>
          <w:tcPr>
            <w:tcW w:w="4958" w:type="dxa"/>
            <w:tcBorders>
              <w:top w:val="single" w:sz="4" w:space="0" w:color="auto"/>
              <w:left w:val="single" w:sz="4" w:space="0" w:color="auto"/>
              <w:bottom w:val="single" w:sz="4" w:space="0" w:color="auto"/>
              <w:right w:val="single" w:sz="4" w:space="0" w:color="auto"/>
            </w:tcBorders>
          </w:tcPr>
          <w:p w14:paraId="257E2D19" w14:textId="77777777" w:rsidR="00F36C54" w:rsidRPr="00925136" w:rsidRDefault="00F36C54" w:rsidP="00F36C54">
            <w:pPr>
              <w:rPr>
                <w:rFonts w:ascii="Calibri" w:eastAsia="Times New Roman" w:hAnsi="Calibri" w:cs="Arial"/>
                <w:b/>
                <w:bCs/>
                <w:sz w:val="20"/>
                <w:szCs w:val="20"/>
              </w:rPr>
            </w:pPr>
            <w:r w:rsidRPr="00925136">
              <w:rPr>
                <w:rFonts w:ascii="Calibri" w:eastAsia="Times New Roman" w:hAnsi="Calibri" w:cs="Arial"/>
                <w:b/>
                <w:bCs/>
                <w:sz w:val="20"/>
                <w:szCs w:val="20"/>
              </w:rPr>
              <w:t>Progression and Graduation</w:t>
            </w:r>
          </w:p>
          <w:p w14:paraId="4E191060" w14:textId="4279DBE8" w:rsidR="00CC40E5" w:rsidRPr="00D3236A" w:rsidRDefault="00F36C54" w:rsidP="00F36C54">
            <w:pPr>
              <w:contextualSpacing/>
              <w:rPr>
                <w:rFonts w:ascii="Calibri" w:eastAsia="Times New Roman" w:hAnsi="Calibri" w:cs="Arial"/>
                <w:bCs/>
                <w:strike/>
                <w:sz w:val="20"/>
                <w:szCs w:val="20"/>
              </w:rPr>
            </w:pPr>
            <w:r w:rsidRPr="00925136">
              <w:rPr>
                <w:rFonts w:ascii="Calibri" w:eastAsia="Times New Roman" w:hAnsi="Calibri" w:cs="Arial"/>
                <w:bCs/>
                <w:sz w:val="20"/>
                <w:szCs w:val="20"/>
              </w:rPr>
              <w:t>For progression in and graduation from the Computer Engineering Technology (CEB BTech) program, a minimum grade of ‘C’ is required in the following course in the major: CET 3625.</w:t>
            </w:r>
          </w:p>
        </w:tc>
      </w:tr>
    </w:tbl>
    <w:p w14:paraId="44A8C0A1" w14:textId="77777777" w:rsidR="00CC40E5" w:rsidRPr="00D311C9" w:rsidRDefault="00CC40E5" w:rsidP="00CC40E5">
      <w:pPr>
        <w:autoSpaceDE w:val="0"/>
        <w:autoSpaceDN w:val="0"/>
        <w:adjustRightInd w:val="0"/>
        <w:rPr>
          <w:rFonts w:ascii="Calibri" w:eastAsia="Times New Roman" w:hAnsi="Calibri" w:cs="Arial"/>
          <w:bCs/>
          <w:sz w:val="20"/>
          <w:szCs w:val="20"/>
        </w:rPr>
      </w:pPr>
    </w:p>
    <w:p w14:paraId="35400DD2" w14:textId="33CEF54E" w:rsidR="00CC40E5" w:rsidRDefault="00CC40E5">
      <w:pPr>
        <w:rPr>
          <w:rFonts w:asciiTheme="majorHAnsi" w:hAnsiTheme="majorHAnsi" w:cstheme="majorHAnsi"/>
        </w:rPr>
      </w:pPr>
      <w:r>
        <w:rPr>
          <w:rFonts w:asciiTheme="majorHAnsi" w:hAnsiTheme="majorHAnsi" w:cstheme="majorHAnsi"/>
        </w:rPr>
        <w:br w:type="page"/>
      </w:r>
    </w:p>
    <w:p w14:paraId="71443E4F" w14:textId="77777777" w:rsidR="00F43CD7" w:rsidRPr="00D916F2" w:rsidRDefault="00F43CD7" w:rsidP="00F43CD7">
      <w:pPr>
        <w:pStyle w:val="Heading3"/>
      </w:pPr>
      <w:bookmarkStart w:id="3" w:name="_Toc5367391"/>
      <w:r w:rsidRPr="00D916F2">
        <w:lastRenderedPageBreak/>
        <w:t>Section AV:  Changes in Existing Courses</w:t>
      </w:r>
      <w:bookmarkEnd w:id="3"/>
    </w:p>
    <w:p w14:paraId="62175422" w14:textId="77777777" w:rsidR="00F43CD7" w:rsidRPr="00A14CAC" w:rsidRDefault="00F43CD7" w:rsidP="00F43CD7">
      <w:pPr>
        <w:adjustRightInd w:val="0"/>
        <w:rPr>
          <w:rFonts w:ascii="Arial" w:hAnsi="Arial" w:cs="Arial"/>
          <w:b/>
          <w:bCs/>
          <w:sz w:val="22"/>
          <w:szCs w:val="22"/>
        </w:rPr>
      </w:pPr>
    </w:p>
    <w:p w14:paraId="34038ADF" w14:textId="77777777" w:rsidR="00F43CD7" w:rsidRDefault="00F43CD7" w:rsidP="00F43CD7">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06F363C8" w14:textId="77777777" w:rsidR="00F43CD7" w:rsidRDefault="00F43CD7" w:rsidP="00F43CD7">
      <w:pPr>
        <w:adjustRightInd w:val="0"/>
        <w:rPr>
          <w:rFonts w:asciiTheme="majorHAnsi" w:hAnsiTheme="majorHAnsi"/>
          <w:b/>
          <w:sz w:val="22"/>
          <w:szCs w:val="22"/>
        </w:rPr>
      </w:pPr>
    </w:p>
    <w:p w14:paraId="4247B02B" w14:textId="44552516" w:rsidR="00F43CD7" w:rsidRPr="006443C7" w:rsidRDefault="00F43CD7" w:rsidP="00F43CD7">
      <w:pPr>
        <w:adjustRightInd w:val="0"/>
        <w:rPr>
          <w:rFonts w:asciiTheme="majorHAnsi" w:hAnsiTheme="majorHAnsi"/>
          <w:b/>
          <w:sz w:val="22"/>
          <w:szCs w:val="22"/>
        </w:rPr>
      </w:pPr>
      <w:r w:rsidRPr="00F43CD7">
        <w:rPr>
          <w:rFonts w:asciiTheme="majorHAnsi" w:hAnsiTheme="majorHAnsi" w:cs="Times New Roman"/>
          <w:b/>
          <w:sz w:val="22"/>
          <w:szCs w:val="22"/>
        </w:rPr>
        <w:t>EMT 2480L: Electromechanical Systems Laboratory</w:t>
      </w:r>
      <w:r>
        <w:rPr>
          <w:rFonts w:asciiTheme="majorHAnsi" w:hAnsiTheme="majorHAnsi" w:cs="Times New Roman"/>
          <w:b/>
          <w:sz w:val="22"/>
          <w:szCs w:val="22"/>
        </w:rPr>
        <w:t xml:space="preserve"> </w:t>
      </w:r>
    </w:p>
    <w:tbl>
      <w:tblPr>
        <w:tblW w:w="0" w:type="auto"/>
        <w:tblLayout w:type="fixed"/>
        <w:tblLook w:val="0000" w:firstRow="0" w:lastRow="0" w:firstColumn="0" w:lastColumn="0" w:noHBand="0" w:noVBand="0"/>
      </w:tblPr>
      <w:tblGrid>
        <w:gridCol w:w="1732"/>
        <w:gridCol w:w="2606"/>
        <w:gridCol w:w="1800"/>
        <w:gridCol w:w="2718"/>
      </w:tblGrid>
      <w:tr w:rsidR="00F43CD7" w:rsidRPr="0032699F" w14:paraId="0E186D35" w14:textId="77777777" w:rsidTr="007401A9">
        <w:tc>
          <w:tcPr>
            <w:tcW w:w="1732" w:type="dxa"/>
            <w:tcBorders>
              <w:top w:val="single" w:sz="4" w:space="0" w:color="auto"/>
              <w:left w:val="single" w:sz="4" w:space="0" w:color="auto"/>
              <w:bottom w:val="single" w:sz="4" w:space="0" w:color="auto"/>
              <w:right w:val="single" w:sz="4" w:space="0" w:color="auto"/>
            </w:tcBorders>
            <w:noWrap/>
            <w:vAlign w:val="center"/>
          </w:tcPr>
          <w:p w14:paraId="533E4A85" w14:textId="77777777" w:rsidR="00F43CD7" w:rsidRPr="0032699F" w:rsidRDefault="00F43CD7" w:rsidP="007401A9">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17BDB58C" w14:textId="4BC9BDB7" w:rsidR="00F43CD7" w:rsidRPr="0032699F" w:rsidRDefault="00F43CD7" w:rsidP="007401A9">
            <w:pPr>
              <w:rPr>
                <w:rFonts w:ascii="Arial" w:hAnsi="Arial" w:cs="Arial"/>
                <w:sz w:val="18"/>
                <w:szCs w:val="18"/>
              </w:rPr>
            </w:pPr>
            <w:r w:rsidRPr="00F43CD7">
              <w:rPr>
                <w:rFonts w:ascii="Arial" w:hAnsi="Arial" w:cs="Arial"/>
                <w:sz w:val="18"/>
                <w:szCs w:val="18"/>
              </w:rPr>
              <w:t>038726</w:t>
            </w:r>
          </w:p>
        </w:tc>
        <w:tc>
          <w:tcPr>
            <w:tcW w:w="1800" w:type="dxa"/>
            <w:tcBorders>
              <w:top w:val="single" w:sz="4" w:space="0" w:color="auto"/>
              <w:bottom w:val="single" w:sz="4" w:space="0" w:color="auto"/>
            </w:tcBorders>
            <w:noWrap/>
            <w:vAlign w:val="center"/>
          </w:tcPr>
          <w:p w14:paraId="63EA7E8B" w14:textId="77777777" w:rsidR="00F43CD7" w:rsidRPr="0032699F" w:rsidRDefault="00F43CD7" w:rsidP="007401A9">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36058DA9" w14:textId="77777777" w:rsidR="00F43CD7" w:rsidRPr="0032699F" w:rsidRDefault="00F43CD7" w:rsidP="007401A9">
            <w:pPr>
              <w:rPr>
                <w:rFonts w:ascii="Arial" w:hAnsi="Arial" w:cs="Arial"/>
                <w:b/>
                <w:sz w:val="18"/>
                <w:szCs w:val="18"/>
              </w:rPr>
            </w:pPr>
          </w:p>
        </w:tc>
      </w:tr>
      <w:tr w:rsidR="00F43CD7" w:rsidRPr="0032699F" w14:paraId="5AF7D8CB" w14:textId="77777777" w:rsidTr="007401A9">
        <w:tc>
          <w:tcPr>
            <w:tcW w:w="1732" w:type="dxa"/>
            <w:tcBorders>
              <w:top w:val="single" w:sz="4" w:space="0" w:color="auto"/>
              <w:left w:val="single" w:sz="4" w:space="0" w:color="auto"/>
              <w:bottom w:val="single" w:sz="6" w:space="0" w:color="auto"/>
              <w:right w:val="single" w:sz="6" w:space="0" w:color="auto"/>
            </w:tcBorders>
            <w:noWrap/>
            <w:vAlign w:val="center"/>
          </w:tcPr>
          <w:p w14:paraId="5A223171" w14:textId="77777777" w:rsidR="00F43CD7" w:rsidRPr="0032699F" w:rsidRDefault="00F43CD7" w:rsidP="007401A9">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6CCF95D0" w14:textId="77777777" w:rsidR="00F43CD7" w:rsidRPr="0032699F" w:rsidRDefault="00F43CD7" w:rsidP="007401A9">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72B33DA0" w14:textId="77777777" w:rsidR="00F43CD7" w:rsidRPr="0032699F" w:rsidRDefault="00F43CD7" w:rsidP="007401A9">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61502712" w14:textId="77777777" w:rsidR="00F43CD7" w:rsidRPr="0032699F" w:rsidRDefault="00F43CD7" w:rsidP="007401A9">
            <w:pPr>
              <w:keepNext/>
              <w:outlineLvl w:val="0"/>
              <w:rPr>
                <w:rFonts w:ascii="Arial" w:hAnsi="Arial" w:cs="Arial"/>
                <w:bCs/>
                <w:color w:val="000080"/>
                <w:sz w:val="18"/>
                <w:szCs w:val="18"/>
                <w:u w:val="single"/>
              </w:rPr>
            </w:pPr>
          </w:p>
        </w:tc>
      </w:tr>
      <w:tr w:rsidR="00F43CD7" w:rsidRPr="0032699F" w14:paraId="54BBCFD7"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7144DC3A" w14:textId="77777777" w:rsidR="00F43CD7" w:rsidRPr="0032699F" w:rsidRDefault="00F43CD7" w:rsidP="007401A9">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79C1A044" w14:textId="77777777" w:rsidR="00F43CD7" w:rsidRPr="0032699F" w:rsidRDefault="00F43CD7" w:rsidP="007401A9">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42E5302" w14:textId="77777777" w:rsidR="00F43CD7" w:rsidRPr="0032699F" w:rsidRDefault="00F43CD7" w:rsidP="007401A9">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50332268" w14:textId="77777777" w:rsidR="00F43CD7" w:rsidRPr="0032699F" w:rsidRDefault="00F43CD7" w:rsidP="007401A9">
            <w:pPr>
              <w:rPr>
                <w:rFonts w:ascii="Arial" w:hAnsi="Arial" w:cs="Arial"/>
                <w:bCs/>
                <w:sz w:val="18"/>
                <w:szCs w:val="18"/>
                <w:u w:val="single"/>
              </w:rPr>
            </w:pPr>
          </w:p>
        </w:tc>
      </w:tr>
      <w:tr w:rsidR="00F43CD7" w:rsidRPr="0032699F" w14:paraId="19801271"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44213FB3" w14:textId="77777777" w:rsidR="00F43CD7" w:rsidRPr="0032699F" w:rsidRDefault="00F43CD7" w:rsidP="007401A9">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4A9592A3" w14:textId="2559A716" w:rsidR="00F43CD7" w:rsidRPr="00256F73" w:rsidRDefault="00F43CD7" w:rsidP="007401A9">
            <w:pPr>
              <w:rPr>
                <w:rFonts w:ascii="Arial" w:hAnsi="Arial" w:cs="Arial"/>
                <w:sz w:val="18"/>
                <w:szCs w:val="18"/>
              </w:rPr>
            </w:pPr>
            <w:r w:rsidRPr="00F43CD7">
              <w:rPr>
                <w:rFonts w:ascii="Arial" w:hAnsi="Arial" w:cs="Arial"/>
                <w:sz w:val="18"/>
                <w:szCs w:val="18"/>
              </w:rPr>
              <w:t xml:space="preserve">EMT 2480L: </w:t>
            </w:r>
            <w:r w:rsidRPr="00F43CD7">
              <w:rPr>
                <w:rFonts w:ascii="Arial" w:hAnsi="Arial" w:cs="Arial"/>
                <w:strike/>
                <w:sz w:val="18"/>
                <w:szCs w:val="18"/>
              </w:rPr>
              <w:t>Electromechanical Systems Laboratory</w:t>
            </w:r>
          </w:p>
        </w:tc>
        <w:tc>
          <w:tcPr>
            <w:tcW w:w="1800" w:type="dxa"/>
            <w:tcBorders>
              <w:top w:val="single" w:sz="6" w:space="0" w:color="auto"/>
              <w:left w:val="single" w:sz="6" w:space="0" w:color="auto"/>
              <w:bottom w:val="single" w:sz="6" w:space="0" w:color="auto"/>
              <w:right w:val="single" w:sz="6" w:space="0" w:color="auto"/>
            </w:tcBorders>
            <w:vAlign w:val="center"/>
          </w:tcPr>
          <w:p w14:paraId="67276488" w14:textId="77777777" w:rsidR="00F43CD7" w:rsidRPr="0032699F" w:rsidRDefault="00F43CD7" w:rsidP="007401A9">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6D48B621" w14:textId="514F6C5A" w:rsidR="00F43CD7" w:rsidRPr="0032699F" w:rsidRDefault="00F43CD7" w:rsidP="007401A9">
            <w:pPr>
              <w:rPr>
                <w:rFonts w:ascii="Arial" w:hAnsi="Arial" w:cs="Arial"/>
                <w:bCs/>
                <w:color w:val="000000"/>
                <w:sz w:val="18"/>
                <w:szCs w:val="18"/>
                <w:u w:val="single"/>
              </w:rPr>
            </w:pPr>
            <w:r w:rsidRPr="00F43CD7">
              <w:rPr>
                <w:rFonts w:ascii="Arial" w:hAnsi="Arial" w:cs="Arial"/>
                <w:bCs/>
                <w:color w:val="000000"/>
                <w:sz w:val="18"/>
                <w:szCs w:val="18"/>
                <w:u w:val="single"/>
              </w:rPr>
              <w:t>EMT 2480L: Electromechanical Systems Design Laboratory</w:t>
            </w:r>
          </w:p>
        </w:tc>
      </w:tr>
      <w:tr w:rsidR="00F43CD7" w:rsidRPr="0032699F" w14:paraId="79B99CED"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615035AB" w14:textId="77777777" w:rsidR="00F43CD7" w:rsidRPr="0032699F" w:rsidRDefault="00F43CD7" w:rsidP="007401A9">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5D27B8F0" w14:textId="77777777" w:rsidR="00F43CD7" w:rsidRPr="0032699F" w:rsidRDefault="00F43CD7" w:rsidP="007401A9">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7EEA488" w14:textId="77777777" w:rsidR="00F43CD7" w:rsidRPr="0032699F" w:rsidRDefault="00F43CD7" w:rsidP="007401A9">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792ACAF9" w14:textId="77777777" w:rsidR="00F43CD7" w:rsidRPr="0032699F" w:rsidRDefault="00F43CD7" w:rsidP="007401A9">
            <w:pPr>
              <w:rPr>
                <w:rFonts w:ascii="Arial" w:hAnsi="Arial" w:cs="Arial"/>
                <w:sz w:val="18"/>
                <w:szCs w:val="18"/>
                <w:u w:val="single"/>
              </w:rPr>
            </w:pPr>
          </w:p>
        </w:tc>
      </w:tr>
      <w:tr w:rsidR="00F43CD7" w:rsidRPr="0032699F" w14:paraId="4B6DD42A"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60C634A5" w14:textId="77777777" w:rsidR="00F43CD7" w:rsidRPr="0032699F" w:rsidRDefault="00F43CD7" w:rsidP="007401A9">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2EDE8438" w14:textId="77777777" w:rsidR="00F43CD7" w:rsidRPr="0032699F" w:rsidRDefault="00F43CD7" w:rsidP="007401A9">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9832FDD" w14:textId="77777777" w:rsidR="00F43CD7" w:rsidRPr="0032699F" w:rsidRDefault="00F43CD7" w:rsidP="007401A9">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28CFEAC2" w14:textId="77777777" w:rsidR="00F43CD7" w:rsidRPr="0032699F" w:rsidRDefault="00F43CD7" w:rsidP="007401A9">
            <w:pPr>
              <w:rPr>
                <w:rFonts w:ascii="Arial" w:hAnsi="Arial" w:cs="Arial"/>
                <w:bCs/>
                <w:sz w:val="18"/>
                <w:szCs w:val="18"/>
                <w:u w:val="single"/>
              </w:rPr>
            </w:pPr>
          </w:p>
        </w:tc>
      </w:tr>
      <w:tr w:rsidR="00F43CD7" w:rsidRPr="0032699F" w14:paraId="45C9DBCC"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4F71383B" w14:textId="77777777" w:rsidR="00F43CD7" w:rsidRPr="0032699F" w:rsidRDefault="00F43CD7" w:rsidP="007401A9">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45871BA1" w14:textId="37173EFD" w:rsidR="00F43CD7" w:rsidRPr="00D01EE5" w:rsidRDefault="00F43CD7" w:rsidP="007401A9">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B3BD46A" w14:textId="77777777" w:rsidR="00F43CD7" w:rsidRPr="0032699F" w:rsidRDefault="00F43CD7" w:rsidP="007401A9">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7150DA0B" w14:textId="517F5D34" w:rsidR="00F43CD7" w:rsidRPr="005E446C" w:rsidRDefault="00F43CD7" w:rsidP="007401A9">
            <w:pPr>
              <w:rPr>
                <w:rFonts w:ascii="Arial" w:hAnsi="Arial" w:cs="Arial"/>
                <w:sz w:val="18"/>
                <w:szCs w:val="18"/>
                <w:u w:val="single"/>
              </w:rPr>
            </w:pPr>
          </w:p>
        </w:tc>
      </w:tr>
      <w:tr w:rsidR="00F43CD7" w:rsidRPr="0032699F" w14:paraId="1002C6E2"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6C01E810" w14:textId="77777777" w:rsidR="00F43CD7" w:rsidRPr="0032699F" w:rsidRDefault="00F43CD7" w:rsidP="007401A9">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2030AE8B" w14:textId="77777777" w:rsidR="00F43CD7" w:rsidRPr="0032699F" w:rsidRDefault="00F43CD7" w:rsidP="007401A9">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6A4C060" w14:textId="77777777" w:rsidR="00F43CD7" w:rsidRPr="0032699F" w:rsidRDefault="00F43CD7" w:rsidP="007401A9">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7974C6FD" w14:textId="77777777" w:rsidR="00F43CD7" w:rsidRPr="0032699F" w:rsidRDefault="00F43CD7" w:rsidP="007401A9">
            <w:pPr>
              <w:rPr>
                <w:rFonts w:ascii="Arial" w:hAnsi="Arial" w:cs="Arial"/>
                <w:bCs/>
                <w:sz w:val="18"/>
                <w:szCs w:val="18"/>
                <w:u w:val="single"/>
              </w:rPr>
            </w:pPr>
          </w:p>
        </w:tc>
      </w:tr>
      <w:tr w:rsidR="00F43CD7" w:rsidRPr="0032699F" w14:paraId="022A0EBE"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55948007" w14:textId="77777777" w:rsidR="00F43CD7" w:rsidRPr="0032699F" w:rsidRDefault="00F43CD7" w:rsidP="007401A9">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3D0061A9" w14:textId="77777777" w:rsidR="00F43CD7" w:rsidRPr="0032699F" w:rsidRDefault="00F43CD7" w:rsidP="007401A9">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2AF776C" w14:textId="77777777" w:rsidR="00F43CD7" w:rsidRPr="0032699F" w:rsidRDefault="00F43CD7" w:rsidP="007401A9">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30853AB5" w14:textId="77777777" w:rsidR="00F43CD7" w:rsidRPr="0032699F" w:rsidRDefault="00F43CD7" w:rsidP="007401A9">
            <w:pPr>
              <w:rPr>
                <w:rFonts w:ascii="Arial" w:hAnsi="Arial" w:cs="Arial"/>
                <w:bCs/>
                <w:sz w:val="18"/>
                <w:szCs w:val="18"/>
                <w:u w:val="single"/>
              </w:rPr>
            </w:pPr>
          </w:p>
        </w:tc>
      </w:tr>
      <w:tr w:rsidR="00F43CD7" w:rsidRPr="0032699F" w14:paraId="5754473A"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22845276" w14:textId="77777777" w:rsidR="00F43CD7" w:rsidRPr="0032699F" w:rsidRDefault="00F43CD7" w:rsidP="007401A9">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495C3EA1" w14:textId="3A85A8DF" w:rsidR="00F43CD7" w:rsidRPr="0032699F" w:rsidRDefault="00F43CD7" w:rsidP="007401A9">
            <w:pPr>
              <w:rPr>
                <w:rFonts w:ascii="Arial" w:hAnsi="Arial" w:cs="Arial"/>
                <w:strike/>
                <w:sz w:val="18"/>
                <w:szCs w:val="18"/>
              </w:rPr>
            </w:pPr>
            <w:r w:rsidRPr="00F43CD7">
              <w:rPr>
                <w:rFonts w:ascii="Arial" w:hAnsi="Arial" w:cs="Arial"/>
                <w:strike/>
                <w:sz w:val="18"/>
                <w:szCs w:val="18"/>
              </w:rPr>
              <w:t>An actual electromechanical system used in biomedical technology, robotics, or a related field is chosen for study. Computer–aided drafting (CAD) is utilized to prepare drawings of one or more selected components. Computer-aided engineering (CAE) techniques are utilized to introduce concepts of applied mechanics and mechanics of materials needed to analyze the selected component(s). A student presentation (written and oral) is required.</w:t>
            </w:r>
          </w:p>
        </w:tc>
        <w:tc>
          <w:tcPr>
            <w:tcW w:w="1800" w:type="dxa"/>
            <w:tcBorders>
              <w:top w:val="single" w:sz="6" w:space="0" w:color="auto"/>
              <w:left w:val="single" w:sz="6" w:space="0" w:color="auto"/>
              <w:bottom w:val="single" w:sz="6" w:space="0" w:color="auto"/>
              <w:right w:val="single" w:sz="6" w:space="0" w:color="auto"/>
            </w:tcBorders>
            <w:vAlign w:val="center"/>
          </w:tcPr>
          <w:p w14:paraId="72DB7516" w14:textId="77777777" w:rsidR="00F43CD7" w:rsidRPr="0032699F" w:rsidRDefault="00F43CD7" w:rsidP="007401A9">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6827BB96" w14:textId="1FD381CC" w:rsidR="00F43CD7" w:rsidRPr="0032699F" w:rsidRDefault="00F43CD7" w:rsidP="007401A9">
            <w:pPr>
              <w:spacing w:after="120"/>
              <w:rPr>
                <w:rFonts w:ascii="Arial" w:hAnsi="Arial" w:cs="Arial"/>
                <w:sz w:val="18"/>
                <w:szCs w:val="18"/>
                <w:u w:val="single"/>
              </w:rPr>
            </w:pPr>
            <w:r w:rsidRPr="00F43CD7">
              <w:rPr>
                <w:rFonts w:ascii="Arial" w:hAnsi="Arial" w:cs="Arial"/>
                <w:sz w:val="18"/>
                <w:szCs w:val="18"/>
                <w:u w:val="single"/>
              </w:rPr>
              <w:t>An actual electromechanical system used in biomedical technology, robotics, or a related field is chosen for study. Computer Aided design is utilized to prepare drawings of both 2D and 3D components. Computer Aided engineering (CAE) techniques are utilized to introduce concepts of mechanics of materials needed to analyze the component(s). The lab provides opportunity to design components, processes, or systems appropriate to the field.</w:t>
            </w:r>
          </w:p>
        </w:tc>
      </w:tr>
      <w:tr w:rsidR="00F43CD7" w:rsidRPr="0032699F" w14:paraId="255C4DD5" w14:textId="77777777" w:rsidTr="007401A9">
        <w:tc>
          <w:tcPr>
            <w:tcW w:w="1732" w:type="dxa"/>
            <w:tcBorders>
              <w:top w:val="single" w:sz="6" w:space="0" w:color="auto"/>
              <w:left w:val="single" w:sz="4" w:space="0" w:color="auto"/>
              <w:bottom w:val="single" w:sz="4" w:space="0" w:color="auto"/>
              <w:right w:val="single" w:sz="6" w:space="0" w:color="auto"/>
            </w:tcBorders>
            <w:vAlign w:val="center"/>
          </w:tcPr>
          <w:p w14:paraId="573D5ED3" w14:textId="77777777" w:rsidR="00F43CD7" w:rsidRPr="0032699F" w:rsidRDefault="00F43CD7" w:rsidP="007401A9">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686BADED" w14:textId="77777777" w:rsidR="00F43CD7" w:rsidRPr="0032699F" w:rsidRDefault="00F43CD7" w:rsidP="007401A9">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05FC3ECF" w14:textId="77777777" w:rsidR="00F43CD7" w:rsidRPr="0032699F" w:rsidRDefault="00F43CD7" w:rsidP="007401A9">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39023948" w14:textId="77777777" w:rsidR="00F43CD7" w:rsidRPr="0032699F" w:rsidRDefault="00F43CD7" w:rsidP="007401A9">
            <w:pPr>
              <w:rPr>
                <w:rFonts w:ascii="Arial" w:hAnsi="Arial" w:cs="Arial"/>
                <w:sz w:val="18"/>
                <w:szCs w:val="18"/>
                <w:u w:val="single"/>
              </w:rPr>
            </w:pPr>
          </w:p>
        </w:tc>
      </w:tr>
      <w:tr w:rsidR="00F43CD7" w:rsidRPr="0032699F" w14:paraId="5E02AC05" w14:textId="77777777" w:rsidTr="007401A9">
        <w:tc>
          <w:tcPr>
            <w:tcW w:w="1732" w:type="dxa"/>
            <w:tcBorders>
              <w:top w:val="single" w:sz="6" w:space="0" w:color="auto"/>
              <w:left w:val="single" w:sz="4" w:space="0" w:color="auto"/>
              <w:bottom w:val="single" w:sz="4" w:space="0" w:color="auto"/>
              <w:right w:val="single" w:sz="6" w:space="0" w:color="auto"/>
            </w:tcBorders>
            <w:vAlign w:val="center"/>
          </w:tcPr>
          <w:p w14:paraId="6122B394" w14:textId="77777777" w:rsidR="00F43CD7" w:rsidRPr="0032699F" w:rsidRDefault="00F43CD7" w:rsidP="007401A9">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0B500E62" w14:textId="77777777" w:rsidR="00F43CD7" w:rsidRPr="0032699F" w:rsidRDefault="00F43CD7" w:rsidP="007401A9">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1944825F" w14:textId="77777777" w:rsidR="00F43CD7" w:rsidRPr="0032699F" w:rsidRDefault="00F43CD7" w:rsidP="007401A9">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744A35E6" w14:textId="77777777" w:rsidR="00F43CD7" w:rsidRPr="0032699F" w:rsidRDefault="00F43CD7" w:rsidP="007401A9">
            <w:pPr>
              <w:rPr>
                <w:rFonts w:ascii="Arial" w:hAnsi="Arial" w:cs="Arial"/>
                <w:sz w:val="18"/>
                <w:szCs w:val="18"/>
              </w:rPr>
            </w:pPr>
            <w:r w:rsidRPr="0032699F">
              <w:rPr>
                <w:rFonts w:ascii="Arial" w:hAnsi="Arial" w:cs="Arial"/>
                <w:bCs/>
                <w:sz w:val="18"/>
                <w:szCs w:val="18"/>
              </w:rPr>
              <w:t xml:space="preserve">[   ] Yes  [   ] No  </w:t>
            </w:r>
          </w:p>
        </w:tc>
      </w:tr>
      <w:tr w:rsidR="00F43CD7" w:rsidRPr="0032699F" w14:paraId="2E23E1E2" w14:textId="77777777" w:rsidTr="007401A9">
        <w:tc>
          <w:tcPr>
            <w:tcW w:w="1732" w:type="dxa"/>
            <w:tcBorders>
              <w:top w:val="single" w:sz="6" w:space="0" w:color="auto"/>
              <w:left w:val="single" w:sz="4" w:space="0" w:color="auto"/>
              <w:bottom w:val="single" w:sz="4" w:space="0" w:color="auto"/>
              <w:right w:val="single" w:sz="6" w:space="0" w:color="auto"/>
            </w:tcBorders>
            <w:vAlign w:val="center"/>
          </w:tcPr>
          <w:p w14:paraId="278E1236" w14:textId="77777777" w:rsidR="00F43CD7" w:rsidRPr="0032699F" w:rsidRDefault="00F43CD7" w:rsidP="007401A9">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105D65A8" w14:textId="77777777" w:rsidR="00F43CD7" w:rsidRPr="0032699F" w:rsidRDefault="00F43CD7" w:rsidP="007401A9">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6A118ECF" w14:textId="77777777" w:rsidR="00F43CD7" w:rsidRPr="0032699F" w:rsidRDefault="00F43CD7" w:rsidP="007401A9">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3EA07E8E" w14:textId="77777777" w:rsidR="00F43CD7" w:rsidRPr="0032699F" w:rsidRDefault="00F43CD7" w:rsidP="007401A9">
            <w:pPr>
              <w:rPr>
                <w:rFonts w:ascii="Arial" w:hAnsi="Arial" w:cs="Arial"/>
                <w:sz w:val="18"/>
                <w:szCs w:val="18"/>
                <w:u w:val="single"/>
              </w:rPr>
            </w:pPr>
          </w:p>
        </w:tc>
      </w:tr>
      <w:tr w:rsidR="00F43CD7" w:rsidRPr="0032699F" w14:paraId="1E886331" w14:textId="77777777" w:rsidTr="007401A9">
        <w:tc>
          <w:tcPr>
            <w:tcW w:w="1732" w:type="dxa"/>
            <w:tcBorders>
              <w:top w:val="single" w:sz="6" w:space="0" w:color="auto"/>
              <w:left w:val="single" w:sz="4" w:space="0" w:color="auto"/>
              <w:bottom w:val="single" w:sz="6" w:space="0" w:color="auto"/>
              <w:right w:val="single" w:sz="6" w:space="0" w:color="auto"/>
            </w:tcBorders>
            <w:vAlign w:val="center"/>
          </w:tcPr>
          <w:p w14:paraId="319D5BD7" w14:textId="77777777" w:rsidR="00F43CD7" w:rsidRPr="0032699F" w:rsidRDefault="00F43CD7" w:rsidP="007401A9">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F43CD7" w:rsidRPr="0032699F" w14:paraId="3075B9BA" w14:textId="77777777" w:rsidTr="007401A9">
              <w:trPr>
                <w:trHeight w:hRule="exact" w:val="302"/>
              </w:trPr>
              <w:tc>
                <w:tcPr>
                  <w:tcW w:w="3075" w:type="dxa"/>
                  <w:vAlign w:val="center"/>
                </w:tcPr>
                <w:p w14:paraId="7CD91E8B"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Major</w:t>
                  </w:r>
                </w:p>
              </w:tc>
            </w:tr>
            <w:tr w:rsidR="00F43CD7" w:rsidRPr="0032699F" w14:paraId="7E19A993" w14:textId="77777777" w:rsidTr="007401A9">
              <w:trPr>
                <w:trHeight w:hRule="exact" w:val="302"/>
              </w:trPr>
              <w:tc>
                <w:tcPr>
                  <w:tcW w:w="3075" w:type="dxa"/>
                  <w:vAlign w:val="center"/>
                </w:tcPr>
                <w:p w14:paraId="2F62D888"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Gen Ed Required</w:t>
                  </w:r>
                </w:p>
              </w:tc>
            </w:tr>
            <w:tr w:rsidR="00F43CD7" w:rsidRPr="0032699F" w14:paraId="36DD7085" w14:textId="77777777" w:rsidTr="007401A9">
              <w:trPr>
                <w:trHeight w:hRule="exact" w:val="302"/>
              </w:trPr>
              <w:tc>
                <w:tcPr>
                  <w:tcW w:w="3075" w:type="dxa"/>
                  <w:vAlign w:val="center"/>
                </w:tcPr>
                <w:p w14:paraId="398B7A3E"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English Composition</w:t>
                  </w:r>
                </w:p>
              </w:tc>
            </w:tr>
            <w:tr w:rsidR="00F43CD7" w:rsidRPr="0032699F" w14:paraId="7107E16B" w14:textId="77777777" w:rsidTr="007401A9">
              <w:trPr>
                <w:trHeight w:hRule="exact" w:val="302"/>
              </w:trPr>
              <w:tc>
                <w:tcPr>
                  <w:tcW w:w="3075" w:type="dxa"/>
                  <w:vAlign w:val="center"/>
                </w:tcPr>
                <w:p w14:paraId="6832698B"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Mathematics</w:t>
                  </w:r>
                </w:p>
              </w:tc>
            </w:tr>
            <w:tr w:rsidR="00F43CD7" w:rsidRPr="0032699F" w14:paraId="32DFBCFE" w14:textId="77777777" w:rsidTr="007401A9">
              <w:trPr>
                <w:trHeight w:hRule="exact" w:val="302"/>
              </w:trPr>
              <w:tc>
                <w:tcPr>
                  <w:tcW w:w="3075" w:type="dxa"/>
                  <w:vAlign w:val="center"/>
                </w:tcPr>
                <w:p w14:paraId="565FC39A"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Science</w:t>
                  </w:r>
                </w:p>
              </w:tc>
            </w:tr>
            <w:tr w:rsidR="00F43CD7" w:rsidRPr="0032699F" w14:paraId="6E2A6F0F" w14:textId="77777777" w:rsidTr="007401A9">
              <w:trPr>
                <w:trHeight w:hRule="exact" w:val="302"/>
              </w:trPr>
              <w:tc>
                <w:tcPr>
                  <w:tcW w:w="3075" w:type="dxa"/>
                  <w:vAlign w:val="center"/>
                </w:tcPr>
                <w:p w14:paraId="4C623224"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Gen Ed - Flexible</w:t>
                  </w:r>
                </w:p>
              </w:tc>
            </w:tr>
            <w:tr w:rsidR="00F43CD7" w:rsidRPr="0032699F" w14:paraId="5579576B" w14:textId="77777777" w:rsidTr="007401A9">
              <w:trPr>
                <w:trHeight w:hRule="exact" w:val="302"/>
              </w:trPr>
              <w:tc>
                <w:tcPr>
                  <w:tcW w:w="3075" w:type="dxa"/>
                  <w:vAlign w:val="center"/>
                </w:tcPr>
                <w:p w14:paraId="6CF38670"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World Cultures</w:t>
                  </w:r>
                </w:p>
              </w:tc>
            </w:tr>
            <w:tr w:rsidR="00F43CD7" w:rsidRPr="0032699F" w14:paraId="5B925FAE" w14:textId="77777777" w:rsidTr="007401A9">
              <w:trPr>
                <w:trHeight w:hRule="exact" w:val="302"/>
              </w:trPr>
              <w:tc>
                <w:tcPr>
                  <w:tcW w:w="3075" w:type="dxa"/>
                  <w:vAlign w:val="center"/>
                </w:tcPr>
                <w:p w14:paraId="2B1B90E5"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US Experience in its Diversity</w:t>
                  </w:r>
                </w:p>
              </w:tc>
            </w:tr>
            <w:tr w:rsidR="00F43CD7" w:rsidRPr="0032699F" w14:paraId="193F1411" w14:textId="77777777" w:rsidTr="007401A9">
              <w:trPr>
                <w:trHeight w:hRule="exact" w:val="302"/>
              </w:trPr>
              <w:tc>
                <w:tcPr>
                  <w:tcW w:w="3075" w:type="dxa"/>
                  <w:vAlign w:val="center"/>
                </w:tcPr>
                <w:p w14:paraId="196D82C9"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Creative Expression</w:t>
                  </w:r>
                </w:p>
              </w:tc>
            </w:tr>
            <w:tr w:rsidR="00F43CD7" w:rsidRPr="0032699F" w14:paraId="0417E68D" w14:textId="77777777" w:rsidTr="007401A9">
              <w:trPr>
                <w:trHeight w:hRule="exact" w:val="302"/>
              </w:trPr>
              <w:tc>
                <w:tcPr>
                  <w:tcW w:w="3075" w:type="dxa"/>
                  <w:vAlign w:val="center"/>
                </w:tcPr>
                <w:p w14:paraId="23F188C0"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Individual and Society</w:t>
                  </w:r>
                </w:p>
              </w:tc>
            </w:tr>
            <w:tr w:rsidR="00F43CD7" w:rsidRPr="0032699F" w14:paraId="6FA993A6" w14:textId="77777777" w:rsidTr="007401A9">
              <w:trPr>
                <w:trHeight w:hRule="exact" w:val="302"/>
              </w:trPr>
              <w:tc>
                <w:tcPr>
                  <w:tcW w:w="3075" w:type="dxa"/>
                  <w:vAlign w:val="center"/>
                </w:tcPr>
                <w:p w14:paraId="23F45690"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Scientific World</w:t>
                  </w:r>
                </w:p>
              </w:tc>
            </w:tr>
            <w:tr w:rsidR="00F43CD7" w:rsidRPr="0032699F" w14:paraId="1E4D4053" w14:textId="77777777" w:rsidTr="007401A9">
              <w:trPr>
                <w:trHeight w:hRule="exact" w:val="302"/>
              </w:trPr>
              <w:tc>
                <w:tcPr>
                  <w:tcW w:w="3075" w:type="dxa"/>
                  <w:vAlign w:val="center"/>
                </w:tcPr>
                <w:p w14:paraId="57923021"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Gen Ed - College Option</w:t>
                  </w:r>
                </w:p>
              </w:tc>
            </w:tr>
            <w:tr w:rsidR="00F43CD7" w:rsidRPr="0032699F" w14:paraId="4550DBC4" w14:textId="77777777" w:rsidTr="007401A9">
              <w:trPr>
                <w:trHeight w:hRule="exact" w:val="342"/>
              </w:trPr>
              <w:tc>
                <w:tcPr>
                  <w:tcW w:w="3075" w:type="dxa"/>
                  <w:vAlign w:val="center"/>
                </w:tcPr>
                <w:p w14:paraId="14A97DEE" w14:textId="77777777" w:rsidR="00F43CD7" w:rsidRPr="0032699F" w:rsidRDefault="00F43CD7" w:rsidP="007401A9">
                  <w:pPr>
                    <w:ind w:left="118"/>
                    <w:rPr>
                      <w:rFonts w:ascii="Arial" w:hAnsi="Arial" w:cs="Arial"/>
                      <w:bCs/>
                      <w:sz w:val="18"/>
                      <w:szCs w:val="18"/>
                    </w:rPr>
                  </w:pPr>
                  <w:r w:rsidRPr="0032699F">
                    <w:rPr>
                      <w:rFonts w:ascii="Arial" w:hAnsi="Arial" w:cs="Arial"/>
                      <w:bCs/>
                      <w:sz w:val="18"/>
                      <w:szCs w:val="18"/>
                    </w:rPr>
                    <w:lastRenderedPageBreak/>
                    <w:t>[  ] Speech</w:t>
                  </w:r>
                </w:p>
              </w:tc>
            </w:tr>
            <w:tr w:rsidR="00F43CD7" w:rsidRPr="0032699F" w14:paraId="42A6ECEA" w14:textId="77777777" w:rsidTr="007401A9">
              <w:trPr>
                <w:trHeight w:hRule="exact" w:val="342"/>
              </w:trPr>
              <w:tc>
                <w:tcPr>
                  <w:tcW w:w="3075" w:type="dxa"/>
                  <w:vAlign w:val="center"/>
                </w:tcPr>
                <w:p w14:paraId="4A0BD2E8" w14:textId="77777777" w:rsidR="00F43CD7" w:rsidRPr="0032699F" w:rsidRDefault="00F43CD7" w:rsidP="007401A9">
                  <w:pPr>
                    <w:ind w:left="118"/>
                    <w:rPr>
                      <w:rFonts w:ascii="Arial" w:hAnsi="Arial" w:cs="Arial"/>
                      <w:bCs/>
                      <w:sz w:val="18"/>
                      <w:szCs w:val="18"/>
                    </w:rPr>
                  </w:pPr>
                  <w:r w:rsidRPr="0032699F">
                    <w:rPr>
                      <w:rFonts w:ascii="Arial" w:hAnsi="Arial" w:cs="Arial"/>
                      <w:bCs/>
                      <w:sz w:val="18"/>
                      <w:szCs w:val="18"/>
                    </w:rPr>
                    <w:t xml:space="preserve">[  ] Interdisciplinary </w:t>
                  </w:r>
                </w:p>
              </w:tc>
            </w:tr>
            <w:tr w:rsidR="00F43CD7" w:rsidRPr="0032699F" w14:paraId="3FFB2937" w14:textId="77777777" w:rsidTr="007401A9">
              <w:trPr>
                <w:trHeight w:hRule="exact" w:val="333"/>
              </w:trPr>
              <w:tc>
                <w:tcPr>
                  <w:tcW w:w="3075" w:type="dxa"/>
                  <w:vAlign w:val="center"/>
                </w:tcPr>
                <w:p w14:paraId="18DBB6A9" w14:textId="77777777" w:rsidR="00F43CD7" w:rsidRPr="0032699F" w:rsidRDefault="00F43CD7" w:rsidP="007401A9">
                  <w:pPr>
                    <w:ind w:left="118"/>
                    <w:rPr>
                      <w:rFonts w:ascii="Arial" w:hAnsi="Arial" w:cs="Arial"/>
                      <w:bCs/>
                      <w:sz w:val="18"/>
                      <w:szCs w:val="18"/>
                    </w:rPr>
                  </w:pPr>
                  <w:r w:rsidRPr="0032699F">
                    <w:rPr>
                      <w:rFonts w:ascii="Arial" w:hAnsi="Arial" w:cs="Arial"/>
                      <w:bCs/>
                      <w:sz w:val="18"/>
                      <w:szCs w:val="18"/>
                    </w:rPr>
                    <w:t>[  ] Advanced Liberal Arts</w:t>
                  </w:r>
                </w:p>
              </w:tc>
            </w:tr>
          </w:tbl>
          <w:p w14:paraId="2169092F" w14:textId="77777777" w:rsidR="00F43CD7" w:rsidRPr="0032699F" w:rsidRDefault="00F43CD7" w:rsidP="007401A9">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592209F" w14:textId="77777777" w:rsidR="00F43CD7" w:rsidRPr="0032699F" w:rsidRDefault="00F43CD7" w:rsidP="007401A9">
            <w:pPr>
              <w:rPr>
                <w:rFonts w:ascii="Arial" w:hAnsi="Arial" w:cs="Arial"/>
                <w:b/>
                <w:bCs/>
                <w:sz w:val="18"/>
                <w:szCs w:val="18"/>
              </w:rPr>
            </w:pPr>
            <w:r w:rsidRPr="0032699F">
              <w:rPr>
                <w:rFonts w:ascii="Arial" w:hAnsi="Arial" w:cs="Arial"/>
                <w:b/>
                <w:bCs/>
                <w:sz w:val="18"/>
                <w:szCs w:val="18"/>
              </w:rPr>
              <w:lastRenderedPageBreak/>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F43CD7" w:rsidRPr="0032699F" w14:paraId="5C03ED28" w14:textId="77777777" w:rsidTr="007401A9">
              <w:trPr>
                <w:trHeight w:val="302"/>
              </w:trPr>
              <w:tc>
                <w:tcPr>
                  <w:tcW w:w="5000" w:type="pct"/>
                  <w:vAlign w:val="center"/>
                </w:tcPr>
                <w:p w14:paraId="61FA57B7"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Major</w:t>
                  </w:r>
                </w:p>
              </w:tc>
            </w:tr>
            <w:tr w:rsidR="00F43CD7" w:rsidRPr="0032699F" w14:paraId="37DD5AFB" w14:textId="77777777" w:rsidTr="007401A9">
              <w:trPr>
                <w:trHeight w:val="302"/>
              </w:trPr>
              <w:tc>
                <w:tcPr>
                  <w:tcW w:w="5000" w:type="pct"/>
                  <w:vAlign w:val="center"/>
                </w:tcPr>
                <w:p w14:paraId="1DAE0408"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Gen Ed Required</w:t>
                  </w:r>
                </w:p>
              </w:tc>
            </w:tr>
            <w:tr w:rsidR="00F43CD7" w:rsidRPr="0032699F" w14:paraId="69AC2CF1" w14:textId="77777777" w:rsidTr="007401A9">
              <w:trPr>
                <w:trHeight w:val="302"/>
              </w:trPr>
              <w:tc>
                <w:tcPr>
                  <w:tcW w:w="5000" w:type="pct"/>
                  <w:vAlign w:val="center"/>
                </w:tcPr>
                <w:p w14:paraId="41F8323D"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English Composition</w:t>
                  </w:r>
                </w:p>
              </w:tc>
            </w:tr>
            <w:tr w:rsidR="00F43CD7" w:rsidRPr="0032699F" w14:paraId="2DAF41A9" w14:textId="77777777" w:rsidTr="007401A9">
              <w:trPr>
                <w:trHeight w:val="302"/>
              </w:trPr>
              <w:tc>
                <w:tcPr>
                  <w:tcW w:w="5000" w:type="pct"/>
                  <w:vAlign w:val="center"/>
                </w:tcPr>
                <w:p w14:paraId="0D451124"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Mathematics</w:t>
                  </w:r>
                </w:p>
              </w:tc>
            </w:tr>
            <w:tr w:rsidR="00F43CD7" w:rsidRPr="0032699F" w14:paraId="5F707D0D" w14:textId="77777777" w:rsidTr="007401A9">
              <w:trPr>
                <w:trHeight w:val="302"/>
              </w:trPr>
              <w:tc>
                <w:tcPr>
                  <w:tcW w:w="5000" w:type="pct"/>
                  <w:vAlign w:val="center"/>
                </w:tcPr>
                <w:p w14:paraId="3776B0FC"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Science</w:t>
                  </w:r>
                </w:p>
              </w:tc>
            </w:tr>
            <w:tr w:rsidR="00F43CD7" w:rsidRPr="0032699F" w14:paraId="617C7A70" w14:textId="77777777" w:rsidTr="007401A9">
              <w:trPr>
                <w:trHeight w:val="302"/>
              </w:trPr>
              <w:tc>
                <w:tcPr>
                  <w:tcW w:w="5000" w:type="pct"/>
                  <w:vAlign w:val="center"/>
                </w:tcPr>
                <w:p w14:paraId="797A3CD4"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Gen Ed - Flexible</w:t>
                  </w:r>
                </w:p>
              </w:tc>
            </w:tr>
            <w:tr w:rsidR="00F43CD7" w:rsidRPr="0032699F" w14:paraId="55060AF3" w14:textId="77777777" w:rsidTr="007401A9">
              <w:trPr>
                <w:trHeight w:val="302"/>
              </w:trPr>
              <w:tc>
                <w:tcPr>
                  <w:tcW w:w="5000" w:type="pct"/>
                  <w:vAlign w:val="center"/>
                </w:tcPr>
                <w:p w14:paraId="7F720A67"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World Cultures</w:t>
                  </w:r>
                </w:p>
              </w:tc>
            </w:tr>
            <w:tr w:rsidR="00F43CD7" w:rsidRPr="0032699F" w14:paraId="7CC6B52F" w14:textId="77777777" w:rsidTr="007401A9">
              <w:trPr>
                <w:trHeight w:val="302"/>
              </w:trPr>
              <w:tc>
                <w:tcPr>
                  <w:tcW w:w="5000" w:type="pct"/>
                  <w:vAlign w:val="center"/>
                </w:tcPr>
                <w:p w14:paraId="63DEFE17"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US Experience in its Diversity</w:t>
                  </w:r>
                </w:p>
              </w:tc>
            </w:tr>
            <w:tr w:rsidR="00F43CD7" w:rsidRPr="0032699F" w14:paraId="1F6D6B26" w14:textId="77777777" w:rsidTr="007401A9">
              <w:trPr>
                <w:trHeight w:val="302"/>
              </w:trPr>
              <w:tc>
                <w:tcPr>
                  <w:tcW w:w="5000" w:type="pct"/>
                  <w:vAlign w:val="center"/>
                </w:tcPr>
                <w:p w14:paraId="6E21BD70"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Creative Expression</w:t>
                  </w:r>
                </w:p>
              </w:tc>
            </w:tr>
            <w:tr w:rsidR="00F43CD7" w:rsidRPr="0032699F" w14:paraId="7835F299" w14:textId="77777777" w:rsidTr="007401A9">
              <w:trPr>
                <w:trHeight w:val="302"/>
              </w:trPr>
              <w:tc>
                <w:tcPr>
                  <w:tcW w:w="5000" w:type="pct"/>
                  <w:vAlign w:val="center"/>
                </w:tcPr>
                <w:p w14:paraId="43B45537"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Individual and Society</w:t>
                  </w:r>
                </w:p>
              </w:tc>
            </w:tr>
            <w:tr w:rsidR="00F43CD7" w:rsidRPr="0032699F" w14:paraId="0EC19EE9" w14:textId="77777777" w:rsidTr="007401A9">
              <w:trPr>
                <w:trHeight w:val="302"/>
              </w:trPr>
              <w:tc>
                <w:tcPr>
                  <w:tcW w:w="5000" w:type="pct"/>
                  <w:vAlign w:val="center"/>
                </w:tcPr>
                <w:p w14:paraId="48A8CCB2" w14:textId="77777777" w:rsidR="00F43CD7" w:rsidRPr="0032699F" w:rsidRDefault="00F43CD7" w:rsidP="007401A9">
                  <w:pPr>
                    <w:ind w:left="144"/>
                    <w:rPr>
                      <w:rFonts w:ascii="Arial" w:hAnsi="Arial" w:cs="Arial"/>
                      <w:bCs/>
                      <w:sz w:val="18"/>
                      <w:szCs w:val="18"/>
                    </w:rPr>
                  </w:pPr>
                  <w:r w:rsidRPr="0032699F">
                    <w:rPr>
                      <w:rFonts w:ascii="Arial" w:hAnsi="Arial" w:cs="Arial"/>
                      <w:bCs/>
                      <w:sz w:val="18"/>
                      <w:szCs w:val="18"/>
                    </w:rPr>
                    <w:t>[  ] Scientific World</w:t>
                  </w:r>
                </w:p>
              </w:tc>
            </w:tr>
            <w:tr w:rsidR="00F43CD7" w:rsidRPr="0032699F" w14:paraId="76E18667" w14:textId="77777777" w:rsidTr="007401A9">
              <w:trPr>
                <w:trHeight w:val="302"/>
              </w:trPr>
              <w:tc>
                <w:tcPr>
                  <w:tcW w:w="5000" w:type="pct"/>
                  <w:vAlign w:val="center"/>
                </w:tcPr>
                <w:p w14:paraId="34FA06BE" w14:textId="77777777" w:rsidR="00F43CD7" w:rsidRPr="0032699F" w:rsidRDefault="00F43CD7" w:rsidP="007401A9">
                  <w:pPr>
                    <w:rPr>
                      <w:rFonts w:ascii="Arial" w:hAnsi="Arial" w:cs="Arial"/>
                      <w:bCs/>
                      <w:sz w:val="18"/>
                      <w:szCs w:val="18"/>
                    </w:rPr>
                  </w:pPr>
                  <w:r w:rsidRPr="0032699F">
                    <w:rPr>
                      <w:rFonts w:ascii="Arial" w:hAnsi="Arial" w:cs="Arial"/>
                      <w:bCs/>
                      <w:sz w:val="18"/>
                      <w:szCs w:val="18"/>
                    </w:rPr>
                    <w:t>[  ] Gen Ed - College Option</w:t>
                  </w:r>
                </w:p>
              </w:tc>
            </w:tr>
            <w:tr w:rsidR="00F43CD7" w:rsidRPr="0032699F" w14:paraId="7F437F4D" w14:textId="77777777" w:rsidTr="007401A9">
              <w:trPr>
                <w:trHeight w:val="302"/>
              </w:trPr>
              <w:tc>
                <w:tcPr>
                  <w:tcW w:w="5000" w:type="pct"/>
                  <w:vAlign w:val="bottom"/>
                </w:tcPr>
                <w:p w14:paraId="44EE2663" w14:textId="77777777" w:rsidR="00F43CD7" w:rsidRPr="0032699F" w:rsidRDefault="00F43CD7" w:rsidP="007401A9">
                  <w:pPr>
                    <w:ind w:left="173"/>
                    <w:rPr>
                      <w:rFonts w:ascii="Arial" w:hAnsi="Arial" w:cs="Arial"/>
                      <w:bCs/>
                      <w:sz w:val="18"/>
                      <w:szCs w:val="18"/>
                    </w:rPr>
                  </w:pPr>
                  <w:r w:rsidRPr="0032699F">
                    <w:rPr>
                      <w:rFonts w:ascii="Arial" w:hAnsi="Arial" w:cs="Arial"/>
                      <w:bCs/>
                      <w:sz w:val="18"/>
                      <w:szCs w:val="18"/>
                    </w:rPr>
                    <w:lastRenderedPageBreak/>
                    <w:t>[  ] Speech</w:t>
                  </w:r>
                </w:p>
              </w:tc>
            </w:tr>
            <w:tr w:rsidR="00F43CD7" w:rsidRPr="0032699F" w14:paraId="15E5AF95" w14:textId="77777777" w:rsidTr="007401A9">
              <w:trPr>
                <w:trHeight w:val="302"/>
              </w:trPr>
              <w:tc>
                <w:tcPr>
                  <w:tcW w:w="5000" w:type="pct"/>
                  <w:vAlign w:val="bottom"/>
                </w:tcPr>
                <w:p w14:paraId="5B7796EC" w14:textId="77777777" w:rsidR="00F43CD7" w:rsidRPr="0032699F" w:rsidRDefault="00F43CD7" w:rsidP="007401A9">
                  <w:pPr>
                    <w:ind w:left="173"/>
                    <w:rPr>
                      <w:rFonts w:ascii="Arial" w:hAnsi="Arial" w:cs="Arial"/>
                      <w:bCs/>
                      <w:sz w:val="18"/>
                      <w:szCs w:val="18"/>
                    </w:rPr>
                  </w:pPr>
                  <w:r w:rsidRPr="0032699F">
                    <w:rPr>
                      <w:rFonts w:ascii="Arial" w:hAnsi="Arial" w:cs="Arial"/>
                      <w:bCs/>
                      <w:sz w:val="18"/>
                      <w:szCs w:val="18"/>
                    </w:rPr>
                    <w:t xml:space="preserve">[  ] Interdisciplinary </w:t>
                  </w:r>
                </w:p>
              </w:tc>
            </w:tr>
            <w:tr w:rsidR="00F43CD7" w:rsidRPr="0032699F" w14:paraId="7FE98D09" w14:textId="77777777" w:rsidTr="007401A9">
              <w:trPr>
                <w:trHeight w:val="302"/>
              </w:trPr>
              <w:tc>
                <w:tcPr>
                  <w:tcW w:w="5000" w:type="pct"/>
                  <w:vAlign w:val="bottom"/>
                </w:tcPr>
                <w:p w14:paraId="278DA46C" w14:textId="77777777" w:rsidR="00F43CD7" w:rsidRPr="0032699F" w:rsidRDefault="00F43CD7" w:rsidP="007401A9">
                  <w:pPr>
                    <w:ind w:left="173"/>
                    <w:rPr>
                      <w:rFonts w:ascii="Arial" w:hAnsi="Arial" w:cs="Arial"/>
                      <w:bCs/>
                      <w:sz w:val="18"/>
                      <w:szCs w:val="18"/>
                    </w:rPr>
                  </w:pPr>
                  <w:r w:rsidRPr="0032699F">
                    <w:rPr>
                      <w:rFonts w:ascii="Arial" w:hAnsi="Arial" w:cs="Arial"/>
                      <w:bCs/>
                      <w:sz w:val="18"/>
                      <w:szCs w:val="18"/>
                    </w:rPr>
                    <w:t>[  ] Advanced Liberal Arts</w:t>
                  </w:r>
                </w:p>
              </w:tc>
            </w:tr>
          </w:tbl>
          <w:p w14:paraId="3DD48F40" w14:textId="77777777" w:rsidR="00F43CD7" w:rsidRPr="0032699F" w:rsidRDefault="00F43CD7" w:rsidP="007401A9">
            <w:pPr>
              <w:rPr>
                <w:rFonts w:ascii="Arial" w:hAnsi="Arial" w:cs="Arial"/>
                <w:b/>
                <w:sz w:val="18"/>
                <w:szCs w:val="18"/>
              </w:rPr>
            </w:pPr>
          </w:p>
        </w:tc>
      </w:tr>
      <w:tr w:rsidR="00F43CD7" w:rsidRPr="0032699F" w14:paraId="3341A92F" w14:textId="77777777" w:rsidTr="007401A9">
        <w:tc>
          <w:tcPr>
            <w:tcW w:w="1732" w:type="dxa"/>
            <w:tcBorders>
              <w:top w:val="single" w:sz="6" w:space="0" w:color="auto"/>
              <w:left w:val="single" w:sz="4" w:space="0" w:color="auto"/>
              <w:bottom w:val="single" w:sz="4" w:space="0" w:color="auto"/>
              <w:right w:val="single" w:sz="6" w:space="0" w:color="auto"/>
            </w:tcBorders>
            <w:vAlign w:val="center"/>
          </w:tcPr>
          <w:p w14:paraId="71521994" w14:textId="77777777" w:rsidR="00F43CD7" w:rsidRPr="0032699F" w:rsidRDefault="00F43CD7" w:rsidP="007401A9">
            <w:pPr>
              <w:rPr>
                <w:rFonts w:ascii="Arial" w:hAnsi="Arial" w:cs="Arial"/>
                <w:b/>
                <w:sz w:val="18"/>
                <w:szCs w:val="18"/>
              </w:rPr>
            </w:pPr>
            <w:r w:rsidRPr="0032699F">
              <w:rPr>
                <w:rFonts w:ascii="Arial" w:hAnsi="Arial" w:cs="Arial"/>
                <w:b/>
                <w:sz w:val="18"/>
                <w:szCs w:val="18"/>
              </w:rPr>
              <w:lastRenderedPageBreak/>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75AC273E" w14:textId="77777777" w:rsidR="00F43CD7" w:rsidRPr="0032699F" w:rsidRDefault="00F43CD7" w:rsidP="007401A9">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686A65B0" w14:textId="77777777" w:rsidR="00F43CD7" w:rsidRPr="0032699F" w:rsidRDefault="00F43CD7" w:rsidP="007401A9">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54CC0DFE" w14:textId="77777777" w:rsidR="00F43CD7" w:rsidRPr="0032699F" w:rsidRDefault="00F43CD7" w:rsidP="007401A9">
            <w:pPr>
              <w:rPr>
                <w:rFonts w:ascii="Arial" w:hAnsi="Arial" w:cs="Arial"/>
                <w:b/>
                <w:sz w:val="18"/>
                <w:szCs w:val="18"/>
              </w:rPr>
            </w:pPr>
          </w:p>
        </w:tc>
      </w:tr>
    </w:tbl>
    <w:p w14:paraId="790436BA" w14:textId="77777777" w:rsidR="00F43CD7" w:rsidRDefault="00F43CD7" w:rsidP="00F43CD7">
      <w:pPr>
        <w:rPr>
          <w:rFonts w:ascii="Arial" w:hAnsi="Arial" w:cs="Arial"/>
          <w:sz w:val="18"/>
          <w:szCs w:val="18"/>
        </w:rPr>
      </w:pPr>
    </w:p>
    <w:p w14:paraId="75F1DDB7" w14:textId="3E9B8A5B" w:rsidR="00F43CD7" w:rsidRDefault="00F43CD7" w:rsidP="00F43CD7">
      <w:r w:rsidRPr="0032699F">
        <w:rPr>
          <w:rFonts w:ascii="Arial" w:hAnsi="Arial" w:cs="Arial"/>
          <w:sz w:val="18"/>
          <w:szCs w:val="18"/>
        </w:rPr>
        <w:t xml:space="preserve">Rationale: </w:t>
      </w:r>
      <w:r w:rsidR="006832EA" w:rsidRPr="006832EA">
        <w:rPr>
          <w:rFonts w:ascii="Arial" w:hAnsi="Arial" w:cs="Arial"/>
          <w:sz w:val="18"/>
          <w:szCs w:val="18"/>
        </w:rPr>
        <w:t>A new criterion was added by ABET to assess students’ design ability for engineering technology programs (Students Outcome 3-2: An ability to design solutions for well-defined technical problems and assist with engineering design of systems, components, or processes appropriate to the discipline). This course will be used to assess this outcome in the EMT program. Both the course title and description of EMT 2480L are modified to emphasize the design aspect in the EMT program.</w:t>
      </w:r>
      <w:r w:rsidRPr="0032699F">
        <w:rPr>
          <w:rFonts w:ascii="Arial" w:hAnsi="Arial" w:cs="Arial"/>
          <w:sz w:val="18"/>
          <w:szCs w:val="18"/>
        </w:rPr>
        <w:t xml:space="preserve"> </w:t>
      </w:r>
    </w:p>
    <w:p w14:paraId="02FCD9A5" w14:textId="77777777" w:rsidR="00F43CD7" w:rsidRDefault="00F43CD7">
      <w:pPr>
        <w:rPr>
          <w:rFonts w:asciiTheme="majorHAnsi" w:eastAsiaTheme="majorEastAsia" w:hAnsiTheme="majorHAnsi" w:cstheme="majorBidi"/>
          <w:b/>
          <w:bCs/>
          <w:color w:val="4F81BD" w:themeColor="accent1"/>
        </w:rPr>
      </w:pPr>
      <w:r>
        <w:br w:type="page"/>
      </w:r>
    </w:p>
    <w:p w14:paraId="2FB8A44E" w14:textId="5AD39B62" w:rsidR="00D01EE5" w:rsidRPr="00D916F2" w:rsidRDefault="00D01EE5" w:rsidP="00D01EE5">
      <w:pPr>
        <w:pStyle w:val="Heading3"/>
      </w:pPr>
      <w:bookmarkStart w:id="4" w:name="_Toc5367392"/>
      <w:r w:rsidRPr="00D916F2">
        <w:lastRenderedPageBreak/>
        <w:t>Section AV:  Changes in Existing Courses</w:t>
      </w:r>
      <w:bookmarkEnd w:id="4"/>
    </w:p>
    <w:p w14:paraId="59840FDD" w14:textId="77777777" w:rsidR="00D01EE5" w:rsidRPr="00A14CAC" w:rsidRDefault="00D01EE5" w:rsidP="00D01EE5">
      <w:pPr>
        <w:adjustRightInd w:val="0"/>
        <w:rPr>
          <w:rFonts w:ascii="Arial" w:hAnsi="Arial" w:cs="Arial"/>
          <w:b/>
          <w:bCs/>
          <w:sz w:val="22"/>
          <w:szCs w:val="22"/>
        </w:rPr>
      </w:pPr>
    </w:p>
    <w:p w14:paraId="3A616EB9" w14:textId="77777777" w:rsidR="00D01EE5" w:rsidRDefault="00D01EE5" w:rsidP="00D01EE5">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46E17617" w14:textId="77777777" w:rsidR="00D01EE5" w:rsidRDefault="00D01EE5" w:rsidP="00D01EE5">
      <w:pPr>
        <w:adjustRightInd w:val="0"/>
        <w:rPr>
          <w:rFonts w:asciiTheme="majorHAnsi" w:hAnsiTheme="majorHAnsi"/>
          <w:b/>
          <w:sz w:val="22"/>
          <w:szCs w:val="22"/>
        </w:rPr>
      </w:pPr>
    </w:p>
    <w:p w14:paraId="527C23C0" w14:textId="47D6F4F2" w:rsidR="00D01EE5" w:rsidRPr="006443C7" w:rsidRDefault="00D01EE5" w:rsidP="00D01EE5">
      <w:pPr>
        <w:adjustRightInd w:val="0"/>
        <w:rPr>
          <w:rFonts w:asciiTheme="majorHAnsi" w:hAnsiTheme="majorHAnsi"/>
          <w:b/>
          <w:sz w:val="22"/>
          <w:szCs w:val="22"/>
        </w:rPr>
      </w:pPr>
      <w:r>
        <w:rPr>
          <w:rFonts w:asciiTheme="majorHAnsi" w:hAnsiTheme="majorHAnsi" w:cs="Times New Roman"/>
          <w:b/>
          <w:sz w:val="22"/>
          <w:szCs w:val="22"/>
        </w:rPr>
        <w:t xml:space="preserve">CET 3525 – Electrical Networks </w:t>
      </w:r>
    </w:p>
    <w:tbl>
      <w:tblPr>
        <w:tblW w:w="0" w:type="auto"/>
        <w:tblLayout w:type="fixed"/>
        <w:tblLook w:val="0000" w:firstRow="0" w:lastRow="0" w:firstColumn="0" w:lastColumn="0" w:noHBand="0" w:noVBand="0"/>
      </w:tblPr>
      <w:tblGrid>
        <w:gridCol w:w="1732"/>
        <w:gridCol w:w="2606"/>
        <w:gridCol w:w="1800"/>
        <w:gridCol w:w="2718"/>
      </w:tblGrid>
      <w:tr w:rsidR="00D01EE5" w:rsidRPr="0032699F" w14:paraId="6533AD61" w14:textId="77777777" w:rsidTr="00D01EE5">
        <w:tc>
          <w:tcPr>
            <w:tcW w:w="1732" w:type="dxa"/>
            <w:tcBorders>
              <w:top w:val="single" w:sz="4" w:space="0" w:color="auto"/>
              <w:left w:val="single" w:sz="4" w:space="0" w:color="auto"/>
              <w:bottom w:val="single" w:sz="4" w:space="0" w:color="auto"/>
              <w:right w:val="single" w:sz="4" w:space="0" w:color="auto"/>
            </w:tcBorders>
            <w:noWrap/>
            <w:vAlign w:val="center"/>
          </w:tcPr>
          <w:p w14:paraId="7F745CF4"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2E1F0589" w14:textId="4085882B" w:rsidR="00D01EE5" w:rsidRPr="0032699F" w:rsidRDefault="00571A9F" w:rsidP="00D01EE5">
            <w:pPr>
              <w:rPr>
                <w:rFonts w:ascii="Arial" w:hAnsi="Arial" w:cs="Arial"/>
                <w:sz w:val="18"/>
                <w:szCs w:val="18"/>
              </w:rPr>
            </w:pPr>
            <w:r w:rsidRPr="00571A9F">
              <w:rPr>
                <w:rFonts w:ascii="Arial" w:hAnsi="Arial" w:cs="Arial"/>
                <w:sz w:val="18"/>
                <w:szCs w:val="18"/>
              </w:rPr>
              <w:t>037647</w:t>
            </w:r>
          </w:p>
        </w:tc>
        <w:tc>
          <w:tcPr>
            <w:tcW w:w="1800" w:type="dxa"/>
            <w:tcBorders>
              <w:top w:val="single" w:sz="4" w:space="0" w:color="auto"/>
              <w:bottom w:val="single" w:sz="4" w:space="0" w:color="auto"/>
            </w:tcBorders>
            <w:noWrap/>
            <w:vAlign w:val="center"/>
          </w:tcPr>
          <w:p w14:paraId="77242D36" w14:textId="77777777" w:rsidR="00D01EE5" w:rsidRPr="0032699F" w:rsidRDefault="00D01EE5" w:rsidP="00D01EE5">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41E765A8" w14:textId="77777777" w:rsidR="00D01EE5" w:rsidRPr="0032699F" w:rsidRDefault="00D01EE5" w:rsidP="00D01EE5">
            <w:pPr>
              <w:rPr>
                <w:rFonts w:ascii="Arial" w:hAnsi="Arial" w:cs="Arial"/>
                <w:b/>
                <w:sz w:val="18"/>
                <w:szCs w:val="18"/>
              </w:rPr>
            </w:pPr>
          </w:p>
        </w:tc>
      </w:tr>
      <w:tr w:rsidR="00D01EE5" w:rsidRPr="0032699F" w14:paraId="09EA5BA1" w14:textId="77777777" w:rsidTr="00D01EE5">
        <w:tc>
          <w:tcPr>
            <w:tcW w:w="1732" w:type="dxa"/>
            <w:tcBorders>
              <w:top w:val="single" w:sz="4" w:space="0" w:color="auto"/>
              <w:left w:val="single" w:sz="4" w:space="0" w:color="auto"/>
              <w:bottom w:val="single" w:sz="6" w:space="0" w:color="auto"/>
              <w:right w:val="single" w:sz="6" w:space="0" w:color="auto"/>
            </w:tcBorders>
            <w:noWrap/>
            <w:vAlign w:val="center"/>
          </w:tcPr>
          <w:p w14:paraId="0A8F49CB"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360EA546" w14:textId="77777777" w:rsidR="00D01EE5" w:rsidRPr="0032699F" w:rsidRDefault="00D01EE5" w:rsidP="00D01EE5">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6AE72E91"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41F25D19" w14:textId="77777777" w:rsidR="00D01EE5" w:rsidRPr="0032699F" w:rsidRDefault="00D01EE5" w:rsidP="00D01EE5">
            <w:pPr>
              <w:keepNext/>
              <w:outlineLvl w:val="0"/>
              <w:rPr>
                <w:rFonts w:ascii="Arial" w:hAnsi="Arial" w:cs="Arial"/>
                <w:bCs/>
                <w:color w:val="000080"/>
                <w:sz w:val="18"/>
                <w:szCs w:val="18"/>
                <w:u w:val="single"/>
              </w:rPr>
            </w:pPr>
          </w:p>
        </w:tc>
      </w:tr>
      <w:tr w:rsidR="00D01EE5" w:rsidRPr="0032699F" w14:paraId="5262623D"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EC9F744" w14:textId="77777777" w:rsidR="00D01EE5" w:rsidRPr="0032699F" w:rsidRDefault="00D01EE5" w:rsidP="00D01EE5">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251FEC5B" w14:textId="77777777" w:rsidR="00D01EE5" w:rsidRPr="0032699F" w:rsidRDefault="00D01EE5" w:rsidP="00D01EE5">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4BB3440" w14:textId="77777777" w:rsidR="00D01EE5" w:rsidRPr="0032699F" w:rsidRDefault="00D01EE5" w:rsidP="00D01EE5">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2CD0693F" w14:textId="77777777" w:rsidR="00D01EE5" w:rsidRPr="0032699F" w:rsidRDefault="00D01EE5" w:rsidP="00D01EE5">
            <w:pPr>
              <w:rPr>
                <w:rFonts w:ascii="Arial" w:hAnsi="Arial" w:cs="Arial"/>
                <w:bCs/>
                <w:sz w:val="18"/>
                <w:szCs w:val="18"/>
                <w:u w:val="single"/>
              </w:rPr>
            </w:pPr>
          </w:p>
        </w:tc>
      </w:tr>
      <w:tr w:rsidR="00D01EE5" w:rsidRPr="0032699F" w14:paraId="2F0EF10B"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235F9B86" w14:textId="77777777" w:rsidR="00D01EE5" w:rsidRPr="0032699F" w:rsidRDefault="00D01EE5" w:rsidP="00D01EE5">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25DE2398" w14:textId="6E871FDB" w:rsidR="00D01EE5" w:rsidRPr="00256F73" w:rsidRDefault="00D01EE5" w:rsidP="00D01EE5">
            <w:pPr>
              <w:rPr>
                <w:rFonts w:ascii="Arial" w:hAnsi="Arial" w:cs="Arial"/>
                <w:sz w:val="18"/>
                <w:szCs w:val="18"/>
              </w:rPr>
            </w:pPr>
            <w:r w:rsidRPr="00256F73">
              <w:rPr>
                <w:rFonts w:ascii="Arial" w:hAnsi="Arial" w:cs="Arial"/>
                <w:sz w:val="18"/>
                <w:szCs w:val="18"/>
              </w:rPr>
              <w:t>CET</w:t>
            </w:r>
            <w:r>
              <w:rPr>
                <w:rFonts w:ascii="Arial" w:hAnsi="Arial" w:cs="Arial"/>
                <w:sz w:val="18"/>
                <w:szCs w:val="18"/>
              </w:rPr>
              <w:t xml:space="preserve"> 3525</w:t>
            </w:r>
            <w:r w:rsidRPr="00256F73">
              <w:rPr>
                <w:rFonts w:ascii="Arial" w:hAnsi="Arial" w:cs="Arial"/>
                <w:sz w:val="18"/>
                <w:szCs w:val="18"/>
              </w:rPr>
              <w:t xml:space="preserve"> – </w:t>
            </w:r>
            <w:r>
              <w:rPr>
                <w:rFonts w:ascii="Arial" w:hAnsi="Arial" w:cs="Arial"/>
                <w:sz w:val="18"/>
                <w:szCs w:val="18"/>
              </w:rPr>
              <w:t>Electrical Networks</w:t>
            </w:r>
          </w:p>
        </w:tc>
        <w:tc>
          <w:tcPr>
            <w:tcW w:w="1800" w:type="dxa"/>
            <w:tcBorders>
              <w:top w:val="single" w:sz="6" w:space="0" w:color="auto"/>
              <w:left w:val="single" w:sz="6" w:space="0" w:color="auto"/>
              <w:bottom w:val="single" w:sz="6" w:space="0" w:color="auto"/>
              <w:right w:val="single" w:sz="6" w:space="0" w:color="auto"/>
            </w:tcBorders>
            <w:vAlign w:val="center"/>
          </w:tcPr>
          <w:p w14:paraId="560855BC" w14:textId="77777777" w:rsidR="00D01EE5" w:rsidRPr="0032699F" w:rsidRDefault="00D01EE5" w:rsidP="00D01EE5">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18CDED22" w14:textId="77777777" w:rsidR="00D01EE5" w:rsidRPr="0032699F" w:rsidRDefault="00D01EE5" w:rsidP="00D01EE5">
            <w:pPr>
              <w:rPr>
                <w:rFonts w:ascii="Arial" w:hAnsi="Arial" w:cs="Arial"/>
                <w:bCs/>
                <w:color w:val="000000"/>
                <w:sz w:val="18"/>
                <w:szCs w:val="18"/>
                <w:u w:val="single"/>
              </w:rPr>
            </w:pPr>
          </w:p>
        </w:tc>
      </w:tr>
      <w:tr w:rsidR="00D01EE5" w:rsidRPr="0032699F" w14:paraId="0E8DFA21"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6B41F59B" w14:textId="77777777" w:rsidR="00D01EE5" w:rsidRPr="0032699F" w:rsidRDefault="00D01EE5" w:rsidP="00D01EE5">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089064CC" w14:textId="023BB800"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6778CED" w14:textId="77777777" w:rsidR="00D01EE5" w:rsidRPr="0032699F" w:rsidRDefault="00D01EE5" w:rsidP="00D01EE5">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53661705" w14:textId="445C41EB" w:rsidR="00D01EE5" w:rsidRPr="0032699F" w:rsidRDefault="00D01EE5" w:rsidP="00D01EE5">
            <w:pPr>
              <w:rPr>
                <w:rFonts w:ascii="Arial" w:hAnsi="Arial" w:cs="Arial"/>
                <w:sz w:val="18"/>
                <w:szCs w:val="18"/>
                <w:u w:val="single"/>
              </w:rPr>
            </w:pPr>
          </w:p>
        </w:tc>
      </w:tr>
      <w:tr w:rsidR="00D01EE5" w:rsidRPr="0032699F" w14:paraId="0A58BCA4"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7C17942" w14:textId="77777777" w:rsidR="00D01EE5" w:rsidRPr="0032699F" w:rsidRDefault="00D01EE5" w:rsidP="00D01EE5">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5455DECC"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D5121D4" w14:textId="77777777" w:rsidR="00D01EE5" w:rsidRPr="0032699F" w:rsidRDefault="00D01EE5" w:rsidP="00D01EE5">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2C8BCD89" w14:textId="77777777" w:rsidR="00D01EE5" w:rsidRPr="0032699F" w:rsidRDefault="00D01EE5" w:rsidP="00D01EE5">
            <w:pPr>
              <w:rPr>
                <w:rFonts w:ascii="Arial" w:hAnsi="Arial" w:cs="Arial"/>
                <w:bCs/>
                <w:sz w:val="18"/>
                <w:szCs w:val="18"/>
                <w:u w:val="single"/>
              </w:rPr>
            </w:pPr>
          </w:p>
        </w:tc>
      </w:tr>
      <w:tr w:rsidR="00D01EE5" w:rsidRPr="0032699F" w14:paraId="44685CDA"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09499814" w14:textId="77777777" w:rsidR="00D01EE5" w:rsidRPr="0032699F" w:rsidRDefault="00D01EE5" w:rsidP="00D01EE5">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675BE917" w14:textId="1C8A089F" w:rsidR="00D01EE5" w:rsidRPr="00D01EE5" w:rsidRDefault="00D01EE5" w:rsidP="00D01EE5">
            <w:pPr>
              <w:rPr>
                <w:rFonts w:ascii="Arial" w:hAnsi="Arial" w:cs="Arial"/>
                <w:strike/>
                <w:sz w:val="18"/>
                <w:szCs w:val="18"/>
              </w:rPr>
            </w:pPr>
            <w:r w:rsidRPr="00216D78">
              <w:rPr>
                <w:rFonts w:ascii="Arial" w:hAnsi="Arial" w:cs="Arial"/>
                <w:sz w:val="18"/>
                <w:szCs w:val="18"/>
              </w:rPr>
              <w:t xml:space="preserve">MAT 1575 </w:t>
            </w:r>
            <w:r w:rsidRPr="00D01EE5">
              <w:rPr>
                <w:rFonts w:ascii="Arial" w:hAnsi="Arial" w:cs="Arial"/>
                <w:strike/>
                <w:sz w:val="18"/>
                <w:szCs w:val="18"/>
              </w:rPr>
              <w:t>with a grade of C or higher</w:t>
            </w:r>
          </w:p>
        </w:tc>
        <w:tc>
          <w:tcPr>
            <w:tcW w:w="1800" w:type="dxa"/>
            <w:tcBorders>
              <w:top w:val="single" w:sz="6" w:space="0" w:color="auto"/>
              <w:left w:val="single" w:sz="6" w:space="0" w:color="auto"/>
              <w:bottom w:val="single" w:sz="6" w:space="0" w:color="auto"/>
              <w:right w:val="single" w:sz="6" w:space="0" w:color="auto"/>
            </w:tcBorders>
            <w:vAlign w:val="center"/>
          </w:tcPr>
          <w:p w14:paraId="4C0A0F8A" w14:textId="77777777" w:rsidR="00D01EE5" w:rsidRPr="0032699F" w:rsidRDefault="00D01EE5" w:rsidP="00D01EE5">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39030876" w14:textId="7BEA9554" w:rsidR="00D01EE5" w:rsidRPr="005E446C" w:rsidRDefault="00D01EE5" w:rsidP="00D01EE5">
            <w:pPr>
              <w:rPr>
                <w:rFonts w:ascii="Arial" w:hAnsi="Arial" w:cs="Arial"/>
                <w:sz w:val="18"/>
                <w:szCs w:val="18"/>
                <w:u w:val="single"/>
              </w:rPr>
            </w:pPr>
            <w:r w:rsidRPr="00C34D96">
              <w:rPr>
                <w:rFonts w:ascii="Arial" w:hAnsi="Arial" w:cs="Arial"/>
                <w:sz w:val="18"/>
                <w:szCs w:val="18"/>
              </w:rPr>
              <w:t xml:space="preserve">MAT 1575 </w:t>
            </w:r>
          </w:p>
        </w:tc>
      </w:tr>
      <w:tr w:rsidR="00D01EE5" w:rsidRPr="0032699F" w14:paraId="02FBF65E"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2BEE3B2" w14:textId="77777777" w:rsidR="00D01EE5" w:rsidRPr="0032699F" w:rsidRDefault="00D01EE5" w:rsidP="00D01EE5">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20320EF7"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B74D167" w14:textId="77777777" w:rsidR="00D01EE5" w:rsidRPr="0032699F" w:rsidRDefault="00D01EE5" w:rsidP="00D01EE5">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0B9234B0" w14:textId="77777777" w:rsidR="00D01EE5" w:rsidRPr="0032699F" w:rsidRDefault="00D01EE5" w:rsidP="00D01EE5">
            <w:pPr>
              <w:rPr>
                <w:rFonts w:ascii="Arial" w:hAnsi="Arial" w:cs="Arial"/>
                <w:bCs/>
                <w:sz w:val="18"/>
                <w:szCs w:val="18"/>
                <w:u w:val="single"/>
              </w:rPr>
            </w:pPr>
          </w:p>
        </w:tc>
      </w:tr>
      <w:tr w:rsidR="00D01EE5" w:rsidRPr="0032699F" w14:paraId="07372DE2"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172730FE" w14:textId="77777777" w:rsidR="00D01EE5" w:rsidRPr="0032699F" w:rsidRDefault="00D01EE5" w:rsidP="00D01EE5">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558F46A2"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49594D5" w14:textId="77777777" w:rsidR="00D01EE5" w:rsidRPr="0032699F" w:rsidRDefault="00D01EE5" w:rsidP="00D01EE5">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297BA35F" w14:textId="77777777" w:rsidR="00D01EE5" w:rsidRPr="0032699F" w:rsidRDefault="00D01EE5" w:rsidP="00D01EE5">
            <w:pPr>
              <w:rPr>
                <w:rFonts w:ascii="Arial" w:hAnsi="Arial" w:cs="Arial"/>
                <w:bCs/>
                <w:sz w:val="18"/>
                <w:szCs w:val="18"/>
                <w:u w:val="single"/>
              </w:rPr>
            </w:pPr>
          </w:p>
        </w:tc>
      </w:tr>
      <w:tr w:rsidR="00D01EE5" w:rsidRPr="0032699F" w14:paraId="3C094E83"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6AE7FDAF" w14:textId="77777777" w:rsidR="00D01EE5" w:rsidRPr="0032699F" w:rsidRDefault="00D01EE5" w:rsidP="00D01EE5">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60FC0075" w14:textId="77777777" w:rsidR="00D01EE5" w:rsidRPr="0032699F" w:rsidRDefault="00D01EE5" w:rsidP="00D01EE5">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3EAA7945" w14:textId="77777777" w:rsidR="00D01EE5" w:rsidRPr="0032699F" w:rsidRDefault="00D01EE5" w:rsidP="00D01EE5">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2CFB3412" w14:textId="77777777" w:rsidR="00D01EE5" w:rsidRPr="0032699F" w:rsidRDefault="00D01EE5" w:rsidP="00D01EE5">
            <w:pPr>
              <w:spacing w:after="120"/>
              <w:rPr>
                <w:rFonts w:ascii="Arial" w:hAnsi="Arial" w:cs="Arial"/>
                <w:sz w:val="18"/>
                <w:szCs w:val="18"/>
                <w:u w:val="single"/>
              </w:rPr>
            </w:pPr>
          </w:p>
        </w:tc>
      </w:tr>
      <w:tr w:rsidR="00D01EE5" w:rsidRPr="0032699F" w14:paraId="0F001919"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4C15C55D" w14:textId="77777777" w:rsidR="00D01EE5" w:rsidRPr="0032699F" w:rsidRDefault="00D01EE5" w:rsidP="00D01EE5">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7A416F73"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3B5D99D8" w14:textId="77777777" w:rsidR="00D01EE5" w:rsidRPr="0032699F" w:rsidRDefault="00D01EE5" w:rsidP="00D01EE5">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10E3D21B" w14:textId="77777777" w:rsidR="00D01EE5" w:rsidRPr="0032699F" w:rsidRDefault="00D01EE5" w:rsidP="00D01EE5">
            <w:pPr>
              <w:rPr>
                <w:rFonts w:ascii="Arial" w:hAnsi="Arial" w:cs="Arial"/>
                <w:sz w:val="18"/>
                <w:szCs w:val="18"/>
                <w:u w:val="single"/>
              </w:rPr>
            </w:pPr>
          </w:p>
        </w:tc>
      </w:tr>
      <w:tr w:rsidR="00D01EE5" w:rsidRPr="0032699F" w14:paraId="4C1D4EFF"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11CF8BE8"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6237031E" w14:textId="77777777" w:rsidR="00D01EE5" w:rsidRPr="0032699F" w:rsidRDefault="00D01EE5" w:rsidP="00D01EE5">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737F8CCF"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7F49C526" w14:textId="77777777" w:rsidR="00D01EE5" w:rsidRPr="0032699F" w:rsidRDefault="00D01EE5" w:rsidP="00D01EE5">
            <w:pPr>
              <w:rPr>
                <w:rFonts w:ascii="Arial" w:hAnsi="Arial" w:cs="Arial"/>
                <w:sz w:val="18"/>
                <w:szCs w:val="18"/>
              </w:rPr>
            </w:pPr>
            <w:r w:rsidRPr="0032699F">
              <w:rPr>
                <w:rFonts w:ascii="Arial" w:hAnsi="Arial" w:cs="Arial"/>
                <w:bCs/>
                <w:sz w:val="18"/>
                <w:szCs w:val="18"/>
              </w:rPr>
              <w:t xml:space="preserve">[   ] Yes  [   ] No  </w:t>
            </w:r>
          </w:p>
        </w:tc>
      </w:tr>
      <w:tr w:rsidR="00D01EE5" w:rsidRPr="0032699F" w14:paraId="258F1E42"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1B6C60C9"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27C9B1D3" w14:textId="77777777" w:rsidR="00D01EE5" w:rsidRPr="0032699F" w:rsidRDefault="00D01EE5" w:rsidP="00D01EE5">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7FB7A4F8"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4340BC93" w14:textId="77777777" w:rsidR="00D01EE5" w:rsidRPr="0032699F" w:rsidRDefault="00D01EE5" w:rsidP="00D01EE5">
            <w:pPr>
              <w:rPr>
                <w:rFonts w:ascii="Arial" w:hAnsi="Arial" w:cs="Arial"/>
                <w:sz w:val="18"/>
                <w:szCs w:val="18"/>
                <w:u w:val="single"/>
              </w:rPr>
            </w:pPr>
          </w:p>
        </w:tc>
      </w:tr>
      <w:tr w:rsidR="00D01EE5" w:rsidRPr="0032699F" w14:paraId="57A8D30A"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E888F0F"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01EE5" w:rsidRPr="0032699F" w14:paraId="0BCCE556" w14:textId="77777777" w:rsidTr="00D01EE5">
              <w:trPr>
                <w:trHeight w:hRule="exact" w:val="302"/>
              </w:trPr>
              <w:tc>
                <w:tcPr>
                  <w:tcW w:w="3075" w:type="dxa"/>
                  <w:vAlign w:val="center"/>
                </w:tcPr>
                <w:p w14:paraId="57E51E6B"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Major</w:t>
                  </w:r>
                </w:p>
              </w:tc>
            </w:tr>
            <w:tr w:rsidR="00D01EE5" w:rsidRPr="0032699F" w14:paraId="24A88402" w14:textId="77777777" w:rsidTr="00D01EE5">
              <w:trPr>
                <w:trHeight w:hRule="exact" w:val="302"/>
              </w:trPr>
              <w:tc>
                <w:tcPr>
                  <w:tcW w:w="3075" w:type="dxa"/>
                  <w:vAlign w:val="center"/>
                </w:tcPr>
                <w:p w14:paraId="4E86CE63"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Required</w:t>
                  </w:r>
                </w:p>
              </w:tc>
            </w:tr>
            <w:tr w:rsidR="00D01EE5" w:rsidRPr="0032699F" w14:paraId="0D06C43E" w14:textId="77777777" w:rsidTr="00D01EE5">
              <w:trPr>
                <w:trHeight w:hRule="exact" w:val="302"/>
              </w:trPr>
              <w:tc>
                <w:tcPr>
                  <w:tcW w:w="3075" w:type="dxa"/>
                  <w:vAlign w:val="center"/>
                </w:tcPr>
                <w:p w14:paraId="6FDD049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English Composition</w:t>
                  </w:r>
                </w:p>
              </w:tc>
            </w:tr>
            <w:tr w:rsidR="00D01EE5" w:rsidRPr="0032699F" w14:paraId="2D6E1CE5" w14:textId="77777777" w:rsidTr="00D01EE5">
              <w:trPr>
                <w:trHeight w:hRule="exact" w:val="302"/>
              </w:trPr>
              <w:tc>
                <w:tcPr>
                  <w:tcW w:w="3075" w:type="dxa"/>
                  <w:vAlign w:val="center"/>
                </w:tcPr>
                <w:p w14:paraId="57A343D5"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Mathematics</w:t>
                  </w:r>
                </w:p>
              </w:tc>
            </w:tr>
            <w:tr w:rsidR="00D01EE5" w:rsidRPr="0032699F" w14:paraId="525FC5DC" w14:textId="77777777" w:rsidTr="00D01EE5">
              <w:trPr>
                <w:trHeight w:hRule="exact" w:val="302"/>
              </w:trPr>
              <w:tc>
                <w:tcPr>
                  <w:tcW w:w="3075" w:type="dxa"/>
                  <w:vAlign w:val="center"/>
                </w:tcPr>
                <w:p w14:paraId="745740D9"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Science</w:t>
                  </w:r>
                </w:p>
              </w:tc>
            </w:tr>
            <w:tr w:rsidR="00D01EE5" w:rsidRPr="0032699F" w14:paraId="2341327B" w14:textId="77777777" w:rsidTr="00D01EE5">
              <w:trPr>
                <w:trHeight w:hRule="exact" w:val="302"/>
              </w:trPr>
              <w:tc>
                <w:tcPr>
                  <w:tcW w:w="3075" w:type="dxa"/>
                  <w:vAlign w:val="center"/>
                </w:tcPr>
                <w:p w14:paraId="3F365AAB"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Flexible</w:t>
                  </w:r>
                </w:p>
              </w:tc>
            </w:tr>
            <w:tr w:rsidR="00D01EE5" w:rsidRPr="0032699F" w14:paraId="35ECAB83" w14:textId="77777777" w:rsidTr="00D01EE5">
              <w:trPr>
                <w:trHeight w:hRule="exact" w:val="302"/>
              </w:trPr>
              <w:tc>
                <w:tcPr>
                  <w:tcW w:w="3075" w:type="dxa"/>
                  <w:vAlign w:val="center"/>
                </w:tcPr>
                <w:p w14:paraId="173A62CA"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World Cultures</w:t>
                  </w:r>
                </w:p>
              </w:tc>
            </w:tr>
            <w:tr w:rsidR="00D01EE5" w:rsidRPr="0032699F" w14:paraId="6BA25DA2" w14:textId="77777777" w:rsidTr="00D01EE5">
              <w:trPr>
                <w:trHeight w:hRule="exact" w:val="302"/>
              </w:trPr>
              <w:tc>
                <w:tcPr>
                  <w:tcW w:w="3075" w:type="dxa"/>
                  <w:vAlign w:val="center"/>
                </w:tcPr>
                <w:p w14:paraId="537C890B"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US Experience in its Diversity</w:t>
                  </w:r>
                </w:p>
              </w:tc>
            </w:tr>
            <w:tr w:rsidR="00D01EE5" w:rsidRPr="0032699F" w14:paraId="43C380C8" w14:textId="77777777" w:rsidTr="00D01EE5">
              <w:trPr>
                <w:trHeight w:hRule="exact" w:val="302"/>
              </w:trPr>
              <w:tc>
                <w:tcPr>
                  <w:tcW w:w="3075" w:type="dxa"/>
                  <w:vAlign w:val="center"/>
                </w:tcPr>
                <w:p w14:paraId="4EEF0C9B"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Creative Expression</w:t>
                  </w:r>
                </w:p>
              </w:tc>
            </w:tr>
            <w:tr w:rsidR="00D01EE5" w:rsidRPr="0032699F" w14:paraId="5F7D7C6F" w14:textId="77777777" w:rsidTr="00D01EE5">
              <w:trPr>
                <w:trHeight w:hRule="exact" w:val="302"/>
              </w:trPr>
              <w:tc>
                <w:tcPr>
                  <w:tcW w:w="3075" w:type="dxa"/>
                  <w:vAlign w:val="center"/>
                </w:tcPr>
                <w:p w14:paraId="3E3056C4"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Individual and Society</w:t>
                  </w:r>
                </w:p>
              </w:tc>
            </w:tr>
            <w:tr w:rsidR="00D01EE5" w:rsidRPr="0032699F" w14:paraId="7C3CEBA3" w14:textId="77777777" w:rsidTr="00D01EE5">
              <w:trPr>
                <w:trHeight w:hRule="exact" w:val="302"/>
              </w:trPr>
              <w:tc>
                <w:tcPr>
                  <w:tcW w:w="3075" w:type="dxa"/>
                  <w:vAlign w:val="center"/>
                </w:tcPr>
                <w:p w14:paraId="6C1BA95B"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Scientific World</w:t>
                  </w:r>
                </w:p>
              </w:tc>
            </w:tr>
            <w:tr w:rsidR="00D01EE5" w:rsidRPr="0032699F" w14:paraId="5CC75E31" w14:textId="77777777" w:rsidTr="00D01EE5">
              <w:trPr>
                <w:trHeight w:hRule="exact" w:val="302"/>
              </w:trPr>
              <w:tc>
                <w:tcPr>
                  <w:tcW w:w="3075" w:type="dxa"/>
                  <w:vAlign w:val="center"/>
                </w:tcPr>
                <w:p w14:paraId="4828B57D"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College Option</w:t>
                  </w:r>
                </w:p>
              </w:tc>
            </w:tr>
            <w:tr w:rsidR="00D01EE5" w:rsidRPr="0032699F" w14:paraId="1BEC5D89" w14:textId="77777777" w:rsidTr="00D01EE5">
              <w:trPr>
                <w:trHeight w:hRule="exact" w:val="342"/>
              </w:trPr>
              <w:tc>
                <w:tcPr>
                  <w:tcW w:w="3075" w:type="dxa"/>
                  <w:vAlign w:val="center"/>
                </w:tcPr>
                <w:p w14:paraId="67755936"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 Speech</w:t>
                  </w:r>
                </w:p>
              </w:tc>
            </w:tr>
            <w:tr w:rsidR="00D01EE5" w:rsidRPr="0032699F" w14:paraId="395EA610" w14:textId="77777777" w:rsidTr="00D01EE5">
              <w:trPr>
                <w:trHeight w:hRule="exact" w:val="342"/>
              </w:trPr>
              <w:tc>
                <w:tcPr>
                  <w:tcW w:w="3075" w:type="dxa"/>
                  <w:vAlign w:val="center"/>
                </w:tcPr>
                <w:p w14:paraId="55CD2058"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xml:space="preserve">[  ] Interdisciplinary </w:t>
                  </w:r>
                </w:p>
              </w:tc>
            </w:tr>
            <w:tr w:rsidR="00D01EE5" w:rsidRPr="0032699F" w14:paraId="773604DD" w14:textId="77777777" w:rsidTr="00D01EE5">
              <w:trPr>
                <w:trHeight w:hRule="exact" w:val="333"/>
              </w:trPr>
              <w:tc>
                <w:tcPr>
                  <w:tcW w:w="3075" w:type="dxa"/>
                  <w:vAlign w:val="center"/>
                </w:tcPr>
                <w:p w14:paraId="7F158255"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 Advanced Liberal Arts</w:t>
                  </w:r>
                </w:p>
              </w:tc>
            </w:tr>
          </w:tbl>
          <w:p w14:paraId="6E659A94" w14:textId="77777777" w:rsidR="00D01EE5" w:rsidRPr="0032699F" w:rsidRDefault="00D01EE5" w:rsidP="00D01EE5">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AE80930"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01EE5" w:rsidRPr="0032699F" w14:paraId="441CDFB4" w14:textId="77777777" w:rsidTr="00D01EE5">
              <w:trPr>
                <w:trHeight w:val="302"/>
              </w:trPr>
              <w:tc>
                <w:tcPr>
                  <w:tcW w:w="5000" w:type="pct"/>
                  <w:vAlign w:val="center"/>
                </w:tcPr>
                <w:p w14:paraId="42B56628"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Major</w:t>
                  </w:r>
                </w:p>
              </w:tc>
            </w:tr>
            <w:tr w:rsidR="00D01EE5" w:rsidRPr="0032699F" w14:paraId="0BFFC033" w14:textId="77777777" w:rsidTr="00D01EE5">
              <w:trPr>
                <w:trHeight w:val="302"/>
              </w:trPr>
              <w:tc>
                <w:tcPr>
                  <w:tcW w:w="5000" w:type="pct"/>
                  <w:vAlign w:val="center"/>
                </w:tcPr>
                <w:p w14:paraId="22BEC7B2"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Required</w:t>
                  </w:r>
                </w:p>
              </w:tc>
            </w:tr>
            <w:tr w:rsidR="00D01EE5" w:rsidRPr="0032699F" w14:paraId="7211BB6A" w14:textId="77777777" w:rsidTr="00D01EE5">
              <w:trPr>
                <w:trHeight w:val="302"/>
              </w:trPr>
              <w:tc>
                <w:tcPr>
                  <w:tcW w:w="5000" w:type="pct"/>
                  <w:vAlign w:val="center"/>
                </w:tcPr>
                <w:p w14:paraId="6D7D1168"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English Composition</w:t>
                  </w:r>
                </w:p>
              </w:tc>
            </w:tr>
            <w:tr w:rsidR="00D01EE5" w:rsidRPr="0032699F" w14:paraId="66FCA997" w14:textId="77777777" w:rsidTr="00D01EE5">
              <w:trPr>
                <w:trHeight w:val="302"/>
              </w:trPr>
              <w:tc>
                <w:tcPr>
                  <w:tcW w:w="5000" w:type="pct"/>
                  <w:vAlign w:val="center"/>
                </w:tcPr>
                <w:p w14:paraId="2D4FBC6F"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Mathematics</w:t>
                  </w:r>
                </w:p>
              </w:tc>
            </w:tr>
            <w:tr w:rsidR="00D01EE5" w:rsidRPr="0032699F" w14:paraId="3B31F476" w14:textId="77777777" w:rsidTr="00D01EE5">
              <w:trPr>
                <w:trHeight w:val="302"/>
              </w:trPr>
              <w:tc>
                <w:tcPr>
                  <w:tcW w:w="5000" w:type="pct"/>
                  <w:vAlign w:val="center"/>
                </w:tcPr>
                <w:p w14:paraId="0602F9B3"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Science</w:t>
                  </w:r>
                </w:p>
              </w:tc>
            </w:tr>
            <w:tr w:rsidR="00D01EE5" w:rsidRPr="0032699F" w14:paraId="6325606F" w14:textId="77777777" w:rsidTr="00D01EE5">
              <w:trPr>
                <w:trHeight w:val="302"/>
              </w:trPr>
              <w:tc>
                <w:tcPr>
                  <w:tcW w:w="5000" w:type="pct"/>
                  <w:vAlign w:val="center"/>
                </w:tcPr>
                <w:p w14:paraId="067C21B2"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Flexible</w:t>
                  </w:r>
                </w:p>
              </w:tc>
            </w:tr>
            <w:tr w:rsidR="00D01EE5" w:rsidRPr="0032699F" w14:paraId="69E47554" w14:textId="77777777" w:rsidTr="00D01EE5">
              <w:trPr>
                <w:trHeight w:val="302"/>
              </w:trPr>
              <w:tc>
                <w:tcPr>
                  <w:tcW w:w="5000" w:type="pct"/>
                  <w:vAlign w:val="center"/>
                </w:tcPr>
                <w:p w14:paraId="2BF17A10"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World Cultures</w:t>
                  </w:r>
                </w:p>
              </w:tc>
            </w:tr>
            <w:tr w:rsidR="00D01EE5" w:rsidRPr="0032699F" w14:paraId="5473D953" w14:textId="77777777" w:rsidTr="00D01EE5">
              <w:trPr>
                <w:trHeight w:val="302"/>
              </w:trPr>
              <w:tc>
                <w:tcPr>
                  <w:tcW w:w="5000" w:type="pct"/>
                  <w:vAlign w:val="center"/>
                </w:tcPr>
                <w:p w14:paraId="7C75F639"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US Experience in its Diversity</w:t>
                  </w:r>
                </w:p>
              </w:tc>
            </w:tr>
            <w:tr w:rsidR="00D01EE5" w:rsidRPr="0032699F" w14:paraId="716E476D" w14:textId="77777777" w:rsidTr="00D01EE5">
              <w:trPr>
                <w:trHeight w:val="302"/>
              </w:trPr>
              <w:tc>
                <w:tcPr>
                  <w:tcW w:w="5000" w:type="pct"/>
                  <w:vAlign w:val="center"/>
                </w:tcPr>
                <w:p w14:paraId="7B651F4A"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Creative Expression</w:t>
                  </w:r>
                </w:p>
              </w:tc>
            </w:tr>
            <w:tr w:rsidR="00D01EE5" w:rsidRPr="0032699F" w14:paraId="3FEE4730" w14:textId="77777777" w:rsidTr="00D01EE5">
              <w:trPr>
                <w:trHeight w:val="302"/>
              </w:trPr>
              <w:tc>
                <w:tcPr>
                  <w:tcW w:w="5000" w:type="pct"/>
                  <w:vAlign w:val="center"/>
                </w:tcPr>
                <w:p w14:paraId="2EB71004"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Individual and Society</w:t>
                  </w:r>
                </w:p>
              </w:tc>
            </w:tr>
            <w:tr w:rsidR="00D01EE5" w:rsidRPr="0032699F" w14:paraId="01D84414" w14:textId="77777777" w:rsidTr="00D01EE5">
              <w:trPr>
                <w:trHeight w:val="302"/>
              </w:trPr>
              <w:tc>
                <w:tcPr>
                  <w:tcW w:w="5000" w:type="pct"/>
                  <w:vAlign w:val="center"/>
                </w:tcPr>
                <w:p w14:paraId="332DDF32"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Scientific World</w:t>
                  </w:r>
                </w:p>
              </w:tc>
            </w:tr>
            <w:tr w:rsidR="00D01EE5" w:rsidRPr="0032699F" w14:paraId="1E782B1F" w14:textId="77777777" w:rsidTr="00D01EE5">
              <w:trPr>
                <w:trHeight w:val="302"/>
              </w:trPr>
              <w:tc>
                <w:tcPr>
                  <w:tcW w:w="5000" w:type="pct"/>
                  <w:vAlign w:val="center"/>
                </w:tcPr>
                <w:p w14:paraId="60B86E9B"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College Option</w:t>
                  </w:r>
                </w:p>
              </w:tc>
            </w:tr>
            <w:tr w:rsidR="00D01EE5" w:rsidRPr="0032699F" w14:paraId="3E650AE6" w14:textId="77777777" w:rsidTr="00D01EE5">
              <w:trPr>
                <w:trHeight w:val="302"/>
              </w:trPr>
              <w:tc>
                <w:tcPr>
                  <w:tcW w:w="5000" w:type="pct"/>
                  <w:vAlign w:val="bottom"/>
                </w:tcPr>
                <w:p w14:paraId="031B0395"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 Speech</w:t>
                  </w:r>
                </w:p>
              </w:tc>
            </w:tr>
            <w:tr w:rsidR="00D01EE5" w:rsidRPr="0032699F" w14:paraId="0D205156" w14:textId="77777777" w:rsidTr="00D01EE5">
              <w:trPr>
                <w:trHeight w:val="302"/>
              </w:trPr>
              <w:tc>
                <w:tcPr>
                  <w:tcW w:w="5000" w:type="pct"/>
                  <w:vAlign w:val="bottom"/>
                </w:tcPr>
                <w:p w14:paraId="455FF3FF"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xml:space="preserve">[  ] Interdisciplinary </w:t>
                  </w:r>
                </w:p>
              </w:tc>
            </w:tr>
            <w:tr w:rsidR="00D01EE5" w:rsidRPr="0032699F" w14:paraId="584662A1" w14:textId="77777777" w:rsidTr="00D01EE5">
              <w:trPr>
                <w:trHeight w:val="302"/>
              </w:trPr>
              <w:tc>
                <w:tcPr>
                  <w:tcW w:w="5000" w:type="pct"/>
                  <w:vAlign w:val="bottom"/>
                </w:tcPr>
                <w:p w14:paraId="2BDCFF99"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 Advanced Liberal Arts</w:t>
                  </w:r>
                </w:p>
              </w:tc>
            </w:tr>
          </w:tbl>
          <w:p w14:paraId="1F42905C" w14:textId="77777777" w:rsidR="00D01EE5" w:rsidRPr="0032699F" w:rsidRDefault="00D01EE5" w:rsidP="00D01EE5">
            <w:pPr>
              <w:rPr>
                <w:rFonts w:ascii="Arial" w:hAnsi="Arial" w:cs="Arial"/>
                <w:b/>
                <w:sz w:val="18"/>
                <w:szCs w:val="18"/>
              </w:rPr>
            </w:pPr>
          </w:p>
        </w:tc>
      </w:tr>
      <w:tr w:rsidR="00D01EE5" w:rsidRPr="0032699F" w14:paraId="59A5546E"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02B51AA0" w14:textId="77777777" w:rsidR="00D01EE5" w:rsidRPr="0032699F" w:rsidRDefault="00D01EE5" w:rsidP="00D01EE5">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78CB267E" w14:textId="77777777" w:rsidR="00D01EE5" w:rsidRPr="0032699F" w:rsidRDefault="00D01EE5" w:rsidP="00D01EE5">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24909CB9" w14:textId="77777777" w:rsidR="00D01EE5" w:rsidRPr="0032699F" w:rsidRDefault="00D01EE5" w:rsidP="00D01EE5">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5AD933CE" w14:textId="77777777" w:rsidR="00D01EE5" w:rsidRPr="0032699F" w:rsidRDefault="00D01EE5" w:rsidP="00D01EE5">
            <w:pPr>
              <w:rPr>
                <w:rFonts w:ascii="Arial" w:hAnsi="Arial" w:cs="Arial"/>
                <w:b/>
                <w:sz w:val="18"/>
                <w:szCs w:val="18"/>
              </w:rPr>
            </w:pPr>
          </w:p>
        </w:tc>
      </w:tr>
    </w:tbl>
    <w:p w14:paraId="36A4DDB2" w14:textId="77777777" w:rsidR="00D01EE5" w:rsidRDefault="00D01EE5" w:rsidP="00D01EE5">
      <w:pPr>
        <w:rPr>
          <w:rFonts w:ascii="Arial" w:hAnsi="Arial" w:cs="Arial"/>
          <w:sz w:val="18"/>
          <w:szCs w:val="18"/>
        </w:rPr>
      </w:pPr>
    </w:p>
    <w:p w14:paraId="160B1E28" w14:textId="55195EA1" w:rsidR="00D01EE5" w:rsidRDefault="00D01EE5" w:rsidP="00D01EE5">
      <w:pPr>
        <w:rPr>
          <w:rFonts w:ascii="Arial" w:hAnsi="Arial" w:cs="Arial"/>
          <w:sz w:val="18"/>
          <w:szCs w:val="18"/>
        </w:rPr>
      </w:pPr>
      <w:r w:rsidRPr="0032699F">
        <w:rPr>
          <w:rFonts w:ascii="Arial" w:hAnsi="Arial" w:cs="Arial"/>
          <w:sz w:val="18"/>
          <w:szCs w:val="18"/>
        </w:rPr>
        <w:t xml:space="preserve">Rationale: </w:t>
      </w:r>
      <w:r w:rsidR="00D80B92" w:rsidRPr="00D80B92">
        <w:rPr>
          <w:rFonts w:ascii="Arial" w:hAnsi="Arial" w:cs="Arial"/>
          <w:sz w:val="18"/>
          <w:szCs w:val="18"/>
        </w:rPr>
        <w:t xml:space="preserve">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 </w:t>
      </w:r>
      <w:r w:rsidRPr="0032699F">
        <w:rPr>
          <w:rFonts w:ascii="Arial" w:hAnsi="Arial" w:cs="Arial"/>
          <w:sz w:val="18"/>
          <w:szCs w:val="18"/>
        </w:rPr>
        <w:t xml:space="preserve"> </w:t>
      </w:r>
    </w:p>
    <w:p w14:paraId="11827652" w14:textId="694D6873" w:rsidR="00CD7975" w:rsidRDefault="00D01EE5">
      <w:pPr>
        <w:rPr>
          <w:rFonts w:asciiTheme="majorHAnsi" w:hAnsiTheme="majorHAnsi" w:cstheme="majorHAnsi"/>
        </w:rPr>
      </w:pPr>
      <w:r>
        <w:rPr>
          <w:rFonts w:asciiTheme="majorHAnsi" w:hAnsiTheme="majorHAnsi" w:cstheme="majorHAnsi"/>
        </w:rPr>
        <w:br w:type="page"/>
      </w:r>
    </w:p>
    <w:p w14:paraId="11030566" w14:textId="0C87222C" w:rsidR="00D01EE5" w:rsidRPr="00D916F2" w:rsidRDefault="00D01EE5" w:rsidP="00D01EE5">
      <w:pPr>
        <w:pStyle w:val="Heading3"/>
      </w:pPr>
      <w:bookmarkStart w:id="5" w:name="_Toc529836036"/>
      <w:bookmarkStart w:id="6" w:name="_Toc5367393"/>
      <w:r w:rsidRPr="00D916F2">
        <w:lastRenderedPageBreak/>
        <w:t>Section AV:  Changes in Existing Courses</w:t>
      </w:r>
      <w:bookmarkEnd w:id="5"/>
      <w:bookmarkEnd w:id="6"/>
    </w:p>
    <w:p w14:paraId="3BF2CB5C" w14:textId="77777777" w:rsidR="00D01EE5" w:rsidRPr="00A14CAC" w:rsidRDefault="00D01EE5" w:rsidP="00D01EE5">
      <w:pPr>
        <w:adjustRightInd w:val="0"/>
        <w:rPr>
          <w:rFonts w:ascii="Arial" w:hAnsi="Arial" w:cs="Arial"/>
          <w:b/>
          <w:bCs/>
          <w:sz w:val="22"/>
          <w:szCs w:val="22"/>
        </w:rPr>
      </w:pPr>
    </w:p>
    <w:p w14:paraId="6C704FD3" w14:textId="77777777" w:rsidR="00D01EE5" w:rsidRDefault="00D01EE5" w:rsidP="00D01EE5">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2BB355D4" w14:textId="77777777" w:rsidR="00D01EE5" w:rsidRDefault="00D01EE5" w:rsidP="00D01EE5">
      <w:pPr>
        <w:adjustRightInd w:val="0"/>
        <w:rPr>
          <w:rFonts w:asciiTheme="majorHAnsi" w:hAnsiTheme="majorHAnsi"/>
          <w:b/>
          <w:sz w:val="22"/>
          <w:szCs w:val="22"/>
        </w:rPr>
      </w:pPr>
    </w:p>
    <w:p w14:paraId="19F06961" w14:textId="5BAED33A" w:rsidR="00D01EE5" w:rsidRPr="006443C7" w:rsidRDefault="00D01EE5" w:rsidP="00D01EE5">
      <w:pPr>
        <w:adjustRightInd w:val="0"/>
        <w:rPr>
          <w:rFonts w:asciiTheme="majorHAnsi" w:hAnsiTheme="majorHAnsi"/>
          <w:b/>
          <w:sz w:val="22"/>
          <w:szCs w:val="22"/>
        </w:rPr>
      </w:pPr>
      <w:r>
        <w:rPr>
          <w:rFonts w:asciiTheme="majorHAnsi" w:hAnsiTheme="majorHAnsi" w:cs="Times New Roman"/>
          <w:b/>
          <w:sz w:val="22"/>
          <w:szCs w:val="22"/>
        </w:rPr>
        <w:t xml:space="preserve">CET 3615 – Instrumentation and Data Acquisition </w:t>
      </w:r>
    </w:p>
    <w:tbl>
      <w:tblPr>
        <w:tblW w:w="0" w:type="auto"/>
        <w:tblLayout w:type="fixed"/>
        <w:tblLook w:val="0000" w:firstRow="0" w:lastRow="0" w:firstColumn="0" w:lastColumn="0" w:noHBand="0" w:noVBand="0"/>
      </w:tblPr>
      <w:tblGrid>
        <w:gridCol w:w="1732"/>
        <w:gridCol w:w="2606"/>
        <w:gridCol w:w="1800"/>
        <w:gridCol w:w="2718"/>
      </w:tblGrid>
      <w:tr w:rsidR="00D01EE5" w:rsidRPr="0032699F" w14:paraId="28EABED2" w14:textId="77777777" w:rsidTr="00D01EE5">
        <w:tc>
          <w:tcPr>
            <w:tcW w:w="1732" w:type="dxa"/>
            <w:tcBorders>
              <w:top w:val="single" w:sz="4" w:space="0" w:color="auto"/>
              <w:left w:val="single" w:sz="4" w:space="0" w:color="auto"/>
              <w:bottom w:val="single" w:sz="4" w:space="0" w:color="auto"/>
              <w:right w:val="single" w:sz="4" w:space="0" w:color="auto"/>
            </w:tcBorders>
            <w:noWrap/>
            <w:vAlign w:val="center"/>
          </w:tcPr>
          <w:p w14:paraId="37076D07"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32EE87A0" w14:textId="3D86DD86" w:rsidR="00D01EE5" w:rsidRPr="0032699F" w:rsidRDefault="00571A9F" w:rsidP="00D01EE5">
            <w:pPr>
              <w:rPr>
                <w:rFonts w:ascii="Arial" w:hAnsi="Arial" w:cs="Arial"/>
                <w:sz w:val="18"/>
                <w:szCs w:val="18"/>
              </w:rPr>
            </w:pPr>
            <w:r w:rsidRPr="00571A9F">
              <w:rPr>
                <w:rFonts w:ascii="Arial" w:hAnsi="Arial" w:cs="Arial"/>
                <w:sz w:val="18"/>
                <w:szCs w:val="18"/>
              </w:rPr>
              <w:t>037650</w:t>
            </w:r>
          </w:p>
        </w:tc>
        <w:tc>
          <w:tcPr>
            <w:tcW w:w="1800" w:type="dxa"/>
            <w:tcBorders>
              <w:top w:val="single" w:sz="4" w:space="0" w:color="auto"/>
              <w:bottom w:val="single" w:sz="4" w:space="0" w:color="auto"/>
            </w:tcBorders>
            <w:noWrap/>
            <w:vAlign w:val="center"/>
          </w:tcPr>
          <w:p w14:paraId="03D5D60D" w14:textId="77777777" w:rsidR="00D01EE5" w:rsidRPr="0032699F" w:rsidRDefault="00D01EE5" w:rsidP="00D01EE5">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3D816ACB" w14:textId="77777777" w:rsidR="00D01EE5" w:rsidRPr="0032699F" w:rsidRDefault="00D01EE5" w:rsidP="00D01EE5">
            <w:pPr>
              <w:rPr>
                <w:rFonts w:ascii="Arial" w:hAnsi="Arial" w:cs="Arial"/>
                <w:b/>
                <w:sz w:val="18"/>
                <w:szCs w:val="18"/>
              </w:rPr>
            </w:pPr>
          </w:p>
        </w:tc>
      </w:tr>
      <w:tr w:rsidR="00D01EE5" w:rsidRPr="0032699F" w14:paraId="50804ED1" w14:textId="77777777" w:rsidTr="00D01EE5">
        <w:tc>
          <w:tcPr>
            <w:tcW w:w="1732" w:type="dxa"/>
            <w:tcBorders>
              <w:top w:val="single" w:sz="4" w:space="0" w:color="auto"/>
              <w:left w:val="single" w:sz="4" w:space="0" w:color="auto"/>
              <w:bottom w:val="single" w:sz="6" w:space="0" w:color="auto"/>
              <w:right w:val="single" w:sz="6" w:space="0" w:color="auto"/>
            </w:tcBorders>
            <w:noWrap/>
            <w:vAlign w:val="center"/>
          </w:tcPr>
          <w:p w14:paraId="50A7464B"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3C409A71" w14:textId="77777777" w:rsidR="00D01EE5" w:rsidRPr="0032699F" w:rsidRDefault="00D01EE5" w:rsidP="00D01EE5">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1571A9CF"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448C2BFC" w14:textId="77777777" w:rsidR="00D01EE5" w:rsidRPr="0032699F" w:rsidRDefault="00D01EE5" w:rsidP="00D01EE5">
            <w:pPr>
              <w:keepNext/>
              <w:outlineLvl w:val="0"/>
              <w:rPr>
                <w:rFonts w:ascii="Arial" w:hAnsi="Arial" w:cs="Arial"/>
                <w:bCs/>
                <w:color w:val="000080"/>
                <w:sz w:val="18"/>
                <w:szCs w:val="18"/>
                <w:u w:val="single"/>
              </w:rPr>
            </w:pPr>
          </w:p>
        </w:tc>
      </w:tr>
      <w:tr w:rsidR="00D01EE5" w:rsidRPr="0032699F" w14:paraId="50FADBA4"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655C93D2" w14:textId="77777777" w:rsidR="00D01EE5" w:rsidRPr="0032699F" w:rsidRDefault="00D01EE5" w:rsidP="00D01EE5">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2B9FCEB6" w14:textId="77777777" w:rsidR="00D01EE5" w:rsidRPr="0032699F" w:rsidRDefault="00D01EE5" w:rsidP="00D01EE5">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CC9D36A" w14:textId="77777777" w:rsidR="00D01EE5" w:rsidRPr="0032699F" w:rsidRDefault="00D01EE5" w:rsidP="00D01EE5">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55C0654B" w14:textId="77777777" w:rsidR="00D01EE5" w:rsidRPr="0032699F" w:rsidRDefault="00D01EE5" w:rsidP="00D01EE5">
            <w:pPr>
              <w:rPr>
                <w:rFonts w:ascii="Arial" w:hAnsi="Arial" w:cs="Arial"/>
                <w:bCs/>
                <w:sz w:val="18"/>
                <w:szCs w:val="18"/>
                <w:u w:val="single"/>
              </w:rPr>
            </w:pPr>
          </w:p>
        </w:tc>
      </w:tr>
      <w:tr w:rsidR="00D01EE5" w:rsidRPr="0032699F" w14:paraId="65AD8FF3"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42C903E9" w14:textId="77777777" w:rsidR="00D01EE5" w:rsidRPr="0032699F" w:rsidRDefault="00D01EE5" w:rsidP="00D01EE5">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34A7D99D" w14:textId="5D6EE2C9" w:rsidR="00D01EE5" w:rsidRPr="00256F73" w:rsidRDefault="00D01EE5" w:rsidP="00D01EE5">
            <w:pPr>
              <w:rPr>
                <w:rFonts w:ascii="Arial" w:hAnsi="Arial" w:cs="Arial"/>
                <w:sz w:val="18"/>
                <w:szCs w:val="18"/>
              </w:rPr>
            </w:pPr>
            <w:r w:rsidRPr="00256F73">
              <w:rPr>
                <w:rFonts w:ascii="Arial" w:hAnsi="Arial" w:cs="Arial"/>
                <w:sz w:val="18"/>
                <w:szCs w:val="18"/>
              </w:rPr>
              <w:t>CET</w:t>
            </w:r>
            <w:r>
              <w:rPr>
                <w:rFonts w:ascii="Arial" w:hAnsi="Arial" w:cs="Arial"/>
                <w:sz w:val="18"/>
                <w:szCs w:val="18"/>
              </w:rPr>
              <w:t xml:space="preserve"> 3615</w:t>
            </w:r>
            <w:r w:rsidRPr="00256F73">
              <w:rPr>
                <w:rFonts w:ascii="Arial" w:hAnsi="Arial" w:cs="Arial"/>
                <w:sz w:val="18"/>
                <w:szCs w:val="18"/>
              </w:rPr>
              <w:t xml:space="preserve"> – </w:t>
            </w:r>
            <w:r w:rsidRPr="00D01EE5">
              <w:rPr>
                <w:rFonts w:ascii="Arial" w:hAnsi="Arial" w:cs="Arial"/>
                <w:sz w:val="18"/>
                <w:szCs w:val="18"/>
              </w:rPr>
              <w:t>Instrumentation and Data Acquisition</w:t>
            </w:r>
          </w:p>
        </w:tc>
        <w:tc>
          <w:tcPr>
            <w:tcW w:w="1800" w:type="dxa"/>
            <w:tcBorders>
              <w:top w:val="single" w:sz="6" w:space="0" w:color="auto"/>
              <w:left w:val="single" w:sz="6" w:space="0" w:color="auto"/>
              <w:bottom w:val="single" w:sz="6" w:space="0" w:color="auto"/>
              <w:right w:val="single" w:sz="6" w:space="0" w:color="auto"/>
            </w:tcBorders>
            <w:vAlign w:val="center"/>
          </w:tcPr>
          <w:p w14:paraId="265418F4" w14:textId="77777777" w:rsidR="00D01EE5" w:rsidRPr="0032699F" w:rsidRDefault="00D01EE5" w:rsidP="00D01EE5">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034E15F8" w14:textId="77777777" w:rsidR="00D01EE5" w:rsidRPr="0032699F" w:rsidRDefault="00D01EE5" w:rsidP="00D01EE5">
            <w:pPr>
              <w:rPr>
                <w:rFonts w:ascii="Arial" w:hAnsi="Arial" w:cs="Arial"/>
                <w:bCs/>
                <w:color w:val="000000"/>
                <w:sz w:val="18"/>
                <w:szCs w:val="18"/>
                <w:u w:val="single"/>
              </w:rPr>
            </w:pPr>
          </w:p>
        </w:tc>
      </w:tr>
      <w:tr w:rsidR="00D01EE5" w:rsidRPr="0032699F" w14:paraId="166BD8AA"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4E785AB6" w14:textId="77777777" w:rsidR="00D01EE5" w:rsidRPr="0032699F" w:rsidRDefault="00D01EE5" w:rsidP="00D01EE5">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0863EBCB" w14:textId="179B1ACB" w:rsidR="00D01EE5" w:rsidRPr="00216D78" w:rsidRDefault="00B029CE" w:rsidP="00D01EE5">
            <w:pPr>
              <w:rPr>
                <w:rFonts w:ascii="Arial" w:hAnsi="Arial" w:cs="Arial"/>
                <w:sz w:val="18"/>
                <w:szCs w:val="18"/>
              </w:rPr>
            </w:pPr>
            <w:r w:rsidRPr="00216D78">
              <w:rPr>
                <w:rFonts w:ascii="Arial" w:hAnsi="Arial" w:cs="Arial"/>
                <w:sz w:val="18"/>
                <w:szCs w:val="18"/>
              </w:rPr>
              <w:t xml:space="preserve">MAT 1575 </w:t>
            </w:r>
            <w:r w:rsidR="004C38EA">
              <w:rPr>
                <w:rFonts w:ascii="Arial" w:hAnsi="Arial" w:cs="Arial"/>
                <w:strike/>
                <w:sz w:val="18"/>
                <w:szCs w:val="18"/>
              </w:rPr>
              <w:t xml:space="preserve">with a grade of </w:t>
            </w:r>
            <w:r w:rsidRPr="00216D78">
              <w:rPr>
                <w:rFonts w:ascii="Arial" w:hAnsi="Arial" w:cs="Arial"/>
                <w:strike/>
                <w:sz w:val="18"/>
                <w:szCs w:val="18"/>
              </w:rPr>
              <w:t>C or higher</w:t>
            </w:r>
            <w:r w:rsidRPr="00216D78">
              <w:rPr>
                <w:rFonts w:ascii="Arial" w:hAnsi="Arial" w:cs="Arial"/>
                <w:sz w:val="18"/>
                <w:szCs w:val="18"/>
              </w:rPr>
              <w:t xml:space="preserve">, CET 3525, PHYS 1434 or PHYS 1442, </w:t>
            </w:r>
            <w:r w:rsidRPr="007E0DEB">
              <w:rPr>
                <w:rFonts w:ascii="Arial" w:hAnsi="Arial" w:cs="Arial"/>
                <w:strike/>
                <w:sz w:val="18"/>
                <w:szCs w:val="18"/>
              </w:rPr>
              <w:t>course(s) in analog and digital electronics</w:t>
            </w:r>
          </w:p>
        </w:tc>
        <w:tc>
          <w:tcPr>
            <w:tcW w:w="1800" w:type="dxa"/>
            <w:tcBorders>
              <w:top w:val="single" w:sz="6" w:space="0" w:color="auto"/>
              <w:left w:val="single" w:sz="6" w:space="0" w:color="auto"/>
              <w:bottom w:val="single" w:sz="6" w:space="0" w:color="auto"/>
              <w:right w:val="single" w:sz="6" w:space="0" w:color="auto"/>
            </w:tcBorders>
            <w:vAlign w:val="center"/>
          </w:tcPr>
          <w:p w14:paraId="7C598C01" w14:textId="77777777" w:rsidR="00D01EE5" w:rsidRPr="0032699F" w:rsidRDefault="00D01EE5" w:rsidP="00D01EE5">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125D0A96" w14:textId="4DD6FD87" w:rsidR="00D01EE5" w:rsidRPr="0032699F" w:rsidRDefault="00B029CE" w:rsidP="00B029CE">
            <w:pPr>
              <w:rPr>
                <w:rFonts w:ascii="Arial" w:hAnsi="Arial" w:cs="Arial"/>
                <w:sz w:val="18"/>
                <w:szCs w:val="18"/>
                <w:u w:val="single"/>
              </w:rPr>
            </w:pPr>
            <w:r w:rsidRPr="00B029CE">
              <w:rPr>
                <w:rFonts w:ascii="Arial" w:hAnsi="Arial" w:cs="Arial"/>
                <w:sz w:val="18"/>
                <w:szCs w:val="18"/>
                <w:u w:val="single"/>
              </w:rPr>
              <w:t xml:space="preserve">MAT 1575, CET 3525, PHYS 1434 or PHYS 1442, </w:t>
            </w:r>
            <w:r w:rsidR="007E0DEB">
              <w:rPr>
                <w:rFonts w:ascii="Arial" w:hAnsi="Arial" w:cs="Arial"/>
                <w:sz w:val="18"/>
                <w:szCs w:val="18"/>
                <w:u w:val="single"/>
              </w:rPr>
              <w:t>or equivalent to CET 3550</w:t>
            </w:r>
          </w:p>
        </w:tc>
      </w:tr>
      <w:tr w:rsidR="00D01EE5" w:rsidRPr="0032699F" w14:paraId="6CCC05BD"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42639FC4" w14:textId="77777777" w:rsidR="00D01EE5" w:rsidRPr="0032699F" w:rsidRDefault="00D01EE5" w:rsidP="00D01EE5">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02F4E9EA"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8BE62F8" w14:textId="77777777" w:rsidR="00D01EE5" w:rsidRPr="0032699F" w:rsidRDefault="00D01EE5" w:rsidP="00D01EE5">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0AE776FA" w14:textId="77777777" w:rsidR="00D01EE5" w:rsidRPr="0032699F" w:rsidRDefault="00D01EE5" w:rsidP="00D01EE5">
            <w:pPr>
              <w:rPr>
                <w:rFonts w:ascii="Arial" w:hAnsi="Arial" w:cs="Arial"/>
                <w:bCs/>
                <w:sz w:val="18"/>
                <w:szCs w:val="18"/>
                <w:u w:val="single"/>
              </w:rPr>
            </w:pPr>
          </w:p>
        </w:tc>
      </w:tr>
      <w:tr w:rsidR="00D01EE5" w:rsidRPr="0032699F" w14:paraId="6913A269"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6A0505B1" w14:textId="77777777" w:rsidR="00D01EE5" w:rsidRPr="0032699F" w:rsidRDefault="00D01EE5" w:rsidP="00D01EE5">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5DB84F1C" w14:textId="68A6B434"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2BFD006" w14:textId="77777777" w:rsidR="00D01EE5" w:rsidRPr="0032699F" w:rsidRDefault="00D01EE5" w:rsidP="00D01EE5">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139C2A68" w14:textId="77777777" w:rsidR="00D01EE5" w:rsidRPr="005E446C" w:rsidRDefault="00D01EE5" w:rsidP="00D01EE5">
            <w:pPr>
              <w:rPr>
                <w:rFonts w:ascii="Arial" w:hAnsi="Arial" w:cs="Arial"/>
                <w:sz w:val="18"/>
                <w:szCs w:val="18"/>
                <w:u w:val="single"/>
              </w:rPr>
            </w:pPr>
          </w:p>
        </w:tc>
      </w:tr>
      <w:tr w:rsidR="00D01EE5" w:rsidRPr="0032699F" w14:paraId="3DE5617B"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314A83B1" w14:textId="77777777" w:rsidR="00D01EE5" w:rsidRPr="0032699F" w:rsidRDefault="00D01EE5" w:rsidP="00D01EE5">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12AAE636"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14E4EFA" w14:textId="77777777" w:rsidR="00D01EE5" w:rsidRPr="0032699F" w:rsidRDefault="00D01EE5" w:rsidP="00D01EE5">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7438B0D9" w14:textId="77777777" w:rsidR="00D01EE5" w:rsidRPr="0032699F" w:rsidRDefault="00D01EE5" w:rsidP="00D01EE5">
            <w:pPr>
              <w:rPr>
                <w:rFonts w:ascii="Arial" w:hAnsi="Arial" w:cs="Arial"/>
                <w:bCs/>
                <w:sz w:val="18"/>
                <w:szCs w:val="18"/>
                <w:u w:val="single"/>
              </w:rPr>
            </w:pPr>
          </w:p>
        </w:tc>
      </w:tr>
      <w:tr w:rsidR="00D01EE5" w:rsidRPr="0032699F" w14:paraId="3ED9627E"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23D96DD9" w14:textId="77777777" w:rsidR="00D01EE5" w:rsidRPr="0032699F" w:rsidRDefault="00D01EE5" w:rsidP="00D01EE5">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6757E037"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1419BA3" w14:textId="77777777" w:rsidR="00D01EE5" w:rsidRPr="0032699F" w:rsidRDefault="00D01EE5" w:rsidP="00D01EE5">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3CFC8725" w14:textId="77777777" w:rsidR="00D01EE5" w:rsidRPr="0032699F" w:rsidRDefault="00D01EE5" w:rsidP="00D01EE5">
            <w:pPr>
              <w:rPr>
                <w:rFonts w:ascii="Arial" w:hAnsi="Arial" w:cs="Arial"/>
                <w:bCs/>
                <w:sz w:val="18"/>
                <w:szCs w:val="18"/>
                <w:u w:val="single"/>
              </w:rPr>
            </w:pPr>
          </w:p>
        </w:tc>
      </w:tr>
      <w:tr w:rsidR="00D01EE5" w:rsidRPr="0032699F" w14:paraId="4A8DB0F3"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34A463A0" w14:textId="77777777" w:rsidR="00D01EE5" w:rsidRPr="0032699F" w:rsidRDefault="00D01EE5" w:rsidP="00D01EE5">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218EC186" w14:textId="77777777" w:rsidR="00D01EE5" w:rsidRPr="0032699F" w:rsidRDefault="00D01EE5" w:rsidP="00D01EE5">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7CA307B2" w14:textId="77777777" w:rsidR="00D01EE5" w:rsidRPr="0032699F" w:rsidRDefault="00D01EE5" w:rsidP="00D01EE5">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156B2596" w14:textId="77777777" w:rsidR="00D01EE5" w:rsidRPr="0032699F" w:rsidRDefault="00D01EE5" w:rsidP="00D01EE5">
            <w:pPr>
              <w:spacing w:after="120"/>
              <w:rPr>
                <w:rFonts w:ascii="Arial" w:hAnsi="Arial" w:cs="Arial"/>
                <w:sz w:val="18"/>
                <w:szCs w:val="18"/>
                <w:u w:val="single"/>
              </w:rPr>
            </w:pPr>
          </w:p>
        </w:tc>
      </w:tr>
      <w:tr w:rsidR="00D01EE5" w:rsidRPr="0032699F" w14:paraId="47A4FA25"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38CA42BA" w14:textId="77777777" w:rsidR="00D01EE5" w:rsidRPr="0032699F" w:rsidRDefault="00D01EE5" w:rsidP="00D01EE5">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426EBB5A"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D16471C" w14:textId="77777777" w:rsidR="00D01EE5" w:rsidRPr="0032699F" w:rsidRDefault="00D01EE5" w:rsidP="00D01EE5">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4AB2C7BA" w14:textId="77777777" w:rsidR="00D01EE5" w:rsidRPr="0032699F" w:rsidRDefault="00D01EE5" w:rsidP="00D01EE5">
            <w:pPr>
              <w:rPr>
                <w:rFonts w:ascii="Arial" w:hAnsi="Arial" w:cs="Arial"/>
                <w:sz w:val="18"/>
                <w:szCs w:val="18"/>
                <w:u w:val="single"/>
              </w:rPr>
            </w:pPr>
          </w:p>
        </w:tc>
      </w:tr>
      <w:tr w:rsidR="00D01EE5" w:rsidRPr="0032699F" w14:paraId="4A02582E"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1F1D3389"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3E4EDD4B" w14:textId="77777777" w:rsidR="00D01EE5" w:rsidRPr="0032699F" w:rsidRDefault="00D01EE5" w:rsidP="00D01EE5">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728C6DDF"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105FE5DF" w14:textId="77777777" w:rsidR="00D01EE5" w:rsidRPr="0032699F" w:rsidRDefault="00D01EE5" w:rsidP="00D01EE5">
            <w:pPr>
              <w:rPr>
                <w:rFonts w:ascii="Arial" w:hAnsi="Arial" w:cs="Arial"/>
                <w:sz w:val="18"/>
                <w:szCs w:val="18"/>
              </w:rPr>
            </w:pPr>
            <w:r w:rsidRPr="0032699F">
              <w:rPr>
                <w:rFonts w:ascii="Arial" w:hAnsi="Arial" w:cs="Arial"/>
                <w:bCs/>
                <w:sz w:val="18"/>
                <w:szCs w:val="18"/>
              </w:rPr>
              <w:t xml:space="preserve">[   ] Yes  [   ] No  </w:t>
            </w:r>
          </w:p>
        </w:tc>
      </w:tr>
      <w:tr w:rsidR="00D01EE5" w:rsidRPr="0032699F" w14:paraId="262BA8F4"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56FDB114"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5D7F3A55" w14:textId="77777777" w:rsidR="00D01EE5" w:rsidRPr="0032699F" w:rsidRDefault="00D01EE5" w:rsidP="00D01EE5">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74EDC88F"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6134158D" w14:textId="77777777" w:rsidR="00D01EE5" w:rsidRPr="0032699F" w:rsidRDefault="00D01EE5" w:rsidP="00D01EE5">
            <w:pPr>
              <w:rPr>
                <w:rFonts w:ascii="Arial" w:hAnsi="Arial" w:cs="Arial"/>
                <w:sz w:val="18"/>
                <w:szCs w:val="18"/>
                <w:u w:val="single"/>
              </w:rPr>
            </w:pPr>
          </w:p>
        </w:tc>
      </w:tr>
      <w:tr w:rsidR="00D01EE5" w:rsidRPr="0032699F" w14:paraId="1B3DE22D"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3FD4D3D"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01EE5" w:rsidRPr="0032699F" w14:paraId="3F69AADD" w14:textId="77777777" w:rsidTr="00D01EE5">
              <w:trPr>
                <w:trHeight w:hRule="exact" w:val="302"/>
              </w:trPr>
              <w:tc>
                <w:tcPr>
                  <w:tcW w:w="3075" w:type="dxa"/>
                  <w:vAlign w:val="center"/>
                </w:tcPr>
                <w:p w14:paraId="57890AA1"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Major</w:t>
                  </w:r>
                </w:p>
              </w:tc>
            </w:tr>
            <w:tr w:rsidR="00D01EE5" w:rsidRPr="0032699F" w14:paraId="70328D9D" w14:textId="77777777" w:rsidTr="00D01EE5">
              <w:trPr>
                <w:trHeight w:hRule="exact" w:val="302"/>
              </w:trPr>
              <w:tc>
                <w:tcPr>
                  <w:tcW w:w="3075" w:type="dxa"/>
                  <w:vAlign w:val="center"/>
                </w:tcPr>
                <w:p w14:paraId="53CCBB19"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Required</w:t>
                  </w:r>
                </w:p>
              </w:tc>
            </w:tr>
            <w:tr w:rsidR="00D01EE5" w:rsidRPr="0032699F" w14:paraId="7DD5F102" w14:textId="77777777" w:rsidTr="00D01EE5">
              <w:trPr>
                <w:trHeight w:hRule="exact" w:val="302"/>
              </w:trPr>
              <w:tc>
                <w:tcPr>
                  <w:tcW w:w="3075" w:type="dxa"/>
                  <w:vAlign w:val="center"/>
                </w:tcPr>
                <w:p w14:paraId="5E6FB093"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English Composition</w:t>
                  </w:r>
                </w:p>
              </w:tc>
            </w:tr>
            <w:tr w:rsidR="00D01EE5" w:rsidRPr="0032699F" w14:paraId="7611FE57" w14:textId="77777777" w:rsidTr="00D01EE5">
              <w:trPr>
                <w:trHeight w:hRule="exact" w:val="302"/>
              </w:trPr>
              <w:tc>
                <w:tcPr>
                  <w:tcW w:w="3075" w:type="dxa"/>
                  <w:vAlign w:val="center"/>
                </w:tcPr>
                <w:p w14:paraId="138BD25D"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Mathematics</w:t>
                  </w:r>
                </w:p>
              </w:tc>
            </w:tr>
            <w:tr w:rsidR="00D01EE5" w:rsidRPr="0032699F" w14:paraId="50C59CB3" w14:textId="77777777" w:rsidTr="00D01EE5">
              <w:trPr>
                <w:trHeight w:hRule="exact" w:val="302"/>
              </w:trPr>
              <w:tc>
                <w:tcPr>
                  <w:tcW w:w="3075" w:type="dxa"/>
                  <w:vAlign w:val="center"/>
                </w:tcPr>
                <w:p w14:paraId="2B575787"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Science</w:t>
                  </w:r>
                </w:p>
              </w:tc>
            </w:tr>
            <w:tr w:rsidR="00D01EE5" w:rsidRPr="0032699F" w14:paraId="11199B50" w14:textId="77777777" w:rsidTr="00D01EE5">
              <w:trPr>
                <w:trHeight w:hRule="exact" w:val="302"/>
              </w:trPr>
              <w:tc>
                <w:tcPr>
                  <w:tcW w:w="3075" w:type="dxa"/>
                  <w:vAlign w:val="center"/>
                </w:tcPr>
                <w:p w14:paraId="481963E1"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Flexible</w:t>
                  </w:r>
                </w:p>
              </w:tc>
            </w:tr>
            <w:tr w:rsidR="00D01EE5" w:rsidRPr="0032699F" w14:paraId="17E575BF" w14:textId="77777777" w:rsidTr="00D01EE5">
              <w:trPr>
                <w:trHeight w:hRule="exact" w:val="302"/>
              </w:trPr>
              <w:tc>
                <w:tcPr>
                  <w:tcW w:w="3075" w:type="dxa"/>
                  <w:vAlign w:val="center"/>
                </w:tcPr>
                <w:p w14:paraId="1E68071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World Cultures</w:t>
                  </w:r>
                </w:p>
              </w:tc>
            </w:tr>
            <w:tr w:rsidR="00D01EE5" w:rsidRPr="0032699F" w14:paraId="11B2ADC7" w14:textId="77777777" w:rsidTr="00D01EE5">
              <w:trPr>
                <w:trHeight w:hRule="exact" w:val="302"/>
              </w:trPr>
              <w:tc>
                <w:tcPr>
                  <w:tcW w:w="3075" w:type="dxa"/>
                  <w:vAlign w:val="center"/>
                </w:tcPr>
                <w:p w14:paraId="58E2D92E"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US Experience in its Diversity</w:t>
                  </w:r>
                </w:p>
              </w:tc>
            </w:tr>
            <w:tr w:rsidR="00D01EE5" w:rsidRPr="0032699F" w14:paraId="2D714550" w14:textId="77777777" w:rsidTr="00D01EE5">
              <w:trPr>
                <w:trHeight w:hRule="exact" w:val="302"/>
              </w:trPr>
              <w:tc>
                <w:tcPr>
                  <w:tcW w:w="3075" w:type="dxa"/>
                  <w:vAlign w:val="center"/>
                </w:tcPr>
                <w:p w14:paraId="0EC16CA2"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Creative Expression</w:t>
                  </w:r>
                </w:p>
              </w:tc>
            </w:tr>
            <w:tr w:rsidR="00D01EE5" w:rsidRPr="0032699F" w14:paraId="6C82F2F5" w14:textId="77777777" w:rsidTr="00D01EE5">
              <w:trPr>
                <w:trHeight w:hRule="exact" w:val="302"/>
              </w:trPr>
              <w:tc>
                <w:tcPr>
                  <w:tcW w:w="3075" w:type="dxa"/>
                  <w:vAlign w:val="center"/>
                </w:tcPr>
                <w:p w14:paraId="6D7CEC52"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Individual and Society</w:t>
                  </w:r>
                </w:p>
              </w:tc>
            </w:tr>
            <w:tr w:rsidR="00D01EE5" w:rsidRPr="0032699F" w14:paraId="48C89705" w14:textId="77777777" w:rsidTr="00D01EE5">
              <w:trPr>
                <w:trHeight w:hRule="exact" w:val="302"/>
              </w:trPr>
              <w:tc>
                <w:tcPr>
                  <w:tcW w:w="3075" w:type="dxa"/>
                  <w:vAlign w:val="center"/>
                </w:tcPr>
                <w:p w14:paraId="76AF93DE"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Scientific World</w:t>
                  </w:r>
                </w:p>
              </w:tc>
            </w:tr>
            <w:tr w:rsidR="00D01EE5" w:rsidRPr="0032699F" w14:paraId="5B754F4E" w14:textId="77777777" w:rsidTr="00D01EE5">
              <w:trPr>
                <w:trHeight w:hRule="exact" w:val="302"/>
              </w:trPr>
              <w:tc>
                <w:tcPr>
                  <w:tcW w:w="3075" w:type="dxa"/>
                  <w:vAlign w:val="center"/>
                </w:tcPr>
                <w:p w14:paraId="52567FE5"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College Option</w:t>
                  </w:r>
                </w:p>
              </w:tc>
            </w:tr>
            <w:tr w:rsidR="00D01EE5" w:rsidRPr="0032699F" w14:paraId="722FC14B" w14:textId="77777777" w:rsidTr="00D01EE5">
              <w:trPr>
                <w:trHeight w:hRule="exact" w:val="342"/>
              </w:trPr>
              <w:tc>
                <w:tcPr>
                  <w:tcW w:w="3075" w:type="dxa"/>
                  <w:vAlign w:val="center"/>
                </w:tcPr>
                <w:p w14:paraId="3E703861"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 Speech</w:t>
                  </w:r>
                </w:p>
              </w:tc>
            </w:tr>
            <w:tr w:rsidR="00D01EE5" w:rsidRPr="0032699F" w14:paraId="732C8893" w14:textId="77777777" w:rsidTr="00D01EE5">
              <w:trPr>
                <w:trHeight w:hRule="exact" w:val="342"/>
              </w:trPr>
              <w:tc>
                <w:tcPr>
                  <w:tcW w:w="3075" w:type="dxa"/>
                  <w:vAlign w:val="center"/>
                </w:tcPr>
                <w:p w14:paraId="2D175534"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xml:space="preserve">[  ] Interdisciplinary </w:t>
                  </w:r>
                </w:p>
              </w:tc>
            </w:tr>
            <w:tr w:rsidR="00D01EE5" w:rsidRPr="0032699F" w14:paraId="6E7D538A" w14:textId="77777777" w:rsidTr="00D01EE5">
              <w:trPr>
                <w:trHeight w:hRule="exact" w:val="333"/>
              </w:trPr>
              <w:tc>
                <w:tcPr>
                  <w:tcW w:w="3075" w:type="dxa"/>
                  <w:vAlign w:val="center"/>
                </w:tcPr>
                <w:p w14:paraId="0E8063B2"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 Advanced Liberal Arts</w:t>
                  </w:r>
                </w:p>
              </w:tc>
            </w:tr>
          </w:tbl>
          <w:p w14:paraId="58FAD7F5" w14:textId="77777777" w:rsidR="00D01EE5" w:rsidRPr="0032699F" w:rsidRDefault="00D01EE5" w:rsidP="00D01EE5">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A3BB18A"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01EE5" w:rsidRPr="0032699F" w14:paraId="379C6129" w14:textId="77777777" w:rsidTr="00D01EE5">
              <w:trPr>
                <w:trHeight w:val="302"/>
              </w:trPr>
              <w:tc>
                <w:tcPr>
                  <w:tcW w:w="5000" w:type="pct"/>
                  <w:vAlign w:val="center"/>
                </w:tcPr>
                <w:p w14:paraId="4F16C550"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Major</w:t>
                  </w:r>
                </w:p>
              </w:tc>
            </w:tr>
            <w:tr w:rsidR="00D01EE5" w:rsidRPr="0032699F" w14:paraId="3BEF7216" w14:textId="77777777" w:rsidTr="00D01EE5">
              <w:trPr>
                <w:trHeight w:val="302"/>
              </w:trPr>
              <w:tc>
                <w:tcPr>
                  <w:tcW w:w="5000" w:type="pct"/>
                  <w:vAlign w:val="center"/>
                </w:tcPr>
                <w:p w14:paraId="0548263C"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Required</w:t>
                  </w:r>
                </w:p>
              </w:tc>
            </w:tr>
            <w:tr w:rsidR="00D01EE5" w:rsidRPr="0032699F" w14:paraId="38A75C14" w14:textId="77777777" w:rsidTr="00D01EE5">
              <w:trPr>
                <w:trHeight w:val="302"/>
              </w:trPr>
              <w:tc>
                <w:tcPr>
                  <w:tcW w:w="5000" w:type="pct"/>
                  <w:vAlign w:val="center"/>
                </w:tcPr>
                <w:p w14:paraId="6BF888D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English Composition</w:t>
                  </w:r>
                </w:p>
              </w:tc>
            </w:tr>
            <w:tr w:rsidR="00D01EE5" w:rsidRPr="0032699F" w14:paraId="783F2FC5" w14:textId="77777777" w:rsidTr="00D01EE5">
              <w:trPr>
                <w:trHeight w:val="302"/>
              </w:trPr>
              <w:tc>
                <w:tcPr>
                  <w:tcW w:w="5000" w:type="pct"/>
                  <w:vAlign w:val="center"/>
                </w:tcPr>
                <w:p w14:paraId="0784445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Mathematics</w:t>
                  </w:r>
                </w:p>
              </w:tc>
            </w:tr>
            <w:tr w:rsidR="00D01EE5" w:rsidRPr="0032699F" w14:paraId="6A058B2C" w14:textId="77777777" w:rsidTr="00D01EE5">
              <w:trPr>
                <w:trHeight w:val="302"/>
              </w:trPr>
              <w:tc>
                <w:tcPr>
                  <w:tcW w:w="5000" w:type="pct"/>
                  <w:vAlign w:val="center"/>
                </w:tcPr>
                <w:p w14:paraId="2B189B2B"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Science</w:t>
                  </w:r>
                </w:p>
              </w:tc>
            </w:tr>
            <w:tr w:rsidR="00D01EE5" w:rsidRPr="0032699F" w14:paraId="63318FD3" w14:textId="77777777" w:rsidTr="00D01EE5">
              <w:trPr>
                <w:trHeight w:val="302"/>
              </w:trPr>
              <w:tc>
                <w:tcPr>
                  <w:tcW w:w="5000" w:type="pct"/>
                  <w:vAlign w:val="center"/>
                </w:tcPr>
                <w:p w14:paraId="71B90CEB"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Flexible</w:t>
                  </w:r>
                </w:p>
              </w:tc>
            </w:tr>
            <w:tr w:rsidR="00D01EE5" w:rsidRPr="0032699F" w14:paraId="41A423A1" w14:textId="77777777" w:rsidTr="00D01EE5">
              <w:trPr>
                <w:trHeight w:val="302"/>
              </w:trPr>
              <w:tc>
                <w:tcPr>
                  <w:tcW w:w="5000" w:type="pct"/>
                  <w:vAlign w:val="center"/>
                </w:tcPr>
                <w:p w14:paraId="7F67869D"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World Cultures</w:t>
                  </w:r>
                </w:p>
              </w:tc>
            </w:tr>
            <w:tr w:rsidR="00D01EE5" w:rsidRPr="0032699F" w14:paraId="49F02E76" w14:textId="77777777" w:rsidTr="00D01EE5">
              <w:trPr>
                <w:trHeight w:val="302"/>
              </w:trPr>
              <w:tc>
                <w:tcPr>
                  <w:tcW w:w="5000" w:type="pct"/>
                  <w:vAlign w:val="center"/>
                </w:tcPr>
                <w:p w14:paraId="50F7B539"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US Experience in its Diversity</w:t>
                  </w:r>
                </w:p>
              </w:tc>
            </w:tr>
            <w:tr w:rsidR="00D01EE5" w:rsidRPr="0032699F" w14:paraId="31499CC9" w14:textId="77777777" w:rsidTr="00D01EE5">
              <w:trPr>
                <w:trHeight w:val="302"/>
              </w:trPr>
              <w:tc>
                <w:tcPr>
                  <w:tcW w:w="5000" w:type="pct"/>
                  <w:vAlign w:val="center"/>
                </w:tcPr>
                <w:p w14:paraId="1E334E25"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Creative Expression</w:t>
                  </w:r>
                </w:p>
              </w:tc>
            </w:tr>
            <w:tr w:rsidR="00D01EE5" w:rsidRPr="0032699F" w14:paraId="48C266E8" w14:textId="77777777" w:rsidTr="00D01EE5">
              <w:trPr>
                <w:trHeight w:val="302"/>
              </w:trPr>
              <w:tc>
                <w:tcPr>
                  <w:tcW w:w="5000" w:type="pct"/>
                  <w:vAlign w:val="center"/>
                </w:tcPr>
                <w:p w14:paraId="70109F76"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Individual and Society</w:t>
                  </w:r>
                </w:p>
              </w:tc>
            </w:tr>
            <w:tr w:rsidR="00D01EE5" w:rsidRPr="0032699F" w14:paraId="4B2F850A" w14:textId="77777777" w:rsidTr="00D01EE5">
              <w:trPr>
                <w:trHeight w:val="302"/>
              </w:trPr>
              <w:tc>
                <w:tcPr>
                  <w:tcW w:w="5000" w:type="pct"/>
                  <w:vAlign w:val="center"/>
                </w:tcPr>
                <w:p w14:paraId="64F2A1A1"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Scientific World</w:t>
                  </w:r>
                </w:p>
              </w:tc>
            </w:tr>
            <w:tr w:rsidR="00D01EE5" w:rsidRPr="0032699F" w14:paraId="6933F3D1" w14:textId="77777777" w:rsidTr="00D01EE5">
              <w:trPr>
                <w:trHeight w:val="302"/>
              </w:trPr>
              <w:tc>
                <w:tcPr>
                  <w:tcW w:w="5000" w:type="pct"/>
                  <w:vAlign w:val="center"/>
                </w:tcPr>
                <w:p w14:paraId="790FAB85"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College Option</w:t>
                  </w:r>
                </w:p>
              </w:tc>
            </w:tr>
            <w:tr w:rsidR="00D01EE5" w:rsidRPr="0032699F" w14:paraId="4C917ACD" w14:textId="77777777" w:rsidTr="00D01EE5">
              <w:trPr>
                <w:trHeight w:val="302"/>
              </w:trPr>
              <w:tc>
                <w:tcPr>
                  <w:tcW w:w="5000" w:type="pct"/>
                  <w:vAlign w:val="bottom"/>
                </w:tcPr>
                <w:p w14:paraId="091D855A"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 Speech</w:t>
                  </w:r>
                </w:p>
              </w:tc>
            </w:tr>
            <w:tr w:rsidR="00D01EE5" w:rsidRPr="0032699F" w14:paraId="7EE34BB6" w14:textId="77777777" w:rsidTr="00D01EE5">
              <w:trPr>
                <w:trHeight w:val="302"/>
              </w:trPr>
              <w:tc>
                <w:tcPr>
                  <w:tcW w:w="5000" w:type="pct"/>
                  <w:vAlign w:val="bottom"/>
                </w:tcPr>
                <w:p w14:paraId="0420F1A7"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xml:space="preserve">[  ] Interdisciplinary </w:t>
                  </w:r>
                </w:p>
              </w:tc>
            </w:tr>
            <w:tr w:rsidR="00D01EE5" w:rsidRPr="0032699F" w14:paraId="562FF554" w14:textId="77777777" w:rsidTr="00D01EE5">
              <w:trPr>
                <w:trHeight w:val="302"/>
              </w:trPr>
              <w:tc>
                <w:tcPr>
                  <w:tcW w:w="5000" w:type="pct"/>
                  <w:vAlign w:val="bottom"/>
                </w:tcPr>
                <w:p w14:paraId="70DC8039"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 Advanced Liberal Arts</w:t>
                  </w:r>
                </w:p>
              </w:tc>
            </w:tr>
          </w:tbl>
          <w:p w14:paraId="08E383A4" w14:textId="77777777" w:rsidR="00D01EE5" w:rsidRPr="0032699F" w:rsidRDefault="00D01EE5" w:rsidP="00D01EE5">
            <w:pPr>
              <w:rPr>
                <w:rFonts w:ascii="Arial" w:hAnsi="Arial" w:cs="Arial"/>
                <w:b/>
                <w:sz w:val="18"/>
                <w:szCs w:val="18"/>
              </w:rPr>
            </w:pPr>
          </w:p>
        </w:tc>
      </w:tr>
      <w:tr w:rsidR="00D01EE5" w:rsidRPr="0032699F" w14:paraId="0E312FD3"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301AA9A5" w14:textId="77777777" w:rsidR="00D01EE5" w:rsidRPr="0032699F" w:rsidRDefault="00D01EE5" w:rsidP="00D01EE5">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09EAFBDB" w14:textId="77777777" w:rsidR="00D01EE5" w:rsidRPr="0032699F" w:rsidRDefault="00D01EE5" w:rsidP="00D01EE5">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16CCBD07" w14:textId="77777777" w:rsidR="00D01EE5" w:rsidRPr="0032699F" w:rsidRDefault="00D01EE5" w:rsidP="00D01EE5">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477C7F6C" w14:textId="77777777" w:rsidR="00D01EE5" w:rsidRPr="0032699F" w:rsidRDefault="00D01EE5" w:rsidP="00D01EE5">
            <w:pPr>
              <w:rPr>
                <w:rFonts w:ascii="Arial" w:hAnsi="Arial" w:cs="Arial"/>
                <w:b/>
                <w:sz w:val="18"/>
                <w:szCs w:val="18"/>
              </w:rPr>
            </w:pPr>
          </w:p>
        </w:tc>
      </w:tr>
    </w:tbl>
    <w:p w14:paraId="1004601C" w14:textId="77777777" w:rsidR="00D01EE5" w:rsidRDefault="00D01EE5" w:rsidP="00D01EE5">
      <w:pPr>
        <w:rPr>
          <w:rFonts w:ascii="Arial" w:hAnsi="Arial" w:cs="Arial"/>
          <w:sz w:val="18"/>
          <w:szCs w:val="18"/>
        </w:rPr>
      </w:pPr>
    </w:p>
    <w:p w14:paraId="6E25445C" w14:textId="3D6DF69C" w:rsidR="00D01EE5" w:rsidRPr="00D80B92" w:rsidRDefault="00216D78" w:rsidP="00D80B92">
      <w:pPr>
        <w:rPr>
          <w:rFonts w:ascii="Arial" w:hAnsi="Arial" w:cs="Arial"/>
          <w:sz w:val="18"/>
          <w:szCs w:val="18"/>
        </w:rPr>
      </w:pPr>
      <w:r>
        <w:rPr>
          <w:rFonts w:ascii="Arial" w:hAnsi="Arial" w:cs="Arial"/>
          <w:sz w:val="18"/>
          <w:szCs w:val="18"/>
        </w:rPr>
        <w:t xml:space="preserve">Rationale: </w:t>
      </w:r>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45D58B1B" w14:textId="606D349C" w:rsidR="00103597" w:rsidRDefault="00D01EE5">
      <w:pPr>
        <w:rPr>
          <w:rFonts w:asciiTheme="majorHAnsi" w:hAnsiTheme="majorHAnsi" w:cstheme="majorHAnsi"/>
        </w:rPr>
      </w:pPr>
      <w:r>
        <w:rPr>
          <w:rFonts w:asciiTheme="majorHAnsi" w:hAnsiTheme="majorHAnsi" w:cstheme="majorHAnsi"/>
        </w:rPr>
        <w:br w:type="page"/>
      </w:r>
    </w:p>
    <w:p w14:paraId="687800CA" w14:textId="797E55A6" w:rsidR="00D01EE5" w:rsidRPr="00D916F2" w:rsidRDefault="00D01EE5" w:rsidP="00D01EE5">
      <w:pPr>
        <w:pStyle w:val="Heading3"/>
      </w:pPr>
      <w:bookmarkStart w:id="7" w:name="_Toc529836038"/>
      <w:bookmarkStart w:id="8" w:name="_Toc5367394"/>
      <w:r w:rsidRPr="00D916F2">
        <w:lastRenderedPageBreak/>
        <w:t>Section AV:  Changes in Existing Courses</w:t>
      </w:r>
      <w:bookmarkEnd w:id="7"/>
      <w:bookmarkEnd w:id="8"/>
    </w:p>
    <w:p w14:paraId="5EC3407D" w14:textId="77777777" w:rsidR="00D01EE5" w:rsidRPr="00A14CAC" w:rsidRDefault="00D01EE5" w:rsidP="00D01EE5">
      <w:pPr>
        <w:adjustRightInd w:val="0"/>
        <w:rPr>
          <w:rFonts w:ascii="Arial" w:hAnsi="Arial" w:cs="Arial"/>
          <w:b/>
          <w:bCs/>
          <w:sz w:val="22"/>
          <w:szCs w:val="22"/>
        </w:rPr>
      </w:pPr>
    </w:p>
    <w:p w14:paraId="038DE5F6" w14:textId="77777777" w:rsidR="00D01EE5" w:rsidRDefault="00D01EE5" w:rsidP="00D01EE5">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75BBCD14" w14:textId="77777777" w:rsidR="00D01EE5" w:rsidRDefault="00D01EE5" w:rsidP="00D01EE5">
      <w:pPr>
        <w:adjustRightInd w:val="0"/>
        <w:rPr>
          <w:rFonts w:asciiTheme="majorHAnsi" w:hAnsiTheme="majorHAnsi"/>
          <w:b/>
          <w:sz w:val="22"/>
          <w:szCs w:val="22"/>
        </w:rPr>
      </w:pPr>
    </w:p>
    <w:p w14:paraId="40B779BE" w14:textId="43891330" w:rsidR="00D01EE5" w:rsidRPr="006443C7" w:rsidRDefault="00D01EE5" w:rsidP="00D01EE5">
      <w:pPr>
        <w:adjustRightInd w:val="0"/>
        <w:rPr>
          <w:rFonts w:asciiTheme="majorHAnsi" w:hAnsiTheme="majorHAnsi"/>
          <w:b/>
          <w:sz w:val="22"/>
          <w:szCs w:val="22"/>
        </w:rPr>
      </w:pPr>
      <w:r>
        <w:rPr>
          <w:rFonts w:asciiTheme="majorHAnsi" w:hAnsiTheme="majorHAnsi" w:cs="Times New Roman"/>
          <w:b/>
          <w:sz w:val="22"/>
          <w:szCs w:val="22"/>
        </w:rPr>
        <w:t>CET</w:t>
      </w:r>
      <w:r w:rsidR="00B029CE">
        <w:rPr>
          <w:rFonts w:asciiTheme="majorHAnsi" w:hAnsiTheme="majorHAnsi" w:cs="Times New Roman"/>
          <w:b/>
          <w:sz w:val="22"/>
          <w:szCs w:val="22"/>
        </w:rPr>
        <w:t xml:space="preserve"> 4705</w:t>
      </w:r>
      <w:r>
        <w:rPr>
          <w:rFonts w:asciiTheme="majorHAnsi" w:hAnsiTheme="majorHAnsi" w:cs="Times New Roman"/>
          <w:b/>
          <w:sz w:val="22"/>
          <w:szCs w:val="22"/>
        </w:rPr>
        <w:t xml:space="preserve"> – </w:t>
      </w:r>
      <w:r w:rsidR="004E0C6F">
        <w:rPr>
          <w:rFonts w:asciiTheme="majorHAnsi" w:hAnsiTheme="majorHAnsi" w:cs="Times New Roman"/>
          <w:b/>
          <w:sz w:val="22"/>
          <w:szCs w:val="22"/>
        </w:rPr>
        <w:t>Component and Subsystem Design I</w:t>
      </w:r>
    </w:p>
    <w:tbl>
      <w:tblPr>
        <w:tblW w:w="0" w:type="auto"/>
        <w:tblLayout w:type="fixed"/>
        <w:tblLook w:val="0000" w:firstRow="0" w:lastRow="0" w:firstColumn="0" w:lastColumn="0" w:noHBand="0" w:noVBand="0"/>
      </w:tblPr>
      <w:tblGrid>
        <w:gridCol w:w="1732"/>
        <w:gridCol w:w="2606"/>
        <w:gridCol w:w="1800"/>
        <w:gridCol w:w="2718"/>
      </w:tblGrid>
      <w:tr w:rsidR="00D01EE5" w:rsidRPr="0032699F" w14:paraId="2C090D82" w14:textId="77777777" w:rsidTr="00D01EE5">
        <w:tc>
          <w:tcPr>
            <w:tcW w:w="1732" w:type="dxa"/>
            <w:tcBorders>
              <w:top w:val="single" w:sz="4" w:space="0" w:color="auto"/>
              <w:left w:val="single" w:sz="4" w:space="0" w:color="auto"/>
              <w:bottom w:val="single" w:sz="4" w:space="0" w:color="auto"/>
              <w:right w:val="single" w:sz="4" w:space="0" w:color="auto"/>
            </w:tcBorders>
            <w:noWrap/>
            <w:vAlign w:val="center"/>
          </w:tcPr>
          <w:p w14:paraId="59C64311"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2607C33C" w14:textId="570E37DF" w:rsidR="00D01EE5" w:rsidRPr="0032699F" w:rsidRDefault="00571A9F" w:rsidP="00D01EE5">
            <w:pPr>
              <w:rPr>
                <w:rFonts w:ascii="Arial" w:hAnsi="Arial" w:cs="Arial"/>
                <w:sz w:val="18"/>
                <w:szCs w:val="18"/>
              </w:rPr>
            </w:pPr>
            <w:r w:rsidRPr="00571A9F">
              <w:rPr>
                <w:rFonts w:ascii="Arial" w:hAnsi="Arial" w:cs="Arial"/>
                <w:sz w:val="18"/>
                <w:szCs w:val="18"/>
              </w:rPr>
              <w:t>037655</w:t>
            </w:r>
          </w:p>
        </w:tc>
        <w:tc>
          <w:tcPr>
            <w:tcW w:w="1800" w:type="dxa"/>
            <w:tcBorders>
              <w:top w:val="single" w:sz="4" w:space="0" w:color="auto"/>
              <w:bottom w:val="single" w:sz="4" w:space="0" w:color="auto"/>
            </w:tcBorders>
            <w:noWrap/>
            <w:vAlign w:val="center"/>
          </w:tcPr>
          <w:p w14:paraId="12D9A965" w14:textId="77777777" w:rsidR="00D01EE5" w:rsidRPr="0032699F" w:rsidRDefault="00D01EE5" w:rsidP="00D01EE5">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43443DF1" w14:textId="77777777" w:rsidR="00D01EE5" w:rsidRPr="0032699F" w:rsidRDefault="00D01EE5" w:rsidP="00D01EE5">
            <w:pPr>
              <w:rPr>
                <w:rFonts w:ascii="Arial" w:hAnsi="Arial" w:cs="Arial"/>
                <w:b/>
                <w:sz w:val="18"/>
                <w:szCs w:val="18"/>
              </w:rPr>
            </w:pPr>
          </w:p>
        </w:tc>
      </w:tr>
      <w:tr w:rsidR="00D01EE5" w:rsidRPr="0032699F" w14:paraId="672CEF0C" w14:textId="77777777" w:rsidTr="00D01EE5">
        <w:tc>
          <w:tcPr>
            <w:tcW w:w="1732" w:type="dxa"/>
            <w:tcBorders>
              <w:top w:val="single" w:sz="4" w:space="0" w:color="auto"/>
              <w:left w:val="single" w:sz="4" w:space="0" w:color="auto"/>
              <w:bottom w:val="single" w:sz="6" w:space="0" w:color="auto"/>
              <w:right w:val="single" w:sz="6" w:space="0" w:color="auto"/>
            </w:tcBorders>
            <w:noWrap/>
            <w:vAlign w:val="center"/>
          </w:tcPr>
          <w:p w14:paraId="72580E96"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373492F1" w14:textId="77777777" w:rsidR="00D01EE5" w:rsidRPr="0032699F" w:rsidRDefault="00D01EE5" w:rsidP="00D01EE5">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76F60A87"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57FEDB39" w14:textId="77777777" w:rsidR="00D01EE5" w:rsidRPr="0032699F" w:rsidRDefault="00D01EE5" w:rsidP="00D01EE5">
            <w:pPr>
              <w:keepNext/>
              <w:outlineLvl w:val="0"/>
              <w:rPr>
                <w:rFonts w:ascii="Arial" w:hAnsi="Arial" w:cs="Arial"/>
                <w:bCs/>
                <w:color w:val="000080"/>
                <w:sz w:val="18"/>
                <w:szCs w:val="18"/>
                <w:u w:val="single"/>
              </w:rPr>
            </w:pPr>
          </w:p>
        </w:tc>
      </w:tr>
      <w:tr w:rsidR="00D01EE5" w:rsidRPr="0032699F" w14:paraId="02048F4E"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41DB9B4A" w14:textId="77777777" w:rsidR="00D01EE5" w:rsidRPr="0032699F" w:rsidRDefault="00D01EE5" w:rsidP="00D01EE5">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20E1505C" w14:textId="77777777" w:rsidR="00D01EE5" w:rsidRPr="0032699F" w:rsidRDefault="00D01EE5" w:rsidP="00D01EE5">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ED4912A" w14:textId="77777777" w:rsidR="00D01EE5" w:rsidRPr="0032699F" w:rsidRDefault="00D01EE5" w:rsidP="00D01EE5">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3BD1FDDB" w14:textId="77777777" w:rsidR="00D01EE5" w:rsidRPr="0032699F" w:rsidRDefault="00D01EE5" w:rsidP="00D01EE5">
            <w:pPr>
              <w:rPr>
                <w:rFonts w:ascii="Arial" w:hAnsi="Arial" w:cs="Arial"/>
                <w:bCs/>
                <w:sz w:val="18"/>
                <w:szCs w:val="18"/>
                <w:u w:val="single"/>
              </w:rPr>
            </w:pPr>
          </w:p>
        </w:tc>
      </w:tr>
      <w:tr w:rsidR="00D01EE5" w:rsidRPr="0032699F" w14:paraId="5165950B"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03FA6786" w14:textId="77777777" w:rsidR="00D01EE5" w:rsidRPr="0032699F" w:rsidRDefault="00D01EE5" w:rsidP="00D01EE5">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38623E66" w14:textId="6187A79D" w:rsidR="00D01EE5" w:rsidRPr="00256F73" w:rsidRDefault="00D01EE5" w:rsidP="004E0C6F">
            <w:pPr>
              <w:rPr>
                <w:rFonts w:ascii="Arial" w:hAnsi="Arial" w:cs="Arial"/>
                <w:sz w:val="18"/>
                <w:szCs w:val="18"/>
              </w:rPr>
            </w:pPr>
            <w:r w:rsidRPr="00256F73">
              <w:rPr>
                <w:rFonts w:ascii="Arial" w:hAnsi="Arial" w:cs="Arial"/>
                <w:sz w:val="18"/>
                <w:szCs w:val="18"/>
              </w:rPr>
              <w:t>CET</w:t>
            </w:r>
            <w:r>
              <w:rPr>
                <w:rFonts w:ascii="Arial" w:hAnsi="Arial" w:cs="Arial"/>
                <w:sz w:val="18"/>
                <w:szCs w:val="18"/>
              </w:rPr>
              <w:t xml:space="preserve"> </w:t>
            </w:r>
            <w:r w:rsidR="004E0C6F">
              <w:rPr>
                <w:rFonts w:ascii="Arial" w:hAnsi="Arial" w:cs="Arial"/>
                <w:sz w:val="18"/>
                <w:szCs w:val="18"/>
              </w:rPr>
              <w:t>4705</w:t>
            </w:r>
            <w:r w:rsidRPr="00256F73">
              <w:rPr>
                <w:rFonts w:ascii="Arial" w:hAnsi="Arial" w:cs="Arial"/>
                <w:sz w:val="18"/>
                <w:szCs w:val="18"/>
              </w:rPr>
              <w:t xml:space="preserve"> – </w:t>
            </w:r>
            <w:r w:rsidR="004E0C6F" w:rsidRPr="004E0C6F">
              <w:rPr>
                <w:rFonts w:ascii="Arial" w:hAnsi="Arial" w:cs="Arial"/>
                <w:sz w:val="18"/>
                <w:szCs w:val="18"/>
              </w:rPr>
              <w:t>Component and Subsystem Design I</w:t>
            </w:r>
          </w:p>
        </w:tc>
        <w:tc>
          <w:tcPr>
            <w:tcW w:w="1800" w:type="dxa"/>
            <w:tcBorders>
              <w:top w:val="single" w:sz="6" w:space="0" w:color="auto"/>
              <w:left w:val="single" w:sz="6" w:space="0" w:color="auto"/>
              <w:bottom w:val="single" w:sz="6" w:space="0" w:color="auto"/>
              <w:right w:val="single" w:sz="6" w:space="0" w:color="auto"/>
            </w:tcBorders>
            <w:vAlign w:val="center"/>
          </w:tcPr>
          <w:p w14:paraId="2C009ACD" w14:textId="77777777" w:rsidR="00D01EE5" w:rsidRPr="0032699F" w:rsidRDefault="00D01EE5" w:rsidP="00D01EE5">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2E3F672A" w14:textId="77777777" w:rsidR="00D01EE5" w:rsidRPr="0032699F" w:rsidRDefault="00D01EE5" w:rsidP="00D01EE5">
            <w:pPr>
              <w:rPr>
                <w:rFonts w:ascii="Arial" w:hAnsi="Arial" w:cs="Arial"/>
                <w:bCs/>
                <w:color w:val="000000"/>
                <w:sz w:val="18"/>
                <w:szCs w:val="18"/>
                <w:u w:val="single"/>
              </w:rPr>
            </w:pPr>
          </w:p>
        </w:tc>
      </w:tr>
      <w:tr w:rsidR="00D01EE5" w:rsidRPr="0032699F" w14:paraId="2828F4E2"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41139838" w14:textId="77777777" w:rsidR="00D01EE5" w:rsidRPr="0032699F" w:rsidRDefault="00D01EE5" w:rsidP="00D01EE5">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10044179" w14:textId="7725B363" w:rsidR="00D01EE5" w:rsidRPr="00216D78" w:rsidRDefault="004E0C6F" w:rsidP="004E0C6F">
            <w:pPr>
              <w:rPr>
                <w:rFonts w:ascii="Arial" w:hAnsi="Arial" w:cs="Arial"/>
                <w:sz w:val="18"/>
                <w:szCs w:val="18"/>
              </w:rPr>
            </w:pPr>
            <w:r w:rsidRPr="009F7CA7">
              <w:rPr>
                <w:rFonts w:ascii="Arial" w:hAnsi="Arial" w:cs="Arial"/>
                <w:strike/>
                <w:sz w:val="18"/>
                <w:szCs w:val="18"/>
              </w:rPr>
              <w:t>MAT 2680</w:t>
            </w:r>
            <w:r w:rsidRPr="00216D78">
              <w:rPr>
                <w:rFonts w:ascii="Arial" w:hAnsi="Arial" w:cs="Arial"/>
                <w:sz w:val="18"/>
                <w:szCs w:val="18"/>
              </w:rPr>
              <w:t xml:space="preserve">, CET 3625, </w:t>
            </w:r>
            <w:r w:rsidRPr="00216D78">
              <w:rPr>
                <w:rFonts w:ascii="Arial" w:hAnsi="Arial" w:cs="Arial"/>
                <w:strike/>
                <w:sz w:val="18"/>
                <w:szCs w:val="18"/>
              </w:rPr>
              <w:t xml:space="preserve">both </w:t>
            </w:r>
            <w:r w:rsidRPr="000758FF">
              <w:rPr>
                <w:rFonts w:ascii="Arial" w:hAnsi="Arial" w:cs="Arial"/>
                <w:sz w:val="18"/>
                <w:szCs w:val="18"/>
              </w:rPr>
              <w:t>with a grade of C or higher</w:t>
            </w:r>
            <w:r w:rsidRPr="00216D78">
              <w:rPr>
                <w:rFonts w:ascii="Arial" w:hAnsi="Arial" w:cs="Arial"/>
                <w:sz w:val="18"/>
                <w:szCs w:val="18"/>
              </w:rPr>
              <w:t xml:space="preserve">, </w:t>
            </w:r>
            <w:r w:rsidRPr="003E362A">
              <w:rPr>
                <w:rFonts w:ascii="Arial" w:hAnsi="Arial" w:cs="Arial"/>
                <w:strike/>
                <w:sz w:val="18"/>
                <w:szCs w:val="18"/>
              </w:rPr>
              <w:t>CET 3615</w:t>
            </w:r>
            <w:r w:rsidRPr="00050A1E">
              <w:rPr>
                <w:rFonts w:ascii="Arial" w:hAnsi="Arial" w:cs="Arial"/>
                <w:strike/>
                <w:sz w:val="18"/>
                <w:szCs w:val="18"/>
              </w:rPr>
              <w:t>, previous</w:t>
            </w:r>
            <w:r w:rsidRPr="00216D78">
              <w:rPr>
                <w:rFonts w:ascii="Arial" w:hAnsi="Arial" w:cs="Arial"/>
                <w:sz w:val="18"/>
                <w:szCs w:val="18"/>
              </w:rPr>
              <w:t xml:space="preserve"> </w:t>
            </w:r>
            <w:r w:rsidRPr="009F7CA7">
              <w:rPr>
                <w:rFonts w:ascii="Arial" w:hAnsi="Arial" w:cs="Arial"/>
                <w:strike/>
                <w:sz w:val="18"/>
                <w:szCs w:val="18"/>
              </w:rPr>
              <w:t>course(s)</w:t>
            </w:r>
            <w:r w:rsidR="000B6728" w:rsidRPr="009F7CA7">
              <w:rPr>
                <w:rFonts w:ascii="Arial" w:hAnsi="Arial" w:cs="Arial"/>
                <w:strike/>
                <w:sz w:val="18"/>
                <w:szCs w:val="18"/>
              </w:rPr>
              <w:t xml:space="preserve"> </w:t>
            </w:r>
            <w:r w:rsidRPr="009F7CA7">
              <w:rPr>
                <w:rFonts w:ascii="Arial" w:hAnsi="Arial" w:cs="Arial"/>
                <w:strike/>
                <w:sz w:val="18"/>
                <w:szCs w:val="18"/>
              </w:rPr>
              <w:t>in analog and digital electronics</w:t>
            </w:r>
          </w:p>
        </w:tc>
        <w:tc>
          <w:tcPr>
            <w:tcW w:w="1800" w:type="dxa"/>
            <w:tcBorders>
              <w:top w:val="single" w:sz="6" w:space="0" w:color="auto"/>
              <w:left w:val="single" w:sz="6" w:space="0" w:color="auto"/>
              <w:bottom w:val="single" w:sz="6" w:space="0" w:color="auto"/>
              <w:right w:val="single" w:sz="6" w:space="0" w:color="auto"/>
            </w:tcBorders>
            <w:vAlign w:val="center"/>
          </w:tcPr>
          <w:p w14:paraId="0E508877" w14:textId="77777777" w:rsidR="00D01EE5" w:rsidRPr="0032699F" w:rsidRDefault="00D01EE5" w:rsidP="00D01EE5">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428FF7F9" w14:textId="434848CD" w:rsidR="00D01EE5" w:rsidRPr="0032699F" w:rsidRDefault="004E0C6F" w:rsidP="00050A1E">
            <w:pPr>
              <w:rPr>
                <w:rFonts w:ascii="Arial" w:hAnsi="Arial" w:cs="Arial"/>
                <w:sz w:val="18"/>
                <w:szCs w:val="18"/>
                <w:u w:val="single"/>
              </w:rPr>
            </w:pPr>
            <w:r w:rsidRPr="004E0C6F">
              <w:rPr>
                <w:rFonts w:ascii="Arial" w:hAnsi="Arial" w:cs="Arial"/>
                <w:sz w:val="18"/>
                <w:szCs w:val="18"/>
                <w:u w:val="single"/>
              </w:rPr>
              <w:t>CET 3625</w:t>
            </w:r>
            <w:r w:rsidR="000758FF">
              <w:rPr>
                <w:rFonts w:ascii="Arial" w:hAnsi="Arial" w:cs="Arial"/>
                <w:sz w:val="18"/>
                <w:szCs w:val="18"/>
                <w:u w:val="single"/>
              </w:rPr>
              <w:t xml:space="preserve"> with a grade of C or higher</w:t>
            </w:r>
            <w:r w:rsidR="006E04D4" w:rsidRPr="004E0C6F">
              <w:rPr>
                <w:rFonts w:ascii="Arial" w:hAnsi="Arial" w:cs="Arial"/>
                <w:sz w:val="18"/>
                <w:szCs w:val="18"/>
                <w:u w:val="single"/>
              </w:rPr>
              <w:t xml:space="preserve"> </w:t>
            </w:r>
            <w:r w:rsidR="009F7CA7">
              <w:rPr>
                <w:rFonts w:ascii="Arial" w:hAnsi="Arial" w:cs="Arial"/>
                <w:sz w:val="18"/>
                <w:szCs w:val="18"/>
                <w:u w:val="single"/>
              </w:rPr>
              <w:t xml:space="preserve">or </w:t>
            </w:r>
            <w:r w:rsidR="00050A1E">
              <w:rPr>
                <w:rFonts w:ascii="Arial" w:hAnsi="Arial" w:cs="Arial"/>
                <w:sz w:val="18"/>
                <w:szCs w:val="18"/>
                <w:u w:val="single"/>
              </w:rPr>
              <w:t xml:space="preserve">equivalent </w:t>
            </w:r>
            <w:r w:rsidR="009F7CA7">
              <w:rPr>
                <w:rFonts w:ascii="Arial" w:hAnsi="Arial" w:cs="Arial"/>
                <w:sz w:val="18"/>
                <w:szCs w:val="18"/>
                <w:u w:val="single"/>
              </w:rPr>
              <w:t>to CET 3550</w:t>
            </w:r>
          </w:p>
        </w:tc>
      </w:tr>
      <w:tr w:rsidR="00D01EE5" w:rsidRPr="0032699F" w14:paraId="0C5A68E8"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46474B62" w14:textId="77777777" w:rsidR="00D01EE5" w:rsidRPr="0032699F" w:rsidRDefault="00D01EE5" w:rsidP="00D01EE5">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3823BACE"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DC24042" w14:textId="77777777" w:rsidR="00D01EE5" w:rsidRPr="0032699F" w:rsidRDefault="00D01EE5" w:rsidP="00D01EE5">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3028127F" w14:textId="77777777" w:rsidR="00D01EE5" w:rsidRPr="0032699F" w:rsidRDefault="00D01EE5" w:rsidP="00D01EE5">
            <w:pPr>
              <w:rPr>
                <w:rFonts w:ascii="Arial" w:hAnsi="Arial" w:cs="Arial"/>
                <w:bCs/>
                <w:sz w:val="18"/>
                <w:szCs w:val="18"/>
                <w:u w:val="single"/>
              </w:rPr>
            </w:pPr>
          </w:p>
        </w:tc>
      </w:tr>
      <w:tr w:rsidR="00D01EE5" w:rsidRPr="0032699F" w14:paraId="79E8CC48"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03774CCC" w14:textId="77777777" w:rsidR="00D01EE5" w:rsidRPr="0032699F" w:rsidRDefault="00D01EE5" w:rsidP="00D01EE5">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12C9F0A6" w14:textId="01CD014D"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821CF2B" w14:textId="77777777" w:rsidR="00D01EE5" w:rsidRPr="0032699F" w:rsidRDefault="00D01EE5" w:rsidP="00D01EE5">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74158DAB" w14:textId="4096AC36" w:rsidR="00D01EE5" w:rsidRPr="005E446C" w:rsidRDefault="000758FF" w:rsidP="00D01EE5">
            <w:pPr>
              <w:rPr>
                <w:rFonts w:ascii="Arial" w:hAnsi="Arial" w:cs="Arial"/>
                <w:sz w:val="18"/>
                <w:szCs w:val="18"/>
                <w:u w:val="single"/>
              </w:rPr>
            </w:pPr>
            <w:r>
              <w:rPr>
                <w:rFonts w:ascii="Arial" w:hAnsi="Arial" w:cs="Arial"/>
                <w:sz w:val="18"/>
                <w:szCs w:val="18"/>
                <w:u w:val="single"/>
              </w:rPr>
              <w:t>CET 3615</w:t>
            </w:r>
          </w:p>
        </w:tc>
      </w:tr>
      <w:tr w:rsidR="00D01EE5" w:rsidRPr="0032699F" w14:paraId="45A23296"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2F1ED66" w14:textId="77777777" w:rsidR="00D01EE5" w:rsidRPr="0032699F" w:rsidRDefault="00D01EE5" w:rsidP="00D01EE5">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462D5D03"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55618C6" w14:textId="77777777" w:rsidR="00D01EE5" w:rsidRPr="0032699F" w:rsidRDefault="00D01EE5" w:rsidP="00D01EE5">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63015837" w14:textId="77777777" w:rsidR="00D01EE5" w:rsidRPr="0032699F" w:rsidRDefault="00D01EE5" w:rsidP="00D01EE5">
            <w:pPr>
              <w:rPr>
                <w:rFonts w:ascii="Arial" w:hAnsi="Arial" w:cs="Arial"/>
                <w:bCs/>
                <w:sz w:val="18"/>
                <w:szCs w:val="18"/>
                <w:u w:val="single"/>
              </w:rPr>
            </w:pPr>
          </w:p>
        </w:tc>
      </w:tr>
      <w:tr w:rsidR="00D01EE5" w:rsidRPr="0032699F" w14:paraId="126160C6"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7A7B80F3" w14:textId="77777777" w:rsidR="00D01EE5" w:rsidRPr="0032699F" w:rsidRDefault="00D01EE5" w:rsidP="00D01EE5">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6F0EF006"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B1AF8DD" w14:textId="77777777" w:rsidR="00D01EE5" w:rsidRPr="0032699F" w:rsidRDefault="00D01EE5" w:rsidP="00D01EE5">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44C9F24E" w14:textId="77777777" w:rsidR="00D01EE5" w:rsidRPr="0032699F" w:rsidRDefault="00D01EE5" w:rsidP="00D01EE5">
            <w:pPr>
              <w:rPr>
                <w:rFonts w:ascii="Arial" w:hAnsi="Arial" w:cs="Arial"/>
                <w:bCs/>
                <w:sz w:val="18"/>
                <w:szCs w:val="18"/>
                <w:u w:val="single"/>
              </w:rPr>
            </w:pPr>
          </w:p>
        </w:tc>
      </w:tr>
      <w:tr w:rsidR="00D01EE5" w:rsidRPr="0032699F" w14:paraId="1705DDE6"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3CCA3584" w14:textId="77777777" w:rsidR="00D01EE5" w:rsidRPr="0032699F" w:rsidRDefault="00D01EE5" w:rsidP="00D01EE5">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3473DB86" w14:textId="77777777" w:rsidR="00D01EE5" w:rsidRPr="0032699F" w:rsidRDefault="00D01EE5" w:rsidP="00D01EE5">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5BB983F6" w14:textId="77777777" w:rsidR="00D01EE5" w:rsidRPr="0032699F" w:rsidRDefault="00D01EE5" w:rsidP="00D01EE5">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77085DDD" w14:textId="77777777" w:rsidR="00D01EE5" w:rsidRPr="0032699F" w:rsidRDefault="00D01EE5" w:rsidP="00D01EE5">
            <w:pPr>
              <w:spacing w:after="120"/>
              <w:rPr>
                <w:rFonts w:ascii="Arial" w:hAnsi="Arial" w:cs="Arial"/>
                <w:sz w:val="18"/>
                <w:szCs w:val="18"/>
                <w:u w:val="single"/>
              </w:rPr>
            </w:pPr>
          </w:p>
        </w:tc>
      </w:tr>
      <w:tr w:rsidR="00D01EE5" w:rsidRPr="0032699F" w14:paraId="6B487312"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571E88B6" w14:textId="77777777" w:rsidR="00D01EE5" w:rsidRPr="0032699F" w:rsidRDefault="00D01EE5" w:rsidP="00D01EE5">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496F84E2" w14:textId="77777777" w:rsidR="00D01EE5" w:rsidRPr="0032699F" w:rsidRDefault="00D01EE5" w:rsidP="00D01EE5">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5649B8FA" w14:textId="77777777" w:rsidR="00D01EE5" w:rsidRPr="0032699F" w:rsidRDefault="00D01EE5" w:rsidP="00D01EE5">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654A37B8" w14:textId="77777777" w:rsidR="00D01EE5" w:rsidRPr="0032699F" w:rsidRDefault="00D01EE5" w:rsidP="00D01EE5">
            <w:pPr>
              <w:rPr>
                <w:rFonts w:ascii="Arial" w:hAnsi="Arial" w:cs="Arial"/>
                <w:sz w:val="18"/>
                <w:szCs w:val="18"/>
                <w:u w:val="single"/>
              </w:rPr>
            </w:pPr>
          </w:p>
        </w:tc>
      </w:tr>
      <w:tr w:rsidR="00D01EE5" w:rsidRPr="0032699F" w14:paraId="46CAD033"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55736296"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469A07CF" w14:textId="77777777" w:rsidR="00D01EE5" w:rsidRPr="0032699F" w:rsidRDefault="00D01EE5" w:rsidP="00D01EE5">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1E2A5895"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59951170" w14:textId="77777777" w:rsidR="00D01EE5" w:rsidRPr="0032699F" w:rsidRDefault="00D01EE5" w:rsidP="00D01EE5">
            <w:pPr>
              <w:rPr>
                <w:rFonts w:ascii="Arial" w:hAnsi="Arial" w:cs="Arial"/>
                <w:sz w:val="18"/>
                <w:szCs w:val="18"/>
              </w:rPr>
            </w:pPr>
            <w:r w:rsidRPr="0032699F">
              <w:rPr>
                <w:rFonts w:ascii="Arial" w:hAnsi="Arial" w:cs="Arial"/>
                <w:bCs/>
                <w:sz w:val="18"/>
                <w:szCs w:val="18"/>
              </w:rPr>
              <w:t xml:space="preserve">[   ] Yes  [   ] No  </w:t>
            </w:r>
          </w:p>
        </w:tc>
      </w:tr>
      <w:tr w:rsidR="00D01EE5" w:rsidRPr="0032699F" w14:paraId="146F46CC"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6DA21E8C"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7F7AE1E2" w14:textId="77777777" w:rsidR="00D01EE5" w:rsidRPr="0032699F" w:rsidRDefault="00D01EE5" w:rsidP="00D01EE5">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8389337" w14:textId="77777777" w:rsidR="00D01EE5" w:rsidRPr="0032699F" w:rsidRDefault="00D01EE5" w:rsidP="00D01EE5">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1D745F0D" w14:textId="77777777" w:rsidR="00D01EE5" w:rsidRPr="0032699F" w:rsidRDefault="00D01EE5" w:rsidP="00D01EE5">
            <w:pPr>
              <w:rPr>
                <w:rFonts w:ascii="Arial" w:hAnsi="Arial" w:cs="Arial"/>
                <w:sz w:val="18"/>
                <w:szCs w:val="18"/>
                <w:u w:val="single"/>
              </w:rPr>
            </w:pPr>
          </w:p>
        </w:tc>
      </w:tr>
      <w:tr w:rsidR="00D01EE5" w:rsidRPr="0032699F" w14:paraId="35C887BE" w14:textId="77777777" w:rsidTr="00D01EE5">
        <w:tc>
          <w:tcPr>
            <w:tcW w:w="1732" w:type="dxa"/>
            <w:tcBorders>
              <w:top w:val="single" w:sz="6" w:space="0" w:color="auto"/>
              <w:left w:val="single" w:sz="4" w:space="0" w:color="auto"/>
              <w:bottom w:val="single" w:sz="6" w:space="0" w:color="auto"/>
              <w:right w:val="single" w:sz="6" w:space="0" w:color="auto"/>
            </w:tcBorders>
            <w:vAlign w:val="center"/>
          </w:tcPr>
          <w:p w14:paraId="0BFBC81E"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D01EE5" w:rsidRPr="0032699F" w14:paraId="0451A1B1" w14:textId="77777777" w:rsidTr="00D01EE5">
              <w:trPr>
                <w:trHeight w:hRule="exact" w:val="302"/>
              </w:trPr>
              <w:tc>
                <w:tcPr>
                  <w:tcW w:w="3075" w:type="dxa"/>
                  <w:vAlign w:val="center"/>
                </w:tcPr>
                <w:p w14:paraId="5538EFBA"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Major</w:t>
                  </w:r>
                </w:p>
              </w:tc>
            </w:tr>
            <w:tr w:rsidR="00D01EE5" w:rsidRPr="0032699F" w14:paraId="13F9C944" w14:textId="77777777" w:rsidTr="00D01EE5">
              <w:trPr>
                <w:trHeight w:hRule="exact" w:val="302"/>
              </w:trPr>
              <w:tc>
                <w:tcPr>
                  <w:tcW w:w="3075" w:type="dxa"/>
                  <w:vAlign w:val="center"/>
                </w:tcPr>
                <w:p w14:paraId="4AB4C516"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Required</w:t>
                  </w:r>
                </w:p>
              </w:tc>
            </w:tr>
            <w:tr w:rsidR="00D01EE5" w:rsidRPr="0032699F" w14:paraId="6A751C37" w14:textId="77777777" w:rsidTr="00D01EE5">
              <w:trPr>
                <w:trHeight w:hRule="exact" w:val="302"/>
              </w:trPr>
              <w:tc>
                <w:tcPr>
                  <w:tcW w:w="3075" w:type="dxa"/>
                  <w:vAlign w:val="center"/>
                </w:tcPr>
                <w:p w14:paraId="70AAFB3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English Composition</w:t>
                  </w:r>
                </w:p>
              </w:tc>
            </w:tr>
            <w:tr w:rsidR="00D01EE5" w:rsidRPr="0032699F" w14:paraId="03741A3D" w14:textId="77777777" w:rsidTr="00D01EE5">
              <w:trPr>
                <w:trHeight w:hRule="exact" w:val="302"/>
              </w:trPr>
              <w:tc>
                <w:tcPr>
                  <w:tcW w:w="3075" w:type="dxa"/>
                  <w:vAlign w:val="center"/>
                </w:tcPr>
                <w:p w14:paraId="29C847B8"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Mathematics</w:t>
                  </w:r>
                </w:p>
              </w:tc>
            </w:tr>
            <w:tr w:rsidR="00D01EE5" w:rsidRPr="0032699F" w14:paraId="05A8E940" w14:textId="77777777" w:rsidTr="00D01EE5">
              <w:trPr>
                <w:trHeight w:hRule="exact" w:val="302"/>
              </w:trPr>
              <w:tc>
                <w:tcPr>
                  <w:tcW w:w="3075" w:type="dxa"/>
                  <w:vAlign w:val="center"/>
                </w:tcPr>
                <w:p w14:paraId="181F5913"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Science</w:t>
                  </w:r>
                </w:p>
              </w:tc>
            </w:tr>
            <w:tr w:rsidR="00D01EE5" w:rsidRPr="0032699F" w14:paraId="3D128D8E" w14:textId="77777777" w:rsidTr="00D01EE5">
              <w:trPr>
                <w:trHeight w:hRule="exact" w:val="302"/>
              </w:trPr>
              <w:tc>
                <w:tcPr>
                  <w:tcW w:w="3075" w:type="dxa"/>
                  <w:vAlign w:val="center"/>
                </w:tcPr>
                <w:p w14:paraId="3C08EA55"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Flexible</w:t>
                  </w:r>
                </w:p>
              </w:tc>
            </w:tr>
            <w:tr w:rsidR="00D01EE5" w:rsidRPr="0032699F" w14:paraId="5E7AABA2" w14:textId="77777777" w:rsidTr="00D01EE5">
              <w:trPr>
                <w:trHeight w:hRule="exact" w:val="302"/>
              </w:trPr>
              <w:tc>
                <w:tcPr>
                  <w:tcW w:w="3075" w:type="dxa"/>
                  <w:vAlign w:val="center"/>
                </w:tcPr>
                <w:p w14:paraId="0BCD4FCA"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World Cultures</w:t>
                  </w:r>
                </w:p>
              </w:tc>
            </w:tr>
            <w:tr w:rsidR="00D01EE5" w:rsidRPr="0032699F" w14:paraId="4F57AAF0" w14:textId="77777777" w:rsidTr="00D01EE5">
              <w:trPr>
                <w:trHeight w:hRule="exact" w:val="302"/>
              </w:trPr>
              <w:tc>
                <w:tcPr>
                  <w:tcW w:w="3075" w:type="dxa"/>
                  <w:vAlign w:val="center"/>
                </w:tcPr>
                <w:p w14:paraId="231748F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US Experience in its Diversity</w:t>
                  </w:r>
                </w:p>
              </w:tc>
            </w:tr>
            <w:tr w:rsidR="00D01EE5" w:rsidRPr="0032699F" w14:paraId="133D9B34" w14:textId="77777777" w:rsidTr="00D01EE5">
              <w:trPr>
                <w:trHeight w:hRule="exact" w:val="302"/>
              </w:trPr>
              <w:tc>
                <w:tcPr>
                  <w:tcW w:w="3075" w:type="dxa"/>
                  <w:vAlign w:val="center"/>
                </w:tcPr>
                <w:p w14:paraId="71458649"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Creative Expression</w:t>
                  </w:r>
                </w:p>
              </w:tc>
            </w:tr>
            <w:tr w:rsidR="00D01EE5" w:rsidRPr="0032699F" w14:paraId="397E5044" w14:textId="77777777" w:rsidTr="00D01EE5">
              <w:trPr>
                <w:trHeight w:hRule="exact" w:val="302"/>
              </w:trPr>
              <w:tc>
                <w:tcPr>
                  <w:tcW w:w="3075" w:type="dxa"/>
                  <w:vAlign w:val="center"/>
                </w:tcPr>
                <w:p w14:paraId="3D77D6F5"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Individual and Society</w:t>
                  </w:r>
                </w:p>
              </w:tc>
            </w:tr>
            <w:tr w:rsidR="00D01EE5" w:rsidRPr="0032699F" w14:paraId="7497C863" w14:textId="77777777" w:rsidTr="00D01EE5">
              <w:trPr>
                <w:trHeight w:hRule="exact" w:val="302"/>
              </w:trPr>
              <w:tc>
                <w:tcPr>
                  <w:tcW w:w="3075" w:type="dxa"/>
                  <w:vAlign w:val="center"/>
                </w:tcPr>
                <w:p w14:paraId="3DDA23AF"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Scientific World</w:t>
                  </w:r>
                </w:p>
              </w:tc>
            </w:tr>
            <w:tr w:rsidR="00D01EE5" w:rsidRPr="0032699F" w14:paraId="671B9120" w14:textId="77777777" w:rsidTr="00D01EE5">
              <w:trPr>
                <w:trHeight w:hRule="exact" w:val="302"/>
              </w:trPr>
              <w:tc>
                <w:tcPr>
                  <w:tcW w:w="3075" w:type="dxa"/>
                  <w:vAlign w:val="center"/>
                </w:tcPr>
                <w:p w14:paraId="7DEF79AB"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College Option</w:t>
                  </w:r>
                </w:p>
              </w:tc>
            </w:tr>
            <w:tr w:rsidR="00D01EE5" w:rsidRPr="0032699F" w14:paraId="1043C80A" w14:textId="77777777" w:rsidTr="00D01EE5">
              <w:trPr>
                <w:trHeight w:hRule="exact" w:val="342"/>
              </w:trPr>
              <w:tc>
                <w:tcPr>
                  <w:tcW w:w="3075" w:type="dxa"/>
                  <w:vAlign w:val="center"/>
                </w:tcPr>
                <w:p w14:paraId="279B6A25"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 Speech</w:t>
                  </w:r>
                </w:p>
              </w:tc>
            </w:tr>
            <w:tr w:rsidR="00D01EE5" w:rsidRPr="0032699F" w14:paraId="12EAD000" w14:textId="77777777" w:rsidTr="00D01EE5">
              <w:trPr>
                <w:trHeight w:hRule="exact" w:val="342"/>
              </w:trPr>
              <w:tc>
                <w:tcPr>
                  <w:tcW w:w="3075" w:type="dxa"/>
                  <w:vAlign w:val="center"/>
                </w:tcPr>
                <w:p w14:paraId="135DDCC3"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xml:space="preserve">[  ] Interdisciplinary </w:t>
                  </w:r>
                </w:p>
              </w:tc>
            </w:tr>
            <w:tr w:rsidR="00D01EE5" w:rsidRPr="0032699F" w14:paraId="3AD3479C" w14:textId="77777777" w:rsidTr="00D01EE5">
              <w:trPr>
                <w:trHeight w:hRule="exact" w:val="333"/>
              </w:trPr>
              <w:tc>
                <w:tcPr>
                  <w:tcW w:w="3075" w:type="dxa"/>
                  <w:vAlign w:val="center"/>
                </w:tcPr>
                <w:p w14:paraId="553A5B74" w14:textId="77777777" w:rsidR="00D01EE5" w:rsidRPr="0032699F" w:rsidRDefault="00D01EE5" w:rsidP="00D01EE5">
                  <w:pPr>
                    <w:ind w:left="118"/>
                    <w:rPr>
                      <w:rFonts w:ascii="Arial" w:hAnsi="Arial" w:cs="Arial"/>
                      <w:bCs/>
                      <w:sz w:val="18"/>
                      <w:szCs w:val="18"/>
                    </w:rPr>
                  </w:pPr>
                  <w:r w:rsidRPr="0032699F">
                    <w:rPr>
                      <w:rFonts w:ascii="Arial" w:hAnsi="Arial" w:cs="Arial"/>
                      <w:bCs/>
                      <w:sz w:val="18"/>
                      <w:szCs w:val="18"/>
                    </w:rPr>
                    <w:t>[  ] Advanced Liberal Arts</w:t>
                  </w:r>
                </w:p>
              </w:tc>
            </w:tr>
          </w:tbl>
          <w:p w14:paraId="566EF6AD" w14:textId="77777777" w:rsidR="00D01EE5" w:rsidRPr="0032699F" w:rsidRDefault="00D01EE5" w:rsidP="00D01EE5">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9FA1DDD" w14:textId="77777777" w:rsidR="00D01EE5" w:rsidRPr="0032699F" w:rsidRDefault="00D01EE5" w:rsidP="00D01EE5">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D01EE5" w:rsidRPr="0032699F" w14:paraId="6499A716" w14:textId="77777777" w:rsidTr="00D01EE5">
              <w:trPr>
                <w:trHeight w:val="302"/>
              </w:trPr>
              <w:tc>
                <w:tcPr>
                  <w:tcW w:w="5000" w:type="pct"/>
                  <w:vAlign w:val="center"/>
                </w:tcPr>
                <w:p w14:paraId="0B58B162"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Major</w:t>
                  </w:r>
                </w:p>
              </w:tc>
            </w:tr>
            <w:tr w:rsidR="00D01EE5" w:rsidRPr="0032699F" w14:paraId="5B68EDB2" w14:textId="77777777" w:rsidTr="00D01EE5">
              <w:trPr>
                <w:trHeight w:val="302"/>
              </w:trPr>
              <w:tc>
                <w:tcPr>
                  <w:tcW w:w="5000" w:type="pct"/>
                  <w:vAlign w:val="center"/>
                </w:tcPr>
                <w:p w14:paraId="75ABD074"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Required</w:t>
                  </w:r>
                </w:p>
              </w:tc>
            </w:tr>
            <w:tr w:rsidR="00D01EE5" w:rsidRPr="0032699F" w14:paraId="68C3069D" w14:textId="77777777" w:rsidTr="00D01EE5">
              <w:trPr>
                <w:trHeight w:val="302"/>
              </w:trPr>
              <w:tc>
                <w:tcPr>
                  <w:tcW w:w="5000" w:type="pct"/>
                  <w:vAlign w:val="center"/>
                </w:tcPr>
                <w:p w14:paraId="6373B3BB"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English Composition</w:t>
                  </w:r>
                </w:p>
              </w:tc>
            </w:tr>
            <w:tr w:rsidR="00D01EE5" w:rsidRPr="0032699F" w14:paraId="19DBB7DF" w14:textId="77777777" w:rsidTr="00D01EE5">
              <w:trPr>
                <w:trHeight w:val="302"/>
              </w:trPr>
              <w:tc>
                <w:tcPr>
                  <w:tcW w:w="5000" w:type="pct"/>
                  <w:vAlign w:val="center"/>
                </w:tcPr>
                <w:p w14:paraId="1CE1B4A4"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Mathematics</w:t>
                  </w:r>
                </w:p>
              </w:tc>
            </w:tr>
            <w:tr w:rsidR="00D01EE5" w:rsidRPr="0032699F" w14:paraId="5F11EC2B" w14:textId="77777777" w:rsidTr="00D01EE5">
              <w:trPr>
                <w:trHeight w:val="302"/>
              </w:trPr>
              <w:tc>
                <w:tcPr>
                  <w:tcW w:w="5000" w:type="pct"/>
                  <w:vAlign w:val="center"/>
                </w:tcPr>
                <w:p w14:paraId="1D2993A5"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Science</w:t>
                  </w:r>
                </w:p>
              </w:tc>
            </w:tr>
            <w:tr w:rsidR="00D01EE5" w:rsidRPr="0032699F" w14:paraId="44AD733A" w14:textId="77777777" w:rsidTr="00D01EE5">
              <w:trPr>
                <w:trHeight w:val="302"/>
              </w:trPr>
              <w:tc>
                <w:tcPr>
                  <w:tcW w:w="5000" w:type="pct"/>
                  <w:vAlign w:val="center"/>
                </w:tcPr>
                <w:p w14:paraId="4D9E158C"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Flexible</w:t>
                  </w:r>
                </w:p>
              </w:tc>
            </w:tr>
            <w:tr w:rsidR="00D01EE5" w:rsidRPr="0032699F" w14:paraId="6A647706" w14:textId="77777777" w:rsidTr="00D01EE5">
              <w:trPr>
                <w:trHeight w:val="302"/>
              </w:trPr>
              <w:tc>
                <w:tcPr>
                  <w:tcW w:w="5000" w:type="pct"/>
                  <w:vAlign w:val="center"/>
                </w:tcPr>
                <w:p w14:paraId="4D2A49F7"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World Cultures</w:t>
                  </w:r>
                </w:p>
              </w:tc>
            </w:tr>
            <w:tr w:rsidR="00D01EE5" w:rsidRPr="0032699F" w14:paraId="7970A7A8" w14:textId="77777777" w:rsidTr="00D01EE5">
              <w:trPr>
                <w:trHeight w:val="302"/>
              </w:trPr>
              <w:tc>
                <w:tcPr>
                  <w:tcW w:w="5000" w:type="pct"/>
                  <w:vAlign w:val="center"/>
                </w:tcPr>
                <w:p w14:paraId="2B370968"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US Experience in its Diversity</w:t>
                  </w:r>
                </w:p>
              </w:tc>
            </w:tr>
            <w:tr w:rsidR="00D01EE5" w:rsidRPr="0032699F" w14:paraId="3CB731B4" w14:textId="77777777" w:rsidTr="00D01EE5">
              <w:trPr>
                <w:trHeight w:val="302"/>
              </w:trPr>
              <w:tc>
                <w:tcPr>
                  <w:tcW w:w="5000" w:type="pct"/>
                  <w:vAlign w:val="center"/>
                </w:tcPr>
                <w:p w14:paraId="71DCBFCE"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Creative Expression</w:t>
                  </w:r>
                </w:p>
              </w:tc>
            </w:tr>
            <w:tr w:rsidR="00D01EE5" w:rsidRPr="0032699F" w14:paraId="5CFB7C6E" w14:textId="77777777" w:rsidTr="00D01EE5">
              <w:trPr>
                <w:trHeight w:val="302"/>
              </w:trPr>
              <w:tc>
                <w:tcPr>
                  <w:tcW w:w="5000" w:type="pct"/>
                  <w:vAlign w:val="center"/>
                </w:tcPr>
                <w:p w14:paraId="5AFAA792"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Individual and Society</w:t>
                  </w:r>
                </w:p>
              </w:tc>
            </w:tr>
            <w:tr w:rsidR="00D01EE5" w:rsidRPr="0032699F" w14:paraId="021828A1" w14:textId="77777777" w:rsidTr="00D01EE5">
              <w:trPr>
                <w:trHeight w:val="302"/>
              </w:trPr>
              <w:tc>
                <w:tcPr>
                  <w:tcW w:w="5000" w:type="pct"/>
                  <w:vAlign w:val="center"/>
                </w:tcPr>
                <w:p w14:paraId="36E1737C" w14:textId="77777777" w:rsidR="00D01EE5" w:rsidRPr="0032699F" w:rsidRDefault="00D01EE5" w:rsidP="00D01EE5">
                  <w:pPr>
                    <w:ind w:left="144"/>
                    <w:rPr>
                      <w:rFonts w:ascii="Arial" w:hAnsi="Arial" w:cs="Arial"/>
                      <w:bCs/>
                      <w:sz w:val="18"/>
                      <w:szCs w:val="18"/>
                    </w:rPr>
                  </w:pPr>
                  <w:r w:rsidRPr="0032699F">
                    <w:rPr>
                      <w:rFonts w:ascii="Arial" w:hAnsi="Arial" w:cs="Arial"/>
                      <w:bCs/>
                      <w:sz w:val="18"/>
                      <w:szCs w:val="18"/>
                    </w:rPr>
                    <w:t>[  ] Scientific World</w:t>
                  </w:r>
                </w:p>
              </w:tc>
            </w:tr>
            <w:tr w:rsidR="00D01EE5" w:rsidRPr="0032699F" w14:paraId="3F4D3C76" w14:textId="77777777" w:rsidTr="00D01EE5">
              <w:trPr>
                <w:trHeight w:val="302"/>
              </w:trPr>
              <w:tc>
                <w:tcPr>
                  <w:tcW w:w="5000" w:type="pct"/>
                  <w:vAlign w:val="center"/>
                </w:tcPr>
                <w:p w14:paraId="73DB4E06" w14:textId="77777777" w:rsidR="00D01EE5" w:rsidRPr="0032699F" w:rsidRDefault="00D01EE5" w:rsidP="00D01EE5">
                  <w:pPr>
                    <w:rPr>
                      <w:rFonts w:ascii="Arial" w:hAnsi="Arial" w:cs="Arial"/>
                      <w:bCs/>
                      <w:sz w:val="18"/>
                      <w:szCs w:val="18"/>
                    </w:rPr>
                  </w:pPr>
                  <w:r w:rsidRPr="0032699F">
                    <w:rPr>
                      <w:rFonts w:ascii="Arial" w:hAnsi="Arial" w:cs="Arial"/>
                      <w:bCs/>
                      <w:sz w:val="18"/>
                      <w:szCs w:val="18"/>
                    </w:rPr>
                    <w:t>[  ] Gen Ed - College Option</w:t>
                  </w:r>
                </w:p>
              </w:tc>
            </w:tr>
            <w:tr w:rsidR="00D01EE5" w:rsidRPr="0032699F" w14:paraId="77E711E0" w14:textId="77777777" w:rsidTr="00D01EE5">
              <w:trPr>
                <w:trHeight w:val="302"/>
              </w:trPr>
              <w:tc>
                <w:tcPr>
                  <w:tcW w:w="5000" w:type="pct"/>
                  <w:vAlign w:val="bottom"/>
                </w:tcPr>
                <w:p w14:paraId="1115443A"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 Speech</w:t>
                  </w:r>
                </w:p>
              </w:tc>
            </w:tr>
            <w:tr w:rsidR="00D01EE5" w:rsidRPr="0032699F" w14:paraId="4D5F5E9A" w14:textId="77777777" w:rsidTr="00D01EE5">
              <w:trPr>
                <w:trHeight w:val="302"/>
              </w:trPr>
              <w:tc>
                <w:tcPr>
                  <w:tcW w:w="5000" w:type="pct"/>
                  <w:vAlign w:val="bottom"/>
                </w:tcPr>
                <w:p w14:paraId="76A5B00A"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xml:space="preserve">[  ] Interdisciplinary </w:t>
                  </w:r>
                </w:p>
              </w:tc>
            </w:tr>
            <w:tr w:rsidR="00D01EE5" w:rsidRPr="0032699F" w14:paraId="16BE16EB" w14:textId="77777777" w:rsidTr="00D01EE5">
              <w:trPr>
                <w:trHeight w:val="302"/>
              </w:trPr>
              <w:tc>
                <w:tcPr>
                  <w:tcW w:w="5000" w:type="pct"/>
                  <w:vAlign w:val="bottom"/>
                </w:tcPr>
                <w:p w14:paraId="5EBD143B" w14:textId="77777777" w:rsidR="00D01EE5" w:rsidRPr="0032699F" w:rsidRDefault="00D01EE5" w:rsidP="00D01EE5">
                  <w:pPr>
                    <w:ind w:left="173"/>
                    <w:rPr>
                      <w:rFonts w:ascii="Arial" w:hAnsi="Arial" w:cs="Arial"/>
                      <w:bCs/>
                      <w:sz w:val="18"/>
                      <w:szCs w:val="18"/>
                    </w:rPr>
                  </w:pPr>
                  <w:r w:rsidRPr="0032699F">
                    <w:rPr>
                      <w:rFonts w:ascii="Arial" w:hAnsi="Arial" w:cs="Arial"/>
                      <w:bCs/>
                      <w:sz w:val="18"/>
                      <w:szCs w:val="18"/>
                    </w:rPr>
                    <w:t>[  ] Advanced Liberal Arts</w:t>
                  </w:r>
                </w:p>
              </w:tc>
            </w:tr>
          </w:tbl>
          <w:p w14:paraId="1581F60A" w14:textId="77777777" w:rsidR="00D01EE5" w:rsidRPr="0032699F" w:rsidRDefault="00D01EE5" w:rsidP="00D01EE5">
            <w:pPr>
              <w:rPr>
                <w:rFonts w:ascii="Arial" w:hAnsi="Arial" w:cs="Arial"/>
                <w:b/>
                <w:sz w:val="18"/>
                <w:szCs w:val="18"/>
              </w:rPr>
            </w:pPr>
          </w:p>
        </w:tc>
      </w:tr>
      <w:tr w:rsidR="00D01EE5" w:rsidRPr="0032699F" w14:paraId="55B4309F" w14:textId="77777777" w:rsidTr="00D01EE5">
        <w:tc>
          <w:tcPr>
            <w:tcW w:w="1732" w:type="dxa"/>
            <w:tcBorders>
              <w:top w:val="single" w:sz="6" w:space="0" w:color="auto"/>
              <w:left w:val="single" w:sz="4" w:space="0" w:color="auto"/>
              <w:bottom w:val="single" w:sz="4" w:space="0" w:color="auto"/>
              <w:right w:val="single" w:sz="6" w:space="0" w:color="auto"/>
            </w:tcBorders>
            <w:vAlign w:val="center"/>
          </w:tcPr>
          <w:p w14:paraId="690C6102" w14:textId="77777777" w:rsidR="00D01EE5" w:rsidRPr="0032699F" w:rsidRDefault="00D01EE5" w:rsidP="00D01EE5">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1AF27387" w14:textId="77777777" w:rsidR="00D01EE5" w:rsidRPr="0032699F" w:rsidRDefault="00D01EE5" w:rsidP="00D01EE5">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6246C7CD" w14:textId="77777777" w:rsidR="00D01EE5" w:rsidRPr="0032699F" w:rsidRDefault="00D01EE5" w:rsidP="00D01EE5">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506BE16F" w14:textId="77777777" w:rsidR="00D01EE5" w:rsidRPr="0032699F" w:rsidRDefault="00D01EE5" w:rsidP="00D01EE5">
            <w:pPr>
              <w:rPr>
                <w:rFonts w:ascii="Arial" w:hAnsi="Arial" w:cs="Arial"/>
                <w:b/>
                <w:sz w:val="18"/>
                <w:szCs w:val="18"/>
              </w:rPr>
            </w:pPr>
          </w:p>
        </w:tc>
      </w:tr>
    </w:tbl>
    <w:p w14:paraId="7CBA20AB" w14:textId="77777777" w:rsidR="00D01EE5" w:rsidRDefault="00D01EE5" w:rsidP="00D01EE5">
      <w:pPr>
        <w:rPr>
          <w:rFonts w:ascii="Arial" w:hAnsi="Arial" w:cs="Arial"/>
          <w:sz w:val="18"/>
          <w:szCs w:val="18"/>
        </w:rPr>
      </w:pPr>
    </w:p>
    <w:p w14:paraId="57D59184" w14:textId="5509B366" w:rsidR="00D01EE5" w:rsidRPr="00D80B92" w:rsidRDefault="00D01EE5" w:rsidP="00D80B92">
      <w:pPr>
        <w:rPr>
          <w:rFonts w:ascii="Arial" w:hAnsi="Arial" w:cs="Arial"/>
          <w:sz w:val="18"/>
          <w:szCs w:val="18"/>
        </w:rPr>
      </w:pPr>
      <w:r w:rsidRPr="0032699F">
        <w:rPr>
          <w:rFonts w:ascii="Arial" w:hAnsi="Arial" w:cs="Arial"/>
          <w:sz w:val="18"/>
          <w:szCs w:val="18"/>
        </w:rPr>
        <w:t xml:space="preserve">Rationale: </w:t>
      </w:r>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27AB01F9" w14:textId="332592C5" w:rsidR="00B21A41" w:rsidRDefault="003E362A">
      <w:pPr>
        <w:rPr>
          <w:rFonts w:ascii="Arial" w:hAnsi="Arial" w:cs="Arial"/>
          <w:sz w:val="18"/>
          <w:szCs w:val="18"/>
        </w:rPr>
      </w:pPr>
      <w:r>
        <w:rPr>
          <w:rFonts w:ascii="Arial" w:hAnsi="Arial" w:cs="Arial"/>
          <w:sz w:val="18"/>
          <w:szCs w:val="18"/>
        </w:rPr>
        <w:t xml:space="preserve">Changing CET 3615 from prerequisite to pre-or corequisite makes students advance to take senior courses who are qualified with math prerequisite. </w:t>
      </w:r>
      <w:r w:rsidR="00D01EE5">
        <w:rPr>
          <w:rFonts w:ascii="Arial" w:hAnsi="Arial" w:cs="Arial"/>
          <w:sz w:val="18"/>
          <w:szCs w:val="18"/>
        </w:rPr>
        <w:br w:type="page"/>
      </w:r>
    </w:p>
    <w:p w14:paraId="64F7ACC5" w14:textId="38471DB6" w:rsidR="00B21A41" w:rsidRPr="00D916F2" w:rsidRDefault="00B21A41" w:rsidP="00B21A41">
      <w:pPr>
        <w:pStyle w:val="Heading3"/>
      </w:pPr>
      <w:bookmarkStart w:id="9" w:name="_Toc529836039"/>
      <w:bookmarkStart w:id="10" w:name="_Toc5367395"/>
      <w:r w:rsidRPr="00D916F2">
        <w:lastRenderedPageBreak/>
        <w:t>Section AV:  Changes in Existing Courses</w:t>
      </w:r>
      <w:bookmarkEnd w:id="9"/>
      <w:bookmarkEnd w:id="10"/>
    </w:p>
    <w:p w14:paraId="0CABFE2D" w14:textId="77777777" w:rsidR="00B21A41" w:rsidRPr="00A14CAC" w:rsidRDefault="00B21A41" w:rsidP="00B21A41">
      <w:pPr>
        <w:adjustRightInd w:val="0"/>
        <w:rPr>
          <w:rFonts w:ascii="Arial" w:hAnsi="Arial" w:cs="Arial"/>
          <w:b/>
          <w:bCs/>
          <w:sz w:val="22"/>
          <w:szCs w:val="22"/>
        </w:rPr>
      </w:pPr>
    </w:p>
    <w:p w14:paraId="3D42BA72" w14:textId="77777777" w:rsidR="00B21A41" w:rsidRDefault="00B21A41" w:rsidP="00B21A41">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43F786CC" w14:textId="77777777" w:rsidR="00B21A41" w:rsidRDefault="00B21A41" w:rsidP="00B21A41">
      <w:pPr>
        <w:adjustRightInd w:val="0"/>
        <w:rPr>
          <w:rFonts w:asciiTheme="majorHAnsi" w:hAnsiTheme="majorHAnsi"/>
          <w:b/>
          <w:sz w:val="22"/>
          <w:szCs w:val="22"/>
        </w:rPr>
      </w:pPr>
    </w:p>
    <w:p w14:paraId="09FB22B8" w14:textId="55FB6BB4" w:rsidR="00B21A41" w:rsidRPr="006443C7" w:rsidRDefault="00B21A41" w:rsidP="00B21A41">
      <w:pPr>
        <w:adjustRightInd w:val="0"/>
        <w:rPr>
          <w:rFonts w:asciiTheme="majorHAnsi" w:hAnsiTheme="majorHAnsi"/>
          <w:b/>
          <w:sz w:val="22"/>
          <w:szCs w:val="22"/>
        </w:rPr>
      </w:pPr>
      <w:r>
        <w:rPr>
          <w:rFonts w:asciiTheme="majorHAnsi" w:hAnsiTheme="majorHAnsi" w:cs="Times New Roman"/>
          <w:b/>
          <w:sz w:val="22"/>
          <w:szCs w:val="22"/>
        </w:rPr>
        <w:t>CET 47</w:t>
      </w:r>
      <w:r w:rsidR="00EE028D">
        <w:rPr>
          <w:rFonts w:asciiTheme="majorHAnsi" w:hAnsiTheme="majorHAnsi" w:cs="Times New Roman"/>
          <w:b/>
          <w:sz w:val="22"/>
          <w:szCs w:val="22"/>
        </w:rPr>
        <w:t>62</w:t>
      </w:r>
      <w:r>
        <w:rPr>
          <w:rFonts w:asciiTheme="majorHAnsi" w:hAnsiTheme="majorHAnsi" w:cs="Times New Roman"/>
          <w:b/>
          <w:sz w:val="22"/>
          <w:szCs w:val="22"/>
        </w:rPr>
        <w:t xml:space="preserve"> – </w:t>
      </w:r>
      <w:r w:rsidR="004C38EA" w:rsidRPr="004C38EA">
        <w:rPr>
          <w:rFonts w:asciiTheme="majorHAnsi" w:hAnsiTheme="majorHAnsi" w:cs="Times New Roman"/>
          <w:b/>
          <w:sz w:val="22"/>
          <w:szCs w:val="22"/>
        </w:rPr>
        <w:t>Electromechanical Devices</w:t>
      </w:r>
    </w:p>
    <w:tbl>
      <w:tblPr>
        <w:tblW w:w="0" w:type="auto"/>
        <w:tblLayout w:type="fixed"/>
        <w:tblLook w:val="0000" w:firstRow="0" w:lastRow="0" w:firstColumn="0" w:lastColumn="0" w:noHBand="0" w:noVBand="0"/>
      </w:tblPr>
      <w:tblGrid>
        <w:gridCol w:w="1732"/>
        <w:gridCol w:w="2606"/>
        <w:gridCol w:w="1800"/>
        <w:gridCol w:w="2718"/>
      </w:tblGrid>
      <w:tr w:rsidR="00B21A41" w:rsidRPr="0032699F" w14:paraId="723A7B64" w14:textId="77777777" w:rsidTr="00B21A41">
        <w:tc>
          <w:tcPr>
            <w:tcW w:w="1732" w:type="dxa"/>
            <w:tcBorders>
              <w:top w:val="single" w:sz="4" w:space="0" w:color="auto"/>
              <w:left w:val="single" w:sz="4" w:space="0" w:color="auto"/>
              <w:bottom w:val="single" w:sz="4" w:space="0" w:color="auto"/>
              <w:right w:val="single" w:sz="4" w:space="0" w:color="auto"/>
            </w:tcBorders>
            <w:noWrap/>
            <w:vAlign w:val="center"/>
          </w:tcPr>
          <w:p w14:paraId="026FA1D2"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0F9FB8E1" w14:textId="11D8DF4A" w:rsidR="00B21A41" w:rsidRPr="0032699F" w:rsidRDefault="00B21A41" w:rsidP="00B21A41">
            <w:pPr>
              <w:rPr>
                <w:rFonts w:ascii="Arial" w:hAnsi="Arial" w:cs="Arial"/>
                <w:sz w:val="18"/>
                <w:szCs w:val="18"/>
              </w:rPr>
            </w:pPr>
          </w:p>
        </w:tc>
        <w:tc>
          <w:tcPr>
            <w:tcW w:w="1800" w:type="dxa"/>
            <w:tcBorders>
              <w:top w:val="single" w:sz="4" w:space="0" w:color="auto"/>
              <w:bottom w:val="single" w:sz="4" w:space="0" w:color="auto"/>
            </w:tcBorders>
            <w:noWrap/>
            <w:vAlign w:val="center"/>
          </w:tcPr>
          <w:p w14:paraId="7D843D12" w14:textId="77777777" w:rsidR="00B21A41" w:rsidRPr="0032699F" w:rsidRDefault="00B21A41" w:rsidP="00B21A41">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5527C842" w14:textId="77777777" w:rsidR="00B21A41" w:rsidRPr="0032699F" w:rsidRDefault="00B21A41" w:rsidP="00B21A41">
            <w:pPr>
              <w:rPr>
                <w:rFonts w:ascii="Arial" w:hAnsi="Arial" w:cs="Arial"/>
                <w:b/>
                <w:sz w:val="18"/>
                <w:szCs w:val="18"/>
              </w:rPr>
            </w:pPr>
          </w:p>
        </w:tc>
      </w:tr>
      <w:tr w:rsidR="00B21A41" w:rsidRPr="0032699F" w14:paraId="3EE398F4" w14:textId="77777777" w:rsidTr="00B21A41">
        <w:tc>
          <w:tcPr>
            <w:tcW w:w="1732" w:type="dxa"/>
            <w:tcBorders>
              <w:top w:val="single" w:sz="4" w:space="0" w:color="auto"/>
              <w:left w:val="single" w:sz="4" w:space="0" w:color="auto"/>
              <w:bottom w:val="single" w:sz="6" w:space="0" w:color="auto"/>
              <w:right w:val="single" w:sz="6" w:space="0" w:color="auto"/>
            </w:tcBorders>
            <w:noWrap/>
            <w:vAlign w:val="center"/>
          </w:tcPr>
          <w:p w14:paraId="489CAF5A"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3DFFEBA2" w14:textId="77777777" w:rsidR="00B21A41" w:rsidRPr="0032699F" w:rsidRDefault="00B21A41" w:rsidP="00B21A41">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1DFF7AD3"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6D17A360" w14:textId="77777777" w:rsidR="00B21A41" w:rsidRPr="0032699F" w:rsidRDefault="00B21A41" w:rsidP="00B21A41">
            <w:pPr>
              <w:keepNext/>
              <w:outlineLvl w:val="0"/>
              <w:rPr>
                <w:rFonts w:ascii="Arial" w:hAnsi="Arial" w:cs="Arial"/>
                <w:bCs/>
                <w:color w:val="000080"/>
                <w:sz w:val="18"/>
                <w:szCs w:val="18"/>
                <w:u w:val="single"/>
              </w:rPr>
            </w:pPr>
          </w:p>
        </w:tc>
      </w:tr>
      <w:tr w:rsidR="00B21A41" w:rsidRPr="0032699F" w14:paraId="4AD25DEC"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3C6FA4E1"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22151638"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E022AF4"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5436867D" w14:textId="77777777" w:rsidR="00B21A41" w:rsidRPr="0032699F" w:rsidRDefault="00B21A41" w:rsidP="00B21A41">
            <w:pPr>
              <w:rPr>
                <w:rFonts w:ascii="Arial" w:hAnsi="Arial" w:cs="Arial"/>
                <w:bCs/>
                <w:sz w:val="18"/>
                <w:szCs w:val="18"/>
                <w:u w:val="single"/>
              </w:rPr>
            </w:pPr>
          </w:p>
        </w:tc>
      </w:tr>
      <w:tr w:rsidR="00B21A41" w:rsidRPr="0032699F" w14:paraId="2F1C41F3"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36A11E3"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173CDB34" w14:textId="0050A4B8" w:rsidR="00B21A41" w:rsidRPr="00256F73" w:rsidRDefault="004C38EA" w:rsidP="00B21A41">
            <w:pPr>
              <w:rPr>
                <w:rFonts w:ascii="Arial" w:hAnsi="Arial" w:cs="Arial"/>
                <w:sz w:val="18"/>
                <w:szCs w:val="18"/>
              </w:rPr>
            </w:pPr>
            <w:r w:rsidRPr="004C38EA">
              <w:rPr>
                <w:rFonts w:ascii="Arial" w:hAnsi="Arial" w:cs="Arial"/>
                <w:sz w:val="18"/>
                <w:szCs w:val="18"/>
              </w:rPr>
              <w:t>CET 4762 – Electromechanical Devices</w:t>
            </w:r>
          </w:p>
        </w:tc>
        <w:tc>
          <w:tcPr>
            <w:tcW w:w="1800" w:type="dxa"/>
            <w:tcBorders>
              <w:top w:val="single" w:sz="6" w:space="0" w:color="auto"/>
              <w:left w:val="single" w:sz="6" w:space="0" w:color="auto"/>
              <w:bottom w:val="single" w:sz="6" w:space="0" w:color="auto"/>
              <w:right w:val="single" w:sz="6" w:space="0" w:color="auto"/>
            </w:tcBorders>
            <w:vAlign w:val="center"/>
          </w:tcPr>
          <w:p w14:paraId="14B2140A"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0EB77550" w14:textId="77777777" w:rsidR="00B21A41" w:rsidRPr="0032699F" w:rsidRDefault="00B21A41" w:rsidP="00B21A41">
            <w:pPr>
              <w:rPr>
                <w:rFonts w:ascii="Arial" w:hAnsi="Arial" w:cs="Arial"/>
                <w:bCs/>
                <w:color w:val="000000"/>
                <w:sz w:val="18"/>
                <w:szCs w:val="18"/>
                <w:u w:val="single"/>
              </w:rPr>
            </w:pPr>
          </w:p>
        </w:tc>
      </w:tr>
      <w:tr w:rsidR="00B21A41" w:rsidRPr="0032699F" w14:paraId="541E6646"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6A1AD07B" w14:textId="77777777" w:rsidR="00B21A41" w:rsidRPr="0032699F" w:rsidRDefault="00B21A41" w:rsidP="00B21A41">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21BCEA48" w14:textId="5245DCE6" w:rsidR="00B21A41" w:rsidRPr="00216D78" w:rsidRDefault="003A2D50" w:rsidP="00B21A41">
            <w:pPr>
              <w:rPr>
                <w:rFonts w:ascii="Arial" w:hAnsi="Arial" w:cs="Arial"/>
                <w:sz w:val="18"/>
                <w:szCs w:val="18"/>
              </w:rPr>
            </w:pPr>
            <w:r w:rsidRPr="003A2D50">
              <w:rPr>
                <w:rFonts w:ascii="Arial" w:hAnsi="Arial" w:cs="Arial"/>
                <w:sz w:val="18"/>
                <w:szCs w:val="18"/>
              </w:rPr>
              <w:t xml:space="preserve">CET 3615, </w:t>
            </w:r>
            <w:r w:rsidRPr="009F7CA7">
              <w:rPr>
                <w:rFonts w:ascii="Arial" w:hAnsi="Arial" w:cs="Arial"/>
                <w:strike/>
                <w:sz w:val="18"/>
                <w:szCs w:val="18"/>
              </w:rPr>
              <w:t>MAT 2680</w:t>
            </w:r>
            <w:r w:rsidRPr="003A2D50">
              <w:rPr>
                <w:rFonts w:ascii="Arial" w:hAnsi="Arial" w:cs="Arial"/>
                <w:sz w:val="18"/>
                <w:szCs w:val="18"/>
              </w:rPr>
              <w:t xml:space="preserve"> and CET 3625, </w:t>
            </w:r>
            <w:r w:rsidRPr="003A2D50">
              <w:rPr>
                <w:rFonts w:ascii="Arial" w:hAnsi="Arial" w:cs="Arial"/>
                <w:strike/>
                <w:sz w:val="18"/>
                <w:szCs w:val="18"/>
              </w:rPr>
              <w:t>all with grades of C or higher</w:t>
            </w:r>
          </w:p>
        </w:tc>
        <w:tc>
          <w:tcPr>
            <w:tcW w:w="1800" w:type="dxa"/>
            <w:tcBorders>
              <w:top w:val="single" w:sz="6" w:space="0" w:color="auto"/>
              <w:left w:val="single" w:sz="6" w:space="0" w:color="auto"/>
              <w:bottom w:val="single" w:sz="6" w:space="0" w:color="auto"/>
              <w:right w:val="single" w:sz="6" w:space="0" w:color="auto"/>
            </w:tcBorders>
            <w:vAlign w:val="center"/>
          </w:tcPr>
          <w:p w14:paraId="67749FB3" w14:textId="77777777" w:rsidR="00B21A41" w:rsidRPr="0032699F" w:rsidRDefault="00B21A41" w:rsidP="00B21A41">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001F842D" w14:textId="2BC590EE" w:rsidR="00B21A41" w:rsidRPr="003A2D50" w:rsidRDefault="003A2D50" w:rsidP="000758FF">
            <w:pPr>
              <w:rPr>
                <w:rFonts w:ascii="Arial" w:hAnsi="Arial" w:cs="Arial"/>
                <w:sz w:val="18"/>
                <w:szCs w:val="18"/>
                <w:u w:val="single"/>
              </w:rPr>
            </w:pPr>
            <w:r w:rsidRPr="003A2D50">
              <w:rPr>
                <w:rFonts w:ascii="Arial" w:hAnsi="Arial" w:cs="Arial"/>
                <w:sz w:val="18"/>
                <w:szCs w:val="18"/>
                <w:u w:val="single"/>
              </w:rPr>
              <w:t>CET</w:t>
            </w:r>
            <w:r w:rsidR="000758FF">
              <w:rPr>
                <w:rFonts w:ascii="Arial" w:hAnsi="Arial" w:cs="Arial"/>
                <w:sz w:val="18"/>
                <w:szCs w:val="18"/>
                <w:u w:val="single"/>
              </w:rPr>
              <w:t xml:space="preserve"> 3</w:t>
            </w:r>
            <w:r w:rsidRPr="003A2D50">
              <w:rPr>
                <w:rFonts w:ascii="Arial" w:hAnsi="Arial" w:cs="Arial"/>
                <w:sz w:val="18"/>
                <w:szCs w:val="18"/>
                <w:u w:val="single"/>
              </w:rPr>
              <w:t>625</w:t>
            </w:r>
            <w:r w:rsidR="000758FF">
              <w:rPr>
                <w:rFonts w:ascii="Arial" w:hAnsi="Arial" w:cs="Arial"/>
                <w:sz w:val="18"/>
                <w:szCs w:val="18"/>
                <w:u w:val="single"/>
              </w:rPr>
              <w:t xml:space="preserve"> with grades of C or higher, </w:t>
            </w:r>
            <w:r w:rsidR="00050A1E">
              <w:rPr>
                <w:rFonts w:ascii="Arial" w:hAnsi="Arial" w:cs="Arial"/>
                <w:sz w:val="18"/>
                <w:szCs w:val="18"/>
                <w:u w:val="single"/>
              </w:rPr>
              <w:t>CET 3615</w:t>
            </w:r>
          </w:p>
        </w:tc>
      </w:tr>
      <w:tr w:rsidR="00B21A41" w:rsidRPr="0032699F" w14:paraId="0458A576"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D46608D"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7FF2D045"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12CD91C"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5091CC54" w14:textId="77777777" w:rsidR="00B21A41" w:rsidRPr="0032699F" w:rsidRDefault="00B21A41" w:rsidP="00B21A41">
            <w:pPr>
              <w:rPr>
                <w:rFonts w:ascii="Arial" w:hAnsi="Arial" w:cs="Arial"/>
                <w:bCs/>
                <w:sz w:val="18"/>
                <w:szCs w:val="18"/>
                <w:u w:val="single"/>
              </w:rPr>
            </w:pPr>
          </w:p>
        </w:tc>
      </w:tr>
      <w:tr w:rsidR="00B21A41" w:rsidRPr="0032699F" w14:paraId="291726C8"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7D04568"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6C0380B1"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D6D054E"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3A7156AE" w14:textId="4D35940D" w:rsidR="00B21A41" w:rsidRPr="005E446C" w:rsidRDefault="00B21A41" w:rsidP="00B21A41">
            <w:pPr>
              <w:rPr>
                <w:rFonts w:ascii="Arial" w:hAnsi="Arial" w:cs="Arial"/>
                <w:sz w:val="18"/>
                <w:szCs w:val="18"/>
                <w:u w:val="single"/>
              </w:rPr>
            </w:pPr>
          </w:p>
        </w:tc>
      </w:tr>
      <w:tr w:rsidR="00B21A41" w:rsidRPr="0032699F" w14:paraId="5C7D765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78378AC3"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05D35F51"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8FC5F4D"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24E0BB48" w14:textId="77777777" w:rsidR="00B21A41" w:rsidRPr="0032699F" w:rsidRDefault="00B21A41" w:rsidP="00B21A41">
            <w:pPr>
              <w:rPr>
                <w:rFonts w:ascii="Arial" w:hAnsi="Arial" w:cs="Arial"/>
                <w:bCs/>
                <w:sz w:val="18"/>
                <w:szCs w:val="18"/>
                <w:u w:val="single"/>
              </w:rPr>
            </w:pPr>
          </w:p>
        </w:tc>
      </w:tr>
      <w:tr w:rsidR="00B21A41" w:rsidRPr="0032699F" w14:paraId="554A78E4"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43303B6"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442237DB"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FC5A51F"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0C5C8AEE" w14:textId="77777777" w:rsidR="00B21A41" w:rsidRPr="0032699F" w:rsidRDefault="00B21A41" w:rsidP="00B21A41">
            <w:pPr>
              <w:rPr>
                <w:rFonts w:ascii="Arial" w:hAnsi="Arial" w:cs="Arial"/>
                <w:bCs/>
                <w:sz w:val="18"/>
                <w:szCs w:val="18"/>
                <w:u w:val="single"/>
              </w:rPr>
            </w:pPr>
          </w:p>
        </w:tc>
      </w:tr>
      <w:tr w:rsidR="00B21A41" w:rsidRPr="0032699F" w14:paraId="58E1D4BA"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50CB805"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73FC4E96" w14:textId="77777777" w:rsidR="00B21A41" w:rsidRPr="0032699F" w:rsidRDefault="00B21A41" w:rsidP="00B21A41">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315FC83B"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42913D1A" w14:textId="77777777" w:rsidR="00B21A41" w:rsidRPr="0032699F" w:rsidRDefault="00B21A41" w:rsidP="00B21A41">
            <w:pPr>
              <w:spacing w:after="120"/>
              <w:rPr>
                <w:rFonts w:ascii="Arial" w:hAnsi="Arial" w:cs="Arial"/>
                <w:sz w:val="18"/>
                <w:szCs w:val="18"/>
                <w:u w:val="single"/>
              </w:rPr>
            </w:pPr>
          </w:p>
        </w:tc>
      </w:tr>
      <w:tr w:rsidR="00B21A41" w:rsidRPr="0032699F" w14:paraId="27716602"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6AAACBF1"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355EDDBA"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136D081B"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58DCBDFD" w14:textId="77777777" w:rsidR="00B21A41" w:rsidRPr="0032699F" w:rsidRDefault="00B21A41" w:rsidP="00B21A41">
            <w:pPr>
              <w:rPr>
                <w:rFonts w:ascii="Arial" w:hAnsi="Arial" w:cs="Arial"/>
                <w:sz w:val="18"/>
                <w:szCs w:val="18"/>
                <w:u w:val="single"/>
              </w:rPr>
            </w:pPr>
          </w:p>
        </w:tc>
      </w:tr>
      <w:tr w:rsidR="00B21A41" w:rsidRPr="0032699F" w14:paraId="63C71D2C"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44631F10"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29AB7577"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31C6291A"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1A23A03E"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r>
      <w:tr w:rsidR="00B21A41" w:rsidRPr="0032699F" w14:paraId="3E55DB09"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68B71918"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534A8E13"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6E395F5E"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2A0C8BA4" w14:textId="77777777" w:rsidR="00B21A41" w:rsidRPr="0032699F" w:rsidRDefault="00B21A41" w:rsidP="00B21A41">
            <w:pPr>
              <w:rPr>
                <w:rFonts w:ascii="Arial" w:hAnsi="Arial" w:cs="Arial"/>
                <w:sz w:val="18"/>
                <w:szCs w:val="18"/>
                <w:u w:val="single"/>
              </w:rPr>
            </w:pPr>
          </w:p>
        </w:tc>
      </w:tr>
      <w:tr w:rsidR="00B21A41" w:rsidRPr="0032699F" w14:paraId="7E5CDCC2"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7EC0B48B"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21A41" w:rsidRPr="0032699F" w14:paraId="1196C2BA" w14:textId="77777777" w:rsidTr="00B21A41">
              <w:trPr>
                <w:trHeight w:hRule="exact" w:val="302"/>
              </w:trPr>
              <w:tc>
                <w:tcPr>
                  <w:tcW w:w="3075" w:type="dxa"/>
                  <w:vAlign w:val="center"/>
                </w:tcPr>
                <w:p w14:paraId="41DB3540"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59DA2FA9" w14:textId="77777777" w:rsidTr="00B21A41">
              <w:trPr>
                <w:trHeight w:hRule="exact" w:val="302"/>
              </w:trPr>
              <w:tc>
                <w:tcPr>
                  <w:tcW w:w="3075" w:type="dxa"/>
                  <w:vAlign w:val="center"/>
                </w:tcPr>
                <w:p w14:paraId="5FB91151"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53DDB864" w14:textId="77777777" w:rsidTr="00B21A41">
              <w:trPr>
                <w:trHeight w:hRule="exact" w:val="302"/>
              </w:trPr>
              <w:tc>
                <w:tcPr>
                  <w:tcW w:w="3075" w:type="dxa"/>
                  <w:vAlign w:val="center"/>
                </w:tcPr>
                <w:p w14:paraId="22633B1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6A2EBEC7" w14:textId="77777777" w:rsidTr="00B21A41">
              <w:trPr>
                <w:trHeight w:hRule="exact" w:val="302"/>
              </w:trPr>
              <w:tc>
                <w:tcPr>
                  <w:tcW w:w="3075" w:type="dxa"/>
                  <w:vAlign w:val="center"/>
                </w:tcPr>
                <w:p w14:paraId="7BF7BD86"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77A553E0" w14:textId="77777777" w:rsidTr="00B21A41">
              <w:trPr>
                <w:trHeight w:hRule="exact" w:val="302"/>
              </w:trPr>
              <w:tc>
                <w:tcPr>
                  <w:tcW w:w="3075" w:type="dxa"/>
                  <w:vAlign w:val="center"/>
                </w:tcPr>
                <w:p w14:paraId="1E59D74C"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4EF9AAE9" w14:textId="77777777" w:rsidTr="00B21A41">
              <w:trPr>
                <w:trHeight w:hRule="exact" w:val="302"/>
              </w:trPr>
              <w:tc>
                <w:tcPr>
                  <w:tcW w:w="3075" w:type="dxa"/>
                  <w:vAlign w:val="center"/>
                </w:tcPr>
                <w:p w14:paraId="1C8FAD57"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3EBAE1F8" w14:textId="77777777" w:rsidTr="00B21A41">
              <w:trPr>
                <w:trHeight w:hRule="exact" w:val="302"/>
              </w:trPr>
              <w:tc>
                <w:tcPr>
                  <w:tcW w:w="3075" w:type="dxa"/>
                  <w:vAlign w:val="center"/>
                </w:tcPr>
                <w:p w14:paraId="5B1E915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7D44296B" w14:textId="77777777" w:rsidTr="00B21A41">
              <w:trPr>
                <w:trHeight w:hRule="exact" w:val="302"/>
              </w:trPr>
              <w:tc>
                <w:tcPr>
                  <w:tcW w:w="3075" w:type="dxa"/>
                  <w:vAlign w:val="center"/>
                </w:tcPr>
                <w:p w14:paraId="227BAA62"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09956B3D" w14:textId="77777777" w:rsidTr="00B21A41">
              <w:trPr>
                <w:trHeight w:hRule="exact" w:val="302"/>
              </w:trPr>
              <w:tc>
                <w:tcPr>
                  <w:tcW w:w="3075" w:type="dxa"/>
                  <w:vAlign w:val="center"/>
                </w:tcPr>
                <w:p w14:paraId="3AF5FA70"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5CD26B6D" w14:textId="77777777" w:rsidTr="00B21A41">
              <w:trPr>
                <w:trHeight w:hRule="exact" w:val="302"/>
              </w:trPr>
              <w:tc>
                <w:tcPr>
                  <w:tcW w:w="3075" w:type="dxa"/>
                  <w:vAlign w:val="center"/>
                </w:tcPr>
                <w:p w14:paraId="443FC0C0"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5BB27028" w14:textId="77777777" w:rsidTr="00B21A41">
              <w:trPr>
                <w:trHeight w:hRule="exact" w:val="302"/>
              </w:trPr>
              <w:tc>
                <w:tcPr>
                  <w:tcW w:w="3075" w:type="dxa"/>
                  <w:vAlign w:val="center"/>
                </w:tcPr>
                <w:p w14:paraId="0F70211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0A2F0648" w14:textId="77777777" w:rsidTr="00B21A41">
              <w:trPr>
                <w:trHeight w:hRule="exact" w:val="302"/>
              </w:trPr>
              <w:tc>
                <w:tcPr>
                  <w:tcW w:w="3075" w:type="dxa"/>
                  <w:vAlign w:val="center"/>
                </w:tcPr>
                <w:p w14:paraId="67859196"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1E4AA666" w14:textId="77777777" w:rsidTr="00B21A41">
              <w:trPr>
                <w:trHeight w:hRule="exact" w:val="342"/>
              </w:trPr>
              <w:tc>
                <w:tcPr>
                  <w:tcW w:w="3075" w:type="dxa"/>
                  <w:vAlign w:val="center"/>
                </w:tcPr>
                <w:p w14:paraId="4910A304"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Speech</w:t>
                  </w:r>
                </w:p>
              </w:tc>
            </w:tr>
            <w:tr w:rsidR="00B21A41" w:rsidRPr="0032699F" w14:paraId="5CD51E72" w14:textId="77777777" w:rsidTr="00B21A41">
              <w:trPr>
                <w:trHeight w:hRule="exact" w:val="342"/>
              </w:trPr>
              <w:tc>
                <w:tcPr>
                  <w:tcW w:w="3075" w:type="dxa"/>
                  <w:vAlign w:val="center"/>
                </w:tcPr>
                <w:p w14:paraId="30DE57A5"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0401C3BF" w14:textId="77777777" w:rsidTr="00B21A41">
              <w:trPr>
                <w:trHeight w:hRule="exact" w:val="333"/>
              </w:trPr>
              <w:tc>
                <w:tcPr>
                  <w:tcW w:w="3075" w:type="dxa"/>
                  <w:vAlign w:val="center"/>
                </w:tcPr>
                <w:p w14:paraId="76FDDC85"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Advanced Liberal Arts</w:t>
                  </w:r>
                </w:p>
              </w:tc>
            </w:tr>
          </w:tbl>
          <w:p w14:paraId="52BF1961" w14:textId="77777777" w:rsidR="00B21A41" w:rsidRPr="0032699F" w:rsidRDefault="00B21A41" w:rsidP="00B21A41">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83D716A"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21A41" w:rsidRPr="0032699F" w14:paraId="542FC84F" w14:textId="77777777" w:rsidTr="00B21A41">
              <w:trPr>
                <w:trHeight w:val="302"/>
              </w:trPr>
              <w:tc>
                <w:tcPr>
                  <w:tcW w:w="5000" w:type="pct"/>
                  <w:vAlign w:val="center"/>
                </w:tcPr>
                <w:p w14:paraId="3834947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34688330" w14:textId="77777777" w:rsidTr="00B21A41">
              <w:trPr>
                <w:trHeight w:val="302"/>
              </w:trPr>
              <w:tc>
                <w:tcPr>
                  <w:tcW w:w="5000" w:type="pct"/>
                  <w:vAlign w:val="center"/>
                </w:tcPr>
                <w:p w14:paraId="482451F2"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73913473" w14:textId="77777777" w:rsidTr="00B21A41">
              <w:trPr>
                <w:trHeight w:val="302"/>
              </w:trPr>
              <w:tc>
                <w:tcPr>
                  <w:tcW w:w="5000" w:type="pct"/>
                  <w:vAlign w:val="center"/>
                </w:tcPr>
                <w:p w14:paraId="287D8CD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2CAC4512" w14:textId="77777777" w:rsidTr="00B21A41">
              <w:trPr>
                <w:trHeight w:val="302"/>
              </w:trPr>
              <w:tc>
                <w:tcPr>
                  <w:tcW w:w="5000" w:type="pct"/>
                  <w:vAlign w:val="center"/>
                </w:tcPr>
                <w:p w14:paraId="249614E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7C20FF61" w14:textId="77777777" w:rsidTr="00B21A41">
              <w:trPr>
                <w:trHeight w:val="302"/>
              </w:trPr>
              <w:tc>
                <w:tcPr>
                  <w:tcW w:w="5000" w:type="pct"/>
                  <w:vAlign w:val="center"/>
                </w:tcPr>
                <w:p w14:paraId="67E2A000"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1EF00D98" w14:textId="77777777" w:rsidTr="00B21A41">
              <w:trPr>
                <w:trHeight w:val="302"/>
              </w:trPr>
              <w:tc>
                <w:tcPr>
                  <w:tcW w:w="5000" w:type="pct"/>
                  <w:vAlign w:val="center"/>
                </w:tcPr>
                <w:p w14:paraId="18F23536"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74A40987" w14:textId="77777777" w:rsidTr="00B21A41">
              <w:trPr>
                <w:trHeight w:val="302"/>
              </w:trPr>
              <w:tc>
                <w:tcPr>
                  <w:tcW w:w="5000" w:type="pct"/>
                  <w:vAlign w:val="center"/>
                </w:tcPr>
                <w:p w14:paraId="7A4643CD"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4ABF899E" w14:textId="77777777" w:rsidTr="00B21A41">
              <w:trPr>
                <w:trHeight w:val="302"/>
              </w:trPr>
              <w:tc>
                <w:tcPr>
                  <w:tcW w:w="5000" w:type="pct"/>
                  <w:vAlign w:val="center"/>
                </w:tcPr>
                <w:p w14:paraId="540E7C33"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32C173C6" w14:textId="77777777" w:rsidTr="00B21A41">
              <w:trPr>
                <w:trHeight w:val="302"/>
              </w:trPr>
              <w:tc>
                <w:tcPr>
                  <w:tcW w:w="5000" w:type="pct"/>
                  <w:vAlign w:val="center"/>
                </w:tcPr>
                <w:p w14:paraId="310F4B1D"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3FD7ADC0" w14:textId="77777777" w:rsidTr="00B21A41">
              <w:trPr>
                <w:trHeight w:val="302"/>
              </w:trPr>
              <w:tc>
                <w:tcPr>
                  <w:tcW w:w="5000" w:type="pct"/>
                  <w:vAlign w:val="center"/>
                </w:tcPr>
                <w:p w14:paraId="42833D6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14FA69E2" w14:textId="77777777" w:rsidTr="00B21A41">
              <w:trPr>
                <w:trHeight w:val="302"/>
              </w:trPr>
              <w:tc>
                <w:tcPr>
                  <w:tcW w:w="5000" w:type="pct"/>
                  <w:vAlign w:val="center"/>
                </w:tcPr>
                <w:p w14:paraId="503178F7"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164D1F91" w14:textId="77777777" w:rsidTr="00B21A41">
              <w:trPr>
                <w:trHeight w:val="302"/>
              </w:trPr>
              <w:tc>
                <w:tcPr>
                  <w:tcW w:w="5000" w:type="pct"/>
                  <w:vAlign w:val="center"/>
                </w:tcPr>
                <w:p w14:paraId="65BCC7E2"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2758CB55" w14:textId="77777777" w:rsidTr="00B21A41">
              <w:trPr>
                <w:trHeight w:val="302"/>
              </w:trPr>
              <w:tc>
                <w:tcPr>
                  <w:tcW w:w="5000" w:type="pct"/>
                  <w:vAlign w:val="bottom"/>
                </w:tcPr>
                <w:p w14:paraId="27C0B7D2"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Speech</w:t>
                  </w:r>
                </w:p>
              </w:tc>
            </w:tr>
            <w:tr w:rsidR="00B21A41" w:rsidRPr="0032699F" w14:paraId="24040B69" w14:textId="77777777" w:rsidTr="00B21A41">
              <w:trPr>
                <w:trHeight w:val="302"/>
              </w:trPr>
              <w:tc>
                <w:tcPr>
                  <w:tcW w:w="5000" w:type="pct"/>
                  <w:vAlign w:val="bottom"/>
                </w:tcPr>
                <w:p w14:paraId="147D3FC4"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27E7DCC9" w14:textId="77777777" w:rsidTr="00B21A41">
              <w:trPr>
                <w:trHeight w:val="302"/>
              </w:trPr>
              <w:tc>
                <w:tcPr>
                  <w:tcW w:w="5000" w:type="pct"/>
                  <w:vAlign w:val="bottom"/>
                </w:tcPr>
                <w:p w14:paraId="4A368061"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Advanced Liberal Arts</w:t>
                  </w:r>
                </w:p>
              </w:tc>
            </w:tr>
          </w:tbl>
          <w:p w14:paraId="050DD2CE" w14:textId="77777777" w:rsidR="00B21A41" w:rsidRPr="0032699F" w:rsidRDefault="00B21A41" w:rsidP="00B21A41">
            <w:pPr>
              <w:rPr>
                <w:rFonts w:ascii="Arial" w:hAnsi="Arial" w:cs="Arial"/>
                <w:b/>
                <w:sz w:val="18"/>
                <w:szCs w:val="18"/>
              </w:rPr>
            </w:pPr>
          </w:p>
        </w:tc>
      </w:tr>
      <w:tr w:rsidR="00B21A41" w:rsidRPr="0032699F" w14:paraId="4BE43C81"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4B8DF9F5" w14:textId="77777777" w:rsidR="00B21A41" w:rsidRPr="0032699F" w:rsidRDefault="00B21A41" w:rsidP="00B21A41">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20BB1308" w14:textId="77777777" w:rsidR="00B21A41" w:rsidRPr="0032699F" w:rsidRDefault="00B21A41" w:rsidP="00B21A41">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43D5EA61" w14:textId="77777777" w:rsidR="00B21A41" w:rsidRPr="0032699F" w:rsidRDefault="00B21A41" w:rsidP="00B21A41">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008D683A" w14:textId="77777777" w:rsidR="00B21A41" w:rsidRPr="0032699F" w:rsidRDefault="00B21A41" w:rsidP="00B21A41">
            <w:pPr>
              <w:rPr>
                <w:rFonts w:ascii="Arial" w:hAnsi="Arial" w:cs="Arial"/>
                <w:b/>
                <w:sz w:val="18"/>
                <w:szCs w:val="18"/>
              </w:rPr>
            </w:pPr>
          </w:p>
        </w:tc>
      </w:tr>
    </w:tbl>
    <w:p w14:paraId="0DF20CFD" w14:textId="77777777" w:rsidR="00B21A41" w:rsidRDefault="00B21A41" w:rsidP="00B21A41">
      <w:pPr>
        <w:rPr>
          <w:rFonts w:ascii="Arial" w:hAnsi="Arial" w:cs="Arial"/>
          <w:sz w:val="18"/>
          <w:szCs w:val="18"/>
        </w:rPr>
      </w:pPr>
    </w:p>
    <w:p w14:paraId="19E908F9" w14:textId="1EA6F355" w:rsidR="00B21A41" w:rsidRPr="00D80B92" w:rsidRDefault="00B21A41" w:rsidP="00D80B92">
      <w:pPr>
        <w:rPr>
          <w:rFonts w:ascii="Arial" w:hAnsi="Arial" w:cs="Arial"/>
          <w:sz w:val="18"/>
          <w:szCs w:val="18"/>
        </w:rPr>
      </w:pPr>
      <w:r w:rsidRPr="0032699F">
        <w:rPr>
          <w:rFonts w:ascii="Arial" w:hAnsi="Arial" w:cs="Arial"/>
          <w:sz w:val="18"/>
          <w:szCs w:val="18"/>
        </w:rPr>
        <w:t xml:space="preserve">Rationale: </w:t>
      </w:r>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37E19AAD" w14:textId="77777777" w:rsidR="00B21A41" w:rsidRDefault="00B21A41">
      <w:pPr>
        <w:rPr>
          <w:rFonts w:ascii="Arial" w:hAnsi="Arial" w:cs="Arial"/>
          <w:sz w:val="18"/>
          <w:szCs w:val="18"/>
        </w:rPr>
      </w:pPr>
    </w:p>
    <w:p w14:paraId="41284C0C" w14:textId="0C6DBA47" w:rsidR="00B21A41" w:rsidRDefault="00B21A41">
      <w:pPr>
        <w:rPr>
          <w:rFonts w:ascii="Arial" w:hAnsi="Arial" w:cs="Arial"/>
          <w:sz w:val="18"/>
          <w:szCs w:val="18"/>
        </w:rPr>
      </w:pPr>
      <w:r>
        <w:rPr>
          <w:rFonts w:ascii="Arial" w:hAnsi="Arial" w:cs="Arial"/>
          <w:sz w:val="18"/>
          <w:szCs w:val="18"/>
        </w:rPr>
        <w:br w:type="page"/>
      </w:r>
    </w:p>
    <w:p w14:paraId="737EF30A" w14:textId="12A9DE43" w:rsidR="00B21A41" w:rsidRPr="00D916F2" w:rsidRDefault="00B21A41" w:rsidP="00B21A41">
      <w:pPr>
        <w:pStyle w:val="Heading3"/>
      </w:pPr>
      <w:bookmarkStart w:id="11" w:name="_Toc529836040"/>
      <w:bookmarkStart w:id="12" w:name="_Toc5367396"/>
      <w:r w:rsidRPr="00D916F2">
        <w:lastRenderedPageBreak/>
        <w:t>Section AV:  Changes in Existing Courses</w:t>
      </w:r>
      <w:bookmarkEnd w:id="11"/>
      <w:bookmarkEnd w:id="12"/>
    </w:p>
    <w:p w14:paraId="683EAF88" w14:textId="77777777" w:rsidR="00B21A41" w:rsidRPr="00A14CAC" w:rsidRDefault="00B21A41" w:rsidP="00B21A41">
      <w:pPr>
        <w:adjustRightInd w:val="0"/>
        <w:rPr>
          <w:rFonts w:ascii="Arial" w:hAnsi="Arial" w:cs="Arial"/>
          <w:b/>
          <w:bCs/>
          <w:sz w:val="22"/>
          <w:szCs w:val="22"/>
        </w:rPr>
      </w:pPr>
    </w:p>
    <w:p w14:paraId="47E0D9A2" w14:textId="77777777" w:rsidR="00B21A41" w:rsidRDefault="00B21A41" w:rsidP="00B21A41">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180A04E7" w14:textId="77777777" w:rsidR="00B21A41" w:rsidRDefault="00B21A41" w:rsidP="00B21A41">
      <w:pPr>
        <w:adjustRightInd w:val="0"/>
        <w:rPr>
          <w:rFonts w:asciiTheme="majorHAnsi" w:hAnsiTheme="majorHAnsi"/>
          <w:b/>
          <w:sz w:val="22"/>
          <w:szCs w:val="22"/>
        </w:rPr>
      </w:pPr>
    </w:p>
    <w:p w14:paraId="536ADEB8" w14:textId="299CB2DD" w:rsidR="00B21A41" w:rsidRPr="006443C7" w:rsidRDefault="00B21A41" w:rsidP="00B21A41">
      <w:pPr>
        <w:adjustRightInd w:val="0"/>
        <w:rPr>
          <w:rFonts w:asciiTheme="majorHAnsi" w:hAnsiTheme="majorHAnsi"/>
          <w:b/>
          <w:sz w:val="22"/>
          <w:szCs w:val="22"/>
        </w:rPr>
      </w:pPr>
      <w:r>
        <w:rPr>
          <w:rFonts w:asciiTheme="majorHAnsi" w:hAnsiTheme="majorHAnsi" w:cs="Times New Roman"/>
          <w:b/>
          <w:sz w:val="22"/>
          <w:szCs w:val="22"/>
        </w:rPr>
        <w:t>CET 4</w:t>
      </w:r>
      <w:r w:rsidR="00EE028D">
        <w:rPr>
          <w:rFonts w:asciiTheme="majorHAnsi" w:hAnsiTheme="majorHAnsi" w:cs="Times New Roman"/>
          <w:b/>
          <w:sz w:val="22"/>
          <w:szCs w:val="22"/>
        </w:rPr>
        <w:t>930</w:t>
      </w:r>
      <w:r>
        <w:rPr>
          <w:rFonts w:asciiTheme="majorHAnsi" w:hAnsiTheme="majorHAnsi" w:cs="Times New Roman"/>
          <w:b/>
          <w:sz w:val="22"/>
          <w:szCs w:val="22"/>
        </w:rPr>
        <w:t xml:space="preserve"> – </w:t>
      </w:r>
      <w:r w:rsidR="003A2D50" w:rsidRPr="003A2D50">
        <w:rPr>
          <w:rFonts w:asciiTheme="majorHAnsi" w:hAnsiTheme="majorHAnsi" w:cs="Times New Roman"/>
          <w:b/>
          <w:sz w:val="22"/>
          <w:szCs w:val="22"/>
        </w:rPr>
        <w:t>Applied Mechanics</w:t>
      </w:r>
    </w:p>
    <w:tbl>
      <w:tblPr>
        <w:tblW w:w="0" w:type="auto"/>
        <w:tblLayout w:type="fixed"/>
        <w:tblLook w:val="0000" w:firstRow="0" w:lastRow="0" w:firstColumn="0" w:lastColumn="0" w:noHBand="0" w:noVBand="0"/>
      </w:tblPr>
      <w:tblGrid>
        <w:gridCol w:w="1732"/>
        <w:gridCol w:w="2606"/>
        <w:gridCol w:w="1800"/>
        <w:gridCol w:w="2718"/>
      </w:tblGrid>
      <w:tr w:rsidR="00B21A41" w:rsidRPr="0032699F" w14:paraId="66D54163" w14:textId="77777777" w:rsidTr="00B21A41">
        <w:tc>
          <w:tcPr>
            <w:tcW w:w="1732" w:type="dxa"/>
            <w:tcBorders>
              <w:top w:val="single" w:sz="4" w:space="0" w:color="auto"/>
              <w:left w:val="single" w:sz="4" w:space="0" w:color="auto"/>
              <w:bottom w:val="single" w:sz="4" w:space="0" w:color="auto"/>
              <w:right w:val="single" w:sz="4" w:space="0" w:color="auto"/>
            </w:tcBorders>
            <w:noWrap/>
            <w:vAlign w:val="center"/>
          </w:tcPr>
          <w:p w14:paraId="45EF19A7"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00B7E939" w14:textId="190F455B" w:rsidR="00B21A41" w:rsidRPr="0032699F" w:rsidRDefault="00B21A41" w:rsidP="00B21A41">
            <w:pPr>
              <w:rPr>
                <w:rFonts w:ascii="Arial" w:hAnsi="Arial" w:cs="Arial"/>
                <w:sz w:val="18"/>
                <w:szCs w:val="18"/>
              </w:rPr>
            </w:pPr>
          </w:p>
        </w:tc>
        <w:tc>
          <w:tcPr>
            <w:tcW w:w="1800" w:type="dxa"/>
            <w:tcBorders>
              <w:top w:val="single" w:sz="4" w:space="0" w:color="auto"/>
              <w:bottom w:val="single" w:sz="4" w:space="0" w:color="auto"/>
            </w:tcBorders>
            <w:noWrap/>
            <w:vAlign w:val="center"/>
          </w:tcPr>
          <w:p w14:paraId="2A7AE31C" w14:textId="77777777" w:rsidR="00B21A41" w:rsidRPr="0032699F" w:rsidRDefault="00B21A41" w:rsidP="00B21A41">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476773E0" w14:textId="77777777" w:rsidR="00B21A41" w:rsidRPr="0032699F" w:rsidRDefault="00B21A41" w:rsidP="00B21A41">
            <w:pPr>
              <w:rPr>
                <w:rFonts w:ascii="Arial" w:hAnsi="Arial" w:cs="Arial"/>
                <w:b/>
                <w:sz w:val="18"/>
                <w:szCs w:val="18"/>
              </w:rPr>
            </w:pPr>
          </w:p>
        </w:tc>
      </w:tr>
      <w:tr w:rsidR="00B21A41" w:rsidRPr="0032699F" w14:paraId="7B9156CA" w14:textId="77777777" w:rsidTr="00B21A41">
        <w:tc>
          <w:tcPr>
            <w:tcW w:w="1732" w:type="dxa"/>
            <w:tcBorders>
              <w:top w:val="single" w:sz="4" w:space="0" w:color="auto"/>
              <w:left w:val="single" w:sz="4" w:space="0" w:color="auto"/>
              <w:bottom w:val="single" w:sz="6" w:space="0" w:color="auto"/>
              <w:right w:val="single" w:sz="6" w:space="0" w:color="auto"/>
            </w:tcBorders>
            <w:noWrap/>
            <w:vAlign w:val="center"/>
          </w:tcPr>
          <w:p w14:paraId="1E3A4F6E"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3E05E7FB" w14:textId="77777777" w:rsidR="00B21A41" w:rsidRPr="0032699F" w:rsidRDefault="00B21A41" w:rsidP="00B21A41">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03A16ACB"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628AA2B8" w14:textId="77777777" w:rsidR="00B21A41" w:rsidRPr="0032699F" w:rsidRDefault="00B21A41" w:rsidP="00B21A41">
            <w:pPr>
              <w:keepNext/>
              <w:outlineLvl w:val="0"/>
              <w:rPr>
                <w:rFonts w:ascii="Arial" w:hAnsi="Arial" w:cs="Arial"/>
                <w:bCs/>
                <w:color w:val="000080"/>
                <w:sz w:val="18"/>
                <w:szCs w:val="18"/>
                <w:u w:val="single"/>
              </w:rPr>
            </w:pPr>
          </w:p>
        </w:tc>
      </w:tr>
      <w:tr w:rsidR="00B21A41" w:rsidRPr="0032699F" w14:paraId="3DE36A2E"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11BB7D72"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60C82DD8"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A93907B"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0A1AB6CC" w14:textId="77777777" w:rsidR="00B21A41" w:rsidRPr="0032699F" w:rsidRDefault="00B21A41" w:rsidP="00B21A41">
            <w:pPr>
              <w:rPr>
                <w:rFonts w:ascii="Arial" w:hAnsi="Arial" w:cs="Arial"/>
                <w:bCs/>
                <w:sz w:val="18"/>
                <w:szCs w:val="18"/>
                <w:u w:val="single"/>
              </w:rPr>
            </w:pPr>
          </w:p>
        </w:tc>
      </w:tr>
      <w:tr w:rsidR="00B21A41" w:rsidRPr="0032699F" w14:paraId="4F1C4EB7"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86D37C8"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7101E206" w14:textId="5E869DF5" w:rsidR="00B21A41" w:rsidRPr="00256F73" w:rsidRDefault="003A2D50" w:rsidP="00B21A41">
            <w:pPr>
              <w:rPr>
                <w:rFonts w:ascii="Arial" w:hAnsi="Arial" w:cs="Arial"/>
                <w:sz w:val="18"/>
                <w:szCs w:val="18"/>
              </w:rPr>
            </w:pPr>
            <w:r w:rsidRPr="003A2D50">
              <w:rPr>
                <w:rFonts w:ascii="Arial" w:hAnsi="Arial" w:cs="Arial"/>
                <w:sz w:val="18"/>
                <w:szCs w:val="18"/>
              </w:rPr>
              <w:t>CET 4930 – Applied Mechanics</w:t>
            </w:r>
          </w:p>
        </w:tc>
        <w:tc>
          <w:tcPr>
            <w:tcW w:w="1800" w:type="dxa"/>
            <w:tcBorders>
              <w:top w:val="single" w:sz="6" w:space="0" w:color="auto"/>
              <w:left w:val="single" w:sz="6" w:space="0" w:color="auto"/>
              <w:bottom w:val="single" w:sz="6" w:space="0" w:color="auto"/>
              <w:right w:val="single" w:sz="6" w:space="0" w:color="auto"/>
            </w:tcBorders>
            <w:vAlign w:val="center"/>
          </w:tcPr>
          <w:p w14:paraId="7048EF5F"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3913FEA2" w14:textId="77777777" w:rsidR="00B21A41" w:rsidRPr="0032699F" w:rsidRDefault="00B21A41" w:rsidP="00B21A41">
            <w:pPr>
              <w:rPr>
                <w:rFonts w:ascii="Arial" w:hAnsi="Arial" w:cs="Arial"/>
                <w:bCs/>
                <w:color w:val="000000"/>
                <w:sz w:val="18"/>
                <w:szCs w:val="18"/>
                <w:u w:val="single"/>
              </w:rPr>
            </w:pPr>
          </w:p>
        </w:tc>
      </w:tr>
      <w:tr w:rsidR="00B21A41" w:rsidRPr="0032699F" w14:paraId="338B60C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C048F5C" w14:textId="77777777" w:rsidR="00B21A41" w:rsidRPr="0032699F" w:rsidRDefault="00B21A41" w:rsidP="00B21A41">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25FC7DD6" w14:textId="569E6605" w:rsidR="00B21A41" w:rsidRPr="00216D78" w:rsidRDefault="003A2D50" w:rsidP="00B21A41">
            <w:pPr>
              <w:rPr>
                <w:rFonts w:ascii="Arial" w:hAnsi="Arial" w:cs="Arial"/>
                <w:sz w:val="18"/>
                <w:szCs w:val="18"/>
              </w:rPr>
            </w:pPr>
            <w:r w:rsidRPr="003A2D50">
              <w:rPr>
                <w:rFonts w:ascii="Arial" w:hAnsi="Arial" w:cs="Arial"/>
                <w:sz w:val="18"/>
                <w:szCs w:val="18"/>
              </w:rPr>
              <w:t xml:space="preserve">MAT 1575 </w:t>
            </w:r>
            <w:r w:rsidRPr="003A2D50">
              <w:rPr>
                <w:rFonts w:ascii="Arial" w:hAnsi="Arial" w:cs="Arial"/>
                <w:strike/>
                <w:sz w:val="18"/>
                <w:szCs w:val="18"/>
              </w:rPr>
              <w:t>with a grade of C or higher</w:t>
            </w:r>
            <w:r w:rsidRPr="003A2D50">
              <w:rPr>
                <w:rFonts w:ascii="Arial" w:hAnsi="Arial" w:cs="Arial"/>
                <w:sz w:val="18"/>
                <w:szCs w:val="18"/>
              </w:rPr>
              <w:t>, PHYS 1433 or PHYS 1441</w:t>
            </w:r>
          </w:p>
        </w:tc>
        <w:tc>
          <w:tcPr>
            <w:tcW w:w="1800" w:type="dxa"/>
            <w:tcBorders>
              <w:top w:val="single" w:sz="6" w:space="0" w:color="auto"/>
              <w:left w:val="single" w:sz="6" w:space="0" w:color="auto"/>
              <w:bottom w:val="single" w:sz="6" w:space="0" w:color="auto"/>
              <w:right w:val="single" w:sz="6" w:space="0" w:color="auto"/>
            </w:tcBorders>
            <w:vAlign w:val="center"/>
          </w:tcPr>
          <w:p w14:paraId="6274442C" w14:textId="77777777" w:rsidR="00B21A41" w:rsidRPr="0032699F" w:rsidRDefault="00B21A41" w:rsidP="00B21A41">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21682620" w14:textId="4BF60525" w:rsidR="00B21A41" w:rsidRPr="003A2D50" w:rsidRDefault="003A2D50" w:rsidP="00B21A41">
            <w:pPr>
              <w:rPr>
                <w:rFonts w:ascii="Arial" w:hAnsi="Arial" w:cs="Arial"/>
                <w:sz w:val="18"/>
                <w:szCs w:val="18"/>
                <w:u w:val="single"/>
              </w:rPr>
            </w:pPr>
            <w:r w:rsidRPr="003A2D50">
              <w:rPr>
                <w:rFonts w:ascii="Arial" w:hAnsi="Arial" w:cs="Arial"/>
                <w:sz w:val="18"/>
                <w:szCs w:val="18"/>
                <w:u w:val="single"/>
              </w:rPr>
              <w:t>MAT 1575, PHYS 1433 or PHYS 1441</w:t>
            </w:r>
          </w:p>
        </w:tc>
      </w:tr>
      <w:tr w:rsidR="00B21A41" w:rsidRPr="0032699F" w14:paraId="44AF0A57"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50DAE1C"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78DD1187"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3F6726F"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3090F90C" w14:textId="77777777" w:rsidR="00B21A41" w:rsidRPr="0032699F" w:rsidRDefault="00B21A41" w:rsidP="00B21A41">
            <w:pPr>
              <w:rPr>
                <w:rFonts w:ascii="Arial" w:hAnsi="Arial" w:cs="Arial"/>
                <w:bCs/>
                <w:sz w:val="18"/>
                <w:szCs w:val="18"/>
                <w:u w:val="single"/>
              </w:rPr>
            </w:pPr>
          </w:p>
        </w:tc>
      </w:tr>
      <w:tr w:rsidR="00B21A41" w:rsidRPr="0032699F" w14:paraId="593AC945"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A2C824D"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688F7D84"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3CF1DF9"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1BBDBE50" w14:textId="30593279" w:rsidR="00B21A41" w:rsidRPr="005E446C" w:rsidRDefault="00B21A41" w:rsidP="00B21A41">
            <w:pPr>
              <w:rPr>
                <w:rFonts w:ascii="Arial" w:hAnsi="Arial" w:cs="Arial"/>
                <w:sz w:val="18"/>
                <w:szCs w:val="18"/>
                <w:u w:val="single"/>
              </w:rPr>
            </w:pPr>
          </w:p>
        </w:tc>
      </w:tr>
      <w:tr w:rsidR="00B21A41" w:rsidRPr="0032699F" w14:paraId="666DA15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3F483D79"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516B29E4"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732EEFD"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18072D9D" w14:textId="77777777" w:rsidR="00B21A41" w:rsidRPr="0032699F" w:rsidRDefault="00B21A41" w:rsidP="00B21A41">
            <w:pPr>
              <w:rPr>
                <w:rFonts w:ascii="Arial" w:hAnsi="Arial" w:cs="Arial"/>
                <w:bCs/>
                <w:sz w:val="18"/>
                <w:szCs w:val="18"/>
                <w:u w:val="single"/>
              </w:rPr>
            </w:pPr>
          </w:p>
        </w:tc>
      </w:tr>
      <w:tr w:rsidR="00B21A41" w:rsidRPr="0032699F" w14:paraId="0114F2D9"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16D4A257"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76649B80"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CAE6AAD"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1A3F14FD" w14:textId="77777777" w:rsidR="00B21A41" w:rsidRPr="0032699F" w:rsidRDefault="00B21A41" w:rsidP="00B21A41">
            <w:pPr>
              <w:rPr>
                <w:rFonts w:ascii="Arial" w:hAnsi="Arial" w:cs="Arial"/>
                <w:bCs/>
                <w:sz w:val="18"/>
                <w:szCs w:val="18"/>
                <w:u w:val="single"/>
              </w:rPr>
            </w:pPr>
          </w:p>
        </w:tc>
      </w:tr>
      <w:tr w:rsidR="00B21A41" w:rsidRPr="0032699F" w14:paraId="0BCAB514"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1BB52682"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0F92FB22" w14:textId="77777777" w:rsidR="00B21A41" w:rsidRPr="0032699F" w:rsidRDefault="00B21A41" w:rsidP="00B21A41">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14B90548"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190C66A6" w14:textId="77777777" w:rsidR="00B21A41" w:rsidRPr="0032699F" w:rsidRDefault="00B21A41" w:rsidP="00B21A41">
            <w:pPr>
              <w:spacing w:after="120"/>
              <w:rPr>
                <w:rFonts w:ascii="Arial" w:hAnsi="Arial" w:cs="Arial"/>
                <w:sz w:val="18"/>
                <w:szCs w:val="18"/>
                <w:u w:val="single"/>
              </w:rPr>
            </w:pPr>
          </w:p>
        </w:tc>
      </w:tr>
      <w:tr w:rsidR="00B21A41" w:rsidRPr="0032699F" w14:paraId="4CF88668"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7A917606"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3969BDC0"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8A150D5"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4FA6CC4D" w14:textId="77777777" w:rsidR="00B21A41" w:rsidRPr="0032699F" w:rsidRDefault="00B21A41" w:rsidP="00B21A41">
            <w:pPr>
              <w:rPr>
                <w:rFonts w:ascii="Arial" w:hAnsi="Arial" w:cs="Arial"/>
                <w:sz w:val="18"/>
                <w:szCs w:val="18"/>
                <w:u w:val="single"/>
              </w:rPr>
            </w:pPr>
          </w:p>
        </w:tc>
      </w:tr>
      <w:tr w:rsidR="00B21A41" w:rsidRPr="0032699F" w14:paraId="1E14723A"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754914DA"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0FB1DD91"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358DCC95"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1BEE3FDB"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r>
      <w:tr w:rsidR="00B21A41" w:rsidRPr="0032699F" w14:paraId="28186C9D"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116EE15B"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65C82212"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49CFE75A"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47EB473B" w14:textId="77777777" w:rsidR="00B21A41" w:rsidRPr="0032699F" w:rsidRDefault="00B21A41" w:rsidP="00B21A41">
            <w:pPr>
              <w:rPr>
                <w:rFonts w:ascii="Arial" w:hAnsi="Arial" w:cs="Arial"/>
                <w:sz w:val="18"/>
                <w:szCs w:val="18"/>
                <w:u w:val="single"/>
              </w:rPr>
            </w:pPr>
          </w:p>
        </w:tc>
      </w:tr>
      <w:tr w:rsidR="00B21A41" w:rsidRPr="0032699F" w14:paraId="59D95C5A"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4C0B9621"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21A41" w:rsidRPr="0032699F" w14:paraId="4422DE97" w14:textId="77777777" w:rsidTr="00B21A41">
              <w:trPr>
                <w:trHeight w:hRule="exact" w:val="302"/>
              </w:trPr>
              <w:tc>
                <w:tcPr>
                  <w:tcW w:w="3075" w:type="dxa"/>
                  <w:vAlign w:val="center"/>
                </w:tcPr>
                <w:p w14:paraId="738B5AAF"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1964AA3D" w14:textId="77777777" w:rsidTr="00B21A41">
              <w:trPr>
                <w:trHeight w:hRule="exact" w:val="302"/>
              </w:trPr>
              <w:tc>
                <w:tcPr>
                  <w:tcW w:w="3075" w:type="dxa"/>
                  <w:vAlign w:val="center"/>
                </w:tcPr>
                <w:p w14:paraId="08C219CE"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46CC1C6C" w14:textId="77777777" w:rsidTr="00B21A41">
              <w:trPr>
                <w:trHeight w:hRule="exact" w:val="302"/>
              </w:trPr>
              <w:tc>
                <w:tcPr>
                  <w:tcW w:w="3075" w:type="dxa"/>
                  <w:vAlign w:val="center"/>
                </w:tcPr>
                <w:p w14:paraId="45E394B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6F52E666" w14:textId="77777777" w:rsidTr="00B21A41">
              <w:trPr>
                <w:trHeight w:hRule="exact" w:val="302"/>
              </w:trPr>
              <w:tc>
                <w:tcPr>
                  <w:tcW w:w="3075" w:type="dxa"/>
                  <w:vAlign w:val="center"/>
                </w:tcPr>
                <w:p w14:paraId="1F6B3813"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5B51A528" w14:textId="77777777" w:rsidTr="00B21A41">
              <w:trPr>
                <w:trHeight w:hRule="exact" w:val="302"/>
              </w:trPr>
              <w:tc>
                <w:tcPr>
                  <w:tcW w:w="3075" w:type="dxa"/>
                  <w:vAlign w:val="center"/>
                </w:tcPr>
                <w:p w14:paraId="5A5DCB6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52C0E9BE" w14:textId="77777777" w:rsidTr="00B21A41">
              <w:trPr>
                <w:trHeight w:hRule="exact" w:val="302"/>
              </w:trPr>
              <w:tc>
                <w:tcPr>
                  <w:tcW w:w="3075" w:type="dxa"/>
                  <w:vAlign w:val="center"/>
                </w:tcPr>
                <w:p w14:paraId="6639CED7"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58B04142" w14:textId="77777777" w:rsidTr="00B21A41">
              <w:trPr>
                <w:trHeight w:hRule="exact" w:val="302"/>
              </w:trPr>
              <w:tc>
                <w:tcPr>
                  <w:tcW w:w="3075" w:type="dxa"/>
                  <w:vAlign w:val="center"/>
                </w:tcPr>
                <w:p w14:paraId="4DD3FD7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13783A21" w14:textId="77777777" w:rsidTr="00B21A41">
              <w:trPr>
                <w:trHeight w:hRule="exact" w:val="302"/>
              </w:trPr>
              <w:tc>
                <w:tcPr>
                  <w:tcW w:w="3075" w:type="dxa"/>
                  <w:vAlign w:val="center"/>
                </w:tcPr>
                <w:p w14:paraId="7CC4583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5FCD3274" w14:textId="77777777" w:rsidTr="00B21A41">
              <w:trPr>
                <w:trHeight w:hRule="exact" w:val="302"/>
              </w:trPr>
              <w:tc>
                <w:tcPr>
                  <w:tcW w:w="3075" w:type="dxa"/>
                  <w:vAlign w:val="center"/>
                </w:tcPr>
                <w:p w14:paraId="065AADE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7A34AEF8" w14:textId="77777777" w:rsidTr="00B21A41">
              <w:trPr>
                <w:trHeight w:hRule="exact" w:val="302"/>
              </w:trPr>
              <w:tc>
                <w:tcPr>
                  <w:tcW w:w="3075" w:type="dxa"/>
                  <w:vAlign w:val="center"/>
                </w:tcPr>
                <w:p w14:paraId="5E15824D"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14D3BE3A" w14:textId="77777777" w:rsidTr="00B21A41">
              <w:trPr>
                <w:trHeight w:hRule="exact" w:val="302"/>
              </w:trPr>
              <w:tc>
                <w:tcPr>
                  <w:tcW w:w="3075" w:type="dxa"/>
                  <w:vAlign w:val="center"/>
                </w:tcPr>
                <w:p w14:paraId="5229489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0EEEE6E8" w14:textId="77777777" w:rsidTr="00B21A41">
              <w:trPr>
                <w:trHeight w:hRule="exact" w:val="302"/>
              </w:trPr>
              <w:tc>
                <w:tcPr>
                  <w:tcW w:w="3075" w:type="dxa"/>
                  <w:vAlign w:val="center"/>
                </w:tcPr>
                <w:p w14:paraId="1A356EF8"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38702C4C" w14:textId="77777777" w:rsidTr="00B21A41">
              <w:trPr>
                <w:trHeight w:hRule="exact" w:val="342"/>
              </w:trPr>
              <w:tc>
                <w:tcPr>
                  <w:tcW w:w="3075" w:type="dxa"/>
                  <w:vAlign w:val="center"/>
                </w:tcPr>
                <w:p w14:paraId="7E1CF857"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Speech</w:t>
                  </w:r>
                </w:p>
              </w:tc>
            </w:tr>
            <w:tr w:rsidR="00B21A41" w:rsidRPr="0032699F" w14:paraId="01CAB3F8" w14:textId="77777777" w:rsidTr="00B21A41">
              <w:trPr>
                <w:trHeight w:hRule="exact" w:val="342"/>
              </w:trPr>
              <w:tc>
                <w:tcPr>
                  <w:tcW w:w="3075" w:type="dxa"/>
                  <w:vAlign w:val="center"/>
                </w:tcPr>
                <w:p w14:paraId="426041D7"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7E1C498E" w14:textId="77777777" w:rsidTr="00B21A41">
              <w:trPr>
                <w:trHeight w:hRule="exact" w:val="333"/>
              </w:trPr>
              <w:tc>
                <w:tcPr>
                  <w:tcW w:w="3075" w:type="dxa"/>
                  <w:vAlign w:val="center"/>
                </w:tcPr>
                <w:p w14:paraId="5866E2EB"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Advanced Liberal Arts</w:t>
                  </w:r>
                </w:p>
              </w:tc>
            </w:tr>
          </w:tbl>
          <w:p w14:paraId="1E3ECAEB" w14:textId="77777777" w:rsidR="00B21A41" w:rsidRPr="0032699F" w:rsidRDefault="00B21A41" w:rsidP="00B21A41">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9FB566F"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21A41" w:rsidRPr="0032699F" w14:paraId="49FC0A42" w14:textId="77777777" w:rsidTr="00B21A41">
              <w:trPr>
                <w:trHeight w:val="302"/>
              </w:trPr>
              <w:tc>
                <w:tcPr>
                  <w:tcW w:w="5000" w:type="pct"/>
                  <w:vAlign w:val="center"/>
                </w:tcPr>
                <w:p w14:paraId="6A2FE1F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72750A16" w14:textId="77777777" w:rsidTr="00B21A41">
              <w:trPr>
                <w:trHeight w:val="302"/>
              </w:trPr>
              <w:tc>
                <w:tcPr>
                  <w:tcW w:w="5000" w:type="pct"/>
                  <w:vAlign w:val="center"/>
                </w:tcPr>
                <w:p w14:paraId="65225DCA"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16EAED5C" w14:textId="77777777" w:rsidTr="00B21A41">
              <w:trPr>
                <w:trHeight w:val="302"/>
              </w:trPr>
              <w:tc>
                <w:tcPr>
                  <w:tcW w:w="5000" w:type="pct"/>
                  <w:vAlign w:val="center"/>
                </w:tcPr>
                <w:p w14:paraId="0F10E9ED"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275DEACD" w14:textId="77777777" w:rsidTr="00B21A41">
              <w:trPr>
                <w:trHeight w:val="302"/>
              </w:trPr>
              <w:tc>
                <w:tcPr>
                  <w:tcW w:w="5000" w:type="pct"/>
                  <w:vAlign w:val="center"/>
                </w:tcPr>
                <w:p w14:paraId="4DA0A81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456DFA5D" w14:textId="77777777" w:rsidTr="00B21A41">
              <w:trPr>
                <w:trHeight w:val="302"/>
              </w:trPr>
              <w:tc>
                <w:tcPr>
                  <w:tcW w:w="5000" w:type="pct"/>
                  <w:vAlign w:val="center"/>
                </w:tcPr>
                <w:p w14:paraId="59058FE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2A812533" w14:textId="77777777" w:rsidTr="00B21A41">
              <w:trPr>
                <w:trHeight w:val="302"/>
              </w:trPr>
              <w:tc>
                <w:tcPr>
                  <w:tcW w:w="5000" w:type="pct"/>
                  <w:vAlign w:val="center"/>
                </w:tcPr>
                <w:p w14:paraId="272AA824"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4F3F9796" w14:textId="77777777" w:rsidTr="00B21A41">
              <w:trPr>
                <w:trHeight w:val="302"/>
              </w:trPr>
              <w:tc>
                <w:tcPr>
                  <w:tcW w:w="5000" w:type="pct"/>
                  <w:vAlign w:val="center"/>
                </w:tcPr>
                <w:p w14:paraId="377CF13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0B8D2D82" w14:textId="77777777" w:rsidTr="00B21A41">
              <w:trPr>
                <w:trHeight w:val="302"/>
              </w:trPr>
              <w:tc>
                <w:tcPr>
                  <w:tcW w:w="5000" w:type="pct"/>
                  <w:vAlign w:val="center"/>
                </w:tcPr>
                <w:p w14:paraId="55A73AF2"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1DAF1FB1" w14:textId="77777777" w:rsidTr="00B21A41">
              <w:trPr>
                <w:trHeight w:val="302"/>
              </w:trPr>
              <w:tc>
                <w:tcPr>
                  <w:tcW w:w="5000" w:type="pct"/>
                  <w:vAlign w:val="center"/>
                </w:tcPr>
                <w:p w14:paraId="421794AA"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0695B533" w14:textId="77777777" w:rsidTr="00B21A41">
              <w:trPr>
                <w:trHeight w:val="302"/>
              </w:trPr>
              <w:tc>
                <w:tcPr>
                  <w:tcW w:w="5000" w:type="pct"/>
                  <w:vAlign w:val="center"/>
                </w:tcPr>
                <w:p w14:paraId="625F8C4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323FFD76" w14:textId="77777777" w:rsidTr="00B21A41">
              <w:trPr>
                <w:trHeight w:val="302"/>
              </w:trPr>
              <w:tc>
                <w:tcPr>
                  <w:tcW w:w="5000" w:type="pct"/>
                  <w:vAlign w:val="center"/>
                </w:tcPr>
                <w:p w14:paraId="38550F7D"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7056B6DE" w14:textId="77777777" w:rsidTr="00B21A41">
              <w:trPr>
                <w:trHeight w:val="302"/>
              </w:trPr>
              <w:tc>
                <w:tcPr>
                  <w:tcW w:w="5000" w:type="pct"/>
                  <w:vAlign w:val="center"/>
                </w:tcPr>
                <w:p w14:paraId="5BEB638B"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5773A5D0" w14:textId="77777777" w:rsidTr="00B21A41">
              <w:trPr>
                <w:trHeight w:val="302"/>
              </w:trPr>
              <w:tc>
                <w:tcPr>
                  <w:tcW w:w="5000" w:type="pct"/>
                  <w:vAlign w:val="bottom"/>
                </w:tcPr>
                <w:p w14:paraId="49B247A7"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Speech</w:t>
                  </w:r>
                </w:p>
              </w:tc>
            </w:tr>
            <w:tr w:rsidR="00B21A41" w:rsidRPr="0032699F" w14:paraId="285BC041" w14:textId="77777777" w:rsidTr="00B21A41">
              <w:trPr>
                <w:trHeight w:val="302"/>
              </w:trPr>
              <w:tc>
                <w:tcPr>
                  <w:tcW w:w="5000" w:type="pct"/>
                  <w:vAlign w:val="bottom"/>
                </w:tcPr>
                <w:p w14:paraId="0AACF5BB"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7944B1C9" w14:textId="77777777" w:rsidTr="00B21A41">
              <w:trPr>
                <w:trHeight w:val="302"/>
              </w:trPr>
              <w:tc>
                <w:tcPr>
                  <w:tcW w:w="5000" w:type="pct"/>
                  <w:vAlign w:val="bottom"/>
                </w:tcPr>
                <w:p w14:paraId="62EB55BA"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Advanced Liberal Arts</w:t>
                  </w:r>
                </w:p>
              </w:tc>
            </w:tr>
          </w:tbl>
          <w:p w14:paraId="5B655777" w14:textId="77777777" w:rsidR="00B21A41" w:rsidRPr="0032699F" w:rsidRDefault="00B21A41" w:rsidP="00B21A41">
            <w:pPr>
              <w:rPr>
                <w:rFonts w:ascii="Arial" w:hAnsi="Arial" w:cs="Arial"/>
                <w:b/>
                <w:sz w:val="18"/>
                <w:szCs w:val="18"/>
              </w:rPr>
            </w:pPr>
          </w:p>
        </w:tc>
      </w:tr>
      <w:tr w:rsidR="00B21A41" w:rsidRPr="0032699F" w14:paraId="0D10A121"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02B8C6A9" w14:textId="77777777" w:rsidR="00B21A41" w:rsidRPr="0032699F" w:rsidRDefault="00B21A41" w:rsidP="00B21A41">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05A9EC55" w14:textId="77777777" w:rsidR="00B21A41" w:rsidRPr="0032699F" w:rsidRDefault="00B21A41" w:rsidP="00B21A41">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62DC2F6D" w14:textId="77777777" w:rsidR="00B21A41" w:rsidRPr="0032699F" w:rsidRDefault="00B21A41" w:rsidP="00B21A41">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3414626C" w14:textId="77777777" w:rsidR="00B21A41" w:rsidRPr="0032699F" w:rsidRDefault="00B21A41" w:rsidP="00B21A41">
            <w:pPr>
              <w:rPr>
                <w:rFonts w:ascii="Arial" w:hAnsi="Arial" w:cs="Arial"/>
                <w:b/>
                <w:sz w:val="18"/>
                <w:szCs w:val="18"/>
              </w:rPr>
            </w:pPr>
          </w:p>
        </w:tc>
      </w:tr>
    </w:tbl>
    <w:p w14:paraId="520224F0" w14:textId="77777777" w:rsidR="00B21A41" w:rsidRDefault="00B21A41" w:rsidP="00B21A41">
      <w:pPr>
        <w:rPr>
          <w:rFonts w:ascii="Arial" w:hAnsi="Arial" w:cs="Arial"/>
          <w:sz w:val="18"/>
          <w:szCs w:val="18"/>
        </w:rPr>
      </w:pPr>
    </w:p>
    <w:p w14:paraId="374FDCA3" w14:textId="464A5BC1" w:rsidR="00B21A41" w:rsidRPr="00D80B92" w:rsidRDefault="00B21A41" w:rsidP="00D80B92">
      <w:pPr>
        <w:rPr>
          <w:rFonts w:ascii="Arial" w:hAnsi="Arial" w:cs="Arial"/>
          <w:sz w:val="18"/>
          <w:szCs w:val="18"/>
        </w:rPr>
      </w:pPr>
      <w:r w:rsidRPr="0032699F">
        <w:rPr>
          <w:rFonts w:ascii="Arial" w:hAnsi="Arial" w:cs="Arial"/>
          <w:sz w:val="18"/>
          <w:szCs w:val="18"/>
        </w:rPr>
        <w:t xml:space="preserve">Rationale: </w:t>
      </w:r>
      <w:bookmarkStart w:id="13" w:name="_Hlk5632059"/>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bookmarkEnd w:id="13"/>
    </w:p>
    <w:p w14:paraId="0DD01DB4" w14:textId="38302DE4" w:rsidR="00B21A41" w:rsidRDefault="00B21A41" w:rsidP="00B21A41">
      <w:pPr>
        <w:rPr>
          <w:rFonts w:ascii="Arial" w:hAnsi="Arial" w:cs="Arial"/>
          <w:sz w:val="18"/>
          <w:szCs w:val="18"/>
        </w:rPr>
      </w:pPr>
    </w:p>
    <w:p w14:paraId="688FE632" w14:textId="77777777" w:rsidR="00B21A41" w:rsidRDefault="00B21A41">
      <w:pPr>
        <w:rPr>
          <w:rFonts w:ascii="Arial" w:hAnsi="Arial" w:cs="Arial"/>
          <w:sz w:val="18"/>
          <w:szCs w:val="18"/>
        </w:rPr>
      </w:pPr>
    </w:p>
    <w:p w14:paraId="1A10CFFA" w14:textId="46F17BDD" w:rsidR="00B21A41" w:rsidRDefault="00B21A41">
      <w:pPr>
        <w:rPr>
          <w:rFonts w:ascii="Arial" w:hAnsi="Arial" w:cs="Arial"/>
          <w:sz w:val="18"/>
          <w:szCs w:val="18"/>
        </w:rPr>
      </w:pPr>
      <w:r>
        <w:rPr>
          <w:rFonts w:ascii="Arial" w:hAnsi="Arial" w:cs="Arial"/>
          <w:sz w:val="18"/>
          <w:szCs w:val="18"/>
        </w:rPr>
        <w:br w:type="page"/>
      </w:r>
    </w:p>
    <w:p w14:paraId="26760F5A" w14:textId="2CD03146" w:rsidR="00B21A41" w:rsidRPr="00D916F2" w:rsidRDefault="00B21A41" w:rsidP="00B21A41">
      <w:pPr>
        <w:pStyle w:val="Heading3"/>
      </w:pPr>
      <w:bookmarkStart w:id="14" w:name="_Toc529836043"/>
      <w:bookmarkStart w:id="15" w:name="_Toc5367397"/>
      <w:r w:rsidRPr="00D916F2">
        <w:lastRenderedPageBreak/>
        <w:t>Section AV:  Changes in Existing Courses</w:t>
      </w:r>
      <w:bookmarkEnd w:id="14"/>
      <w:bookmarkEnd w:id="15"/>
    </w:p>
    <w:p w14:paraId="1A37AF16" w14:textId="77777777" w:rsidR="00B21A41" w:rsidRPr="00A14CAC" w:rsidRDefault="00B21A41" w:rsidP="00B21A41">
      <w:pPr>
        <w:adjustRightInd w:val="0"/>
        <w:rPr>
          <w:rFonts w:ascii="Arial" w:hAnsi="Arial" w:cs="Arial"/>
          <w:b/>
          <w:bCs/>
          <w:sz w:val="22"/>
          <w:szCs w:val="22"/>
        </w:rPr>
      </w:pPr>
    </w:p>
    <w:p w14:paraId="6544AC17" w14:textId="77777777" w:rsidR="00B21A41" w:rsidRDefault="00B21A41" w:rsidP="00B21A41">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168AEB0A" w14:textId="77777777" w:rsidR="00B21A41" w:rsidRDefault="00B21A41" w:rsidP="00B21A41">
      <w:pPr>
        <w:adjustRightInd w:val="0"/>
        <w:rPr>
          <w:rFonts w:asciiTheme="majorHAnsi" w:hAnsiTheme="majorHAnsi"/>
          <w:b/>
          <w:sz w:val="22"/>
          <w:szCs w:val="22"/>
        </w:rPr>
      </w:pPr>
    </w:p>
    <w:p w14:paraId="6A679BB2" w14:textId="757008F1" w:rsidR="00B21A41" w:rsidRPr="006443C7" w:rsidRDefault="00B21A41" w:rsidP="00B21A41">
      <w:pPr>
        <w:adjustRightInd w:val="0"/>
        <w:rPr>
          <w:rFonts w:asciiTheme="majorHAnsi" w:hAnsiTheme="majorHAnsi"/>
          <w:b/>
          <w:sz w:val="22"/>
          <w:szCs w:val="22"/>
        </w:rPr>
      </w:pPr>
      <w:r>
        <w:rPr>
          <w:rFonts w:asciiTheme="majorHAnsi" w:hAnsiTheme="majorHAnsi" w:cs="Times New Roman"/>
          <w:b/>
          <w:sz w:val="22"/>
          <w:szCs w:val="22"/>
        </w:rPr>
        <w:t>CET 4</w:t>
      </w:r>
      <w:r w:rsidR="00EE028D">
        <w:rPr>
          <w:rFonts w:asciiTheme="majorHAnsi" w:hAnsiTheme="majorHAnsi" w:cs="Times New Roman"/>
          <w:b/>
          <w:sz w:val="22"/>
          <w:szCs w:val="22"/>
        </w:rPr>
        <w:t>960</w:t>
      </w:r>
      <w:r>
        <w:rPr>
          <w:rFonts w:asciiTheme="majorHAnsi" w:hAnsiTheme="majorHAnsi" w:cs="Times New Roman"/>
          <w:b/>
          <w:sz w:val="22"/>
          <w:szCs w:val="22"/>
        </w:rPr>
        <w:t xml:space="preserve"> – </w:t>
      </w:r>
      <w:r w:rsidR="00465417" w:rsidRPr="00465417">
        <w:rPr>
          <w:rFonts w:asciiTheme="majorHAnsi" w:hAnsiTheme="majorHAnsi" w:cs="Times New Roman"/>
          <w:b/>
          <w:sz w:val="22"/>
          <w:szCs w:val="22"/>
        </w:rPr>
        <w:t>Applied Digital Technology</w:t>
      </w:r>
    </w:p>
    <w:tbl>
      <w:tblPr>
        <w:tblW w:w="0" w:type="auto"/>
        <w:tblLayout w:type="fixed"/>
        <w:tblLook w:val="0000" w:firstRow="0" w:lastRow="0" w:firstColumn="0" w:lastColumn="0" w:noHBand="0" w:noVBand="0"/>
      </w:tblPr>
      <w:tblGrid>
        <w:gridCol w:w="1732"/>
        <w:gridCol w:w="2606"/>
        <w:gridCol w:w="1800"/>
        <w:gridCol w:w="2718"/>
      </w:tblGrid>
      <w:tr w:rsidR="00B21A41" w:rsidRPr="0032699F" w14:paraId="0CB43CF4" w14:textId="77777777" w:rsidTr="00B21A41">
        <w:tc>
          <w:tcPr>
            <w:tcW w:w="1732" w:type="dxa"/>
            <w:tcBorders>
              <w:top w:val="single" w:sz="4" w:space="0" w:color="auto"/>
              <w:left w:val="single" w:sz="4" w:space="0" w:color="auto"/>
              <w:bottom w:val="single" w:sz="4" w:space="0" w:color="auto"/>
              <w:right w:val="single" w:sz="4" w:space="0" w:color="auto"/>
            </w:tcBorders>
            <w:noWrap/>
            <w:vAlign w:val="center"/>
          </w:tcPr>
          <w:p w14:paraId="23CCFD4B"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0A1DE2DE" w14:textId="36382678" w:rsidR="00B21A41" w:rsidRPr="0032699F" w:rsidRDefault="00B21A41" w:rsidP="00B21A41">
            <w:pPr>
              <w:rPr>
                <w:rFonts w:ascii="Arial" w:hAnsi="Arial" w:cs="Arial"/>
                <w:sz w:val="18"/>
                <w:szCs w:val="18"/>
              </w:rPr>
            </w:pPr>
          </w:p>
        </w:tc>
        <w:tc>
          <w:tcPr>
            <w:tcW w:w="1800" w:type="dxa"/>
            <w:tcBorders>
              <w:top w:val="single" w:sz="4" w:space="0" w:color="auto"/>
              <w:bottom w:val="single" w:sz="4" w:space="0" w:color="auto"/>
            </w:tcBorders>
            <w:noWrap/>
            <w:vAlign w:val="center"/>
          </w:tcPr>
          <w:p w14:paraId="3795101A" w14:textId="77777777" w:rsidR="00B21A41" w:rsidRPr="0032699F" w:rsidRDefault="00B21A41" w:rsidP="00B21A41">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6C978AC9" w14:textId="77777777" w:rsidR="00B21A41" w:rsidRPr="0032699F" w:rsidRDefault="00B21A41" w:rsidP="00B21A41">
            <w:pPr>
              <w:rPr>
                <w:rFonts w:ascii="Arial" w:hAnsi="Arial" w:cs="Arial"/>
                <w:b/>
                <w:sz w:val="18"/>
                <w:szCs w:val="18"/>
              </w:rPr>
            </w:pPr>
          </w:p>
        </w:tc>
      </w:tr>
      <w:tr w:rsidR="00B21A41" w:rsidRPr="0032699F" w14:paraId="18E9CFC7" w14:textId="77777777" w:rsidTr="00B21A41">
        <w:tc>
          <w:tcPr>
            <w:tcW w:w="1732" w:type="dxa"/>
            <w:tcBorders>
              <w:top w:val="single" w:sz="4" w:space="0" w:color="auto"/>
              <w:left w:val="single" w:sz="4" w:space="0" w:color="auto"/>
              <w:bottom w:val="single" w:sz="6" w:space="0" w:color="auto"/>
              <w:right w:val="single" w:sz="6" w:space="0" w:color="auto"/>
            </w:tcBorders>
            <w:noWrap/>
            <w:vAlign w:val="center"/>
          </w:tcPr>
          <w:p w14:paraId="799320E6"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1C62039B" w14:textId="77777777" w:rsidR="00B21A41" w:rsidRPr="0032699F" w:rsidRDefault="00B21A41" w:rsidP="00B21A41">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77310215"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2E29E959" w14:textId="77777777" w:rsidR="00B21A41" w:rsidRPr="0032699F" w:rsidRDefault="00B21A41" w:rsidP="00B21A41">
            <w:pPr>
              <w:keepNext/>
              <w:outlineLvl w:val="0"/>
              <w:rPr>
                <w:rFonts w:ascii="Arial" w:hAnsi="Arial" w:cs="Arial"/>
                <w:bCs/>
                <w:color w:val="000080"/>
                <w:sz w:val="18"/>
                <w:szCs w:val="18"/>
                <w:u w:val="single"/>
              </w:rPr>
            </w:pPr>
          </w:p>
        </w:tc>
      </w:tr>
      <w:tr w:rsidR="00B21A41" w:rsidRPr="0032699F" w14:paraId="5987CD79"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CD4D3F7"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6BD4A04A"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71636DC"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0A43790E" w14:textId="77777777" w:rsidR="00B21A41" w:rsidRPr="0032699F" w:rsidRDefault="00B21A41" w:rsidP="00B21A41">
            <w:pPr>
              <w:rPr>
                <w:rFonts w:ascii="Arial" w:hAnsi="Arial" w:cs="Arial"/>
                <w:bCs/>
                <w:sz w:val="18"/>
                <w:szCs w:val="18"/>
                <w:u w:val="single"/>
              </w:rPr>
            </w:pPr>
          </w:p>
        </w:tc>
      </w:tr>
      <w:tr w:rsidR="00B21A41" w:rsidRPr="0032699F" w14:paraId="09937598"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49E28E6C"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137E9B8E" w14:textId="5486DBC8" w:rsidR="00B21A41" w:rsidRPr="00256F73" w:rsidRDefault="00465417" w:rsidP="00B21A41">
            <w:pPr>
              <w:rPr>
                <w:rFonts w:ascii="Arial" w:hAnsi="Arial" w:cs="Arial"/>
                <w:sz w:val="18"/>
                <w:szCs w:val="18"/>
              </w:rPr>
            </w:pPr>
            <w:r w:rsidRPr="00465417">
              <w:rPr>
                <w:rFonts w:ascii="Arial" w:hAnsi="Arial" w:cs="Arial"/>
                <w:sz w:val="18"/>
                <w:szCs w:val="18"/>
              </w:rPr>
              <w:t>CET 4960 – Applied Digital Technology</w:t>
            </w:r>
          </w:p>
        </w:tc>
        <w:tc>
          <w:tcPr>
            <w:tcW w:w="1800" w:type="dxa"/>
            <w:tcBorders>
              <w:top w:val="single" w:sz="6" w:space="0" w:color="auto"/>
              <w:left w:val="single" w:sz="6" w:space="0" w:color="auto"/>
              <w:bottom w:val="single" w:sz="6" w:space="0" w:color="auto"/>
              <w:right w:val="single" w:sz="6" w:space="0" w:color="auto"/>
            </w:tcBorders>
            <w:vAlign w:val="center"/>
          </w:tcPr>
          <w:p w14:paraId="7B2253A6"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6EF008EE" w14:textId="77777777" w:rsidR="00B21A41" w:rsidRPr="0032699F" w:rsidRDefault="00B21A41" w:rsidP="00B21A41">
            <w:pPr>
              <w:rPr>
                <w:rFonts w:ascii="Arial" w:hAnsi="Arial" w:cs="Arial"/>
                <w:bCs/>
                <w:color w:val="000000"/>
                <w:sz w:val="18"/>
                <w:szCs w:val="18"/>
                <w:u w:val="single"/>
              </w:rPr>
            </w:pPr>
          </w:p>
        </w:tc>
      </w:tr>
      <w:tr w:rsidR="00B21A41" w:rsidRPr="0032699F" w14:paraId="1C6BD7D7"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791307AE" w14:textId="77777777" w:rsidR="00B21A41" w:rsidRPr="0032699F" w:rsidRDefault="00B21A41" w:rsidP="00B21A41">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7371E15C" w14:textId="77777777" w:rsidR="00465417" w:rsidRPr="009B4E53" w:rsidRDefault="00465417" w:rsidP="00465417">
            <w:pPr>
              <w:rPr>
                <w:rFonts w:ascii="Arial" w:hAnsi="Arial" w:cs="Arial"/>
                <w:strike/>
                <w:sz w:val="18"/>
                <w:szCs w:val="18"/>
              </w:rPr>
            </w:pPr>
            <w:r w:rsidRPr="009B4E53">
              <w:rPr>
                <w:rFonts w:ascii="Arial" w:hAnsi="Arial" w:cs="Arial"/>
                <w:sz w:val="18"/>
                <w:szCs w:val="18"/>
              </w:rPr>
              <w:t xml:space="preserve">MAT 1575 </w:t>
            </w:r>
            <w:r w:rsidRPr="009B4E53">
              <w:rPr>
                <w:rFonts w:ascii="Arial" w:hAnsi="Arial" w:cs="Arial"/>
                <w:strike/>
                <w:sz w:val="18"/>
                <w:szCs w:val="18"/>
              </w:rPr>
              <w:t>with a grade</w:t>
            </w:r>
          </w:p>
          <w:p w14:paraId="6A1A98A4" w14:textId="2B3E81A6" w:rsidR="00B21A41" w:rsidRPr="00216D78" w:rsidRDefault="00465417" w:rsidP="00465417">
            <w:pPr>
              <w:rPr>
                <w:rFonts w:ascii="Arial" w:hAnsi="Arial" w:cs="Arial"/>
                <w:sz w:val="18"/>
                <w:szCs w:val="18"/>
              </w:rPr>
            </w:pPr>
            <w:r w:rsidRPr="009B4E53">
              <w:rPr>
                <w:rFonts w:ascii="Arial" w:hAnsi="Arial" w:cs="Arial"/>
                <w:strike/>
                <w:sz w:val="18"/>
                <w:szCs w:val="18"/>
              </w:rPr>
              <w:t>of C or higher</w:t>
            </w:r>
            <w:r w:rsidRPr="009B4E53">
              <w:rPr>
                <w:rFonts w:ascii="Arial" w:hAnsi="Arial" w:cs="Arial"/>
                <w:sz w:val="18"/>
                <w:szCs w:val="18"/>
              </w:rPr>
              <w:t>; EMT 2410 or CST 2403</w:t>
            </w:r>
          </w:p>
        </w:tc>
        <w:tc>
          <w:tcPr>
            <w:tcW w:w="1800" w:type="dxa"/>
            <w:tcBorders>
              <w:top w:val="single" w:sz="6" w:space="0" w:color="auto"/>
              <w:left w:val="single" w:sz="6" w:space="0" w:color="auto"/>
              <w:bottom w:val="single" w:sz="6" w:space="0" w:color="auto"/>
              <w:right w:val="single" w:sz="6" w:space="0" w:color="auto"/>
            </w:tcBorders>
            <w:vAlign w:val="center"/>
          </w:tcPr>
          <w:p w14:paraId="195EC44A" w14:textId="77777777" w:rsidR="00B21A41" w:rsidRPr="0032699F" w:rsidRDefault="00B21A41" w:rsidP="00B21A41">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639D1642" w14:textId="30C6758C" w:rsidR="00B21A41" w:rsidRPr="00465417" w:rsidRDefault="009B4E53" w:rsidP="009B4E53">
            <w:pPr>
              <w:rPr>
                <w:rFonts w:ascii="Arial" w:hAnsi="Arial" w:cs="Arial"/>
                <w:sz w:val="18"/>
                <w:szCs w:val="18"/>
                <w:u w:val="single"/>
              </w:rPr>
            </w:pPr>
            <w:r w:rsidRPr="009B4E53">
              <w:rPr>
                <w:rFonts w:ascii="Arial" w:hAnsi="Arial" w:cs="Arial"/>
                <w:sz w:val="18"/>
                <w:szCs w:val="18"/>
              </w:rPr>
              <w:t>MAT 1575</w:t>
            </w:r>
            <w:r>
              <w:rPr>
                <w:rFonts w:ascii="Arial" w:hAnsi="Arial" w:cs="Arial"/>
                <w:sz w:val="18"/>
                <w:szCs w:val="18"/>
              </w:rPr>
              <w:t>,</w:t>
            </w:r>
            <w:r w:rsidRPr="009B4E53">
              <w:rPr>
                <w:rFonts w:ascii="Arial" w:hAnsi="Arial" w:cs="Arial"/>
                <w:sz w:val="18"/>
                <w:szCs w:val="18"/>
              </w:rPr>
              <w:t xml:space="preserve"> EMT 2410 or CST 2403</w:t>
            </w:r>
          </w:p>
        </w:tc>
      </w:tr>
      <w:tr w:rsidR="00B21A41" w:rsidRPr="0032699F" w14:paraId="37C085E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7044223A"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00E20415"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9C35A97"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56773F34" w14:textId="77777777" w:rsidR="00B21A41" w:rsidRPr="0032699F" w:rsidRDefault="00B21A41" w:rsidP="00B21A41">
            <w:pPr>
              <w:rPr>
                <w:rFonts w:ascii="Arial" w:hAnsi="Arial" w:cs="Arial"/>
                <w:bCs/>
                <w:sz w:val="18"/>
                <w:szCs w:val="18"/>
                <w:u w:val="single"/>
              </w:rPr>
            </w:pPr>
          </w:p>
        </w:tc>
      </w:tr>
      <w:tr w:rsidR="00B21A41" w:rsidRPr="0032699F" w14:paraId="3F111543"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6FDEE5B5"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551F4052"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AF37576"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58EE0A61" w14:textId="0115DBA1" w:rsidR="00B21A41" w:rsidRPr="005E446C" w:rsidRDefault="00B21A41" w:rsidP="00B21A41">
            <w:pPr>
              <w:rPr>
                <w:rFonts w:ascii="Arial" w:hAnsi="Arial" w:cs="Arial"/>
                <w:sz w:val="18"/>
                <w:szCs w:val="18"/>
                <w:u w:val="single"/>
              </w:rPr>
            </w:pPr>
          </w:p>
        </w:tc>
      </w:tr>
      <w:tr w:rsidR="00B21A41" w:rsidRPr="0032699F" w14:paraId="5DB8CC4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D698602"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2446A5F6"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559A0CA"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1A7A37BB" w14:textId="77777777" w:rsidR="00B21A41" w:rsidRPr="0032699F" w:rsidRDefault="00B21A41" w:rsidP="00B21A41">
            <w:pPr>
              <w:rPr>
                <w:rFonts w:ascii="Arial" w:hAnsi="Arial" w:cs="Arial"/>
                <w:bCs/>
                <w:sz w:val="18"/>
                <w:szCs w:val="18"/>
                <w:u w:val="single"/>
              </w:rPr>
            </w:pPr>
          </w:p>
        </w:tc>
      </w:tr>
      <w:tr w:rsidR="00B21A41" w:rsidRPr="0032699F" w14:paraId="45A3755E"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1582E890"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5A20AB6F"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25DBA56"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50C23621" w14:textId="77777777" w:rsidR="00B21A41" w:rsidRPr="0032699F" w:rsidRDefault="00B21A41" w:rsidP="00B21A41">
            <w:pPr>
              <w:rPr>
                <w:rFonts w:ascii="Arial" w:hAnsi="Arial" w:cs="Arial"/>
                <w:bCs/>
                <w:sz w:val="18"/>
                <w:szCs w:val="18"/>
                <w:u w:val="single"/>
              </w:rPr>
            </w:pPr>
          </w:p>
        </w:tc>
      </w:tr>
      <w:tr w:rsidR="00B21A41" w:rsidRPr="0032699F" w14:paraId="26F8DDDE"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ADA67C6"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17CBDB7E" w14:textId="48DA3D5F"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2B02BF9"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3B938F9A" w14:textId="4285EB2E" w:rsidR="00B21A41" w:rsidRPr="0032699F" w:rsidRDefault="00B21A41" w:rsidP="00B21A41">
            <w:pPr>
              <w:spacing w:after="120"/>
              <w:rPr>
                <w:rFonts w:ascii="Arial" w:hAnsi="Arial" w:cs="Arial"/>
                <w:sz w:val="18"/>
                <w:szCs w:val="18"/>
                <w:u w:val="single"/>
              </w:rPr>
            </w:pPr>
          </w:p>
        </w:tc>
      </w:tr>
      <w:tr w:rsidR="00B21A41" w:rsidRPr="0032699F" w14:paraId="73C3C017"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34644CBD"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06E0C641"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78226C0C"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5B9810A7" w14:textId="77777777" w:rsidR="00B21A41" w:rsidRPr="0032699F" w:rsidRDefault="00B21A41" w:rsidP="00B21A41">
            <w:pPr>
              <w:rPr>
                <w:rFonts w:ascii="Arial" w:hAnsi="Arial" w:cs="Arial"/>
                <w:sz w:val="18"/>
                <w:szCs w:val="18"/>
                <w:u w:val="single"/>
              </w:rPr>
            </w:pPr>
          </w:p>
        </w:tc>
      </w:tr>
      <w:tr w:rsidR="00B21A41" w:rsidRPr="0032699F" w14:paraId="1330D24E"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37AD2200"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07FE265B"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3C12280E"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1F97875E"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r>
      <w:tr w:rsidR="00B21A41" w:rsidRPr="0032699F" w14:paraId="5E143307"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5300B3CE"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5CFECBE3"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35E0AC71"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074430E3" w14:textId="77777777" w:rsidR="00B21A41" w:rsidRPr="0032699F" w:rsidRDefault="00B21A41" w:rsidP="00B21A41">
            <w:pPr>
              <w:rPr>
                <w:rFonts w:ascii="Arial" w:hAnsi="Arial" w:cs="Arial"/>
                <w:sz w:val="18"/>
                <w:szCs w:val="18"/>
                <w:u w:val="single"/>
              </w:rPr>
            </w:pPr>
          </w:p>
        </w:tc>
      </w:tr>
      <w:tr w:rsidR="00B21A41" w:rsidRPr="0032699F" w14:paraId="28C3FD63"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47F68715"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21A41" w:rsidRPr="0032699F" w14:paraId="0B87A952" w14:textId="77777777" w:rsidTr="00B21A41">
              <w:trPr>
                <w:trHeight w:hRule="exact" w:val="302"/>
              </w:trPr>
              <w:tc>
                <w:tcPr>
                  <w:tcW w:w="3075" w:type="dxa"/>
                  <w:vAlign w:val="center"/>
                </w:tcPr>
                <w:p w14:paraId="57A90DEA"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75469945" w14:textId="77777777" w:rsidTr="00B21A41">
              <w:trPr>
                <w:trHeight w:hRule="exact" w:val="302"/>
              </w:trPr>
              <w:tc>
                <w:tcPr>
                  <w:tcW w:w="3075" w:type="dxa"/>
                  <w:vAlign w:val="center"/>
                </w:tcPr>
                <w:p w14:paraId="6E776410"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40808B9C" w14:textId="77777777" w:rsidTr="00B21A41">
              <w:trPr>
                <w:trHeight w:hRule="exact" w:val="302"/>
              </w:trPr>
              <w:tc>
                <w:tcPr>
                  <w:tcW w:w="3075" w:type="dxa"/>
                  <w:vAlign w:val="center"/>
                </w:tcPr>
                <w:p w14:paraId="3072D5C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1AB92E03" w14:textId="77777777" w:rsidTr="00B21A41">
              <w:trPr>
                <w:trHeight w:hRule="exact" w:val="302"/>
              </w:trPr>
              <w:tc>
                <w:tcPr>
                  <w:tcW w:w="3075" w:type="dxa"/>
                  <w:vAlign w:val="center"/>
                </w:tcPr>
                <w:p w14:paraId="1E78C8B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67F3CC51" w14:textId="77777777" w:rsidTr="00B21A41">
              <w:trPr>
                <w:trHeight w:hRule="exact" w:val="302"/>
              </w:trPr>
              <w:tc>
                <w:tcPr>
                  <w:tcW w:w="3075" w:type="dxa"/>
                  <w:vAlign w:val="center"/>
                </w:tcPr>
                <w:p w14:paraId="4D26E38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7E7CF549" w14:textId="77777777" w:rsidTr="00B21A41">
              <w:trPr>
                <w:trHeight w:hRule="exact" w:val="302"/>
              </w:trPr>
              <w:tc>
                <w:tcPr>
                  <w:tcW w:w="3075" w:type="dxa"/>
                  <w:vAlign w:val="center"/>
                </w:tcPr>
                <w:p w14:paraId="0EF23F8E"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5D04F18A" w14:textId="77777777" w:rsidTr="00B21A41">
              <w:trPr>
                <w:trHeight w:hRule="exact" w:val="302"/>
              </w:trPr>
              <w:tc>
                <w:tcPr>
                  <w:tcW w:w="3075" w:type="dxa"/>
                  <w:vAlign w:val="center"/>
                </w:tcPr>
                <w:p w14:paraId="1ADAF565"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7262D625" w14:textId="77777777" w:rsidTr="00B21A41">
              <w:trPr>
                <w:trHeight w:hRule="exact" w:val="302"/>
              </w:trPr>
              <w:tc>
                <w:tcPr>
                  <w:tcW w:w="3075" w:type="dxa"/>
                  <w:vAlign w:val="center"/>
                </w:tcPr>
                <w:p w14:paraId="21B330C6"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23E267B1" w14:textId="77777777" w:rsidTr="00B21A41">
              <w:trPr>
                <w:trHeight w:hRule="exact" w:val="302"/>
              </w:trPr>
              <w:tc>
                <w:tcPr>
                  <w:tcW w:w="3075" w:type="dxa"/>
                  <w:vAlign w:val="center"/>
                </w:tcPr>
                <w:p w14:paraId="54BE4ED0"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79FE31CF" w14:textId="77777777" w:rsidTr="00B21A41">
              <w:trPr>
                <w:trHeight w:hRule="exact" w:val="302"/>
              </w:trPr>
              <w:tc>
                <w:tcPr>
                  <w:tcW w:w="3075" w:type="dxa"/>
                  <w:vAlign w:val="center"/>
                </w:tcPr>
                <w:p w14:paraId="3FB0BAE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0651574F" w14:textId="77777777" w:rsidTr="00B21A41">
              <w:trPr>
                <w:trHeight w:hRule="exact" w:val="302"/>
              </w:trPr>
              <w:tc>
                <w:tcPr>
                  <w:tcW w:w="3075" w:type="dxa"/>
                  <w:vAlign w:val="center"/>
                </w:tcPr>
                <w:p w14:paraId="27C9DDD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00FFBEA4" w14:textId="77777777" w:rsidTr="00B21A41">
              <w:trPr>
                <w:trHeight w:hRule="exact" w:val="302"/>
              </w:trPr>
              <w:tc>
                <w:tcPr>
                  <w:tcW w:w="3075" w:type="dxa"/>
                  <w:vAlign w:val="center"/>
                </w:tcPr>
                <w:p w14:paraId="798F140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57DA3EEB" w14:textId="77777777" w:rsidTr="00B21A41">
              <w:trPr>
                <w:trHeight w:hRule="exact" w:val="342"/>
              </w:trPr>
              <w:tc>
                <w:tcPr>
                  <w:tcW w:w="3075" w:type="dxa"/>
                  <w:vAlign w:val="center"/>
                </w:tcPr>
                <w:p w14:paraId="6E413D51"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Speech</w:t>
                  </w:r>
                </w:p>
              </w:tc>
            </w:tr>
            <w:tr w:rsidR="00B21A41" w:rsidRPr="0032699F" w14:paraId="79518E60" w14:textId="77777777" w:rsidTr="00B21A41">
              <w:trPr>
                <w:trHeight w:hRule="exact" w:val="342"/>
              </w:trPr>
              <w:tc>
                <w:tcPr>
                  <w:tcW w:w="3075" w:type="dxa"/>
                  <w:vAlign w:val="center"/>
                </w:tcPr>
                <w:p w14:paraId="6AAC915D"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69EFEFE9" w14:textId="77777777" w:rsidTr="00B21A41">
              <w:trPr>
                <w:trHeight w:hRule="exact" w:val="333"/>
              </w:trPr>
              <w:tc>
                <w:tcPr>
                  <w:tcW w:w="3075" w:type="dxa"/>
                  <w:vAlign w:val="center"/>
                </w:tcPr>
                <w:p w14:paraId="48CFE0CD"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Advanced Liberal Arts</w:t>
                  </w:r>
                </w:p>
              </w:tc>
            </w:tr>
          </w:tbl>
          <w:p w14:paraId="34D3BCE0" w14:textId="77777777" w:rsidR="00B21A41" w:rsidRPr="0032699F" w:rsidRDefault="00B21A41" w:rsidP="00B21A41">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A01A130"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21A41" w:rsidRPr="0032699F" w14:paraId="459C6634" w14:textId="77777777" w:rsidTr="00B21A41">
              <w:trPr>
                <w:trHeight w:val="302"/>
              </w:trPr>
              <w:tc>
                <w:tcPr>
                  <w:tcW w:w="5000" w:type="pct"/>
                  <w:vAlign w:val="center"/>
                </w:tcPr>
                <w:p w14:paraId="6B9170AC"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3A1D8CFD" w14:textId="77777777" w:rsidTr="00B21A41">
              <w:trPr>
                <w:trHeight w:val="302"/>
              </w:trPr>
              <w:tc>
                <w:tcPr>
                  <w:tcW w:w="5000" w:type="pct"/>
                  <w:vAlign w:val="center"/>
                </w:tcPr>
                <w:p w14:paraId="1C09AC2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67E53F68" w14:textId="77777777" w:rsidTr="00B21A41">
              <w:trPr>
                <w:trHeight w:val="302"/>
              </w:trPr>
              <w:tc>
                <w:tcPr>
                  <w:tcW w:w="5000" w:type="pct"/>
                  <w:vAlign w:val="center"/>
                </w:tcPr>
                <w:p w14:paraId="1AB68A53"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048AC05D" w14:textId="77777777" w:rsidTr="00B21A41">
              <w:trPr>
                <w:trHeight w:val="302"/>
              </w:trPr>
              <w:tc>
                <w:tcPr>
                  <w:tcW w:w="5000" w:type="pct"/>
                  <w:vAlign w:val="center"/>
                </w:tcPr>
                <w:p w14:paraId="60BE6DE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28001A84" w14:textId="77777777" w:rsidTr="00B21A41">
              <w:trPr>
                <w:trHeight w:val="302"/>
              </w:trPr>
              <w:tc>
                <w:tcPr>
                  <w:tcW w:w="5000" w:type="pct"/>
                  <w:vAlign w:val="center"/>
                </w:tcPr>
                <w:p w14:paraId="5A025EEA"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2AB45826" w14:textId="77777777" w:rsidTr="00B21A41">
              <w:trPr>
                <w:trHeight w:val="302"/>
              </w:trPr>
              <w:tc>
                <w:tcPr>
                  <w:tcW w:w="5000" w:type="pct"/>
                  <w:vAlign w:val="center"/>
                </w:tcPr>
                <w:p w14:paraId="2705F5D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05D5E576" w14:textId="77777777" w:rsidTr="00B21A41">
              <w:trPr>
                <w:trHeight w:val="302"/>
              </w:trPr>
              <w:tc>
                <w:tcPr>
                  <w:tcW w:w="5000" w:type="pct"/>
                  <w:vAlign w:val="center"/>
                </w:tcPr>
                <w:p w14:paraId="63A681F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53B6D15C" w14:textId="77777777" w:rsidTr="00B21A41">
              <w:trPr>
                <w:trHeight w:val="302"/>
              </w:trPr>
              <w:tc>
                <w:tcPr>
                  <w:tcW w:w="5000" w:type="pct"/>
                  <w:vAlign w:val="center"/>
                </w:tcPr>
                <w:p w14:paraId="79D0A0D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0D930090" w14:textId="77777777" w:rsidTr="00B21A41">
              <w:trPr>
                <w:trHeight w:val="302"/>
              </w:trPr>
              <w:tc>
                <w:tcPr>
                  <w:tcW w:w="5000" w:type="pct"/>
                  <w:vAlign w:val="center"/>
                </w:tcPr>
                <w:p w14:paraId="278AA970"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3BF8A90A" w14:textId="77777777" w:rsidTr="00B21A41">
              <w:trPr>
                <w:trHeight w:val="302"/>
              </w:trPr>
              <w:tc>
                <w:tcPr>
                  <w:tcW w:w="5000" w:type="pct"/>
                  <w:vAlign w:val="center"/>
                </w:tcPr>
                <w:p w14:paraId="5B8943B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51568798" w14:textId="77777777" w:rsidTr="00B21A41">
              <w:trPr>
                <w:trHeight w:val="302"/>
              </w:trPr>
              <w:tc>
                <w:tcPr>
                  <w:tcW w:w="5000" w:type="pct"/>
                  <w:vAlign w:val="center"/>
                </w:tcPr>
                <w:p w14:paraId="4D79B66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3BE5A611" w14:textId="77777777" w:rsidTr="00B21A41">
              <w:trPr>
                <w:trHeight w:val="302"/>
              </w:trPr>
              <w:tc>
                <w:tcPr>
                  <w:tcW w:w="5000" w:type="pct"/>
                  <w:vAlign w:val="center"/>
                </w:tcPr>
                <w:p w14:paraId="7F9CC2AF"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230BED21" w14:textId="77777777" w:rsidTr="00B21A41">
              <w:trPr>
                <w:trHeight w:val="302"/>
              </w:trPr>
              <w:tc>
                <w:tcPr>
                  <w:tcW w:w="5000" w:type="pct"/>
                  <w:vAlign w:val="bottom"/>
                </w:tcPr>
                <w:p w14:paraId="7420A2A1"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Speech</w:t>
                  </w:r>
                </w:p>
              </w:tc>
            </w:tr>
            <w:tr w:rsidR="00B21A41" w:rsidRPr="0032699F" w14:paraId="399CF061" w14:textId="77777777" w:rsidTr="00B21A41">
              <w:trPr>
                <w:trHeight w:val="302"/>
              </w:trPr>
              <w:tc>
                <w:tcPr>
                  <w:tcW w:w="5000" w:type="pct"/>
                  <w:vAlign w:val="bottom"/>
                </w:tcPr>
                <w:p w14:paraId="1B94E188"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2C798AD2" w14:textId="77777777" w:rsidTr="00B21A41">
              <w:trPr>
                <w:trHeight w:val="302"/>
              </w:trPr>
              <w:tc>
                <w:tcPr>
                  <w:tcW w:w="5000" w:type="pct"/>
                  <w:vAlign w:val="bottom"/>
                </w:tcPr>
                <w:p w14:paraId="54BE8823"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Advanced Liberal Arts</w:t>
                  </w:r>
                </w:p>
              </w:tc>
            </w:tr>
          </w:tbl>
          <w:p w14:paraId="4DCF678A" w14:textId="77777777" w:rsidR="00B21A41" w:rsidRPr="0032699F" w:rsidRDefault="00B21A41" w:rsidP="00B21A41">
            <w:pPr>
              <w:rPr>
                <w:rFonts w:ascii="Arial" w:hAnsi="Arial" w:cs="Arial"/>
                <w:b/>
                <w:sz w:val="18"/>
                <w:szCs w:val="18"/>
              </w:rPr>
            </w:pPr>
          </w:p>
        </w:tc>
      </w:tr>
      <w:tr w:rsidR="00B21A41" w:rsidRPr="0032699F" w14:paraId="326931E1"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01DC9A28" w14:textId="77777777" w:rsidR="00B21A41" w:rsidRPr="0032699F" w:rsidRDefault="00B21A41" w:rsidP="00B21A41">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0712A62F" w14:textId="77777777" w:rsidR="00B21A41" w:rsidRPr="0032699F" w:rsidRDefault="00B21A41" w:rsidP="00B21A41">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717E0EA6" w14:textId="77777777" w:rsidR="00B21A41" w:rsidRPr="0032699F" w:rsidRDefault="00B21A41" w:rsidP="00B21A41">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0C04E245" w14:textId="77777777" w:rsidR="00B21A41" w:rsidRPr="0032699F" w:rsidRDefault="00B21A41" w:rsidP="00B21A41">
            <w:pPr>
              <w:rPr>
                <w:rFonts w:ascii="Arial" w:hAnsi="Arial" w:cs="Arial"/>
                <w:b/>
                <w:sz w:val="18"/>
                <w:szCs w:val="18"/>
              </w:rPr>
            </w:pPr>
          </w:p>
        </w:tc>
      </w:tr>
    </w:tbl>
    <w:p w14:paraId="08AB6327" w14:textId="77777777" w:rsidR="00B21A41" w:rsidRDefault="00B21A41" w:rsidP="00B21A41">
      <w:pPr>
        <w:rPr>
          <w:rFonts w:ascii="Arial" w:hAnsi="Arial" w:cs="Arial"/>
          <w:sz w:val="18"/>
          <w:szCs w:val="18"/>
        </w:rPr>
      </w:pPr>
    </w:p>
    <w:p w14:paraId="32077D8D" w14:textId="3453D007" w:rsidR="00B21A41" w:rsidRDefault="00B21A41" w:rsidP="00B21A41">
      <w:pPr>
        <w:rPr>
          <w:rFonts w:ascii="Arial" w:hAnsi="Arial" w:cs="Arial"/>
          <w:sz w:val="18"/>
          <w:szCs w:val="18"/>
        </w:rPr>
      </w:pPr>
      <w:r w:rsidRPr="0032699F">
        <w:rPr>
          <w:rFonts w:ascii="Arial" w:hAnsi="Arial" w:cs="Arial"/>
          <w:sz w:val="18"/>
          <w:szCs w:val="18"/>
        </w:rPr>
        <w:t xml:space="preserve">Rationale: </w:t>
      </w:r>
      <w:r w:rsidR="009B4E53" w:rsidRPr="009B4E53">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4515E27C" w14:textId="7352CCE6" w:rsidR="00B21A41" w:rsidRDefault="00B21A41">
      <w:pPr>
        <w:rPr>
          <w:rFonts w:ascii="Arial" w:hAnsi="Arial" w:cs="Arial"/>
          <w:sz w:val="18"/>
          <w:szCs w:val="18"/>
        </w:rPr>
      </w:pPr>
    </w:p>
    <w:p w14:paraId="4A8B9A0D" w14:textId="77777777" w:rsidR="00B21A41" w:rsidRDefault="00B21A41">
      <w:pPr>
        <w:rPr>
          <w:rFonts w:ascii="Arial" w:hAnsi="Arial" w:cs="Arial"/>
          <w:sz w:val="18"/>
          <w:szCs w:val="18"/>
        </w:rPr>
      </w:pPr>
      <w:r>
        <w:rPr>
          <w:rFonts w:ascii="Arial" w:hAnsi="Arial" w:cs="Arial"/>
          <w:sz w:val="18"/>
          <w:szCs w:val="18"/>
        </w:rPr>
        <w:br w:type="page"/>
      </w:r>
    </w:p>
    <w:p w14:paraId="1094D0DD" w14:textId="204F3F08" w:rsidR="00B21A41" w:rsidRPr="00D916F2" w:rsidRDefault="00B21A41" w:rsidP="00B21A41">
      <w:pPr>
        <w:pStyle w:val="Heading3"/>
      </w:pPr>
      <w:bookmarkStart w:id="16" w:name="_Toc529836044"/>
      <w:bookmarkStart w:id="17" w:name="_Toc5367398"/>
      <w:r w:rsidRPr="00D916F2">
        <w:lastRenderedPageBreak/>
        <w:t>Section AV:  Changes in Existing Courses</w:t>
      </w:r>
      <w:bookmarkEnd w:id="16"/>
      <w:bookmarkEnd w:id="17"/>
    </w:p>
    <w:p w14:paraId="381D6309" w14:textId="77777777" w:rsidR="00B21A41" w:rsidRPr="00A14CAC" w:rsidRDefault="00B21A41" w:rsidP="00B21A41">
      <w:pPr>
        <w:adjustRightInd w:val="0"/>
        <w:rPr>
          <w:rFonts w:ascii="Arial" w:hAnsi="Arial" w:cs="Arial"/>
          <w:b/>
          <w:bCs/>
          <w:sz w:val="22"/>
          <w:szCs w:val="22"/>
        </w:rPr>
      </w:pPr>
    </w:p>
    <w:p w14:paraId="5A6D2550" w14:textId="77777777" w:rsidR="00B21A41" w:rsidRDefault="00B21A41" w:rsidP="00B21A41">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283D4E1F" w14:textId="77777777" w:rsidR="00B21A41" w:rsidRDefault="00B21A41" w:rsidP="00B21A41">
      <w:pPr>
        <w:adjustRightInd w:val="0"/>
        <w:rPr>
          <w:rFonts w:asciiTheme="majorHAnsi" w:hAnsiTheme="majorHAnsi"/>
          <w:b/>
          <w:sz w:val="22"/>
          <w:szCs w:val="22"/>
        </w:rPr>
      </w:pPr>
    </w:p>
    <w:p w14:paraId="52EACFDB" w14:textId="62470914" w:rsidR="00B21A41" w:rsidRPr="006443C7" w:rsidRDefault="00B21A41" w:rsidP="00B21A41">
      <w:pPr>
        <w:adjustRightInd w:val="0"/>
        <w:rPr>
          <w:rFonts w:asciiTheme="majorHAnsi" w:hAnsiTheme="majorHAnsi"/>
          <w:b/>
          <w:sz w:val="22"/>
          <w:szCs w:val="22"/>
        </w:rPr>
      </w:pPr>
      <w:r>
        <w:rPr>
          <w:rFonts w:asciiTheme="majorHAnsi" w:hAnsiTheme="majorHAnsi" w:cs="Times New Roman"/>
          <w:b/>
          <w:sz w:val="22"/>
          <w:szCs w:val="22"/>
        </w:rPr>
        <w:t>CET 4</w:t>
      </w:r>
      <w:r w:rsidR="00EE028D">
        <w:rPr>
          <w:rFonts w:asciiTheme="majorHAnsi" w:hAnsiTheme="majorHAnsi" w:cs="Times New Roman"/>
          <w:b/>
          <w:sz w:val="22"/>
          <w:szCs w:val="22"/>
        </w:rPr>
        <w:t>962</w:t>
      </w:r>
      <w:r>
        <w:rPr>
          <w:rFonts w:asciiTheme="majorHAnsi" w:hAnsiTheme="majorHAnsi" w:cs="Times New Roman"/>
          <w:b/>
          <w:sz w:val="22"/>
          <w:szCs w:val="22"/>
        </w:rPr>
        <w:t xml:space="preserve"> – </w:t>
      </w:r>
      <w:r w:rsidR="00366105" w:rsidRPr="00366105">
        <w:rPr>
          <w:rFonts w:asciiTheme="majorHAnsi" w:hAnsiTheme="majorHAnsi" w:cs="Times New Roman"/>
          <w:b/>
          <w:sz w:val="22"/>
          <w:szCs w:val="22"/>
        </w:rPr>
        <w:t>Applied Software Technology</w:t>
      </w:r>
    </w:p>
    <w:tbl>
      <w:tblPr>
        <w:tblW w:w="0" w:type="auto"/>
        <w:tblLayout w:type="fixed"/>
        <w:tblLook w:val="0000" w:firstRow="0" w:lastRow="0" w:firstColumn="0" w:lastColumn="0" w:noHBand="0" w:noVBand="0"/>
      </w:tblPr>
      <w:tblGrid>
        <w:gridCol w:w="1732"/>
        <w:gridCol w:w="2606"/>
        <w:gridCol w:w="1800"/>
        <w:gridCol w:w="2718"/>
      </w:tblGrid>
      <w:tr w:rsidR="00B21A41" w:rsidRPr="0032699F" w14:paraId="3AF80AA0" w14:textId="77777777" w:rsidTr="00B21A41">
        <w:tc>
          <w:tcPr>
            <w:tcW w:w="1732" w:type="dxa"/>
            <w:tcBorders>
              <w:top w:val="single" w:sz="4" w:space="0" w:color="auto"/>
              <w:left w:val="single" w:sz="4" w:space="0" w:color="auto"/>
              <w:bottom w:val="single" w:sz="4" w:space="0" w:color="auto"/>
              <w:right w:val="single" w:sz="4" w:space="0" w:color="auto"/>
            </w:tcBorders>
            <w:noWrap/>
            <w:vAlign w:val="center"/>
          </w:tcPr>
          <w:p w14:paraId="1534E12C"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28AF1BF1" w14:textId="23289460" w:rsidR="00B21A41" w:rsidRPr="0032699F" w:rsidRDefault="00B21A41" w:rsidP="00B21A41">
            <w:pPr>
              <w:rPr>
                <w:rFonts w:ascii="Arial" w:hAnsi="Arial" w:cs="Arial"/>
                <w:sz w:val="18"/>
                <w:szCs w:val="18"/>
              </w:rPr>
            </w:pPr>
          </w:p>
        </w:tc>
        <w:tc>
          <w:tcPr>
            <w:tcW w:w="1800" w:type="dxa"/>
            <w:tcBorders>
              <w:top w:val="single" w:sz="4" w:space="0" w:color="auto"/>
              <w:bottom w:val="single" w:sz="4" w:space="0" w:color="auto"/>
            </w:tcBorders>
            <w:noWrap/>
            <w:vAlign w:val="center"/>
          </w:tcPr>
          <w:p w14:paraId="60CFC6EA" w14:textId="77777777" w:rsidR="00B21A41" w:rsidRPr="0032699F" w:rsidRDefault="00B21A41" w:rsidP="00B21A41">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1E0EDB19" w14:textId="77777777" w:rsidR="00B21A41" w:rsidRPr="0032699F" w:rsidRDefault="00B21A41" w:rsidP="00B21A41">
            <w:pPr>
              <w:rPr>
                <w:rFonts w:ascii="Arial" w:hAnsi="Arial" w:cs="Arial"/>
                <w:b/>
                <w:sz w:val="18"/>
                <w:szCs w:val="18"/>
              </w:rPr>
            </w:pPr>
          </w:p>
        </w:tc>
      </w:tr>
      <w:tr w:rsidR="00B21A41" w:rsidRPr="0032699F" w14:paraId="2CA20A12" w14:textId="77777777" w:rsidTr="00B21A41">
        <w:tc>
          <w:tcPr>
            <w:tcW w:w="1732" w:type="dxa"/>
            <w:tcBorders>
              <w:top w:val="single" w:sz="4" w:space="0" w:color="auto"/>
              <w:left w:val="single" w:sz="4" w:space="0" w:color="auto"/>
              <w:bottom w:val="single" w:sz="6" w:space="0" w:color="auto"/>
              <w:right w:val="single" w:sz="6" w:space="0" w:color="auto"/>
            </w:tcBorders>
            <w:noWrap/>
            <w:vAlign w:val="center"/>
          </w:tcPr>
          <w:p w14:paraId="58BC6CF9"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4FAD65EC" w14:textId="77777777" w:rsidR="00B21A41" w:rsidRPr="0032699F" w:rsidRDefault="00B21A41" w:rsidP="00B21A41">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4A2BE3ED"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10D3E918" w14:textId="77777777" w:rsidR="00B21A41" w:rsidRPr="0032699F" w:rsidRDefault="00B21A41" w:rsidP="00B21A41">
            <w:pPr>
              <w:keepNext/>
              <w:outlineLvl w:val="0"/>
              <w:rPr>
                <w:rFonts w:ascii="Arial" w:hAnsi="Arial" w:cs="Arial"/>
                <w:bCs/>
                <w:color w:val="000080"/>
                <w:sz w:val="18"/>
                <w:szCs w:val="18"/>
                <w:u w:val="single"/>
              </w:rPr>
            </w:pPr>
          </w:p>
        </w:tc>
      </w:tr>
      <w:tr w:rsidR="00B21A41" w:rsidRPr="0032699F" w14:paraId="2303BD3C"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F6931E6"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61AC2AD4"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4F404E6"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406CA506" w14:textId="77777777" w:rsidR="00B21A41" w:rsidRPr="0032699F" w:rsidRDefault="00B21A41" w:rsidP="00B21A41">
            <w:pPr>
              <w:rPr>
                <w:rFonts w:ascii="Arial" w:hAnsi="Arial" w:cs="Arial"/>
                <w:bCs/>
                <w:sz w:val="18"/>
                <w:szCs w:val="18"/>
                <w:u w:val="single"/>
              </w:rPr>
            </w:pPr>
          </w:p>
        </w:tc>
      </w:tr>
      <w:tr w:rsidR="00B21A41" w:rsidRPr="0032699F" w14:paraId="2D4BFC41"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617F6968"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6FFBA6FA" w14:textId="727FD07A" w:rsidR="00B21A41" w:rsidRPr="00256F73" w:rsidRDefault="00366105" w:rsidP="00B21A41">
            <w:pPr>
              <w:rPr>
                <w:rFonts w:ascii="Arial" w:hAnsi="Arial" w:cs="Arial"/>
                <w:sz w:val="18"/>
                <w:szCs w:val="18"/>
              </w:rPr>
            </w:pPr>
            <w:r w:rsidRPr="00366105">
              <w:rPr>
                <w:rFonts w:ascii="Arial" w:hAnsi="Arial" w:cs="Arial"/>
                <w:sz w:val="18"/>
                <w:szCs w:val="18"/>
              </w:rPr>
              <w:t>CET 4962 – Applied Software Technology</w:t>
            </w:r>
          </w:p>
        </w:tc>
        <w:tc>
          <w:tcPr>
            <w:tcW w:w="1800" w:type="dxa"/>
            <w:tcBorders>
              <w:top w:val="single" w:sz="6" w:space="0" w:color="auto"/>
              <w:left w:val="single" w:sz="6" w:space="0" w:color="auto"/>
              <w:bottom w:val="single" w:sz="6" w:space="0" w:color="auto"/>
              <w:right w:val="single" w:sz="6" w:space="0" w:color="auto"/>
            </w:tcBorders>
            <w:vAlign w:val="center"/>
          </w:tcPr>
          <w:p w14:paraId="2441A9C0"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0619F801" w14:textId="77777777" w:rsidR="00B21A41" w:rsidRPr="0032699F" w:rsidRDefault="00B21A41" w:rsidP="00B21A41">
            <w:pPr>
              <w:rPr>
                <w:rFonts w:ascii="Arial" w:hAnsi="Arial" w:cs="Arial"/>
                <w:bCs/>
                <w:color w:val="000000"/>
                <w:sz w:val="18"/>
                <w:szCs w:val="18"/>
                <w:u w:val="single"/>
              </w:rPr>
            </w:pPr>
          </w:p>
        </w:tc>
      </w:tr>
      <w:tr w:rsidR="00B21A41" w:rsidRPr="0032699F" w14:paraId="58EFF0EA"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71924CD" w14:textId="77777777" w:rsidR="00B21A41" w:rsidRPr="0032699F" w:rsidRDefault="00B21A41" w:rsidP="00B21A41">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2C05DEFC" w14:textId="77777777" w:rsidR="00366105" w:rsidRPr="009B4E53" w:rsidRDefault="00366105" w:rsidP="00366105">
            <w:pPr>
              <w:rPr>
                <w:rFonts w:ascii="Arial" w:hAnsi="Arial" w:cs="Arial"/>
                <w:strike/>
                <w:sz w:val="18"/>
                <w:szCs w:val="18"/>
              </w:rPr>
            </w:pPr>
            <w:r w:rsidRPr="009B4E53">
              <w:rPr>
                <w:rFonts w:ascii="Arial" w:hAnsi="Arial" w:cs="Arial"/>
                <w:sz w:val="18"/>
                <w:szCs w:val="18"/>
              </w:rPr>
              <w:t xml:space="preserve">MAT 1575 </w:t>
            </w:r>
            <w:r w:rsidRPr="009B4E53">
              <w:rPr>
                <w:rFonts w:ascii="Arial" w:hAnsi="Arial" w:cs="Arial"/>
                <w:strike/>
                <w:sz w:val="18"/>
                <w:szCs w:val="18"/>
              </w:rPr>
              <w:t>with a grade</w:t>
            </w:r>
          </w:p>
          <w:p w14:paraId="7AA5A87B" w14:textId="78483A04" w:rsidR="00B21A41" w:rsidRPr="00216D78" w:rsidRDefault="00366105" w:rsidP="00366105">
            <w:pPr>
              <w:rPr>
                <w:rFonts w:ascii="Arial" w:hAnsi="Arial" w:cs="Arial"/>
                <w:sz w:val="18"/>
                <w:szCs w:val="18"/>
              </w:rPr>
            </w:pPr>
            <w:r w:rsidRPr="009B4E53">
              <w:rPr>
                <w:rFonts w:ascii="Arial" w:hAnsi="Arial" w:cs="Arial"/>
                <w:strike/>
                <w:sz w:val="18"/>
                <w:szCs w:val="18"/>
              </w:rPr>
              <w:t>of C or higher</w:t>
            </w:r>
            <w:r w:rsidRPr="009B4E53">
              <w:rPr>
                <w:rFonts w:ascii="Arial" w:hAnsi="Arial" w:cs="Arial"/>
                <w:sz w:val="18"/>
                <w:szCs w:val="18"/>
              </w:rPr>
              <w:t>; EMT 2410 or CST 2403</w:t>
            </w:r>
          </w:p>
        </w:tc>
        <w:tc>
          <w:tcPr>
            <w:tcW w:w="1800" w:type="dxa"/>
            <w:tcBorders>
              <w:top w:val="single" w:sz="6" w:space="0" w:color="auto"/>
              <w:left w:val="single" w:sz="6" w:space="0" w:color="auto"/>
              <w:bottom w:val="single" w:sz="6" w:space="0" w:color="auto"/>
              <w:right w:val="single" w:sz="6" w:space="0" w:color="auto"/>
            </w:tcBorders>
            <w:vAlign w:val="center"/>
          </w:tcPr>
          <w:p w14:paraId="403D78FC" w14:textId="77777777" w:rsidR="00B21A41" w:rsidRPr="0032699F" w:rsidRDefault="00B21A41" w:rsidP="00B21A41">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11573098" w14:textId="3F119DC0" w:rsidR="00B21A41" w:rsidRPr="0032699F" w:rsidRDefault="009B4E53" w:rsidP="009B4E53">
            <w:pPr>
              <w:rPr>
                <w:rFonts w:ascii="Arial" w:hAnsi="Arial" w:cs="Arial"/>
                <w:sz w:val="18"/>
                <w:szCs w:val="18"/>
                <w:u w:val="single"/>
              </w:rPr>
            </w:pPr>
            <w:r w:rsidRPr="009B4E53">
              <w:rPr>
                <w:rFonts w:ascii="Arial" w:hAnsi="Arial" w:cs="Arial"/>
                <w:sz w:val="18"/>
                <w:szCs w:val="18"/>
                <w:u w:val="single"/>
              </w:rPr>
              <w:t>MAT 1575; EMT 2410 or CST 2403</w:t>
            </w:r>
          </w:p>
        </w:tc>
      </w:tr>
      <w:tr w:rsidR="00B21A41" w:rsidRPr="0032699F" w14:paraId="13F6A508"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7FA159B"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201B918F"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CABE1E8"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49065BA5" w14:textId="77777777" w:rsidR="00B21A41" w:rsidRPr="0032699F" w:rsidRDefault="00B21A41" w:rsidP="00B21A41">
            <w:pPr>
              <w:rPr>
                <w:rFonts w:ascii="Arial" w:hAnsi="Arial" w:cs="Arial"/>
                <w:bCs/>
                <w:sz w:val="18"/>
                <w:szCs w:val="18"/>
                <w:u w:val="single"/>
              </w:rPr>
            </w:pPr>
          </w:p>
        </w:tc>
      </w:tr>
      <w:tr w:rsidR="00B21A41" w:rsidRPr="0032699F" w14:paraId="4E6DC93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7825E072"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60206CA0"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6F40FAA"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6C09C8EB" w14:textId="4650960F" w:rsidR="00B21A41" w:rsidRPr="005E446C" w:rsidRDefault="00B21A41" w:rsidP="00B21A41">
            <w:pPr>
              <w:rPr>
                <w:rFonts w:ascii="Arial" w:hAnsi="Arial" w:cs="Arial"/>
                <w:sz w:val="18"/>
                <w:szCs w:val="18"/>
                <w:u w:val="single"/>
              </w:rPr>
            </w:pPr>
          </w:p>
        </w:tc>
      </w:tr>
      <w:tr w:rsidR="00B21A41" w:rsidRPr="0032699F" w14:paraId="31C4D97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64CE42B0"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57E13ABE"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6977EEF"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2CED96F4" w14:textId="77777777" w:rsidR="00B21A41" w:rsidRPr="0032699F" w:rsidRDefault="00B21A41" w:rsidP="00B21A41">
            <w:pPr>
              <w:rPr>
                <w:rFonts w:ascii="Arial" w:hAnsi="Arial" w:cs="Arial"/>
                <w:bCs/>
                <w:sz w:val="18"/>
                <w:szCs w:val="18"/>
                <w:u w:val="single"/>
              </w:rPr>
            </w:pPr>
          </w:p>
        </w:tc>
      </w:tr>
      <w:tr w:rsidR="00B21A41" w:rsidRPr="0032699F" w14:paraId="3A173DAA"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67D8A238"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7CD42A50"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2683572"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22D75652" w14:textId="77777777" w:rsidR="00B21A41" w:rsidRPr="0032699F" w:rsidRDefault="00B21A41" w:rsidP="00B21A41">
            <w:pPr>
              <w:rPr>
                <w:rFonts w:ascii="Arial" w:hAnsi="Arial" w:cs="Arial"/>
                <w:bCs/>
                <w:sz w:val="18"/>
                <w:szCs w:val="18"/>
                <w:u w:val="single"/>
              </w:rPr>
            </w:pPr>
          </w:p>
        </w:tc>
      </w:tr>
      <w:tr w:rsidR="00B21A41" w:rsidRPr="0032699F" w14:paraId="4D641FF7"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8A56D3D"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6D5C85C3" w14:textId="76D3F68B"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11848A6C"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24BEF906" w14:textId="3CA625BD" w:rsidR="00B21A41" w:rsidRPr="0032699F" w:rsidRDefault="00B21A41" w:rsidP="00B21A41">
            <w:pPr>
              <w:spacing w:after="120"/>
              <w:rPr>
                <w:rFonts w:ascii="Arial" w:hAnsi="Arial" w:cs="Arial"/>
                <w:sz w:val="18"/>
                <w:szCs w:val="18"/>
                <w:u w:val="single"/>
              </w:rPr>
            </w:pPr>
          </w:p>
        </w:tc>
      </w:tr>
      <w:tr w:rsidR="00B21A41" w:rsidRPr="0032699F" w14:paraId="70374612"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152B16D5"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3117A386"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72E923B8"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750C3417" w14:textId="77777777" w:rsidR="00B21A41" w:rsidRPr="0032699F" w:rsidRDefault="00B21A41" w:rsidP="00B21A41">
            <w:pPr>
              <w:rPr>
                <w:rFonts w:ascii="Arial" w:hAnsi="Arial" w:cs="Arial"/>
                <w:sz w:val="18"/>
                <w:szCs w:val="18"/>
                <w:u w:val="single"/>
              </w:rPr>
            </w:pPr>
          </w:p>
        </w:tc>
      </w:tr>
      <w:tr w:rsidR="00B21A41" w:rsidRPr="0032699F" w14:paraId="5A65C38B"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13881A27"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675FF626"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6773018B"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420F275C"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r>
      <w:tr w:rsidR="00B21A41" w:rsidRPr="0032699F" w14:paraId="147FBD6A"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0D0BA482"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12B2D01E"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70E6CDE9"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61765AA1" w14:textId="77777777" w:rsidR="00B21A41" w:rsidRPr="0032699F" w:rsidRDefault="00B21A41" w:rsidP="00B21A41">
            <w:pPr>
              <w:rPr>
                <w:rFonts w:ascii="Arial" w:hAnsi="Arial" w:cs="Arial"/>
                <w:sz w:val="18"/>
                <w:szCs w:val="18"/>
                <w:u w:val="single"/>
              </w:rPr>
            </w:pPr>
          </w:p>
        </w:tc>
      </w:tr>
      <w:tr w:rsidR="00B21A41" w:rsidRPr="0032699F" w14:paraId="04BC7393"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39246B5"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21A41" w:rsidRPr="0032699F" w14:paraId="6480A778" w14:textId="77777777" w:rsidTr="00B21A41">
              <w:trPr>
                <w:trHeight w:hRule="exact" w:val="302"/>
              </w:trPr>
              <w:tc>
                <w:tcPr>
                  <w:tcW w:w="3075" w:type="dxa"/>
                  <w:vAlign w:val="center"/>
                </w:tcPr>
                <w:p w14:paraId="1DAF2DE7"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0A47C571" w14:textId="77777777" w:rsidTr="00B21A41">
              <w:trPr>
                <w:trHeight w:hRule="exact" w:val="302"/>
              </w:trPr>
              <w:tc>
                <w:tcPr>
                  <w:tcW w:w="3075" w:type="dxa"/>
                  <w:vAlign w:val="center"/>
                </w:tcPr>
                <w:p w14:paraId="36A59B68"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668D3EC3" w14:textId="77777777" w:rsidTr="00B21A41">
              <w:trPr>
                <w:trHeight w:hRule="exact" w:val="302"/>
              </w:trPr>
              <w:tc>
                <w:tcPr>
                  <w:tcW w:w="3075" w:type="dxa"/>
                  <w:vAlign w:val="center"/>
                </w:tcPr>
                <w:p w14:paraId="7E6E3FA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49257616" w14:textId="77777777" w:rsidTr="00B21A41">
              <w:trPr>
                <w:trHeight w:hRule="exact" w:val="302"/>
              </w:trPr>
              <w:tc>
                <w:tcPr>
                  <w:tcW w:w="3075" w:type="dxa"/>
                  <w:vAlign w:val="center"/>
                </w:tcPr>
                <w:p w14:paraId="53ADAF28"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74B123D3" w14:textId="77777777" w:rsidTr="00B21A41">
              <w:trPr>
                <w:trHeight w:hRule="exact" w:val="302"/>
              </w:trPr>
              <w:tc>
                <w:tcPr>
                  <w:tcW w:w="3075" w:type="dxa"/>
                  <w:vAlign w:val="center"/>
                </w:tcPr>
                <w:p w14:paraId="3D2FFAB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1D4C7E1A" w14:textId="77777777" w:rsidTr="00B21A41">
              <w:trPr>
                <w:trHeight w:hRule="exact" w:val="302"/>
              </w:trPr>
              <w:tc>
                <w:tcPr>
                  <w:tcW w:w="3075" w:type="dxa"/>
                  <w:vAlign w:val="center"/>
                </w:tcPr>
                <w:p w14:paraId="4AB8597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62F07480" w14:textId="77777777" w:rsidTr="00B21A41">
              <w:trPr>
                <w:trHeight w:hRule="exact" w:val="302"/>
              </w:trPr>
              <w:tc>
                <w:tcPr>
                  <w:tcW w:w="3075" w:type="dxa"/>
                  <w:vAlign w:val="center"/>
                </w:tcPr>
                <w:p w14:paraId="1A8E5F73"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78B7A7A0" w14:textId="77777777" w:rsidTr="00B21A41">
              <w:trPr>
                <w:trHeight w:hRule="exact" w:val="302"/>
              </w:trPr>
              <w:tc>
                <w:tcPr>
                  <w:tcW w:w="3075" w:type="dxa"/>
                  <w:vAlign w:val="center"/>
                </w:tcPr>
                <w:p w14:paraId="3DB23568"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6C12F9FB" w14:textId="77777777" w:rsidTr="00B21A41">
              <w:trPr>
                <w:trHeight w:hRule="exact" w:val="302"/>
              </w:trPr>
              <w:tc>
                <w:tcPr>
                  <w:tcW w:w="3075" w:type="dxa"/>
                  <w:vAlign w:val="center"/>
                </w:tcPr>
                <w:p w14:paraId="38A6A4F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22E35929" w14:textId="77777777" w:rsidTr="00B21A41">
              <w:trPr>
                <w:trHeight w:hRule="exact" w:val="302"/>
              </w:trPr>
              <w:tc>
                <w:tcPr>
                  <w:tcW w:w="3075" w:type="dxa"/>
                  <w:vAlign w:val="center"/>
                </w:tcPr>
                <w:p w14:paraId="2F0D0E1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63F3E7C1" w14:textId="77777777" w:rsidTr="00B21A41">
              <w:trPr>
                <w:trHeight w:hRule="exact" w:val="302"/>
              </w:trPr>
              <w:tc>
                <w:tcPr>
                  <w:tcW w:w="3075" w:type="dxa"/>
                  <w:vAlign w:val="center"/>
                </w:tcPr>
                <w:p w14:paraId="06E03F95"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16BD77BB" w14:textId="77777777" w:rsidTr="00B21A41">
              <w:trPr>
                <w:trHeight w:hRule="exact" w:val="302"/>
              </w:trPr>
              <w:tc>
                <w:tcPr>
                  <w:tcW w:w="3075" w:type="dxa"/>
                  <w:vAlign w:val="center"/>
                </w:tcPr>
                <w:p w14:paraId="1F0ED2E6"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0ADB3C39" w14:textId="77777777" w:rsidTr="00B21A41">
              <w:trPr>
                <w:trHeight w:hRule="exact" w:val="342"/>
              </w:trPr>
              <w:tc>
                <w:tcPr>
                  <w:tcW w:w="3075" w:type="dxa"/>
                  <w:vAlign w:val="center"/>
                </w:tcPr>
                <w:p w14:paraId="7DA700EB"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Speech</w:t>
                  </w:r>
                </w:p>
              </w:tc>
            </w:tr>
            <w:tr w:rsidR="00B21A41" w:rsidRPr="0032699F" w14:paraId="3EB83B62" w14:textId="77777777" w:rsidTr="00B21A41">
              <w:trPr>
                <w:trHeight w:hRule="exact" w:val="342"/>
              </w:trPr>
              <w:tc>
                <w:tcPr>
                  <w:tcW w:w="3075" w:type="dxa"/>
                  <w:vAlign w:val="center"/>
                </w:tcPr>
                <w:p w14:paraId="17A20C22"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52C94BCA" w14:textId="77777777" w:rsidTr="00B21A41">
              <w:trPr>
                <w:trHeight w:hRule="exact" w:val="333"/>
              </w:trPr>
              <w:tc>
                <w:tcPr>
                  <w:tcW w:w="3075" w:type="dxa"/>
                  <w:vAlign w:val="center"/>
                </w:tcPr>
                <w:p w14:paraId="3CCAFFEF"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Advanced Liberal Arts</w:t>
                  </w:r>
                </w:p>
              </w:tc>
            </w:tr>
          </w:tbl>
          <w:p w14:paraId="0F6D67AB" w14:textId="77777777" w:rsidR="00B21A41" w:rsidRPr="0032699F" w:rsidRDefault="00B21A41" w:rsidP="00B21A41">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32EB215"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21A41" w:rsidRPr="0032699F" w14:paraId="09771457" w14:textId="77777777" w:rsidTr="00B21A41">
              <w:trPr>
                <w:trHeight w:val="302"/>
              </w:trPr>
              <w:tc>
                <w:tcPr>
                  <w:tcW w:w="5000" w:type="pct"/>
                  <w:vAlign w:val="center"/>
                </w:tcPr>
                <w:p w14:paraId="6172BAD9"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0B2763E1" w14:textId="77777777" w:rsidTr="00B21A41">
              <w:trPr>
                <w:trHeight w:val="302"/>
              </w:trPr>
              <w:tc>
                <w:tcPr>
                  <w:tcW w:w="5000" w:type="pct"/>
                  <w:vAlign w:val="center"/>
                </w:tcPr>
                <w:p w14:paraId="38540A99"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13D472C4" w14:textId="77777777" w:rsidTr="00B21A41">
              <w:trPr>
                <w:trHeight w:val="302"/>
              </w:trPr>
              <w:tc>
                <w:tcPr>
                  <w:tcW w:w="5000" w:type="pct"/>
                  <w:vAlign w:val="center"/>
                </w:tcPr>
                <w:p w14:paraId="012F6F7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2FED9E11" w14:textId="77777777" w:rsidTr="00B21A41">
              <w:trPr>
                <w:trHeight w:val="302"/>
              </w:trPr>
              <w:tc>
                <w:tcPr>
                  <w:tcW w:w="5000" w:type="pct"/>
                  <w:vAlign w:val="center"/>
                </w:tcPr>
                <w:p w14:paraId="58437BB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28AA7684" w14:textId="77777777" w:rsidTr="00B21A41">
              <w:trPr>
                <w:trHeight w:val="302"/>
              </w:trPr>
              <w:tc>
                <w:tcPr>
                  <w:tcW w:w="5000" w:type="pct"/>
                  <w:vAlign w:val="center"/>
                </w:tcPr>
                <w:p w14:paraId="49D5C31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1D900F8D" w14:textId="77777777" w:rsidTr="00B21A41">
              <w:trPr>
                <w:trHeight w:val="302"/>
              </w:trPr>
              <w:tc>
                <w:tcPr>
                  <w:tcW w:w="5000" w:type="pct"/>
                  <w:vAlign w:val="center"/>
                </w:tcPr>
                <w:p w14:paraId="2E917707"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414BAAD7" w14:textId="77777777" w:rsidTr="00B21A41">
              <w:trPr>
                <w:trHeight w:val="302"/>
              </w:trPr>
              <w:tc>
                <w:tcPr>
                  <w:tcW w:w="5000" w:type="pct"/>
                  <w:vAlign w:val="center"/>
                </w:tcPr>
                <w:p w14:paraId="3AB15D0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2425C3E3" w14:textId="77777777" w:rsidTr="00B21A41">
              <w:trPr>
                <w:trHeight w:val="302"/>
              </w:trPr>
              <w:tc>
                <w:tcPr>
                  <w:tcW w:w="5000" w:type="pct"/>
                  <w:vAlign w:val="center"/>
                </w:tcPr>
                <w:p w14:paraId="0EE5E242"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2CA5460E" w14:textId="77777777" w:rsidTr="00B21A41">
              <w:trPr>
                <w:trHeight w:val="302"/>
              </w:trPr>
              <w:tc>
                <w:tcPr>
                  <w:tcW w:w="5000" w:type="pct"/>
                  <w:vAlign w:val="center"/>
                </w:tcPr>
                <w:p w14:paraId="57D8A0FF"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748ECF2C" w14:textId="77777777" w:rsidTr="00B21A41">
              <w:trPr>
                <w:trHeight w:val="302"/>
              </w:trPr>
              <w:tc>
                <w:tcPr>
                  <w:tcW w:w="5000" w:type="pct"/>
                  <w:vAlign w:val="center"/>
                </w:tcPr>
                <w:p w14:paraId="5B7D64BF"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3AE44292" w14:textId="77777777" w:rsidTr="00B21A41">
              <w:trPr>
                <w:trHeight w:val="302"/>
              </w:trPr>
              <w:tc>
                <w:tcPr>
                  <w:tcW w:w="5000" w:type="pct"/>
                  <w:vAlign w:val="center"/>
                </w:tcPr>
                <w:p w14:paraId="25AEB862"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1E1210A5" w14:textId="77777777" w:rsidTr="00B21A41">
              <w:trPr>
                <w:trHeight w:val="302"/>
              </w:trPr>
              <w:tc>
                <w:tcPr>
                  <w:tcW w:w="5000" w:type="pct"/>
                  <w:vAlign w:val="center"/>
                </w:tcPr>
                <w:p w14:paraId="61DAB301"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6BC1B6EC" w14:textId="77777777" w:rsidTr="00B21A41">
              <w:trPr>
                <w:trHeight w:val="302"/>
              </w:trPr>
              <w:tc>
                <w:tcPr>
                  <w:tcW w:w="5000" w:type="pct"/>
                  <w:vAlign w:val="bottom"/>
                </w:tcPr>
                <w:p w14:paraId="36155745"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Speech</w:t>
                  </w:r>
                </w:p>
              </w:tc>
            </w:tr>
            <w:tr w:rsidR="00B21A41" w:rsidRPr="0032699F" w14:paraId="119C1CCC" w14:textId="77777777" w:rsidTr="00B21A41">
              <w:trPr>
                <w:trHeight w:val="302"/>
              </w:trPr>
              <w:tc>
                <w:tcPr>
                  <w:tcW w:w="5000" w:type="pct"/>
                  <w:vAlign w:val="bottom"/>
                </w:tcPr>
                <w:p w14:paraId="0193792B"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60376F11" w14:textId="77777777" w:rsidTr="00B21A41">
              <w:trPr>
                <w:trHeight w:val="302"/>
              </w:trPr>
              <w:tc>
                <w:tcPr>
                  <w:tcW w:w="5000" w:type="pct"/>
                  <w:vAlign w:val="bottom"/>
                </w:tcPr>
                <w:p w14:paraId="2D097E1A"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Advanced Liberal Arts</w:t>
                  </w:r>
                </w:p>
              </w:tc>
            </w:tr>
          </w:tbl>
          <w:p w14:paraId="49ACC989" w14:textId="77777777" w:rsidR="00B21A41" w:rsidRPr="0032699F" w:rsidRDefault="00B21A41" w:rsidP="00B21A41">
            <w:pPr>
              <w:rPr>
                <w:rFonts w:ascii="Arial" w:hAnsi="Arial" w:cs="Arial"/>
                <w:b/>
                <w:sz w:val="18"/>
                <w:szCs w:val="18"/>
              </w:rPr>
            </w:pPr>
          </w:p>
        </w:tc>
      </w:tr>
      <w:tr w:rsidR="00B21A41" w:rsidRPr="0032699F" w14:paraId="6244BA3D"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4CAA89F8" w14:textId="77777777" w:rsidR="00B21A41" w:rsidRPr="0032699F" w:rsidRDefault="00B21A41" w:rsidP="00B21A41">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457BD871" w14:textId="77777777" w:rsidR="00B21A41" w:rsidRPr="0032699F" w:rsidRDefault="00B21A41" w:rsidP="00B21A41">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3B2B4FBA" w14:textId="77777777" w:rsidR="00B21A41" w:rsidRPr="0032699F" w:rsidRDefault="00B21A41" w:rsidP="00B21A41">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079E62E6" w14:textId="77777777" w:rsidR="00B21A41" w:rsidRPr="0032699F" w:rsidRDefault="00B21A41" w:rsidP="00B21A41">
            <w:pPr>
              <w:rPr>
                <w:rFonts w:ascii="Arial" w:hAnsi="Arial" w:cs="Arial"/>
                <w:b/>
                <w:sz w:val="18"/>
                <w:szCs w:val="18"/>
              </w:rPr>
            </w:pPr>
          </w:p>
        </w:tc>
      </w:tr>
    </w:tbl>
    <w:p w14:paraId="01A9A835" w14:textId="77777777" w:rsidR="00B21A41" w:rsidRDefault="00B21A41" w:rsidP="00B21A41">
      <w:pPr>
        <w:rPr>
          <w:rFonts w:ascii="Arial" w:hAnsi="Arial" w:cs="Arial"/>
          <w:sz w:val="18"/>
          <w:szCs w:val="18"/>
        </w:rPr>
      </w:pPr>
    </w:p>
    <w:p w14:paraId="64A697E6" w14:textId="58EF7E7A" w:rsidR="00B21A41" w:rsidRDefault="00B21A41" w:rsidP="00B21A41">
      <w:pPr>
        <w:rPr>
          <w:rFonts w:ascii="Arial" w:hAnsi="Arial" w:cs="Arial"/>
          <w:sz w:val="18"/>
          <w:szCs w:val="18"/>
        </w:rPr>
      </w:pPr>
      <w:r w:rsidRPr="0032699F">
        <w:rPr>
          <w:rFonts w:ascii="Arial" w:hAnsi="Arial" w:cs="Arial"/>
          <w:sz w:val="18"/>
          <w:szCs w:val="18"/>
        </w:rPr>
        <w:t xml:space="preserve">Rationale: </w:t>
      </w:r>
      <w:r w:rsidR="009B4E53" w:rsidRPr="009B4E53">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6B21309C" w14:textId="5921031D" w:rsidR="00B21A41" w:rsidRDefault="00B21A41">
      <w:pPr>
        <w:rPr>
          <w:rFonts w:ascii="Arial" w:hAnsi="Arial" w:cs="Arial"/>
          <w:sz w:val="18"/>
          <w:szCs w:val="18"/>
        </w:rPr>
      </w:pPr>
    </w:p>
    <w:p w14:paraId="62816612" w14:textId="77777777" w:rsidR="00B21A41" w:rsidRDefault="00B21A41">
      <w:pPr>
        <w:rPr>
          <w:rFonts w:ascii="Arial" w:hAnsi="Arial" w:cs="Arial"/>
          <w:sz w:val="18"/>
          <w:szCs w:val="18"/>
        </w:rPr>
      </w:pPr>
      <w:r>
        <w:rPr>
          <w:rFonts w:ascii="Arial" w:hAnsi="Arial" w:cs="Arial"/>
          <w:sz w:val="18"/>
          <w:szCs w:val="18"/>
        </w:rPr>
        <w:br w:type="page"/>
      </w:r>
    </w:p>
    <w:p w14:paraId="292379F1" w14:textId="2365B5C3" w:rsidR="00B21A41" w:rsidRPr="00D916F2" w:rsidRDefault="00B21A41" w:rsidP="00B21A41">
      <w:pPr>
        <w:pStyle w:val="Heading3"/>
      </w:pPr>
      <w:bookmarkStart w:id="18" w:name="_Toc529836045"/>
      <w:bookmarkStart w:id="19" w:name="_Toc5367399"/>
      <w:r w:rsidRPr="00D916F2">
        <w:lastRenderedPageBreak/>
        <w:t>Section AV:  Changes in Existing Courses</w:t>
      </w:r>
      <w:bookmarkEnd w:id="18"/>
      <w:bookmarkEnd w:id="19"/>
    </w:p>
    <w:p w14:paraId="5109E0ED" w14:textId="77777777" w:rsidR="00B21A41" w:rsidRPr="00A14CAC" w:rsidRDefault="00B21A41" w:rsidP="00B21A41">
      <w:pPr>
        <w:adjustRightInd w:val="0"/>
        <w:rPr>
          <w:rFonts w:ascii="Arial" w:hAnsi="Arial" w:cs="Arial"/>
          <w:b/>
          <w:bCs/>
          <w:sz w:val="22"/>
          <w:szCs w:val="22"/>
        </w:rPr>
      </w:pPr>
    </w:p>
    <w:p w14:paraId="0306BDCA" w14:textId="77777777" w:rsidR="00B21A41" w:rsidRDefault="00B21A41" w:rsidP="00B21A41">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34ABB21E" w14:textId="77777777" w:rsidR="00B21A41" w:rsidRDefault="00B21A41" w:rsidP="00B21A41">
      <w:pPr>
        <w:adjustRightInd w:val="0"/>
        <w:rPr>
          <w:rFonts w:asciiTheme="majorHAnsi" w:hAnsiTheme="majorHAnsi"/>
          <w:b/>
          <w:sz w:val="22"/>
          <w:szCs w:val="22"/>
        </w:rPr>
      </w:pPr>
    </w:p>
    <w:p w14:paraId="39DD0A88" w14:textId="05EFD432" w:rsidR="00B21A41" w:rsidRPr="006443C7" w:rsidRDefault="00B21A41" w:rsidP="00B21A41">
      <w:pPr>
        <w:adjustRightInd w:val="0"/>
        <w:rPr>
          <w:rFonts w:asciiTheme="majorHAnsi" w:hAnsiTheme="majorHAnsi"/>
          <w:b/>
          <w:sz w:val="22"/>
          <w:szCs w:val="22"/>
        </w:rPr>
      </w:pPr>
      <w:r>
        <w:rPr>
          <w:rFonts w:asciiTheme="majorHAnsi" w:hAnsiTheme="majorHAnsi" w:cs="Times New Roman"/>
          <w:b/>
          <w:sz w:val="22"/>
          <w:szCs w:val="22"/>
        </w:rPr>
        <w:t>CET 4</w:t>
      </w:r>
      <w:r w:rsidR="00EE028D">
        <w:rPr>
          <w:rFonts w:asciiTheme="majorHAnsi" w:hAnsiTheme="majorHAnsi" w:cs="Times New Roman"/>
          <w:b/>
          <w:sz w:val="22"/>
          <w:szCs w:val="22"/>
        </w:rPr>
        <w:t>963</w:t>
      </w:r>
      <w:r>
        <w:rPr>
          <w:rFonts w:asciiTheme="majorHAnsi" w:hAnsiTheme="majorHAnsi" w:cs="Times New Roman"/>
          <w:b/>
          <w:sz w:val="22"/>
          <w:szCs w:val="22"/>
        </w:rPr>
        <w:t xml:space="preserve"> – </w:t>
      </w:r>
      <w:r w:rsidR="00366105" w:rsidRPr="00366105">
        <w:rPr>
          <w:rFonts w:asciiTheme="majorHAnsi" w:hAnsiTheme="majorHAnsi" w:cs="Times New Roman"/>
          <w:b/>
          <w:sz w:val="22"/>
          <w:szCs w:val="22"/>
        </w:rPr>
        <w:t>Modern Communications Electronics</w:t>
      </w:r>
    </w:p>
    <w:tbl>
      <w:tblPr>
        <w:tblW w:w="0" w:type="auto"/>
        <w:tblLayout w:type="fixed"/>
        <w:tblLook w:val="0000" w:firstRow="0" w:lastRow="0" w:firstColumn="0" w:lastColumn="0" w:noHBand="0" w:noVBand="0"/>
      </w:tblPr>
      <w:tblGrid>
        <w:gridCol w:w="1732"/>
        <w:gridCol w:w="2606"/>
        <w:gridCol w:w="1800"/>
        <w:gridCol w:w="2718"/>
      </w:tblGrid>
      <w:tr w:rsidR="00B21A41" w:rsidRPr="0032699F" w14:paraId="72E09E66" w14:textId="77777777" w:rsidTr="00B21A41">
        <w:tc>
          <w:tcPr>
            <w:tcW w:w="1732" w:type="dxa"/>
            <w:tcBorders>
              <w:top w:val="single" w:sz="4" w:space="0" w:color="auto"/>
              <w:left w:val="single" w:sz="4" w:space="0" w:color="auto"/>
              <w:bottom w:val="single" w:sz="4" w:space="0" w:color="auto"/>
              <w:right w:val="single" w:sz="4" w:space="0" w:color="auto"/>
            </w:tcBorders>
            <w:noWrap/>
            <w:vAlign w:val="center"/>
          </w:tcPr>
          <w:p w14:paraId="6FE9E7E2"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7B71B931" w14:textId="66D0E4FD" w:rsidR="00B21A41" w:rsidRPr="0032699F" w:rsidRDefault="00B21A41" w:rsidP="00B21A41">
            <w:pPr>
              <w:rPr>
                <w:rFonts w:ascii="Arial" w:hAnsi="Arial" w:cs="Arial"/>
                <w:sz w:val="18"/>
                <w:szCs w:val="18"/>
              </w:rPr>
            </w:pPr>
          </w:p>
        </w:tc>
        <w:tc>
          <w:tcPr>
            <w:tcW w:w="1800" w:type="dxa"/>
            <w:tcBorders>
              <w:top w:val="single" w:sz="4" w:space="0" w:color="auto"/>
              <w:bottom w:val="single" w:sz="4" w:space="0" w:color="auto"/>
            </w:tcBorders>
            <w:noWrap/>
            <w:vAlign w:val="center"/>
          </w:tcPr>
          <w:p w14:paraId="54DA82D0" w14:textId="77777777" w:rsidR="00B21A41" w:rsidRPr="0032699F" w:rsidRDefault="00B21A41" w:rsidP="00B21A41">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5DD942B2" w14:textId="77777777" w:rsidR="00B21A41" w:rsidRPr="0032699F" w:rsidRDefault="00B21A41" w:rsidP="00B21A41">
            <w:pPr>
              <w:rPr>
                <w:rFonts w:ascii="Arial" w:hAnsi="Arial" w:cs="Arial"/>
                <w:b/>
                <w:sz w:val="18"/>
                <w:szCs w:val="18"/>
              </w:rPr>
            </w:pPr>
          </w:p>
        </w:tc>
      </w:tr>
      <w:tr w:rsidR="00B21A41" w:rsidRPr="0032699F" w14:paraId="08EE404F" w14:textId="77777777" w:rsidTr="00B21A41">
        <w:tc>
          <w:tcPr>
            <w:tcW w:w="1732" w:type="dxa"/>
            <w:tcBorders>
              <w:top w:val="single" w:sz="4" w:space="0" w:color="auto"/>
              <w:left w:val="single" w:sz="4" w:space="0" w:color="auto"/>
              <w:bottom w:val="single" w:sz="6" w:space="0" w:color="auto"/>
              <w:right w:val="single" w:sz="6" w:space="0" w:color="auto"/>
            </w:tcBorders>
            <w:noWrap/>
            <w:vAlign w:val="center"/>
          </w:tcPr>
          <w:p w14:paraId="2E2992EF"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0BF6B99D" w14:textId="77777777" w:rsidR="00B21A41" w:rsidRPr="0032699F" w:rsidRDefault="00B21A41" w:rsidP="00B21A41">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133B66E6"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68E73522" w14:textId="77777777" w:rsidR="00B21A41" w:rsidRPr="0032699F" w:rsidRDefault="00B21A41" w:rsidP="00B21A41">
            <w:pPr>
              <w:keepNext/>
              <w:outlineLvl w:val="0"/>
              <w:rPr>
                <w:rFonts w:ascii="Arial" w:hAnsi="Arial" w:cs="Arial"/>
                <w:bCs/>
                <w:color w:val="000080"/>
                <w:sz w:val="18"/>
                <w:szCs w:val="18"/>
                <w:u w:val="single"/>
              </w:rPr>
            </w:pPr>
          </w:p>
        </w:tc>
      </w:tr>
      <w:tr w:rsidR="00B21A41" w:rsidRPr="0032699F" w14:paraId="49AF11F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3725B9D7"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3D574E37"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960570A" w14:textId="77777777" w:rsidR="00B21A41" w:rsidRPr="0032699F" w:rsidRDefault="00B21A41" w:rsidP="00B21A41">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5FF80A46" w14:textId="77777777" w:rsidR="00B21A41" w:rsidRPr="0032699F" w:rsidRDefault="00B21A41" w:rsidP="00B21A41">
            <w:pPr>
              <w:rPr>
                <w:rFonts w:ascii="Arial" w:hAnsi="Arial" w:cs="Arial"/>
                <w:bCs/>
                <w:sz w:val="18"/>
                <w:szCs w:val="18"/>
                <w:u w:val="single"/>
              </w:rPr>
            </w:pPr>
          </w:p>
        </w:tc>
      </w:tr>
      <w:tr w:rsidR="00B21A41" w:rsidRPr="0032699F" w14:paraId="591FA502"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5C52330F"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587DB4F8" w14:textId="516A1A74" w:rsidR="00B21A41" w:rsidRPr="00256F73" w:rsidRDefault="00366105" w:rsidP="00B21A41">
            <w:pPr>
              <w:rPr>
                <w:rFonts w:ascii="Arial" w:hAnsi="Arial" w:cs="Arial"/>
                <w:sz w:val="18"/>
                <w:szCs w:val="18"/>
              </w:rPr>
            </w:pPr>
            <w:r w:rsidRPr="00366105">
              <w:rPr>
                <w:rFonts w:ascii="Arial" w:hAnsi="Arial" w:cs="Arial"/>
                <w:sz w:val="18"/>
                <w:szCs w:val="18"/>
              </w:rPr>
              <w:t>CET 4963 – Modern Communications Electronics</w:t>
            </w:r>
          </w:p>
        </w:tc>
        <w:tc>
          <w:tcPr>
            <w:tcW w:w="1800" w:type="dxa"/>
            <w:tcBorders>
              <w:top w:val="single" w:sz="6" w:space="0" w:color="auto"/>
              <w:left w:val="single" w:sz="6" w:space="0" w:color="auto"/>
              <w:bottom w:val="single" w:sz="6" w:space="0" w:color="auto"/>
              <w:right w:val="single" w:sz="6" w:space="0" w:color="auto"/>
            </w:tcBorders>
            <w:vAlign w:val="center"/>
          </w:tcPr>
          <w:p w14:paraId="699464DC" w14:textId="77777777" w:rsidR="00B21A41" w:rsidRPr="0032699F" w:rsidRDefault="00B21A41" w:rsidP="00B21A41">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7CEE32CC" w14:textId="77777777" w:rsidR="00B21A41" w:rsidRPr="0032699F" w:rsidRDefault="00B21A41" w:rsidP="00B21A41">
            <w:pPr>
              <w:rPr>
                <w:rFonts w:ascii="Arial" w:hAnsi="Arial" w:cs="Arial"/>
                <w:bCs/>
                <w:color w:val="000000"/>
                <w:sz w:val="18"/>
                <w:szCs w:val="18"/>
                <w:u w:val="single"/>
              </w:rPr>
            </w:pPr>
          </w:p>
        </w:tc>
      </w:tr>
      <w:tr w:rsidR="00B21A41" w:rsidRPr="0032699F" w14:paraId="082CC32B"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E0A22F5" w14:textId="77777777" w:rsidR="00B21A41" w:rsidRPr="0032699F" w:rsidRDefault="00B21A41" w:rsidP="00B21A41">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55EBD3B0" w14:textId="115D247B" w:rsidR="00B21A41" w:rsidRPr="0022003C" w:rsidRDefault="00366105" w:rsidP="0022003C">
            <w:pPr>
              <w:rPr>
                <w:rFonts w:ascii="Arial" w:hAnsi="Arial" w:cs="Arial"/>
                <w:strike/>
                <w:sz w:val="18"/>
                <w:szCs w:val="18"/>
              </w:rPr>
            </w:pPr>
            <w:r w:rsidRPr="00366105">
              <w:rPr>
                <w:rFonts w:ascii="Arial" w:hAnsi="Arial" w:cs="Arial"/>
                <w:sz w:val="18"/>
                <w:szCs w:val="18"/>
              </w:rPr>
              <w:t>MAT 2680, CET 3625</w:t>
            </w:r>
            <w:r w:rsidR="0022003C">
              <w:rPr>
                <w:rFonts w:ascii="Arial" w:hAnsi="Arial" w:cs="Arial"/>
                <w:sz w:val="18"/>
                <w:szCs w:val="18"/>
              </w:rPr>
              <w:t xml:space="preserve"> </w:t>
            </w:r>
            <w:r w:rsidRPr="0022003C">
              <w:rPr>
                <w:rFonts w:ascii="Arial" w:hAnsi="Arial" w:cs="Arial"/>
                <w:strike/>
                <w:sz w:val="18"/>
                <w:szCs w:val="18"/>
              </w:rPr>
              <w:t xml:space="preserve">both </w:t>
            </w:r>
            <w:r w:rsidRPr="008E708A">
              <w:rPr>
                <w:rFonts w:ascii="Arial" w:hAnsi="Arial" w:cs="Arial"/>
                <w:sz w:val="18"/>
                <w:szCs w:val="18"/>
              </w:rPr>
              <w:t>with a grade of C or higher</w:t>
            </w:r>
          </w:p>
        </w:tc>
        <w:tc>
          <w:tcPr>
            <w:tcW w:w="1800" w:type="dxa"/>
            <w:tcBorders>
              <w:top w:val="single" w:sz="6" w:space="0" w:color="auto"/>
              <w:left w:val="single" w:sz="6" w:space="0" w:color="auto"/>
              <w:bottom w:val="single" w:sz="6" w:space="0" w:color="auto"/>
              <w:right w:val="single" w:sz="6" w:space="0" w:color="auto"/>
            </w:tcBorders>
            <w:vAlign w:val="center"/>
          </w:tcPr>
          <w:p w14:paraId="5324FA1A" w14:textId="77777777" w:rsidR="00B21A41" w:rsidRPr="0032699F" w:rsidRDefault="00B21A41" w:rsidP="00B21A41">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4C9B9841" w14:textId="18F29659" w:rsidR="00B21A41" w:rsidRPr="0032699F" w:rsidRDefault="0022003C" w:rsidP="00B21A41">
            <w:pPr>
              <w:rPr>
                <w:rFonts w:ascii="Arial" w:hAnsi="Arial" w:cs="Arial"/>
                <w:sz w:val="18"/>
                <w:szCs w:val="18"/>
                <w:u w:val="single"/>
              </w:rPr>
            </w:pPr>
            <w:r w:rsidRPr="0022003C">
              <w:rPr>
                <w:rFonts w:ascii="Arial" w:hAnsi="Arial" w:cs="Arial"/>
                <w:sz w:val="18"/>
                <w:szCs w:val="18"/>
                <w:u w:val="single"/>
              </w:rPr>
              <w:t>CET 3625</w:t>
            </w:r>
            <w:r w:rsidR="008E708A">
              <w:rPr>
                <w:rFonts w:ascii="Arial" w:hAnsi="Arial" w:cs="Arial"/>
                <w:sz w:val="18"/>
                <w:szCs w:val="18"/>
                <w:u w:val="single"/>
              </w:rPr>
              <w:t xml:space="preserve"> with a grade of C or higher, MAT 2680</w:t>
            </w:r>
          </w:p>
        </w:tc>
      </w:tr>
      <w:tr w:rsidR="00B21A41" w:rsidRPr="0032699F" w14:paraId="6A8656BD"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3847FC06"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3C9C3CE2"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0D8879D" w14:textId="77777777" w:rsidR="00B21A41" w:rsidRPr="0032699F" w:rsidRDefault="00B21A41" w:rsidP="00B21A41">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1DD75FE3" w14:textId="77777777" w:rsidR="00B21A41" w:rsidRPr="0032699F" w:rsidRDefault="00B21A41" w:rsidP="00B21A41">
            <w:pPr>
              <w:rPr>
                <w:rFonts w:ascii="Arial" w:hAnsi="Arial" w:cs="Arial"/>
                <w:bCs/>
                <w:sz w:val="18"/>
                <w:szCs w:val="18"/>
                <w:u w:val="single"/>
              </w:rPr>
            </w:pPr>
          </w:p>
        </w:tc>
      </w:tr>
      <w:tr w:rsidR="00B21A41" w:rsidRPr="0032699F" w14:paraId="3BEA788F"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3EBA713E"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11973689"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113E588" w14:textId="77777777" w:rsidR="00B21A41" w:rsidRPr="0032699F" w:rsidRDefault="00B21A41" w:rsidP="00B21A41">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2359825A" w14:textId="5C8EB509" w:rsidR="00B21A41" w:rsidRPr="005E446C" w:rsidRDefault="00B21A41" w:rsidP="00B21A41">
            <w:pPr>
              <w:rPr>
                <w:rFonts w:ascii="Arial" w:hAnsi="Arial" w:cs="Arial"/>
                <w:sz w:val="18"/>
                <w:szCs w:val="18"/>
                <w:u w:val="single"/>
              </w:rPr>
            </w:pPr>
          </w:p>
        </w:tc>
      </w:tr>
      <w:tr w:rsidR="00B21A41" w:rsidRPr="0032699F" w14:paraId="1DF2BDC7"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D1FD2D4"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38E7D06E"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033D564" w14:textId="77777777" w:rsidR="00B21A41" w:rsidRPr="0032699F" w:rsidRDefault="00B21A41" w:rsidP="00B21A41">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4F8E3777" w14:textId="77777777" w:rsidR="00B21A41" w:rsidRPr="0032699F" w:rsidRDefault="00B21A41" w:rsidP="00B21A41">
            <w:pPr>
              <w:rPr>
                <w:rFonts w:ascii="Arial" w:hAnsi="Arial" w:cs="Arial"/>
                <w:bCs/>
                <w:sz w:val="18"/>
                <w:szCs w:val="18"/>
                <w:u w:val="single"/>
              </w:rPr>
            </w:pPr>
          </w:p>
        </w:tc>
      </w:tr>
      <w:tr w:rsidR="00B21A41" w:rsidRPr="0032699F" w14:paraId="57335C10"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04674434"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08B02841"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9050347" w14:textId="77777777" w:rsidR="00B21A41" w:rsidRPr="0032699F" w:rsidRDefault="00B21A41" w:rsidP="00B21A41">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005BA771" w14:textId="77777777" w:rsidR="00B21A41" w:rsidRPr="0032699F" w:rsidRDefault="00B21A41" w:rsidP="00B21A41">
            <w:pPr>
              <w:rPr>
                <w:rFonts w:ascii="Arial" w:hAnsi="Arial" w:cs="Arial"/>
                <w:bCs/>
                <w:sz w:val="18"/>
                <w:szCs w:val="18"/>
                <w:u w:val="single"/>
              </w:rPr>
            </w:pPr>
          </w:p>
        </w:tc>
      </w:tr>
      <w:tr w:rsidR="00B21A41" w:rsidRPr="0032699F" w14:paraId="1446B9C5"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685FACA0"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396E640C" w14:textId="77777777" w:rsidR="00B21A41" w:rsidRPr="0032699F" w:rsidRDefault="00B21A41" w:rsidP="00B21A41">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5B00E5BE" w14:textId="77777777" w:rsidR="00B21A41" w:rsidRPr="0032699F" w:rsidRDefault="00B21A41" w:rsidP="00B21A41">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4C7A8B81" w14:textId="77777777" w:rsidR="00B21A41" w:rsidRPr="0032699F" w:rsidRDefault="00B21A41" w:rsidP="00B21A41">
            <w:pPr>
              <w:spacing w:after="120"/>
              <w:rPr>
                <w:rFonts w:ascii="Arial" w:hAnsi="Arial" w:cs="Arial"/>
                <w:sz w:val="18"/>
                <w:szCs w:val="18"/>
                <w:u w:val="single"/>
              </w:rPr>
            </w:pPr>
          </w:p>
        </w:tc>
      </w:tr>
      <w:tr w:rsidR="00B21A41" w:rsidRPr="0032699F" w14:paraId="338FDC5D"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78516F3D"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67256B99" w14:textId="77777777" w:rsidR="00B21A41" w:rsidRPr="0032699F" w:rsidRDefault="00B21A41" w:rsidP="00B21A41">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19DB0EA" w14:textId="77777777" w:rsidR="00B21A41" w:rsidRPr="0032699F" w:rsidRDefault="00B21A41" w:rsidP="00B21A41">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3998BCCD" w14:textId="77777777" w:rsidR="00B21A41" w:rsidRPr="0032699F" w:rsidRDefault="00B21A41" w:rsidP="00B21A41">
            <w:pPr>
              <w:rPr>
                <w:rFonts w:ascii="Arial" w:hAnsi="Arial" w:cs="Arial"/>
                <w:sz w:val="18"/>
                <w:szCs w:val="18"/>
                <w:u w:val="single"/>
              </w:rPr>
            </w:pPr>
          </w:p>
        </w:tc>
      </w:tr>
      <w:tr w:rsidR="00B21A41" w:rsidRPr="0032699F" w14:paraId="50CCB980"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3105B819"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43746887"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63DAEDE4"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60E51E6A" w14:textId="77777777" w:rsidR="00B21A41" w:rsidRPr="0032699F" w:rsidRDefault="00B21A41" w:rsidP="00B21A41">
            <w:pPr>
              <w:rPr>
                <w:rFonts w:ascii="Arial" w:hAnsi="Arial" w:cs="Arial"/>
                <w:sz w:val="18"/>
                <w:szCs w:val="18"/>
              </w:rPr>
            </w:pPr>
            <w:r w:rsidRPr="0032699F">
              <w:rPr>
                <w:rFonts w:ascii="Arial" w:hAnsi="Arial" w:cs="Arial"/>
                <w:bCs/>
                <w:sz w:val="18"/>
                <w:szCs w:val="18"/>
              </w:rPr>
              <w:t xml:space="preserve">[   ] Yes  [   ] No  </w:t>
            </w:r>
          </w:p>
        </w:tc>
      </w:tr>
      <w:tr w:rsidR="00B21A41" w:rsidRPr="0032699F" w14:paraId="46F45F7D"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58F53A0A"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52C089F8" w14:textId="77777777" w:rsidR="00B21A41" w:rsidRPr="0032699F" w:rsidRDefault="00B21A41" w:rsidP="00B21A41">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3F79BDFE" w14:textId="77777777" w:rsidR="00B21A41" w:rsidRPr="0032699F" w:rsidRDefault="00B21A41" w:rsidP="00B21A41">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3C7A9D61" w14:textId="77777777" w:rsidR="00B21A41" w:rsidRPr="0032699F" w:rsidRDefault="00B21A41" w:rsidP="00B21A41">
            <w:pPr>
              <w:rPr>
                <w:rFonts w:ascii="Arial" w:hAnsi="Arial" w:cs="Arial"/>
                <w:sz w:val="18"/>
                <w:szCs w:val="18"/>
                <w:u w:val="single"/>
              </w:rPr>
            </w:pPr>
          </w:p>
        </w:tc>
      </w:tr>
      <w:tr w:rsidR="00B21A41" w:rsidRPr="0032699F" w14:paraId="726EB464" w14:textId="77777777" w:rsidTr="00B21A41">
        <w:tc>
          <w:tcPr>
            <w:tcW w:w="1732" w:type="dxa"/>
            <w:tcBorders>
              <w:top w:val="single" w:sz="6" w:space="0" w:color="auto"/>
              <w:left w:val="single" w:sz="4" w:space="0" w:color="auto"/>
              <w:bottom w:val="single" w:sz="6" w:space="0" w:color="auto"/>
              <w:right w:val="single" w:sz="6" w:space="0" w:color="auto"/>
            </w:tcBorders>
            <w:vAlign w:val="center"/>
          </w:tcPr>
          <w:p w14:paraId="280022AA"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21A41" w:rsidRPr="0032699F" w14:paraId="07CA55EE" w14:textId="77777777" w:rsidTr="00B21A41">
              <w:trPr>
                <w:trHeight w:hRule="exact" w:val="302"/>
              </w:trPr>
              <w:tc>
                <w:tcPr>
                  <w:tcW w:w="3075" w:type="dxa"/>
                  <w:vAlign w:val="center"/>
                </w:tcPr>
                <w:p w14:paraId="283EAEF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137ECB3E" w14:textId="77777777" w:rsidTr="00B21A41">
              <w:trPr>
                <w:trHeight w:hRule="exact" w:val="302"/>
              </w:trPr>
              <w:tc>
                <w:tcPr>
                  <w:tcW w:w="3075" w:type="dxa"/>
                  <w:vAlign w:val="center"/>
                </w:tcPr>
                <w:p w14:paraId="784F4108"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15137BB6" w14:textId="77777777" w:rsidTr="00B21A41">
              <w:trPr>
                <w:trHeight w:hRule="exact" w:val="302"/>
              </w:trPr>
              <w:tc>
                <w:tcPr>
                  <w:tcW w:w="3075" w:type="dxa"/>
                  <w:vAlign w:val="center"/>
                </w:tcPr>
                <w:p w14:paraId="0247BC67"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19D981FC" w14:textId="77777777" w:rsidTr="00B21A41">
              <w:trPr>
                <w:trHeight w:hRule="exact" w:val="302"/>
              </w:trPr>
              <w:tc>
                <w:tcPr>
                  <w:tcW w:w="3075" w:type="dxa"/>
                  <w:vAlign w:val="center"/>
                </w:tcPr>
                <w:p w14:paraId="277DA2C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19D0D330" w14:textId="77777777" w:rsidTr="00B21A41">
              <w:trPr>
                <w:trHeight w:hRule="exact" w:val="302"/>
              </w:trPr>
              <w:tc>
                <w:tcPr>
                  <w:tcW w:w="3075" w:type="dxa"/>
                  <w:vAlign w:val="center"/>
                </w:tcPr>
                <w:p w14:paraId="485C590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478A8D4D" w14:textId="77777777" w:rsidTr="00B21A41">
              <w:trPr>
                <w:trHeight w:hRule="exact" w:val="302"/>
              </w:trPr>
              <w:tc>
                <w:tcPr>
                  <w:tcW w:w="3075" w:type="dxa"/>
                  <w:vAlign w:val="center"/>
                </w:tcPr>
                <w:p w14:paraId="7B42AA42"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3D648929" w14:textId="77777777" w:rsidTr="00B21A41">
              <w:trPr>
                <w:trHeight w:hRule="exact" w:val="302"/>
              </w:trPr>
              <w:tc>
                <w:tcPr>
                  <w:tcW w:w="3075" w:type="dxa"/>
                  <w:vAlign w:val="center"/>
                </w:tcPr>
                <w:p w14:paraId="295BAF65"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68D77DF2" w14:textId="77777777" w:rsidTr="00B21A41">
              <w:trPr>
                <w:trHeight w:hRule="exact" w:val="302"/>
              </w:trPr>
              <w:tc>
                <w:tcPr>
                  <w:tcW w:w="3075" w:type="dxa"/>
                  <w:vAlign w:val="center"/>
                </w:tcPr>
                <w:p w14:paraId="54EED112"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76C5B25D" w14:textId="77777777" w:rsidTr="00B21A41">
              <w:trPr>
                <w:trHeight w:hRule="exact" w:val="302"/>
              </w:trPr>
              <w:tc>
                <w:tcPr>
                  <w:tcW w:w="3075" w:type="dxa"/>
                  <w:vAlign w:val="center"/>
                </w:tcPr>
                <w:p w14:paraId="2E07A806"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7307BF78" w14:textId="77777777" w:rsidTr="00B21A41">
              <w:trPr>
                <w:trHeight w:hRule="exact" w:val="302"/>
              </w:trPr>
              <w:tc>
                <w:tcPr>
                  <w:tcW w:w="3075" w:type="dxa"/>
                  <w:vAlign w:val="center"/>
                </w:tcPr>
                <w:p w14:paraId="19587ED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1919E609" w14:textId="77777777" w:rsidTr="00B21A41">
              <w:trPr>
                <w:trHeight w:hRule="exact" w:val="302"/>
              </w:trPr>
              <w:tc>
                <w:tcPr>
                  <w:tcW w:w="3075" w:type="dxa"/>
                  <w:vAlign w:val="center"/>
                </w:tcPr>
                <w:p w14:paraId="0B4960F9"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72748B76" w14:textId="77777777" w:rsidTr="00B21A41">
              <w:trPr>
                <w:trHeight w:hRule="exact" w:val="302"/>
              </w:trPr>
              <w:tc>
                <w:tcPr>
                  <w:tcW w:w="3075" w:type="dxa"/>
                  <w:vAlign w:val="center"/>
                </w:tcPr>
                <w:p w14:paraId="119A95E1"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20241C27" w14:textId="77777777" w:rsidTr="00B21A41">
              <w:trPr>
                <w:trHeight w:hRule="exact" w:val="342"/>
              </w:trPr>
              <w:tc>
                <w:tcPr>
                  <w:tcW w:w="3075" w:type="dxa"/>
                  <w:vAlign w:val="center"/>
                </w:tcPr>
                <w:p w14:paraId="7C172CF1"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Speech</w:t>
                  </w:r>
                </w:p>
              </w:tc>
            </w:tr>
            <w:tr w:rsidR="00B21A41" w:rsidRPr="0032699F" w14:paraId="7DFF5EC7" w14:textId="77777777" w:rsidTr="00B21A41">
              <w:trPr>
                <w:trHeight w:hRule="exact" w:val="342"/>
              </w:trPr>
              <w:tc>
                <w:tcPr>
                  <w:tcW w:w="3075" w:type="dxa"/>
                  <w:vAlign w:val="center"/>
                </w:tcPr>
                <w:p w14:paraId="2458CEB9"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6C313859" w14:textId="77777777" w:rsidTr="00B21A41">
              <w:trPr>
                <w:trHeight w:hRule="exact" w:val="333"/>
              </w:trPr>
              <w:tc>
                <w:tcPr>
                  <w:tcW w:w="3075" w:type="dxa"/>
                  <w:vAlign w:val="center"/>
                </w:tcPr>
                <w:p w14:paraId="48E3F4C0" w14:textId="77777777" w:rsidR="00B21A41" w:rsidRPr="0032699F" w:rsidRDefault="00B21A41" w:rsidP="00B21A41">
                  <w:pPr>
                    <w:ind w:left="118"/>
                    <w:rPr>
                      <w:rFonts w:ascii="Arial" w:hAnsi="Arial" w:cs="Arial"/>
                      <w:bCs/>
                      <w:sz w:val="18"/>
                      <w:szCs w:val="18"/>
                    </w:rPr>
                  </w:pPr>
                  <w:r w:rsidRPr="0032699F">
                    <w:rPr>
                      <w:rFonts w:ascii="Arial" w:hAnsi="Arial" w:cs="Arial"/>
                      <w:bCs/>
                      <w:sz w:val="18"/>
                      <w:szCs w:val="18"/>
                    </w:rPr>
                    <w:t>[  ] Advanced Liberal Arts</w:t>
                  </w:r>
                </w:p>
              </w:tc>
            </w:tr>
          </w:tbl>
          <w:p w14:paraId="374B9CED" w14:textId="77777777" w:rsidR="00B21A41" w:rsidRPr="0032699F" w:rsidRDefault="00B21A41" w:rsidP="00B21A41">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AD00DD5" w14:textId="77777777" w:rsidR="00B21A41" w:rsidRPr="0032699F" w:rsidRDefault="00B21A41" w:rsidP="00B21A41">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21A41" w:rsidRPr="0032699F" w14:paraId="4AE00CC6" w14:textId="77777777" w:rsidTr="00B21A41">
              <w:trPr>
                <w:trHeight w:val="302"/>
              </w:trPr>
              <w:tc>
                <w:tcPr>
                  <w:tcW w:w="5000" w:type="pct"/>
                  <w:vAlign w:val="center"/>
                </w:tcPr>
                <w:p w14:paraId="4AAF8722"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Major</w:t>
                  </w:r>
                </w:p>
              </w:tc>
            </w:tr>
            <w:tr w:rsidR="00B21A41" w:rsidRPr="0032699F" w14:paraId="73648E9A" w14:textId="77777777" w:rsidTr="00B21A41">
              <w:trPr>
                <w:trHeight w:val="302"/>
              </w:trPr>
              <w:tc>
                <w:tcPr>
                  <w:tcW w:w="5000" w:type="pct"/>
                  <w:vAlign w:val="center"/>
                </w:tcPr>
                <w:p w14:paraId="1056F793"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Required</w:t>
                  </w:r>
                </w:p>
              </w:tc>
            </w:tr>
            <w:tr w:rsidR="00B21A41" w:rsidRPr="0032699F" w14:paraId="195FB775" w14:textId="77777777" w:rsidTr="00B21A41">
              <w:trPr>
                <w:trHeight w:val="302"/>
              </w:trPr>
              <w:tc>
                <w:tcPr>
                  <w:tcW w:w="5000" w:type="pct"/>
                  <w:vAlign w:val="center"/>
                </w:tcPr>
                <w:p w14:paraId="73BF9FB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English Composition</w:t>
                  </w:r>
                </w:p>
              </w:tc>
            </w:tr>
            <w:tr w:rsidR="00B21A41" w:rsidRPr="0032699F" w14:paraId="10BE9208" w14:textId="77777777" w:rsidTr="00B21A41">
              <w:trPr>
                <w:trHeight w:val="302"/>
              </w:trPr>
              <w:tc>
                <w:tcPr>
                  <w:tcW w:w="5000" w:type="pct"/>
                  <w:vAlign w:val="center"/>
                </w:tcPr>
                <w:p w14:paraId="080DB3FC"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Mathematics</w:t>
                  </w:r>
                </w:p>
              </w:tc>
            </w:tr>
            <w:tr w:rsidR="00B21A41" w:rsidRPr="0032699F" w14:paraId="465A5E64" w14:textId="77777777" w:rsidTr="00B21A41">
              <w:trPr>
                <w:trHeight w:val="302"/>
              </w:trPr>
              <w:tc>
                <w:tcPr>
                  <w:tcW w:w="5000" w:type="pct"/>
                  <w:vAlign w:val="center"/>
                </w:tcPr>
                <w:p w14:paraId="79F4FB51"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Science</w:t>
                  </w:r>
                </w:p>
              </w:tc>
            </w:tr>
            <w:tr w:rsidR="00B21A41" w:rsidRPr="0032699F" w14:paraId="2E0E3B1F" w14:textId="77777777" w:rsidTr="00B21A41">
              <w:trPr>
                <w:trHeight w:val="302"/>
              </w:trPr>
              <w:tc>
                <w:tcPr>
                  <w:tcW w:w="5000" w:type="pct"/>
                  <w:vAlign w:val="center"/>
                </w:tcPr>
                <w:p w14:paraId="13E407DC"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Flexible</w:t>
                  </w:r>
                </w:p>
              </w:tc>
            </w:tr>
            <w:tr w:rsidR="00B21A41" w:rsidRPr="0032699F" w14:paraId="3494A013" w14:textId="77777777" w:rsidTr="00B21A41">
              <w:trPr>
                <w:trHeight w:val="302"/>
              </w:trPr>
              <w:tc>
                <w:tcPr>
                  <w:tcW w:w="5000" w:type="pct"/>
                  <w:vAlign w:val="center"/>
                </w:tcPr>
                <w:p w14:paraId="72FED094"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World Cultures</w:t>
                  </w:r>
                </w:p>
              </w:tc>
            </w:tr>
            <w:tr w:rsidR="00B21A41" w:rsidRPr="0032699F" w14:paraId="2326C238" w14:textId="77777777" w:rsidTr="00B21A41">
              <w:trPr>
                <w:trHeight w:val="302"/>
              </w:trPr>
              <w:tc>
                <w:tcPr>
                  <w:tcW w:w="5000" w:type="pct"/>
                  <w:vAlign w:val="center"/>
                </w:tcPr>
                <w:p w14:paraId="44CDB85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US Experience in its Diversity</w:t>
                  </w:r>
                </w:p>
              </w:tc>
            </w:tr>
            <w:tr w:rsidR="00B21A41" w:rsidRPr="0032699F" w14:paraId="0C8281F1" w14:textId="77777777" w:rsidTr="00B21A41">
              <w:trPr>
                <w:trHeight w:val="302"/>
              </w:trPr>
              <w:tc>
                <w:tcPr>
                  <w:tcW w:w="5000" w:type="pct"/>
                  <w:vAlign w:val="center"/>
                </w:tcPr>
                <w:p w14:paraId="20F5B08B"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Creative Expression</w:t>
                  </w:r>
                </w:p>
              </w:tc>
            </w:tr>
            <w:tr w:rsidR="00B21A41" w:rsidRPr="0032699F" w14:paraId="253397D7" w14:textId="77777777" w:rsidTr="00B21A41">
              <w:trPr>
                <w:trHeight w:val="302"/>
              </w:trPr>
              <w:tc>
                <w:tcPr>
                  <w:tcW w:w="5000" w:type="pct"/>
                  <w:vAlign w:val="center"/>
                </w:tcPr>
                <w:p w14:paraId="05BFABEF"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Individual and Society</w:t>
                  </w:r>
                </w:p>
              </w:tc>
            </w:tr>
            <w:tr w:rsidR="00B21A41" w:rsidRPr="0032699F" w14:paraId="1A4D5410" w14:textId="77777777" w:rsidTr="00B21A41">
              <w:trPr>
                <w:trHeight w:val="302"/>
              </w:trPr>
              <w:tc>
                <w:tcPr>
                  <w:tcW w:w="5000" w:type="pct"/>
                  <w:vAlign w:val="center"/>
                </w:tcPr>
                <w:p w14:paraId="4754C66E" w14:textId="77777777" w:rsidR="00B21A41" w:rsidRPr="0032699F" w:rsidRDefault="00B21A41" w:rsidP="00B21A41">
                  <w:pPr>
                    <w:ind w:left="144"/>
                    <w:rPr>
                      <w:rFonts w:ascii="Arial" w:hAnsi="Arial" w:cs="Arial"/>
                      <w:bCs/>
                      <w:sz w:val="18"/>
                      <w:szCs w:val="18"/>
                    </w:rPr>
                  </w:pPr>
                  <w:r w:rsidRPr="0032699F">
                    <w:rPr>
                      <w:rFonts w:ascii="Arial" w:hAnsi="Arial" w:cs="Arial"/>
                      <w:bCs/>
                      <w:sz w:val="18"/>
                      <w:szCs w:val="18"/>
                    </w:rPr>
                    <w:t>[  ] Scientific World</w:t>
                  </w:r>
                </w:p>
              </w:tc>
            </w:tr>
            <w:tr w:rsidR="00B21A41" w:rsidRPr="0032699F" w14:paraId="182FE41C" w14:textId="77777777" w:rsidTr="00B21A41">
              <w:trPr>
                <w:trHeight w:val="302"/>
              </w:trPr>
              <w:tc>
                <w:tcPr>
                  <w:tcW w:w="5000" w:type="pct"/>
                  <w:vAlign w:val="center"/>
                </w:tcPr>
                <w:p w14:paraId="239EA515" w14:textId="77777777" w:rsidR="00B21A41" w:rsidRPr="0032699F" w:rsidRDefault="00B21A41" w:rsidP="00B21A41">
                  <w:pPr>
                    <w:rPr>
                      <w:rFonts w:ascii="Arial" w:hAnsi="Arial" w:cs="Arial"/>
                      <w:bCs/>
                      <w:sz w:val="18"/>
                      <w:szCs w:val="18"/>
                    </w:rPr>
                  </w:pPr>
                  <w:r w:rsidRPr="0032699F">
                    <w:rPr>
                      <w:rFonts w:ascii="Arial" w:hAnsi="Arial" w:cs="Arial"/>
                      <w:bCs/>
                      <w:sz w:val="18"/>
                      <w:szCs w:val="18"/>
                    </w:rPr>
                    <w:t>[  ] Gen Ed - College Option</w:t>
                  </w:r>
                </w:p>
              </w:tc>
            </w:tr>
            <w:tr w:rsidR="00B21A41" w:rsidRPr="0032699F" w14:paraId="6626B322" w14:textId="77777777" w:rsidTr="00B21A41">
              <w:trPr>
                <w:trHeight w:val="302"/>
              </w:trPr>
              <w:tc>
                <w:tcPr>
                  <w:tcW w:w="5000" w:type="pct"/>
                  <w:vAlign w:val="bottom"/>
                </w:tcPr>
                <w:p w14:paraId="004EB29C"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Speech</w:t>
                  </w:r>
                </w:p>
              </w:tc>
            </w:tr>
            <w:tr w:rsidR="00B21A41" w:rsidRPr="0032699F" w14:paraId="6E8D272A" w14:textId="77777777" w:rsidTr="00B21A41">
              <w:trPr>
                <w:trHeight w:val="302"/>
              </w:trPr>
              <w:tc>
                <w:tcPr>
                  <w:tcW w:w="5000" w:type="pct"/>
                  <w:vAlign w:val="bottom"/>
                </w:tcPr>
                <w:p w14:paraId="75B2FC7C"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xml:space="preserve">[  ] Interdisciplinary </w:t>
                  </w:r>
                </w:p>
              </w:tc>
            </w:tr>
            <w:tr w:rsidR="00B21A41" w:rsidRPr="0032699F" w14:paraId="6AB0554D" w14:textId="77777777" w:rsidTr="00B21A41">
              <w:trPr>
                <w:trHeight w:val="302"/>
              </w:trPr>
              <w:tc>
                <w:tcPr>
                  <w:tcW w:w="5000" w:type="pct"/>
                  <w:vAlign w:val="bottom"/>
                </w:tcPr>
                <w:p w14:paraId="38247BDB" w14:textId="77777777" w:rsidR="00B21A41" w:rsidRPr="0032699F" w:rsidRDefault="00B21A41" w:rsidP="00B21A41">
                  <w:pPr>
                    <w:ind w:left="173"/>
                    <w:rPr>
                      <w:rFonts w:ascii="Arial" w:hAnsi="Arial" w:cs="Arial"/>
                      <w:bCs/>
                      <w:sz w:val="18"/>
                      <w:szCs w:val="18"/>
                    </w:rPr>
                  </w:pPr>
                  <w:r w:rsidRPr="0032699F">
                    <w:rPr>
                      <w:rFonts w:ascii="Arial" w:hAnsi="Arial" w:cs="Arial"/>
                      <w:bCs/>
                      <w:sz w:val="18"/>
                      <w:szCs w:val="18"/>
                    </w:rPr>
                    <w:t>[  ] Advanced Liberal Arts</w:t>
                  </w:r>
                </w:p>
              </w:tc>
            </w:tr>
          </w:tbl>
          <w:p w14:paraId="09C55586" w14:textId="77777777" w:rsidR="00B21A41" w:rsidRPr="0032699F" w:rsidRDefault="00B21A41" w:rsidP="00B21A41">
            <w:pPr>
              <w:rPr>
                <w:rFonts w:ascii="Arial" w:hAnsi="Arial" w:cs="Arial"/>
                <w:b/>
                <w:sz w:val="18"/>
                <w:szCs w:val="18"/>
              </w:rPr>
            </w:pPr>
          </w:p>
        </w:tc>
      </w:tr>
      <w:tr w:rsidR="00B21A41" w:rsidRPr="0032699F" w14:paraId="1F28E2BF" w14:textId="77777777" w:rsidTr="00B21A41">
        <w:tc>
          <w:tcPr>
            <w:tcW w:w="1732" w:type="dxa"/>
            <w:tcBorders>
              <w:top w:val="single" w:sz="6" w:space="0" w:color="auto"/>
              <w:left w:val="single" w:sz="4" w:space="0" w:color="auto"/>
              <w:bottom w:val="single" w:sz="4" w:space="0" w:color="auto"/>
              <w:right w:val="single" w:sz="6" w:space="0" w:color="auto"/>
            </w:tcBorders>
            <w:vAlign w:val="center"/>
          </w:tcPr>
          <w:p w14:paraId="1C0B61CF" w14:textId="77777777" w:rsidR="00B21A41" w:rsidRPr="0032699F" w:rsidRDefault="00B21A41" w:rsidP="00B21A41">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7BB3F0E0" w14:textId="77777777" w:rsidR="00B21A41" w:rsidRPr="0032699F" w:rsidRDefault="00B21A41" w:rsidP="00B21A41">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412CC7CC" w14:textId="77777777" w:rsidR="00B21A41" w:rsidRPr="0032699F" w:rsidRDefault="00B21A41" w:rsidP="00B21A41">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6DF9B1DA" w14:textId="77777777" w:rsidR="00B21A41" w:rsidRPr="0032699F" w:rsidRDefault="00B21A41" w:rsidP="00B21A41">
            <w:pPr>
              <w:rPr>
                <w:rFonts w:ascii="Arial" w:hAnsi="Arial" w:cs="Arial"/>
                <w:b/>
                <w:sz w:val="18"/>
                <w:szCs w:val="18"/>
              </w:rPr>
            </w:pPr>
          </w:p>
        </w:tc>
      </w:tr>
    </w:tbl>
    <w:p w14:paraId="7E8F7840" w14:textId="77777777" w:rsidR="00B21A41" w:rsidRDefault="00B21A41" w:rsidP="00B21A41">
      <w:pPr>
        <w:rPr>
          <w:rFonts w:ascii="Arial" w:hAnsi="Arial" w:cs="Arial"/>
          <w:sz w:val="18"/>
          <w:szCs w:val="18"/>
        </w:rPr>
      </w:pPr>
    </w:p>
    <w:p w14:paraId="6105184C" w14:textId="7CEAD513" w:rsidR="00B21A41" w:rsidRPr="00D80B92" w:rsidRDefault="00B21A41" w:rsidP="00D80B92">
      <w:pPr>
        <w:rPr>
          <w:rFonts w:ascii="Arial" w:hAnsi="Arial" w:cs="Arial"/>
          <w:sz w:val="18"/>
          <w:szCs w:val="18"/>
        </w:rPr>
      </w:pPr>
      <w:r w:rsidRPr="0032699F">
        <w:rPr>
          <w:rFonts w:ascii="Arial" w:hAnsi="Arial" w:cs="Arial"/>
          <w:sz w:val="18"/>
          <w:szCs w:val="18"/>
        </w:rPr>
        <w:t xml:space="preserve">Rationale: </w:t>
      </w:r>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5E0DF947" w14:textId="0E31F90F" w:rsidR="00B21A41" w:rsidRDefault="00B21A41">
      <w:pPr>
        <w:rPr>
          <w:rFonts w:ascii="Arial" w:hAnsi="Arial" w:cs="Arial"/>
          <w:sz w:val="18"/>
          <w:szCs w:val="18"/>
        </w:rPr>
      </w:pPr>
    </w:p>
    <w:p w14:paraId="2E2C7929" w14:textId="27C9EB55" w:rsidR="00B21A41" w:rsidRDefault="00B21A41">
      <w:pPr>
        <w:rPr>
          <w:rFonts w:ascii="Arial" w:hAnsi="Arial" w:cs="Arial"/>
          <w:sz w:val="18"/>
          <w:szCs w:val="18"/>
        </w:rPr>
      </w:pPr>
      <w:r>
        <w:rPr>
          <w:rFonts w:ascii="Arial" w:hAnsi="Arial" w:cs="Arial"/>
          <w:sz w:val="18"/>
          <w:szCs w:val="18"/>
        </w:rPr>
        <w:br w:type="page"/>
      </w:r>
    </w:p>
    <w:p w14:paraId="2C167EB5" w14:textId="68C5DF21" w:rsidR="00EE028D" w:rsidRPr="00D916F2" w:rsidRDefault="00EE028D" w:rsidP="00EE028D">
      <w:pPr>
        <w:pStyle w:val="Heading3"/>
      </w:pPr>
      <w:bookmarkStart w:id="20" w:name="_Toc529836047"/>
      <w:bookmarkStart w:id="21" w:name="_Toc5367400"/>
      <w:r w:rsidRPr="00D916F2">
        <w:lastRenderedPageBreak/>
        <w:t>Section AV:  Changes in Existing Courses</w:t>
      </w:r>
      <w:bookmarkEnd w:id="20"/>
      <w:bookmarkEnd w:id="21"/>
    </w:p>
    <w:p w14:paraId="7607BF4A" w14:textId="77777777" w:rsidR="00EE028D" w:rsidRPr="00A14CAC" w:rsidRDefault="00EE028D" w:rsidP="00EE028D">
      <w:pPr>
        <w:adjustRightInd w:val="0"/>
        <w:rPr>
          <w:rFonts w:ascii="Arial" w:hAnsi="Arial" w:cs="Arial"/>
          <w:b/>
          <w:bCs/>
          <w:sz w:val="22"/>
          <w:szCs w:val="22"/>
        </w:rPr>
      </w:pPr>
    </w:p>
    <w:p w14:paraId="22427C69" w14:textId="77777777" w:rsidR="00EE028D" w:rsidRDefault="00EE028D" w:rsidP="00EE028D">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6BAB8BCD" w14:textId="77777777" w:rsidR="00EE028D" w:rsidRDefault="00EE028D" w:rsidP="00EE028D">
      <w:pPr>
        <w:adjustRightInd w:val="0"/>
        <w:rPr>
          <w:rFonts w:asciiTheme="majorHAnsi" w:hAnsiTheme="majorHAnsi"/>
          <w:b/>
          <w:sz w:val="22"/>
          <w:szCs w:val="22"/>
        </w:rPr>
      </w:pPr>
    </w:p>
    <w:p w14:paraId="2F1F3880" w14:textId="27162E25" w:rsidR="00EE028D" w:rsidRPr="006443C7" w:rsidRDefault="00EE028D" w:rsidP="00EE028D">
      <w:pPr>
        <w:adjustRightInd w:val="0"/>
        <w:rPr>
          <w:rFonts w:asciiTheme="majorHAnsi" w:hAnsiTheme="majorHAnsi"/>
          <w:b/>
          <w:sz w:val="22"/>
          <w:szCs w:val="22"/>
        </w:rPr>
      </w:pPr>
      <w:r>
        <w:rPr>
          <w:rFonts w:asciiTheme="majorHAnsi" w:hAnsiTheme="majorHAnsi" w:cs="Times New Roman"/>
          <w:b/>
          <w:sz w:val="22"/>
          <w:szCs w:val="22"/>
        </w:rPr>
        <w:t>CET 49</w:t>
      </w:r>
      <w:r w:rsidR="00666CD4">
        <w:rPr>
          <w:rFonts w:asciiTheme="majorHAnsi" w:hAnsiTheme="majorHAnsi" w:cs="Times New Roman"/>
          <w:b/>
          <w:sz w:val="22"/>
          <w:szCs w:val="22"/>
        </w:rPr>
        <w:t>71</w:t>
      </w:r>
      <w:r>
        <w:rPr>
          <w:rFonts w:asciiTheme="majorHAnsi" w:hAnsiTheme="majorHAnsi" w:cs="Times New Roman"/>
          <w:b/>
          <w:sz w:val="22"/>
          <w:szCs w:val="22"/>
        </w:rPr>
        <w:t xml:space="preserve"> – </w:t>
      </w:r>
      <w:r w:rsidR="00666CD4" w:rsidRPr="00666CD4">
        <w:rPr>
          <w:rFonts w:asciiTheme="majorHAnsi" w:hAnsiTheme="majorHAnsi" w:cs="Times New Roman"/>
          <w:b/>
          <w:sz w:val="22"/>
          <w:szCs w:val="22"/>
        </w:rPr>
        <w:t>Linear Integrated Circuit Applications</w:t>
      </w:r>
    </w:p>
    <w:tbl>
      <w:tblPr>
        <w:tblW w:w="0" w:type="auto"/>
        <w:tblLayout w:type="fixed"/>
        <w:tblLook w:val="0000" w:firstRow="0" w:lastRow="0" w:firstColumn="0" w:lastColumn="0" w:noHBand="0" w:noVBand="0"/>
      </w:tblPr>
      <w:tblGrid>
        <w:gridCol w:w="1732"/>
        <w:gridCol w:w="2606"/>
        <w:gridCol w:w="1800"/>
        <w:gridCol w:w="2718"/>
      </w:tblGrid>
      <w:tr w:rsidR="00EE028D" w:rsidRPr="0032699F" w14:paraId="58621ADF" w14:textId="77777777" w:rsidTr="00103597">
        <w:tc>
          <w:tcPr>
            <w:tcW w:w="1732" w:type="dxa"/>
            <w:tcBorders>
              <w:top w:val="single" w:sz="4" w:space="0" w:color="auto"/>
              <w:left w:val="single" w:sz="4" w:space="0" w:color="auto"/>
              <w:bottom w:val="single" w:sz="4" w:space="0" w:color="auto"/>
              <w:right w:val="single" w:sz="4" w:space="0" w:color="auto"/>
            </w:tcBorders>
            <w:noWrap/>
            <w:vAlign w:val="center"/>
          </w:tcPr>
          <w:p w14:paraId="5BC7583F"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09914940" w14:textId="17392C04" w:rsidR="00EE028D" w:rsidRPr="0032699F" w:rsidRDefault="00EE028D" w:rsidP="00103597">
            <w:pPr>
              <w:rPr>
                <w:rFonts w:ascii="Arial" w:hAnsi="Arial" w:cs="Arial"/>
                <w:sz w:val="18"/>
                <w:szCs w:val="18"/>
              </w:rPr>
            </w:pPr>
          </w:p>
        </w:tc>
        <w:tc>
          <w:tcPr>
            <w:tcW w:w="1800" w:type="dxa"/>
            <w:tcBorders>
              <w:top w:val="single" w:sz="4" w:space="0" w:color="auto"/>
              <w:bottom w:val="single" w:sz="4" w:space="0" w:color="auto"/>
            </w:tcBorders>
            <w:noWrap/>
            <w:vAlign w:val="center"/>
          </w:tcPr>
          <w:p w14:paraId="25B3BFFE" w14:textId="77777777" w:rsidR="00EE028D" w:rsidRPr="0032699F" w:rsidRDefault="00EE028D" w:rsidP="00103597">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7BD93F66" w14:textId="77777777" w:rsidR="00EE028D" w:rsidRPr="0032699F" w:rsidRDefault="00EE028D" w:rsidP="00103597">
            <w:pPr>
              <w:rPr>
                <w:rFonts w:ascii="Arial" w:hAnsi="Arial" w:cs="Arial"/>
                <w:b/>
                <w:sz w:val="18"/>
                <w:szCs w:val="18"/>
              </w:rPr>
            </w:pPr>
          </w:p>
        </w:tc>
      </w:tr>
      <w:tr w:rsidR="00EE028D" w:rsidRPr="0032699F" w14:paraId="098F9B2F" w14:textId="77777777" w:rsidTr="00103597">
        <w:tc>
          <w:tcPr>
            <w:tcW w:w="1732" w:type="dxa"/>
            <w:tcBorders>
              <w:top w:val="single" w:sz="4" w:space="0" w:color="auto"/>
              <w:left w:val="single" w:sz="4" w:space="0" w:color="auto"/>
              <w:bottom w:val="single" w:sz="6" w:space="0" w:color="auto"/>
              <w:right w:val="single" w:sz="6" w:space="0" w:color="auto"/>
            </w:tcBorders>
            <w:noWrap/>
            <w:vAlign w:val="center"/>
          </w:tcPr>
          <w:p w14:paraId="46ADCFBA"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1506EFEF" w14:textId="77777777" w:rsidR="00EE028D" w:rsidRPr="0032699F" w:rsidRDefault="00EE028D" w:rsidP="00103597">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462F63BD"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2312212E" w14:textId="77777777" w:rsidR="00EE028D" w:rsidRPr="0032699F" w:rsidRDefault="00EE028D" w:rsidP="00103597">
            <w:pPr>
              <w:keepNext/>
              <w:outlineLvl w:val="0"/>
              <w:rPr>
                <w:rFonts w:ascii="Arial" w:hAnsi="Arial" w:cs="Arial"/>
                <w:bCs/>
                <w:color w:val="000080"/>
                <w:sz w:val="18"/>
                <w:szCs w:val="18"/>
                <w:u w:val="single"/>
              </w:rPr>
            </w:pPr>
          </w:p>
        </w:tc>
      </w:tr>
      <w:tr w:rsidR="00EE028D" w:rsidRPr="0032699F" w14:paraId="5F6D3B08"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654119C3" w14:textId="77777777" w:rsidR="00EE028D" w:rsidRPr="0032699F" w:rsidRDefault="00EE028D" w:rsidP="00103597">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0D8636D1" w14:textId="77777777" w:rsidR="00EE028D" w:rsidRPr="0032699F" w:rsidRDefault="00EE028D" w:rsidP="00103597">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0F1B5C2" w14:textId="77777777" w:rsidR="00EE028D" w:rsidRPr="0032699F" w:rsidRDefault="00EE028D" w:rsidP="00103597">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03D6B869" w14:textId="77777777" w:rsidR="00EE028D" w:rsidRPr="0032699F" w:rsidRDefault="00EE028D" w:rsidP="00103597">
            <w:pPr>
              <w:rPr>
                <w:rFonts w:ascii="Arial" w:hAnsi="Arial" w:cs="Arial"/>
                <w:bCs/>
                <w:sz w:val="18"/>
                <w:szCs w:val="18"/>
                <w:u w:val="single"/>
              </w:rPr>
            </w:pPr>
          </w:p>
        </w:tc>
      </w:tr>
      <w:tr w:rsidR="00EE028D" w:rsidRPr="0032699F" w14:paraId="6E5C88CF"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7C7E8628" w14:textId="77777777" w:rsidR="00EE028D" w:rsidRPr="0032699F" w:rsidRDefault="00EE028D" w:rsidP="00103597">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1CEDAE16" w14:textId="79627ADD" w:rsidR="00EE028D" w:rsidRPr="00256F73" w:rsidRDefault="00666CD4" w:rsidP="00103597">
            <w:pPr>
              <w:rPr>
                <w:rFonts w:ascii="Arial" w:hAnsi="Arial" w:cs="Arial"/>
                <w:sz w:val="18"/>
                <w:szCs w:val="18"/>
              </w:rPr>
            </w:pPr>
            <w:r w:rsidRPr="00666CD4">
              <w:rPr>
                <w:rFonts w:ascii="Arial" w:hAnsi="Arial" w:cs="Arial"/>
                <w:sz w:val="18"/>
                <w:szCs w:val="18"/>
              </w:rPr>
              <w:t>CET 4971 – Linear Integrated Circuit Applications</w:t>
            </w:r>
          </w:p>
        </w:tc>
        <w:tc>
          <w:tcPr>
            <w:tcW w:w="1800" w:type="dxa"/>
            <w:tcBorders>
              <w:top w:val="single" w:sz="6" w:space="0" w:color="auto"/>
              <w:left w:val="single" w:sz="6" w:space="0" w:color="auto"/>
              <w:bottom w:val="single" w:sz="6" w:space="0" w:color="auto"/>
              <w:right w:val="single" w:sz="6" w:space="0" w:color="auto"/>
            </w:tcBorders>
            <w:vAlign w:val="center"/>
          </w:tcPr>
          <w:p w14:paraId="653C37B7" w14:textId="77777777" w:rsidR="00EE028D" w:rsidRPr="0032699F" w:rsidRDefault="00EE028D" w:rsidP="00103597">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52324A63" w14:textId="77777777" w:rsidR="00EE028D" w:rsidRPr="0032699F" w:rsidRDefault="00EE028D" w:rsidP="00103597">
            <w:pPr>
              <w:rPr>
                <w:rFonts w:ascii="Arial" w:hAnsi="Arial" w:cs="Arial"/>
                <w:bCs/>
                <w:color w:val="000000"/>
                <w:sz w:val="18"/>
                <w:szCs w:val="18"/>
                <w:u w:val="single"/>
              </w:rPr>
            </w:pPr>
          </w:p>
        </w:tc>
      </w:tr>
      <w:tr w:rsidR="00EE028D" w:rsidRPr="0032699F" w14:paraId="7118C61B"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6EF96D06" w14:textId="77777777" w:rsidR="00EE028D" w:rsidRPr="0032699F" w:rsidRDefault="00EE028D" w:rsidP="00103597">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71D87AE2" w14:textId="4A6D5D5F" w:rsidR="00EE028D" w:rsidRPr="00216D78" w:rsidRDefault="00666CD4" w:rsidP="00103597">
            <w:pPr>
              <w:rPr>
                <w:rFonts w:ascii="Arial" w:hAnsi="Arial" w:cs="Arial"/>
                <w:sz w:val="18"/>
                <w:szCs w:val="18"/>
              </w:rPr>
            </w:pPr>
            <w:r w:rsidRPr="00666CD4">
              <w:rPr>
                <w:rFonts w:ascii="Arial" w:hAnsi="Arial" w:cs="Arial"/>
                <w:sz w:val="18"/>
                <w:szCs w:val="18"/>
              </w:rPr>
              <w:t xml:space="preserve">MAT 2680, CET 3625 </w:t>
            </w:r>
            <w:r w:rsidRPr="00666CD4">
              <w:rPr>
                <w:rFonts w:ascii="Arial" w:hAnsi="Arial" w:cs="Arial"/>
                <w:strike/>
                <w:sz w:val="18"/>
                <w:szCs w:val="18"/>
              </w:rPr>
              <w:t xml:space="preserve">both </w:t>
            </w:r>
            <w:r w:rsidRPr="008E708A">
              <w:rPr>
                <w:rFonts w:ascii="Arial" w:hAnsi="Arial" w:cs="Arial"/>
                <w:sz w:val="18"/>
                <w:szCs w:val="18"/>
              </w:rPr>
              <w:t>with a grade of C or higher</w:t>
            </w:r>
            <w:r w:rsidRPr="00666CD4">
              <w:rPr>
                <w:rFonts w:ascii="Arial" w:hAnsi="Arial" w:cs="Arial"/>
                <w:sz w:val="18"/>
                <w:szCs w:val="18"/>
              </w:rPr>
              <w:t>, CET 4960 or equivalent</w:t>
            </w:r>
          </w:p>
        </w:tc>
        <w:tc>
          <w:tcPr>
            <w:tcW w:w="1800" w:type="dxa"/>
            <w:tcBorders>
              <w:top w:val="single" w:sz="6" w:space="0" w:color="auto"/>
              <w:left w:val="single" w:sz="6" w:space="0" w:color="auto"/>
              <w:bottom w:val="single" w:sz="6" w:space="0" w:color="auto"/>
              <w:right w:val="single" w:sz="6" w:space="0" w:color="auto"/>
            </w:tcBorders>
            <w:vAlign w:val="center"/>
          </w:tcPr>
          <w:p w14:paraId="18EF2C1C" w14:textId="77777777" w:rsidR="00EE028D" w:rsidRPr="0032699F" w:rsidRDefault="00EE028D" w:rsidP="00103597">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2A7BF954" w14:textId="08BEE0DB" w:rsidR="00EE028D" w:rsidRPr="0032699F" w:rsidRDefault="008E708A" w:rsidP="008E708A">
            <w:pPr>
              <w:rPr>
                <w:rFonts w:ascii="Arial" w:hAnsi="Arial" w:cs="Arial"/>
                <w:sz w:val="18"/>
                <w:szCs w:val="18"/>
                <w:u w:val="single"/>
              </w:rPr>
            </w:pPr>
            <w:r w:rsidRPr="00666CD4">
              <w:rPr>
                <w:rFonts w:ascii="Arial" w:hAnsi="Arial" w:cs="Arial"/>
                <w:sz w:val="18"/>
                <w:szCs w:val="18"/>
                <w:u w:val="single"/>
              </w:rPr>
              <w:t>CET 3625</w:t>
            </w:r>
            <w:r>
              <w:rPr>
                <w:rFonts w:ascii="Arial" w:hAnsi="Arial" w:cs="Arial"/>
                <w:sz w:val="18"/>
                <w:szCs w:val="18"/>
                <w:u w:val="single"/>
              </w:rPr>
              <w:t xml:space="preserve"> with a grade of C or higher</w:t>
            </w:r>
            <w:r w:rsidRPr="00666CD4">
              <w:rPr>
                <w:rFonts w:ascii="Arial" w:hAnsi="Arial" w:cs="Arial"/>
                <w:sz w:val="18"/>
                <w:szCs w:val="18"/>
                <w:u w:val="single"/>
              </w:rPr>
              <w:t>,</w:t>
            </w:r>
            <w:r>
              <w:rPr>
                <w:rFonts w:ascii="Arial" w:hAnsi="Arial" w:cs="Arial"/>
                <w:sz w:val="18"/>
                <w:szCs w:val="18"/>
                <w:u w:val="single"/>
              </w:rPr>
              <w:t xml:space="preserve"> </w:t>
            </w:r>
            <w:r w:rsidR="00666CD4" w:rsidRPr="00666CD4">
              <w:rPr>
                <w:rFonts w:ascii="Arial" w:hAnsi="Arial" w:cs="Arial"/>
                <w:sz w:val="18"/>
                <w:szCs w:val="18"/>
                <w:u w:val="single"/>
              </w:rPr>
              <w:t>MAT 2680, CET 4960 or equivalent</w:t>
            </w:r>
          </w:p>
        </w:tc>
      </w:tr>
      <w:tr w:rsidR="00EE028D" w:rsidRPr="0032699F" w14:paraId="6D6A728A"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5E74FBA8" w14:textId="77777777" w:rsidR="00EE028D" w:rsidRPr="0032699F" w:rsidRDefault="00EE028D" w:rsidP="00103597">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48E753FE"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D8E09B1" w14:textId="77777777" w:rsidR="00EE028D" w:rsidRPr="0032699F" w:rsidRDefault="00EE028D" w:rsidP="00103597">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7D16C402" w14:textId="77777777" w:rsidR="00EE028D" w:rsidRPr="0032699F" w:rsidRDefault="00EE028D" w:rsidP="00103597">
            <w:pPr>
              <w:rPr>
                <w:rFonts w:ascii="Arial" w:hAnsi="Arial" w:cs="Arial"/>
                <w:bCs/>
                <w:sz w:val="18"/>
                <w:szCs w:val="18"/>
                <w:u w:val="single"/>
              </w:rPr>
            </w:pPr>
          </w:p>
        </w:tc>
      </w:tr>
      <w:tr w:rsidR="00EE028D" w:rsidRPr="0032699F" w14:paraId="2CA329E1"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27B9150A" w14:textId="77777777" w:rsidR="00EE028D" w:rsidRPr="0032699F" w:rsidRDefault="00EE028D" w:rsidP="00103597">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0268F2AF"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F32D315" w14:textId="77777777" w:rsidR="00EE028D" w:rsidRPr="0032699F" w:rsidRDefault="00EE028D" w:rsidP="00103597">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2BD88641" w14:textId="77777777" w:rsidR="00EE028D" w:rsidRPr="005E446C" w:rsidRDefault="00EE028D" w:rsidP="00103597">
            <w:pPr>
              <w:rPr>
                <w:rFonts w:ascii="Arial" w:hAnsi="Arial" w:cs="Arial"/>
                <w:sz w:val="18"/>
                <w:szCs w:val="18"/>
                <w:u w:val="single"/>
              </w:rPr>
            </w:pPr>
          </w:p>
        </w:tc>
      </w:tr>
      <w:tr w:rsidR="00EE028D" w:rsidRPr="0032699F" w14:paraId="2D5C43D4"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0A8A7468" w14:textId="77777777" w:rsidR="00EE028D" w:rsidRPr="0032699F" w:rsidRDefault="00EE028D" w:rsidP="00103597">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7CA0812F"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488EC40" w14:textId="77777777" w:rsidR="00EE028D" w:rsidRPr="0032699F" w:rsidRDefault="00EE028D" w:rsidP="00103597">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03DC169D" w14:textId="77777777" w:rsidR="00EE028D" w:rsidRPr="0032699F" w:rsidRDefault="00EE028D" w:rsidP="00103597">
            <w:pPr>
              <w:rPr>
                <w:rFonts w:ascii="Arial" w:hAnsi="Arial" w:cs="Arial"/>
                <w:bCs/>
                <w:sz w:val="18"/>
                <w:szCs w:val="18"/>
                <w:u w:val="single"/>
              </w:rPr>
            </w:pPr>
          </w:p>
        </w:tc>
      </w:tr>
      <w:tr w:rsidR="00EE028D" w:rsidRPr="0032699F" w14:paraId="7597F14D"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47A2D7BC" w14:textId="77777777" w:rsidR="00EE028D" w:rsidRPr="0032699F" w:rsidRDefault="00EE028D" w:rsidP="00103597">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4D3B1838"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F1CFCC6" w14:textId="77777777" w:rsidR="00EE028D" w:rsidRPr="0032699F" w:rsidRDefault="00EE028D" w:rsidP="00103597">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461A2F5E" w14:textId="77777777" w:rsidR="00EE028D" w:rsidRPr="0032699F" w:rsidRDefault="00EE028D" w:rsidP="00103597">
            <w:pPr>
              <w:rPr>
                <w:rFonts w:ascii="Arial" w:hAnsi="Arial" w:cs="Arial"/>
                <w:bCs/>
                <w:sz w:val="18"/>
                <w:szCs w:val="18"/>
                <w:u w:val="single"/>
              </w:rPr>
            </w:pPr>
          </w:p>
        </w:tc>
      </w:tr>
      <w:tr w:rsidR="00EE028D" w:rsidRPr="0032699F" w14:paraId="6A9177B6"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6111141A" w14:textId="77777777" w:rsidR="00EE028D" w:rsidRPr="0032699F" w:rsidRDefault="00EE028D" w:rsidP="00103597">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673D1078" w14:textId="77777777" w:rsidR="00EE028D" w:rsidRPr="0032699F" w:rsidRDefault="00EE028D" w:rsidP="00103597">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2CADC26E" w14:textId="77777777" w:rsidR="00EE028D" w:rsidRPr="0032699F" w:rsidRDefault="00EE028D" w:rsidP="00103597">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2108D2F3" w14:textId="77777777" w:rsidR="00EE028D" w:rsidRPr="0032699F" w:rsidRDefault="00EE028D" w:rsidP="00103597">
            <w:pPr>
              <w:spacing w:after="120"/>
              <w:rPr>
                <w:rFonts w:ascii="Arial" w:hAnsi="Arial" w:cs="Arial"/>
                <w:sz w:val="18"/>
                <w:szCs w:val="18"/>
                <w:u w:val="single"/>
              </w:rPr>
            </w:pPr>
          </w:p>
        </w:tc>
      </w:tr>
      <w:tr w:rsidR="00EE028D" w:rsidRPr="0032699F" w14:paraId="116E69C1"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69AA6D3D" w14:textId="77777777" w:rsidR="00EE028D" w:rsidRPr="0032699F" w:rsidRDefault="00EE028D" w:rsidP="00103597">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4A2D9B1F"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52A4C58F" w14:textId="77777777" w:rsidR="00EE028D" w:rsidRPr="0032699F" w:rsidRDefault="00EE028D" w:rsidP="00103597">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163BDBDD" w14:textId="77777777" w:rsidR="00EE028D" w:rsidRPr="0032699F" w:rsidRDefault="00EE028D" w:rsidP="00103597">
            <w:pPr>
              <w:rPr>
                <w:rFonts w:ascii="Arial" w:hAnsi="Arial" w:cs="Arial"/>
                <w:sz w:val="18"/>
                <w:szCs w:val="18"/>
                <w:u w:val="single"/>
              </w:rPr>
            </w:pPr>
          </w:p>
        </w:tc>
      </w:tr>
      <w:tr w:rsidR="00EE028D" w:rsidRPr="0032699F" w14:paraId="47141A4E"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53DBDAFE"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346D1FDC" w14:textId="77777777" w:rsidR="00EE028D" w:rsidRPr="0032699F" w:rsidRDefault="00EE028D" w:rsidP="00103597">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596C0FBD"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21A4B72E" w14:textId="77777777" w:rsidR="00EE028D" w:rsidRPr="0032699F" w:rsidRDefault="00EE028D" w:rsidP="00103597">
            <w:pPr>
              <w:rPr>
                <w:rFonts w:ascii="Arial" w:hAnsi="Arial" w:cs="Arial"/>
                <w:sz w:val="18"/>
                <w:szCs w:val="18"/>
              </w:rPr>
            </w:pPr>
            <w:r w:rsidRPr="0032699F">
              <w:rPr>
                <w:rFonts w:ascii="Arial" w:hAnsi="Arial" w:cs="Arial"/>
                <w:bCs/>
                <w:sz w:val="18"/>
                <w:szCs w:val="18"/>
              </w:rPr>
              <w:t xml:space="preserve">[   ] Yes  [   ] No  </w:t>
            </w:r>
          </w:p>
        </w:tc>
      </w:tr>
      <w:tr w:rsidR="00EE028D" w:rsidRPr="0032699F" w14:paraId="019BCC8F"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6941FDD2"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23B3592D" w14:textId="77777777" w:rsidR="00EE028D" w:rsidRPr="0032699F" w:rsidRDefault="00EE028D" w:rsidP="00103597">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3270DECD"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2F2034F1" w14:textId="77777777" w:rsidR="00EE028D" w:rsidRPr="0032699F" w:rsidRDefault="00EE028D" w:rsidP="00103597">
            <w:pPr>
              <w:rPr>
                <w:rFonts w:ascii="Arial" w:hAnsi="Arial" w:cs="Arial"/>
                <w:sz w:val="18"/>
                <w:szCs w:val="18"/>
                <w:u w:val="single"/>
              </w:rPr>
            </w:pPr>
          </w:p>
        </w:tc>
      </w:tr>
      <w:tr w:rsidR="00EE028D" w:rsidRPr="0032699F" w14:paraId="5F9CDF27"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5103369B"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EE028D" w:rsidRPr="0032699F" w14:paraId="1804A7DF" w14:textId="77777777" w:rsidTr="00103597">
              <w:trPr>
                <w:trHeight w:hRule="exact" w:val="302"/>
              </w:trPr>
              <w:tc>
                <w:tcPr>
                  <w:tcW w:w="3075" w:type="dxa"/>
                  <w:vAlign w:val="center"/>
                </w:tcPr>
                <w:p w14:paraId="0352BC0B"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Major</w:t>
                  </w:r>
                </w:p>
              </w:tc>
            </w:tr>
            <w:tr w:rsidR="00EE028D" w:rsidRPr="0032699F" w14:paraId="3AB92162" w14:textId="77777777" w:rsidTr="00103597">
              <w:trPr>
                <w:trHeight w:hRule="exact" w:val="302"/>
              </w:trPr>
              <w:tc>
                <w:tcPr>
                  <w:tcW w:w="3075" w:type="dxa"/>
                  <w:vAlign w:val="center"/>
                </w:tcPr>
                <w:p w14:paraId="05A8E07F"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Required</w:t>
                  </w:r>
                </w:p>
              </w:tc>
            </w:tr>
            <w:tr w:rsidR="00EE028D" w:rsidRPr="0032699F" w14:paraId="70DEFDB9" w14:textId="77777777" w:rsidTr="00103597">
              <w:trPr>
                <w:trHeight w:hRule="exact" w:val="302"/>
              </w:trPr>
              <w:tc>
                <w:tcPr>
                  <w:tcW w:w="3075" w:type="dxa"/>
                  <w:vAlign w:val="center"/>
                </w:tcPr>
                <w:p w14:paraId="6B427DBF"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English Composition</w:t>
                  </w:r>
                </w:p>
              </w:tc>
            </w:tr>
            <w:tr w:rsidR="00EE028D" w:rsidRPr="0032699F" w14:paraId="04168C1B" w14:textId="77777777" w:rsidTr="00103597">
              <w:trPr>
                <w:trHeight w:hRule="exact" w:val="302"/>
              </w:trPr>
              <w:tc>
                <w:tcPr>
                  <w:tcW w:w="3075" w:type="dxa"/>
                  <w:vAlign w:val="center"/>
                </w:tcPr>
                <w:p w14:paraId="35B88D6E"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Mathematics</w:t>
                  </w:r>
                </w:p>
              </w:tc>
            </w:tr>
            <w:tr w:rsidR="00EE028D" w:rsidRPr="0032699F" w14:paraId="3D0420C4" w14:textId="77777777" w:rsidTr="00103597">
              <w:trPr>
                <w:trHeight w:hRule="exact" w:val="302"/>
              </w:trPr>
              <w:tc>
                <w:tcPr>
                  <w:tcW w:w="3075" w:type="dxa"/>
                  <w:vAlign w:val="center"/>
                </w:tcPr>
                <w:p w14:paraId="7009A4CC"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Science</w:t>
                  </w:r>
                </w:p>
              </w:tc>
            </w:tr>
            <w:tr w:rsidR="00EE028D" w:rsidRPr="0032699F" w14:paraId="13B7F5A7" w14:textId="77777777" w:rsidTr="00103597">
              <w:trPr>
                <w:trHeight w:hRule="exact" w:val="302"/>
              </w:trPr>
              <w:tc>
                <w:tcPr>
                  <w:tcW w:w="3075" w:type="dxa"/>
                  <w:vAlign w:val="center"/>
                </w:tcPr>
                <w:p w14:paraId="6269E661"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Flexible</w:t>
                  </w:r>
                </w:p>
              </w:tc>
            </w:tr>
            <w:tr w:rsidR="00EE028D" w:rsidRPr="0032699F" w14:paraId="26EFD4E9" w14:textId="77777777" w:rsidTr="00103597">
              <w:trPr>
                <w:trHeight w:hRule="exact" w:val="302"/>
              </w:trPr>
              <w:tc>
                <w:tcPr>
                  <w:tcW w:w="3075" w:type="dxa"/>
                  <w:vAlign w:val="center"/>
                </w:tcPr>
                <w:p w14:paraId="1357B60D"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World Cultures</w:t>
                  </w:r>
                </w:p>
              </w:tc>
            </w:tr>
            <w:tr w:rsidR="00EE028D" w:rsidRPr="0032699F" w14:paraId="5C527D89" w14:textId="77777777" w:rsidTr="00103597">
              <w:trPr>
                <w:trHeight w:hRule="exact" w:val="302"/>
              </w:trPr>
              <w:tc>
                <w:tcPr>
                  <w:tcW w:w="3075" w:type="dxa"/>
                  <w:vAlign w:val="center"/>
                </w:tcPr>
                <w:p w14:paraId="59C7AD5C"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US Experience in its Diversity</w:t>
                  </w:r>
                </w:p>
              </w:tc>
            </w:tr>
            <w:tr w:rsidR="00EE028D" w:rsidRPr="0032699F" w14:paraId="0FFF9CA0" w14:textId="77777777" w:rsidTr="00103597">
              <w:trPr>
                <w:trHeight w:hRule="exact" w:val="302"/>
              </w:trPr>
              <w:tc>
                <w:tcPr>
                  <w:tcW w:w="3075" w:type="dxa"/>
                  <w:vAlign w:val="center"/>
                </w:tcPr>
                <w:p w14:paraId="63A6C5D0"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Creative Expression</w:t>
                  </w:r>
                </w:p>
              </w:tc>
            </w:tr>
            <w:tr w:rsidR="00EE028D" w:rsidRPr="0032699F" w14:paraId="123903AC" w14:textId="77777777" w:rsidTr="00103597">
              <w:trPr>
                <w:trHeight w:hRule="exact" w:val="302"/>
              </w:trPr>
              <w:tc>
                <w:tcPr>
                  <w:tcW w:w="3075" w:type="dxa"/>
                  <w:vAlign w:val="center"/>
                </w:tcPr>
                <w:p w14:paraId="5C28545B"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Individual and Society</w:t>
                  </w:r>
                </w:p>
              </w:tc>
            </w:tr>
            <w:tr w:rsidR="00EE028D" w:rsidRPr="0032699F" w14:paraId="54075D6A" w14:textId="77777777" w:rsidTr="00103597">
              <w:trPr>
                <w:trHeight w:hRule="exact" w:val="302"/>
              </w:trPr>
              <w:tc>
                <w:tcPr>
                  <w:tcW w:w="3075" w:type="dxa"/>
                  <w:vAlign w:val="center"/>
                </w:tcPr>
                <w:p w14:paraId="304EA471"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Scientific World</w:t>
                  </w:r>
                </w:p>
              </w:tc>
            </w:tr>
            <w:tr w:rsidR="00EE028D" w:rsidRPr="0032699F" w14:paraId="0539B521" w14:textId="77777777" w:rsidTr="00103597">
              <w:trPr>
                <w:trHeight w:hRule="exact" w:val="302"/>
              </w:trPr>
              <w:tc>
                <w:tcPr>
                  <w:tcW w:w="3075" w:type="dxa"/>
                  <w:vAlign w:val="center"/>
                </w:tcPr>
                <w:p w14:paraId="39978798"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College Option</w:t>
                  </w:r>
                </w:p>
              </w:tc>
            </w:tr>
            <w:tr w:rsidR="00EE028D" w:rsidRPr="0032699F" w14:paraId="4D9CC46C" w14:textId="77777777" w:rsidTr="00103597">
              <w:trPr>
                <w:trHeight w:hRule="exact" w:val="342"/>
              </w:trPr>
              <w:tc>
                <w:tcPr>
                  <w:tcW w:w="3075" w:type="dxa"/>
                  <w:vAlign w:val="center"/>
                </w:tcPr>
                <w:p w14:paraId="11E65D7A" w14:textId="77777777" w:rsidR="00EE028D" w:rsidRPr="0032699F" w:rsidRDefault="00EE028D" w:rsidP="00103597">
                  <w:pPr>
                    <w:ind w:left="118"/>
                    <w:rPr>
                      <w:rFonts w:ascii="Arial" w:hAnsi="Arial" w:cs="Arial"/>
                      <w:bCs/>
                      <w:sz w:val="18"/>
                      <w:szCs w:val="18"/>
                    </w:rPr>
                  </w:pPr>
                  <w:r w:rsidRPr="0032699F">
                    <w:rPr>
                      <w:rFonts w:ascii="Arial" w:hAnsi="Arial" w:cs="Arial"/>
                      <w:bCs/>
                      <w:sz w:val="18"/>
                      <w:szCs w:val="18"/>
                    </w:rPr>
                    <w:t>[  ] Speech</w:t>
                  </w:r>
                </w:p>
              </w:tc>
            </w:tr>
            <w:tr w:rsidR="00EE028D" w:rsidRPr="0032699F" w14:paraId="2C099B98" w14:textId="77777777" w:rsidTr="00103597">
              <w:trPr>
                <w:trHeight w:hRule="exact" w:val="342"/>
              </w:trPr>
              <w:tc>
                <w:tcPr>
                  <w:tcW w:w="3075" w:type="dxa"/>
                  <w:vAlign w:val="center"/>
                </w:tcPr>
                <w:p w14:paraId="1228386E" w14:textId="77777777" w:rsidR="00EE028D" w:rsidRPr="0032699F" w:rsidRDefault="00EE028D" w:rsidP="00103597">
                  <w:pPr>
                    <w:ind w:left="118"/>
                    <w:rPr>
                      <w:rFonts w:ascii="Arial" w:hAnsi="Arial" w:cs="Arial"/>
                      <w:bCs/>
                      <w:sz w:val="18"/>
                      <w:szCs w:val="18"/>
                    </w:rPr>
                  </w:pPr>
                  <w:r w:rsidRPr="0032699F">
                    <w:rPr>
                      <w:rFonts w:ascii="Arial" w:hAnsi="Arial" w:cs="Arial"/>
                      <w:bCs/>
                      <w:sz w:val="18"/>
                      <w:szCs w:val="18"/>
                    </w:rPr>
                    <w:t xml:space="preserve">[  ] Interdisciplinary </w:t>
                  </w:r>
                </w:p>
              </w:tc>
            </w:tr>
            <w:tr w:rsidR="00EE028D" w:rsidRPr="0032699F" w14:paraId="0EDAD867" w14:textId="77777777" w:rsidTr="00103597">
              <w:trPr>
                <w:trHeight w:hRule="exact" w:val="333"/>
              </w:trPr>
              <w:tc>
                <w:tcPr>
                  <w:tcW w:w="3075" w:type="dxa"/>
                  <w:vAlign w:val="center"/>
                </w:tcPr>
                <w:p w14:paraId="07A2E293" w14:textId="77777777" w:rsidR="00EE028D" w:rsidRPr="0032699F" w:rsidRDefault="00EE028D" w:rsidP="00103597">
                  <w:pPr>
                    <w:ind w:left="118"/>
                    <w:rPr>
                      <w:rFonts w:ascii="Arial" w:hAnsi="Arial" w:cs="Arial"/>
                      <w:bCs/>
                      <w:sz w:val="18"/>
                      <w:szCs w:val="18"/>
                    </w:rPr>
                  </w:pPr>
                  <w:r w:rsidRPr="0032699F">
                    <w:rPr>
                      <w:rFonts w:ascii="Arial" w:hAnsi="Arial" w:cs="Arial"/>
                      <w:bCs/>
                      <w:sz w:val="18"/>
                      <w:szCs w:val="18"/>
                    </w:rPr>
                    <w:t>[  ] Advanced Liberal Arts</w:t>
                  </w:r>
                </w:p>
              </w:tc>
            </w:tr>
          </w:tbl>
          <w:p w14:paraId="7CACA754" w14:textId="77777777" w:rsidR="00EE028D" w:rsidRPr="0032699F" w:rsidRDefault="00EE028D" w:rsidP="00103597">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69C3F66"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EE028D" w:rsidRPr="0032699F" w14:paraId="28CA2BBC" w14:textId="77777777" w:rsidTr="00103597">
              <w:trPr>
                <w:trHeight w:val="302"/>
              </w:trPr>
              <w:tc>
                <w:tcPr>
                  <w:tcW w:w="5000" w:type="pct"/>
                  <w:vAlign w:val="center"/>
                </w:tcPr>
                <w:p w14:paraId="3338E587"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Major</w:t>
                  </w:r>
                </w:p>
              </w:tc>
            </w:tr>
            <w:tr w:rsidR="00EE028D" w:rsidRPr="0032699F" w14:paraId="69DCE97A" w14:textId="77777777" w:rsidTr="00103597">
              <w:trPr>
                <w:trHeight w:val="302"/>
              </w:trPr>
              <w:tc>
                <w:tcPr>
                  <w:tcW w:w="5000" w:type="pct"/>
                  <w:vAlign w:val="center"/>
                </w:tcPr>
                <w:p w14:paraId="6EFC8DE8"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Required</w:t>
                  </w:r>
                </w:p>
              </w:tc>
            </w:tr>
            <w:tr w:rsidR="00EE028D" w:rsidRPr="0032699F" w14:paraId="238FAE6E" w14:textId="77777777" w:rsidTr="00103597">
              <w:trPr>
                <w:trHeight w:val="302"/>
              </w:trPr>
              <w:tc>
                <w:tcPr>
                  <w:tcW w:w="5000" w:type="pct"/>
                  <w:vAlign w:val="center"/>
                </w:tcPr>
                <w:p w14:paraId="5AF5D23F"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English Composition</w:t>
                  </w:r>
                </w:p>
              </w:tc>
            </w:tr>
            <w:tr w:rsidR="00EE028D" w:rsidRPr="0032699F" w14:paraId="1B7B856A" w14:textId="77777777" w:rsidTr="00103597">
              <w:trPr>
                <w:trHeight w:val="302"/>
              </w:trPr>
              <w:tc>
                <w:tcPr>
                  <w:tcW w:w="5000" w:type="pct"/>
                  <w:vAlign w:val="center"/>
                </w:tcPr>
                <w:p w14:paraId="5A2368E2"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Mathematics</w:t>
                  </w:r>
                </w:p>
              </w:tc>
            </w:tr>
            <w:tr w:rsidR="00EE028D" w:rsidRPr="0032699F" w14:paraId="3324201E" w14:textId="77777777" w:rsidTr="00103597">
              <w:trPr>
                <w:trHeight w:val="302"/>
              </w:trPr>
              <w:tc>
                <w:tcPr>
                  <w:tcW w:w="5000" w:type="pct"/>
                  <w:vAlign w:val="center"/>
                </w:tcPr>
                <w:p w14:paraId="6CB9E8C8"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Science</w:t>
                  </w:r>
                </w:p>
              </w:tc>
            </w:tr>
            <w:tr w:rsidR="00EE028D" w:rsidRPr="0032699F" w14:paraId="3324E322" w14:textId="77777777" w:rsidTr="00103597">
              <w:trPr>
                <w:trHeight w:val="302"/>
              </w:trPr>
              <w:tc>
                <w:tcPr>
                  <w:tcW w:w="5000" w:type="pct"/>
                  <w:vAlign w:val="center"/>
                </w:tcPr>
                <w:p w14:paraId="0BF0E243"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Flexible</w:t>
                  </w:r>
                </w:p>
              </w:tc>
            </w:tr>
            <w:tr w:rsidR="00EE028D" w:rsidRPr="0032699F" w14:paraId="568EC276" w14:textId="77777777" w:rsidTr="00103597">
              <w:trPr>
                <w:trHeight w:val="302"/>
              </w:trPr>
              <w:tc>
                <w:tcPr>
                  <w:tcW w:w="5000" w:type="pct"/>
                  <w:vAlign w:val="center"/>
                </w:tcPr>
                <w:p w14:paraId="292A4B12"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World Cultures</w:t>
                  </w:r>
                </w:p>
              </w:tc>
            </w:tr>
            <w:tr w:rsidR="00EE028D" w:rsidRPr="0032699F" w14:paraId="17BCA00C" w14:textId="77777777" w:rsidTr="00103597">
              <w:trPr>
                <w:trHeight w:val="302"/>
              </w:trPr>
              <w:tc>
                <w:tcPr>
                  <w:tcW w:w="5000" w:type="pct"/>
                  <w:vAlign w:val="center"/>
                </w:tcPr>
                <w:p w14:paraId="3DC7094D"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US Experience in its Diversity</w:t>
                  </w:r>
                </w:p>
              </w:tc>
            </w:tr>
            <w:tr w:rsidR="00EE028D" w:rsidRPr="0032699F" w14:paraId="5E9842FA" w14:textId="77777777" w:rsidTr="00103597">
              <w:trPr>
                <w:trHeight w:val="302"/>
              </w:trPr>
              <w:tc>
                <w:tcPr>
                  <w:tcW w:w="5000" w:type="pct"/>
                  <w:vAlign w:val="center"/>
                </w:tcPr>
                <w:p w14:paraId="3A54B45E"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Creative Expression</w:t>
                  </w:r>
                </w:p>
              </w:tc>
            </w:tr>
            <w:tr w:rsidR="00EE028D" w:rsidRPr="0032699F" w14:paraId="63C36256" w14:textId="77777777" w:rsidTr="00103597">
              <w:trPr>
                <w:trHeight w:val="302"/>
              </w:trPr>
              <w:tc>
                <w:tcPr>
                  <w:tcW w:w="5000" w:type="pct"/>
                  <w:vAlign w:val="center"/>
                </w:tcPr>
                <w:p w14:paraId="124E5FF1"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Individual and Society</w:t>
                  </w:r>
                </w:p>
              </w:tc>
            </w:tr>
            <w:tr w:rsidR="00EE028D" w:rsidRPr="0032699F" w14:paraId="79FCB27C" w14:textId="77777777" w:rsidTr="00103597">
              <w:trPr>
                <w:trHeight w:val="302"/>
              </w:trPr>
              <w:tc>
                <w:tcPr>
                  <w:tcW w:w="5000" w:type="pct"/>
                  <w:vAlign w:val="center"/>
                </w:tcPr>
                <w:p w14:paraId="59A06983"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Scientific World</w:t>
                  </w:r>
                </w:p>
              </w:tc>
            </w:tr>
            <w:tr w:rsidR="00EE028D" w:rsidRPr="0032699F" w14:paraId="47FB68F7" w14:textId="77777777" w:rsidTr="00103597">
              <w:trPr>
                <w:trHeight w:val="302"/>
              </w:trPr>
              <w:tc>
                <w:tcPr>
                  <w:tcW w:w="5000" w:type="pct"/>
                  <w:vAlign w:val="center"/>
                </w:tcPr>
                <w:p w14:paraId="6E582E76"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College Option</w:t>
                  </w:r>
                </w:p>
              </w:tc>
            </w:tr>
            <w:tr w:rsidR="00EE028D" w:rsidRPr="0032699F" w14:paraId="1C939432" w14:textId="77777777" w:rsidTr="00103597">
              <w:trPr>
                <w:trHeight w:val="302"/>
              </w:trPr>
              <w:tc>
                <w:tcPr>
                  <w:tcW w:w="5000" w:type="pct"/>
                  <w:vAlign w:val="bottom"/>
                </w:tcPr>
                <w:p w14:paraId="12F6AE90" w14:textId="77777777" w:rsidR="00EE028D" w:rsidRPr="0032699F" w:rsidRDefault="00EE028D" w:rsidP="00103597">
                  <w:pPr>
                    <w:ind w:left="173"/>
                    <w:rPr>
                      <w:rFonts w:ascii="Arial" w:hAnsi="Arial" w:cs="Arial"/>
                      <w:bCs/>
                      <w:sz w:val="18"/>
                      <w:szCs w:val="18"/>
                    </w:rPr>
                  </w:pPr>
                  <w:r w:rsidRPr="0032699F">
                    <w:rPr>
                      <w:rFonts w:ascii="Arial" w:hAnsi="Arial" w:cs="Arial"/>
                      <w:bCs/>
                      <w:sz w:val="18"/>
                      <w:szCs w:val="18"/>
                    </w:rPr>
                    <w:t>[  ] Speech</w:t>
                  </w:r>
                </w:p>
              </w:tc>
            </w:tr>
            <w:tr w:rsidR="00EE028D" w:rsidRPr="0032699F" w14:paraId="41741FC9" w14:textId="77777777" w:rsidTr="00103597">
              <w:trPr>
                <w:trHeight w:val="302"/>
              </w:trPr>
              <w:tc>
                <w:tcPr>
                  <w:tcW w:w="5000" w:type="pct"/>
                  <w:vAlign w:val="bottom"/>
                </w:tcPr>
                <w:p w14:paraId="64A8F962" w14:textId="77777777" w:rsidR="00EE028D" w:rsidRPr="0032699F" w:rsidRDefault="00EE028D" w:rsidP="00103597">
                  <w:pPr>
                    <w:ind w:left="173"/>
                    <w:rPr>
                      <w:rFonts w:ascii="Arial" w:hAnsi="Arial" w:cs="Arial"/>
                      <w:bCs/>
                      <w:sz w:val="18"/>
                      <w:szCs w:val="18"/>
                    </w:rPr>
                  </w:pPr>
                  <w:r w:rsidRPr="0032699F">
                    <w:rPr>
                      <w:rFonts w:ascii="Arial" w:hAnsi="Arial" w:cs="Arial"/>
                      <w:bCs/>
                      <w:sz w:val="18"/>
                      <w:szCs w:val="18"/>
                    </w:rPr>
                    <w:t xml:space="preserve">[  ] Interdisciplinary </w:t>
                  </w:r>
                </w:p>
              </w:tc>
            </w:tr>
            <w:tr w:rsidR="00EE028D" w:rsidRPr="0032699F" w14:paraId="1875D1F2" w14:textId="77777777" w:rsidTr="00103597">
              <w:trPr>
                <w:trHeight w:val="302"/>
              </w:trPr>
              <w:tc>
                <w:tcPr>
                  <w:tcW w:w="5000" w:type="pct"/>
                  <w:vAlign w:val="bottom"/>
                </w:tcPr>
                <w:p w14:paraId="1EF42D2D" w14:textId="77777777" w:rsidR="00EE028D" w:rsidRPr="0032699F" w:rsidRDefault="00EE028D" w:rsidP="00103597">
                  <w:pPr>
                    <w:ind w:left="173"/>
                    <w:rPr>
                      <w:rFonts w:ascii="Arial" w:hAnsi="Arial" w:cs="Arial"/>
                      <w:bCs/>
                      <w:sz w:val="18"/>
                      <w:szCs w:val="18"/>
                    </w:rPr>
                  </w:pPr>
                  <w:r w:rsidRPr="0032699F">
                    <w:rPr>
                      <w:rFonts w:ascii="Arial" w:hAnsi="Arial" w:cs="Arial"/>
                      <w:bCs/>
                      <w:sz w:val="18"/>
                      <w:szCs w:val="18"/>
                    </w:rPr>
                    <w:t>[  ] Advanced Liberal Arts</w:t>
                  </w:r>
                </w:p>
              </w:tc>
            </w:tr>
          </w:tbl>
          <w:p w14:paraId="7B03E609" w14:textId="77777777" w:rsidR="00EE028D" w:rsidRPr="0032699F" w:rsidRDefault="00EE028D" w:rsidP="00103597">
            <w:pPr>
              <w:rPr>
                <w:rFonts w:ascii="Arial" w:hAnsi="Arial" w:cs="Arial"/>
                <w:b/>
                <w:sz w:val="18"/>
                <w:szCs w:val="18"/>
              </w:rPr>
            </w:pPr>
          </w:p>
        </w:tc>
      </w:tr>
      <w:tr w:rsidR="00EE028D" w:rsidRPr="0032699F" w14:paraId="4484F948"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2029CCFC" w14:textId="77777777" w:rsidR="00EE028D" w:rsidRPr="0032699F" w:rsidRDefault="00EE028D" w:rsidP="00103597">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7EA9B603" w14:textId="77777777" w:rsidR="00EE028D" w:rsidRPr="0032699F" w:rsidRDefault="00EE028D" w:rsidP="00103597">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4FB88275" w14:textId="77777777" w:rsidR="00EE028D" w:rsidRPr="0032699F" w:rsidRDefault="00EE028D" w:rsidP="00103597">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74719599" w14:textId="77777777" w:rsidR="00EE028D" w:rsidRPr="0032699F" w:rsidRDefault="00EE028D" w:rsidP="00103597">
            <w:pPr>
              <w:rPr>
                <w:rFonts w:ascii="Arial" w:hAnsi="Arial" w:cs="Arial"/>
                <w:b/>
                <w:sz w:val="18"/>
                <w:szCs w:val="18"/>
              </w:rPr>
            </w:pPr>
          </w:p>
        </w:tc>
      </w:tr>
    </w:tbl>
    <w:p w14:paraId="3C5C0BCF" w14:textId="77777777" w:rsidR="00EE028D" w:rsidRDefault="00EE028D" w:rsidP="00EE028D">
      <w:pPr>
        <w:rPr>
          <w:rFonts w:ascii="Arial" w:hAnsi="Arial" w:cs="Arial"/>
          <w:sz w:val="18"/>
          <w:szCs w:val="18"/>
        </w:rPr>
      </w:pPr>
    </w:p>
    <w:p w14:paraId="323DD712" w14:textId="256966B2" w:rsidR="00EE028D" w:rsidRPr="00D80B92" w:rsidRDefault="00EE028D" w:rsidP="00D80B92">
      <w:pPr>
        <w:rPr>
          <w:rFonts w:ascii="Arial" w:hAnsi="Arial" w:cs="Arial"/>
          <w:sz w:val="18"/>
          <w:szCs w:val="18"/>
        </w:rPr>
      </w:pPr>
      <w:r w:rsidRPr="0032699F">
        <w:rPr>
          <w:rFonts w:ascii="Arial" w:hAnsi="Arial" w:cs="Arial"/>
          <w:sz w:val="18"/>
          <w:szCs w:val="18"/>
        </w:rPr>
        <w:t xml:space="preserve">Rationale: </w:t>
      </w:r>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0970A356" w14:textId="2A5CB565" w:rsidR="00EE028D" w:rsidRDefault="00EE028D" w:rsidP="00EE028D">
      <w:pPr>
        <w:rPr>
          <w:rFonts w:ascii="Arial" w:hAnsi="Arial" w:cs="Arial"/>
          <w:sz w:val="18"/>
          <w:szCs w:val="18"/>
        </w:rPr>
      </w:pPr>
    </w:p>
    <w:p w14:paraId="7C0FE196" w14:textId="2C28D6E7" w:rsidR="00EE028D" w:rsidRDefault="00EE028D">
      <w:pPr>
        <w:rPr>
          <w:rFonts w:ascii="Arial" w:hAnsi="Arial" w:cs="Arial"/>
          <w:sz w:val="18"/>
          <w:szCs w:val="18"/>
        </w:rPr>
      </w:pPr>
    </w:p>
    <w:p w14:paraId="35C92978" w14:textId="77777777" w:rsidR="00EE028D" w:rsidRDefault="00EE028D">
      <w:pPr>
        <w:rPr>
          <w:rFonts w:ascii="Arial" w:hAnsi="Arial" w:cs="Arial"/>
          <w:sz w:val="18"/>
          <w:szCs w:val="18"/>
        </w:rPr>
      </w:pPr>
      <w:r>
        <w:rPr>
          <w:rFonts w:ascii="Arial" w:hAnsi="Arial" w:cs="Arial"/>
          <w:sz w:val="18"/>
          <w:szCs w:val="18"/>
        </w:rPr>
        <w:br w:type="page"/>
      </w:r>
    </w:p>
    <w:p w14:paraId="6E5F3EF0" w14:textId="7877305B" w:rsidR="00EE028D" w:rsidRPr="00D916F2" w:rsidRDefault="00EE028D" w:rsidP="00EE028D">
      <w:pPr>
        <w:pStyle w:val="Heading3"/>
      </w:pPr>
      <w:bookmarkStart w:id="22" w:name="_Toc529836048"/>
      <w:bookmarkStart w:id="23" w:name="_Toc5367401"/>
      <w:r w:rsidRPr="00D916F2">
        <w:lastRenderedPageBreak/>
        <w:t>Section AV:  Changes in Existing Courses</w:t>
      </w:r>
      <w:bookmarkEnd w:id="22"/>
      <w:bookmarkEnd w:id="23"/>
    </w:p>
    <w:p w14:paraId="56FE5D8B" w14:textId="77777777" w:rsidR="00EE028D" w:rsidRPr="00A14CAC" w:rsidRDefault="00EE028D" w:rsidP="00EE028D">
      <w:pPr>
        <w:adjustRightInd w:val="0"/>
        <w:rPr>
          <w:rFonts w:ascii="Arial" w:hAnsi="Arial" w:cs="Arial"/>
          <w:b/>
          <w:bCs/>
          <w:sz w:val="22"/>
          <w:szCs w:val="22"/>
        </w:rPr>
      </w:pPr>
    </w:p>
    <w:p w14:paraId="77578E1C" w14:textId="77777777" w:rsidR="00EE028D" w:rsidRDefault="00EE028D" w:rsidP="00EE028D">
      <w:pPr>
        <w:adjustRightInd w:val="0"/>
        <w:rPr>
          <w:rFonts w:ascii="Arial" w:hAnsi="Arial" w:cs="Arial"/>
          <w:b/>
          <w:bCs/>
          <w:sz w:val="20"/>
          <w:szCs w:val="20"/>
        </w:rPr>
      </w:pPr>
      <w:r w:rsidRPr="0032699F">
        <w:rPr>
          <w:rFonts w:ascii="Arial" w:hAnsi="Arial" w:cs="Arial"/>
          <w:b/>
          <w:bCs/>
          <w:sz w:val="20"/>
          <w:szCs w:val="20"/>
        </w:rPr>
        <w:t xml:space="preserve">Changes to be offered in the </w:t>
      </w:r>
      <w:r>
        <w:rPr>
          <w:rFonts w:ascii="Arial" w:hAnsi="Arial" w:cs="Arial"/>
          <w:b/>
          <w:bCs/>
          <w:sz w:val="20"/>
          <w:szCs w:val="20"/>
        </w:rPr>
        <w:t>Computer</w:t>
      </w:r>
      <w:r w:rsidRPr="0032699F">
        <w:rPr>
          <w:rFonts w:ascii="Arial" w:hAnsi="Arial" w:cs="Arial"/>
          <w:b/>
          <w:bCs/>
          <w:sz w:val="20"/>
          <w:szCs w:val="20"/>
        </w:rPr>
        <w:t xml:space="preserve"> Engineering Technology department</w:t>
      </w:r>
    </w:p>
    <w:p w14:paraId="74F3C899" w14:textId="77777777" w:rsidR="00EE028D" w:rsidRDefault="00EE028D" w:rsidP="00EE028D">
      <w:pPr>
        <w:adjustRightInd w:val="0"/>
        <w:rPr>
          <w:rFonts w:asciiTheme="majorHAnsi" w:hAnsiTheme="majorHAnsi"/>
          <w:b/>
          <w:sz w:val="22"/>
          <w:szCs w:val="22"/>
        </w:rPr>
      </w:pPr>
    </w:p>
    <w:p w14:paraId="47637C4F" w14:textId="69AED3C0" w:rsidR="00EE028D" w:rsidRPr="006443C7" w:rsidRDefault="00EE028D" w:rsidP="00EE028D">
      <w:pPr>
        <w:adjustRightInd w:val="0"/>
        <w:rPr>
          <w:rFonts w:asciiTheme="majorHAnsi" w:hAnsiTheme="majorHAnsi"/>
          <w:b/>
          <w:sz w:val="22"/>
          <w:szCs w:val="22"/>
        </w:rPr>
      </w:pPr>
      <w:r>
        <w:rPr>
          <w:rFonts w:asciiTheme="majorHAnsi" w:hAnsiTheme="majorHAnsi" w:cs="Times New Roman"/>
          <w:b/>
          <w:sz w:val="22"/>
          <w:szCs w:val="22"/>
        </w:rPr>
        <w:t>CET 49</w:t>
      </w:r>
      <w:r w:rsidR="00773FC9">
        <w:rPr>
          <w:rFonts w:asciiTheme="majorHAnsi" w:hAnsiTheme="majorHAnsi" w:cs="Times New Roman"/>
          <w:b/>
          <w:sz w:val="22"/>
          <w:szCs w:val="22"/>
        </w:rPr>
        <w:t>74</w:t>
      </w:r>
      <w:r>
        <w:rPr>
          <w:rFonts w:asciiTheme="majorHAnsi" w:hAnsiTheme="majorHAnsi" w:cs="Times New Roman"/>
          <w:b/>
          <w:sz w:val="22"/>
          <w:szCs w:val="22"/>
        </w:rPr>
        <w:t xml:space="preserve"> – </w:t>
      </w:r>
      <w:r w:rsidR="00773FC9" w:rsidRPr="00773FC9">
        <w:rPr>
          <w:rFonts w:asciiTheme="majorHAnsi" w:hAnsiTheme="majorHAnsi" w:cs="Times New Roman"/>
          <w:b/>
          <w:sz w:val="22"/>
          <w:szCs w:val="22"/>
        </w:rPr>
        <w:t>Introduction to ComputerAided Design</w:t>
      </w:r>
    </w:p>
    <w:tbl>
      <w:tblPr>
        <w:tblW w:w="0" w:type="auto"/>
        <w:tblLayout w:type="fixed"/>
        <w:tblLook w:val="0000" w:firstRow="0" w:lastRow="0" w:firstColumn="0" w:lastColumn="0" w:noHBand="0" w:noVBand="0"/>
      </w:tblPr>
      <w:tblGrid>
        <w:gridCol w:w="1732"/>
        <w:gridCol w:w="2606"/>
        <w:gridCol w:w="1800"/>
        <w:gridCol w:w="2718"/>
      </w:tblGrid>
      <w:tr w:rsidR="00EE028D" w:rsidRPr="0032699F" w14:paraId="4CFB3744" w14:textId="77777777" w:rsidTr="00103597">
        <w:tc>
          <w:tcPr>
            <w:tcW w:w="1732" w:type="dxa"/>
            <w:tcBorders>
              <w:top w:val="single" w:sz="4" w:space="0" w:color="auto"/>
              <w:left w:val="single" w:sz="4" w:space="0" w:color="auto"/>
              <w:bottom w:val="single" w:sz="4" w:space="0" w:color="auto"/>
              <w:right w:val="single" w:sz="4" w:space="0" w:color="auto"/>
            </w:tcBorders>
            <w:noWrap/>
            <w:vAlign w:val="center"/>
          </w:tcPr>
          <w:p w14:paraId="4EA4BDBD"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CUNYFirst Course ID</w:t>
            </w:r>
          </w:p>
        </w:tc>
        <w:tc>
          <w:tcPr>
            <w:tcW w:w="2606" w:type="dxa"/>
            <w:tcBorders>
              <w:top w:val="single" w:sz="4" w:space="0" w:color="auto"/>
              <w:left w:val="single" w:sz="4" w:space="0" w:color="auto"/>
              <w:bottom w:val="single" w:sz="4" w:space="0" w:color="auto"/>
            </w:tcBorders>
            <w:noWrap/>
            <w:vAlign w:val="center"/>
          </w:tcPr>
          <w:p w14:paraId="210FC9BD" w14:textId="075A4C3B" w:rsidR="00EE028D" w:rsidRPr="0032699F" w:rsidRDefault="00EE028D" w:rsidP="00103597">
            <w:pPr>
              <w:rPr>
                <w:rFonts w:ascii="Arial" w:hAnsi="Arial" w:cs="Arial"/>
                <w:sz w:val="18"/>
                <w:szCs w:val="18"/>
              </w:rPr>
            </w:pPr>
          </w:p>
        </w:tc>
        <w:tc>
          <w:tcPr>
            <w:tcW w:w="1800" w:type="dxa"/>
            <w:tcBorders>
              <w:top w:val="single" w:sz="4" w:space="0" w:color="auto"/>
              <w:bottom w:val="single" w:sz="4" w:space="0" w:color="auto"/>
            </w:tcBorders>
            <w:noWrap/>
            <w:vAlign w:val="center"/>
          </w:tcPr>
          <w:p w14:paraId="75BB1579" w14:textId="77777777" w:rsidR="00EE028D" w:rsidRPr="0032699F" w:rsidRDefault="00EE028D" w:rsidP="00103597">
            <w:pPr>
              <w:rPr>
                <w:rFonts w:ascii="Arial" w:hAnsi="Arial" w:cs="Arial"/>
                <w:b/>
                <w:sz w:val="18"/>
                <w:szCs w:val="18"/>
              </w:rPr>
            </w:pPr>
          </w:p>
        </w:tc>
        <w:tc>
          <w:tcPr>
            <w:tcW w:w="2718" w:type="dxa"/>
            <w:tcBorders>
              <w:top w:val="single" w:sz="4" w:space="0" w:color="auto"/>
              <w:bottom w:val="single" w:sz="4" w:space="0" w:color="auto"/>
              <w:right w:val="single" w:sz="4" w:space="0" w:color="auto"/>
            </w:tcBorders>
            <w:noWrap/>
            <w:vAlign w:val="center"/>
          </w:tcPr>
          <w:p w14:paraId="2533BD8B" w14:textId="77777777" w:rsidR="00EE028D" w:rsidRPr="0032699F" w:rsidRDefault="00EE028D" w:rsidP="00103597">
            <w:pPr>
              <w:rPr>
                <w:rFonts w:ascii="Arial" w:hAnsi="Arial" w:cs="Arial"/>
                <w:b/>
                <w:sz w:val="18"/>
                <w:szCs w:val="18"/>
              </w:rPr>
            </w:pPr>
          </w:p>
        </w:tc>
      </w:tr>
      <w:tr w:rsidR="00EE028D" w:rsidRPr="0032699F" w14:paraId="5DAB1BAA" w14:textId="77777777" w:rsidTr="00103597">
        <w:tc>
          <w:tcPr>
            <w:tcW w:w="1732" w:type="dxa"/>
            <w:tcBorders>
              <w:top w:val="single" w:sz="4" w:space="0" w:color="auto"/>
              <w:left w:val="single" w:sz="4" w:space="0" w:color="auto"/>
              <w:bottom w:val="single" w:sz="6" w:space="0" w:color="auto"/>
              <w:right w:val="single" w:sz="6" w:space="0" w:color="auto"/>
            </w:tcBorders>
            <w:noWrap/>
            <w:vAlign w:val="center"/>
          </w:tcPr>
          <w:p w14:paraId="5C840744"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FROM:</w:t>
            </w:r>
          </w:p>
        </w:tc>
        <w:tc>
          <w:tcPr>
            <w:tcW w:w="2606" w:type="dxa"/>
            <w:tcBorders>
              <w:top w:val="single" w:sz="4" w:space="0" w:color="auto"/>
              <w:left w:val="single" w:sz="6" w:space="0" w:color="auto"/>
              <w:bottom w:val="single" w:sz="6" w:space="0" w:color="auto"/>
              <w:right w:val="single" w:sz="6" w:space="0" w:color="auto"/>
            </w:tcBorders>
            <w:noWrap/>
            <w:vAlign w:val="center"/>
          </w:tcPr>
          <w:p w14:paraId="50179431" w14:textId="77777777" w:rsidR="00EE028D" w:rsidRPr="0032699F" w:rsidRDefault="00EE028D" w:rsidP="00103597">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339D097F"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TO:</w:t>
            </w:r>
          </w:p>
        </w:tc>
        <w:tc>
          <w:tcPr>
            <w:tcW w:w="2718" w:type="dxa"/>
            <w:tcBorders>
              <w:top w:val="single" w:sz="4" w:space="0" w:color="auto"/>
              <w:left w:val="single" w:sz="6" w:space="0" w:color="auto"/>
              <w:bottom w:val="single" w:sz="6" w:space="0" w:color="auto"/>
              <w:right w:val="single" w:sz="4" w:space="0" w:color="auto"/>
            </w:tcBorders>
            <w:noWrap/>
            <w:vAlign w:val="center"/>
          </w:tcPr>
          <w:p w14:paraId="2A8223FB" w14:textId="77777777" w:rsidR="00EE028D" w:rsidRPr="0032699F" w:rsidRDefault="00EE028D" w:rsidP="00103597">
            <w:pPr>
              <w:keepNext/>
              <w:outlineLvl w:val="0"/>
              <w:rPr>
                <w:rFonts w:ascii="Arial" w:hAnsi="Arial" w:cs="Arial"/>
                <w:bCs/>
                <w:color w:val="000080"/>
                <w:sz w:val="18"/>
                <w:szCs w:val="18"/>
                <w:u w:val="single"/>
              </w:rPr>
            </w:pPr>
          </w:p>
        </w:tc>
      </w:tr>
      <w:tr w:rsidR="00EE028D" w:rsidRPr="0032699F" w14:paraId="4ED7F0A1"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08512D8A" w14:textId="77777777" w:rsidR="00EE028D" w:rsidRPr="0032699F" w:rsidRDefault="00EE028D" w:rsidP="00103597">
            <w:pPr>
              <w:rPr>
                <w:rFonts w:ascii="Arial" w:hAnsi="Arial" w:cs="Arial"/>
                <w:b/>
                <w:sz w:val="18"/>
                <w:szCs w:val="18"/>
              </w:rPr>
            </w:pPr>
            <w:r w:rsidRPr="0032699F">
              <w:rPr>
                <w:rFonts w:ascii="Arial" w:hAnsi="Arial" w:cs="Arial"/>
                <w:b/>
                <w:sz w:val="18"/>
                <w:szCs w:val="18"/>
              </w:rPr>
              <w:t>Department(s)</w:t>
            </w:r>
          </w:p>
        </w:tc>
        <w:tc>
          <w:tcPr>
            <w:tcW w:w="2606" w:type="dxa"/>
            <w:tcBorders>
              <w:top w:val="single" w:sz="6" w:space="0" w:color="auto"/>
              <w:left w:val="single" w:sz="6" w:space="0" w:color="auto"/>
              <w:bottom w:val="single" w:sz="6" w:space="0" w:color="auto"/>
              <w:right w:val="single" w:sz="6" w:space="0" w:color="auto"/>
            </w:tcBorders>
            <w:vAlign w:val="center"/>
          </w:tcPr>
          <w:p w14:paraId="2D4CC660" w14:textId="77777777" w:rsidR="00EE028D" w:rsidRPr="0032699F" w:rsidRDefault="00EE028D" w:rsidP="00103597">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5631009" w14:textId="77777777" w:rsidR="00EE028D" w:rsidRPr="0032699F" w:rsidRDefault="00EE028D" w:rsidP="00103597">
            <w:pPr>
              <w:rPr>
                <w:rFonts w:ascii="Arial" w:hAnsi="Arial" w:cs="Arial"/>
                <w:b/>
                <w:sz w:val="18"/>
                <w:szCs w:val="18"/>
              </w:rPr>
            </w:pPr>
            <w:r w:rsidRPr="0032699F">
              <w:rPr>
                <w:rFonts w:ascii="Arial" w:hAnsi="Arial" w:cs="Arial"/>
                <w:b/>
                <w:sz w:val="18"/>
                <w:szCs w:val="18"/>
              </w:rPr>
              <w:t>Department(s)</w:t>
            </w:r>
          </w:p>
        </w:tc>
        <w:tc>
          <w:tcPr>
            <w:tcW w:w="2718" w:type="dxa"/>
            <w:tcBorders>
              <w:top w:val="single" w:sz="6" w:space="0" w:color="auto"/>
              <w:left w:val="single" w:sz="6" w:space="0" w:color="auto"/>
              <w:bottom w:val="single" w:sz="6" w:space="0" w:color="auto"/>
              <w:right w:val="single" w:sz="4" w:space="0" w:color="auto"/>
            </w:tcBorders>
            <w:vAlign w:val="center"/>
          </w:tcPr>
          <w:p w14:paraId="746B2E31" w14:textId="77777777" w:rsidR="00EE028D" w:rsidRPr="0032699F" w:rsidRDefault="00EE028D" w:rsidP="00103597">
            <w:pPr>
              <w:rPr>
                <w:rFonts w:ascii="Arial" w:hAnsi="Arial" w:cs="Arial"/>
                <w:bCs/>
                <w:sz w:val="18"/>
                <w:szCs w:val="18"/>
                <w:u w:val="single"/>
              </w:rPr>
            </w:pPr>
          </w:p>
        </w:tc>
      </w:tr>
      <w:tr w:rsidR="00EE028D" w:rsidRPr="0032699F" w14:paraId="75620BF9"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4D3740CE" w14:textId="77777777" w:rsidR="00EE028D" w:rsidRPr="0032699F" w:rsidRDefault="00EE028D" w:rsidP="00103597">
            <w:pPr>
              <w:rPr>
                <w:rFonts w:ascii="Arial" w:hAnsi="Arial" w:cs="Arial"/>
                <w:b/>
                <w:sz w:val="18"/>
                <w:szCs w:val="18"/>
              </w:rPr>
            </w:pPr>
            <w:r w:rsidRPr="0032699F">
              <w:rPr>
                <w:rFonts w:ascii="Arial" w:hAnsi="Arial" w:cs="Arial"/>
                <w:b/>
                <w:sz w:val="18"/>
                <w:szCs w:val="18"/>
              </w:rPr>
              <w:t>Course</w:t>
            </w:r>
          </w:p>
        </w:tc>
        <w:tc>
          <w:tcPr>
            <w:tcW w:w="2606" w:type="dxa"/>
            <w:tcBorders>
              <w:top w:val="single" w:sz="6" w:space="0" w:color="auto"/>
              <w:left w:val="single" w:sz="6" w:space="0" w:color="auto"/>
              <w:bottom w:val="single" w:sz="6" w:space="0" w:color="auto"/>
              <w:right w:val="single" w:sz="6" w:space="0" w:color="auto"/>
            </w:tcBorders>
            <w:vAlign w:val="center"/>
          </w:tcPr>
          <w:p w14:paraId="5BBE0363" w14:textId="6B57AA8F" w:rsidR="00EE028D" w:rsidRPr="00256F73" w:rsidRDefault="00773FC9" w:rsidP="00103597">
            <w:pPr>
              <w:rPr>
                <w:rFonts w:ascii="Arial" w:hAnsi="Arial" w:cs="Arial"/>
                <w:sz w:val="18"/>
                <w:szCs w:val="18"/>
              </w:rPr>
            </w:pPr>
            <w:r w:rsidRPr="00773FC9">
              <w:rPr>
                <w:rFonts w:ascii="Arial" w:hAnsi="Arial" w:cs="Arial"/>
                <w:sz w:val="18"/>
                <w:szCs w:val="18"/>
              </w:rPr>
              <w:t>CET 4974 – Introduction to ComputerAided Design</w:t>
            </w:r>
          </w:p>
        </w:tc>
        <w:tc>
          <w:tcPr>
            <w:tcW w:w="1800" w:type="dxa"/>
            <w:tcBorders>
              <w:top w:val="single" w:sz="6" w:space="0" w:color="auto"/>
              <w:left w:val="single" w:sz="6" w:space="0" w:color="auto"/>
              <w:bottom w:val="single" w:sz="6" w:space="0" w:color="auto"/>
              <w:right w:val="single" w:sz="6" w:space="0" w:color="auto"/>
            </w:tcBorders>
            <w:vAlign w:val="center"/>
          </w:tcPr>
          <w:p w14:paraId="2394E407" w14:textId="77777777" w:rsidR="00EE028D" w:rsidRPr="0032699F" w:rsidRDefault="00EE028D" w:rsidP="00103597">
            <w:pPr>
              <w:rPr>
                <w:rFonts w:ascii="Arial" w:hAnsi="Arial" w:cs="Arial"/>
                <w:b/>
                <w:sz w:val="18"/>
                <w:szCs w:val="18"/>
              </w:rPr>
            </w:pPr>
            <w:r w:rsidRPr="0032699F">
              <w:rPr>
                <w:rFonts w:ascii="Arial" w:hAnsi="Arial" w:cs="Arial"/>
                <w:b/>
                <w:sz w:val="18"/>
                <w:szCs w:val="18"/>
              </w:rPr>
              <w:t>Course</w:t>
            </w:r>
          </w:p>
        </w:tc>
        <w:tc>
          <w:tcPr>
            <w:tcW w:w="2718" w:type="dxa"/>
            <w:tcBorders>
              <w:top w:val="single" w:sz="6" w:space="0" w:color="auto"/>
              <w:left w:val="single" w:sz="6" w:space="0" w:color="auto"/>
              <w:bottom w:val="single" w:sz="6" w:space="0" w:color="auto"/>
              <w:right w:val="single" w:sz="4" w:space="0" w:color="auto"/>
            </w:tcBorders>
            <w:vAlign w:val="center"/>
          </w:tcPr>
          <w:p w14:paraId="21FCAC13" w14:textId="77777777" w:rsidR="00EE028D" w:rsidRPr="0032699F" w:rsidRDefault="00EE028D" w:rsidP="00103597">
            <w:pPr>
              <w:rPr>
                <w:rFonts w:ascii="Arial" w:hAnsi="Arial" w:cs="Arial"/>
                <w:bCs/>
                <w:color w:val="000000"/>
                <w:sz w:val="18"/>
                <w:szCs w:val="18"/>
                <w:u w:val="single"/>
              </w:rPr>
            </w:pPr>
          </w:p>
        </w:tc>
      </w:tr>
      <w:tr w:rsidR="00EE028D" w:rsidRPr="0032699F" w14:paraId="73F81EB8"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4D723CB4" w14:textId="77777777" w:rsidR="00EE028D" w:rsidRPr="0032699F" w:rsidRDefault="00EE028D" w:rsidP="00103597">
            <w:pPr>
              <w:rPr>
                <w:rFonts w:ascii="Arial" w:hAnsi="Arial" w:cs="Arial"/>
                <w:b/>
                <w:sz w:val="18"/>
                <w:szCs w:val="18"/>
              </w:rPr>
            </w:pPr>
            <w:r w:rsidRPr="0032699F">
              <w:rPr>
                <w:rFonts w:ascii="Arial" w:hAnsi="Arial" w:cs="Arial"/>
                <w:b/>
                <w:sz w:val="18"/>
                <w:szCs w:val="18"/>
              </w:rPr>
              <w:t>Prerequisite</w:t>
            </w:r>
          </w:p>
        </w:tc>
        <w:tc>
          <w:tcPr>
            <w:tcW w:w="2606" w:type="dxa"/>
            <w:tcBorders>
              <w:top w:val="single" w:sz="6" w:space="0" w:color="auto"/>
              <w:left w:val="single" w:sz="6" w:space="0" w:color="auto"/>
              <w:bottom w:val="single" w:sz="6" w:space="0" w:color="auto"/>
              <w:right w:val="single" w:sz="6" w:space="0" w:color="auto"/>
            </w:tcBorders>
            <w:vAlign w:val="center"/>
          </w:tcPr>
          <w:p w14:paraId="328F98F0" w14:textId="70828A21" w:rsidR="00EE028D" w:rsidRPr="00216D78" w:rsidRDefault="00773FC9" w:rsidP="00773FC9">
            <w:pPr>
              <w:rPr>
                <w:rFonts w:ascii="Arial" w:hAnsi="Arial" w:cs="Arial"/>
                <w:sz w:val="18"/>
                <w:szCs w:val="18"/>
              </w:rPr>
            </w:pPr>
            <w:r w:rsidRPr="00773FC9">
              <w:rPr>
                <w:rFonts w:ascii="Arial" w:hAnsi="Arial" w:cs="Arial"/>
                <w:sz w:val="18"/>
                <w:szCs w:val="18"/>
              </w:rPr>
              <w:t>CET 3510, MAT 2680,</w:t>
            </w:r>
            <w:r>
              <w:rPr>
                <w:rFonts w:ascii="Arial" w:hAnsi="Arial" w:cs="Arial"/>
                <w:sz w:val="18"/>
                <w:szCs w:val="18"/>
              </w:rPr>
              <w:t xml:space="preserve"> </w:t>
            </w:r>
            <w:r w:rsidRPr="00773FC9">
              <w:rPr>
                <w:rFonts w:ascii="Arial" w:hAnsi="Arial" w:cs="Arial"/>
                <w:sz w:val="18"/>
                <w:szCs w:val="18"/>
              </w:rPr>
              <w:t xml:space="preserve">CET 3625 </w:t>
            </w:r>
            <w:r w:rsidRPr="008E708A">
              <w:rPr>
                <w:rFonts w:ascii="Arial" w:hAnsi="Arial" w:cs="Arial"/>
                <w:strike/>
                <w:sz w:val="18"/>
                <w:szCs w:val="18"/>
              </w:rPr>
              <w:t>all</w:t>
            </w:r>
            <w:r w:rsidRPr="008E708A">
              <w:rPr>
                <w:rFonts w:ascii="Arial" w:hAnsi="Arial" w:cs="Arial"/>
                <w:sz w:val="18"/>
                <w:szCs w:val="18"/>
              </w:rPr>
              <w:t xml:space="preserve"> with grades of C or higher</w:t>
            </w:r>
          </w:p>
        </w:tc>
        <w:tc>
          <w:tcPr>
            <w:tcW w:w="1800" w:type="dxa"/>
            <w:tcBorders>
              <w:top w:val="single" w:sz="6" w:space="0" w:color="auto"/>
              <w:left w:val="single" w:sz="6" w:space="0" w:color="auto"/>
              <w:bottom w:val="single" w:sz="6" w:space="0" w:color="auto"/>
              <w:right w:val="single" w:sz="6" w:space="0" w:color="auto"/>
            </w:tcBorders>
            <w:vAlign w:val="center"/>
          </w:tcPr>
          <w:p w14:paraId="49EAF6F8" w14:textId="77777777" w:rsidR="00EE028D" w:rsidRPr="0032699F" w:rsidRDefault="00EE028D" w:rsidP="00103597">
            <w:pPr>
              <w:rPr>
                <w:rFonts w:ascii="Arial" w:hAnsi="Arial" w:cs="Arial"/>
                <w:b/>
                <w:sz w:val="18"/>
                <w:szCs w:val="18"/>
              </w:rPr>
            </w:pPr>
            <w:r w:rsidRPr="0032699F">
              <w:rPr>
                <w:rFonts w:ascii="Arial" w:hAnsi="Arial" w:cs="Arial"/>
                <w:b/>
                <w:sz w:val="18"/>
                <w:szCs w:val="18"/>
              </w:rPr>
              <w:t xml:space="preserve">Prerequisite </w:t>
            </w:r>
          </w:p>
        </w:tc>
        <w:tc>
          <w:tcPr>
            <w:tcW w:w="2718" w:type="dxa"/>
            <w:tcBorders>
              <w:top w:val="single" w:sz="6" w:space="0" w:color="auto"/>
              <w:left w:val="single" w:sz="6" w:space="0" w:color="auto"/>
              <w:bottom w:val="single" w:sz="6" w:space="0" w:color="auto"/>
              <w:right w:val="single" w:sz="4" w:space="0" w:color="auto"/>
            </w:tcBorders>
            <w:vAlign w:val="center"/>
          </w:tcPr>
          <w:p w14:paraId="56116262" w14:textId="4255984D" w:rsidR="00EE028D" w:rsidRPr="0032699F" w:rsidRDefault="00773FC9" w:rsidP="00050A1E">
            <w:pPr>
              <w:rPr>
                <w:rFonts w:ascii="Arial" w:hAnsi="Arial" w:cs="Arial"/>
                <w:sz w:val="18"/>
                <w:szCs w:val="18"/>
                <w:u w:val="single"/>
              </w:rPr>
            </w:pPr>
            <w:r w:rsidRPr="00773FC9">
              <w:rPr>
                <w:rFonts w:ascii="Arial" w:hAnsi="Arial" w:cs="Arial"/>
                <w:sz w:val="18"/>
                <w:szCs w:val="18"/>
                <w:u w:val="single"/>
              </w:rPr>
              <w:t>CET 3625</w:t>
            </w:r>
            <w:r w:rsidR="008E708A">
              <w:rPr>
                <w:rFonts w:ascii="Arial" w:hAnsi="Arial" w:cs="Arial"/>
                <w:sz w:val="18"/>
                <w:szCs w:val="18"/>
                <w:u w:val="single"/>
              </w:rPr>
              <w:t xml:space="preserve"> with grades of C or higher, </w:t>
            </w:r>
            <w:r w:rsidR="008E708A" w:rsidRPr="00773FC9">
              <w:rPr>
                <w:rFonts w:ascii="Arial" w:hAnsi="Arial" w:cs="Arial"/>
                <w:sz w:val="18"/>
                <w:szCs w:val="18"/>
                <w:u w:val="single"/>
              </w:rPr>
              <w:t>MAT 2680</w:t>
            </w:r>
            <w:r w:rsidR="00050A1E">
              <w:rPr>
                <w:rFonts w:ascii="Arial" w:hAnsi="Arial" w:cs="Arial"/>
                <w:sz w:val="18"/>
                <w:szCs w:val="18"/>
                <w:u w:val="single"/>
              </w:rPr>
              <w:t>, CET 3510</w:t>
            </w:r>
          </w:p>
        </w:tc>
      </w:tr>
      <w:tr w:rsidR="00EE028D" w:rsidRPr="0032699F" w14:paraId="6E0B99B6"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10BF5FE0" w14:textId="77777777" w:rsidR="00EE028D" w:rsidRPr="0032699F" w:rsidRDefault="00EE028D" w:rsidP="00103597">
            <w:pPr>
              <w:rPr>
                <w:rFonts w:ascii="Arial" w:hAnsi="Arial" w:cs="Arial"/>
                <w:b/>
                <w:sz w:val="18"/>
                <w:szCs w:val="18"/>
              </w:rPr>
            </w:pPr>
            <w:r w:rsidRPr="0032699F">
              <w:rPr>
                <w:rFonts w:ascii="Arial" w:hAnsi="Arial" w:cs="Arial"/>
                <w:b/>
                <w:sz w:val="18"/>
                <w:szCs w:val="18"/>
              </w:rPr>
              <w:t>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18CDBE90"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81457E8" w14:textId="77777777" w:rsidR="00EE028D" w:rsidRPr="0032699F" w:rsidRDefault="00EE028D" w:rsidP="00103597">
            <w:pPr>
              <w:rPr>
                <w:rFonts w:ascii="Arial" w:hAnsi="Arial" w:cs="Arial"/>
                <w:b/>
                <w:sz w:val="18"/>
                <w:szCs w:val="18"/>
              </w:rPr>
            </w:pPr>
            <w:r w:rsidRPr="0032699F">
              <w:rPr>
                <w:rFonts w:ascii="Arial" w:hAnsi="Arial" w:cs="Arial"/>
                <w:b/>
                <w:sz w:val="18"/>
                <w:szCs w:val="18"/>
              </w:rPr>
              <w:t>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2F7D1E99" w14:textId="77777777" w:rsidR="00EE028D" w:rsidRPr="0032699F" w:rsidRDefault="00EE028D" w:rsidP="00103597">
            <w:pPr>
              <w:rPr>
                <w:rFonts w:ascii="Arial" w:hAnsi="Arial" w:cs="Arial"/>
                <w:bCs/>
                <w:sz w:val="18"/>
                <w:szCs w:val="18"/>
                <w:u w:val="single"/>
              </w:rPr>
            </w:pPr>
          </w:p>
        </w:tc>
      </w:tr>
      <w:tr w:rsidR="00EE028D" w:rsidRPr="0032699F" w14:paraId="3F2C65CC"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4E14DBEB" w14:textId="77777777" w:rsidR="00EE028D" w:rsidRPr="0032699F" w:rsidRDefault="00EE028D" w:rsidP="00103597">
            <w:pPr>
              <w:rPr>
                <w:rFonts w:ascii="Arial" w:hAnsi="Arial" w:cs="Arial"/>
                <w:b/>
                <w:sz w:val="18"/>
                <w:szCs w:val="18"/>
              </w:rPr>
            </w:pPr>
            <w:r w:rsidRPr="0032699F">
              <w:rPr>
                <w:rFonts w:ascii="Arial" w:hAnsi="Arial" w:cs="Arial"/>
                <w:b/>
                <w:sz w:val="18"/>
                <w:szCs w:val="18"/>
              </w:rPr>
              <w:t>Pre- or corequisite</w:t>
            </w:r>
          </w:p>
        </w:tc>
        <w:tc>
          <w:tcPr>
            <w:tcW w:w="2606" w:type="dxa"/>
            <w:tcBorders>
              <w:top w:val="single" w:sz="6" w:space="0" w:color="auto"/>
              <w:left w:val="single" w:sz="6" w:space="0" w:color="auto"/>
              <w:bottom w:val="single" w:sz="6" w:space="0" w:color="auto"/>
              <w:right w:val="single" w:sz="6" w:space="0" w:color="auto"/>
            </w:tcBorders>
            <w:vAlign w:val="center"/>
          </w:tcPr>
          <w:p w14:paraId="1145A981"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8847941" w14:textId="77777777" w:rsidR="00EE028D" w:rsidRPr="0032699F" w:rsidRDefault="00EE028D" w:rsidP="00103597">
            <w:pPr>
              <w:rPr>
                <w:rFonts w:ascii="Arial" w:hAnsi="Arial" w:cs="Arial"/>
                <w:b/>
                <w:sz w:val="18"/>
                <w:szCs w:val="18"/>
              </w:rPr>
            </w:pPr>
            <w:r w:rsidRPr="0032699F">
              <w:rPr>
                <w:rFonts w:ascii="Arial" w:hAnsi="Arial" w:cs="Arial"/>
                <w:b/>
                <w:sz w:val="18"/>
                <w:szCs w:val="18"/>
              </w:rPr>
              <w:t>Pre- or corequisite</w:t>
            </w:r>
          </w:p>
        </w:tc>
        <w:tc>
          <w:tcPr>
            <w:tcW w:w="2718" w:type="dxa"/>
            <w:tcBorders>
              <w:top w:val="single" w:sz="6" w:space="0" w:color="auto"/>
              <w:left w:val="single" w:sz="6" w:space="0" w:color="auto"/>
              <w:bottom w:val="single" w:sz="6" w:space="0" w:color="auto"/>
              <w:right w:val="single" w:sz="4" w:space="0" w:color="auto"/>
            </w:tcBorders>
            <w:vAlign w:val="center"/>
          </w:tcPr>
          <w:p w14:paraId="4D2C7FB7" w14:textId="77777777" w:rsidR="00EE028D" w:rsidRPr="005E446C" w:rsidRDefault="00EE028D" w:rsidP="00103597">
            <w:pPr>
              <w:rPr>
                <w:rFonts w:ascii="Arial" w:hAnsi="Arial" w:cs="Arial"/>
                <w:sz w:val="18"/>
                <w:szCs w:val="18"/>
                <w:u w:val="single"/>
              </w:rPr>
            </w:pPr>
          </w:p>
        </w:tc>
      </w:tr>
      <w:tr w:rsidR="00EE028D" w:rsidRPr="0032699F" w14:paraId="13C76552"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254A268B" w14:textId="77777777" w:rsidR="00EE028D" w:rsidRPr="0032699F" w:rsidRDefault="00EE028D" w:rsidP="00103597">
            <w:pPr>
              <w:rPr>
                <w:rFonts w:ascii="Arial" w:hAnsi="Arial" w:cs="Arial"/>
                <w:b/>
                <w:sz w:val="18"/>
                <w:szCs w:val="18"/>
              </w:rPr>
            </w:pPr>
            <w:r w:rsidRPr="0032699F">
              <w:rPr>
                <w:rFonts w:ascii="Arial" w:hAnsi="Arial" w:cs="Arial"/>
                <w:b/>
                <w:sz w:val="18"/>
                <w:szCs w:val="18"/>
              </w:rPr>
              <w:t>Hours</w:t>
            </w:r>
          </w:p>
        </w:tc>
        <w:tc>
          <w:tcPr>
            <w:tcW w:w="2606" w:type="dxa"/>
            <w:tcBorders>
              <w:top w:val="single" w:sz="6" w:space="0" w:color="auto"/>
              <w:left w:val="single" w:sz="6" w:space="0" w:color="auto"/>
              <w:bottom w:val="single" w:sz="6" w:space="0" w:color="auto"/>
              <w:right w:val="single" w:sz="6" w:space="0" w:color="auto"/>
            </w:tcBorders>
            <w:vAlign w:val="center"/>
          </w:tcPr>
          <w:p w14:paraId="28B55766"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FE6A0AC" w14:textId="77777777" w:rsidR="00EE028D" w:rsidRPr="0032699F" w:rsidRDefault="00EE028D" w:rsidP="00103597">
            <w:pPr>
              <w:rPr>
                <w:rFonts w:ascii="Arial" w:hAnsi="Arial" w:cs="Arial"/>
                <w:b/>
                <w:sz w:val="18"/>
                <w:szCs w:val="18"/>
              </w:rPr>
            </w:pPr>
            <w:r w:rsidRPr="0032699F">
              <w:rPr>
                <w:rFonts w:ascii="Arial" w:hAnsi="Arial" w:cs="Arial"/>
                <w:b/>
                <w:sz w:val="18"/>
                <w:szCs w:val="18"/>
              </w:rPr>
              <w:t>Hours</w:t>
            </w:r>
          </w:p>
        </w:tc>
        <w:tc>
          <w:tcPr>
            <w:tcW w:w="2718" w:type="dxa"/>
            <w:tcBorders>
              <w:top w:val="single" w:sz="6" w:space="0" w:color="auto"/>
              <w:left w:val="single" w:sz="6" w:space="0" w:color="auto"/>
              <w:bottom w:val="single" w:sz="6" w:space="0" w:color="auto"/>
              <w:right w:val="single" w:sz="4" w:space="0" w:color="auto"/>
            </w:tcBorders>
            <w:vAlign w:val="center"/>
          </w:tcPr>
          <w:p w14:paraId="5DAEBE4D" w14:textId="77777777" w:rsidR="00EE028D" w:rsidRPr="0032699F" w:rsidRDefault="00EE028D" w:rsidP="00103597">
            <w:pPr>
              <w:rPr>
                <w:rFonts w:ascii="Arial" w:hAnsi="Arial" w:cs="Arial"/>
                <w:bCs/>
                <w:sz w:val="18"/>
                <w:szCs w:val="18"/>
                <w:u w:val="single"/>
              </w:rPr>
            </w:pPr>
          </w:p>
        </w:tc>
      </w:tr>
      <w:tr w:rsidR="00EE028D" w:rsidRPr="0032699F" w14:paraId="6215FC2E"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6386A9FE" w14:textId="77777777" w:rsidR="00EE028D" w:rsidRPr="0032699F" w:rsidRDefault="00EE028D" w:rsidP="00103597">
            <w:pPr>
              <w:rPr>
                <w:rFonts w:ascii="Arial" w:hAnsi="Arial" w:cs="Arial"/>
                <w:b/>
                <w:sz w:val="18"/>
                <w:szCs w:val="18"/>
              </w:rPr>
            </w:pPr>
            <w:r w:rsidRPr="0032699F">
              <w:rPr>
                <w:rFonts w:ascii="Arial" w:hAnsi="Arial" w:cs="Arial"/>
                <w:b/>
                <w:sz w:val="18"/>
                <w:szCs w:val="18"/>
              </w:rPr>
              <w:t>Credits</w:t>
            </w:r>
          </w:p>
        </w:tc>
        <w:tc>
          <w:tcPr>
            <w:tcW w:w="2606" w:type="dxa"/>
            <w:tcBorders>
              <w:top w:val="single" w:sz="6" w:space="0" w:color="auto"/>
              <w:left w:val="single" w:sz="6" w:space="0" w:color="auto"/>
              <w:bottom w:val="single" w:sz="6" w:space="0" w:color="auto"/>
              <w:right w:val="single" w:sz="6" w:space="0" w:color="auto"/>
            </w:tcBorders>
            <w:vAlign w:val="center"/>
          </w:tcPr>
          <w:p w14:paraId="40345FBF"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44A007F" w14:textId="77777777" w:rsidR="00EE028D" w:rsidRPr="0032699F" w:rsidRDefault="00EE028D" w:rsidP="00103597">
            <w:pPr>
              <w:rPr>
                <w:rFonts w:ascii="Arial" w:hAnsi="Arial" w:cs="Arial"/>
                <w:b/>
                <w:sz w:val="18"/>
                <w:szCs w:val="18"/>
              </w:rPr>
            </w:pPr>
            <w:r w:rsidRPr="0032699F">
              <w:rPr>
                <w:rFonts w:ascii="Arial" w:hAnsi="Arial" w:cs="Arial"/>
                <w:b/>
                <w:sz w:val="18"/>
                <w:szCs w:val="18"/>
              </w:rPr>
              <w:t>Credits</w:t>
            </w:r>
          </w:p>
        </w:tc>
        <w:tc>
          <w:tcPr>
            <w:tcW w:w="2718" w:type="dxa"/>
            <w:tcBorders>
              <w:top w:val="single" w:sz="6" w:space="0" w:color="auto"/>
              <w:left w:val="single" w:sz="6" w:space="0" w:color="auto"/>
              <w:bottom w:val="single" w:sz="6" w:space="0" w:color="auto"/>
              <w:right w:val="single" w:sz="4" w:space="0" w:color="auto"/>
            </w:tcBorders>
            <w:vAlign w:val="center"/>
          </w:tcPr>
          <w:p w14:paraId="1601E760" w14:textId="77777777" w:rsidR="00EE028D" w:rsidRPr="0032699F" w:rsidRDefault="00EE028D" w:rsidP="00103597">
            <w:pPr>
              <w:rPr>
                <w:rFonts w:ascii="Arial" w:hAnsi="Arial" w:cs="Arial"/>
                <w:bCs/>
                <w:sz w:val="18"/>
                <w:szCs w:val="18"/>
                <w:u w:val="single"/>
              </w:rPr>
            </w:pPr>
          </w:p>
        </w:tc>
      </w:tr>
      <w:tr w:rsidR="00EE028D" w:rsidRPr="0032699F" w14:paraId="180E80E5"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0078544B" w14:textId="77777777" w:rsidR="00EE028D" w:rsidRPr="0032699F" w:rsidRDefault="00EE028D" w:rsidP="00103597">
            <w:pPr>
              <w:rPr>
                <w:rFonts w:ascii="Arial" w:hAnsi="Arial" w:cs="Arial"/>
                <w:b/>
                <w:sz w:val="18"/>
                <w:szCs w:val="18"/>
              </w:rPr>
            </w:pPr>
            <w:r w:rsidRPr="0032699F">
              <w:rPr>
                <w:rFonts w:ascii="Arial" w:hAnsi="Arial" w:cs="Arial"/>
                <w:b/>
                <w:sz w:val="18"/>
                <w:szCs w:val="18"/>
              </w:rPr>
              <w:t>Description</w:t>
            </w:r>
          </w:p>
        </w:tc>
        <w:tc>
          <w:tcPr>
            <w:tcW w:w="2606" w:type="dxa"/>
            <w:tcBorders>
              <w:top w:val="single" w:sz="6" w:space="0" w:color="auto"/>
              <w:left w:val="single" w:sz="6" w:space="0" w:color="auto"/>
              <w:bottom w:val="single" w:sz="6" w:space="0" w:color="auto"/>
              <w:right w:val="single" w:sz="6" w:space="0" w:color="auto"/>
            </w:tcBorders>
            <w:vAlign w:val="center"/>
          </w:tcPr>
          <w:p w14:paraId="23468416" w14:textId="77777777" w:rsidR="00EE028D" w:rsidRPr="0032699F" w:rsidRDefault="00EE028D" w:rsidP="00103597">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6345F45E" w14:textId="77777777" w:rsidR="00EE028D" w:rsidRPr="0032699F" w:rsidRDefault="00EE028D" w:rsidP="00103597">
            <w:pPr>
              <w:rPr>
                <w:rFonts w:ascii="Arial" w:hAnsi="Arial" w:cs="Arial"/>
                <w:b/>
                <w:sz w:val="18"/>
                <w:szCs w:val="18"/>
              </w:rPr>
            </w:pPr>
            <w:r w:rsidRPr="0032699F">
              <w:rPr>
                <w:rFonts w:ascii="Arial" w:hAnsi="Arial" w:cs="Arial"/>
                <w:b/>
                <w:sz w:val="18"/>
                <w:szCs w:val="18"/>
              </w:rPr>
              <w:t>Description</w:t>
            </w:r>
          </w:p>
        </w:tc>
        <w:tc>
          <w:tcPr>
            <w:tcW w:w="2718" w:type="dxa"/>
            <w:tcBorders>
              <w:top w:val="single" w:sz="6" w:space="0" w:color="auto"/>
              <w:left w:val="single" w:sz="6" w:space="0" w:color="auto"/>
              <w:bottom w:val="single" w:sz="6" w:space="0" w:color="auto"/>
              <w:right w:val="single" w:sz="4" w:space="0" w:color="auto"/>
            </w:tcBorders>
            <w:vAlign w:val="center"/>
          </w:tcPr>
          <w:p w14:paraId="0DBC9E38" w14:textId="77777777" w:rsidR="00EE028D" w:rsidRPr="0032699F" w:rsidRDefault="00EE028D" w:rsidP="00103597">
            <w:pPr>
              <w:spacing w:after="120"/>
              <w:rPr>
                <w:rFonts w:ascii="Arial" w:hAnsi="Arial" w:cs="Arial"/>
                <w:sz w:val="18"/>
                <w:szCs w:val="18"/>
                <w:u w:val="single"/>
              </w:rPr>
            </w:pPr>
          </w:p>
        </w:tc>
      </w:tr>
      <w:tr w:rsidR="00EE028D" w:rsidRPr="0032699F" w14:paraId="12D6335E"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7F738DA8" w14:textId="77777777" w:rsidR="00EE028D" w:rsidRPr="0032699F" w:rsidRDefault="00EE028D" w:rsidP="00103597">
            <w:pPr>
              <w:rPr>
                <w:rFonts w:ascii="Arial" w:hAnsi="Arial" w:cs="Arial"/>
                <w:b/>
                <w:sz w:val="18"/>
                <w:szCs w:val="18"/>
              </w:rPr>
            </w:pPr>
            <w:r w:rsidRPr="0032699F">
              <w:rPr>
                <w:rFonts w:ascii="Arial" w:hAnsi="Arial" w:cs="Arial"/>
                <w:b/>
                <w:sz w:val="18"/>
                <w:szCs w:val="18"/>
              </w:rPr>
              <w:t>Requirement Designation</w:t>
            </w:r>
          </w:p>
        </w:tc>
        <w:tc>
          <w:tcPr>
            <w:tcW w:w="2606" w:type="dxa"/>
            <w:tcBorders>
              <w:top w:val="single" w:sz="6" w:space="0" w:color="auto"/>
              <w:left w:val="single" w:sz="6" w:space="0" w:color="auto"/>
              <w:bottom w:val="single" w:sz="4" w:space="0" w:color="auto"/>
              <w:right w:val="single" w:sz="6" w:space="0" w:color="auto"/>
            </w:tcBorders>
            <w:vAlign w:val="center"/>
          </w:tcPr>
          <w:p w14:paraId="0F0E5647" w14:textId="77777777" w:rsidR="00EE028D" w:rsidRPr="0032699F" w:rsidRDefault="00EE028D" w:rsidP="00103597">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3410992B" w14:textId="77777777" w:rsidR="00EE028D" w:rsidRPr="0032699F" w:rsidRDefault="00EE028D" w:rsidP="00103597">
            <w:pPr>
              <w:rPr>
                <w:rFonts w:ascii="Arial" w:hAnsi="Arial" w:cs="Arial"/>
                <w:b/>
                <w:sz w:val="18"/>
                <w:szCs w:val="18"/>
              </w:rPr>
            </w:pPr>
            <w:r w:rsidRPr="0032699F">
              <w:rPr>
                <w:rFonts w:ascii="Arial" w:hAnsi="Arial" w:cs="Arial"/>
                <w:b/>
                <w:sz w:val="18"/>
                <w:szCs w:val="18"/>
              </w:rPr>
              <w:t>Requirement Designation</w:t>
            </w:r>
          </w:p>
        </w:tc>
        <w:tc>
          <w:tcPr>
            <w:tcW w:w="2718" w:type="dxa"/>
            <w:tcBorders>
              <w:top w:val="single" w:sz="6" w:space="0" w:color="auto"/>
              <w:left w:val="single" w:sz="6" w:space="0" w:color="auto"/>
              <w:bottom w:val="single" w:sz="4" w:space="0" w:color="auto"/>
              <w:right w:val="single" w:sz="4" w:space="0" w:color="auto"/>
            </w:tcBorders>
            <w:vAlign w:val="center"/>
          </w:tcPr>
          <w:p w14:paraId="7BD0C303" w14:textId="77777777" w:rsidR="00EE028D" w:rsidRPr="0032699F" w:rsidRDefault="00EE028D" w:rsidP="00103597">
            <w:pPr>
              <w:rPr>
                <w:rFonts w:ascii="Arial" w:hAnsi="Arial" w:cs="Arial"/>
                <w:sz w:val="18"/>
                <w:szCs w:val="18"/>
                <w:u w:val="single"/>
              </w:rPr>
            </w:pPr>
          </w:p>
        </w:tc>
      </w:tr>
      <w:tr w:rsidR="00EE028D" w:rsidRPr="0032699F" w14:paraId="32ACAE70"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3E7D5891"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Liberal Arts</w:t>
            </w:r>
          </w:p>
        </w:tc>
        <w:tc>
          <w:tcPr>
            <w:tcW w:w="2606" w:type="dxa"/>
            <w:tcBorders>
              <w:top w:val="single" w:sz="6" w:space="0" w:color="auto"/>
              <w:left w:val="single" w:sz="6" w:space="0" w:color="auto"/>
              <w:bottom w:val="single" w:sz="4" w:space="0" w:color="auto"/>
              <w:right w:val="single" w:sz="6" w:space="0" w:color="auto"/>
            </w:tcBorders>
            <w:vAlign w:val="center"/>
          </w:tcPr>
          <w:p w14:paraId="69BB8E16" w14:textId="77777777" w:rsidR="00EE028D" w:rsidRPr="0032699F" w:rsidRDefault="00EE028D" w:rsidP="00103597">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5B46D2E8"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Liberal Arts</w:t>
            </w:r>
          </w:p>
        </w:tc>
        <w:tc>
          <w:tcPr>
            <w:tcW w:w="2718" w:type="dxa"/>
            <w:tcBorders>
              <w:top w:val="single" w:sz="6" w:space="0" w:color="auto"/>
              <w:left w:val="single" w:sz="6" w:space="0" w:color="auto"/>
              <w:bottom w:val="single" w:sz="4" w:space="0" w:color="auto"/>
              <w:right w:val="single" w:sz="4" w:space="0" w:color="auto"/>
            </w:tcBorders>
            <w:vAlign w:val="center"/>
          </w:tcPr>
          <w:p w14:paraId="47160438" w14:textId="77777777" w:rsidR="00EE028D" w:rsidRPr="0032699F" w:rsidRDefault="00EE028D" w:rsidP="00103597">
            <w:pPr>
              <w:rPr>
                <w:rFonts w:ascii="Arial" w:hAnsi="Arial" w:cs="Arial"/>
                <w:sz w:val="18"/>
                <w:szCs w:val="18"/>
              </w:rPr>
            </w:pPr>
            <w:r w:rsidRPr="0032699F">
              <w:rPr>
                <w:rFonts w:ascii="Arial" w:hAnsi="Arial" w:cs="Arial"/>
                <w:bCs/>
                <w:sz w:val="18"/>
                <w:szCs w:val="18"/>
              </w:rPr>
              <w:t xml:space="preserve">[   ] Yes  [   ] No  </w:t>
            </w:r>
          </w:p>
        </w:tc>
      </w:tr>
      <w:tr w:rsidR="00EE028D" w:rsidRPr="0032699F" w14:paraId="01161CF1"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25ACCD37"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Course Attribute (e.g. Writing Intensive, Honors, etc</w:t>
            </w:r>
          </w:p>
        </w:tc>
        <w:tc>
          <w:tcPr>
            <w:tcW w:w="2606" w:type="dxa"/>
            <w:tcBorders>
              <w:top w:val="single" w:sz="6" w:space="0" w:color="auto"/>
              <w:left w:val="single" w:sz="6" w:space="0" w:color="auto"/>
              <w:bottom w:val="single" w:sz="4" w:space="0" w:color="auto"/>
              <w:right w:val="single" w:sz="6" w:space="0" w:color="auto"/>
            </w:tcBorders>
            <w:vAlign w:val="center"/>
          </w:tcPr>
          <w:p w14:paraId="7149783E" w14:textId="77777777" w:rsidR="00EE028D" w:rsidRPr="0032699F" w:rsidRDefault="00EE028D" w:rsidP="00103597">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2A96C462" w14:textId="77777777" w:rsidR="00EE028D" w:rsidRPr="0032699F" w:rsidRDefault="00EE028D" w:rsidP="00103597">
            <w:pPr>
              <w:rPr>
                <w:rFonts w:ascii="Arial" w:hAnsi="Arial" w:cs="Arial"/>
                <w:b/>
                <w:sz w:val="18"/>
                <w:szCs w:val="18"/>
              </w:rPr>
            </w:pPr>
            <w:r w:rsidRPr="0032699F">
              <w:rPr>
                <w:rFonts w:ascii="Arial" w:hAnsi="Arial" w:cs="Arial"/>
                <w:b/>
                <w:bCs/>
                <w:sz w:val="18"/>
                <w:szCs w:val="18"/>
              </w:rPr>
              <w:t>Course Attribute (e.g. Writing Intensive, Honors, etc</w:t>
            </w:r>
          </w:p>
        </w:tc>
        <w:tc>
          <w:tcPr>
            <w:tcW w:w="2718" w:type="dxa"/>
            <w:tcBorders>
              <w:top w:val="single" w:sz="6" w:space="0" w:color="auto"/>
              <w:left w:val="single" w:sz="6" w:space="0" w:color="auto"/>
              <w:bottom w:val="single" w:sz="4" w:space="0" w:color="auto"/>
              <w:right w:val="single" w:sz="4" w:space="0" w:color="auto"/>
            </w:tcBorders>
            <w:vAlign w:val="center"/>
          </w:tcPr>
          <w:p w14:paraId="74F89FC4" w14:textId="77777777" w:rsidR="00EE028D" w:rsidRPr="0032699F" w:rsidRDefault="00EE028D" w:rsidP="00103597">
            <w:pPr>
              <w:rPr>
                <w:rFonts w:ascii="Arial" w:hAnsi="Arial" w:cs="Arial"/>
                <w:sz w:val="18"/>
                <w:szCs w:val="18"/>
                <w:u w:val="single"/>
              </w:rPr>
            </w:pPr>
          </w:p>
        </w:tc>
      </w:tr>
      <w:tr w:rsidR="00EE028D" w:rsidRPr="0032699F" w14:paraId="311DF760" w14:textId="77777777" w:rsidTr="00103597">
        <w:tc>
          <w:tcPr>
            <w:tcW w:w="1732" w:type="dxa"/>
            <w:tcBorders>
              <w:top w:val="single" w:sz="6" w:space="0" w:color="auto"/>
              <w:left w:val="single" w:sz="4" w:space="0" w:color="auto"/>
              <w:bottom w:val="single" w:sz="6" w:space="0" w:color="auto"/>
              <w:right w:val="single" w:sz="6" w:space="0" w:color="auto"/>
            </w:tcBorders>
            <w:vAlign w:val="center"/>
          </w:tcPr>
          <w:p w14:paraId="4860EB0B"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Course Applicability</w:t>
            </w:r>
          </w:p>
        </w:tc>
        <w:tc>
          <w:tcPr>
            <w:tcW w:w="2606"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EE028D" w:rsidRPr="0032699F" w14:paraId="4DFF2813" w14:textId="77777777" w:rsidTr="00103597">
              <w:trPr>
                <w:trHeight w:hRule="exact" w:val="302"/>
              </w:trPr>
              <w:tc>
                <w:tcPr>
                  <w:tcW w:w="3075" w:type="dxa"/>
                  <w:vAlign w:val="center"/>
                </w:tcPr>
                <w:p w14:paraId="4925E641"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Major</w:t>
                  </w:r>
                </w:p>
              </w:tc>
            </w:tr>
            <w:tr w:rsidR="00EE028D" w:rsidRPr="0032699F" w14:paraId="3AFC1320" w14:textId="77777777" w:rsidTr="00103597">
              <w:trPr>
                <w:trHeight w:hRule="exact" w:val="302"/>
              </w:trPr>
              <w:tc>
                <w:tcPr>
                  <w:tcW w:w="3075" w:type="dxa"/>
                  <w:vAlign w:val="center"/>
                </w:tcPr>
                <w:p w14:paraId="50B14049"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Required</w:t>
                  </w:r>
                </w:p>
              </w:tc>
            </w:tr>
            <w:tr w:rsidR="00EE028D" w:rsidRPr="0032699F" w14:paraId="26310051" w14:textId="77777777" w:rsidTr="00103597">
              <w:trPr>
                <w:trHeight w:hRule="exact" w:val="302"/>
              </w:trPr>
              <w:tc>
                <w:tcPr>
                  <w:tcW w:w="3075" w:type="dxa"/>
                  <w:vAlign w:val="center"/>
                </w:tcPr>
                <w:p w14:paraId="73768DF6"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English Composition</w:t>
                  </w:r>
                </w:p>
              </w:tc>
            </w:tr>
            <w:tr w:rsidR="00EE028D" w:rsidRPr="0032699F" w14:paraId="514BF5B8" w14:textId="77777777" w:rsidTr="00103597">
              <w:trPr>
                <w:trHeight w:hRule="exact" w:val="302"/>
              </w:trPr>
              <w:tc>
                <w:tcPr>
                  <w:tcW w:w="3075" w:type="dxa"/>
                  <w:vAlign w:val="center"/>
                </w:tcPr>
                <w:p w14:paraId="40E5F745"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Mathematics</w:t>
                  </w:r>
                </w:p>
              </w:tc>
            </w:tr>
            <w:tr w:rsidR="00EE028D" w:rsidRPr="0032699F" w14:paraId="2FBB3DB5" w14:textId="77777777" w:rsidTr="00103597">
              <w:trPr>
                <w:trHeight w:hRule="exact" w:val="302"/>
              </w:trPr>
              <w:tc>
                <w:tcPr>
                  <w:tcW w:w="3075" w:type="dxa"/>
                  <w:vAlign w:val="center"/>
                </w:tcPr>
                <w:p w14:paraId="6A1E8402"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Science</w:t>
                  </w:r>
                </w:p>
              </w:tc>
            </w:tr>
            <w:tr w:rsidR="00EE028D" w:rsidRPr="0032699F" w14:paraId="20887472" w14:textId="77777777" w:rsidTr="00103597">
              <w:trPr>
                <w:trHeight w:hRule="exact" w:val="302"/>
              </w:trPr>
              <w:tc>
                <w:tcPr>
                  <w:tcW w:w="3075" w:type="dxa"/>
                  <w:vAlign w:val="center"/>
                </w:tcPr>
                <w:p w14:paraId="3D3B21B2"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Flexible</w:t>
                  </w:r>
                </w:p>
              </w:tc>
            </w:tr>
            <w:tr w:rsidR="00EE028D" w:rsidRPr="0032699F" w14:paraId="370FE623" w14:textId="77777777" w:rsidTr="00103597">
              <w:trPr>
                <w:trHeight w:hRule="exact" w:val="302"/>
              </w:trPr>
              <w:tc>
                <w:tcPr>
                  <w:tcW w:w="3075" w:type="dxa"/>
                  <w:vAlign w:val="center"/>
                </w:tcPr>
                <w:p w14:paraId="2DE7F788"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World Cultures</w:t>
                  </w:r>
                </w:p>
              </w:tc>
            </w:tr>
            <w:tr w:rsidR="00EE028D" w:rsidRPr="0032699F" w14:paraId="310778D9" w14:textId="77777777" w:rsidTr="00103597">
              <w:trPr>
                <w:trHeight w:hRule="exact" w:val="302"/>
              </w:trPr>
              <w:tc>
                <w:tcPr>
                  <w:tcW w:w="3075" w:type="dxa"/>
                  <w:vAlign w:val="center"/>
                </w:tcPr>
                <w:p w14:paraId="77FC9C5C"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US Experience in its Diversity</w:t>
                  </w:r>
                </w:p>
              </w:tc>
            </w:tr>
            <w:tr w:rsidR="00EE028D" w:rsidRPr="0032699F" w14:paraId="3EC0908A" w14:textId="77777777" w:rsidTr="00103597">
              <w:trPr>
                <w:trHeight w:hRule="exact" w:val="302"/>
              </w:trPr>
              <w:tc>
                <w:tcPr>
                  <w:tcW w:w="3075" w:type="dxa"/>
                  <w:vAlign w:val="center"/>
                </w:tcPr>
                <w:p w14:paraId="06B3E764"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Creative Expression</w:t>
                  </w:r>
                </w:p>
              </w:tc>
            </w:tr>
            <w:tr w:rsidR="00EE028D" w:rsidRPr="0032699F" w14:paraId="4F5B8398" w14:textId="77777777" w:rsidTr="00103597">
              <w:trPr>
                <w:trHeight w:hRule="exact" w:val="302"/>
              </w:trPr>
              <w:tc>
                <w:tcPr>
                  <w:tcW w:w="3075" w:type="dxa"/>
                  <w:vAlign w:val="center"/>
                </w:tcPr>
                <w:p w14:paraId="7C75D439"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Individual and Society</w:t>
                  </w:r>
                </w:p>
              </w:tc>
            </w:tr>
            <w:tr w:rsidR="00EE028D" w:rsidRPr="0032699F" w14:paraId="5E885153" w14:textId="77777777" w:rsidTr="00103597">
              <w:trPr>
                <w:trHeight w:hRule="exact" w:val="302"/>
              </w:trPr>
              <w:tc>
                <w:tcPr>
                  <w:tcW w:w="3075" w:type="dxa"/>
                  <w:vAlign w:val="center"/>
                </w:tcPr>
                <w:p w14:paraId="04D445D9"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Scientific World</w:t>
                  </w:r>
                </w:p>
              </w:tc>
            </w:tr>
            <w:tr w:rsidR="00EE028D" w:rsidRPr="0032699F" w14:paraId="0154B135" w14:textId="77777777" w:rsidTr="00103597">
              <w:trPr>
                <w:trHeight w:hRule="exact" w:val="302"/>
              </w:trPr>
              <w:tc>
                <w:tcPr>
                  <w:tcW w:w="3075" w:type="dxa"/>
                  <w:vAlign w:val="center"/>
                </w:tcPr>
                <w:p w14:paraId="2EA4BF89"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College Option</w:t>
                  </w:r>
                </w:p>
              </w:tc>
            </w:tr>
            <w:tr w:rsidR="00EE028D" w:rsidRPr="0032699F" w14:paraId="21B0F5AE" w14:textId="77777777" w:rsidTr="00103597">
              <w:trPr>
                <w:trHeight w:hRule="exact" w:val="342"/>
              </w:trPr>
              <w:tc>
                <w:tcPr>
                  <w:tcW w:w="3075" w:type="dxa"/>
                  <w:vAlign w:val="center"/>
                </w:tcPr>
                <w:p w14:paraId="291EE7D7" w14:textId="77777777" w:rsidR="00EE028D" w:rsidRPr="0032699F" w:rsidRDefault="00EE028D" w:rsidP="00103597">
                  <w:pPr>
                    <w:ind w:left="118"/>
                    <w:rPr>
                      <w:rFonts w:ascii="Arial" w:hAnsi="Arial" w:cs="Arial"/>
                      <w:bCs/>
                      <w:sz w:val="18"/>
                      <w:szCs w:val="18"/>
                    </w:rPr>
                  </w:pPr>
                  <w:r w:rsidRPr="0032699F">
                    <w:rPr>
                      <w:rFonts w:ascii="Arial" w:hAnsi="Arial" w:cs="Arial"/>
                      <w:bCs/>
                      <w:sz w:val="18"/>
                      <w:szCs w:val="18"/>
                    </w:rPr>
                    <w:t>[  ] Speech</w:t>
                  </w:r>
                </w:p>
              </w:tc>
            </w:tr>
            <w:tr w:rsidR="00EE028D" w:rsidRPr="0032699F" w14:paraId="2022EDA3" w14:textId="77777777" w:rsidTr="00103597">
              <w:trPr>
                <w:trHeight w:hRule="exact" w:val="342"/>
              </w:trPr>
              <w:tc>
                <w:tcPr>
                  <w:tcW w:w="3075" w:type="dxa"/>
                  <w:vAlign w:val="center"/>
                </w:tcPr>
                <w:p w14:paraId="1CCDD9A2" w14:textId="77777777" w:rsidR="00EE028D" w:rsidRPr="0032699F" w:rsidRDefault="00EE028D" w:rsidP="00103597">
                  <w:pPr>
                    <w:ind w:left="118"/>
                    <w:rPr>
                      <w:rFonts w:ascii="Arial" w:hAnsi="Arial" w:cs="Arial"/>
                      <w:bCs/>
                      <w:sz w:val="18"/>
                      <w:szCs w:val="18"/>
                    </w:rPr>
                  </w:pPr>
                  <w:r w:rsidRPr="0032699F">
                    <w:rPr>
                      <w:rFonts w:ascii="Arial" w:hAnsi="Arial" w:cs="Arial"/>
                      <w:bCs/>
                      <w:sz w:val="18"/>
                      <w:szCs w:val="18"/>
                    </w:rPr>
                    <w:t xml:space="preserve">[  ] Interdisciplinary </w:t>
                  </w:r>
                </w:p>
              </w:tc>
            </w:tr>
            <w:tr w:rsidR="00EE028D" w:rsidRPr="0032699F" w14:paraId="5628AA99" w14:textId="77777777" w:rsidTr="00103597">
              <w:trPr>
                <w:trHeight w:hRule="exact" w:val="333"/>
              </w:trPr>
              <w:tc>
                <w:tcPr>
                  <w:tcW w:w="3075" w:type="dxa"/>
                  <w:vAlign w:val="center"/>
                </w:tcPr>
                <w:p w14:paraId="770356DF" w14:textId="77777777" w:rsidR="00EE028D" w:rsidRPr="0032699F" w:rsidRDefault="00EE028D" w:rsidP="00103597">
                  <w:pPr>
                    <w:ind w:left="118"/>
                    <w:rPr>
                      <w:rFonts w:ascii="Arial" w:hAnsi="Arial" w:cs="Arial"/>
                      <w:bCs/>
                      <w:sz w:val="18"/>
                      <w:szCs w:val="18"/>
                    </w:rPr>
                  </w:pPr>
                  <w:r w:rsidRPr="0032699F">
                    <w:rPr>
                      <w:rFonts w:ascii="Arial" w:hAnsi="Arial" w:cs="Arial"/>
                      <w:bCs/>
                      <w:sz w:val="18"/>
                      <w:szCs w:val="18"/>
                    </w:rPr>
                    <w:t>[  ] Advanced Liberal Arts</w:t>
                  </w:r>
                </w:p>
              </w:tc>
            </w:tr>
          </w:tbl>
          <w:p w14:paraId="7125A24B" w14:textId="77777777" w:rsidR="00EE028D" w:rsidRPr="0032699F" w:rsidRDefault="00EE028D" w:rsidP="00103597">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BD01AF8" w14:textId="77777777" w:rsidR="00EE028D" w:rsidRPr="0032699F" w:rsidRDefault="00EE028D" w:rsidP="00103597">
            <w:pPr>
              <w:rPr>
                <w:rFonts w:ascii="Arial" w:hAnsi="Arial" w:cs="Arial"/>
                <w:b/>
                <w:bCs/>
                <w:sz w:val="18"/>
                <w:szCs w:val="18"/>
              </w:rPr>
            </w:pPr>
            <w:r w:rsidRPr="0032699F">
              <w:rPr>
                <w:rFonts w:ascii="Arial" w:hAnsi="Arial" w:cs="Arial"/>
                <w:b/>
                <w:bCs/>
                <w:sz w:val="18"/>
                <w:szCs w:val="18"/>
              </w:rPr>
              <w:t>Course Applicability</w:t>
            </w:r>
          </w:p>
        </w:tc>
        <w:tc>
          <w:tcPr>
            <w:tcW w:w="2718"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EE028D" w:rsidRPr="0032699F" w14:paraId="7A470DC4" w14:textId="77777777" w:rsidTr="00103597">
              <w:trPr>
                <w:trHeight w:val="302"/>
              </w:trPr>
              <w:tc>
                <w:tcPr>
                  <w:tcW w:w="5000" w:type="pct"/>
                  <w:vAlign w:val="center"/>
                </w:tcPr>
                <w:p w14:paraId="09A78286"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Major</w:t>
                  </w:r>
                </w:p>
              </w:tc>
            </w:tr>
            <w:tr w:rsidR="00EE028D" w:rsidRPr="0032699F" w14:paraId="6CA6E368" w14:textId="77777777" w:rsidTr="00103597">
              <w:trPr>
                <w:trHeight w:val="302"/>
              </w:trPr>
              <w:tc>
                <w:tcPr>
                  <w:tcW w:w="5000" w:type="pct"/>
                  <w:vAlign w:val="center"/>
                </w:tcPr>
                <w:p w14:paraId="12E81629"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Required</w:t>
                  </w:r>
                </w:p>
              </w:tc>
            </w:tr>
            <w:tr w:rsidR="00EE028D" w:rsidRPr="0032699F" w14:paraId="10D3F971" w14:textId="77777777" w:rsidTr="00103597">
              <w:trPr>
                <w:trHeight w:val="302"/>
              </w:trPr>
              <w:tc>
                <w:tcPr>
                  <w:tcW w:w="5000" w:type="pct"/>
                  <w:vAlign w:val="center"/>
                </w:tcPr>
                <w:p w14:paraId="596EF5AE"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English Composition</w:t>
                  </w:r>
                </w:p>
              </w:tc>
            </w:tr>
            <w:tr w:rsidR="00EE028D" w:rsidRPr="0032699F" w14:paraId="597BED76" w14:textId="77777777" w:rsidTr="00103597">
              <w:trPr>
                <w:trHeight w:val="302"/>
              </w:trPr>
              <w:tc>
                <w:tcPr>
                  <w:tcW w:w="5000" w:type="pct"/>
                  <w:vAlign w:val="center"/>
                </w:tcPr>
                <w:p w14:paraId="2F1526BD"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Mathematics</w:t>
                  </w:r>
                </w:p>
              </w:tc>
            </w:tr>
            <w:tr w:rsidR="00EE028D" w:rsidRPr="0032699F" w14:paraId="11C0C267" w14:textId="77777777" w:rsidTr="00103597">
              <w:trPr>
                <w:trHeight w:val="302"/>
              </w:trPr>
              <w:tc>
                <w:tcPr>
                  <w:tcW w:w="5000" w:type="pct"/>
                  <w:vAlign w:val="center"/>
                </w:tcPr>
                <w:p w14:paraId="0251A8AE"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Science</w:t>
                  </w:r>
                </w:p>
              </w:tc>
            </w:tr>
            <w:tr w:rsidR="00EE028D" w:rsidRPr="0032699F" w14:paraId="1F0305FF" w14:textId="77777777" w:rsidTr="00103597">
              <w:trPr>
                <w:trHeight w:val="302"/>
              </w:trPr>
              <w:tc>
                <w:tcPr>
                  <w:tcW w:w="5000" w:type="pct"/>
                  <w:vAlign w:val="center"/>
                </w:tcPr>
                <w:p w14:paraId="2AEE9CD3"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Flexible</w:t>
                  </w:r>
                </w:p>
              </w:tc>
            </w:tr>
            <w:tr w:rsidR="00EE028D" w:rsidRPr="0032699F" w14:paraId="5F4CE04D" w14:textId="77777777" w:rsidTr="00103597">
              <w:trPr>
                <w:trHeight w:val="302"/>
              </w:trPr>
              <w:tc>
                <w:tcPr>
                  <w:tcW w:w="5000" w:type="pct"/>
                  <w:vAlign w:val="center"/>
                </w:tcPr>
                <w:p w14:paraId="5209DC15"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World Cultures</w:t>
                  </w:r>
                </w:p>
              </w:tc>
            </w:tr>
            <w:tr w:rsidR="00EE028D" w:rsidRPr="0032699F" w14:paraId="4A9D6462" w14:textId="77777777" w:rsidTr="00103597">
              <w:trPr>
                <w:trHeight w:val="302"/>
              </w:trPr>
              <w:tc>
                <w:tcPr>
                  <w:tcW w:w="5000" w:type="pct"/>
                  <w:vAlign w:val="center"/>
                </w:tcPr>
                <w:p w14:paraId="2345DF8A"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US Experience in its Diversity</w:t>
                  </w:r>
                </w:p>
              </w:tc>
            </w:tr>
            <w:tr w:rsidR="00EE028D" w:rsidRPr="0032699F" w14:paraId="704079AF" w14:textId="77777777" w:rsidTr="00103597">
              <w:trPr>
                <w:trHeight w:val="302"/>
              </w:trPr>
              <w:tc>
                <w:tcPr>
                  <w:tcW w:w="5000" w:type="pct"/>
                  <w:vAlign w:val="center"/>
                </w:tcPr>
                <w:p w14:paraId="1320E6BC"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Creative Expression</w:t>
                  </w:r>
                </w:p>
              </w:tc>
            </w:tr>
            <w:tr w:rsidR="00EE028D" w:rsidRPr="0032699F" w14:paraId="4BEBB006" w14:textId="77777777" w:rsidTr="00103597">
              <w:trPr>
                <w:trHeight w:val="302"/>
              </w:trPr>
              <w:tc>
                <w:tcPr>
                  <w:tcW w:w="5000" w:type="pct"/>
                  <w:vAlign w:val="center"/>
                </w:tcPr>
                <w:p w14:paraId="74892209"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Individual and Society</w:t>
                  </w:r>
                </w:p>
              </w:tc>
            </w:tr>
            <w:tr w:rsidR="00EE028D" w:rsidRPr="0032699F" w14:paraId="6907A4C7" w14:textId="77777777" w:rsidTr="00103597">
              <w:trPr>
                <w:trHeight w:val="302"/>
              </w:trPr>
              <w:tc>
                <w:tcPr>
                  <w:tcW w:w="5000" w:type="pct"/>
                  <w:vAlign w:val="center"/>
                </w:tcPr>
                <w:p w14:paraId="2BCCC0A8" w14:textId="77777777" w:rsidR="00EE028D" w:rsidRPr="0032699F" w:rsidRDefault="00EE028D" w:rsidP="00103597">
                  <w:pPr>
                    <w:ind w:left="144"/>
                    <w:rPr>
                      <w:rFonts w:ascii="Arial" w:hAnsi="Arial" w:cs="Arial"/>
                      <w:bCs/>
                      <w:sz w:val="18"/>
                      <w:szCs w:val="18"/>
                    </w:rPr>
                  </w:pPr>
                  <w:r w:rsidRPr="0032699F">
                    <w:rPr>
                      <w:rFonts w:ascii="Arial" w:hAnsi="Arial" w:cs="Arial"/>
                      <w:bCs/>
                      <w:sz w:val="18"/>
                      <w:szCs w:val="18"/>
                    </w:rPr>
                    <w:t>[  ] Scientific World</w:t>
                  </w:r>
                </w:p>
              </w:tc>
            </w:tr>
            <w:tr w:rsidR="00EE028D" w:rsidRPr="0032699F" w14:paraId="46FD20B6" w14:textId="77777777" w:rsidTr="00103597">
              <w:trPr>
                <w:trHeight w:val="302"/>
              </w:trPr>
              <w:tc>
                <w:tcPr>
                  <w:tcW w:w="5000" w:type="pct"/>
                  <w:vAlign w:val="center"/>
                </w:tcPr>
                <w:p w14:paraId="65494586" w14:textId="77777777" w:rsidR="00EE028D" w:rsidRPr="0032699F" w:rsidRDefault="00EE028D" w:rsidP="00103597">
                  <w:pPr>
                    <w:rPr>
                      <w:rFonts w:ascii="Arial" w:hAnsi="Arial" w:cs="Arial"/>
                      <w:bCs/>
                      <w:sz w:val="18"/>
                      <w:szCs w:val="18"/>
                    </w:rPr>
                  </w:pPr>
                  <w:r w:rsidRPr="0032699F">
                    <w:rPr>
                      <w:rFonts w:ascii="Arial" w:hAnsi="Arial" w:cs="Arial"/>
                      <w:bCs/>
                      <w:sz w:val="18"/>
                      <w:szCs w:val="18"/>
                    </w:rPr>
                    <w:t>[  ] Gen Ed - College Option</w:t>
                  </w:r>
                </w:p>
              </w:tc>
            </w:tr>
            <w:tr w:rsidR="00EE028D" w:rsidRPr="0032699F" w14:paraId="6C329ADC" w14:textId="77777777" w:rsidTr="00103597">
              <w:trPr>
                <w:trHeight w:val="302"/>
              </w:trPr>
              <w:tc>
                <w:tcPr>
                  <w:tcW w:w="5000" w:type="pct"/>
                  <w:vAlign w:val="bottom"/>
                </w:tcPr>
                <w:p w14:paraId="77DCC9B2" w14:textId="77777777" w:rsidR="00EE028D" w:rsidRPr="0032699F" w:rsidRDefault="00EE028D" w:rsidP="00103597">
                  <w:pPr>
                    <w:ind w:left="173"/>
                    <w:rPr>
                      <w:rFonts w:ascii="Arial" w:hAnsi="Arial" w:cs="Arial"/>
                      <w:bCs/>
                      <w:sz w:val="18"/>
                      <w:szCs w:val="18"/>
                    </w:rPr>
                  </w:pPr>
                  <w:r w:rsidRPr="0032699F">
                    <w:rPr>
                      <w:rFonts w:ascii="Arial" w:hAnsi="Arial" w:cs="Arial"/>
                      <w:bCs/>
                      <w:sz w:val="18"/>
                      <w:szCs w:val="18"/>
                    </w:rPr>
                    <w:t>[  ] Speech</w:t>
                  </w:r>
                </w:p>
              </w:tc>
            </w:tr>
            <w:tr w:rsidR="00EE028D" w:rsidRPr="0032699F" w14:paraId="03241DD3" w14:textId="77777777" w:rsidTr="00103597">
              <w:trPr>
                <w:trHeight w:val="302"/>
              </w:trPr>
              <w:tc>
                <w:tcPr>
                  <w:tcW w:w="5000" w:type="pct"/>
                  <w:vAlign w:val="bottom"/>
                </w:tcPr>
                <w:p w14:paraId="6C6BEB05" w14:textId="77777777" w:rsidR="00EE028D" w:rsidRPr="0032699F" w:rsidRDefault="00EE028D" w:rsidP="00103597">
                  <w:pPr>
                    <w:ind w:left="173"/>
                    <w:rPr>
                      <w:rFonts w:ascii="Arial" w:hAnsi="Arial" w:cs="Arial"/>
                      <w:bCs/>
                      <w:sz w:val="18"/>
                      <w:szCs w:val="18"/>
                    </w:rPr>
                  </w:pPr>
                  <w:r w:rsidRPr="0032699F">
                    <w:rPr>
                      <w:rFonts w:ascii="Arial" w:hAnsi="Arial" w:cs="Arial"/>
                      <w:bCs/>
                      <w:sz w:val="18"/>
                      <w:szCs w:val="18"/>
                    </w:rPr>
                    <w:t xml:space="preserve">[  ] Interdisciplinary </w:t>
                  </w:r>
                </w:p>
              </w:tc>
            </w:tr>
            <w:tr w:rsidR="00EE028D" w:rsidRPr="0032699F" w14:paraId="516EDA6C" w14:textId="77777777" w:rsidTr="00103597">
              <w:trPr>
                <w:trHeight w:val="302"/>
              </w:trPr>
              <w:tc>
                <w:tcPr>
                  <w:tcW w:w="5000" w:type="pct"/>
                  <w:vAlign w:val="bottom"/>
                </w:tcPr>
                <w:p w14:paraId="1B98D6A3" w14:textId="77777777" w:rsidR="00EE028D" w:rsidRPr="0032699F" w:rsidRDefault="00EE028D" w:rsidP="00103597">
                  <w:pPr>
                    <w:ind w:left="173"/>
                    <w:rPr>
                      <w:rFonts w:ascii="Arial" w:hAnsi="Arial" w:cs="Arial"/>
                      <w:bCs/>
                      <w:sz w:val="18"/>
                      <w:szCs w:val="18"/>
                    </w:rPr>
                  </w:pPr>
                  <w:r w:rsidRPr="0032699F">
                    <w:rPr>
                      <w:rFonts w:ascii="Arial" w:hAnsi="Arial" w:cs="Arial"/>
                      <w:bCs/>
                      <w:sz w:val="18"/>
                      <w:szCs w:val="18"/>
                    </w:rPr>
                    <w:t>[  ] Advanced Liberal Arts</w:t>
                  </w:r>
                </w:p>
              </w:tc>
            </w:tr>
          </w:tbl>
          <w:p w14:paraId="24BE3C59" w14:textId="77777777" w:rsidR="00EE028D" w:rsidRPr="0032699F" w:rsidRDefault="00EE028D" w:rsidP="00103597">
            <w:pPr>
              <w:rPr>
                <w:rFonts w:ascii="Arial" w:hAnsi="Arial" w:cs="Arial"/>
                <w:b/>
                <w:sz w:val="18"/>
                <w:szCs w:val="18"/>
              </w:rPr>
            </w:pPr>
          </w:p>
        </w:tc>
      </w:tr>
      <w:tr w:rsidR="00EE028D" w:rsidRPr="0032699F" w14:paraId="53A5FFBA" w14:textId="77777777" w:rsidTr="00103597">
        <w:tc>
          <w:tcPr>
            <w:tcW w:w="1732" w:type="dxa"/>
            <w:tcBorders>
              <w:top w:val="single" w:sz="6" w:space="0" w:color="auto"/>
              <w:left w:val="single" w:sz="4" w:space="0" w:color="auto"/>
              <w:bottom w:val="single" w:sz="4" w:space="0" w:color="auto"/>
              <w:right w:val="single" w:sz="6" w:space="0" w:color="auto"/>
            </w:tcBorders>
            <w:vAlign w:val="center"/>
          </w:tcPr>
          <w:p w14:paraId="65A7FDEE" w14:textId="77777777" w:rsidR="00EE028D" w:rsidRPr="0032699F" w:rsidRDefault="00EE028D" w:rsidP="00103597">
            <w:pPr>
              <w:rPr>
                <w:rFonts w:ascii="Arial" w:hAnsi="Arial" w:cs="Arial"/>
                <w:b/>
                <w:sz w:val="18"/>
                <w:szCs w:val="18"/>
              </w:rPr>
            </w:pPr>
            <w:r w:rsidRPr="0032699F">
              <w:rPr>
                <w:rFonts w:ascii="Arial" w:hAnsi="Arial" w:cs="Arial"/>
                <w:b/>
                <w:sz w:val="18"/>
                <w:szCs w:val="18"/>
              </w:rPr>
              <w:t>Effective Term</w:t>
            </w:r>
          </w:p>
        </w:tc>
        <w:tc>
          <w:tcPr>
            <w:tcW w:w="2606" w:type="dxa"/>
            <w:tcBorders>
              <w:top w:val="single" w:sz="6" w:space="0" w:color="auto"/>
              <w:left w:val="single" w:sz="6" w:space="0" w:color="auto"/>
              <w:bottom w:val="single" w:sz="4" w:space="0" w:color="auto"/>
              <w:right w:val="single" w:sz="6" w:space="0" w:color="auto"/>
            </w:tcBorders>
            <w:vAlign w:val="center"/>
          </w:tcPr>
          <w:p w14:paraId="78C58E6A" w14:textId="77777777" w:rsidR="00EE028D" w:rsidRPr="0032699F" w:rsidRDefault="00EE028D" w:rsidP="00103597">
            <w:pPr>
              <w:rPr>
                <w:rFonts w:ascii="Arial" w:hAnsi="Arial" w:cs="Arial"/>
                <w:sz w:val="18"/>
                <w:szCs w:val="18"/>
              </w:rPr>
            </w:pPr>
            <w:r>
              <w:rPr>
                <w:rFonts w:ascii="Arial" w:hAnsi="Arial" w:cs="Arial"/>
                <w:sz w:val="18"/>
                <w:szCs w:val="18"/>
              </w:rPr>
              <w:t>Fall</w:t>
            </w:r>
            <w:r w:rsidRPr="0032699F">
              <w:rPr>
                <w:rFonts w:ascii="Arial" w:hAnsi="Arial" w:cs="Arial"/>
                <w:sz w:val="18"/>
                <w:szCs w:val="18"/>
              </w:rPr>
              <w:t xml:space="preserve"> 201</w:t>
            </w:r>
            <w:r>
              <w:rPr>
                <w:rFonts w:ascii="Arial" w:hAnsi="Arial" w:cs="Arial"/>
                <w:sz w:val="18"/>
                <w:szCs w:val="18"/>
              </w:rPr>
              <w:t>9</w:t>
            </w:r>
          </w:p>
        </w:tc>
        <w:tc>
          <w:tcPr>
            <w:tcW w:w="1800" w:type="dxa"/>
            <w:tcBorders>
              <w:top w:val="single" w:sz="6" w:space="0" w:color="auto"/>
              <w:left w:val="single" w:sz="6" w:space="0" w:color="auto"/>
              <w:bottom w:val="single" w:sz="4" w:space="0" w:color="auto"/>
              <w:right w:val="single" w:sz="6" w:space="0" w:color="auto"/>
            </w:tcBorders>
            <w:vAlign w:val="center"/>
          </w:tcPr>
          <w:p w14:paraId="4DF57B7B" w14:textId="77777777" w:rsidR="00EE028D" w:rsidRPr="0032699F" w:rsidRDefault="00EE028D" w:rsidP="00103597">
            <w:pPr>
              <w:rPr>
                <w:rFonts w:ascii="Arial" w:hAnsi="Arial" w:cs="Arial"/>
                <w:b/>
                <w:sz w:val="18"/>
                <w:szCs w:val="18"/>
              </w:rPr>
            </w:pPr>
          </w:p>
        </w:tc>
        <w:tc>
          <w:tcPr>
            <w:tcW w:w="2718" w:type="dxa"/>
            <w:tcBorders>
              <w:top w:val="single" w:sz="6" w:space="0" w:color="auto"/>
              <w:left w:val="single" w:sz="6" w:space="0" w:color="auto"/>
              <w:bottom w:val="single" w:sz="4" w:space="0" w:color="auto"/>
              <w:right w:val="single" w:sz="4" w:space="0" w:color="auto"/>
            </w:tcBorders>
            <w:vAlign w:val="center"/>
          </w:tcPr>
          <w:p w14:paraId="5D8F0B01" w14:textId="77777777" w:rsidR="00EE028D" w:rsidRPr="0032699F" w:rsidRDefault="00EE028D" w:rsidP="00103597">
            <w:pPr>
              <w:rPr>
                <w:rFonts w:ascii="Arial" w:hAnsi="Arial" w:cs="Arial"/>
                <w:b/>
                <w:sz w:val="18"/>
                <w:szCs w:val="18"/>
              </w:rPr>
            </w:pPr>
          </w:p>
        </w:tc>
      </w:tr>
    </w:tbl>
    <w:p w14:paraId="22505EA9" w14:textId="77777777" w:rsidR="00EE028D" w:rsidRDefault="00EE028D" w:rsidP="00EE028D">
      <w:pPr>
        <w:rPr>
          <w:rFonts w:ascii="Arial" w:hAnsi="Arial" w:cs="Arial"/>
          <w:sz w:val="18"/>
          <w:szCs w:val="18"/>
        </w:rPr>
      </w:pPr>
    </w:p>
    <w:p w14:paraId="004C35F1" w14:textId="104707EB" w:rsidR="00EE028D" w:rsidRPr="00D80B92" w:rsidRDefault="00EE028D" w:rsidP="00D80B92">
      <w:pPr>
        <w:rPr>
          <w:rFonts w:ascii="Arial" w:hAnsi="Arial" w:cs="Arial"/>
          <w:sz w:val="18"/>
          <w:szCs w:val="18"/>
        </w:rPr>
      </w:pPr>
      <w:r w:rsidRPr="0032699F">
        <w:rPr>
          <w:rFonts w:ascii="Arial" w:hAnsi="Arial" w:cs="Arial"/>
          <w:sz w:val="18"/>
          <w:szCs w:val="18"/>
        </w:rPr>
        <w:t xml:space="preserve">Rationale: </w:t>
      </w:r>
      <w:r w:rsidR="00D80B92" w:rsidRPr="00D80B92">
        <w:rPr>
          <w:rFonts w:ascii="Arial" w:hAnsi="Arial" w:cs="Arial"/>
          <w:sz w:val="18"/>
          <w:szCs w:val="18"/>
        </w:rPr>
        <w:t>These proposed prerequisite changes should facilitate timely graduation, based on evaluation of grade distributions in discipline classes. CET 3625 includes applications of mathematics concepts and principles from MAT 1575 and MAT 2680, and a C or higher in CET 3625 is sufficient to demonstrate that students are ready to move on to higher-level coursework.</w:t>
      </w:r>
    </w:p>
    <w:p w14:paraId="164D3CF9" w14:textId="582E2129" w:rsidR="00EE028D" w:rsidRDefault="00EE028D">
      <w:pPr>
        <w:rPr>
          <w:rFonts w:ascii="Arial" w:hAnsi="Arial" w:cs="Arial"/>
          <w:sz w:val="18"/>
          <w:szCs w:val="18"/>
        </w:rPr>
      </w:pPr>
    </w:p>
    <w:p w14:paraId="7CBB1821" w14:textId="6FE9141A" w:rsidR="007401A9" w:rsidRDefault="00EE028D">
      <w:pPr>
        <w:rPr>
          <w:rFonts w:ascii="Arial" w:hAnsi="Arial" w:cs="Arial"/>
          <w:sz w:val="18"/>
          <w:szCs w:val="18"/>
        </w:rPr>
      </w:pPr>
      <w:r>
        <w:rPr>
          <w:rFonts w:ascii="Arial" w:hAnsi="Arial" w:cs="Arial"/>
          <w:sz w:val="18"/>
          <w:szCs w:val="18"/>
        </w:rPr>
        <w:br w:type="page"/>
      </w:r>
    </w:p>
    <w:p w14:paraId="4D346B4A" w14:textId="77777777" w:rsidR="007401A9" w:rsidRPr="007401A9" w:rsidRDefault="007401A9" w:rsidP="00471962">
      <w:pPr>
        <w:pStyle w:val="Heading3"/>
        <w:rPr>
          <w:sz w:val="32"/>
          <w:szCs w:val="32"/>
        </w:rPr>
      </w:pPr>
      <w:bookmarkStart w:id="24" w:name="_Toc5367402"/>
      <w:r w:rsidRPr="007401A9">
        <w:lastRenderedPageBreak/>
        <w:t>Section AVI:  Courses Withdrawn</w:t>
      </w:r>
      <w:bookmarkEnd w:id="24"/>
      <w:r w:rsidRPr="007401A9">
        <w:t xml:space="preserve"> </w:t>
      </w:r>
    </w:p>
    <w:p w14:paraId="6F04E167" w14:textId="77777777" w:rsidR="007401A9" w:rsidRPr="007401A9" w:rsidRDefault="007401A9" w:rsidP="007401A9">
      <w:pPr>
        <w:spacing w:before="100" w:beforeAutospacing="1" w:after="100" w:afterAutospacing="1"/>
        <w:rPr>
          <w:rFonts w:ascii="Times" w:hAnsi="Times" w:cs="Times New Roman"/>
          <w:color w:val="000000"/>
          <w:sz w:val="20"/>
          <w:szCs w:val="20"/>
        </w:rPr>
      </w:pPr>
      <w:r w:rsidRPr="007401A9">
        <w:rPr>
          <w:rFonts w:ascii="Arial" w:hAnsi="Arial" w:cs="Arial"/>
          <w:b/>
          <w:bCs/>
          <w:color w:val="000000"/>
          <w:sz w:val="20"/>
          <w:szCs w:val="20"/>
        </w:rPr>
        <w:t>Computer Engineering Technology</w:t>
      </w:r>
    </w:p>
    <w:p w14:paraId="29481F5C" w14:textId="77777777" w:rsidR="007401A9" w:rsidRPr="008E4D70" w:rsidRDefault="007401A9" w:rsidP="007401A9">
      <w:pPr>
        <w:spacing w:before="100" w:beforeAutospacing="1" w:after="100" w:afterAutospacing="1"/>
        <w:rPr>
          <w:rFonts w:ascii="Arial" w:hAnsi="Arial" w:cs="Arial"/>
          <w:sz w:val="20"/>
          <w:szCs w:val="20"/>
        </w:rPr>
      </w:pPr>
      <w:r w:rsidRPr="008E4D70">
        <w:rPr>
          <w:rFonts w:ascii="Arial" w:hAnsi="Arial" w:cs="Arial"/>
          <w:sz w:val="20"/>
          <w:szCs w:val="20"/>
        </w:rPr>
        <w:t>CET 4950 Heating, Ventilation and Air Conditioning</w:t>
      </w:r>
    </w:p>
    <w:p w14:paraId="4EE7D879" w14:textId="77777777" w:rsidR="007401A9" w:rsidRPr="008E4D70" w:rsidRDefault="007401A9" w:rsidP="007401A9">
      <w:pPr>
        <w:spacing w:before="100" w:beforeAutospacing="1" w:after="100" w:afterAutospacing="1"/>
        <w:rPr>
          <w:rFonts w:ascii="Arial" w:hAnsi="Arial" w:cs="Arial"/>
          <w:color w:val="000000"/>
          <w:sz w:val="20"/>
          <w:szCs w:val="20"/>
        </w:rPr>
      </w:pPr>
      <w:r w:rsidRPr="008E4D70">
        <w:rPr>
          <w:rFonts w:ascii="Arial" w:hAnsi="Arial" w:cs="Arial"/>
          <w:sz w:val="20"/>
          <w:szCs w:val="20"/>
        </w:rPr>
        <w:t>CET 4970 Design of Electrical Equipment Installations</w:t>
      </w:r>
      <w:r w:rsidRPr="008E4D70">
        <w:rPr>
          <w:rFonts w:ascii="Arial" w:hAnsi="Arial" w:cs="Arial"/>
          <w:b/>
          <w:bCs/>
          <w:color w:val="000000"/>
          <w:sz w:val="20"/>
          <w:szCs w:val="20"/>
        </w:rPr>
        <w:t> </w:t>
      </w:r>
    </w:p>
    <w:p w14:paraId="2F6881CF" w14:textId="77777777" w:rsidR="007401A9" w:rsidRPr="008E4D70" w:rsidRDefault="007401A9" w:rsidP="007401A9">
      <w:pPr>
        <w:rPr>
          <w:rFonts w:ascii="Arial" w:hAnsi="Arial" w:cs="Arial"/>
          <w:sz w:val="20"/>
          <w:szCs w:val="20"/>
        </w:rPr>
      </w:pPr>
      <w:r w:rsidRPr="008E4D70">
        <w:rPr>
          <w:rFonts w:ascii="Arial" w:hAnsi="Arial" w:cs="Arial"/>
          <w:bCs/>
          <w:color w:val="000000"/>
          <w:sz w:val="20"/>
          <w:szCs w:val="20"/>
        </w:rPr>
        <w:t>Rationale: These courses are no longer offered in CET department and they are no longer required by any other program at the College.</w:t>
      </w:r>
    </w:p>
    <w:p w14:paraId="5748B299" w14:textId="77777777" w:rsidR="007401A9" w:rsidRPr="007401A9" w:rsidRDefault="007401A9" w:rsidP="007401A9">
      <w:pPr>
        <w:rPr>
          <w:rFonts w:asciiTheme="majorHAnsi" w:hAnsiTheme="majorHAnsi" w:cs="Times New Roman"/>
          <w:b/>
          <w:sz w:val="20"/>
          <w:szCs w:val="20"/>
        </w:rPr>
      </w:pPr>
    </w:p>
    <w:p w14:paraId="1AF86D9A" w14:textId="77777777" w:rsidR="007401A9" w:rsidRPr="007401A9" w:rsidRDefault="007401A9" w:rsidP="007401A9">
      <w:pPr>
        <w:spacing w:before="100" w:beforeAutospacing="1" w:after="100" w:afterAutospacing="1"/>
        <w:rPr>
          <w:rFonts w:ascii="Times" w:hAnsi="Times" w:cs="Times New Roman"/>
          <w:color w:val="000000"/>
          <w:sz w:val="20"/>
          <w:szCs w:val="20"/>
        </w:rPr>
      </w:pPr>
    </w:p>
    <w:p w14:paraId="47917480" w14:textId="77777777" w:rsidR="007401A9" w:rsidRPr="007401A9" w:rsidRDefault="007401A9" w:rsidP="007401A9">
      <w:pPr>
        <w:spacing w:before="100" w:beforeAutospacing="1" w:after="100" w:afterAutospacing="1"/>
        <w:rPr>
          <w:rFonts w:ascii="Times" w:hAnsi="Times" w:cs="Times New Roman"/>
          <w:color w:val="000000"/>
          <w:sz w:val="20"/>
          <w:szCs w:val="20"/>
        </w:rPr>
      </w:pPr>
      <w:r w:rsidRPr="007401A9">
        <w:rPr>
          <w:rFonts w:ascii="Arial" w:hAnsi="Arial" w:cs="Arial"/>
          <w:b/>
          <w:bCs/>
          <w:color w:val="000000"/>
          <w:sz w:val="20"/>
          <w:szCs w:val="20"/>
        </w:rPr>
        <w:t> </w:t>
      </w:r>
    </w:p>
    <w:p w14:paraId="322F3E40" w14:textId="77777777" w:rsidR="007401A9" w:rsidRPr="007401A9" w:rsidRDefault="007401A9" w:rsidP="007401A9">
      <w:pPr>
        <w:spacing w:before="100" w:beforeAutospacing="1" w:after="100" w:afterAutospacing="1"/>
        <w:rPr>
          <w:rFonts w:ascii="Times" w:hAnsi="Times" w:cs="Times New Roman"/>
          <w:color w:val="000000"/>
          <w:sz w:val="20"/>
          <w:szCs w:val="20"/>
        </w:rPr>
      </w:pPr>
      <w:r w:rsidRPr="007401A9">
        <w:rPr>
          <w:rFonts w:ascii="Arial" w:hAnsi="Arial" w:cs="Arial"/>
          <w:b/>
          <w:bCs/>
          <w:color w:val="000000"/>
          <w:sz w:val="20"/>
          <w:szCs w:val="20"/>
        </w:rPr>
        <w:t> </w:t>
      </w:r>
    </w:p>
    <w:p w14:paraId="5973D85E" w14:textId="77777777" w:rsidR="007401A9" w:rsidRPr="007401A9" w:rsidRDefault="007401A9" w:rsidP="007401A9">
      <w:pPr>
        <w:spacing w:before="100" w:beforeAutospacing="1" w:after="100" w:afterAutospacing="1"/>
        <w:rPr>
          <w:rFonts w:ascii="Times" w:hAnsi="Times" w:cs="Times New Roman"/>
          <w:color w:val="000000"/>
          <w:sz w:val="20"/>
          <w:szCs w:val="20"/>
        </w:rPr>
      </w:pPr>
      <w:r w:rsidRPr="007401A9">
        <w:rPr>
          <w:rFonts w:ascii="Arial" w:hAnsi="Arial" w:cs="Arial"/>
          <w:color w:val="000000"/>
          <w:sz w:val="20"/>
          <w:szCs w:val="20"/>
        </w:rPr>
        <w:t> </w:t>
      </w:r>
    </w:p>
    <w:p w14:paraId="4C40740D" w14:textId="77777777" w:rsidR="007401A9" w:rsidRPr="007401A9" w:rsidRDefault="007401A9" w:rsidP="007401A9">
      <w:pPr>
        <w:spacing w:before="100" w:beforeAutospacing="1" w:after="100" w:afterAutospacing="1"/>
        <w:rPr>
          <w:rFonts w:ascii="Times" w:hAnsi="Times" w:cs="Times New Roman"/>
          <w:color w:val="000000"/>
          <w:sz w:val="20"/>
          <w:szCs w:val="20"/>
        </w:rPr>
      </w:pPr>
      <w:r w:rsidRPr="007401A9">
        <w:rPr>
          <w:rFonts w:ascii="Times" w:hAnsi="Times" w:cs="Times New Roman"/>
          <w:color w:val="1F497D"/>
          <w:sz w:val="20"/>
          <w:szCs w:val="20"/>
        </w:rPr>
        <w:t> </w:t>
      </w:r>
    </w:p>
    <w:p w14:paraId="5FB0F1C2" w14:textId="77777777" w:rsidR="007401A9" w:rsidRPr="007401A9" w:rsidRDefault="007401A9" w:rsidP="007401A9">
      <w:pPr>
        <w:rPr>
          <w:rFonts w:asciiTheme="majorHAnsi" w:hAnsiTheme="majorHAnsi"/>
        </w:rPr>
      </w:pPr>
    </w:p>
    <w:p w14:paraId="223793EB" w14:textId="77777777" w:rsidR="007401A9" w:rsidRPr="007401A9" w:rsidRDefault="007401A9" w:rsidP="007401A9">
      <w:pPr>
        <w:rPr>
          <w:rFonts w:asciiTheme="majorHAnsi" w:hAnsiTheme="majorHAnsi"/>
        </w:rPr>
      </w:pPr>
    </w:p>
    <w:p w14:paraId="49325C30" w14:textId="77777777" w:rsidR="007401A9" w:rsidRPr="007401A9" w:rsidRDefault="007401A9" w:rsidP="007401A9">
      <w:pPr>
        <w:rPr>
          <w:rFonts w:asciiTheme="majorHAnsi" w:hAnsiTheme="majorHAnsi"/>
        </w:rPr>
      </w:pPr>
    </w:p>
    <w:p w14:paraId="2C0771A9" w14:textId="77777777" w:rsidR="007401A9" w:rsidRPr="007401A9" w:rsidRDefault="007401A9" w:rsidP="007401A9">
      <w:pPr>
        <w:rPr>
          <w:rFonts w:asciiTheme="majorHAnsi" w:hAnsiTheme="majorHAnsi"/>
        </w:rPr>
      </w:pPr>
    </w:p>
    <w:p w14:paraId="34A01A2A" w14:textId="77777777" w:rsidR="007401A9" w:rsidRPr="007401A9" w:rsidRDefault="007401A9" w:rsidP="007401A9">
      <w:pPr>
        <w:rPr>
          <w:rFonts w:asciiTheme="majorHAnsi" w:hAnsiTheme="majorHAnsi"/>
        </w:rPr>
      </w:pPr>
    </w:p>
    <w:p w14:paraId="7D1898D1" w14:textId="77777777" w:rsidR="007401A9" w:rsidRPr="007401A9" w:rsidRDefault="007401A9" w:rsidP="007401A9">
      <w:pPr>
        <w:rPr>
          <w:rFonts w:asciiTheme="majorHAnsi" w:hAnsiTheme="majorHAnsi"/>
        </w:rPr>
      </w:pPr>
    </w:p>
    <w:p w14:paraId="42035098" w14:textId="77777777" w:rsidR="007401A9" w:rsidRDefault="007401A9">
      <w:pPr>
        <w:rPr>
          <w:rFonts w:ascii="Arial" w:hAnsi="Arial" w:cs="Arial"/>
          <w:sz w:val="18"/>
          <w:szCs w:val="18"/>
        </w:rPr>
      </w:pPr>
    </w:p>
    <w:p w14:paraId="5BB523F4" w14:textId="744624EB" w:rsidR="007401A9" w:rsidRDefault="007401A9">
      <w:pPr>
        <w:rPr>
          <w:rFonts w:ascii="Arial" w:hAnsi="Arial" w:cs="Arial"/>
          <w:sz w:val="18"/>
          <w:szCs w:val="18"/>
        </w:rPr>
      </w:pPr>
      <w:r>
        <w:rPr>
          <w:rFonts w:ascii="Arial" w:hAnsi="Arial" w:cs="Arial"/>
          <w:sz w:val="18"/>
          <w:szCs w:val="18"/>
        </w:rPr>
        <w:br w:type="page"/>
      </w:r>
    </w:p>
    <w:p w14:paraId="5900248A" w14:textId="77777777" w:rsidR="00E623DF" w:rsidRPr="00B83F21" w:rsidRDefault="00E623DF" w:rsidP="008F38C7">
      <w:pPr>
        <w:pStyle w:val="Heading3"/>
      </w:pPr>
      <w:bookmarkStart w:id="25" w:name="_Toc5367403"/>
      <w:r>
        <w:lastRenderedPageBreak/>
        <w:t>20</w:t>
      </w:r>
      <w:r w:rsidRPr="00B83F21">
        <w:t>1</w:t>
      </w:r>
      <w:r>
        <w:t>9-04-04</w:t>
      </w:r>
      <w:r w:rsidRPr="00B83F21">
        <w:t xml:space="preserve"> </w:t>
      </w:r>
      <w:r>
        <w:t xml:space="preserve">Faculty </w:t>
      </w:r>
      <w:r w:rsidRPr="00B83F21">
        <w:t>Meeting Minutes</w:t>
      </w:r>
      <w:bookmarkEnd w:id="25"/>
    </w:p>
    <w:p w14:paraId="7586AC87" w14:textId="77777777" w:rsidR="00E623DF" w:rsidRDefault="00E623DF" w:rsidP="00E623DF">
      <w:pPr>
        <w:rPr>
          <w:sz w:val="20"/>
          <w:szCs w:val="20"/>
        </w:rPr>
      </w:pPr>
      <w:r>
        <w:rPr>
          <w:sz w:val="20"/>
          <w:szCs w:val="20"/>
        </w:rPr>
        <w:t>A</w:t>
      </w:r>
      <w:r w:rsidRPr="00722C1C">
        <w:rPr>
          <w:sz w:val="20"/>
          <w:szCs w:val="20"/>
        </w:rPr>
        <w:t>ttendance</w:t>
      </w:r>
      <w:r>
        <w:rPr>
          <w:sz w:val="20"/>
          <w:szCs w:val="20"/>
        </w:rPr>
        <w:t xml:space="preserve"> (excused are in </w:t>
      </w:r>
      <w:r w:rsidRPr="00A74E0E">
        <w:rPr>
          <w:b/>
          <w:sz w:val="20"/>
          <w:szCs w:val="20"/>
        </w:rPr>
        <w:t>bold</w:t>
      </w:r>
      <w:r>
        <w:rPr>
          <w:sz w:val="20"/>
          <w:szCs w:val="20"/>
        </w:rPr>
        <w:t>)</w:t>
      </w:r>
      <w:r w:rsidRPr="00722C1C">
        <w:rPr>
          <w:sz w:val="20"/>
          <w:szCs w:val="20"/>
        </w:rPr>
        <w:t xml:space="preserve">: </w:t>
      </w:r>
      <w:r w:rsidRPr="0064565C">
        <w:rPr>
          <w:sz w:val="20"/>
          <w:szCs w:val="20"/>
        </w:rPr>
        <w:t>Sunghoon Jang, Robert Armstrong</w:t>
      </w:r>
      <w:r w:rsidRPr="00AB40D5">
        <w:rPr>
          <w:sz w:val="20"/>
          <w:szCs w:val="20"/>
        </w:rPr>
        <w:t>, Seymour Blank, Aparicio Carranza,</w:t>
      </w:r>
      <w:r w:rsidRPr="0064565C">
        <w:rPr>
          <w:sz w:val="20"/>
          <w:szCs w:val="20"/>
        </w:rPr>
        <w:t xml:space="preserve"> Ohbong Kwon,</w:t>
      </w:r>
      <w:r w:rsidRPr="0064565C">
        <w:t xml:space="preserve"> </w:t>
      </w:r>
      <w:r w:rsidRPr="0064565C">
        <w:rPr>
          <w:sz w:val="20"/>
          <w:szCs w:val="20"/>
        </w:rPr>
        <w:t xml:space="preserve">Xiaohai Li, Lili Ma, Benito Mendoza, </w:t>
      </w:r>
      <w:r w:rsidRPr="00EC0266">
        <w:rPr>
          <w:sz w:val="20"/>
          <w:szCs w:val="20"/>
        </w:rPr>
        <w:t>Edward Morton,</w:t>
      </w:r>
      <w:r w:rsidRPr="00690508">
        <w:rPr>
          <w:sz w:val="20"/>
          <w:szCs w:val="20"/>
        </w:rPr>
        <w:t xml:space="preserve"> John Razukas,</w:t>
      </w:r>
      <w:r w:rsidRPr="00FC3702">
        <w:rPr>
          <w:sz w:val="20"/>
          <w:szCs w:val="20"/>
        </w:rPr>
        <w:t xml:space="preserve"> José</w:t>
      </w:r>
      <w:r w:rsidRPr="0064565C">
        <w:rPr>
          <w:sz w:val="20"/>
          <w:szCs w:val="20"/>
        </w:rPr>
        <w:t xml:space="preserve"> M. Reyes Álamo</w:t>
      </w:r>
      <w:r w:rsidRPr="00777028">
        <w:rPr>
          <w:sz w:val="20"/>
          <w:szCs w:val="20"/>
        </w:rPr>
        <w:t>, Yu Wang,</w:t>
      </w:r>
      <w:r w:rsidRPr="0064565C">
        <w:rPr>
          <w:sz w:val="20"/>
          <w:szCs w:val="20"/>
        </w:rPr>
        <w:t xml:space="preserve"> Chen Xu, </w:t>
      </w:r>
      <w:r w:rsidRPr="00F47AD3">
        <w:rPr>
          <w:sz w:val="20"/>
          <w:szCs w:val="20"/>
        </w:rPr>
        <w:t>Farrukh Zia</w:t>
      </w:r>
      <w:r w:rsidRPr="0064565C">
        <w:rPr>
          <w:sz w:val="20"/>
          <w:szCs w:val="20"/>
        </w:rPr>
        <w:t>.</w:t>
      </w:r>
    </w:p>
    <w:p w14:paraId="4A95B48C" w14:textId="77777777" w:rsidR="00E623DF" w:rsidRDefault="00E623DF" w:rsidP="00E623DF">
      <w:pPr>
        <w:rPr>
          <w:sz w:val="20"/>
          <w:szCs w:val="20"/>
        </w:rPr>
      </w:pPr>
      <w:r w:rsidRPr="00B83F21">
        <w:rPr>
          <w:sz w:val="20"/>
          <w:szCs w:val="20"/>
        </w:rPr>
        <w:t xml:space="preserve">Started at </w:t>
      </w:r>
      <w:r>
        <w:rPr>
          <w:sz w:val="20"/>
          <w:szCs w:val="20"/>
        </w:rPr>
        <w:t>12:48PM</w:t>
      </w:r>
    </w:p>
    <w:p w14:paraId="6C3C4249" w14:textId="77777777" w:rsidR="00E623DF" w:rsidRDefault="00E623DF" w:rsidP="00E623DF">
      <w:pPr>
        <w:pStyle w:val="ListParagraph"/>
        <w:numPr>
          <w:ilvl w:val="0"/>
          <w:numId w:val="10"/>
        </w:numPr>
        <w:spacing w:after="200" w:line="276" w:lineRule="auto"/>
        <w:rPr>
          <w:sz w:val="20"/>
          <w:szCs w:val="20"/>
        </w:rPr>
      </w:pPr>
      <w:r>
        <w:rPr>
          <w:sz w:val="20"/>
          <w:szCs w:val="20"/>
        </w:rPr>
        <w:t>Approval of the minutes of the previous departmental and curriculum meetings.</w:t>
      </w:r>
    </w:p>
    <w:p w14:paraId="5EC7EC25" w14:textId="77777777" w:rsidR="00E623DF" w:rsidRDefault="00E623DF" w:rsidP="00E623DF">
      <w:pPr>
        <w:pStyle w:val="ListParagraph"/>
        <w:numPr>
          <w:ilvl w:val="1"/>
          <w:numId w:val="10"/>
        </w:numPr>
        <w:spacing w:after="200" w:line="276" w:lineRule="auto"/>
        <w:rPr>
          <w:sz w:val="20"/>
          <w:szCs w:val="20"/>
        </w:rPr>
      </w:pPr>
      <w:r>
        <w:rPr>
          <w:sz w:val="20"/>
          <w:szCs w:val="20"/>
        </w:rPr>
        <w:t>Minutes approved with amendments.</w:t>
      </w:r>
    </w:p>
    <w:p w14:paraId="36BB2A93" w14:textId="77777777" w:rsidR="00E623DF" w:rsidRDefault="00E623DF" w:rsidP="00E623DF">
      <w:pPr>
        <w:pStyle w:val="ListParagraph"/>
        <w:numPr>
          <w:ilvl w:val="0"/>
          <w:numId w:val="10"/>
        </w:numPr>
        <w:spacing w:after="200" w:line="276" w:lineRule="auto"/>
        <w:rPr>
          <w:sz w:val="20"/>
          <w:szCs w:val="20"/>
        </w:rPr>
      </w:pPr>
      <w:r>
        <w:rPr>
          <w:sz w:val="20"/>
          <w:szCs w:val="20"/>
        </w:rPr>
        <w:t>Chair’s statement and report of the current developments in the department and college</w:t>
      </w:r>
    </w:p>
    <w:p w14:paraId="455D08CB" w14:textId="77777777" w:rsidR="00E623DF" w:rsidRDefault="00E623DF" w:rsidP="00E623DF">
      <w:pPr>
        <w:pStyle w:val="ListParagraph"/>
        <w:numPr>
          <w:ilvl w:val="1"/>
          <w:numId w:val="10"/>
        </w:numPr>
        <w:spacing w:after="200" w:line="276" w:lineRule="auto"/>
        <w:rPr>
          <w:sz w:val="20"/>
          <w:szCs w:val="20"/>
        </w:rPr>
      </w:pPr>
      <w:r>
        <w:rPr>
          <w:sz w:val="20"/>
          <w:szCs w:val="20"/>
        </w:rPr>
        <w:t>Welcome to Prof. Aponte serving as a full-time sub.</w:t>
      </w:r>
    </w:p>
    <w:p w14:paraId="1D2720DA" w14:textId="77777777" w:rsidR="00E623DF" w:rsidRDefault="00E623DF" w:rsidP="00E623DF">
      <w:pPr>
        <w:pStyle w:val="ListParagraph"/>
        <w:numPr>
          <w:ilvl w:val="1"/>
          <w:numId w:val="10"/>
        </w:numPr>
        <w:spacing w:after="200" w:line="276" w:lineRule="auto"/>
        <w:rPr>
          <w:sz w:val="20"/>
          <w:szCs w:val="20"/>
        </w:rPr>
      </w:pPr>
      <w:r>
        <w:rPr>
          <w:sz w:val="20"/>
          <w:szCs w:val="20"/>
        </w:rPr>
        <w:t>The Department got new chairs that were in stock from B&amp;G.</w:t>
      </w:r>
    </w:p>
    <w:p w14:paraId="0123FB27" w14:textId="77777777" w:rsidR="00E623DF" w:rsidRDefault="00E623DF" w:rsidP="00E623DF">
      <w:pPr>
        <w:pStyle w:val="ListParagraph"/>
        <w:numPr>
          <w:ilvl w:val="1"/>
          <w:numId w:val="10"/>
        </w:numPr>
        <w:spacing w:after="200" w:line="276" w:lineRule="auto"/>
        <w:rPr>
          <w:sz w:val="20"/>
          <w:szCs w:val="20"/>
        </w:rPr>
      </w:pPr>
      <w:r>
        <w:rPr>
          <w:sz w:val="20"/>
          <w:szCs w:val="20"/>
        </w:rPr>
        <w:t>About enrollment Fall 2018 CET is #2 in the SoTD and in the College overall, only CST has more. Many students are transferring out of the Department, need to improve retention rate.</w:t>
      </w:r>
    </w:p>
    <w:p w14:paraId="5C66C43C" w14:textId="77777777" w:rsidR="00E623DF" w:rsidRPr="006B7186" w:rsidRDefault="00E623DF" w:rsidP="00E623DF">
      <w:pPr>
        <w:pStyle w:val="ListParagraph"/>
        <w:numPr>
          <w:ilvl w:val="1"/>
          <w:numId w:val="10"/>
        </w:numPr>
        <w:spacing w:after="200" w:line="276" w:lineRule="auto"/>
        <w:rPr>
          <w:sz w:val="20"/>
          <w:szCs w:val="20"/>
        </w:rPr>
      </w:pPr>
      <w:r>
        <w:rPr>
          <w:sz w:val="20"/>
          <w:szCs w:val="20"/>
        </w:rPr>
        <w:t>Critical courses in the Department: EMT 1150 and CET 3510. Passing rate (C or higher) is around 70%</w:t>
      </w:r>
    </w:p>
    <w:p w14:paraId="6D830D0F" w14:textId="77777777" w:rsidR="00E623DF" w:rsidRDefault="00E623DF" w:rsidP="00E623DF">
      <w:pPr>
        <w:pStyle w:val="ListParagraph"/>
        <w:numPr>
          <w:ilvl w:val="0"/>
          <w:numId w:val="10"/>
        </w:numPr>
        <w:spacing w:after="200" w:line="276" w:lineRule="auto"/>
        <w:rPr>
          <w:sz w:val="20"/>
          <w:szCs w:val="20"/>
        </w:rPr>
      </w:pPr>
      <w:r>
        <w:rPr>
          <w:sz w:val="20"/>
          <w:szCs w:val="20"/>
        </w:rPr>
        <w:t>Teaching Assignment of Summer and Fall 2019</w:t>
      </w:r>
    </w:p>
    <w:p w14:paraId="5798E6E4" w14:textId="77777777" w:rsidR="00E623DF" w:rsidRDefault="00E623DF" w:rsidP="00E623DF">
      <w:pPr>
        <w:pStyle w:val="ListParagraph"/>
        <w:numPr>
          <w:ilvl w:val="1"/>
          <w:numId w:val="10"/>
        </w:numPr>
        <w:spacing w:after="200" w:line="276" w:lineRule="auto"/>
        <w:rPr>
          <w:sz w:val="20"/>
          <w:szCs w:val="20"/>
        </w:rPr>
      </w:pPr>
      <w:r>
        <w:rPr>
          <w:sz w:val="20"/>
          <w:szCs w:val="20"/>
        </w:rPr>
        <w:t>The Fall preliminary schedule will be released shortly after Spring Break.</w:t>
      </w:r>
    </w:p>
    <w:p w14:paraId="1FDEAF24" w14:textId="77777777" w:rsidR="00E623DF" w:rsidRDefault="00E623DF" w:rsidP="00E623DF">
      <w:pPr>
        <w:pStyle w:val="ListParagraph"/>
        <w:numPr>
          <w:ilvl w:val="1"/>
          <w:numId w:val="10"/>
        </w:numPr>
        <w:spacing w:after="200" w:line="276" w:lineRule="auto"/>
        <w:rPr>
          <w:sz w:val="20"/>
          <w:szCs w:val="20"/>
        </w:rPr>
      </w:pPr>
      <w:r>
        <w:rPr>
          <w:sz w:val="20"/>
          <w:szCs w:val="20"/>
        </w:rPr>
        <w:t>Several courses are being offered in Summer including internship. CET 4705, 4711, and 4805 have good enrollment and some are almost full.</w:t>
      </w:r>
    </w:p>
    <w:p w14:paraId="3CF1CAA6" w14:textId="77777777" w:rsidR="00E623DF" w:rsidRDefault="00E623DF" w:rsidP="00E623DF">
      <w:pPr>
        <w:pStyle w:val="ListParagraph"/>
        <w:numPr>
          <w:ilvl w:val="1"/>
          <w:numId w:val="10"/>
        </w:numPr>
        <w:spacing w:after="200" w:line="276" w:lineRule="auto"/>
        <w:rPr>
          <w:sz w:val="20"/>
          <w:szCs w:val="20"/>
        </w:rPr>
      </w:pPr>
      <w:r>
        <w:rPr>
          <w:sz w:val="20"/>
          <w:szCs w:val="20"/>
        </w:rPr>
        <w:t>Full-time faculty are invited to indicate their interest to teach during summer.</w:t>
      </w:r>
    </w:p>
    <w:p w14:paraId="22F82297" w14:textId="77777777" w:rsidR="00E623DF" w:rsidRDefault="00E623DF" w:rsidP="00E623DF">
      <w:pPr>
        <w:pStyle w:val="ListParagraph"/>
        <w:numPr>
          <w:ilvl w:val="1"/>
          <w:numId w:val="10"/>
        </w:numPr>
        <w:spacing w:after="200" w:line="276" w:lineRule="auto"/>
        <w:rPr>
          <w:sz w:val="20"/>
          <w:szCs w:val="20"/>
        </w:rPr>
      </w:pPr>
      <w:r>
        <w:rPr>
          <w:sz w:val="20"/>
          <w:szCs w:val="20"/>
        </w:rPr>
        <w:t>Course proposal for Agile Testing and Embedded Software by Prof. Wang and Zia is moving forward through the College Council process.</w:t>
      </w:r>
    </w:p>
    <w:p w14:paraId="2453BDFE" w14:textId="77777777" w:rsidR="00E623DF" w:rsidRDefault="00E623DF" w:rsidP="00E623DF">
      <w:pPr>
        <w:pStyle w:val="ListParagraph"/>
        <w:numPr>
          <w:ilvl w:val="1"/>
          <w:numId w:val="10"/>
        </w:numPr>
        <w:spacing w:after="200" w:line="276" w:lineRule="auto"/>
        <w:rPr>
          <w:sz w:val="20"/>
          <w:szCs w:val="20"/>
        </w:rPr>
      </w:pPr>
      <w:r>
        <w:rPr>
          <w:sz w:val="20"/>
          <w:szCs w:val="20"/>
        </w:rPr>
        <w:t>Classes and Labs will be linked in Fall 2019 to avoid having students in different lab sections and the problems with grade reporting.</w:t>
      </w:r>
    </w:p>
    <w:p w14:paraId="3BAC8986" w14:textId="77777777" w:rsidR="00E623DF" w:rsidRDefault="00E623DF" w:rsidP="00E623DF">
      <w:pPr>
        <w:pStyle w:val="ListParagraph"/>
        <w:numPr>
          <w:ilvl w:val="2"/>
          <w:numId w:val="10"/>
        </w:numPr>
        <w:spacing w:after="200" w:line="276" w:lineRule="auto"/>
        <w:rPr>
          <w:sz w:val="20"/>
          <w:szCs w:val="20"/>
        </w:rPr>
      </w:pPr>
      <w:r>
        <w:rPr>
          <w:sz w:val="20"/>
          <w:szCs w:val="20"/>
        </w:rPr>
        <w:t>Prof. Zia indicated the potential scheduling challenges for students, especially those with internships and part-time jobs.</w:t>
      </w:r>
    </w:p>
    <w:p w14:paraId="6524A1C2" w14:textId="77777777" w:rsidR="00E623DF" w:rsidRDefault="00E623DF" w:rsidP="00E623DF">
      <w:pPr>
        <w:pStyle w:val="ListParagraph"/>
        <w:numPr>
          <w:ilvl w:val="2"/>
          <w:numId w:val="10"/>
        </w:numPr>
        <w:spacing w:after="200" w:line="276" w:lineRule="auto"/>
        <w:rPr>
          <w:sz w:val="20"/>
          <w:szCs w:val="20"/>
        </w:rPr>
      </w:pPr>
      <w:r>
        <w:rPr>
          <w:sz w:val="20"/>
          <w:szCs w:val="20"/>
        </w:rPr>
        <w:t>The schedules will be made to be convenient to students, such as lecture in the morning, lab in the afternoon to avoid some of the challenges.</w:t>
      </w:r>
    </w:p>
    <w:p w14:paraId="495E85A3" w14:textId="77777777" w:rsidR="00E623DF" w:rsidRDefault="00E623DF" w:rsidP="00E623DF">
      <w:pPr>
        <w:pStyle w:val="ListParagraph"/>
        <w:numPr>
          <w:ilvl w:val="2"/>
          <w:numId w:val="10"/>
        </w:numPr>
        <w:spacing w:after="200" w:line="276" w:lineRule="auto"/>
        <w:rPr>
          <w:sz w:val="20"/>
          <w:szCs w:val="20"/>
        </w:rPr>
      </w:pPr>
      <w:r>
        <w:rPr>
          <w:sz w:val="20"/>
          <w:szCs w:val="20"/>
        </w:rPr>
        <w:t>Prof. Wang proposed to lock EMT courses, but not CET. Chair and the Department approved this change.</w:t>
      </w:r>
    </w:p>
    <w:p w14:paraId="4A39A936" w14:textId="77777777" w:rsidR="00E623DF" w:rsidRDefault="00E623DF" w:rsidP="00E623DF">
      <w:pPr>
        <w:pStyle w:val="ListParagraph"/>
        <w:numPr>
          <w:ilvl w:val="1"/>
          <w:numId w:val="10"/>
        </w:numPr>
        <w:spacing w:after="200" w:line="276" w:lineRule="auto"/>
        <w:rPr>
          <w:sz w:val="20"/>
          <w:szCs w:val="20"/>
        </w:rPr>
      </w:pPr>
      <w:r>
        <w:rPr>
          <w:sz w:val="20"/>
          <w:szCs w:val="20"/>
        </w:rPr>
        <w:t>Some students do well in EMT/CET courses, but perform poorly in Math and Physics. Chair advised to indicate to the students they need to pass all the courses, as they will need those skills. Also it requires a lot of permissions and paperwork to allow them to continue without pre-reqs, a situation we want to avoid.</w:t>
      </w:r>
    </w:p>
    <w:p w14:paraId="211D6525" w14:textId="77777777" w:rsidR="00E623DF" w:rsidRPr="00E623DF" w:rsidRDefault="00E623DF" w:rsidP="00E623DF">
      <w:pPr>
        <w:pStyle w:val="ListParagraph"/>
        <w:numPr>
          <w:ilvl w:val="1"/>
          <w:numId w:val="10"/>
        </w:numPr>
        <w:spacing w:after="200" w:line="276" w:lineRule="auto"/>
        <w:rPr>
          <w:sz w:val="20"/>
          <w:szCs w:val="20"/>
        </w:rPr>
      </w:pPr>
      <w:r w:rsidRPr="00E623DF">
        <w:rPr>
          <w:sz w:val="20"/>
          <w:szCs w:val="20"/>
        </w:rPr>
        <w:t>Minor changes to EMT 2480L proposed by Profs. Wang and Ma.</w:t>
      </w:r>
    </w:p>
    <w:p w14:paraId="7FBDFED3" w14:textId="77777777" w:rsidR="00E623DF" w:rsidRPr="00E623DF" w:rsidRDefault="00E623DF" w:rsidP="00E623DF">
      <w:pPr>
        <w:pStyle w:val="ListParagraph"/>
        <w:numPr>
          <w:ilvl w:val="2"/>
          <w:numId w:val="10"/>
        </w:numPr>
        <w:spacing w:after="200" w:line="276" w:lineRule="auto"/>
        <w:rPr>
          <w:sz w:val="20"/>
          <w:szCs w:val="20"/>
        </w:rPr>
      </w:pPr>
      <w:r w:rsidRPr="00E623DF">
        <w:rPr>
          <w:sz w:val="20"/>
          <w:szCs w:val="20"/>
        </w:rPr>
        <w:t>Course selected for assessment of design</w:t>
      </w:r>
    </w:p>
    <w:p w14:paraId="36E5E24F" w14:textId="77777777" w:rsidR="00E623DF" w:rsidRPr="00E623DF" w:rsidRDefault="00E623DF" w:rsidP="00E623DF">
      <w:pPr>
        <w:pStyle w:val="ListParagraph"/>
        <w:numPr>
          <w:ilvl w:val="2"/>
          <w:numId w:val="10"/>
        </w:numPr>
        <w:spacing w:after="200" w:line="276" w:lineRule="auto"/>
        <w:rPr>
          <w:sz w:val="20"/>
          <w:szCs w:val="20"/>
        </w:rPr>
      </w:pPr>
      <w:r w:rsidRPr="00E623DF">
        <w:rPr>
          <w:sz w:val="20"/>
          <w:szCs w:val="20"/>
        </w:rPr>
        <w:t>Changed course title and description to better fit its content and ABET accreditation requirements.</w:t>
      </w:r>
    </w:p>
    <w:p w14:paraId="2C27BBB4" w14:textId="77777777" w:rsidR="00E623DF" w:rsidRPr="00E623DF" w:rsidRDefault="00E623DF" w:rsidP="00E623DF">
      <w:pPr>
        <w:pStyle w:val="ListParagraph"/>
        <w:numPr>
          <w:ilvl w:val="2"/>
          <w:numId w:val="10"/>
        </w:numPr>
        <w:spacing w:after="200" w:line="276" w:lineRule="auto"/>
        <w:rPr>
          <w:sz w:val="20"/>
          <w:szCs w:val="20"/>
        </w:rPr>
      </w:pPr>
      <w:bookmarkStart w:id="26" w:name="_Hlk5279586"/>
      <w:r w:rsidRPr="00E623DF">
        <w:rPr>
          <w:sz w:val="20"/>
          <w:szCs w:val="20"/>
        </w:rPr>
        <w:t>Department unanimously approved the proposal</w:t>
      </w:r>
    </w:p>
    <w:bookmarkEnd w:id="26"/>
    <w:p w14:paraId="0B58BB6A" w14:textId="77777777" w:rsidR="00E623DF" w:rsidRPr="00E623DF" w:rsidRDefault="00E623DF" w:rsidP="00E623DF">
      <w:pPr>
        <w:pStyle w:val="ListParagraph"/>
        <w:numPr>
          <w:ilvl w:val="1"/>
          <w:numId w:val="10"/>
        </w:numPr>
        <w:spacing w:after="200" w:line="276" w:lineRule="auto"/>
        <w:rPr>
          <w:sz w:val="20"/>
          <w:szCs w:val="20"/>
          <w:highlight w:val="yellow"/>
        </w:rPr>
      </w:pPr>
      <w:r w:rsidRPr="00E623DF">
        <w:rPr>
          <w:sz w:val="20"/>
          <w:szCs w:val="20"/>
          <w:highlight w:val="yellow"/>
        </w:rPr>
        <w:t>Prof. Kwon provided a summary of the changes to the curriculum and to drop the C or higher requirement for MAT courses</w:t>
      </w:r>
    </w:p>
    <w:p w14:paraId="661A8EDF" w14:textId="77777777" w:rsidR="00E623DF" w:rsidRPr="00E623DF" w:rsidRDefault="00E623DF" w:rsidP="00E623DF">
      <w:pPr>
        <w:pStyle w:val="ListParagraph"/>
        <w:numPr>
          <w:ilvl w:val="2"/>
          <w:numId w:val="10"/>
        </w:numPr>
        <w:spacing w:after="200" w:line="276" w:lineRule="auto"/>
        <w:rPr>
          <w:sz w:val="20"/>
          <w:szCs w:val="20"/>
          <w:highlight w:val="yellow"/>
        </w:rPr>
      </w:pPr>
      <w:r w:rsidRPr="00E623DF">
        <w:rPr>
          <w:sz w:val="20"/>
          <w:szCs w:val="20"/>
          <w:highlight w:val="yellow"/>
        </w:rPr>
        <w:t>The Office of the Provost expressed concern with withdrawing their C or higher requirement.</w:t>
      </w:r>
    </w:p>
    <w:p w14:paraId="23E7F826" w14:textId="77777777" w:rsidR="00E623DF" w:rsidRPr="00E623DF" w:rsidRDefault="00E623DF" w:rsidP="00E623DF">
      <w:pPr>
        <w:pStyle w:val="ListParagraph"/>
        <w:numPr>
          <w:ilvl w:val="2"/>
          <w:numId w:val="10"/>
        </w:numPr>
        <w:spacing w:after="200" w:line="276" w:lineRule="auto"/>
        <w:rPr>
          <w:sz w:val="20"/>
          <w:szCs w:val="20"/>
          <w:highlight w:val="yellow"/>
        </w:rPr>
      </w:pPr>
      <w:r w:rsidRPr="00E623DF">
        <w:rPr>
          <w:sz w:val="20"/>
          <w:szCs w:val="20"/>
          <w:highlight w:val="yellow"/>
        </w:rPr>
        <w:t>Several suggestions were presented by faculty including dropping the C or higher as pre-co requirement, however, make it a requirement to have math courses with C or higher to graduate.</w:t>
      </w:r>
    </w:p>
    <w:p w14:paraId="15279C4E" w14:textId="77777777" w:rsidR="00E623DF" w:rsidRPr="00E623DF" w:rsidRDefault="00E623DF" w:rsidP="00E623DF">
      <w:pPr>
        <w:pStyle w:val="ListParagraph"/>
        <w:numPr>
          <w:ilvl w:val="2"/>
          <w:numId w:val="10"/>
        </w:numPr>
        <w:spacing w:after="200" w:line="276" w:lineRule="auto"/>
        <w:rPr>
          <w:sz w:val="20"/>
          <w:szCs w:val="20"/>
          <w:highlight w:val="yellow"/>
        </w:rPr>
      </w:pPr>
      <w:r w:rsidRPr="00E623DF">
        <w:rPr>
          <w:sz w:val="20"/>
          <w:szCs w:val="20"/>
          <w:highlight w:val="yellow"/>
        </w:rPr>
        <w:t>Another suggestion is to make MAT 1575 with C or higher.</w:t>
      </w:r>
    </w:p>
    <w:p w14:paraId="2BA40F4A" w14:textId="77777777" w:rsidR="00E623DF" w:rsidRPr="00E623DF" w:rsidRDefault="00E623DF" w:rsidP="00E623DF">
      <w:pPr>
        <w:pStyle w:val="ListParagraph"/>
        <w:numPr>
          <w:ilvl w:val="2"/>
          <w:numId w:val="10"/>
        </w:numPr>
        <w:spacing w:after="200" w:line="276" w:lineRule="auto"/>
        <w:rPr>
          <w:sz w:val="20"/>
          <w:szCs w:val="20"/>
          <w:highlight w:val="yellow"/>
        </w:rPr>
      </w:pPr>
      <w:r w:rsidRPr="00E623DF">
        <w:rPr>
          <w:sz w:val="20"/>
          <w:szCs w:val="20"/>
          <w:highlight w:val="yellow"/>
        </w:rPr>
        <w:t>Follow MAT Department pre/co that does not have this restriction.</w:t>
      </w:r>
    </w:p>
    <w:p w14:paraId="4FEB5124" w14:textId="77777777" w:rsidR="00E623DF" w:rsidRPr="00E623DF" w:rsidRDefault="00E623DF" w:rsidP="00E623DF">
      <w:pPr>
        <w:pStyle w:val="ListParagraph"/>
        <w:numPr>
          <w:ilvl w:val="2"/>
          <w:numId w:val="10"/>
        </w:numPr>
        <w:spacing w:after="200" w:line="276" w:lineRule="auto"/>
        <w:rPr>
          <w:sz w:val="20"/>
          <w:szCs w:val="20"/>
          <w:highlight w:val="yellow"/>
        </w:rPr>
      </w:pPr>
      <w:r w:rsidRPr="00E623DF">
        <w:rPr>
          <w:sz w:val="20"/>
          <w:szCs w:val="20"/>
          <w:highlight w:val="yellow"/>
        </w:rPr>
        <w:lastRenderedPageBreak/>
        <w:t>Consensus is to keep the C or higher requirement for CET courses, but to drop it for the MAT courses.</w:t>
      </w:r>
    </w:p>
    <w:p w14:paraId="1194A1F4" w14:textId="77777777" w:rsidR="00E623DF" w:rsidRPr="00E623DF" w:rsidRDefault="00E623DF" w:rsidP="00E623DF">
      <w:pPr>
        <w:pStyle w:val="ListParagraph"/>
        <w:numPr>
          <w:ilvl w:val="3"/>
          <w:numId w:val="10"/>
        </w:numPr>
        <w:spacing w:after="200" w:line="276" w:lineRule="auto"/>
        <w:rPr>
          <w:sz w:val="20"/>
          <w:szCs w:val="20"/>
          <w:highlight w:val="yellow"/>
        </w:rPr>
      </w:pPr>
      <w:r w:rsidRPr="00E623DF">
        <w:rPr>
          <w:sz w:val="20"/>
          <w:szCs w:val="20"/>
          <w:highlight w:val="yellow"/>
        </w:rPr>
        <w:t>Department unanimously approved the proposal.</w:t>
      </w:r>
    </w:p>
    <w:p w14:paraId="0E15D93F" w14:textId="77777777" w:rsidR="00E623DF" w:rsidRPr="00132467" w:rsidRDefault="00E623DF" w:rsidP="00E623DF">
      <w:pPr>
        <w:pStyle w:val="ListParagraph"/>
        <w:numPr>
          <w:ilvl w:val="2"/>
          <w:numId w:val="10"/>
        </w:numPr>
        <w:spacing w:after="200" w:line="276" w:lineRule="auto"/>
        <w:rPr>
          <w:sz w:val="20"/>
          <w:szCs w:val="20"/>
          <w:highlight w:val="yellow"/>
        </w:rPr>
      </w:pPr>
      <w:r w:rsidRPr="00132467">
        <w:rPr>
          <w:sz w:val="20"/>
          <w:szCs w:val="20"/>
          <w:highlight w:val="yellow"/>
        </w:rPr>
        <w:t>Summary includes also removal of the following courses: CET 4950 and CET 4970.</w:t>
      </w:r>
    </w:p>
    <w:p w14:paraId="773C03ED" w14:textId="62D622B4" w:rsidR="00E623DF" w:rsidRPr="00132467" w:rsidRDefault="00E623DF" w:rsidP="00E623DF">
      <w:pPr>
        <w:pStyle w:val="ListParagraph"/>
        <w:numPr>
          <w:ilvl w:val="1"/>
          <w:numId w:val="10"/>
        </w:numPr>
        <w:spacing w:after="200" w:line="276" w:lineRule="auto"/>
        <w:rPr>
          <w:sz w:val="20"/>
          <w:szCs w:val="20"/>
        </w:rPr>
      </w:pPr>
      <w:r w:rsidRPr="00132467">
        <w:rPr>
          <w:sz w:val="20"/>
          <w:szCs w:val="20"/>
        </w:rPr>
        <w:t>Prof. Carranza proposed preliminary changes to CET 4960 and CET 4962 courses and will provide details in a meeting later on.</w:t>
      </w:r>
    </w:p>
    <w:p w14:paraId="546F8439" w14:textId="77777777" w:rsidR="00E623DF" w:rsidRDefault="00E623DF" w:rsidP="00E623DF">
      <w:pPr>
        <w:pStyle w:val="ListParagraph"/>
        <w:numPr>
          <w:ilvl w:val="0"/>
          <w:numId w:val="10"/>
        </w:numPr>
        <w:spacing w:after="200" w:line="276" w:lineRule="auto"/>
        <w:rPr>
          <w:sz w:val="20"/>
          <w:szCs w:val="20"/>
        </w:rPr>
      </w:pPr>
      <w:r>
        <w:rPr>
          <w:sz w:val="20"/>
          <w:szCs w:val="20"/>
        </w:rPr>
        <w:t>Curriculum, Registration, and Academic/Research Grant proposal updates</w:t>
      </w:r>
    </w:p>
    <w:p w14:paraId="5530528D" w14:textId="77777777" w:rsidR="00E623DF" w:rsidRDefault="00E623DF" w:rsidP="00E623DF">
      <w:pPr>
        <w:pStyle w:val="ListParagraph"/>
        <w:numPr>
          <w:ilvl w:val="1"/>
          <w:numId w:val="10"/>
        </w:numPr>
        <w:spacing w:after="200" w:line="276" w:lineRule="auto"/>
        <w:rPr>
          <w:sz w:val="20"/>
          <w:szCs w:val="20"/>
        </w:rPr>
      </w:pPr>
      <w:r>
        <w:rPr>
          <w:sz w:val="20"/>
          <w:szCs w:val="20"/>
        </w:rPr>
        <w:t>Faculty are encouraged to recruit students for research and submit grants.</w:t>
      </w:r>
    </w:p>
    <w:p w14:paraId="39DBCEE1" w14:textId="77777777" w:rsidR="00E623DF" w:rsidRDefault="00E623DF" w:rsidP="00E623DF">
      <w:pPr>
        <w:pStyle w:val="ListParagraph"/>
        <w:numPr>
          <w:ilvl w:val="0"/>
          <w:numId w:val="10"/>
        </w:numPr>
        <w:spacing w:after="200" w:line="276" w:lineRule="auto"/>
        <w:rPr>
          <w:sz w:val="20"/>
          <w:szCs w:val="20"/>
        </w:rPr>
      </w:pPr>
      <w:r>
        <w:rPr>
          <w:sz w:val="20"/>
          <w:szCs w:val="20"/>
        </w:rPr>
        <w:t>IAC Meeting by Prof. Razukas</w:t>
      </w:r>
    </w:p>
    <w:p w14:paraId="409C578B" w14:textId="77777777" w:rsidR="00E623DF" w:rsidRDefault="00E623DF" w:rsidP="00E623DF">
      <w:pPr>
        <w:pStyle w:val="ListParagraph"/>
        <w:numPr>
          <w:ilvl w:val="1"/>
          <w:numId w:val="10"/>
        </w:numPr>
        <w:spacing w:after="200" w:line="276" w:lineRule="auto"/>
        <w:rPr>
          <w:sz w:val="20"/>
          <w:szCs w:val="20"/>
        </w:rPr>
      </w:pPr>
      <w:r>
        <w:rPr>
          <w:sz w:val="20"/>
          <w:szCs w:val="20"/>
        </w:rPr>
        <w:t>Faculty are encouraged to contact the members of the IAC committee to confirm their commitment and attendance.</w:t>
      </w:r>
    </w:p>
    <w:p w14:paraId="48D7461D" w14:textId="77777777" w:rsidR="00E623DF" w:rsidRDefault="00E623DF" w:rsidP="00E623DF">
      <w:pPr>
        <w:pStyle w:val="ListParagraph"/>
        <w:numPr>
          <w:ilvl w:val="1"/>
          <w:numId w:val="10"/>
        </w:numPr>
        <w:spacing w:after="200" w:line="276" w:lineRule="auto"/>
        <w:rPr>
          <w:sz w:val="20"/>
          <w:szCs w:val="20"/>
        </w:rPr>
      </w:pPr>
      <w:r>
        <w:rPr>
          <w:sz w:val="20"/>
          <w:szCs w:val="20"/>
        </w:rPr>
        <w:t>Group meeting email will be sent soon.</w:t>
      </w:r>
    </w:p>
    <w:p w14:paraId="05A99F7B" w14:textId="77777777" w:rsidR="00E623DF" w:rsidRDefault="00E623DF" w:rsidP="00E623DF">
      <w:pPr>
        <w:pStyle w:val="ListParagraph"/>
        <w:numPr>
          <w:ilvl w:val="0"/>
          <w:numId w:val="10"/>
        </w:numPr>
        <w:spacing w:after="200" w:line="276" w:lineRule="auto"/>
        <w:rPr>
          <w:sz w:val="20"/>
          <w:szCs w:val="20"/>
        </w:rPr>
      </w:pPr>
      <w:r>
        <w:rPr>
          <w:sz w:val="20"/>
          <w:szCs w:val="20"/>
        </w:rPr>
        <w:t>Articulation Agreement with HCC by Professors Mendoza and Wang</w:t>
      </w:r>
    </w:p>
    <w:p w14:paraId="5757D619" w14:textId="77777777" w:rsidR="00E623DF" w:rsidRDefault="00E623DF" w:rsidP="00E623DF">
      <w:pPr>
        <w:pStyle w:val="ListParagraph"/>
        <w:numPr>
          <w:ilvl w:val="1"/>
          <w:numId w:val="10"/>
        </w:numPr>
        <w:spacing w:after="200" w:line="276" w:lineRule="auto"/>
        <w:rPr>
          <w:sz w:val="20"/>
          <w:szCs w:val="20"/>
        </w:rPr>
      </w:pPr>
      <w:r>
        <w:rPr>
          <w:sz w:val="20"/>
          <w:szCs w:val="20"/>
        </w:rPr>
        <w:t>HCC has an articulation agreement with City College</w:t>
      </w:r>
    </w:p>
    <w:p w14:paraId="5FBD618F" w14:textId="77777777" w:rsidR="00E623DF" w:rsidRDefault="00E623DF" w:rsidP="00E623DF">
      <w:pPr>
        <w:pStyle w:val="ListParagraph"/>
        <w:numPr>
          <w:ilvl w:val="1"/>
          <w:numId w:val="10"/>
        </w:numPr>
        <w:spacing w:after="200" w:line="276" w:lineRule="auto"/>
        <w:rPr>
          <w:sz w:val="20"/>
          <w:szCs w:val="20"/>
        </w:rPr>
      </w:pPr>
      <w:r>
        <w:rPr>
          <w:sz w:val="20"/>
          <w:szCs w:val="20"/>
        </w:rPr>
        <w:t>AP Brown has a grant for students under these articulation agreements</w:t>
      </w:r>
    </w:p>
    <w:p w14:paraId="7F549B0A" w14:textId="77777777" w:rsidR="00E623DF" w:rsidRDefault="00E623DF" w:rsidP="00E623DF">
      <w:pPr>
        <w:pStyle w:val="ListParagraph"/>
        <w:numPr>
          <w:ilvl w:val="1"/>
          <w:numId w:val="10"/>
        </w:numPr>
        <w:spacing w:after="200" w:line="276" w:lineRule="auto"/>
        <w:rPr>
          <w:sz w:val="20"/>
          <w:szCs w:val="20"/>
        </w:rPr>
      </w:pPr>
      <w:r>
        <w:rPr>
          <w:sz w:val="20"/>
          <w:szCs w:val="20"/>
        </w:rPr>
        <w:t>The Gen Ed courses will be credited and several EMT courses.</w:t>
      </w:r>
    </w:p>
    <w:p w14:paraId="6BCCC4A4" w14:textId="77777777" w:rsidR="00E623DF" w:rsidRDefault="00E623DF" w:rsidP="00E623DF">
      <w:pPr>
        <w:pStyle w:val="ListParagraph"/>
        <w:numPr>
          <w:ilvl w:val="1"/>
          <w:numId w:val="10"/>
        </w:numPr>
        <w:spacing w:after="200" w:line="276" w:lineRule="auto"/>
        <w:rPr>
          <w:sz w:val="20"/>
          <w:szCs w:val="20"/>
        </w:rPr>
      </w:pPr>
      <w:r>
        <w:rPr>
          <w:sz w:val="20"/>
          <w:szCs w:val="20"/>
        </w:rPr>
        <w:t>The Department unanimously approved this agreement</w:t>
      </w:r>
    </w:p>
    <w:p w14:paraId="29A0CB14" w14:textId="77777777" w:rsidR="00E623DF" w:rsidRDefault="00E623DF" w:rsidP="00E623DF">
      <w:pPr>
        <w:pStyle w:val="ListParagraph"/>
        <w:numPr>
          <w:ilvl w:val="0"/>
          <w:numId w:val="10"/>
        </w:numPr>
        <w:spacing w:after="200" w:line="276" w:lineRule="auto"/>
        <w:rPr>
          <w:sz w:val="20"/>
          <w:szCs w:val="20"/>
        </w:rPr>
      </w:pPr>
      <w:r>
        <w:rPr>
          <w:sz w:val="20"/>
          <w:szCs w:val="20"/>
        </w:rPr>
        <w:t>Update about Navy Yard</w:t>
      </w:r>
    </w:p>
    <w:p w14:paraId="189B8FB7" w14:textId="77777777" w:rsidR="00E623DF" w:rsidRDefault="00E623DF" w:rsidP="00E623DF">
      <w:pPr>
        <w:pStyle w:val="ListParagraph"/>
        <w:numPr>
          <w:ilvl w:val="1"/>
          <w:numId w:val="10"/>
        </w:numPr>
        <w:rPr>
          <w:sz w:val="20"/>
          <w:szCs w:val="20"/>
        </w:rPr>
      </w:pPr>
      <w:r w:rsidRPr="007117FF">
        <w:rPr>
          <w:sz w:val="20"/>
          <w:szCs w:val="20"/>
        </w:rPr>
        <w:t>Prof. Zia provided an update on the activities and the prizes won by our students.</w:t>
      </w:r>
    </w:p>
    <w:p w14:paraId="22E523F8" w14:textId="77777777" w:rsidR="00E623DF" w:rsidRPr="007117FF" w:rsidRDefault="00E623DF" w:rsidP="00E623DF">
      <w:pPr>
        <w:pStyle w:val="ListParagraph"/>
        <w:ind w:left="1440"/>
        <w:rPr>
          <w:sz w:val="20"/>
          <w:szCs w:val="20"/>
        </w:rPr>
      </w:pPr>
    </w:p>
    <w:p w14:paraId="4BA19552" w14:textId="77777777" w:rsidR="00E623DF" w:rsidRPr="00AF3EE1" w:rsidRDefault="00E623DF" w:rsidP="00E623DF">
      <w:pPr>
        <w:rPr>
          <w:sz w:val="20"/>
          <w:szCs w:val="20"/>
        </w:rPr>
      </w:pPr>
      <w:r w:rsidRPr="00AF3EE1">
        <w:rPr>
          <w:sz w:val="20"/>
          <w:szCs w:val="20"/>
        </w:rPr>
        <w:t xml:space="preserve">Meeting Adjourned at </w:t>
      </w:r>
      <w:r>
        <w:rPr>
          <w:sz w:val="20"/>
          <w:szCs w:val="20"/>
        </w:rPr>
        <w:t xml:space="preserve">2:31 </w:t>
      </w:r>
      <w:r w:rsidRPr="00AF3EE1">
        <w:rPr>
          <w:sz w:val="20"/>
          <w:szCs w:val="20"/>
        </w:rPr>
        <w:t>PM</w:t>
      </w:r>
    </w:p>
    <w:p w14:paraId="10EA356C" w14:textId="77777777" w:rsidR="00E623DF" w:rsidRDefault="00E623DF" w:rsidP="00E623DF">
      <w:pPr>
        <w:rPr>
          <w:sz w:val="20"/>
          <w:szCs w:val="20"/>
        </w:rPr>
      </w:pPr>
      <w:r w:rsidRPr="00D82928">
        <w:rPr>
          <w:sz w:val="20"/>
          <w:szCs w:val="20"/>
        </w:rPr>
        <w:t>Scribe: José M. Reyes Álamo</w:t>
      </w:r>
    </w:p>
    <w:p w14:paraId="4CBCC464" w14:textId="55B6985E" w:rsidR="00D25C57" w:rsidRPr="003611C9" w:rsidRDefault="00D25C57" w:rsidP="00576098">
      <w:pPr>
        <w:rPr>
          <w:rFonts w:asciiTheme="majorHAnsi" w:hAnsiTheme="majorHAnsi" w:cstheme="majorHAnsi"/>
        </w:rPr>
      </w:pPr>
    </w:p>
    <w:sectPr w:rsidR="00D25C57" w:rsidRPr="003611C9" w:rsidSect="00D25C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BFB7" w14:textId="77777777" w:rsidR="00076428" w:rsidRDefault="00076428" w:rsidP="007B2802">
      <w:r>
        <w:separator/>
      </w:r>
    </w:p>
  </w:endnote>
  <w:endnote w:type="continuationSeparator" w:id="0">
    <w:p w14:paraId="185B994B" w14:textId="77777777" w:rsidR="00076428" w:rsidRDefault="0007642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165892" w:rsidRDefault="0016589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165892" w:rsidRDefault="00076428" w:rsidP="00C6077E">
    <w:pPr>
      <w:pStyle w:val="Footer"/>
      <w:ind w:right="360"/>
    </w:pPr>
    <w:sdt>
      <w:sdtPr>
        <w:id w:val="969400743"/>
        <w:temporary/>
        <w:showingPlcHdr/>
      </w:sdtPr>
      <w:sdtEndPr/>
      <w:sdtContent>
        <w:r w:rsidR="00165892">
          <w:t>[Type text]</w:t>
        </w:r>
      </w:sdtContent>
    </w:sdt>
    <w:r w:rsidR="00165892">
      <w:ptab w:relativeTo="margin" w:alignment="center" w:leader="none"/>
    </w:r>
    <w:sdt>
      <w:sdtPr>
        <w:id w:val="969400748"/>
        <w:temporary/>
        <w:showingPlcHdr/>
      </w:sdtPr>
      <w:sdtEndPr/>
      <w:sdtContent>
        <w:r w:rsidR="00165892">
          <w:t>[Type text]</w:t>
        </w:r>
      </w:sdtContent>
    </w:sdt>
    <w:r w:rsidR="00165892">
      <w:ptab w:relativeTo="margin" w:alignment="right" w:leader="none"/>
    </w:r>
    <w:sdt>
      <w:sdtPr>
        <w:id w:val="969400753"/>
        <w:temporary/>
        <w:showingPlcHdr/>
      </w:sdtPr>
      <w:sdtEndPr/>
      <w:sdtContent>
        <w:r w:rsidR="00165892">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7472" w14:textId="5D9BDA2E" w:rsidR="00165892" w:rsidRPr="006454EB" w:rsidRDefault="00165892" w:rsidP="00C6077E">
    <w:pPr>
      <w:pStyle w:val="Footer"/>
      <w:ind w:right="360"/>
      <w:rPr>
        <w:rFonts w:asciiTheme="majorHAnsi" w:hAnsiTheme="majorHAnsi" w:cstheme="majorHAnsi"/>
      </w:rPr>
    </w:pPr>
    <w:r w:rsidRPr="006454EB">
      <w:rPr>
        <w:rFonts w:asciiTheme="majorHAnsi" w:hAnsiTheme="majorHAnsi" w:cstheme="majorHAnsi"/>
      </w:rPr>
      <w:t xml:space="preserve">Page </w:t>
    </w:r>
    <w:r w:rsidRPr="006454EB">
      <w:rPr>
        <w:rFonts w:asciiTheme="majorHAnsi" w:hAnsiTheme="majorHAnsi" w:cstheme="majorHAnsi"/>
        <w:b/>
      </w:rPr>
      <w:fldChar w:fldCharType="begin"/>
    </w:r>
    <w:r w:rsidRPr="006454EB">
      <w:rPr>
        <w:rFonts w:asciiTheme="majorHAnsi" w:hAnsiTheme="majorHAnsi" w:cstheme="majorHAnsi"/>
        <w:b/>
      </w:rPr>
      <w:instrText xml:space="preserve"> PAGE  \* Arabic  \* MERGEFORMAT </w:instrText>
    </w:r>
    <w:r w:rsidRPr="006454EB">
      <w:rPr>
        <w:rFonts w:asciiTheme="majorHAnsi" w:hAnsiTheme="majorHAnsi" w:cstheme="majorHAnsi"/>
        <w:b/>
      </w:rPr>
      <w:fldChar w:fldCharType="separate"/>
    </w:r>
    <w:r w:rsidR="00DA2C9B">
      <w:rPr>
        <w:rFonts w:asciiTheme="majorHAnsi" w:hAnsiTheme="majorHAnsi" w:cstheme="majorHAnsi"/>
        <w:b/>
        <w:noProof/>
      </w:rPr>
      <w:t>1</w:t>
    </w:r>
    <w:r w:rsidRPr="006454EB">
      <w:rPr>
        <w:rFonts w:asciiTheme="majorHAnsi" w:hAnsiTheme="majorHAnsi" w:cstheme="majorHAnsi"/>
        <w:b/>
      </w:rPr>
      <w:fldChar w:fldCharType="end"/>
    </w:r>
    <w:r w:rsidRPr="006454EB">
      <w:rPr>
        <w:rFonts w:asciiTheme="majorHAnsi" w:hAnsiTheme="majorHAnsi" w:cstheme="majorHAnsi"/>
      </w:rPr>
      <w:t xml:space="preserve"> of </w:t>
    </w:r>
    <w:r w:rsidRPr="006454EB">
      <w:rPr>
        <w:rFonts w:asciiTheme="majorHAnsi" w:hAnsiTheme="majorHAnsi" w:cstheme="majorHAnsi"/>
        <w:b/>
      </w:rPr>
      <w:fldChar w:fldCharType="begin"/>
    </w:r>
    <w:r w:rsidRPr="006454EB">
      <w:rPr>
        <w:rFonts w:asciiTheme="majorHAnsi" w:hAnsiTheme="majorHAnsi" w:cstheme="majorHAnsi"/>
        <w:b/>
      </w:rPr>
      <w:instrText xml:space="preserve"> NUMPAGES  \* Arabic  \* MERGEFORMAT </w:instrText>
    </w:r>
    <w:r w:rsidRPr="006454EB">
      <w:rPr>
        <w:rFonts w:asciiTheme="majorHAnsi" w:hAnsiTheme="majorHAnsi" w:cstheme="majorHAnsi"/>
        <w:b/>
      </w:rPr>
      <w:fldChar w:fldCharType="separate"/>
    </w:r>
    <w:r w:rsidR="00DA2C9B">
      <w:rPr>
        <w:rFonts w:asciiTheme="majorHAnsi" w:hAnsiTheme="majorHAnsi" w:cstheme="majorHAnsi"/>
        <w:b/>
        <w:noProof/>
      </w:rPr>
      <w:t>19</w:t>
    </w:r>
    <w:r w:rsidRPr="006454EB">
      <w:rPr>
        <w:rFonts w:asciiTheme="majorHAnsi" w:hAnsiTheme="majorHAnsi" w:cstheme="majorHAnsi"/>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6A71" w14:textId="77777777" w:rsidR="00DA2C9B" w:rsidRDefault="00DA2C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CCB2" w14:textId="77777777" w:rsidR="00076428" w:rsidRDefault="00076428" w:rsidP="007B2802">
      <w:r>
        <w:separator/>
      </w:r>
    </w:p>
  </w:footnote>
  <w:footnote w:type="continuationSeparator" w:id="0">
    <w:p w14:paraId="3D40C988" w14:textId="77777777" w:rsidR="00076428" w:rsidRDefault="00076428"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165892" w:rsidRDefault="00076428">
    <w:pPr>
      <w:pStyle w:val="Header"/>
    </w:pPr>
    <w:sdt>
      <w:sdtPr>
        <w:id w:val="171999623"/>
        <w:placeholder>
          <w:docPart w:val="A0336F4466D48A4D86980923CF525C6D"/>
        </w:placeholder>
        <w:temporary/>
        <w:showingPlcHdr/>
      </w:sdtPr>
      <w:sdtEndPr/>
      <w:sdtContent>
        <w:r w:rsidR="00165892">
          <w:t>[Type text]</w:t>
        </w:r>
      </w:sdtContent>
    </w:sdt>
    <w:r w:rsidR="00165892">
      <w:ptab w:relativeTo="margin" w:alignment="center" w:leader="none"/>
    </w:r>
    <w:sdt>
      <w:sdtPr>
        <w:id w:val="171999624"/>
        <w:temporary/>
        <w:showingPlcHdr/>
      </w:sdtPr>
      <w:sdtEndPr/>
      <w:sdtContent>
        <w:r w:rsidR="00165892">
          <w:t>[Type text]</w:t>
        </w:r>
      </w:sdtContent>
    </w:sdt>
    <w:r w:rsidR="00165892">
      <w:ptab w:relativeTo="margin" w:alignment="right" w:leader="none"/>
    </w:r>
    <w:sdt>
      <w:sdtPr>
        <w:id w:val="171999625"/>
        <w:temporary/>
        <w:showingPlcHdr/>
      </w:sdtPr>
      <w:sdtEndPr/>
      <w:sdtContent>
        <w:r w:rsidR="00165892">
          <w:t>[Type text]</w:t>
        </w:r>
      </w:sdtContent>
    </w:sdt>
  </w:p>
  <w:p w14:paraId="605DBDDF" w14:textId="77777777" w:rsidR="00165892" w:rsidRDefault="001658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D62F" w14:textId="47D55AF8" w:rsidR="00165892" w:rsidRPr="006454EB" w:rsidRDefault="00165892" w:rsidP="00BD2CF3">
    <w:pPr>
      <w:pStyle w:val="Header"/>
      <w:rPr>
        <w:rFonts w:asciiTheme="majorHAnsi" w:hAnsiTheme="majorHAnsi" w:cstheme="majorHAnsi"/>
        <w:sz w:val="20"/>
      </w:rPr>
    </w:pPr>
    <w:r>
      <w:rPr>
        <w:rFonts w:asciiTheme="majorHAnsi" w:hAnsiTheme="majorHAnsi" w:cstheme="majorHAnsi"/>
        <w:sz w:val="20"/>
      </w:rPr>
      <w:t>18</w:t>
    </w:r>
    <w:r w:rsidR="00DA2C9B">
      <w:rPr>
        <w:rFonts w:asciiTheme="majorHAnsi" w:hAnsiTheme="majorHAnsi" w:cstheme="majorHAnsi"/>
        <w:sz w:val="20"/>
      </w:rPr>
      <w:t xml:space="preserve"> I</w:t>
    </w:r>
    <w:r w:rsidRPr="006454EB">
      <w:rPr>
        <w:rFonts w:asciiTheme="majorHAnsi" w:hAnsiTheme="majorHAnsi" w:cstheme="majorHAnsi"/>
        <w:sz w:val="20"/>
      </w:rPr>
      <w:tab/>
    </w:r>
    <w:r>
      <w:rPr>
        <w:rFonts w:asciiTheme="majorHAnsi" w:hAnsiTheme="majorHAnsi" w:cstheme="majorHAnsi"/>
        <w:sz w:val="20"/>
      </w:rPr>
      <w:t>Minor Changes to CET Courses</w:t>
    </w:r>
    <w:r>
      <w:rPr>
        <w:rFonts w:asciiTheme="majorHAnsi" w:hAnsiTheme="majorHAnsi" w:cstheme="majorHAnsi"/>
        <w:sz w:val="20"/>
      </w:rPr>
      <w:tab/>
      <w:t>4/4</w:t>
    </w:r>
    <w:r w:rsidRPr="006454EB">
      <w:rPr>
        <w:rFonts w:asciiTheme="majorHAnsi" w:hAnsiTheme="majorHAnsi" w:cstheme="majorHAnsi"/>
        <w:sz w:val="20"/>
      </w:rPr>
      <w:t>/201</w:t>
    </w:r>
    <w:r>
      <w:rPr>
        <w:rFonts w:asciiTheme="majorHAnsi" w:hAnsiTheme="majorHAnsi" w:cstheme="majorHAnsi"/>
        <w:sz w:val="20"/>
      </w:rPr>
      <w:t>9</w:t>
    </w:r>
    <w:r w:rsidR="00DA2C9B">
      <w:rPr>
        <w:rFonts w:asciiTheme="majorHAnsi" w:hAnsiTheme="majorHAnsi" w:cstheme="majorHAnsi"/>
        <w:sz w:val="20"/>
      </w:rPr>
      <w:t xml:space="preserve"> v2</w:t>
    </w:r>
    <w:bookmarkStart w:id="27" w:name="_GoBack"/>
    <w:bookmarkEnd w:id="2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7C6A" w14:textId="77777777" w:rsidR="00DA2C9B" w:rsidRDefault="00DA2C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FF0"/>
    <w:multiLevelType w:val="hybridMultilevel"/>
    <w:tmpl w:val="1A2C93DC"/>
    <w:lvl w:ilvl="0" w:tplc="E4F05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411CE"/>
    <w:multiLevelType w:val="hybridMultilevel"/>
    <w:tmpl w:val="50A2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7"/>
  </w:num>
  <w:num w:numId="6">
    <w:abstractNumId w:val="5"/>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1B23"/>
    <w:rsid w:val="00002C5F"/>
    <w:rsid w:val="00005A2C"/>
    <w:rsid w:val="000224BD"/>
    <w:rsid w:val="0003052B"/>
    <w:rsid w:val="00036099"/>
    <w:rsid w:val="00050A1E"/>
    <w:rsid w:val="000600DC"/>
    <w:rsid w:val="000720B3"/>
    <w:rsid w:val="00072916"/>
    <w:rsid w:val="00072FEE"/>
    <w:rsid w:val="00074D79"/>
    <w:rsid w:val="000758FF"/>
    <w:rsid w:val="00076428"/>
    <w:rsid w:val="000A63BA"/>
    <w:rsid w:val="000B01EB"/>
    <w:rsid w:val="000B2CFE"/>
    <w:rsid w:val="000B4038"/>
    <w:rsid w:val="000B6728"/>
    <w:rsid w:val="000E4848"/>
    <w:rsid w:val="000E7E3F"/>
    <w:rsid w:val="00103597"/>
    <w:rsid w:val="00115BA8"/>
    <w:rsid w:val="00122310"/>
    <w:rsid w:val="00122CF7"/>
    <w:rsid w:val="0012422D"/>
    <w:rsid w:val="00125CDA"/>
    <w:rsid w:val="001306EC"/>
    <w:rsid w:val="00132467"/>
    <w:rsid w:val="001347A8"/>
    <w:rsid w:val="00137E5A"/>
    <w:rsid w:val="001405F3"/>
    <w:rsid w:val="00140AE2"/>
    <w:rsid w:val="001421A1"/>
    <w:rsid w:val="00151180"/>
    <w:rsid w:val="00154666"/>
    <w:rsid w:val="00165892"/>
    <w:rsid w:val="00167F4D"/>
    <w:rsid w:val="001717CF"/>
    <w:rsid w:val="0019092C"/>
    <w:rsid w:val="00195989"/>
    <w:rsid w:val="001A52D5"/>
    <w:rsid w:val="001C1212"/>
    <w:rsid w:val="001D157D"/>
    <w:rsid w:val="001E700B"/>
    <w:rsid w:val="001F26A1"/>
    <w:rsid w:val="00202D4A"/>
    <w:rsid w:val="00210DEE"/>
    <w:rsid w:val="00216D78"/>
    <w:rsid w:val="0022003C"/>
    <w:rsid w:val="00256F73"/>
    <w:rsid w:val="00257085"/>
    <w:rsid w:val="00257E75"/>
    <w:rsid w:val="00277D4F"/>
    <w:rsid w:val="00277FF2"/>
    <w:rsid w:val="00283F68"/>
    <w:rsid w:val="00285601"/>
    <w:rsid w:val="00287682"/>
    <w:rsid w:val="00290CB9"/>
    <w:rsid w:val="002937D2"/>
    <w:rsid w:val="002962A9"/>
    <w:rsid w:val="002972C3"/>
    <w:rsid w:val="002B1933"/>
    <w:rsid w:val="002B2148"/>
    <w:rsid w:val="002C0F5F"/>
    <w:rsid w:val="002C292C"/>
    <w:rsid w:val="002C7543"/>
    <w:rsid w:val="002D4BCA"/>
    <w:rsid w:val="002E0C50"/>
    <w:rsid w:val="002E5A57"/>
    <w:rsid w:val="002E5D2D"/>
    <w:rsid w:val="00302652"/>
    <w:rsid w:val="0031765A"/>
    <w:rsid w:val="00327ED9"/>
    <w:rsid w:val="00334E15"/>
    <w:rsid w:val="00336A05"/>
    <w:rsid w:val="0034689F"/>
    <w:rsid w:val="003535BC"/>
    <w:rsid w:val="00357600"/>
    <w:rsid w:val="003611C9"/>
    <w:rsid w:val="00366105"/>
    <w:rsid w:val="0037030A"/>
    <w:rsid w:val="003823EF"/>
    <w:rsid w:val="00386538"/>
    <w:rsid w:val="00390D84"/>
    <w:rsid w:val="003A2D50"/>
    <w:rsid w:val="003A3E19"/>
    <w:rsid w:val="003B33B3"/>
    <w:rsid w:val="003B5A1D"/>
    <w:rsid w:val="003B5CC8"/>
    <w:rsid w:val="003B6B9D"/>
    <w:rsid w:val="003B7C35"/>
    <w:rsid w:val="003C0117"/>
    <w:rsid w:val="003C33FD"/>
    <w:rsid w:val="003C60EE"/>
    <w:rsid w:val="003C76CA"/>
    <w:rsid w:val="003D25C4"/>
    <w:rsid w:val="003D3F5E"/>
    <w:rsid w:val="003E2597"/>
    <w:rsid w:val="003E362A"/>
    <w:rsid w:val="003E4FAB"/>
    <w:rsid w:val="003E79D1"/>
    <w:rsid w:val="003F11B8"/>
    <w:rsid w:val="004034F7"/>
    <w:rsid w:val="004152A8"/>
    <w:rsid w:val="00422A6D"/>
    <w:rsid w:val="00424287"/>
    <w:rsid w:val="00425720"/>
    <w:rsid w:val="004346D0"/>
    <w:rsid w:val="0043504B"/>
    <w:rsid w:val="0044655D"/>
    <w:rsid w:val="004565BC"/>
    <w:rsid w:val="00463BEE"/>
    <w:rsid w:val="00465417"/>
    <w:rsid w:val="00471962"/>
    <w:rsid w:val="004740EF"/>
    <w:rsid w:val="0048077C"/>
    <w:rsid w:val="004866F1"/>
    <w:rsid w:val="00492F07"/>
    <w:rsid w:val="004C38EA"/>
    <w:rsid w:val="004E08F6"/>
    <w:rsid w:val="004E0C6F"/>
    <w:rsid w:val="005067C6"/>
    <w:rsid w:val="0051283D"/>
    <w:rsid w:val="0051445A"/>
    <w:rsid w:val="005163EC"/>
    <w:rsid w:val="00533F07"/>
    <w:rsid w:val="00537EFE"/>
    <w:rsid w:val="005517D9"/>
    <w:rsid w:val="00561F90"/>
    <w:rsid w:val="00563028"/>
    <w:rsid w:val="00563D79"/>
    <w:rsid w:val="00564936"/>
    <w:rsid w:val="005658F0"/>
    <w:rsid w:val="00571A9F"/>
    <w:rsid w:val="00576098"/>
    <w:rsid w:val="00580A84"/>
    <w:rsid w:val="00580B26"/>
    <w:rsid w:val="005823F3"/>
    <w:rsid w:val="005832A4"/>
    <w:rsid w:val="005922FE"/>
    <w:rsid w:val="00594187"/>
    <w:rsid w:val="005A4D81"/>
    <w:rsid w:val="005B2C8E"/>
    <w:rsid w:val="005B735A"/>
    <w:rsid w:val="005B7932"/>
    <w:rsid w:val="005D1746"/>
    <w:rsid w:val="005E0D07"/>
    <w:rsid w:val="005F27CE"/>
    <w:rsid w:val="005F35C3"/>
    <w:rsid w:val="005F41AB"/>
    <w:rsid w:val="005F58C0"/>
    <w:rsid w:val="006049D7"/>
    <w:rsid w:val="006057CF"/>
    <w:rsid w:val="00606E6C"/>
    <w:rsid w:val="00607682"/>
    <w:rsid w:val="00614158"/>
    <w:rsid w:val="00616DE9"/>
    <w:rsid w:val="00617E28"/>
    <w:rsid w:val="00623084"/>
    <w:rsid w:val="00626D87"/>
    <w:rsid w:val="00627705"/>
    <w:rsid w:val="006454EB"/>
    <w:rsid w:val="00646250"/>
    <w:rsid w:val="00650796"/>
    <w:rsid w:val="00650A12"/>
    <w:rsid w:val="00666CD4"/>
    <w:rsid w:val="006832EA"/>
    <w:rsid w:val="006A45C9"/>
    <w:rsid w:val="006B08FE"/>
    <w:rsid w:val="006B5767"/>
    <w:rsid w:val="006C73E9"/>
    <w:rsid w:val="006E04D4"/>
    <w:rsid w:val="006E097C"/>
    <w:rsid w:val="006F6539"/>
    <w:rsid w:val="007060A0"/>
    <w:rsid w:val="00713138"/>
    <w:rsid w:val="00715442"/>
    <w:rsid w:val="007241F3"/>
    <w:rsid w:val="00736CF8"/>
    <w:rsid w:val="00740188"/>
    <w:rsid w:val="007401A9"/>
    <w:rsid w:val="00742056"/>
    <w:rsid w:val="0074696E"/>
    <w:rsid w:val="007547EB"/>
    <w:rsid w:val="00757193"/>
    <w:rsid w:val="007627EE"/>
    <w:rsid w:val="00773FC9"/>
    <w:rsid w:val="00776422"/>
    <w:rsid w:val="007823BB"/>
    <w:rsid w:val="0079406B"/>
    <w:rsid w:val="007A017F"/>
    <w:rsid w:val="007B1B50"/>
    <w:rsid w:val="007B2802"/>
    <w:rsid w:val="007B534B"/>
    <w:rsid w:val="007C01A6"/>
    <w:rsid w:val="007D075B"/>
    <w:rsid w:val="007D1F8F"/>
    <w:rsid w:val="007D7955"/>
    <w:rsid w:val="007E0DEB"/>
    <w:rsid w:val="007E4BAA"/>
    <w:rsid w:val="007F094D"/>
    <w:rsid w:val="007F0EA3"/>
    <w:rsid w:val="007F4163"/>
    <w:rsid w:val="00805E88"/>
    <w:rsid w:val="00812268"/>
    <w:rsid w:val="00816C92"/>
    <w:rsid w:val="00822080"/>
    <w:rsid w:val="008239C0"/>
    <w:rsid w:val="008357CF"/>
    <w:rsid w:val="008371E7"/>
    <w:rsid w:val="008438A5"/>
    <w:rsid w:val="00856079"/>
    <w:rsid w:val="00856CAA"/>
    <w:rsid w:val="0087207B"/>
    <w:rsid w:val="008854D2"/>
    <w:rsid w:val="00897281"/>
    <w:rsid w:val="008A19E7"/>
    <w:rsid w:val="008A3F52"/>
    <w:rsid w:val="008A7C13"/>
    <w:rsid w:val="008B0DFA"/>
    <w:rsid w:val="008B2B47"/>
    <w:rsid w:val="008C49BF"/>
    <w:rsid w:val="008C7EB3"/>
    <w:rsid w:val="008D4FE8"/>
    <w:rsid w:val="008D58DF"/>
    <w:rsid w:val="008D7671"/>
    <w:rsid w:val="008E4D70"/>
    <w:rsid w:val="008E708A"/>
    <w:rsid w:val="008F1D3E"/>
    <w:rsid w:val="008F38C7"/>
    <w:rsid w:val="008F5C28"/>
    <w:rsid w:val="00912E51"/>
    <w:rsid w:val="00925136"/>
    <w:rsid w:val="00925EA5"/>
    <w:rsid w:val="009468D7"/>
    <w:rsid w:val="00962190"/>
    <w:rsid w:val="0096335E"/>
    <w:rsid w:val="00965267"/>
    <w:rsid w:val="0096660A"/>
    <w:rsid w:val="00971397"/>
    <w:rsid w:val="0097369C"/>
    <w:rsid w:val="0097647F"/>
    <w:rsid w:val="00990BBA"/>
    <w:rsid w:val="00993B39"/>
    <w:rsid w:val="009A1415"/>
    <w:rsid w:val="009A26DE"/>
    <w:rsid w:val="009B4E53"/>
    <w:rsid w:val="009C1C4F"/>
    <w:rsid w:val="009D1674"/>
    <w:rsid w:val="009D562B"/>
    <w:rsid w:val="009F2AF1"/>
    <w:rsid w:val="009F74F2"/>
    <w:rsid w:val="009F7CA7"/>
    <w:rsid w:val="00A000EE"/>
    <w:rsid w:val="00A1201C"/>
    <w:rsid w:val="00A138CA"/>
    <w:rsid w:val="00A20EF2"/>
    <w:rsid w:val="00A21316"/>
    <w:rsid w:val="00A22D07"/>
    <w:rsid w:val="00A22EC7"/>
    <w:rsid w:val="00A274D6"/>
    <w:rsid w:val="00A34A3E"/>
    <w:rsid w:val="00A5191A"/>
    <w:rsid w:val="00A52D7C"/>
    <w:rsid w:val="00A76DB9"/>
    <w:rsid w:val="00A912B6"/>
    <w:rsid w:val="00AA2EDE"/>
    <w:rsid w:val="00AA726B"/>
    <w:rsid w:val="00AC7C44"/>
    <w:rsid w:val="00AD009B"/>
    <w:rsid w:val="00AD0A53"/>
    <w:rsid w:val="00AE0E5E"/>
    <w:rsid w:val="00AE7CF6"/>
    <w:rsid w:val="00AF53C9"/>
    <w:rsid w:val="00B012A1"/>
    <w:rsid w:val="00B029CE"/>
    <w:rsid w:val="00B100E3"/>
    <w:rsid w:val="00B21A41"/>
    <w:rsid w:val="00B271DC"/>
    <w:rsid w:val="00B327A0"/>
    <w:rsid w:val="00B32C0B"/>
    <w:rsid w:val="00B37272"/>
    <w:rsid w:val="00B45CB9"/>
    <w:rsid w:val="00B4747A"/>
    <w:rsid w:val="00B511F3"/>
    <w:rsid w:val="00B55A27"/>
    <w:rsid w:val="00B55C81"/>
    <w:rsid w:val="00B62DC9"/>
    <w:rsid w:val="00B73F74"/>
    <w:rsid w:val="00B80C07"/>
    <w:rsid w:val="00B8564F"/>
    <w:rsid w:val="00BA4DB7"/>
    <w:rsid w:val="00BC462E"/>
    <w:rsid w:val="00BD2CF3"/>
    <w:rsid w:val="00BE2181"/>
    <w:rsid w:val="00BE4161"/>
    <w:rsid w:val="00C16961"/>
    <w:rsid w:val="00C34D96"/>
    <w:rsid w:val="00C36EDA"/>
    <w:rsid w:val="00C5033F"/>
    <w:rsid w:val="00C50DFD"/>
    <w:rsid w:val="00C6077E"/>
    <w:rsid w:val="00C616F1"/>
    <w:rsid w:val="00C62C32"/>
    <w:rsid w:val="00C660BA"/>
    <w:rsid w:val="00C67591"/>
    <w:rsid w:val="00C70B19"/>
    <w:rsid w:val="00C72926"/>
    <w:rsid w:val="00C7505E"/>
    <w:rsid w:val="00C879EB"/>
    <w:rsid w:val="00C97D09"/>
    <w:rsid w:val="00CA1CCE"/>
    <w:rsid w:val="00CA55FF"/>
    <w:rsid w:val="00CA6F4F"/>
    <w:rsid w:val="00CB131E"/>
    <w:rsid w:val="00CC10AA"/>
    <w:rsid w:val="00CC1546"/>
    <w:rsid w:val="00CC18D1"/>
    <w:rsid w:val="00CC40E5"/>
    <w:rsid w:val="00CD5F5B"/>
    <w:rsid w:val="00CD7975"/>
    <w:rsid w:val="00CF0F97"/>
    <w:rsid w:val="00CF132D"/>
    <w:rsid w:val="00CF1BE1"/>
    <w:rsid w:val="00CF6A17"/>
    <w:rsid w:val="00D01EE5"/>
    <w:rsid w:val="00D021B4"/>
    <w:rsid w:val="00D0616B"/>
    <w:rsid w:val="00D139D7"/>
    <w:rsid w:val="00D20E71"/>
    <w:rsid w:val="00D25C57"/>
    <w:rsid w:val="00D42752"/>
    <w:rsid w:val="00D435A7"/>
    <w:rsid w:val="00D43DB3"/>
    <w:rsid w:val="00D455F1"/>
    <w:rsid w:val="00D50BD3"/>
    <w:rsid w:val="00D543F7"/>
    <w:rsid w:val="00D55BC9"/>
    <w:rsid w:val="00D565FA"/>
    <w:rsid w:val="00D63067"/>
    <w:rsid w:val="00D6481E"/>
    <w:rsid w:val="00D6721B"/>
    <w:rsid w:val="00D7568F"/>
    <w:rsid w:val="00D759EA"/>
    <w:rsid w:val="00D80B92"/>
    <w:rsid w:val="00D916F2"/>
    <w:rsid w:val="00D93EE2"/>
    <w:rsid w:val="00DA2C9B"/>
    <w:rsid w:val="00DC0599"/>
    <w:rsid w:val="00DF6F1A"/>
    <w:rsid w:val="00E11145"/>
    <w:rsid w:val="00E23A0A"/>
    <w:rsid w:val="00E302FE"/>
    <w:rsid w:val="00E344D3"/>
    <w:rsid w:val="00E623DF"/>
    <w:rsid w:val="00E73C34"/>
    <w:rsid w:val="00E7448B"/>
    <w:rsid w:val="00E758A8"/>
    <w:rsid w:val="00E9160F"/>
    <w:rsid w:val="00E92635"/>
    <w:rsid w:val="00EA47DE"/>
    <w:rsid w:val="00EC12E4"/>
    <w:rsid w:val="00EC4E8F"/>
    <w:rsid w:val="00ED5809"/>
    <w:rsid w:val="00ED78CE"/>
    <w:rsid w:val="00EE028D"/>
    <w:rsid w:val="00EE12A0"/>
    <w:rsid w:val="00EF4C9A"/>
    <w:rsid w:val="00F009A4"/>
    <w:rsid w:val="00F01284"/>
    <w:rsid w:val="00F116C0"/>
    <w:rsid w:val="00F242D1"/>
    <w:rsid w:val="00F24621"/>
    <w:rsid w:val="00F3484C"/>
    <w:rsid w:val="00F36C54"/>
    <w:rsid w:val="00F40E20"/>
    <w:rsid w:val="00F4149E"/>
    <w:rsid w:val="00F43CD7"/>
    <w:rsid w:val="00F4693E"/>
    <w:rsid w:val="00F56887"/>
    <w:rsid w:val="00F70048"/>
    <w:rsid w:val="00F70219"/>
    <w:rsid w:val="00F76569"/>
    <w:rsid w:val="00F770A8"/>
    <w:rsid w:val="00F8751C"/>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EF5B3C62-8EA9-4EBE-8F68-9ADE4DD2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36"/>
  </w:style>
  <w:style w:type="paragraph" w:styleId="Heading1">
    <w:name w:val="heading 1"/>
    <w:basedOn w:val="Normal"/>
    <w:next w:val="Normal"/>
    <w:link w:val="Heading1Char"/>
    <w:uiPriority w:val="9"/>
    <w:qFormat/>
    <w:rsid w:val="00A22E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E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E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uiPriority w:val="9"/>
    <w:rsid w:val="00A22E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22EC7"/>
    <w:pPr>
      <w:spacing w:line="276" w:lineRule="auto"/>
      <w:outlineLvl w:val="9"/>
    </w:pPr>
    <w:rPr>
      <w:lang w:eastAsia="ja-JP"/>
    </w:rPr>
  </w:style>
  <w:style w:type="character" w:customStyle="1" w:styleId="Heading2Char">
    <w:name w:val="Heading 2 Char"/>
    <w:basedOn w:val="DefaultParagraphFont"/>
    <w:link w:val="Heading2"/>
    <w:uiPriority w:val="9"/>
    <w:rsid w:val="00A22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EC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22EC7"/>
    <w:pPr>
      <w:tabs>
        <w:tab w:val="right" w:leader="dot" w:pos="8630"/>
      </w:tabs>
      <w:spacing w:after="100"/>
      <w:ind w:left="480"/>
    </w:pPr>
    <w:rPr>
      <w:rFonts w:asciiTheme="majorHAnsi" w:hAnsiTheme="majorHAnsi" w:cstheme="majorHAnsi"/>
      <w:noProof/>
    </w:rPr>
  </w:style>
  <w:style w:type="character" w:styleId="Strong">
    <w:name w:val="Strong"/>
    <w:basedOn w:val="DefaultParagraphFont"/>
    <w:uiPriority w:val="22"/>
    <w:qFormat/>
    <w:rsid w:val="00E23A0A"/>
    <w:rPr>
      <w:b/>
      <w:bCs/>
    </w:rPr>
  </w:style>
  <w:style w:type="character" w:customStyle="1" w:styleId="CRtextChar">
    <w:name w:val="CRtext Char"/>
    <w:link w:val="CRtext"/>
    <w:locked/>
    <w:rsid w:val="00CD7975"/>
    <w:rPr>
      <w:rFonts w:ascii="Arial" w:eastAsia="Times New Roman" w:hAnsi="Arial" w:cs="Arial"/>
      <w:sz w:val="20"/>
    </w:rPr>
  </w:style>
  <w:style w:type="paragraph" w:styleId="TOC2">
    <w:name w:val="toc 2"/>
    <w:basedOn w:val="Normal"/>
    <w:next w:val="Normal"/>
    <w:autoRedefine/>
    <w:uiPriority w:val="39"/>
    <w:unhideWhenUsed/>
    <w:rsid w:val="00646250"/>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646250"/>
    <w:pPr>
      <w:spacing w:after="100" w:line="259" w:lineRule="auto"/>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4435B"/>
    <w:rsid w:val="0002293C"/>
    <w:rsid w:val="00077EBA"/>
    <w:rsid w:val="000D2687"/>
    <w:rsid w:val="000F073C"/>
    <w:rsid w:val="001357B5"/>
    <w:rsid w:val="00146AE0"/>
    <w:rsid w:val="001D445F"/>
    <w:rsid w:val="0020276D"/>
    <w:rsid w:val="00210F1D"/>
    <w:rsid w:val="00352FB2"/>
    <w:rsid w:val="003E1123"/>
    <w:rsid w:val="004511FD"/>
    <w:rsid w:val="00492A3A"/>
    <w:rsid w:val="004A4CFA"/>
    <w:rsid w:val="004C5E53"/>
    <w:rsid w:val="004E42D7"/>
    <w:rsid w:val="0054435B"/>
    <w:rsid w:val="00561A48"/>
    <w:rsid w:val="00583EC5"/>
    <w:rsid w:val="005D6F53"/>
    <w:rsid w:val="005E049B"/>
    <w:rsid w:val="00671F34"/>
    <w:rsid w:val="006D1AAA"/>
    <w:rsid w:val="0073635C"/>
    <w:rsid w:val="007756D6"/>
    <w:rsid w:val="00785AB1"/>
    <w:rsid w:val="007F4EEC"/>
    <w:rsid w:val="007F56B6"/>
    <w:rsid w:val="00973D83"/>
    <w:rsid w:val="009B5CAC"/>
    <w:rsid w:val="009F4435"/>
    <w:rsid w:val="00A02D5B"/>
    <w:rsid w:val="00A47EBF"/>
    <w:rsid w:val="00A707A6"/>
    <w:rsid w:val="00AA099E"/>
    <w:rsid w:val="00AE5DAA"/>
    <w:rsid w:val="00B83C75"/>
    <w:rsid w:val="00C456BB"/>
    <w:rsid w:val="00C75333"/>
    <w:rsid w:val="00CE09D0"/>
    <w:rsid w:val="00D14AA1"/>
    <w:rsid w:val="00D67742"/>
    <w:rsid w:val="00DF20B3"/>
    <w:rsid w:val="00EA742E"/>
    <w:rsid w:val="00EB21DD"/>
    <w:rsid w:val="00EE3043"/>
    <w:rsid w:val="00F8727D"/>
    <w:rsid w:val="00FB5D3A"/>
    <w:rsid w:val="00FC6D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C9B88AD099E04C319D3FC17E03063701">
    <w:name w:val="C9B88AD099E04C319D3FC17E03063701"/>
    <w:rsid w:val="001D445F"/>
    <w:pPr>
      <w:spacing w:after="160" w:line="259" w:lineRule="auto"/>
    </w:pPr>
    <w:rPr>
      <w:sz w:val="22"/>
      <w:szCs w:val="22"/>
      <w:lang w:eastAsia="ko-KR"/>
    </w:rPr>
  </w:style>
  <w:style w:type="paragraph" w:customStyle="1" w:styleId="9772CCC171B04B1FA0A9D84D8B0761A6">
    <w:name w:val="9772CCC171B04B1FA0A9D84D8B0761A6"/>
    <w:rsid w:val="001D445F"/>
    <w:pPr>
      <w:spacing w:after="160" w:line="259" w:lineRule="auto"/>
    </w:pPr>
    <w:rPr>
      <w:sz w:val="22"/>
      <w:szCs w:val="22"/>
      <w:lang w:eastAsia="ko-KR"/>
    </w:rPr>
  </w:style>
  <w:style w:type="paragraph" w:customStyle="1" w:styleId="2EE14DEB11964C848251F18DA44941D0">
    <w:name w:val="2EE14DEB11964C848251F18DA44941D0"/>
    <w:rsid w:val="001D445F"/>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5174-F448-47B1-8231-EDA85146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Phillip Anzalone</cp:lastModifiedBy>
  <cp:revision>11</cp:revision>
  <cp:lastPrinted>2019-04-08T14:43:00Z</cp:lastPrinted>
  <dcterms:created xsi:type="dcterms:W3CDTF">2019-04-08T19:12:00Z</dcterms:created>
  <dcterms:modified xsi:type="dcterms:W3CDTF">2019-04-09T12:41:00Z</dcterms:modified>
</cp:coreProperties>
</file>