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D48" w:rsidRPr="00976484" w:rsidRDefault="00B13D48">
      <w:pPr>
        <w:jc w:val="center"/>
        <w:rPr>
          <w:b/>
          <w:sz w:val="22"/>
          <w:szCs w:val="22"/>
        </w:rPr>
      </w:pPr>
      <w:r w:rsidRPr="00976484">
        <w:rPr>
          <w:b/>
          <w:sz w:val="22"/>
          <w:szCs w:val="22"/>
        </w:rPr>
        <w:t>NEW YORK CITY COLLEGE OF TECHNOLOGY</w:t>
      </w:r>
    </w:p>
    <w:p w:rsidR="00B13D48" w:rsidRPr="00976484" w:rsidRDefault="00B13D48">
      <w:pPr>
        <w:jc w:val="center"/>
        <w:rPr>
          <w:b/>
          <w:sz w:val="22"/>
          <w:szCs w:val="22"/>
        </w:rPr>
      </w:pPr>
      <w:r w:rsidRPr="00976484">
        <w:rPr>
          <w:b/>
          <w:sz w:val="22"/>
          <w:szCs w:val="22"/>
        </w:rPr>
        <w:t>THE CITY UNIVERSITY OF NEW YORK</w:t>
      </w:r>
    </w:p>
    <w:p w:rsidR="00B13D48" w:rsidRPr="00976484" w:rsidRDefault="00B13D48">
      <w:pPr>
        <w:rPr>
          <w:b/>
          <w:sz w:val="22"/>
          <w:szCs w:val="22"/>
        </w:rPr>
      </w:pPr>
    </w:p>
    <w:p w:rsidR="00B13D48" w:rsidRPr="00307AB0" w:rsidRDefault="00B13D48">
      <w:pPr>
        <w:rPr>
          <w:bCs/>
        </w:rPr>
      </w:pPr>
      <w:r w:rsidRPr="00307AB0">
        <w:rPr>
          <w:b/>
        </w:rPr>
        <w:t>DATE:</w:t>
      </w:r>
      <w:r w:rsidRPr="00307AB0">
        <w:rPr>
          <w:b/>
        </w:rPr>
        <w:tab/>
      </w:r>
      <w:r w:rsidR="0051779C">
        <w:rPr>
          <w:b/>
        </w:rPr>
        <w:t>April</w:t>
      </w:r>
      <w:r w:rsidR="00CC524B" w:rsidRPr="00307AB0">
        <w:rPr>
          <w:b/>
        </w:rPr>
        <w:t xml:space="preserve"> </w:t>
      </w:r>
      <w:r w:rsidR="00DA78DF">
        <w:rPr>
          <w:b/>
        </w:rPr>
        <w:t>2</w:t>
      </w:r>
      <w:r w:rsidR="00CC524B" w:rsidRPr="00307AB0">
        <w:rPr>
          <w:b/>
        </w:rPr>
        <w:t>, 201</w:t>
      </w:r>
      <w:r w:rsidR="0051779C">
        <w:rPr>
          <w:b/>
        </w:rPr>
        <w:t>9</w:t>
      </w:r>
    </w:p>
    <w:p w:rsidR="00B13D48" w:rsidRPr="00307AB0" w:rsidRDefault="00B13D48">
      <w:r w:rsidRPr="00307AB0">
        <w:rPr>
          <w:b/>
        </w:rPr>
        <w:t>TO:</w:t>
      </w:r>
      <w:r w:rsidRPr="00307AB0">
        <w:rPr>
          <w:b/>
        </w:rPr>
        <w:tab/>
      </w:r>
      <w:r w:rsidRPr="00307AB0">
        <w:rPr>
          <w:b/>
        </w:rPr>
        <w:tab/>
      </w:r>
      <w:r w:rsidR="00481BE9" w:rsidRPr="00307AB0">
        <w:t xml:space="preserve">Prof. </w:t>
      </w:r>
      <w:r w:rsidR="00DA78DF">
        <w:t>Phillip Anzalone</w:t>
      </w:r>
      <w:r w:rsidRPr="00307AB0">
        <w:t>, College Curriculum Committee</w:t>
      </w:r>
      <w:r w:rsidR="003D30E3" w:rsidRPr="00307AB0">
        <w:t xml:space="preserve"> </w:t>
      </w:r>
      <w:r w:rsidR="00481BE9" w:rsidRPr="00307AB0">
        <w:t>Chair</w:t>
      </w:r>
    </w:p>
    <w:p w:rsidR="00F12E47" w:rsidRPr="00307AB0" w:rsidRDefault="00B13D48">
      <w:r w:rsidRPr="00307AB0">
        <w:rPr>
          <w:b/>
        </w:rPr>
        <w:t>FROM:</w:t>
      </w:r>
      <w:r w:rsidRPr="00307AB0">
        <w:rPr>
          <w:b/>
        </w:rPr>
        <w:tab/>
      </w:r>
      <w:r w:rsidR="00DA78DF">
        <w:t>Sunghoon Jang</w:t>
      </w:r>
      <w:r w:rsidRPr="00307AB0">
        <w:t xml:space="preserve"> (</w:t>
      </w:r>
      <w:r w:rsidR="00481BE9" w:rsidRPr="00307AB0">
        <w:t xml:space="preserve">subcommittee </w:t>
      </w:r>
      <w:r w:rsidR="00353EDC" w:rsidRPr="00307AB0">
        <w:t>chair)</w:t>
      </w:r>
      <w:r w:rsidR="00E67E6F" w:rsidRPr="00307AB0">
        <w:t>,</w:t>
      </w:r>
      <w:r w:rsidR="00325BBD" w:rsidRPr="00307AB0">
        <w:t xml:space="preserve"> </w:t>
      </w:r>
      <w:r w:rsidR="0036218A" w:rsidRPr="0036218A">
        <w:t>Gerarda Shie</w:t>
      </w:r>
      <w:r w:rsidR="0036218A">
        <w:t xml:space="preserve">lds </w:t>
      </w:r>
      <w:r w:rsidR="00B67AEE" w:rsidRPr="00307AB0">
        <w:t xml:space="preserve">and </w:t>
      </w:r>
      <w:r w:rsidR="00DA78DF">
        <w:t>Brad Isaacson</w:t>
      </w:r>
      <w:r w:rsidR="00CC524B" w:rsidRPr="00307AB0">
        <w:t xml:space="preserve"> </w:t>
      </w:r>
    </w:p>
    <w:p w:rsidR="003D12DD" w:rsidRPr="00CC1B0C" w:rsidRDefault="00B13D48" w:rsidP="00CC1B0C">
      <w:pPr>
        <w:ind w:left="1440" w:hanging="1440"/>
      </w:pPr>
      <w:r w:rsidRPr="00307AB0">
        <w:rPr>
          <w:b/>
        </w:rPr>
        <w:t>SUBJECT:</w:t>
      </w:r>
      <w:r w:rsidRPr="00307AB0">
        <w:rPr>
          <w:b/>
        </w:rPr>
        <w:tab/>
      </w:r>
      <w:r w:rsidRPr="00307AB0">
        <w:t xml:space="preserve">Final Report </w:t>
      </w:r>
      <w:r w:rsidR="00F73050" w:rsidRPr="00307AB0">
        <w:t xml:space="preserve">for </w:t>
      </w:r>
      <w:r w:rsidR="00B67AEE" w:rsidRPr="00307AB0">
        <w:t>Propo</w:t>
      </w:r>
      <w:r w:rsidR="0051779C">
        <w:t>sal 18-07</w:t>
      </w:r>
      <w:r w:rsidR="00E67E6F" w:rsidRPr="00307AB0">
        <w:t>,</w:t>
      </w:r>
      <w:r w:rsidR="0097479E" w:rsidRPr="00307AB0">
        <w:t xml:space="preserve"> </w:t>
      </w:r>
      <w:r w:rsidR="0036218A" w:rsidRPr="0036218A">
        <w:t>B</w:t>
      </w:r>
      <w:r w:rsidR="0036218A">
        <w:t xml:space="preserve">Tech </w:t>
      </w:r>
      <w:r w:rsidR="0036218A" w:rsidRPr="0036218A">
        <w:t>with Strengthened Areas of Focus</w:t>
      </w:r>
    </w:p>
    <w:p w:rsidR="00CC1B0C" w:rsidRDefault="00CC1B0C" w:rsidP="00CC1B0C">
      <w:pPr>
        <w:pBdr>
          <w:bottom w:val="single" w:sz="12" w:space="1" w:color="auto"/>
        </w:pBdr>
        <w:rPr>
          <w:rFonts w:asciiTheme="majorHAnsi" w:hAnsiTheme="majorHAnsi"/>
          <w:sz w:val="22"/>
          <w:szCs w:val="22"/>
          <w:lang w:eastAsia="ja-JP"/>
        </w:rPr>
      </w:pPr>
    </w:p>
    <w:p w:rsidR="00240662" w:rsidRDefault="00240662">
      <w:pPr>
        <w:rPr>
          <w:b/>
        </w:rPr>
      </w:pPr>
      <w:bookmarkStart w:id="0" w:name="_GoBack"/>
      <w:bookmarkEnd w:id="0"/>
    </w:p>
    <w:p w:rsidR="00A53F15" w:rsidRPr="00CC1B0C" w:rsidRDefault="00BF6ED8" w:rsidP="004C0D7C">
      <w:pPr>
        <w:spacing w:after="240"/>
        <w:contextualSpacing/>
        <w:rPr>
          <w:b/>
          <w:u w:val="single"/>
        </w:rPr>
      </w:pPr>
      <w:bookmarkStart w:id="1" w:name="_Toc514066118"/>
      <w:r w:rsidRPr="00BF6ED8">
        <w:rPr>
          <w:b/>
          <w:u w:val="single"/>
        </w:rPr>
        <w:t>Brief Description of Proposal</w:t>
      </w:r>
      <w:r w:rsidR="00A53F15" w:rsidRPr="00CC1B0C">
        <w:rPr>
          <w:bCs/>
          <w:u w:val="single"/>
        </w:rPr>
        <w:t xml:space="preserve">:   </w:t>
      </w:r>
    </w:p>
    <w:bookmarkEnd w:id="1"/>
    <w:p w:rsidR="004C0D7C" w:rsidRPr="004C0D7C" w:rsidRDefault="004C0D7C" w:rsidP="004C0D7C">
      <w:pPr>
        <w:jc w:val="both"/>
        <w:rPr>
          <w:sz w:val="6"/>
          <w:szCs w:val="6"/>
        </w:rPr>
      </w:pPr>
    </w:p>
    <w:p w:rsidR="00BF6ED8" w:rsidRPr="00BF6ED8" w:rsidRDefault="00BF6ED8" w:rsidP="004C0D7C">
      <w:pPr>
        <w:jc w:val="both"/>
      </w:pPr>
      <w:r w:rsidRPr="00BF6ED8">
        <w:t xml:space="preserve">To provide for a more focused BTech degree this proposal provides the option for students to take 2 electives in place of one of the currently required 6th or 7th semester studios -- ARCH 3612 Architectural Design VI, ARCH 3630 (Advanced Detailing Studio), or ARCH 4712 (Architectural Design </w:t>
      </w:r>
      <w:proofErr w:type="spellStart"/>
      <w:r w:rsidRPr="00BF6ED8">
        <w:t>Vll</w:t>
      </w:r>
      <w:proofErr w:type="spellEnd"/>
      <w:r w:rsidRPr="00BF6ED8">
        <w:t xml:space="preserve">). The proposal also includes a change of contact hours for ARCH 3630 (Advanced Detailing Studio), and changes in the prerequisites for ARCH 3550 (Building Performance Workshop) and ARCH 1212 (Architectural Design </w:t>
      </w:r>
      <w:proofErr w:type="spellStart"/>
      <w:r w:rsidRPr="00BF6ED8">
        <w:t>ll</w:t>
      </w:r>
      <w:proofErr w:type="spellEnd"/>
      <w:r w:rsidRPr="00BF6ED8">
        <w:t>: Foundations and Visual Studies).</w:t>
      </w:r>
    </w:p>
    <w:p w:rsidR="0036218A" w:rsidRPr="00240662" w:rsidRDefault="0036218A" w:rsidP="00F14702">
      <w:pPr>
        <w:jc w:val="both"/>
        <w:rPr>
          <w:rFonts w:eastAsia="Arial"/>
        </w:rPr>
      </w:pPr>
    </w:p>
    <w:p w:rsidR="00A53F15" w:rsidRPr="00F85AA4" w:rsidRDefault="00BF6ED8" w:rsidP="0036218A">
      <w:pPr>
        <w:pStyle w:val="Default"/>
        <w:tabs>
          <w:tab w:val="left" w:pos="-3960"/>
        </w:tabs>
        <w:ind w:right="-115"/>
        <w:jc w:val="both"/>
        <w:rPr>
          <w:rFonts w:ascii="Times New Roman" w:hAnsi="Times New Roman"/>
          <w:b/>
          <w:color w:val="auto"/>
          <w:u w:val="single"/>
        </w:rPr>
      </w:pPr>
      <w:r>
        <w:rPr>
          <w:rFonts w:ascii="Times New Roman" w:hAnsi="Times New Roman"/>
          <w:b/>
          <w:color w:val="auto"/>
          <w:u w:val="single"/>
        </w:rPr>
        <w:t>Strengths</w:t>
      </w:r>
      <w:r w:rsidR="00A53F15" w:rsidRPr="00F85AA4">
        <w:rPr>
          <w:rFonts w:ascii="Times New Roman" w:hAnsi="Times New Roman"/>
          <w:b/>
          <w:color w:val="auto"/>
          <w:u w:val="single"/>
        </w:rPr>
        <w:t>:</w:t>
      </w:r>
    </w:p>
    <w:p w:rsidR="004C0D7C" w:rsidRPr="004C0D7C" w:rsidRDefault="004C0D7C" w:rsidP="00BF6ED8">
      <w:pPr>
        <w:autoSpaceDE w:val="0"/>
        <w:autoSpaceDN w:val="0"/>
        <w:adjustRightInd w:val="0"/>
        <w:jc w:val="both"/>
        <w:rPr>
          <w:color w:val="000000"/>
          <w:sz w:val="6"/>
          <w:szCs w:val="6"/>
        </w:rPr>
      </w:pPr>
    </w:p>
    <w:p w:rsidR="005F76CC" w:rsidRPr="005F76CC" w:rsidRDefault="005F76CC" w:rsidP="005F76CC">
      <w:pPr>
        <w:autoSpaceDE w:val="0"/>
        <w:autoSpaceDN w:val="0"/>
        <w:adjustRightInd w:val="0"/>
        <w:jc w:val="both"/>
        <w:rPr>
          <w:color w:val="000000"/>
        </w:rPr>
      </w:pPr>
      <w:r w:rsidRPr="005F76CC">
        <w:rPr>
          <w:color w:val="000000"/>
        </w:rPr>
        <w:t xml:space="preserve">These changes will strengthen the ability of the BTech students to focus their studies on areas of building technology. Among the focuses that these changes help facilitate include Computation/Fabrication, Sustainability &amp; Resiliency, and Building Science &amp; Technology.  These changes will also differentiate the BTech and BArch degree students strengthening both the degrees. </w:t>
      </w:r>
    </w:p>
    <w:p w:rsidR="005F76CC" w:rsidRPr="005F76CC" w:rsidRDefault="005F76CC" w:rsidP="005F76CC">
      <w:pPr>
        <w:autoSpaceDE w:val="0"/>
        <w:autoSpaceDN w:val="0"/>
        <w:adjustRightInd w:val="0"/>
        <w:jc w:val="both"/>
        <w:rPr>
          <w:color w:val="000000"/>
        </w:rPr>
      </w:pPr>
    </w:p>
    <w:p w:rsidR="00CF3DD4" w:rsidRPr="005F76CC" w:rsidRDefault="005F76CC" w:rsidP="005F76CC">
      <w:pPr>
        <w:autoSpaceDE w:val="0"/>
        <w:autoSpaceDN w:val="0"/>
        <w:adjustRightInd w:val="0"/>
        <w:jc w:val="both"/>
        <w:rPr>
          <w:color w:val="000000"/>
        </w:rPr>
      </w:pPr>
      <w:r w:rsidRPr="005F76CC">
        <w:rPr>
          <w:color w:val="000000"/>
        </w:rPr>
        <w:t>A change in requirements in ARCH 3550 (Building Performance Workshop) will enable students to take the class as designed. The prerequisite ARCH 3670 was moved forward in the curriculum in May 2018. To align ARCH 3550 requirements with students learning paths a different prerequisite is being proposed.</w:t>
      </w:r>
    </w:p>
    <w:p w:rsidR="005F76CC" w:rsidRDefault="005F76CC" w:rsidP="00F14702">
      <w:pPr>
        <w:jc w:val="both"/>
        <w:rPr>
          <w:b/>
          <w:u w:val="single"/>
        </w:rPr>
      </w:pPr>
    </w:p>
    <w:p w:rsidR="00F85AA4" w:rsidRDefault="00F85AA4" w:rsidP="00F14702">
      <w:pPr>
        <w:jc w:val="both"/>
        <w:rPr>
          <w:b/>
          <w:u w:val="single"/>
        </w:rPr>
      </w:pPr>
      <w:r w:rsidRPr="00F85AA4">
        <w:rPr>
          <w:b/>
          <w:u w:val="single"/>
        </w:rPr>
        <w:t>C</w:t>
      </w:r>
      <w:r w:rsidR="00BF6ED8">
        <w:rPr>
          <w:b/>
          <w:u w:val="single"/>
        </w:rPr>
        <w:t>oncerns</w:t>
      </w:r>
      <w:r w:rsidRPr="00F85AA4">
        <w:rPr>
          <w:b/>
          <w:u w:val="single"/>
        </w:rPr>
        <w:t>:</w:t>
      </w:r>
      <w:r w:rsidR="00BF6ED8" w:rsidRPr="00BF6ED8">
        <w:t xml:space="preserve"> None</w:t>
      </w:r>
    </w:p>
    <w:p w:rsidR="005F76CC" w:rsidRDefault="005F76CC" w:rsidP="00F14702">
      <w:pPr>
        <w:jc w:val="both"/>
        <w:rPr>
          <w:b/>
          <w:u w:val="single"/>
        </w:rPr>
      </w:pPr>
    </w:p>
    <w:p w:rsidR="001079A6" w:rsidRPr="00240662" w:rsidRDefault="00F85AA4" w:rsidP="00F14702">
      <w:pPr>
        <w:jc w:val="both"/>
        <w:rPr>
          <w:b/>
        </w:rPr>
      </w:pPr>
      <w:r w:rsidRPr="00F85AA4">
        <w:rPr>
          <w:b/>
          <w:u w:val="single"/>
        </w:rPr>
        <w:t>W</w:t>
      </w:r>
      <w:r w:rsidR="00BF6ED8">
        <w:rPr>
          <w:b/>
          <w:u w:val="single"/>
        </w:rPr>
        <w:t>eaknesses</w:t>
      </w:r>
      <w:r w:rsidRPr="00F85AA4">
        <w:rPr>
          <w:b/>
          <w:u w:val="single"/>
        </w:rPr>
        <w:t>:</w:t>
      </w:r>
      <w:r w:rsidR="001079A6" w:rsidRPr="00240662">
        <w:rPr>
          <w:b/>
        </w:rPr>
        <w:t xml:space="preserve"> </w:t>
      </w:r>
      <w:r w:rsidR="001079A6" w:rsidRPr="00240662">
        <w:t>None</w:t>
      </w:r>
    </w:p>
    <w:p w:rsidR="00CF3DD4" w:rsidRDefault="00CF3DD4" w:rsidP="00F14702">
      <w:pPr>
        <w:jc w:val="both"/>
        <w:rPr>
          <w:b/>
          <w:u w:val="single"/>
        </w:rPr>
      </w:pPr>
    </w:p>
    <w:p w:rsidR="0036218A" w:rsidRDefault="0036218A" w:rsidP="00F14702">
      <w:pPr>
        <w:jc w:val="both"/>
        <w:rPr>
          <w:b/>
          <w:u w:val="single"/>
        </w:rPr>
      </w:pPr>
      <w:r>
        <w:rPr>
          <w:b/>
          <w:u w:val="single"/>
        </w:rPr>
        <w:t>Subcommittee A</w:t>
      </w:r>
      <w:r w:rsidRPr="0036218A">
        <w:rPr>
          <w:b/>
          <w:u w:val="single"/>
        </w:rPr>
        <w:t>ctivities</w:t>
      </w:r>
      <w:r>
        <w:rPr>
          <w:b/>
          <w:u w:val="single"/>
        </w:rPr>
        <w:t>:</w:t>
      </w:r>
    </w:p>
    <w:p w:rsidR="004C0D7C" w:rsidRPr="004C0D7C" w:rsidRDefault="004C0D7C" w:rsidP="00F14702">
      <w:pPr>
        <w:jc w:val="both"/>
        <w:rPr>
          <w:sz w:val="6"/>
          <w:szCs w:val="6"/>
        </w:rPr>
      </w:pPr>
    </w:p>
    <w:p w:rsidR="00F544F5" w:rsidRPr="004C0D7C" w:rsidRDefault="00F544F5" w:rsidP="00F14702">
      <w:pPr>
        <w:jc w:val="both"/>
      </w:pPr>
      <w:r w:rsidRPr="004C0D7C">
        <w:t xml:space="preserve">The subcommittee met </w:t>
      </w:r>
      <w:r w:rsidR="0036218A" w:rsidRPr="004C0D7C">
        <w:t>on March 12, 2019 to discuss the proposal, and provided initial feedback to the proposers</w:t>
      </w:r>
      <w:r w:rsidR="00C64CE8">
        <w:t xml:space="preserve">. </w:t>
      </w:r>
      <w:r w:rsidR="00E3637B" w:rsidRPr="00E3637B">
        <w:t xml:space="preserve">After revising the proposal, </w:t>
      </w:r>
      <w:r w:rsidR="00E3637B">
        <w:t>t</w:t>
      </w:r>
      <w:r w:rsidR="00C64CE8">
        <w:t xml:space="preserve">he subcommittee met with </w:t>
      </w:r>
      <w:r w:rsidRPr="004C0D7C">
        <w:t xml:space="preserve">Provost Bonne August, Associate Provost Pam Brown, Dean </w:t>
      </w:r>
      <w:r w:rsidR="00F14702" w:rsidRPr="004C0D7C">
        <w:t xml:space="preserve">Kevin </w:t>
      </w:r>
      <w:r w:rsidRPr="004C0D7C">
        <w:t>Hom</w:t>
      </w:r>
      <w:r w:rsidR="0036218A" w:rsidRPr="004C0D7C">
        <w:t xml:space="preserve">, Kim Cardascia, </w:t>
      </w:r>
      <w:r w:rsidR="003016C7" w:rsidRPr="004C0D7C">
        <w:t xml:space="preserve">Department Chair Sanjive Vaidya, and the proposers on March 28th. Final revisions to the proposal were completed after additional suggestions were made at the </w:t>
      </w:r>
      <w:r w:rsidR="004C0D7C">
        <w:t xml:space="preserve">meeting. </w:t>
      </w:r>
    </w:p>
    <w:sectPr w:rsidR="00F544F5" w:rsidRPr="004C0D7C" w:rsidSect="00545D89">
      <w:headerReference w:type="even" r:id="rId8"/>
      <w:headerReference w:type="default" r:id="rId9"/>
      <w:footerReference w:type="default" r:id="rId10"/>
      <w:pgSz w:w="12240" w:h="15840"/>
      <w:pgMar w:top="1116" w:right="117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43D" w:rsidRDefault="00F7143D">
      <w:r>
        <w:separator/>
      </w:r>
    </w:p>
  </w:endnote>
  <w:endnote w:type="continuationSeparator" w:id="0">
    <w:p w:rsidR="00F7143D" w:rsidRDefault="00F7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Sans">
    <w:altName w:val="Times New Roman"/>
    <w:charset w:val="00"/>
    <w:family w:val="auto"/>
    <w:pitch w:val="variable"/>
    <w:sig w:usb0="80000267" w:usb1="00000000" w:usb2="00000000" w:usb3="00000000" w:csb0="000001F7"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BF" w:rsidRDefault="005803BF">
    <w:pPr>
      <w:pStyle w:val="Footer"/>
      <w:jc w:val="center"/>
    </w:pPr>
  </w:p>
  <w:p w:rsidR="00056B27" w:rsidRDefault="00056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43D" w:rsidRDefault="00F7143D">
      <w:r>
        <w:separator/>
      </w:r>
    </w:p>
  </w:footnote>
  <w:footnote w:type="continuationSeparator" w:id="0">
    <w:p w:rsidR="00F7143D" w:rsidRDefault="00F71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D48" w:rsidRDefault="00B13D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3D48" w:rsidRDefault="00B13D4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D48" w:rsidRDefault="00B13D48">
    <w:pPr>
      <w:pStyle w:val="Header"/>
      <w:framePr w:wrap="around" w:vAnchor="text" w:hAnchor="margin" w:xAlign="right" w:y="1"/>
      <w:rPr>
        <w:rStyle w:val="PageNumber"/>
      </w:rPr>
    </w:pPr>
  </w:p>
  <w:p w:rsidR="00B13D48" w:rsidRDefault="00B13D4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0AD8"/>
    <w:multiLevelType w:val="hybridMultilevel"/>
    <w:tmpl w:val="F6C0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F0E15"/>
    <w:multiLevelType w:val="hybridMultilevel"/>
    <w:tmpl w:val="C734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23498"/>
    <w:multiLevelType w:val="hybridMultilevel"/>
    <w:tmpl w:val="799014C0"/>
    <w:lvl w:ilvl="0" w:tplc="3A2E4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E05C98"/>
    <w:multiLevelType w:val="hybridMultilevel"/>
    <w:tmpl w:val="0A50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75DEC"/>
    <w:multiLevelType w:val="hybridMultilevel"/>
    <w:tmpl w:val="C9EC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D7739"/>
    <w:multiLevelType w:val="hybridMultilevel"/>
    <w:tmpl w:val="1598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A475A"/>
    <w:multiLevelType w:val="hybridMultilevel"/>
    <w:tmpl w:val="332ED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A30E42"/>
    <w:multiLevelType w:val="hybridMultilevel"/>
    <w:tmpl w:val="448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43CF0"/>
    <w:multiLevelType w:val="multilevel"/>
    <w:tmpl w:val="17D6C3F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47F668D7"/>
    <w:multiLevelType w:val="hybridMultilevel"/>
    <w:tmpl w:val="D5CA20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FF42D3"/>
    <w:multiLevelType w:val="hybridMultilevel"/>
    <w:tmpl w:val="9CA02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ED43B8"/>
    <w:multiLevelType w:val="hybridMultilevel"/>
    <w:tmpl w:val="99F01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5A1A74"/>
    <w:multiLevelType w:val="hybridMultilevel"/>
    <w:tmpl w:val="D9AE79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0"/>
  </w:num>
  <w:num w:numId="4">
    <w:abstractNumId w:val="0"/>
  </w:num>
  <w:num w:numId="5">
    <w:abstractNumId w:val="2"/>
  </w:num>
  <w:num w:numId="6">
    <w:abstractNumId w:val="4"/>
  </w:num>
  <w:num w:numId="7">
    <w:abstractNumId w:val="7"/>
  </w:num>
  <w:num w:numId="8">
    <w:abstractNumId w:val="3"/>
  </w:num>
  <w:num w:numId="9">
    <w:abstractNumId w:val="8"/>
  </w:num>
  <w:num w:numId="10">
    <w:abstractNumId w:val="5"/>
  </w:num>
  <w:num w:numId="11">
    <w:abstractNumId w:val="6"/>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48"/>
    <w:rsid w:val="000007FA"/>
    <w:rsid w:val="00003B92"/>
    <w:rsid w:val="0000415E"/>
    <w:rsid w:val="0001064F"/>
    <w:rsid w:val="00016DBB"/>
    <w:rsid w:val="00020DE2"/>
    <w:rsid w:val="00021213"/>
    <w:rsid w:val="00024883"/>
    <w:rsid w:val="000272BE"/>
    <w:rsid w:val="00030C3C"/>
    <w:rsid w:val="0003222E"/>
    <w:rsid w:val="000515A4"/>
    <w:rsid w:val="00052878"/>
    <w:rsid w:val="00056B27"/>
    <w:rsid w:val="000578DE"/>
    <w:rsid w:val="0006748C"/>
    <w:rsid w:val="00086107"/>
    <w:rsid w:val="00090313"/>
    <w:rsid w:val="00091F1C"/>
    <w:rsid w:val="00097767"/>
    <w:rsid w:val="000A1E51"/>
    <w:rsid w:val="000A3147"/>
    <w:rsid w:val="000A4076"/>
    <w:rsid w:val="000A587A"/>
    <w:rsid w:val="000A7B16"/>
    <w:rsid w:val="000C1B80"/>
    <w:rsid w:val="000C2827"/>
    <w:rsid w:val="000C2CB7"/>
    <w:rsid w:val="000C44CC"/>
    <w:rsid w:val="000D5E9A"/>
    <w:rsid w:val="000D718B"/>
    <w:rsid w:val="000D7256"/>
    <w:rsid w:val="000E1D98"/>
    <w:rsid w:val="000E2362"/>
    <w:rsid w:val="000E4CEA"/>
    <w:rsid w:val="000E7338"/>
    <w:rsid w:val="000E7F27"/>
    <w:rsid w:val="000F0E3D"/>
    <w:rsid w:val="000F2D03"/>
    <w:rsid w:val="000F4E0E"/>
    <w:rsid w:val="000F52F8"/>
    <w:rsid w:val="000F5574"/>
    <w:rsid w:val="000F77F5"/>
    <w:rsid w:val="00104C1E"/>
    <w:rsid w:val="00105241"/>
    <w:rsid w:val="00106CE9"/>
    <w:rsid w:val="001079A6"/>
    <w:rsid w:val="00120118"/>
    <w:rsid w:val="00121DED"/>
    <w:rsid w:val="00125CEB"/>
    <w:rsid w:val="00127843"/>
    <w:rsid w:val="0013010D"/>
    <w:rsid w:val="00133D94"/>
    <w:rsid w:val="001342D1"/>
    <w:rsid w:val="00134495"/>
    <w:rsid w:val="00136AFF"/>
    <w:rsid w:val="00140FB3"/>
    <w:rsid w:val="0014267C"/>
    <w:rsid w:val="00144A38"/>
    <w:rsid w:val="001451AE"/>
    <w:rsid w:val="0015160A"/>
    <w:rsid w:val="001551CD"/>
    <w:rsid w:val="001561DC"/>
    <w:rsid w:val="00157D36"/>
    <w:rsid w:val="0016271F"/>
    <w:rsid w:val="001652C0"/>
    <w:rsid w:val="0017119C"/>
    <w:rsid w:val="00183C75"/>
    <w:rsid w:val="001840C0"/>
    <w:rsid w:val="001856CD"/>
    <w:rsid w:val="00187622"/>
    <w:rsid w:val="00196064"/>
    <w:rsid w:val="00197917"/>
    <w:rsid w:val="00197943"/>
    <w:rsid w:val="00197D41"/>
    <w:rsid w:val="001A5146"/>
    <w:rsid w:val="001A719C"/>
    <w:rsid w:val="001A721F"/>
    <w:rsid w:val="001B4AEF"/>
    <w:rsid w:val="001C3322"/>
    <w:rsid w:val="001E17ED"/>
    <w:rsid w:val="001E3CF9"/>
    <w:rsid w:val="001E4C21"/>
    <w:rsid w:val="001E4DED"/>
    <w:rsid w:val="001E79E6"/>
    <w:rsid w:val="002064C8"/>
    <w:rsid w:val="00214280"/>
    <w:rsid w:val="00217CB3"/>
    <w:rsid w:val="002231A0"/>
    <w:rsid w:val="00231BA0"/>
    <w:rsid w:val="00240662"/>
    <w:rsid w:val="00240C4A"/>
    <w:rsid w:val="00240E3A"/>
    <w:rsid w:val="002411A5"/>
    <w:rsid w:val="00243AE4"/>
    <w:rsid w:val="00245EC3"/>
    <w:rsid w:val="00254284"/>
    <w:rsid w:val="00264F0C"/>
    <w:rsid w:val="002727C1"/>
    <w:rsid w:val="00280EE9"/>
    <w:rsid w:val="00285BAC"/>
    <w:rsid w:val="002877C1"/>
    <w:rsid w:val="002905C5"/>
    <w:rsid w:val="00290E89"/>
    <w:rsid w:val="00291C92"/>
    <w:rsid w:val="002932B4"/>
    <w:rsid w:val="00294033"/>
    <w:rsid w:val="002951C3"/>
    <w:rsid w:val="002A061F"/>
    <w:rsid w:val="002A122C"/>
    <w:rsid w:val="002A1FC8"/>
    <w:rsid w:val="002A202F"/>
    <w:rsid w:val="002A357B"/>
    <w:rsid w:val="002A78C8"/>
    <w:rsid w:val="002B4E00"/>
    <w:rsid w:val="002C408D"/>
    <w:rsid w:val="002D336D"/>
    <w:rsid w:val="002E01F2"/>
    <w:rsid w:val="002E2AD7"/>
    <w:rsid w:val="003011C4"/>
    <w:rsid w:val="003016C7"/>
    <w:rsid w:val="003071D9"/>
    <w:rsid w:val="00307AB0"/>
    <w:rsid w:val="003127BB"/>
    <w:rsid w:val="00312C49"/>
    <w:rsid w:val="00315ADB"/>
    <w:rsid w:val="003162C6"/>
    <w:rsid w:val="00316A9B"/>
    <w:rsid w:val="0031777B"/>
    <w:rsid w:val="00317D0E"/>
    <w:rsid w:val="00325BBD"/>
    <w:rsid w:val="00330B26"/>
    <w:rsid w:val="0033552A"/>
    <w:rsid w:val="00335C2E"/>
    <w:rsid w:val="0034301E"/>
    <w:rsid w:val="003432A6"/>
    <w:rsid w:val="00347C1D"/>
    <w:rsid w:val="00351DB5"/>
    <w:rsid w:val="00353EDC"/>
    <w:rsid w:val="00356BF8"/>
    <w:rsid w:val="0036218A"/>
    <w:rsid w:val="0036302C"/>
    <w:rsid w:val="00364079"/>
    <w:rsid w:val="00367237"/>
    <w:rsid w:val="00371DEE"/>
    <w:rsid w:val="0037281B"/>
    <w:rsid w:val="00375534"/>
    <w:rsid w:val="00390369"/>
    <w:rsid w:val="0039228E"/>
    <w:rsid w:val="003A43F8"/>
    <w:rsid w:val="003A4990"/>
    <w:rsid w:val="003A50FD"/>
    <w:rsid w:val="003B02BB"/>
    <w:rsid w:val="003B1867"/>
    <w:rsid w:val="003B6473"/>
    <w:rsid w:val="003B68B6"/>
    <w:rsid w:val="003B70A6"/>
    <w:rsid w:val="003C3498"/>
    <w:rsid w:val="003C4E89"/>
    <w:rsid w:val="003C6CE4"/>
    <w:rsid w:val="003D03B7"/>
    <w:rsid w:val="003D0D51"/>
    <w:rsid w:val="003D0FED"/>
    <w:rsid w:val="003D12DD"/>
    <w:rsid w:val="003D30E3"/>
    <w:rsid w:val="003F39F4"/>
    <w:rsid w:val="003F644F"/>
    <w:rsid w:val="003F7906"/>
    <w:rsid w:val="004120C1"/>
    <w:rsid w:val="00417015"/>
    <w:rsid w:val="00426C28"/>
    <w:rsid w:val="00434D1C"/>
    <w:rsid w:val="0044376B"/>
    <w:rsid w:val="00445063"/>
    <w:rsid w:val="00454356"/>
    <w:rsid w:val="0045476F"/>
    <w:rsid w:val="0045499F"/>
    <w:rsid w:val="00466107"/>
    <w:rsid w:val="00476D6E"/>
    <w:rsid w:val="004814F1"/>
    <w:rsid w:val="00481BE9"/>
    <w:rsid w:val="00481F0C"/>
    <w:rsid w:val="004867BB"/>
    <w:rsid w:val="00490338"/>
    <w:rsid w:val="0049312E"/>
    <w:rsid w:val="00496C33"/>
    <w:rsid w:val="00496E67"/>
    <w:rsid w:val="004B2BE9"/>
    <w:rsid w:val="004B3717"/>
    <w:rsid w:val="004B57D1"/>
    <w:rsid w:val="004B6224"/>
    <w:rsid w:val="004B63A1"/>
    <w:rsid w:val="004B7EED"/>
    <w:rsid w:val="004C064D"/>
    <w:rsid w:val="004C09D1"/>
    <w:rsid w:val="004C0B7B"/>
    <w:rsid w:val="004C0D7C"/>
    <w:rsid w:val="004C1170"/>
    <w:rsid w:val="004C73C4"/>
    <w:rsid w:val="004C7651"/>
    <w:rsid w:val="004D1D84"/>
    <w:rsid w:val="004D5F0D"/>
    <w:rsid w:val="004E16E9"/>
    <w:rsid w:val="004E48E7"/>
    <w:rsid w:val="004F00C1"/>
    <w:rsid w:val="004F0B38"/>
    <w:rsid w:val="004F55DA"/>
    <w:rsid w:val="00503848"/>
    <w:rsid w:val="00504AD0"/>
    <w:rsid w:val="00506ED5"/>
    <w:rsid w:val="0051410D"/>
    <w:rsid w:val="0051779C"/>
    <w:rsid w:val="00526DC9"/>
    <w:rsid w:val="0052777A"/>
    <w:rsid w:val="0053264E"/>
    <w:rsid w:val="00536B77"/>
    <w:rsid w:val="00545D89"/>
    <w:rsid w:val="00545DB5"/>
    <w:rsid w:val="00546F45"/>
    <w:rsid w:val="00550C78"/>
    <w:rsid w:val="005528DA"/>
    <w:rsid w:val="005616D8"/>
    <w:rsid w:val="005646C9"/>
    <w:rsid w:val="00565452"/>
    <w:rsid w:val="005659C5"/>
    <w:rsid w:val="00573D43"/>
    <w:rsid w:val="005803BF"/>
    <w:rsid w:val="005819B0"/>
    <w:rsid w:val="00585C82"/>
    <w:rsid w:val="00587F05"/>
    <w:rsid w:val="0059416D"/>
    <w:rsid w:val="005A00CB"/>
    <w:rsid w:val="005A2EBB"/>
    <w:rsid w:val="005A303B"/>
    <w:rsid w:val="005A6C3C"/>
    <w:rsid w:val="005A6D53"/>
    <w:rsid w:val="005B4C48"/>
    <w:rsid w:val="005B6405"/>
    <w:rsid w:val="005B663E"/>
    <w:rsid w:val="005B6EBC"/>
    <w:rsid w:val="005C4699"/>
    <w:rsid w:val="005C6C45"/>
    <w:rsid w:val="005D0740"/>
    <w:rsid w:val="005D30B7"/>
    <w:rsid w:val="005D53EC"/>
    <w:rsid w:val="005D6008"/>
    <w:rsid w:val="005E7730"/>
    <w:rsid w:val="005F060C"/>
    <w:rsid w:val="005F7247"/>
    <w:rsid w:val="005F76CC"/>
    <w:rsid w:val="005F7A93"/>
    <w:rsid w:val="006007DC"/>
    <w:rsid w:val="00601733"/>
    <w:rsid w:val="0060651B"/>
    <w:rsid w:val="00607D22"/>
    <w:rsid w:val="006104FB"/>
    <w:rsid w:val="006113D3"/>
    <w:rsid w:val="00620000"/>
    <w:rsid w:val="006200D3"/>
    <w:rsid w:val="00623E3C"/>
    <w:rsid w:val="006306F9"/>
    <w:rsid w:val="00635066"/>
    <w:rsid w:val="00635EAA"/>
    <w:rsid w:val="006405F2"/>
    <w:rsid w:val="00641E94"/>
    <w:rsid w:val="006506F5"/>
    <w:rsid w:val="00651C72"/>
    <w:rsid w:val="006527A0"/>
    <w:rsid w:val="006546FB"/>
    <w:rsid w:val="00654DD4"/>
    <w:rsid w:val="006613CB"/>
    <w:rsid w:val="006632EF"/>
    <w:rsid w:val="00666A92"/>
    <w:rsid w:val="00667142"/>
    <w:rsid w:val="006677FC"/>
    <w:rsid w:val="00667AD8"/>
    <w:rsid w:val="0067117D"/>
    <w:rsid w:val="00672324"/>
    <w:rsid w:val="00674447"/>
    <w:rsid w:val="0068640C"/>
    <w:rsid w:val="00692E3A"/>
    <w:rsid w:val="006931E9"/>
    <w:rsid w:val="00695DF7"/>
    <w:rsid w:val="006A37F6"/>
    <w:rsid w:val="006A6ED0"/>
    <w:rsid w:val="006B66C5"/>
    <w:rsid w:val="006C0E77"/>
    <w:rsid w:val="006D20AA"/>
    <w:rsid w:val="006D2589"/>
    <w:rsid w:val="006E2481"/>
    <w:rsid w:val="006E28E2"/>
    <w:rsid w:val="006F7DE0"/>
    <w:rsid w:val="00714B64"/>
    <w:rsid w:val="0071641F"/>
    <w:rsid w:val="00720B11"/>
    <w:rsid w:val="00720CB5"/>
    <w:rsid w:val="007251F8"/>
    <w:rsid w:val="007255B1"/>
    <w:rsid w:val="00726263"/>
    <w:rsid w:val="0072794A"/>
    <w:rsid w:val="00727B20"/>
    <w:rsid w:val="00732653"/>
    <w:rsid w:val="00733087"/>
    <w:rsid w:val="007339A5"/>
    <w:rsid w:val="00734860"/>
    <w:rsid w:val="00742577"/>
    <w:rsid w:val="00742FE1"/>
    <w:rsid w:val="0075049D"/>
    <w:rsid w:val="00752C61"/>
    <w:rsid w:val="00762423"/>
    <w:rsid w:val="00766812"/>
    <w:rsid w:val="007670F4"/>
    <w:rsid w:val="00772FD7"/>
    <w:rsid w:val="007767AB"/>
    <w:rsid w:val="00781AFD"/>
    <w:rsid w:val="007827FA"/>
    <w:rsid w:val="00790076"/>
    <w:rsid w:val="00794CDE"/>
    <w:rsid w:val="0079735F"/>
    <w:rsid w:val="00797E7A"/>
    <w:rsid w:val="007A1442"/>
    <w:rsid w:val="007A1639"/>
    <w:rsid w:val="007B2692"/>
    <w:rsid w:val="007B5B50"/>
    <w:rsid w:val="007D5448"/>
    <w:rsid w:val="007E3FEA"/>
    <w:rsid w:val="007F0578"/>
    <w:rsid w:val="007F6F70"/>
    <w:rsid w:val="0080275E"/>
    <w:rsid w:val="00803023"/>
    <w:rsid w:val="008050E7"/>
    <w:rsid w:val="00813A1E"/>
    <w:rsid w:val="00831FC2"/>
    <w:rsid w:val="00832DCD"/>
    <w:rsid w:val="0083396D"/>
    <w:rsid w:val="008370A8"/>
    <w:rsid w:val="00840EA3"/>
    <w:rsid w:val="00846352"/>
    <w:rsid w:val="008473CE"/>
    <w:rsid w:val="00847A9E"/>
    <w:rsid w:val="00852D3D"/>
    <w:rsid w:val="00855E7D"/>
    <w:rsid w:val="00856B2A"/>
    <w:rsid w:val="008600EE"/>
    <w:rsid w:val="008628B2"/>
    <w:rsid w:val="0086763C"/>
    <w:rsid w:val="00873321"/>
    <w:rsid w:val="00876CC9"/>
    <w:rsid w:val="00884DD1"/>
    <w:rsid w:val="008A060E"/>
    <w:rsid w:val="008B57A9"/>
    <w:rsid w:val="008B640B"/>
    <w:rsid w:val="008B68E9"/>
    <w:rsid w:val="008D1775"/>
    <w:rsid w:val="008D1C8D"/>
    <w:rsid w:val="008E0E5C"/>
    <w:rsid w:val="008E11C1"/>
    <w:rsid w:val="008E642F"/>
    <w:rsid w:val="009038C7"/>
    <w:rsid w:val="009105A5"/>
    <w:rsid w:val="009135E6"/>
    <w:rsid w:val="00914B19"/>
    <w:rsid w:val="00914D0F"/>
    <w:rsid w:val="00920670"/>
    <w:rsid w:val="00921D96"/>
    <w:rsid w:val="00932697"/>
    <w:rsid w:val="00935BCF"/>
    <w:rsid w:val="0094125C"/>
    <w:rsid w:val="00944385"/>
    <w:rsid w:val="00947A4A"/>
    <w:rsid w:val="00950014"/>
    <w:rsid w:val="00950840"/>
    <w:rsid w:val="00952CFC"/>
    <w:rsid w:val="009613B3"/>
    <w:rsid w:val="00961598"/>
    <w:rsid w:val="009628BE"/>
    <w:rsid w:val="009647B3"/>
    <w:rsid w:val="00971D7B"/>
    <w:rsid w:val="0097479E"/>
    <w:rsid w:val="00976484"/>
    <w:rsid w:val="00976504"/>
    <w:rsid w:val="00976D9A"/>
    <w:rsid w:val="0098069A"/>
    <w:rsid w:val="00981CED"/>
    <w:rsid w:val="0098503E"/>
    <w:rsid w:val="00986C71"/>
    <w:rsid w:val="00987173"/>
    <w:rsid w:val="00991578"/>
    <w:rsid w:val="00992C47"/>
    <w:rsid w:val="00993946"/>
    <w:rsid w:val="00996BA5"/>
    <w:rsid w:val="009A19B6"/>
    <w:rsid w:val="009A2035"/>
    <w:rsid w:val="009A4966"/>
    <w:rsid w:val="009A61C2"/>
    <w:rsid w:val="009B1A34"/>
    <w:rsid w:val="009B4A3C"/>
    <w:rsid w:val="009B5556"/>
    <w:rsid w:val="009B7E90"/>
    <w:rsid w:val="009C7454"/>
    <w:rsid w:val="009C787C"/>
    <w:rsid w:val="009D062F"/>
    <w:rsid w:val="009D42AE"/>
    <w:rsid w:val="009D6282"/>
    <w:rsid w:val="009D7521"/>
    <w:rsid w:val="009D7DB0"/>
    <w:rsid w:val="009E450A"/>
    <w:rsid w:val="009E50DE"/>
    <w:rsid w:val="009E59BF"/>
    <w:rsid w:val="009E5F6B"/>
    <w:rsid w:val="009F0556"/>
    <w:rsid w:val="009F28B4"/>
    <w:rsid w:val="009F5674"/>
    <w:rsid w:val="009F6056"/>
    <w:rsid w:val="009F6077"/>
    <w:rsid w:val="009F785B"/>
    <w:rsid w:val="00A05737"/>
    <w:rsid w:val="00A2334A"/>
    <w:rsid w:val="00A24B58"/>
    <w:rsid w:val="00A27B3F"/>
    <w:rsid w:val="00A358A4"/>
    <w:rsid w:val="00A3634F"/>
    <w:rsid w:val="00A411D1"/>
    <w:rsid w:val="00A4280C"/>
    <w:rsid w:val="00A45653"/>
    <w:rsid w:val="00A45927"/>
    <w:rsid w:val="00A53B61"/>
    <w:rsid w:val="00A53F15"/>
    <w:rsid w:val="00A56068"/>
    <w:rsid w:val="00A6591A"/>
    <w:rsid w:val="00A738CD"/>
    <w:rsid w:val="00A773AC"/>
    <w:rsid w:val="00A81DE8"/>
    <w:rsid w:val="00A85977"/>
    <w:rsid w:val="00A863CB"/>
    <w:rsid w:val="00A878A8"/>
    <w:rsid w:val="00A908EE"/>
    <w:rsid w:val="00A91FB8"/>
    <w:rsid w:val="00A94C80"/>
    <w:rsid w:val="00AA4432"/>
    <w:rsid w:val="00AA6A79"/>
    <w:rsid w:val="00AA7FB5"/>
    <w:rsid w:val="00AB3082"/>
    <w:rsid w:val="00AB6476"/>
    <w:rsid w:val="00AB7D94"/>
    <w:rsid w:val="00AC5F30"/>
    <w:rsid w:val="00AC75F2"/>
    <w:rsid w:val="00AD145D"/>
    <w:rsid w:val="00AD2075"/>
    <w:rsid w:val="00AD3EC0"/>
    <w:rsid w:val="00AE0C3E"/>
    <w:rsid w:val="00AE5CC0"/>
    <w:rsid w:val="00AE7124"/>
    <w:rsid w:val="00AE7A8B"/>
    <w:rsid w:val="00AF1159"/>
    <w:rsid w:val="00AF2491"/>
    <w:rsid w:val="00AF43D5"/>
    <w:rsid w:val="00AF791F"/>
    <w:rsid w:val="00B00B93"/>
    <w:rsid w:val="00B00EC2"/>
    <w:rsid w:val="00B058C3"/>
    <w:rsid w:val="00B127BE"/>
    <w:rsid w:val="00B13D48"/>
    <w:rsid w:val="00B20A49"/>
    <w:rsid w:val="00B2268C"/>
    <w:rsid w:val="00B258F6"/>
    <w:rsid w:val="00B33350"/>
    <w:rsid w:val="00B417DC"/>
    <w:rsid w:val="00B52524"/>
    <w:rsid w:val="00B546AC"/>
    <w:rsid w:val="00B62B0B"/>
    <w:rsid w:val="00B6379D"/>
    <w:rsid w:val="00B650C1"/>
    <w:rsid w:val="00B67AEE"/>
    <w:rsid w:val="00B706A7"/>
    <w:rsid w:val="00B87893"/>
    <w:rsid w:val="00B97A7F"/>
    <w:rsid w:val="00B97F13"/>
    <w:rsid w:val="00BA046F"/>
    <w:rsid w:val="00BA3ED8"/>
    <w:rsid w:val="00BC2557"/>
    <w:rsid w:val="00BD0D10"/>
    <w:rsid w:val="00BE6163"/>
    <w:rsid w:val="00BF6ED8"/>
    <w:rsid w:val="00BF7F5C"/>
    <w:rsid w:val="00C00113"/>
    <w:rsid w:val="00C02B77"/>
    <w:rsid w:val="00C03E6B"/>
    <w:rsid w:val="00C106D0"/>
    <w:rsid w:val="00C1247E"/>
    <w:rsid w:val="00C154AC"/>
    <w:rsid w:val="00C17E26"/>
    <w:rsid w:val="00C213A4"/>
    <w:rsid w:val="00C21B4A"/>
    <w:rsid w:val="00C307B9"/>
    <w:rsid w:val="00C32FE6"/>
    <w:rsid w:val="00C36FDE"/>
    <w:rsid w:val="00C42257"/>
    <w:rsid w:val="00C5391D"/>
    <w:rsid w:val="00C56E55"/>
    <w:rsid w:val="00C56F52"/>
    <w:rsid w:val="00C63C47"/>
    <w:rsid w:val="00C64CE8"/>
    <w:rsid w:val="00C66768"/>
    <w:rsid w:val="00C6748D"/>
    <w:rsid w:val="00C751AA"/>
    <w:rsid w:val="00C7695B"/>
    <w:rsid w:val="00C76CAB"/>
    <w:rsid w:val="00C80D12"/>
    <w:rsid w:val="00C84BE7"/>
    <w:rsid w:val="00C975BB"/>
    <w:rsid w:val="00CA32BE"/>
    <w:rsid w:val="00CB20B6"/>
    <w:rsid w:val="00CB478A"/>
    <w:rsid w:val="00CB5192"/>
    <w:rsid w:val="00CB6DB2"/>
    <w:rsid w:val="00CC04F2"/>
    <w:rsid w:val="00CC1B0C"/>
    <w:rsid w:val="00CC25E4"/>
    <w:rsid w:val="00CC268A"/>
    <w:rsid w:val="00CC524B"/>
    <w:rsid w:val="00CD51F0"/>
    <w:rsid w:val="00CD6F88"/>
    <w:rsid w:val="00CD7E37"/>
    <w:rsid w:val="00CE1AE9"/>
    <w:rsid w:val="00CE4B1F"/>
    <w:rsid w:val="00CE6E7E"/>
    <w:rsid w:val="00CF0780"/>
    <w:rsid w:val="00CF11CB"/>
    <w:rsid w:val="00CF3DD4"/>
    <w:rsid w:val="00CF4685"/>
    <w:rsid w:val="00CF6076"/>
    <w:rsid w:val="00CF7B59"/>
    <w:rsid w:val="00D10C76"/>
    <w:rsid w:val="00D11E15"/>
    <w:rsid w:val="00D11F30"/>
    <w:rsid w:val="00D12EBC"/>
    <w:rsid w:val="00D15C8F"/>
    <w:rsid w:val="00D17112"/>
    <w:rsid w:val="00D17CD6"/>
    <w:rsid w:val="00D221F1"/>
    <w:rsid w:val="00D2610E"/>
    <w:rsid w:val="00D26C63"/>
    <w:rsid w:val="00D3426B"/>
    <w:rsid w:val="00D367D2"/>
    <w:rsid w:val="00D47B44"/>
    <w:rsid w:val="00D57368"/>
    <w:rsid w:val="00D61D82"/>
    <w:rsid w:val="00D63944"/>
    <w:rsid w:val="00D63B8C"/>
    <w:rsid w:val="00D674E1"/>
    <w:rsid w:val="00D70027"/>
    <w:rsid w:val="00D76713"/>
    <w:rsid w:val="00D81157"/>
    <w:rsid w:val="00D831A6"/>
    <w:rsid w:val="00D867E1"/>
    <w:rsid w:val="00D90453"/>
    <w:rsid w:val="00D920ED"/>
    <w:rsid w:val="00D95339"/>
    <w:rsid w:val="00DA192C"/>
    <w:rsid w:val="00DA3248"/>
    <w:rsid w:val="00DA4937"/>
    <w:rsid w:val="00DA6740"/>
    <w:rsid w:val="00DA78DF"/>
    <w:rsid w:val="00DB0920"/>
    <w:rsid w:val="00DB09EA"/>
    <w:rsid w:val="00DC294F"/>
    <w:rsid w:val="00DC51D0"/>
    <w:rsid w:val="00DC548C"/>
    <w:rsid w:val="00DC5D26"/>
    <w:rsid w:val="00DC62D5"/>
    <w:rsid w:val="00DD5711"/>
    <w:rsid w:val="00DD692F"/>
    <w:rsid w:val="00DD6BE1"/>
    <w:rsid w:val="00DE2E73"/>
    <w:rsid w:val="00DE3830"/>
    <w:rsid w:val="00DF0E4E"/>
    <w:rsid w:val="00DF148B"/>
    <w:rsid w:val="00DF1754"/>
    <w:rsid w:val="00DF642A"/>
    <w:rsid w:val="00DF6C0B"/>
    <w:rsid w:val="00E03B93"/>
    <w:rsid w:val="00E11E6B"/>
    <w:rsid w:val="00E13268"/>
    <w:rsid w:val="00E15549"/>
    <w:rsid w:val="00E179FF"/>
    <w:rsid w:val="00E23B4F"/>
    <w:rsid w:val="00E26485"/>
    <w:rsid w:val="00E315EC"/>
    <w:rsid w:val="00E3637B"/>
    <w:rsid w:val="00E379BE"/>
    <w:rsid w:val="00E42045"/>
    <w:rsid w:val="00E4290B"/>
    <w:rsid w:val="00E440BC"/>
    <w:rsid w:val="00E44570"/>
    <w:rsid w:val="00E45A49"/>
    <w:rsid w:val="00E517DF"/>
    <w:rsid w:val="00E54EB2"/>
    <w:rsid w:val="00E55AA6"/>
    <w:rsid w:val="00E615C6"/>
    <w:rsid w:val="00E62E26"/>
    <w:rsid w:val="00E66157"/>
    <w:rsid w:val="00E66BF1"/>
    <w:rsid w:val="00E67409"/>
    <w:rsid w:val="00E67E6F"/>
    <w:rsid w:val="00E7493F"/>
    <w:rsid w:val="00E74DE6"/>
    <w:rsid w:val="00E77C8B"/>
    <w:rsid w:val="00E8543D"/>
    <w:rsid w:val="00E8736E"/>
    <w:rsid w:val="00E90FA1"/>
    <w:rsid w:val="00E923D2"/>
    <w:rsid w:val="00E95995"/>
    <w:rsid w:val="00E96ADA"/>
    <w:rsid w:val="00EA2BC3"/>
    <w:rsid w:val="00EA690A"/>
    <w:rsid w:val="00EB0D42"/>
    <w:rsid w:val="00EB3AF1"/>
    <w:rsid w:val="00EB3B98"/>
    <w:rsid w:val="00EC3130"/>
    <w:rsid w:val="00EC5E9B"/>
    <w:rsid w:val="00EC6DC3"/>
    <w:rsid w:val="00ED0DA7"/>
    <w:rsid w:val="00ED1719"/>
    <w:rsid w:val="00ED486A"/>
    <w:rsid w:val="00ED72B0"/>
    <w:rsid w:val="00EE0692"/>
    <w:rsid w:val="00EE215C"/>
    <w:rsid w:val="00EE4928"/>
    <w:rsid w:val="00EE7102"/>
    <w:rsid w:val="00EF38AD"/>
    <w:rsid w:val="00EF6A02"/>
    <w:rsid w:val="00EF7483"/>
    <w:rsid w:val="00F014A7"/>
    <w:rsid w:val="00F025BB"/>
    <w:rsid w:val="00F070AF"/>
    <w:rsid w:val="00F07AF9"/>
    <w:rsid w:val="00F12926"/>
    <w:rsid w:val="00F12E47"/>
    <w:rsid w:val="00F14702"/>
    <w:rsid w:val="00F15A11"/>
    <w:rsid w:val="00F204FB"/>
    <w:rsid w:val="00F20E3C"/>
    <w:rsid w:val="00F23DE2"/>
    <w:rsid w:val="00F30415"/>
    <w:rsid w:val="00F31021"/>
    <w:rsid w:val="00F3443F"/>
    <w:rsid w:val="00F40C30"/>
    <w:rsid w:val="00F41940"/>
    <w:rsid w:val="00F43A24"/>
    <w:rsid w:val="00F44B01"/>
    <w:rsid w:val="00F47B11"/>
    <w:rsid w:val="00F47CC5"/>
    <w:rsid w:val="00F51663"/>
    <w:rsid w:val="00F51A1B"/>
    <w:rsid w:val="00F51F54"/>
    <w:rsid w:val="00F544F5"/>
    <w:rsid w:val="00F55F3E"/>
    <w:rsid w:val="00F66639"/>
    <w:rsid w:val="00F7143D"/>
    <w:rsid w:val="00F72537"/>
    <w:rsid w:val="00F73050"/>
    <w:rsid w:val="00F761BA"/>
    <w:rsid w:val="00F77DB5"/>
    <w:rsid w:val="00F807E0"/>
    <w:rsid w:val="00F81C04"/>
    <w:rsid w:val="00F845C5"/>
    <w:rsid w:val="00F85AA4"/>
    <w:rsid w:val="00F90562"/>
    <w:rsid w:val="00F9407C"/>
    <w:rsid w:val="00F948CA"/>
    <w:rsid w:val="00FA12FA"/>
    <w:rsid w:val="00FA1352"/>
    <w:rsid w:val="00FA2AA8"/>
    <w:rsid w:val="00FA4026"/>
    <w:rsid w:val="00FA59F2"/>
    <w:rsid w:val="00FB0C17"/>
    <w:rsid w:val="00FB1E18"/>
    <w:rsid w:val="00FB46F0"/>
    <w:rsid w:val="00FB7BD7"/>
    <w:rsid w:val="00FC00DC"/>
    <w:rsid w:val="00FC1384"/>
    <w:rsid w:val="00FC410B"/>
    <w:rsid w:val="00FE0C72"/>
    <w:rsid w:val="00FE263F"/>
    <w:rsid w:val="00FE4346"/>
    <w:rsid w:val="00FE4E4C"/>
    <w:rsid w:val="00FF0E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5899E7"/>
  <w15:chartTrackingRefBased/>
  <w15:docId w15:val="{18E9E492-11B0-4F91-8C26-4087C27D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CF3DD4"/>
    <w:pPr>
      <w:spacing w:line="283" w:lineRule="auto"/>
    </w:pPr>
    <w:rPr>
      <w:sz w:val="24"/>
      <w:szCs w:val="24"/>
      <w:lang w:eastAsia="en-US"/>
    </w:rPr>
  </w:style>
  <w:style w:type="paragraph" w:styleId="Heading1">
    <w:name w:val="heading 1"/>
    <w:basedOn w:val="Normal"/>
    <w:next w:val="Normal"/>
    <w:link w:val="Heading1Char"/>
    <w:uiPriority w:val="9"/>
    <w:qFormat/>
    <w:rsid w:val="000515A4"/>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uiPriority w:val="9"/>
    <w:qFormat/>
    <w:rsid w:val="006E28E2"/>
    <w:pPr>
      <w:keepNext/>
      <w:spacing w:before="240" w:after="60"/>
      <w:outlineLvl w:val="2"/>
    </w:pPr>
    <w:rPr>
      <w:rFonts w:ascii="Calibri Light" w:hAnsi="Calibri Light"/>
      <w:b/>
      <w:bCs/>
      <w:sz w:val="26"/>
      <w:szCs w:val="26"/>
    </w:rPr>
  </w:style>
  <w:style w:type="paragraph" w:styleId="Heading4">
    <w:name w:val="heading 4"/>
    <w:basedOn w:val="Heading3"/>
    <w:next w:val="Normal"/>
    <w:link w:val="Heading4Char"/>
    <w:uiPriority w:val="9"/>
    <w:qFormat/>
    <w:rsid w:val="006E28E2"/>
    <w:pPr>
      <w:keepNext w:val="0"/>
      <w:spacing w:before="0" w:after="0" w:line="360" w:lineRule="auto"/>
      <w:ind w:left="1440"/>
      <w:outlineLvl w:val="3"/>
    </w:pPr>
    <w:rPr>
      <w:rFonts w:ascii="Arial" w:eastAsia="Arial" w:hAnsi="Arial" w:cs="Arial"/>
      <w:bCs w:val="0"/>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160"/>
    </w:pPr>
    <w:rPr>
      <w:rFonts w:ascii="TimesNewRoman,Bold" w:hAnsi="TimesNewRoman,Bold"/>
      <w:b/>
      <w:bCs/>
    </w:rPr>
  </w:style>
  <w:style w:type="paragraph" w:styleId="PlainText">
    <w:name w:val="Plain Text"/>
    <w:basedOn w:val="Normal"/>
    <w:link w:val="PlainTextChar"/>
    <w:rsid w:val="000C1B80"/>
    <w:rPr>
      <w:rFonts w:ascii="Courier" w:hAnsi="Courier"/>
      <w:lang w:val="x-none" w:eastAsia="x-none"/>
    </w:rPr>
  </w:style>
  <w:style w:type="character" w:customStyle="1" w:styleId="PlainTextChar">
    <w:name w:val="Plain Text Char"/>
    <w:link w:val="PlainText"/>
    <w:rsid w:val="000C1B80"/>
    <w:rPr>
      <w:rFonts w:ascii="Courier" w:hAnsi="Courier"/>
      <w:sz w:val="24"/>
      <w:szCs w:val="24"/>
    </w:rPr>
  </w:style>
  <w:style w:type="paragraph" w:styleId="Footer">
    <w:name w:val="footer"/>
    <w:basedOn w:val="Normal"/>
    <w:link w:val="FooterChar"/>
    <w:uiPriority w:val="99"/>
    <w:unhideWhenUsed/>
    <w:rsid w:val="00056B27"/>
    <w:pPr>
      <w:tabs>
        <w:tab w:val="center" w:pos="4680"/>
        <w:tab w:val="right" w:pos="9360"/>
      </w:tabs>
    </w:pPr>
  </w:style>
  <w:style w:type="character" w:customStyle="1" w:styleId="FooterChar">
    <w:name w:val="Footer Char"/>
    <w:link w:val="Footer"/>
    <w:uiPriority w:val="99"/>
    <w:rsid w:val="00056B27"/>
    <w:rPr>
      <w:sz w:val="24"/>
      <w:szCs w:val="24"/>
    </w:rPr>
  </w:style>
  <w:style w:type="paragraph" w:customStyle="1" w:styleId="Normal1">
    <w:name w:val="Normal1"/>
    <w:rsid w:val="00D17CD6"/>
    <w:pPr>
      <w:spacing w:line="276" w:lineRule="auto"/>
    </w:pPr>
    <w:rPr>
      <w:rFonts w:ascii="Arial" w:eastAsia="Arial" w:hAnsi="Arial" w:cs="Arial"/>
      <w:color w:val="000000"/>
      <w:sz w:val="22"/>
      <w:szCs w:val="22"/>
      <w:lang w:eastAsia="en-US"/>
    </w:rPr>
  </w:style>
  <w:style w:type="paragraph" w:customStyle="1" w:styleId="ColorfulList-Accent11">
    <w:name w:val="Colorful List - Accent 11"/>
    <w:basedOn w:val="Normal"/>
    <w:uiPriority w:val="34"/>
    <w:qFormat/>
    <w:rsid w:val="00920670"/>
    <w:pPr>
      <w:spacing w:line="360" w:lineRule="auto"/>
      <w:ind w:left="720"/>
      <w:contextualSpacing/>
    </w:pPr>
    <w:rPr>
      <w:rFonts w:ascii="Arial" w:hAnsi="Arial" w:cs="Arial"/>
      <w:color w:val="000000"/>
      <w:sz w:val="20"/>
      <w:szCs w:val="20"/>
      <w:lang w:val="en-GB"/>
    </w:rPr>
  </w:style>
  <w:style w:type="character" w:customStyle="1" w:styleId="Heading4Char">
    <w:name w:val="Heading 4 Char"/>
    <w:link w:val="Heading4"/>
    <w:uiPriority w:val="9"/>
    <w:rsid w:val="006E28E2"/>
    <w:rPr>
      <w:rFonts w:ascii="Arial" w:eastAsia="Arial" w:hAnsi="Arial" w:cs="Arial"/>
      <w:b/>
      <w:color w:val="000000"/>
      <w:lang w:val="en-GB"/>
    </w:rPr>
  </w:style>
  <w:style w:type="character" w:customStyle="1" w:styleId="Heading3Char">
    <w:name w:val="Heading 3 Char"/>
    <w:link w:val="Heading3"/>
    <w:uiPriority w:val="9"/>
    <w:semiHidden/>
    <w:rsid w:val="006E28E2"/>
    <w:rPr>
      <w:rFonts w:ascii="Calibri Light" w:eastAsia="Times New Roman" w:hAnsi="Calibri Light" w:cs="Times New Roman"/>
      <w:b/>
      <w:bCs/>
      <w:sz w:val="26"/>
      <w:szCs w:val="26"/>
    </w:rPr>
  </w:style>
  <w:style w:type="table" w:customStyle="1" w:styleId="GridTable4-Accent11">
    <w:name w:val="Grid Table 4 - Accent 11"/>
    <w:basedOn w:val="TableNormal"/>
    <w:uiPriority w:val="49"/>
    <w:rsid w:val="000515A4"/>
    <w:rPr>
      <w:rFonts w:ascii="Cambria" w:eastAsia="SimSun" w:hAnsi="Cambria"/>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eading1Char">
    <w:name w:val="Heading 1 Char"/>
    <w:link w:val="Heading1"/>
    <w:uiPriority w:val="9"/>
    <w:rsid w:val="000515A4"/>
    <w:rPr>
      <w:rFonts w:ascii="Calibri Light" w:eastAsia="Times New Roman" w:hAnsi="Calibri Light" w:cs="Times New Roman"/>
      <w:b/>
      <w:bCs/>
      <w:kern w:val="32"/>
      <w:sz w:val="32"/>
      <w:szCs w:val="32"/>
    </w:rPr>
  </w:style>
  <w:style w:type="paragraph" w:customStyle="1" w:styleId="Default">
    <w:name w:val="Default"/>
    <w:rsid w:val="004B6224"/>
    <w:pPr>
      <w:widowControl w:val="0"/>
      <w:autoSpaceDE w:val="0"/>
      <w:autoSpaceDN w:val="0"/>
      <w:adjustRightInd w:val="0"/>
    </w:pPr>
    <w:rPr>
      <w:rFonts w:ascii="Gill Sans" w:hAnsi="Gill Sans"/>
      <w:color w:val="000000"/>
      <w:sz w:val="24"/>
      <w:szCs w:val="24"/>
      <w:lang w:eastAsia="en-US"/>
    </w:rPr>
  </w:style>
  <w:style w:type="paragraph" w:styleId="BalloonText">
    <w:name w:val="Balloon Text"/>
    <w:basedOn w:val="Normal"/>
    <w:link w:val="BalloonTextChar"/>
    <w:uiPriority w:val="99"/>
    <w:semiHidden/>
    <w:unhideWhenUsed/>
    <w:rsid w:val="00DA78DF"/>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DA78D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E4F76F7-B423-4AD0-BDDE-2DAF43D1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NEW YORK CITY COLLEGE OF TECHNOLOGY</vt:lpstr>
    </vt:vector>
  </TitlesOfParts>
  <Company>NYCCT</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CITY COLLEGE OF TECHNOLOGY</dc:title>
  <dc:subject/>
  <dc:creator>John Greene</dc:creator>
  <cp:keywords/>
  <cp:lastModifiedBy>Sunghoon Jang</cp:lastModifiedBy>
  <cp:revision>2</cp:revision>
  <cp:lastPrinted>2019-04-01T14:34:00Z</cp:lastPrinted>
  <dcterms:created xsi:type="dcterms:W3CDTF">2019-04-03T13:50:00Z</dcterms:created>
  <dcterms:modified xsi:type="dcterms:W3CDTF">2019-04-03T13:50:00Z</dcterms:modified>
</cp:coreProperties>
</file>