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M4"/>
        <w:spacing w:after="0"/>
        <w:jc w:val="both"/>
        <w:rPr>
          <w:rFonts w:ascii="Calibri" w:cs="Calibri" w:hAnsi="Calibri" w:eastAsia="Calibri"/>
          <w:sz w:val="32"/>
          <w:szCs w:val="32"/>
        </w:rPr>
      </w:pPr>
      <w:r>
        <w:rPr>
          <w:rFonts w:ascii="Calibri" w:cs="Calibri" w:hAnsi="Calibri" w:eastAsia="Calibri"/>
          <w:color w:val="000000"/>
          <w:sz w:val="20"/>
          <w:szCs w:val="20"/>
          <w:u w:color="000000"/>
          <w:rtl w:val="0"/>
          <w:lang w:val="en-US"/>
        </w:rPr>
        <w:t xml:space="preserve">New York City College of Technology, CUNY </w:t>
      </w:r>
    </w:p>
    <w:p>
      <w:pPr>
        <w:pStyle w:val="Normal.0"/>
        <w:spacing w:after="120"/>
        <w:rPr>
          <w:rFonts w:ascii="Calibri" w:cs="Calibri" w:hAnsi="Calibri" w:eastAsia="Calibri"/>
          <w:sz w:val="20"/>
          <w:szCs w:val="20"/>
        </w:rPr>
      </w:pPr>
      <w:r>
        <w:rPr>
          <w:rFonts w:ascii="Calibri" w:cs="Calibri" w:hAnsi="Calibri" w:eastAsia="Calibri"/>
          <w:sz w:val="32"/>
          <w:szCs w:val="32"/>
          <w:rtl w:val="0"/>
          <w:lang w:val="en-US"/>
        </w:rPr>
        <w:t>CURRICULUM MODIFICATION PROPOSAL FORM</w:t>
      </w:r>
    </w:p>
    <w:p>
      <w:pPr>
        <w:pStyle w:val="Normal.0"/>
        <w:rPr>
          <w:rFonts w:ascii="Calibri" w:cs="Calibri" w:hAnsi="Calibri" w:eastAsia="Calibri"/>
          <w:b w:val="1"/>
          <w:bCs w:val="1"/>
          <w:sz w:val="22"/>
          <w:szCs w:val="22"/>
        </w:rPr>
      </w:pPr>
      <w:r>
        <w:rPr>
          <w:rFonts w:ascii="Calibri" w:cs="Calibri" w:hAnsi="Calibri" w:eastAsia="Calibri"/>
          <w:sz w:val="20"/>
          <w:szCs w:val="20"/>
          <w:rtl w:val="0"/>
          <w:lang w:val="en-US"/>
        </w:rPr>
        <w:t xml:space="preserve">This form is used for all curriculum modification proposals. See the </w:t>
      </w:r>
      <w:r>
        <w:rPr>
          <w:rStyle w:val="Hyperlink.0"/>
          <w:color w:val="0000ff"/>
          <w:u w:val="single" w:color="0000ff"/>
        </w:rPr>
        <w:fldChar w:fldCharType="begin" w:fldLock="0"/>
      </w:r>
      <w:r>
        <w:rPr>
          <w:rStyle w:val="Hyperlink.0"/>
          <w:color w:val="0000ff"/>
          <w:u w:val="single" w:color="0000ff"/>
        </w:rPr>
        <w:instrText xml:space="preserve"> HYPERLINK "http://openlab.citytech.cuny.edu/collegecouncil/files/2014/08/2013-10-09-Proposal_Classification_Chart.pdf"</w:instrText>
      </w:r>
      <w:r>
        <w:rPr>
          <w:rStyle w:val="Hyperlink.0"/>
          <w:color w:val="0000ff"/>
          <w:u w:val="single" w:color="0000ff"/>
        </w:rPr>
        <w:fldChar w:fldCharType="separate" w:fldLock="0"/>
      </w:r>
      <w:r>
        <w:rPr>
          <w:rStyle w:val="Hyperlink.0"/>
          <w:color w:val="0000ff"/>
          <w:u w:val="single" w:color="0000ff"/>
          <w:rtl w:val="0"/>
        </w:rPr>
        <w:t>Proposal Classification Chart</w:t>
      </w:r>
      <w:r>
        <w:rPr/>
        <w:fldChar w:fldCharType="end" w:fldLock="0"/>
      </w:r>
      <w:r>
        <w:rPr>
          <w:rFonts w:ascii="Calibri" w:cs="Calibri" w:hAnsi="Calibri" w:eastAsia="Calibri"/>
          <w:sz w:val="20"/>
          <w:szCs w:val="20"/>
          <w:rtl w:val="0"/>
          <w:lang w:val="en-US"/>
        </w:rPr>
        <w:t xml:space="preserve"> for information about what types of modifications are major or minor.  Completed proposals should be emailed to the Curriculum Committee chair.</w:t>
      </w:r>
    </w:p>
    <w:p>
      <w:pPr>
        <w:pStyle w:val="Normal.0"/>
        <w:rPr>
          <w:rFonts w:ascii="Calibri" w:cs="Calibri" w:hAnsi="Calibri" w:eastAsia="Calibri"/>
          <w:b w:val="1"/>
          <w:bCs w:val="1"/>
          <w:sz w:val="22"/>
          <w:szCs w:val="22"/>
        </w:rPr>
      </w:pPr>
    </w:p>
    <w:tbl>
      <w:tblPr>
        <w:tblW w:w="8686" w:type="dxa"/>
        <w:jc w:val="left"/>
        <w:tblInd w:w="20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44"/>
        <w:gridCol w:w="5542"/>
      </w:tblGrid>
      <w:tr>
        <w:tblPrEx>
          <w:shd w:val="clear" w:color="auto" w:fill="ced7e7"/>
        </w:tblPrEx>
        <w:trPr>
          <w:trHeight w:val="490" w:hRule="atLeast"/>
        </w:trPr>
        <w:tc>
          <w:tcPr>
            <w:tcW w:type="dxa" w:w="3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2"/>
                <w:szCs w:val="22"/>
                <w:rtl w:val="0"/>
                <w:lang w:val="en-US"/>
              </w:rPr>
              <w:t>Title of Proposal</w:t>
            </w:r>
          </w:p>
        </w:tc>
        <w:tc>
          <w:tcPr>
            <w:tcW w:type="dxa" w:w="5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 xml:space="preserve">New course on development of advanced mobile applications </w:t>
            </w:r>
          </w:p>
        </w:tc>
      </w:tr>
      <w:tr>
        <w:tblPrEx>
          <w:shd w:val="clear" w:color="auto" w:fill="ced7e7"/>
        </w:tblPrEx>
        <w:trPr>
          <w:trHeight w:val="250" w:hRule="atLeast"/>
        </w:trPr>
        <w:tc>
          <w:tcPr>
            <w:tcW w:type="dxa" w:w="3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2"/>
                <w:szCs w:val="22"/>
                <w:rtl w:val="0"/>
                <w:lang w:val="en-US"/>
              </w:rPr>
              <w:t>Date</w:t>
            </w:r>
          </w:p>
        </w:tc>
        <w:tc>
          <w:tcPr>
            <w:tcW w:type="dxa" w:w="5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11/24/17</w:t>
            </w:r>
          </w:p>
        </w:tc>
      </w:tr>
      <w:tr>
        <w:tblPrEx>
          <w:shd w:val="clear" w:color="auto" w:fill="ced7e7"/>
        </w:tblPrEx>
        <w:trPr>
          <w:trHeight w:val="250" w:hRule="atLeast"/>
        </w:trPr>
        <w:tc>
          <w:tcPr>
            <w:tcW w:type="dxa" w:w="3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2"/>
                <w:szCs w:val="22"/>
                <w:rtl w:val="0"/>
                <w:lang w:val="en-US"/>
              </w:rPr>
              <w:t>Major or Minor</w:t>
            </w:r>
          </w:p>
        </w:tc>
        <w:tc>
          <w:tcPr>
            <w:tcW w:type="dxa" w:w="5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Major</w:t>
            </w:r>
          </w:p>
        </w:tc>
      </w:tr>
      <w:tr>
        <w:tblPrEx>
          <w:shd w:val="clear" w:color="auto" w:fill="ced7e7"/>
        </w:tblPrEx>
        <w:trPr>
          <w:trHeight w:val="250" w:hRule="atLeast"/>
        </w:trPr>
        <w:tc>
          <w:tcPr>
            <w:tcW w:type="dxa" w:w="3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2"/>
                <w:szCs w:val="22"/>
                <w:rtl w:val="0"/>
                <w:lang w:val="en-US"/>
              </w:rPr>
              <w:t>Proposer</w:t>
            </w:r>
            <w:r>
              <w:rPr>
                <w:rFonts w:ascii="Calibri" w:cs="Calibri" w:hAnsi="Calibri" w:eastAsia="Calibri"/>
                <w:b w:val="1"/>
                <w:bCs w:val="1"/>
                <w:sz w:val="22"/>
                <w:szCs w:val="22"/>
                <w:rtl w:val="0"/>
                <w:lang w:val="en-US"/>
              </w:rPr>
              <w:t>’</w:t>
            </w:r>
            <w:r>
              <w:rPr>
                <w:rFonts w:ascii="Calibri" w:cs="Calibri" w:hAnsi="Calibri" w:eastAsia="Calibri"/>
                <w:b w:val="1"/>
                <w:bCs w:val="1"/>
                <w:sz w:val="22"/>
                <w:szCs w:val="22"/>
                <w:rtl w:val="0"/>
                <w:lang w:val="en-US"/>
              </w:rPr>
              <w:t>s Name</w:t>
            </w:r>
          </w:p>
        </w:tc>
        <w:tc>
          <w:tcPr>
            <w:tcW w:type="dxa" w:w="5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Marcos S. Pinto</w:t>
            </w:r>
          </w:p>
        </w:tc>
      </w:tr>
      <w:tr>
        <w:tblPrEx>
          <w:shd w:val="clear" w:color="auto" w:fill="ced7e7"/>
        </w:tblPrEx>
        <w:trPr>
          <w:trHeight w:val="250" w:hRule="atLeast"/>
        </w:trPr>
        <w:tc>
          <w:tcPr>
            <w:tcW w:type="dxa" w:w="3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2"/>
                <w:szCs w:val="22"/>
                <w:rtl w:val="0"/>
                <w:lang w:val="en-US"/>
              </w:rPr>
              <w:t>Department</w:t>
            </w:r>
          </w:p>
        </w:tc>
        <w:tc>
          <w:tcPr>
            <w:tcW w:type="dxa" w:w="5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Computer Systems Technology</w:t>
            </w:r>
          </w:p>
        </w:tc>
      </w:tr>
      <w:tr>
        <w:tblPrEx>
          <w:shd w:val="clear" w:color="auto" w:fill="ced7e7"/>
        </w:tblPrEx>
        <w:trPr>
          <w:trHeight w:val="730" w:hRule="atLeast"/>
        </w:trPr>
        <w:tc>
          <w:tcPr>
            <w:tcW w:type="dxa" w:w="3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2"/>
                <w:szCs w:val="22"/>
                <w:rtl w:val="0"/>
                <w:lang w:val="en-US"/>
              </w:rPr>
              <w:t>Date of Departmental Meeting in which proposal was approved</w:t>
            </w:r>
          </w:p>
        </w:tc>
        <w:tc>
          <w:tcPr>
            <w:tcW w:type="dxa" w:w="5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11/17/17</w:t>
            </w:r>
          </w:p>
        </w:tc>
      </w:tr>
      <w:tr>
        <w:tblPrEx>
          <w:shd w:val="clear" w:color="auto" w:fill="ced7e7"/>
        </w:tblPrEx>
        <w:trPr>
          <w:trHeight w:val="250" w:hRule="atLeast"/>
        </w:trPr>
        <w:tc>
          <w:tcPr>
            <w:tcW w:type="dxa" w:w="3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2"/>
                <w:szCs w:val="22"/>
                <w:rtl w:val="0"/>
                <w:lang w:val="en-US"/>
              </w:rPr>
              <w:t>Department Chair Name</w:t>
            </w:r>
          </w:p>
        </w:tc>
        <w:tc>
          <w:tcPr>
            <w:tcW w:type="dxa" w:w="5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Hong Li</w:t>
            </w:r>
          </w:p>
        </w:tc>
      </w:tr>
      <w:tr>
        <w:tblPrEx>
          <w:shd w:val="clear" w:color="auto" w:fill="ced7e7"/>
        </w:tblPrEx>
        <w:trPr>
          <w:trHeight w:val="1083" w:hRule="atLeast"/>
        </w:trPr>
        <w:tc>
          <w:tcPr>
            <w:tcW w:type="dxa" w:w="3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2"/>
                <w:szCs w:val="22"/>
                <w:rtl w:val="0"/>
                <w:lang w:val="en-US"/>
              </w:rPr>
              <w:t>Department Chair Signature and Date</w:t>
            </w:r>
          </w:p>
        </w:tc>
        <w:tc>
          <w:tcPr>
            <w:tcW w:type="dxa" w:w="5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lang w:val="en-US"/>
              </w:rPr>
              <mc:AlternateContent>
                <mc:Choice Requires="wpg">
                  <w:drawing>
                    <wp:inline distT="0" distB="0" distL="0" distR="0">
                      <wp:extent cx="1046846" cy="498211"/>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1046846" cy="498211"/>
                                <a:chOff x="0" y="0"/>
                                <a:chExt cx="1046845" cy="498210"/>
                              </a:xfrm>
                            </wpg:grpSpPr>
                            <wps:wsp>
                              <wps:cNvPr id="1073741825" name="Shape 1073741825"/>
                              <wps:cNvSpPr/>
                              <wps:spPr>
                                <a:xfrm>
                                  <a:off x="0" y="0"/>
                                  <a:ext cx="1046846" cy="498211"/>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4">
                                  <a:extLst/>
                                </a:blip>
                                <a:stretch>
                                  <a:fillRect/>
                                </a:stretch>
                              </pic:blipFill>
                              <pic:spPr>
                                <a:xfrm>
                                  <a:off x="0" y="0"/>
                                  <a:ext cx="1046846" cy="498211"/>
                                </a:xfrm>
                                <a:prstGeom prst="rect">
                                  <a:avLst/>
                                </a:prstGeom>
                                <a:ln w="12700" cap="flat">
                                  <a:noFill/>
                                  <a:miter lim="400000"/>
                                </a:ln>
                                <a:effectLst/>
                              </pic:spPr>
                            </pic:pic>
                          </wpg:wgp>
                        </a:graphicData>
                      </a:graphic>
                    </wp:inline>
                  </w:drawing>
                </mc:Choice>
                <mc:Fallback>
                  <w:pict>
                    <v:group id="_x0000_s1026" style="visibility:visible;width:82.4pt;height:39.2pt;" coordorigin="0,0" coordsize="1046845,498211">
                      <v:rect id="_x0000_s1027" style="position:absolute;left:0;top:0;width:1046845;height:498211;">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046845;height:498211;">
                        <v:imagedata r:id="rId4" o:title="image.png"/>
                      </v:shape>
                    </v:group>
                  </w:pict>
                </mc:Fallback>
              </mc:AlternateContent>
            </w:r>
            <w:r>
              <w:rPr>
                <w:rFonts w:ascii="Calibri" w:cs="Calibri" w:hAnsi="Calibri" w:eastAsia="Calibri"/>
                <w:sz w:val="22"/>
                <w:szCs w:val="22"/>
              </w:rPr>
            </w:r>
          </w:p>
        </w:tc>
      </w:tr>
      <w:tr>
        <w:tblPrEx>
          <w:shd w:val="clear" w:color="auto" w:fill="ced7e7"/>
        </w:tblPrEx>
        <w:trPr>
          <w:trHeight w:val="250" w:hRule="atLeast"/>
        </w:trPr>
        <w:tc>
          <w:tcPr>
            <w:tcW w:type="dxa" w:w="3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2"/>
                <w:szCs w:val="22"/>
                <w:rtl w:val="0"/>
                <w:lang w:val="en-US"/>
              </w:rPr>
              <w:t>Academic Dean Name</w:t>
            </w:r>
          </w:p>
        </w:tc>
        <w:tc>
          <w:tcPr>
            <w:tcW w:type="dxa" w:w="5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Kevin Hom</w:t>
            </w:r>
          </w:p>
        </w:tc>
      </w:tr>
      <w:tr>
        <w:tblPrEx>
          <w:shd w:val="clear" w:color="auto" w:fill="ced7e7"/>
        </w:tblPrEx>
        <w:trPr>
          <w:trHeight w:val="1929" w:hRule="atLeast"/>
        </w:trPr>
        <w:tc>
          <w:tcPr>
            <w:tcW w:type="dxa" w:w="3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2"/>
                <w:szCs w:val="22"/>
                <w:rtl w:val="0"/>
                <w:lang w:val="en-US"/>
              </w:rPr>
              <w:t>Academic Dean Signature and Date</w:t>
            </w:r>
          </w:p>
        </w:tc>
        <w:tc>
          <w:tcPr>
            <w:tcW w:type="dxa" w:w="5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lang w:val="en-US"/>
              </w:rPr>
            </w:pPr>
          </w:p>
          <w:p>
            <w:pPr>
              <w:pStyle w:val="Normal.0"/>
              <w:bidi w:val="0"/>
              <w:ind w:left="0" w:right="0" w:firstLine="0"/>
              <w:jc w:val="left"/>
              <w:rPr>
                <w:rtl w:val="0"/>
              </w:rPr>
            </w:pPr>
            <w:r>
              <w:rPr>
                <w:rFonts w:ascii="Calibri" w:cs="Calibri" w:hAnsi="Calibri" w:eastAsia="Calibri"/>
                <w:sz w:val="22"/>
                <w:szCs w:val="22"/>
                <w:lang w:val="en-US"/>
              </w:rPr>
              <mc:AlternateContent>
                <mc:Choice Requires="wpg">
                  <w:drawing>
                    <wp:inline distT="0" distB="0" distL="0" distR="0">
                      <wp:extent cx="1865599" cy="1035038"/>
                      <wp:effectExtent l="0" t="0" r="0" b="0"/>
                      <wp:docPr id="1073741830" name="officeArt object"/>
                      <wp:cNvGraphicFramePr/>
                      <a:graphic xmlns:a="http://schemas.openxmlformats.org/drawingml/2006/main">
                        <a:graphicData uri="http://schemas.microsoft.com/office/word/2010/wordprocessingGroup">
                          <wpg:wgp>
                            <wpg:cNvGrpSpPr/>
                            <wpg:grpSpPr>
                              <a:xfrm>
                                <a:off x="0" y="0"/>
                                <a:ext cx="1865599" cy="1035038"/>
                                <a:chOff x="0" y="0"/>
                                <a:chExt cx="1865598" cy="1035037"/>
                              </a:xfrm>
                            </wpg:grpSpPr>
                            <wps:wsp>
                              <wps:cNvPr id="1073741828" name="Shape 1073741828"/>
                              <wps:cNvSpPr/>
                              <wps:spPr>
                                <a:xfrm>
                                  <a:off x="0" y="0"/>
                                  <a:ext cx="1865599" cy="1035038"/>
                                </a:xfrm>
                                <a:prstGeom prst="rect">
                                  <a:avLst/>
                                </a:prstGeom>
                                <a:solidFill>
                                  <a:srgbClr val="FFFFFF"/>
                                </a:solidFill>
                                <a:ln w="12700" cap="flat">
                                  <a:noFill/>
                                  <a:miter lim="400000"/>
                                </a:ln>
                                <a:effectLst/>
                              </wps:spPr>
                              <wps:bodyPr/>
                            </wps:wsp>
                            <pic:pic xmlns:pic="http://schemas.openxmlformats.org/drawingml/2006/picture">
                              <pic:nvPicPr>
                                <pic:cNvPr id="1073741829" name="image.jpeg"/>
                                <pic:cNvPicPr>
                                  <a:picLocks noChangeAspect="1"/>
                                </pic:cNvPicPr>
                              </pic:nvPicPr>
                              <pic:blipFill>
                                <a:blip r:embed="rId5">
                                  <a:extLst/>
                                </a:blip>
                                <a:srcRect l="0" t="0" r="48576" b="77688"/>
                                <a:stretch>
                                  <a:fillRect/>
                                </a:stretch>
                              </pic:blipFill>
                              <pic:spPr>
                                <a:xfrm>
                                  <a:off x="0" y="0"/>
                                  <a:ext cx="1865599" cy="1035038"/>
                                </a:xfrm>
                                <a:prstGeom prst="rect">
                                  <a:avLst/>
                                </a:prstGeom>
                                <a:ln w="12700" cap="flat">
                                  <a:noFill/>
                                  <a:miter lim="400000"/>
                                </a:ln>
                                <a:effectLst/>
                              </pic:spPr>
                            </pic:pic>
                          </wpg:wgp>
                        </a:graphicData>
                      </a:graphic>
                    </wp:inline>
                  </w:drawing>
                </mc:Choice>
                <mc:Fallback>
                  <w:pict>
                    <v:group id="_x0000_s1029" style="visibility:visible;width:146.9pt;height:81.5pt;" coordorigin="0,0" coordsize="1865599,1035037">
                      <v:rect id="_x0000_s1030" style="position:absolute;left:0;top:0;width:1865599;height:1035037;">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1865599;height:1035037;">
                        <v:imagedata r:id="rId5" o:title="image.jpeg" cropright="48.6%" cropbottom="77.7%"/>
                      </v:shape>
                    </v:group>
                  </w:pict>
                </mc:Fallback>
              </mc:AlternateContent>
            </w:r>
            <w:r>
              <w:rPr>
                <w:rFonts w:ascii="Calibri" w:cs="Calibri" w:hAnsi="Calibri" w:eastAsia="Calibri"/>
                <w:sz w:val="22"/>
                <w:szCs w:val="22"/>
                <w:rtl w:val="0"/>
                <w:lang w:val="en-US"/>
              </w:rPr>
              <w:t>3/1/18</w:t>
            </w:r>
          </w:p>
        </w:tc>
      </w:tr>
      <w:tr>
        <w:tblPrEx>
          <w:shd w:val="clear" w:color="auto" w:fill="ced7e7"/>
        </w:tblPrEx>
        <w:trPr>
          <w:trHeight w:val="2410" w:hRule="atLeast"/>
        </w:trPr>
        <w:tc>
          <w:tcPr>
            <w:tcW w:type="dxa" w:w="3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0"/>
                <w:szCs w:val="20"/>
              </w:rPr>
            </w:pPr>
            <w:r>
              <w:rPr>
                <w:rFonts w:ascii="Calibri" w:cs="Calibri" w:hAnsi="Calibri" w:eastAsia="Calibri"/>
                <w:b w:val="1"/>
                <w:bCs w:val="1"/>
                <w:sz w:val="22"/>
                <w:szCs w:val="22"/>
                <w:rtl w:val="0"/>
                <w:lang w:val="en-US"/>
              </w:rPr>
              <w:t>Brief Description of Proposal</w:t>
            </w:r>
          </w:p>
          <w:p>
            <w:pPr>
              <w:pStyle w:val="Normal.0"/>
              <w:bidi w:val="0"/>
              <w:ind w:left="0" w:right="0" w:firstLine="0"/>
              <w:jc w:val="left"/>
              <w:rPr>
                <w:rtl w:val="0"/>
              </w:rPr>
            </w:pPr>
            <w:r>
              <w:rPr>
                <w:rFonts w:ascii="Calibri" w:cs="Calibri" w:hAnsi="Calibri" w:eastAsia="Calibri"/>
                <w:sz w:val="20"/>
                <w:szCs w:val="20"/>
                <w:rtl w:val="0"/>
                <w:lang w:val="en-US"/>
              </w:rPr>
              <w:t>(Describe the modifications contained within this proposal in a succinct summary.  More detailed content will be provided in the proposal body.</w:t>
            </w:r>
          </w:p>
        </w:tc>
        <w:tc>
          <w:tcPr>
            <w:tcW w:type="dxa" w:w="5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rPr>
            </w:pPr>
            <w:r>
              <w:rPr>
                <w:rFonts w:ascii="Calibri" w:cs="Calibri" w:hAnsi="Calibri" w:eastAsia="Calibri"/>
                <w:sz w:val="22"/>
                <w:szCs w:val="22"/>
                <w:rtl w:val="0"/>
                <w:lang w:val="en-US"/>
              </w:rPr>
              <w:t>This is followed-up course for the existing associate-level course, CST2301 Multimedia and Mobile Devices Programming which is one of the pre-requisite courses for the proposed one. It complements CST2301 by including the development of iOS mobile applications</w:t>
            </w:r>
          </w:p>
          <w:p>
            <w:pPr>
              <w:pStyle w:val="Normal.0"/>
              <w:rPr>
                <w:rFonts w:ascii="Calibri" w:cs="Calibri" w:hAnsi="Calibri" w:eastAsia="Calibri"/>
                <w:sz w:val="22"/>
                <w:szCs w:val="22"/>
                <w:lang w:val="en-US"/>
              </w:rPr>
            </w:pPr>
          </w:p>
          <w:p>
            <w:pPr>
              <w:pStyle w:val="Normal.0"/>
              <w:rPr>
                <w:rFonts w:ascii="Calibri" w:cs="Calibri" w:hAnsi="Calibri" w:eastAsia="Calibri"/>
                <w:sz w:val="22"/>
                <w:szCs w:val="22"/>
                <w:lang w:val="en-US"/>
              </w:rPr>
            </w:pPr>
          </w:p>
          <w:p>
            <w:pPr>
              <w:pStyle w:val="Normal.0"/>
            </w:pPr>
            <w:r>
              <w:rPr>
                <w:rFonts w:ascii="Calibri" w:cs="Calibri" w:hAnsi="Calibri" w:eastAsia="Calibri"/>
                <w:sz w:val="22"/>
                <w:szCs w:val="22"/>
                <w:lang w:val="en-US"/>
              </w:rPr>
            </w:r>
          </w:p>
        </w:tc>
      </w:tr>
      <w:tr>
        <w:tblPrEx>
          <w:shd w:val="clear" w:color="auto" w:fill="ced7e7"/>
        </w:tblPrEx>
        <w:trPr>
          <w:trHeight w:val="1930" w:hRule="atLeast"/>
        </w:trPr>
        <w:tc>
          <w:tcPr>
            <w:tcW w:type="dxa" w:w="3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0"/>
                <w:szCs w:val="20"/>
              </w:rPr>
            </w:pPr>
            <w:r>
              <w:rPr>
                <w:rFonts w:ascii="Calibri" w:cs="Calibri" w:hAnsi="Calibri" w:eastAsia="Calibri"/>
                <w:b w:val="1"/>
                <w:bCs w:val="1"/>
                <w:sz w:val="22"/>
                <w:szCs w:val="22"/>
                <w:rtl w:val="0"/>
                <w:lang w:val="en-US"/>
              </w:rPr>
              <w:t>Brief Rationale for Proposal</w:t>
            </w:r>
          </w:p>
          <w:p>
            <w:pPr>
              <w:pStyle w:val="Normal.0"/>
              <w:bidi w:val="0"/>
              <w:ind w:left="0" w:right="0" w:firstLine="0"/>
              <w:jc w:val="left"/>
              <w:rPr>
                <w:rtl w:val="0"/>
              </w:rPr>
            </w:pPr>
            <w:r>
              <w:rPr>
                <w:rFonts w:ascii="Calibri" w:cs="Calibri" w:hAnsi="Calibri" w:eastAsia="Calibri"/>
                <w:sz w:val="20"/>
                <w:szCs w:val="20"/>
                <w:rtl w:val="0"/>
                <w:lang w:val="en-US"/>
              </w:rPr>
              <w:t xml:space="preserve">(Provide a concise summary of why this proposed change is important to the department.  More detailed content will be provided in the proposal body).  </w:t>
            </w:r>
          </w:p>
        </w:tc>
        <w:tc>
          <w:tcPr>
            <w:tcW w:type="dxa" w:w="5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rPr>
            </w:pPr>
            <w:r>
              <w:rPr>
                <w:rFonts w:ascii="Calibri" w:cs="Calibri" w:hAnsi="Calibri" w:eastAsia="Calibri"/>
                <w:sz w:val="22"/>
                <w:szCs w:val="22"/>
                <w:rtl w:val="0"/>
                <w:lang w:val="en-US"/>
              </w:rPr>
              <w:t>Students that took the associate-level mobile course, CST2301 will be taught how to develop advanced applications for both mobile platforms: Android (Google) and iOS(Apple).</w:t>
            </w:r>
          </w:p>
          <w:p>
            <w:pPr>
              <w:pStyle w:val="Normal.0"/>
              <w:rPr>
                <w:rFonts w:ascii="Calibri" w:cs="Calibri" w:hAnsi="Calibri" w:eastAsia="Calibri"/>
                <w:sz w:val="22"/>
                <w:szCs w:val="22"/>
                <w:lang w:val="en-US"/>
              </w:rPr>
            </w:pPr>
          </w:p>
          <w:p>
            <w:pPr>
              <w:pStyle w:val="Normal.0"/>
              <w:rPr>
                <w:rFonts w:ascii="Calibri" w:cs="Calibri" w:hAnsi="Calibri" w:eastAsia="Calibri"/>
                <w:sz w:val="22"/>
                <w:szCs w:val="22"/>
                <w:lang w:val="en-US"/>
              </w:rPr>
            </w:pPr>
          </w:p>
          <w:p>
            <w:pPr>
              <w:pStyle w:val="Normal.0"/>
            </w:pPr>
            <w:r>
              <w:rPr>
                <w:rFonts w:ascii="Calibri" w:cs="Calibri" w:hAnsi="Calibri" w:eastAsia="Calibri"/>
                <w:sz w:val="22"/>
                <w:szCs w:val="22"/>
                <w:lang w:val="en-US"/>
              </w:rPr>
            </w:r>
          </w:p>
        </w:tc>
      </w:tr>
      <w:tr>
        <w:tblPrEx>
          <w:shd w:val="clear" w:color="auto" w:fill="ced7e7"/>
        </w:tblPrEx>
        <w:trPr>
          <w:trHeight w:val="1361" w:hRule="atLeast"/>
        </w:trPr>
        <w:tc>
          <w:tcPr>
            <w:tcW w:type="dxa" w:w="3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0"/>
                <w:szCs w:val="20"/>
              </w:rPr>
            </w:pPr>
            <w:r>
              <w:rPr>
                <w:rFonts w:ascii="Calibri" w:cs="Calibri" w:hAnsi="Calibri" w:eastAsia="Calibri"/>
                <w:b w:val="1"/>
                <w:bCs w:val="1"/>
                <w:sz w:val="22"/>
                <w:szCs w:val="22"/>
                <w:rtl w:val="0"/>
                <w:lang w:val="en-US"/>
              </w:rPr>
              <w:t>Proposal History</w:t>
            </w:r>
          </w:p>
          <w:p>
            <w:pPr>
              <w:pStyle w:val="Normal.0"/>
              <w:bidi w:val="0"/>
              <w:ind w:left="0" w:right="0" w:firstLine="0"/>
              <w:jc w:val="left"/>
              <w:rPr>
                <w:rtl w:val="0"/>
              </w:rPr>
            </w:pPr>
            <w:r>
              <w:rPr>
                <w:rFonts w:ascii="Calibri" w:cs="Calibri" w:hAnsi="Calibri" w:eastAsia="Calibri"/>
                <w:sz w:val="20"/>
                <w:szCs w:val="20"/>
                <w:rtl w:val="0"/>
                <w:lang w:val="en-US"/>
              </w:rPr>
              <w:t>(Please provide history of this proposal:  is this a resubmission? An updated version?  This may most easily be expressed as a list).</w:t>
            </w:r>
          </w:p>
        </w:tc>
        <w:tc>
          <w:tcPr>
            <w:tcW w:type="dxa" w:w="5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New proposal</w:t>
            </w:r>
          </w:p>
        </w:tc>
      </w:tr>
    </w:tbl>
    <w:p>
      <w:pPr>
        <w:pStyle w:val="Normal.0"/>
        <w:ind w:left="99" w:hanging="99"/>
        <w:rPr>
          <w:rFonts w:ascii="Calibri" w:cs="Calibri" w:hAnsi="Calibri" w:eastAsia="Calibri"/>
          <w:b w:val="1"/>
          <w:bCs w:val="1"/>
          <w:sz w:val="22"/>
          <w:szCs w:val="22"/>
        </w:rPr>
      </w:pPr>
    </w:p>
    <w:p>
      <w:pPr>
        <w:pStyle w:val="Normal.0"/>
        <w:sectPr>
          <w:headerReference w:type="default" r:id="rId6"/>
          <w:headerReference w:type="even" r:id="rId7"/>
          <w:footerReference w:type="default" r:id="rId8"/>
          <w:footerReference w:type="even" r:id="rId9"/>
          <w:pgSz w:w="12240" w:h="15840" w:orient="portrait"/>
          <w:pgMar w:top="1350" w:right="1800" w:bottom="1170" w:left="1800" w:header="720" w:footer="720"/>
          <w:bidi w:val="0"/>
        </w:sectPr>
      </w:pPr>
    </w:p>
    <w:p>
      <w:pPr>
        <w:pStyle w:val="CM4"/>
        <w:pageBreakBefore w:val="1"/>
        <w:spacing w:after="0"/>
        <w:jc w:val="both"/>
        <w:rPr>
          <w:rFonts w:ascii="Calibri" w:cs="Calibri" w:hAnsi="Calibri" w:eastAsia="Calibri"/>
          <w:sz w:val="32"/>
          <w:szCs w:val="32"/>
        </w:rPr>
      </w:pPr>
      <w:r>
        <w:rPr>
          <w:rFonts w:ascii="Calibri" w:cs="Calibri" w:hAnsi="Calibri" w:eastAsia="Calibri"/>
          <w:color w:val="000000"/>
          <w:sz w:val="20"/>
          <w:szCs w:val="20"/>
          <w:u w:color="000000"/>
          <w:rtl w:val="0"/>
          <w:lang w:val="en-US"/>
        </w:rPr>
        <w:t xml:space="preserve">New York City College of Technology, CUNY </w:t>
      </w:r>
    </w:p>
    <w:p>
      <w:pPr>
        <w:pStyle w:val="Normal.0"/>
        <w:spacing w:after="120"/>
        <w:rPr>
          <w:rFonts w:ascii="Calibri" w:cs="Calibri" w:hAnsi="Calibri" w:eastAsia="Calibri"/>
          <w:b w:val="1"/>
          <w:bCs w:val="1"/>
          <w:sz w:val="22"/>
          <w:szCs w:val="22"/>
        </w:rPr>
      </w:pPr>
      <w:r>
        <w:rPr>
          <w:rFonts w:ascii="Calibri" w:cs="Calibri" w:hAnsi="Calibri" w:eastAsia="Calibri"/>
          <w:sz w:val="32"/>
          <w:szCs w:val="32"/>
          <w:rtl w:val="0"/>
          <w:lang w:val="en-US"/>
        </w:rPr>
        <w:t>NEW COURSE PROPOSAL FORM</w:t>
      </w:r>
    </w:p>
    <w:tbl>
      <w:tblPr>
        <w:tblW w:w="8706" w:type="dxa"/>
        <w:jc w:val="left"/>
        <w:tblInd w:w="18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25"/>
        <w:gridCol w:w="5281"/>
      </w:tblGrid>
      <w:tr>
        <w:tblPrEx>
          <w:shd w:val="clear" w:color="auto" w:fill="ced7e7"/>
        </w:tblPrEx>
        <w:trPr>
          <w:trHeight w:val="250" w:hRule="atLeast"/>
        </w:trPr>
        <w:tc>
          <w:tcPr>
            <w:tcW w:type="dxa" w:w="3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2"/>
                <w:szCs w:val="22"/>
                <w:rtl w:val="0"/>
                <w:lang w:val="en-US"/>
              </w:rPr>
              <w:t>Course Title</w:t>
            </w:r>
          </w:p>
        </w:tc>
        <w:tc>
          <w:tcPr>
            <w:tcW w:type="dxa" w:w="5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Development of Advanced Mobile Applications</w:t>
            </w:r>
          </w:p>
        </w:tc>
      </w:tr>
      <w:tr>
        <w:tblPrEx>
          <w:shd w:val="clear" w:color="auto" w:fill="ced7e7"/>
        </w:tblPrEx>
        <w:trPr>
          <w:trHeight w:val="250" w:hRule="atLeast"/>
        </w:trPr>
        <w:tc>
          <w:tcPr>
            <w:tcW w:type="dxa" w:w="3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2"/>
                <w:szCs w:val="22"/>
                <w:rtl w:val="0"/>
                <w:lang w:val="en-US"/>
              </w:rPr>
              <w:t>Proposal Date</w:t>
            </w:r>
          </w:p>
        </w:tc>
        <w:tc>
          <w:tcPr>
            <w:tcW w:type="dxa" w:w="5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03/02/18</w:t>
            </w:r>
          </w:p>
        </w:tc>
      </w:tr>
      <w:tr>
        <w:tblPrEx>
          <w:shd w:val="clear" w:color="auto" w:fill="ced7e7"/>
        </w:tblPrEx>
        <w:trPr>
          <w:trHeight w:val="250" w:hRule="atLeast"/>
        </w:trPr>
        <w:tc>
          <w:tcPr>
            <w:tcW w:type="dxa" w:w="3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2"/>
                <w:szCs w:val="22"/>
                <w:rtl w:val="0"/>
                <w:lang w:val="en-US"/>
              </w:rPr>
              <w:t>Proposer</w:t>
            </w:r>
            <w:r>
              <w:rPr>
                <w:rFonts w:ascii="Calibri" w:cs="Calibri" w:hAnsi="Calibri" w:eastAsia="Calibri"/>
                <w:b w:val="1"/>
                <w:bCs w:val="1"/>
                <w:sz w:val="22"/>
                <w:szCs w:val="22"/>
                <w:rtl w:val="0"/>
                <w:lang w:val="en-US"/>
              </w:rPr>
              <w:t>’</w:t>
            </w:r>
            <w:r>
              <w:rPr>
                <w:rFonts w:ascii="Calibri" w:cs="Calibri" w:hAnsi="Calibri" w:eastAsia="Calibri"/>
                <w:b w:val="1"/>
                <w:bCs w:val="1"/>
                <w:sz w:val="22"/>
                <w:szCs w:val="22"/>
                <w:rtl w:val="0"/>
                <w:lang w:val="en-US"/>
              </w:rPr>
              <w:t xml:space="preserve">s Name </w:t>
            </w:r>
          </w:p>
        </w:tc>
        <w:tc>
          <w:tcPr>
            <w:tcW w:type="dxa" w:w="5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Marcos S. Pinto</w:t>
            </w:r>
          </w:p>
        </w:tc>
      </w:tr>
      <w:tr>
        <w:tblPrEx>
          <w:shd w:val="clear" w:color="auto" w:fill="ced7e7"/>
        </w:tblPrEx>
        <w:trPr>
          <w:trHeight w:val="250" w:hRule="atLeast"/>
        </w:trPr>
        <w:tc>
          <w:tcPr>
            <w:tcW w:type="dxa" w:w="3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2"/>
                <w:szCs w:val="22"/>
                <w:rtl w:val="0"/>
                <w:lang w:val="en-US"/>
              </w:rPr>
              <w:t>Course Number</w:t>
            </w:r>
          </w:p>
        </w:tc>
        <w:tc>
          <w:tcPr>
            <w:tcW w:type="dxa" w:w="5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CST3601</w:t>
            </w:r>
          </w:p>
        </w:tc>
      </w:tr>
      <w:tr>
        <w:tblPrEx>
          <w:shd w:val="clear" w:color="auto" w:fill="ced7e7"/>
        </w:tblPrEx>
        <w:trPr>
          <w:trHeight w:val="250" w:hRule="atLeast"/>
        </w:trPr>
        <w:tc>
          <w:tcPr>
            <w:tcW w:type="dxa" w:w="3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2"/>
                <w:szCs w:val="22"/>
                <w:rtl w:val="0"/>
                <w:lang w:val="en-US"/>
              </w:rPr>
              <w:t>Course Credits, Hours</w:t>
            </w:r>
          </w:p>
        </w:tc>
        <w:tc>
          <w:tcPr>
            <w:tcW w:type="dxa" w:w="5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3 credits, 2 lecture hours, 2 lab hours</w:t>
            </w:r>
          </w:p>
        </w:tc>
      </w:tr>
      <w:tr>
        <w:tblPrEx>
          <w:shd w:val="clear" w:color="auto" w:fill="ced7e7"/>
        </w:tblPrEx>
        <w:trPr>
          <w:trHeight w:val="730" w:hRule="atLeast"/>
        </w:trPr>
        <w:tc>
          <w:tcPr>
            <w:tcW w:type="dxa" w:w="3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2"/>
                <w:szCs w:val="22"/>
                <w:rtl w:val="0"/>
                <w:lang w:val="en-US"/>
              </w:rPr>
              <w:t>Course Pre / Co-Requisites</w:t>
            </w:r>
          </w:p>
        </w:tc>
        <w:tc>
          <w:tcPr>
            <w:tcW w:type="dxa" w:w="5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CST2301Multimedia and Mobile Device Programming and CST3513 Object-Oriented Programming in Java</w:t>
            </w:r>
          </w:p>
        </w:tc>
      </w:tr>
      <w:tr>
        <w:tblPrEx>
          <w:shd w:val="clear" w:color="auto" w:fill="ced7e7"/>
        </w:tblPrEx>
        <w:trPr>
          <w:trHeight w:val="1210" w:hRule="atLeast"/>
        </w:trPr>
        <w:tc>
          <w:tcPr>
            <w:tcW w:type="dxa" w:w="3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2"/>
                <w:szCs w:val="22"/>
                <w:rtl w:val="0"/>
                <w:lang w:val="en-US"/>
              </w:rPr>
              <w:t>Catalog Course Description</w:t>
            </w:r>
          </w:p>
        </w:tc>
        <w:tc>
          <w:tcPr>
            <w:tcW w:type="dxa" w:w="5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This course focuses on developing advanced mobile applications for two of the major platforms: Android (Google) and iOS (Apple). These applications will be supported by a cross-platflorm programming language.</w:t>
            </w:r>
          </w:p>
        </w:tc>
      </w:tr>
      <w:tr>
        <w:tblPrEx>
          <w:shd w:val="clear" w:color="auto" w:fill="ced7e7"/>
        </w:tblPrEx>
        <w:trPr>
          <w:trHeight w:val="5290" w:hRule="atLeast"/>
        </w:trPr>
        <w:tc>
          <w:tcPr>
            <w:tcW w:type="dxa" w:w="3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0"/>
                <w:szCs w:val="20"/>
              </w:rPr>
            </w:pPr>
            <w:r>
              <w:rPr>
                <w:rFonts w:ascii="Calibri" w:cs="Calibri" w:hAnsi="Calibri" w:eastAsia="Calibri"/>
                <w:b w:val="1"/>
                <w:bCs w:val="1"/>
                <w:sz w:val="22"/>
                <w:szCs w:val="22"/>
                <w:rtl w:val="0"/>
                <w:lang w:val="en-US"/>
              </w:rPr>
              <w:t>Brief Rationale</w:t>
            </w:r>
          </w:p>
          <w:p>
            <w:pPr>
              <w:pStyle w:val="Normal.0"/>
              <w:bidi w:val="0"/>
              <w:ind w:left="0" w:right="0" w:firstLine="0"/>
              <w:jc w:val="left"/>
              <w:rPr>
                <w:rtl w:val="0"/>
              </w:rPr>
            </w:pPr>
            <w:r>
              <w:rPr>
                <w:rFonts w:ascii="Calibri" w:cs="Calibri" w:hAnsi="Calibri" w:eastAsia="Calibri"/>
                <w:b w:val="0"/>
                <w:bCs w:val="0"/>
                <w:sz w:val="20"/>
                <w:szCs w:val="20"/>
                <w:rtl w:val="0"/>
                <w:lang w:val="en-US"/>
              </w:rPr>
              <w:t>Provide a concise summary of why this course is important to the department, school or college.</w:t>
            </w:r>
            <w:r>
              <w:rPr>
                <w:rFonts w:ascii="Calibri" w:cs="Calibri" w:hAnsi="Calibri" w:eastAsia="Calibri"/>
                <w:b w:val="1"/>
                <w:bCs w:val="1"/>
                <w:sz w:val="22"/>
                <w:szCs w:val="22"/>
              </w:rPr>
            </w:r>
          </w:p>
        </w:tc>
        <w:tc>
          <w:tcPr>
            <w:tcW w:type="dxa" w:w="5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rPr>
            </w:pPr>
            <w:r>
              <w:rPr>
                <w:rFonts w:ascii="Calibri" w:cs="Calibri" w:hAnsi="Calibri" w:eastAsia="Calibri"/>
                <w:sz w:val="22"/>
                <w:szCs w:val="22"/>
                <w:rtl w:val="0"/>
                <w:lang w:val="en-US"/>
              </w:rPr>
              <w:t>The proposed course is designed to teach the students the basics of developing iOS applications  and then move into the creation of more complex applications for both platforms: Android and iOS. This new course is proposed based on the following considerations:</w:t>
            </w:r>
          </w:p>
          <w:p>
            <w:pPr>
              <w:pStyle w:val="Normal.0"/>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1. The current associate-level mobile course CST2301, Multimedia and Mobile Device Programming, is an introduction to the development of basic mobile applications for devices running Google's Android operating system.  The new proposed course gives the student the means to develop mobilie applications for the two major mobile platforms: Android and iOS. Students will develop advanced (more complex) applications alternating between these two operating systems. </w:t>
            </w:r>
          </w:p>
          <w:p>
            <w:pPr>
              <w:pStyle w:val="Normal.0"/>
              <w:bidi w:val="0"/>
              <w:ind w:left="0" w:right="0" w:firstLine="0"/>
              <w:jc w:val="left"/>
              <w:rPr>
                <w:rtl w:val="0"/>
              </w:rPr>
            </w:pPr>
            <w:r>
              <w:rPr>
                <w:rFonts w:ascii="Calibri" w:cs="Calibri" w:hAnsi="Calibri" w:eastAsia="Calibri"/>
                <w:sz w:val="22"/>
                <w:szCs w:val="22"/>
                <w:rtl w:val="0"/>
                <w:lang w:val="en-US"/>
              </w:rPr>
              <w:t>2.  The proposed course will cover the syntax and semantic of a cross-platform solution that abridges the differences of the technologies used in applications for both mobile platforms: iOS and Android.</w:t>
            </w:r>
          </w:p>
        </w:tc>
      </w:tr>
      <w:tr>
        <w:tblPrEx>
          <w:shd w:val="clear" w:color="auto" w:fill="ced7e7"/>
        </w:tblPrEx>
        <w:trPr>
          <w:trHeight w:val="910" w:hRule="atLeast"/>
        </w:trPr>
        <w:tc>
          <w:tcPr>
            <w:tcW w:type="dxa" w:w="3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0"/>
                <w:szCs w:val="20"/>
              </w:rPr>
            </w:pPr>
            <w:r>
              <w:rPr>
                <w:rFonts w:ascii="Calibri" w:cs="Calibri" w:hAnsi="Calibri" w:eastAsia="Calibri"/>
                <w:b w:val="1"/>
                <w:bCs w:val="1"/>
                <w:sz w:val="22"/>
                <w:szCs w:val="22"/>
                <w:rtl w:val="0"/>
                <w:lang w:val="en-US"/>
              </w:rPr>
              <w:t xml:space="preserve">CUNY </w:t>
            </w:r>
            <w:r>
              <w:rPr>
                <w:rFonts w:ascii="Calibri" w:cs="Calibri" w:hAnsi="Calibri" w:eastAsia="Calibri"/>
                <w:b w:val="1"/>
                <w:bCs w:val="1"/>
                <w:sz w:val="22"/>
                <w:szCs w:val="22"/>
                <w:rtl w:val="0"/>
                <w:lang w:val="en-US"/>
              </w:rPr>
              <w:t xml:space="preserve">– </w:t>
            </w:r>
            <w:r>
              <w:rPr>
                <w:rFonts w:ascii="Calibri" w:cs="Calibri" w:hAnsi="Calibri" w:eastAsia="Calibri"/>
                <w:b w:val="1"/>
                <w:bCs w:val="1"/>
                <w:sz w:val="22"/>
                <w:szCs w:val="22"/>
                <w:rtl w:val="0"/>
                <w:lang w:val="en-US"/>
              </w:rPr>
              <w:t>Course Equivalencies</w:t>
            </w:r>
          </w:p>
          <w:p>
            <w:pPr>
              <w:pStyle w:val="Normal.0"/>
              <w:bidi w:val="0"/>
              <w:ind w:left="0" w:right="0" w:firstLine="0"/>
              <w:jc w:val="left"/>
              <w:rPr>
                <w:rtl w:val="0"/>
              </w:rPr>
            </w:pPr>
            <w:r>
              <w:rPr>
                <w:rFonts w:ascii="Calibri" w:cs="Calibri" w:hAnsi="Calibri" w:eastAsia="Calibri"/>
                <w:sz w:val="20"/>
                <w:szCs w:val="20"/>
                <w:rtl w:val="0"/>
                <w:lang w:val="en-US"/>
              </w:rPr>
              <w:t>Provide information about equivalent courses within CUNY, if any.</w:t>
            </w:r>
          </w:p>
        </w:tc>
        <w:tc>
          <w:tcPr>
            <w:tcW w:type="dxa" w:w="5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NO</w:t>
            </w:r>
          </w:p>
        </w:tc>
      </w:tr>
      <w:tr>
        <w:tblPrEx>
          <w:shd w:val="clear" w:color="auto" w:fill="ced7e7"/>
        </w:tblPrEx>
        <w:trPr>
          <w:trHeight w:val="1370" w:hRule="atLeast"/>
        </w:trPr>
        <w:tc>
          <w:tcPr>
            <w:tcW w:type="dxa" w:w="3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0"/>
                <w:szCs w:val="20"/>
              </w:rPr>
            </w:pPr>
            <w:r>
              <w:rPr>
                <w:rFonts w:ascii="Calibri" w:cs="Calibri" w:hAnsi="Calibri" w:eastAsia="Calibri"/>
                <w:b w:val="1"/>
                <w:bCs w:val="1"/>
                <w:sz w:val="22"/>
                <w:szCs w:val="22"/>
                <w:rtl w:val="0"/>
                <w:lang w:val="en-US"/>
              </w:rPr>
              <w:t>Intent to Submit as Common Core</w:t>
            </w:r>
          </w:p>
          <w:p>
            <w:pPr>
              <w:pStyle w:val="Normal.0"/>
              <w:bidi w:val="0"/>
              <w:ind w:left="0" w:right="0" w:firstLine="0"/>
              <w:jc w:val="left"/>
              <w:rPr>
                <w:rtl w:val="0"/>
              </w:rPr>
            </w:pPr>
            <w:r>
              <w:rPr>
                <w:rFonts w:ascii="Calibri" w:cs="Calibri" w:hAnsi="Calibri" w:eastAsia="Calibri"/>
                <w:sz w:val="20"/>
                <w:szCs w:val="20"/>
                <w:rtl w:val="0"/>
                <w:lang w:val="en-US"/>
              </w:rPr>
              <w:t>If this course is intended to fulfill one of the requirements in the common core, then indicate which area.</w:t>
            </w:r>
          </w:p>
        </w:tc>
        <w:tc>
          <w:tcPr>
            <w:tcW w:type="dxa" w:w="5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NO</w:t>
            </w:r>
          </w:p>
        </w:tc>
      </w:tr>
      <w:tr>
        <w:tblPrEx>
          <w:shd w:val="clear" w:color="auto" w:fill="ced7e7"/>
        </w:tblPrEx>
        <w:trPr>
          <w:trHeight w:val="355" w:hRule="atLeast"/>
        </w:trPr>
        <w:tc>
          <w:tcPr>
            <w:tcW w:type="dxa" w:w="342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0"/>
                <w:szCs w:val="20"/>
              </w:rPr>
            </w:pPr>
            <w:r>
              <w:rPr>
                <w:rFonts w:ascii="Calibri" w:cs="Calibri" w:hAnsi="Calibri" w:eastAsia="Calibri"/>
                <w:b w:val="1"/>
                <w:bCs w:val="1"/>
                <w:sz w:val="22"/>
                <w:szCs w:val="22"/>
                <w:rtl w:val="0"/>
                <w:lang w:val="en-US"/>
              </w:rPr>
              <w:t>For Interdisciplinary Courses:</w:t>
            </w:r>
          </w:p>
          <w:p>
            <w:pPr>
              <w:pStyle w:val="List Paragraph"/>
              <w:numPr>
                <w:ilvl w:val="0"/>
                <w:numId w:val="1"/>
              </w:numPr>
              <w:bidi w:val="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Date submitted to ID Committee for review</w:t>
            </w:r>
          </w:p>
          <w:p>
            <w:pPr>
              <w:pStyle w:val="List Paragraph"/>
              <w:numPr>
                <w:ilvl w:val="0"/>
                <w:numId w:val="1"/>
              </w:numPr>
              <w:bidi w:val="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Date ID recommendation received</w:t>
            </w:r>
          </w:p>
          <w:p>
            <w:pPr>
              <w:pStyle w:val="List Paragraph"/>
              <w:ind w:left="180" w:firstLine="0"/>
              <w:rPr>
                <w:rFonts w:ascii="Calibri" w:cs="Calibri" w:hAnsi="Calibri" w:eastAsia="Calibri"/>
                <w:sz w:val="20"/>
                <w:szCs w:val="20"/>
                <w:lang w:val="en-US"/>
              </w:rPr>
            </w:pPr>
          </w:p>
          <w:p>
            <w:pPr>
              <w:pStyle w:val="Normal.0"/>
              <w:bidi w:val="0"/>
              <w:ind w:left="0" w:right="0" w:firstLine="0"/>
              <w:jc w:val="left"/>
              <w:rPr>
                <w:rtl w:val="0"/>
              </w:rPr>
            </w:pPr>
            <w:r>
              <w:rPr>
                <w:rFonts w:ascii="Calibri" w:cs="Calibri" w:hAnsi="Calibri" w:eastAsia="Calibri"/>
                <w:sz w:val="20"/>
                <w:szCs w:val="20"/>
                <w:rtl w:val="0"/>
                <w:lang w:val="en-US"/>
              </w:rPr>
              <w:t>- Will all sections be offered as ID? Y/N</w:t>
            </w:r>
          </w:p>
        </w:tc>
        <w:tc>
          <w:tcPr>
            <w:tcW w:type="dxa" w:w="5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N/A</w:t>
            </w:r>
          </w:p>
        </w:tc>
      </w:tr>
      <w:tr>
        <w:tblPrEx>
          <w:shd w:val="clear" w:color="auto" w:fill="ced7e7"/>
        </w:tblPrEx>
        <w:trPr>
          <w:trHeight w:val="355" w:hRule="atLeast"/>
        </w:trPr>
        <w:tc>
          <w:tcPr>
            <w:tcW w:type="dxa" w:w="34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N/A</w:t>
            </w:r>
          </w:p>
        </w:tc>
      </w:tr>
      <w:tr>
        <w:tblPrEx>
          <w:shd w:val="clear" w:color="auto" w:fill="ced7e7"/>
        </w:tblPrEx>
        <w:trPr>
          <w:trHeight w:val="760" w:hRule="atLeast"/>
        </w:trPr>
        <w:tc>
          <w:tcPr>
            <w:tcW w:type="dxa" w:w="34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N/A</w:t>
            </w:r>
          </w:p>
        </w:tc>
      </w:tr>
      <w:tr>
        <w:tblPrEx>
          <w:shd w:val="clear" w:color="auto" w:fill="ced7e7"/>
        </w:tblPrEx>
        <w:trPr>
          <w:trHeight w:val="490" w:hRule="atLeast"/>
        </w:trPr>
        <w:tc>
          <w:tcPr>
            <w:tcW w:type="dxa" w:w="3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2"/>
                <w:szCs w:val="22"/>
                <w:rtl w:val="0"/>
                <w:lang w:val="en-US"/>
              </w:rPr>
              <w:t>Intent to Submit as a Writing Intensive Course</w:t>
            </w:r>
          </w:p>
        </w:tc>
        <w:tc>
          <w:tcPr>
            <w:tcW w:type="dxa" w:w="5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NO</w:t>
            </w:r>
          </w:p>
        </w:tc>
      </w:tr>
    </w:tbl>
    <w:p>
      <w:pPr>
        <w:pStyle w:val="Normal.0"/>
        <w:spacing w:after="120"/>
        <w:ind w:left="74" w:hanging="74"/>
        <w:rPr>
          <w:rFonts w:ascii="Calibri" w:cs="Calibri" w:hAnsi="Calibri" w:eastAsia="Calibri"/>
          <w:b w:val="1"/>
          <w:bCs w:val="1"/>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cs="Calibri" w:hAnsi="Calibri" w:eastAsia="Calibri"/>
          <w:sz w:val="20"/>
          <w:szCs w:val="20"/>
          <w:rtl w:val="0"/>
          <w:lang w:val="en-US"/>
        </w:rPr>
        <w:t>Please include all appropriate documentation as indicated in the NEW COURSE PROPOSAL Combine all information into a single document that is included in the Curriculum Modification Form.</w:t>
      </w:r>
    </w:p>
    <w:p>
      <w:pPr>
        <w:pStyle w:val="Normal.0"/>
        <w:rPr>
          <w:rFonts w:ascii="Calibri" w:cs="Calibri" w:hAnsi="Calibri" w:eastAsia="Calibri"/>
          <w:sz w:val="22"/>
          <w:szCs w:val="22"/>
        </w:rPr>
      </w:pPr>
    </w:p>
    <w:p>
      <w:pPr>
        <w:pStyle w:val="Normal.0"/>
      </w:pPr>
    </w:p>
    <w:p>
      <w:pPr>
        <w:pStyle w:val="Footer"/>
        <w:tabs>
          <w:tab w:val="center" w:pos="1190"/>
          <w:tab w:val="right" w:pos="1420"/>
          <w:tab w:val="clear" w:pos="4320"/>
          <w:tab w:val="clear" w:pos="8640"/>
        </w:tabs>
        <w:ind w:right="360"/>
      </w:pPr>
    </w:p>
    <w:p>
      <w:pPr>
        <w:pStyle w:val="Normal.0"/>
        <w:pageBreakBefore w:val="1"/>
        <w:spacing w:line="360" w:lineRule="auto"/>
        <w:ind w:firstLine="720"/>
        <w:jc w:val="center"/>
        <w:rPr>
          <w:rFonts w:ascii="Calibri" w:cs="Calibri" w:hAnsi="Calibri" w:eastAsia="Calibri"/>
          <w:b w:val="1"/>
          <w:bCs w:val="1"/>
          <w:sz w:val="22"/>
          <w:szCs w:val="22"/>
        </w:rPr>
      </w:pPr>
      <w:r>
        <w:rPr>
          <w:rFonts w:ascii="Calibri" w:cs="Calibri" w:hAnsi="Calibri" w:eastAsia="Calibri"/>
          <w:b w:val="1"/>
          <w:bCs w:val="1"/>
          <w:sz w:val="22"/>
          <w:szCs w:val="22"/>
          <w:rtl w:val="0"/>
          <w:lang w:val="en-US"/>
        </w:rPr>
        <w:t>Proposed Course Name: Development of Advanced Mobile Applications</w:t>
      </w:r>
    </w:p>
    <w:p>
      <w:pPr>
        <w:pStyle w:val="Normal.0"/>
        <w:spacing w:line="360" w:lineRule="auto"/>
        <w:ind w:firstLine="720"/>
        <w:jc w:val="center"/>
        <w:rPr>
          <w:rFonts w:ascii="Calibri" w:cs="Calibri" w:hAnsi="Calibri" w:eastAsia="Calibri"/>
          <w:b w:val="1"/>
          <w:bCs w:val="1"/>
          <w:sz w:val="22"/>
          <w:szCs w:val="22"/>
        </w:rPr>
      </w:pPr>
    </w:p>
    <w:p>
      <w:pPr>
        <w:pStyle w:val="Normal.0"/>
        <w:spacing w:line="360" w:lineRule="auto"/>
        <w:ind w:firstLine="720"/>
        <w:jc w:val="center"/>
        <w:rPr>
          <w:rFonts w:ascii="Calibri" w:cs="Calibri" w:hAnsi="Calibri" w:eastAsia="Calibri"/>
          <w:sz w:val="22"/>
          <w:szCs w:val="22"/>
        </w:rPr>
      </w:pPr>
      <w:r>
        <w:rPr>
          <w:rFonts w:ascii="Calibri" w:cs="Calibri" w:hAnsi="Calibri" w:eastAsia="Calibri"/>
          <w:b w:val="1"/>
          <w:bCs w:val="1"/>
          <w:sz w:val="22"/>
          <w:szCs w:val="22"/>
          <w:rtl w:val="0"/>
          <w:lang w:val="en-US"/>
        </w:rPr>
        <w:t>Course Overview &amp; Rationale</w:t>
      </w:r>
    </w:p>
    <w:p>
      <w:pPr>
        <w:pStyle w:val="Normal.0"/>
        <w:spacing w:line="360" w:lineRule="auto"/>
        <w:ind w:firstLine="720"/>
        <w:rPr>
          <w:rFonts w:ascii="Calibri" w:cs="Calibri" w:hAnsi="Calibri" w:eastAsia="Calibri"/>
          <w:sz w:val="22"/>
          <w:szCs w:val="22"/>
        </w:rPr>
      </w:pPr>
    </w:p>
    <w:p>
      <w:pPr>
        <w:pStyle w:val="Normal.0"/>
        <w:rPr>
          <w:rFonts w:ascii="Calibri" w:cs="Calibri" w:hAnsi="Calibri" w:eastAsia="Calibri"/>
          <w:sz w:val="22"/>
          <w:szCs w:val="22"/>
        </w:rPr>
      </w:pPr>
      <w:r>
        <w:rPr>
          <w:rFonts w:ascii="Calibri" w:cs="Calibri" w:hAnsi="Calibri" w:eastAsia="Calibri"/>
          <w:sz w:val="22"/>
          <w:szCs w:val="22"/>
          <w:rtl w:val="0"/>
          <w:lang w:val="en-US"/>
        </w:rPr>
        <w:t>The proposed course is designed to teach the students the basics of developing iOS applications using Swift and then move into the creation of more complex applications for both platforms: Android and iOS. This new course is proposed based on the following considerations:</w:t>
      </w:r>
    </w:p>
    <w:p>
      <w:pPr>
        <w:pStyle w:val="Normal.0"/>
        <w:rPr>
          <w:rFonts w:ascii="Calibri" w:cs="Calibri" w:hAnsi="Calibri" w:eastAsia="Calibri"/>
          <w:sz w:val="22"/>
          <w:szCs w:val="22"/>
        </w:rPr>
      </w:pPr>
    </w:p>
    <w:p>
      <w:pPr>
        <w:pStyle w:val="Normal.0"/>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The current associate-level mobile course CST2301, Multimedia and Mobile Device Programming, is an introduction to the development of basic mobile applications for devices running Google's Android operating system.  The new proposed course gives the student the means to develop mobilie applications for the two major mobile platforms: Android and iOS. Students will develop advanced (more complex) applications in a cross-platform environment.</w:t>
      </w:r>
    </w:p>
    <w:p>
      <w:pPr>
        <w:pStyle w:val="Normal.0"/>
        <w:rPr>
          <w:rFonts w:ascii="Calibri" w:cs="Calibri" w:hAnsi="Calibri" w:eastAsia="Calibri"/>
          <w:sz w:val="22"/>
          <w:szCs w:val="22"/>
        </w:rPr>
      </w:pPr>
    </w:p>
    <w:p>
      <w:pPr>
        <w:pStyle w:val="Normal.0"/>
        <w:numPr>
          <w:ilvl w:val="0"/>
          <w:numId w:val="6"/>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To focus on giving the students the tools to build more 'intelligent' mobile applications with the inclusion of Artificial Intelligence to some of the applications. The new course being proposed  teaches developing mobile applications using two of standard programming languages for mobile development.</w:t>
      </w:r>
    </w:p>
    <w:p>
      <w:pPr>
        <w:pStyle w:val="Normal.0"/>
        <w:rPr>
          <w:rFonts w:ascii="Calibri" w:cs="Calibri" w:hAnsi="Calibri" w:eastAsia="Calibri"/>
          <w:sz w:val="22"/>
          <w:szCs w:val="22"/>
        </w:rPr>
      </w:pPr>
    </w:p>
    <w:p>
      <w:pPr>
        <w:pStyle w:val="Normal.0"/>
        <w:numPr>
          <w:ilvl w:val="0"/>
          <w:numId w:val="5"/>
        </w:numPr>
        <w:bidi w:val="0"/>
        <w:ind w:right="0"/>
        <w:jc w:val="left"/>
        <w:rPr>
          <w:rFonts w:ascii="Calibri" w:cs="Calibri" w:hAnsi="Calibri" w:eastAsia="Calibri"/>
          <w:b w:val="1"/>
          <w:bCs w:val="1"/>
          <w:sz w:val="22"/>
          <w:szCs w:val="22"/>
          <w:rtl w:val="0"/>
          <w:lang w:val="en-US"/>
        </w:rPr>
      </w:pPr>
      <w:r>
        <w:rPr>
          <w:rFonts w:ascii="Calibri" w:cs="Calibri" w:hAnsi="Calibri" w:eastAsia="Calibri"/>
          <w:b w:val="0"/>
          <w:bCs w:val="0"/>
          <w:sz w:val="22"/>
          <w:szCs w:val="22"/>
          <w:rtl w:val="0"/>
          <w:lang w:val="en-US"/>
        </w:rPr>
        <w:t>The proposed course will cover the syntax and semantic of a cross-platform technology that can be used to build applications for both mobile technologies: Android and iOS.</w:t>
      </w:r>
    </w:p>
    <w:p>
      <w:pPr>
        <w:pStyle w:val="Normal.0"/>
        <w:rPr>
          <w:rFonts w:ascii="Calibri" w:cs="Calibri" w:hAnsi="Calibri" w:eastAsia="Calibri"/>
          <w:b w:val="1"/>
          <w:bCs w:val="1"/>
          <w:sz w:val="22"/>
          <w:szCs w:val="22"/>
          <w:u w:val="single"/>
        </w:rPr>
      </w:pPr>
    </w:p>
    <w:p>
      <w:pPr>
        <w:pStyle w:val="Normal.0"/>
        <w:spacing w:line="360" w:lineRule="auto"/>
        <w:ind w:firstLine="720"/>
        <w:rPr>
          <w:rFonts w:ascii="Calibri" w:cs="Calibri" w:hAnsi="Calibri" w:eastAsia="Calibri"/>
          <w:b w:val="1"/>
          <w:bCs w:val="1"/>
          <w:sz w:val="22"/>
          <w:szCs w:val="22"/>
          <w:u w:val="single"/>
        </w:rPr>
      </w:pPr>
    </w:p>
    <w:p>
      <w:pPr>
        <w:pStyle w:val="Normal.0"/>
        <w:spacing w:line="360" w:lineRule="auto"/>
        <w:ind w:firstLine="720"/>
        <w:rPr>
          <w:rFonts w:ascii="Calibri" w:cs="Calibri" w:hAnsi="Calibri" w:eastAsia="Calibri"/>
          <w:b w:val="1"/>
          <w:bCs w:val="1"/>
          <w:sz w:val="22"/>
          <w:szCs w:val="22"/>
          <w:u w:val="single"/>
        </w:rPr>
      </w:pPr>
    </w:p>
    <w:p>
      <w:pPr>
        <w:pStyle w:val="Normal.0"/>
        <w:spacing w:line="360" w:lineRule="auto"/>
        <w:ind w:firstLine="720"/>
        <w:rPr>
          <w:rFonts w:ascii="Calibri" w:cs="Calibri" w:hAnsi="Calibri" w:eastAsia="Calibri"/>
          <w:b w:val="1"/>
          <w:bCs w:val="1"/>
          <w:sz w:val="22"/>
          <w:szCs w:val="22"/>
          <w:u w:val="single"/>
        </w:rPr>
      </w:pPr>
    </w:p>
    <w:p>
      <w:pPr>
        <w:pStyle w:val="Normal.0"/>
        <w:pageBreakBefore w:val="1"/>
        <w:spacing w:line="360" w:lineRule="auto"/>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en-US"/>
        </w:rPr>
        <w:t>Course Need</w:t>
      </w:r>
    </w:p>
    <w:p>
      <w:pPr>
        <w:pStyle w:val="Normal.0"/>
        <w:spacing w:line="360" w:lineRule="auto"/>
        <w:rPr>
          <w:rFonts w:ascii="Calibri" w:cs="Calibri" w:hAnsi="Calibri" w:eastAsia="Calibri"/>
          <w:b w:val="1"/>
          <w:bCs w:val="1"/>
          <w:sz w:val="22"/>
          <w:szCs w:val="22"/>
          <w:u w:val="single"/>
        </w:rPr>
      </w:pPr>
    </w:p>
    <w:p>
      <w:pPr>
        <w:pStyle w:val="Normal.0"/>
        <w:spacing w:line="360" w:lineRule="auto"/>
        <w:rPr>
          <w:rFonts w:ascii="Calibri" w:cs="Calibri" w:hAnsi="Calibri" w:eastAsia="Calibri"/>
          <w:b w:val="1"/>
          <w:bCs w:val="1"/>
          <w:sz w:val="22"/>
          <w:szCs w:val="22"/>
        </w:rPr>
      </w:pPr>
      <w:r>
        <w:rPr>
          <w:rFonts w:ascii="Calibri" w:cs="Calibri" w:hAnsi="Calibri" w:eastAsia="Calibri"/>
          <w:b w:val="1"/>
          <w:bCs w:val="1"/>
          <w:sz w:val="22"/>
          <w:szCs w:val="22"/>
          <w:rtl w:val="0"/>
          <w:lang w:val="en-US"/>
        </w:rPr>
        <w:t>Students who would take this class:</w:t>
      </w:r>
      <w:r>
        <w:rPr>
          <w:rFonts w:ascii="Calibri" w:cs="Calibri" w:hAnsi="Calibri" w:eastAsia="Calibri"/>
          <w:sz w:val="22"/>
          <w:szCs w:val="22"/>
          <w:rtl w:val="0"/>
          <w:lang w:val="en-US"/>
        </w:rPr>
        <w:t xml:space="preserve"> students in the Btech program </w:t>
      </w:r>
    </w:p>
    <w:p>
      <w:pPr>
        <w:pStyle w:val="Normal.0"/>
        <w:spacing w:line="360" w:lineRule="auto"/>
        <w:rPr>
          <w:rFonts w:ascii="Calibri" w:cs="Calibri" w:hAnsi="Calibri" w:eastAsia="Calibri"/>
          <w:b w:val="1"/>
          <w:bCs w:val="1"/>
          <w:sz w:val="22"/>
          <w:szCs w:val="22"/>
        </w:rPr>
      </w:pPr>
      <w:r>
        <w:rPr>
          <w:rFonts w:ascii="Calibri" w:cs="Calibri" w:hAnsi="Calibri" w:eastAsia="Calibri"/>
          <w:b w:val="1"/>
          <w:bCs w:val="1"/>
          <w:sz w:val="22"/>
          <w:szCs w:val="22"/>
          <w:rtl w:val="0"/>
          <w:lang w:val="en-US"/>
        </w:rPr>
        <w:t>Department</w:t>
      </w:r>
      <w:r>
        <w:rPr>
          <w:rFonts w:ascii="Calibri" w:cs="Calibri" w:hAnsi="Calibri" w:eastAsia="Calibri"/>
          <w:sz w:val="22"/>
          <w:szCs w:val="22"/>
          <w:rtl w:val="0"/>
          <w:lang w:val="en-US"/>
        </w:rPr>
        <w:t>: Computer Systems Technology</w:t>
      </w:r>
    </w:p>
    <w:p>
      <w:pPr>
        <w:pStyle w:val="Normal.0"/>
        <w:spacing w:line="360" w:lineRule="auto"/>
        <w:rPr>
          <w:rFonts w:ascii="Calibri" w:cs="Calibri" w:hAnsi="Calibri" w:eastAsia="Calibri"/>
          <w:b w:val="1"/>
          <w:bCs w:val="1"/>
          <w:sz w:val="22"/>
          <w:szCs w:val="22"/>
        </w:rPr>
      </w:pPr>
      <w:r>
        <w:rPr>
          <w:rFonts w:ascii="Calibri" w:cs="Calibri" w:hAnsi="Calibri" w:eastAsia="Calibri"/>
          <w:b w:val="1"/>
          <w:bCs w:val="1"/>
          <w:sz w:val="22"/>
          <w:szCs w:val="22"/>
          <w:rtl w:val="0"/>
          <w:lang w:val="en-US"/>
        </w:rPr>
        <w:t>Program</w:t>
      </w:r>
      <w:r>
        <w:rPr>
          <w:rFonts w:ascii="Calibri" w:cs="Calibri" w:hAnsi="Calibri" w:eastAsia="Calibri"/>
          <w:sz w:val="22"/>
          <w:szCs w:val="22"/>
          <w:rtl w:val="0"/>
          <w:lang w:val="en-US"/>
        </w:rPr>
        <w:t>: Bachelors in Technology</w:t>
      </w:r>
    </w:p>
    <w:p>
      <w:pPr>
        <w:pStyle w:val="Normal.0"/>
        <w:spacing w:line="360" w:lineRule="auto"/>
        <w:rPr>
          <w:rFonts w:ascii="Calibri" w:cs="Calibri" w:hAnsi="Calibri" w:eastAsia="Calibri"/>
          <w:b w:val="1"/>
          <w:bCs w:val="1"/>
          <w:sz w:val="22"/>
          <w:szCs w:val="22"/>
        </w:rPr>
      </w:pPr>
      <w:r>
        <w:rPr>
          <w:rFonts w:ascii="Calibri" w:cs="Calibri" w:hAnsi="Calibri" w:eastAsia="Calibri"/>
          <w:b w:val="1"/>
          <w:bCs w:val="1"/>
          <w:sz w:val="22"/>
          <w:szCs w:val="22"/>
          <w:rtl w:val="0"/>
          <w:lang w:val="en-US"/>
        </w:rPr>
        <w:t xml:space="preserve">The number of section (s) anticipated: </w:t>
      </w:r>
      <w:r>
        <w:rPr>
          <w:rFonts w:ascii="Calibri" w:cs="Calibri" w:hAnsi="Calibri" w:eastAsia="Calibri"/>
          <w:sz w:val="22"/>
          <w:szCs w:val="22"/>
          <w:rtl w:val="0"/>
          <w:lang w:val="en-US"/>
        </w:rPr>
        <w:t>one section for the first year</w:t>
      </w:r>
    </w:p>
    <w:p>
      <w:pPr>
        <w:pStyle w:val="Normal.0"/>
        <w:spacing w:line="360" w:lineRule="auto"/>
        <w:rPr>
          <w:rFonts w:ascii="Calibri" w:cs="Calibri" w:hAnsi="Calibri" w:eastAsia="Calibri"/>
          <w:b w:val="1"/>
          <w:bCs w:val="1"/>
          <w:sz w:val="22"/>
          <w:szCs w:val="22"/>
        </w:rPr>
      </w:pPr>
      <w:r>
        <w:rPr>
          <w:rFonts w:ascii="Calibri" w:cs="Calibri" w:hAnsi="Calibri" w:eastAsia="Calibri"/>
          <w:b w:val="1"/>
          <w:bCs w:val="1"/>
          <w:sz w:val="22"/>
          <w:szCs w:val="22"/>
          <w:rtl w:val="0"/>
          <w:lang w:val="en-US"/>
        </w:rPr>
        <w:t xml:space="preserve">Projected headcount: </w:t>
      </w:r>
      <w:r>
        <w:rPr>
          <w:rFonts w:ascii="Calibri" w:cs="Calibri" w:hAnsi="Calibri" w:eastAsia="Calibri"/>
          <w:sz w:val="22"/>
          <w:szCs w:val="22"/>
          <w:rtl w:val="0"/>
          <w:lang w:val="en-US"/>
        </w:rPr>
        <w:t>24</w:t>
      </w:r>
      <w:r>
        <w:rPr>
          <w:rFonts w:ascii="Calibri" w:cs="Calibri" w:hAnsi="Calibri" w:eastAsia="Calibri"/>
          <w:b w:val="1"/>
          <w:bCs w:val="1"/>
          <w:sz w:val="22"/>
          <w:szCs w:val="22"/>
          <w:rtl w:val="0"/>
          <w:lang w:val="en-US"/>
        </w:rPr>
        <w:t xml:space="preserve"> </w:t>
      </w:r>
      <w:r>
        <w:rPr>
          <w:rFonts w:ascii="Calibri" w:cs="Calibri" w:hAnsi="Calibri" w:eastAsia="Calibri"/>
          <w:sz w:val="22"/>
          <w:szCs w:val="22"/>
          <w:rtl w:val="0"/>
          <w:lang w:val="en-US"/>
        </w:rPr>
        <w:t>students</w:t>
      </w:r>
    </w:p>
    <w:p>
      <w:pPr>
        <w:pStyle w:val="Normal.0"/>
        <w:spacing w:line="360" w:lineRule="auto"/>
        <w:rPr>
          <w:rFonts w:ascii="Calibri" w:cs="Calibri" w:hAnsi="Calibri" w:eastAsia="Calibri"/>
          <w:b w:val="1"/>
          <w:bCs w:val="1"/>
          <w:sz w:val="22"/>
          <w:szCs w:val="22"/>
        </w:rPr>
      </w:pPr>
      <w:r>
        <w:rPr>
          <w:rFonts w:ascii="Calibri" w:cs="Calibri" w:hAnsi="Calibri" w:eastAsia="Calibri"/>
          <w:b w:val="1"/>
          <w:bCs w:val="1"/>
          <w:sz w:val="22"/>
          <w:szCs w:val="22"/>
          <w:rtl w:val="0"/>
          <w:lang w:val="en-US"/>
        </w:rPr>
        <w:t xml:space="preserve">Physical Resources required: </w:t>
      </w:r>
      <w:r>
        <w:rPr>
          <w:rFonts w:ascii="Calibri" w:cs="Calibri" w:hAnsi="Calibri" w:eastAsia="Calibri"/>
          <w:sz w:val="22"/>
          <w:szCs w:val="22"/>
          <w:rtl w:val="0"/>
          <w:lang w:val="en-US"/>
        </w:rPr>
        <w:t>Basic</w:t>
      </w:r>
      <w:r>
        <w:rPr>
          <w:rFonts w:ascii="Calibri" w:cs="Calibri" w:hAnsi="Calibri" w:eastAsia="Calibri"/>
          <w:b w:val="1"/>
          <w:bCs w:val="1"/>
          <w:sz w:val="22"/>
          <w:szCs w:val="22"/>
          <w:rtl w:val="0"/>
          <w:lang w:val="en-US"/>
        </w:rPr>
        <w:t xml:space="preserve"> </w:t>
      </w:r>
      <w:r>
        <w:rPr>
          <w:rFonts w:ascii="Calibri" w:cs="Calibri" w:hAnsi="Calibri" w:eastAsia="Calibri"/>
          <w:sz w:val="22"/>
          <w:szCs w:val="22"/>
          <w:rtl w:val="0"/>
          <w:lang w:val="en-US"/>
        </w:rPr>
        <w:t>smart</w:t>
      </w:r>
      <w:r>
        <w:rPr>
          <w:rFonts w:ascii="Calibri" w:cs="Calibri" w:hAnsi="Calibri" w:eastAsia="Calibri"/>
          <w:b w:val="1"/>
          <w:bCs w:val="1"/>
          <w:sz w:val="22"/>
          <w:szCs w:val="22"/>
          <w:rtl w:val="0"/>
          <w:lang w:val="en-US"/>
        </w:rPr>
        <w:t xml:space="preserve"> </w:t>
      </w:r>
      <w:r>
        <w:rPr>
          <w:rFonts w:ascii="Calibri" w:cs="Calibri" w:hAnsi="Calibri" w:eastAsia="Calibri"/>
          <w:sz w:val="22"/>
          <w:szCs w:val="22"/>
          <w:rtl w:val="0"/>
          <w:lang w:val="en-US"/>
        </w:rPr>
        <w:t>room</w:t>
      </w:r>
      <w:r>
        <w:rPr>
          <w:rFonts w:ascii="Calibri" w:cs="Calibri" w:hAnsi="Calibri" w:eastAsia="Calibri"/>
          <w:b w:val="1"/>
          <w:bCs w:val="1"/>
          <w:sz w:val="22"/>
          <w:szCs w:val="22"/>
          <w:rtl w:val="0"/>
          <w:lang w:val="en-US"/>
        </w:rPr>
        <w:t xml:space="preserve"> </w:t>
      </w:r>
      <w:r>
        <w:rPr>
          <w:rFonts w:ascii="Calibri" w:cs="Calibri" w:hAnsi="Calibri" w:eastAsia="Calibri"/>
          <w:sz w:val="22"/>
          <w:szCs w:val="22"/>
          <w:rtl w:val="0"/>
          <w:lang w:val="en-US"/>
        </w:rPr>
        <w:t>set</w:t>
      </w:r>
      <w:r>
        <w:rPr>
          <w:rFonts w:ascii="Calibri" w:cs="Calibri" w:hAnsi="Calibri" w:eastAsia="Calibri"/>
          <w:b w:val="1"/>
          <w:bCs w:val="1"/>
          <w:sz w:val="22"/>
          <w:szCs w:val="22"/>
          <w:rtl w:val="0"/>
          <w:lang w:val="en-US"/>
        </w:rPr>
        <w:t>-</w:t>
      </w:r>
      <w:r>
        <w:rPr>
          <w:rFonts w:ascii="Calibri" w:cs="Calibri" w:hAnsi="Calibri" w:eastAsia="Calibri"/>
          <w:sz w:val="22"/>
          <w:szCs w:val="22"/>
          <w:rtl w:val="0"/>
          <w:lang w:val="en-US"/>
        </w:rPr>
        <w:t>up</w:t>
      </w:r>
      <w:r>
        <w:rPr>
          <w:rFonts w:ascii="Calibri" w:cs="Calibri" w:hAnsi="Calibri" w:eastAsia="Calibri"/>
          <w:b w:val="1"/>
          <w:bCs w:val="1"/>
          <w:sz w:val="22"/>
          <w:szCs w:val="22"/>
          <w:rtl w:val="0"/>
          <w:lang w:val="en-US"/>
        </w:rPr>
        <w:t xml:space="preserve">: </w:t>
      </w:r>
      <w:r>
        <w:rPr>
          <w:rFonts w:ascii="Calibri" w:cs="Calibri" w:hAnsi="Calibri" w:eastAsia="Calibri"/>
          <w:sz w:val="22"/>
          <w:szCs w:val="22"/>
          <w:rtl w:val="0"/>
          <w:lang w:val="en-US"/>
        </w:rPr>
        <w:t>a screen, and an overhead projector/a TV set that is run by and connected to a computer</w:t>
      </w:r>
    </w:p>
    <w:p>
      <w:pPr>
        <w:pStyle w:val="Normal.0"/>
        <w:spacing w:line="360" w:lineRule="auto"/>
        <w:rPr>
          <w:rFonts w:ascii="Calibri" w:cs="Calibri" w:hAnsi="Calibri" w:eastAsia="Calibri"/>
          <w:b w:val="1"/>
          <w:bCs w:val="1"/>
          <w:sz w:val="22"/>
          <w:szCs w:val="22"/>
        </w:rPr>
      </w:pPr>
      <w:r>
        <w:rPr>
          <w:rFonts w:ascii="Calibri" w:cs="Calibri" w:hAnsi="Calibri" w:eastAsia="Calibri"/>
          <w:b w:val="1"/>
          <w:bCs w:val="1"/>
          <w:sz w:val="22"/>
          <w:szCs w:val="22"/>
          <w:rtl w:val="0"/>
          <w:lang w:val="en-US"/>
        </w:rPr>
        <w:t>Course overlap:</w:t>
      </w:r>
      <w:r>
        <w:rPr>
          <w:rFonts w:ascii="Calibri" w:cs="Calibri" w:hAnsi="Calibri" w:eastAsia="Calibri"/>
          <w:sz w:val="22"/>
          <w:szCs w:val="22"/>
          <w:rtl w:val="0"/>
          <w:lang w:val="en-US"/>
        </w:rPr>
        <w:t xml:space="preserve"> None</w:t>
      </w:r>
    </w:p>
    <w:p>
      <w:pPr>
        <w:pStyle w:val="Normal.0"/>
        <w:spacing w:line="360" w:lineRule="auto"/>
        <w:rPr>
          <w:rFonts w:ascii="Calibri" w:cs="Calibri" w:hAnsi="Calibri" w:eastAsia="Calibri"/>
          <w:b w:val="1"/>
          <w:bCs w:val="1"/>
          <w:sz w:val="22"/>
          <w:szCs w:val="22"/>
          <w:u w:val="single"/>
        </w:rPr>
      </w:pPr>
      <w:r>
        <w:rPr>
          <w:rFonts w:ascii="Calibri" w:cs="Calibri" w:hAnsi="Calibri" w:eastAsia="Calibri"/>
          <w:b w:val="1"/>
          <w:bCs w:val="1"/>
          <w:sz w:val="22"/>
          <w:szCs w:val="22"/>
          <w:rtl w:val="0"/>
          <w:lang w:val="en-US"/>
        </w:rPr>
        <w:t>Faculty</w:t>
      </w:r>
      <w:r>
        <w:rPr>
          <w:rFonts w:ascii="Calibri" w:cs="Calibri" w:hAnsi="Calibri" w:eastAsia="Calibri"/>
          <w:sz w:val="22"/>
          <w:szCs w:val="22"/>
          <w:rtl w:val="0"/>
          <w:lang w:val="en-US"/>
        </w:rPr>
        <w:t xml:space="preserve"> </w:t>
      </w:r>
      <w:r>
        <w:rPr>
          <w:rFonts w:ascii="Calibri" w:cs="Calibri" w:hAnsi="Calibri" w:eastAsia="Calibri"/>
          <w:b w:val="1"/>
          <w:bCs w:val="1"/>
          <w:sz w:val="22"/>
          <w:szCs w:val="22"/>
          <w:rtl w:val="0"/>
          <w:lang w:val="en-US"/>
        </w:rPr>
        <w:t>qualified</w:t>
      </w:r>
      <w:r>
        <w:rPr>
          <w:rFonts w:ascii="Calibri" w:cs="Calibri" w:hAnsi="Calibri" w:eastAsia="Calibri"/>
          <w:sz w:val="22"/>
          <w:szCs w:val="22"/>
          <w:rtl w:val="0"/>
          <w:lang w:val="en-US"/>
        </w:rPr>
        <w:t xml:space="preserve"> </w:t>
      </w:r>
      <w:r>
        <w:rPr>
          <w:rFonts w:ascii="Calibri" w:cs="Calibri" w:hAnsi="Calibri" w:eastAsia="Calibri"/>
          <w:b w:val="1"/>
          <w:bCs w:val="1"/>
          <w:sz w:val="22"/>
          <w:szCs w:val="22"/>
          <w:rtl w:val="0"/>
          <w:lang w:val="en-US"/>
        </w:rPr>
        <w:t>for</w:t>
      </w:r>
      <w:r>
        <w:rPr>
          <w:rFonts w:ascii="Calibri" w:cs="Calibri" w:hAnsi="Calibri" w:eastAsia="Calibri"/>
          <w:sz w:val="22"/>
          <w:szCs w:val="22"/>
          <w:rtl w:val="0"/>
          <w:lang w:val="en-US"/>
        </w:rPr>
        <w:t xml:space="preserve"> </w:t>
      </w:r>
      <w:r>
        <w:rPr>
          <w:rFonts w:ascii="Calibri" w:cs="Calibri" w:hAnsi="Calibri" w:eastAsia="Calibri"/>
          <w:b w:val="1"/>
          <w:bCs w:val="1"/>
          <w:sz w:val="22"/>
          <w:szCs w:val="22"/>
          <w:rtl w:val="0"/>
          <w:lang w:val="en-US"/>
        </w:rPr>
        <w:t>teaching</w:t>
      </w:r>
      <w:r>
        <w:rPr>
          <w:rFonts w:ascii="Calibri" w:cs="Calibri" w:hAnsi="Calibri" w:eastAsia="Calibri"/>
          <w:sz w:val="22"/>
          <w:szCs w:val="22"/>
          <w:rtl w:val="0"/>
          <w:lang w:val="en-US"/>
        </w:rPr>
        <w:t xml:space="preserve"> </w:t>
      </w:r>
      <w:r>
        <w:rPr>
          <w:rFonts w:ascii="Calibri" w:cs="Calibri" w:hAnsi="Calibri" w:eastAsia="Calibri"/>
          <w:b w:val="1"/>
          <w:bCs w:val="1"/>
          <w:sz w:val="22"/>
          <w:szCs w:val="22"/>
          <w:rtl w:val="0"/>
          <w:lang w:val="en-US"/>
        </w:rPr>
        <w:t>this</w:t>
      </w:r>
      <w:r>
        <w:rPr>
          <w:rFonts w:ascii="Calibri" w:cs="Calibri" w:hAnsi="Calibri" w:eastAsia="Calibri"/>
          <w:sz w:val="22"/>
          <w:szCs w:val="22"/>
          <w:rtl w:val="0"/>
          <w:lang w:val="en-US"/>
        </w:rPr>
        <w:t xml:space="preserve"> </w:t>
      </w:r>
      <w:r>
        <w:rPr>
          <w:rFonts w:ascii="Calibri" w:cs="Calibri" w:hAnsi="Calibri" w:eastAsia="Calibri"/>
          <w:b w:val="1"/>
          <w:bCs w:val="1"/>
          <w:sz w:val="22"/>
          <w:szCs w:val="22"/>
          <w:rtl w:val="0"/>
          <w:lang w:val="en-US"/>
        </w:rPr>
        <w:t>course</w:t>
      </w:r>
      <w:r>
        <w:rPr>
          <w:rFonts w:ascii="Calibri" w:cs="Calibri" w:hAnsi="Calibri" w:eastAsia="Calibri"/>
          <w:sz w:val="22"/>
          <w:szCs w:val="22"/>
          <w:rtl w:val="0"/>
          <w:lang w:val="en-US"/>
        </w:rPr>
        <w:t>: Yes, there are faculty members who have doctoral degrees in Computer Science with the concentration in computer application development  for various domains.</w:t>
      </w:r>
    </w:p>
    <w:p>
      <w:pPr>
        <w:pStyle w:val="Normal.0"/>
        <w:spacing w:line="360" w:lineRule="auto"/>
        <w:rPr>
          <w:rFonts w:ascii="Calibri" w:cs="Calibri" w:hAnsi="Calibri" w:eastAsia="Calibri"/>
          <w:b w:val="1"/>
          <w:bCs w:val="1"/>
          <w:sz w:val="22"/>
          <w:szCs w:val="22"/>
          <w:u w:val="single"/>
        </w:rPr>
      </w:pPr>
    </w:p>
    <w:p>
      <w:pPr>
        <w:pStyle w:val="Normal.0"/>
        <w:spacing w:line="360" w:lineRule="auto"/>
        <w:rPr>
          <w:rFonts w:ascii="Calibri" w:cs="Calibri" w:hAnsi="Calibri" w:eastAsia="Calibri"/>
          <w:b w:val="1"/>
          <w:bCs w:val="1"/>
          <w:sz w:val="22"/>
          <w:szCs w:val="22"/>
        </w:rPr>
      </w:pPr>
      <w:r>
        <w:rPr>
          <w:rFonts w:ascii="Calibri" w:cs="Calibri" w:hAnsi="Calibri" w:eastAsia="Calibri"/>
          <w:b w:val="1"/>
          <w:bCs w:val="1"/>
          <w:sz w:val="22"/>
          <w:szCs w:val="22"/>
          <w:u w:val="single"/>
          <w:rtl w:val="0"/>
          <w:lang w:val="en-US"/>
        </w:rPr>
        <w:t>Course design</w:t>
      </w:r>
    </w:p>
    <w:p>
      <w:pPr>
        <w:pStyle w:val="Normal.0"/>
        <w:spacing w:line="360" w:lineRule="auto"/>
        <w:rPr>
          <w:rFonts w:ascii="Calibri" w:cs="Calibri" w:hAnsi="Calibri" w:eastAsia="Calibri"/>
          <w:b w:val="1"/>
          <w:bCs w:val="1"/>
          <w:sz w:val="22"/>
          <w:szCs w:val="22"/>
        </w:rPr>
      </w:pPr>
    </w:p>
    <w:p>
      <w:pPr>
        <w:pStyle w:val="Normal.0"/>
        <w:spacing w:line="360" w:lineRule="auto"/>
        <w:rPr>
          <w:sz w:val="22"/>
          <w:szCs w:val="22"/>
        </w:rPr>
      </w:pPr>
      <w:r>
        <w:rPr>
          <w:rFonts w:ascii="Calibri" w:cs="Calibri" w:hAnsi="Calibri" w:eastAsia="Calibri"/>
          <w:b w:val="1"/>
          <w:bCs w:val="1"/>
          <w:sz w:val="22"/>
          <w:szCs w:val="22"/>
          <w:rtl w:val="0"/>
          <w:lang w:val="en-US"/>
        </w:rPr>
        <w:t xml:space="preserve">Course context: </w:t>
      </w:r>
      <w:r>
        <w:rPr>
          <w:rFonts w:ascii="Calibri" w:cs="Calibri" w:hAnsi="Calibri" w:eastAsia="Calibri"/>
          <w:sz w:val="22"/>
          <w:szCs w:val="22"/>
          <w:rtl w:val="0"/>
          <w:lang w:val="en-US"/>
        </w:rPr>
        <w:t xml:space="preserve">This course will be offered as an elective in the Btech program.  Students are required to develop an independent project at the end of the semester. </w:t>
      </w:r>
    </w:p>
    <w:p>
      <w:pPr>
        <w:pStyle w:val="Normal.0"/>
        <w:spacing w:line="360" w:lineRule="auto"/>
        <w:rPr>
          <w:sz w:val="22"/>
          <w:szCs w:val="22"/>
        </w:rPr>
      </w:pPr>
    </w:p>
    <w:p>
      <w:pPr>
        <w:pStyle w:val="Normal.0"/>
        <w:spacing w:line="360" w:lineRule="auto"/>
        <w:rPr>
          <w:sz w:val="22"/>
          <w:szCs w:val="22"/>
        </w:rPr>
      </w:pPr>
      <w:r>
        <w:rPr>
          <w:rFonts w:ascii="Calibri" w:cs="Calibri" w:hAnsi="Calibri" w:eastAsia="Calibri"/>
          <w:b w:val="1"/>
          <w:bCs w:val="1"/>
          <w:sz w:val="22"/>
          <w:szCs w:val="22"/>
          <w:rtl w:val="0"/>
          <w:lang w:val="en-US"/>
        </w:rPr>
        <w:t>Course</w:t>
      </w:r>
      <w:r>
        <w:rPr>
          <w:rFonts w:ascii="Calibri" w:cs="Calibri" w:hAnsi="Calibri" w:eastAsia="Calibri"/>
          <w:sz w:val="22"/>
          <w:szCs w:val="22"/>
          <w:rtl w:val="0"/>
          <w:lang w:val="en-US"/>
        </w:rPr>
        <w:t xml:space="preserve"> </w:t>
      </w:r>
      <w:r>
        <w:rPr>
          <w:rFonts w:ascii="Calibri" w:cs="Calibri" w:hAnsi="Calibri" w:eastAsia="Calibri"/>
          <w:b w:val="1"/>
          <w:bCs w:val="1"/>
          <w:sz w:val="22"/>
          <w:szCs w:val="22"/>
          <w:rtl w:val="0"/>
          <w:lang w:val="en-US"/>
        </w:rPr>
        <w:t>structure</w:t>
      </w:r>
      <w:r>
        <w:rPr>
          <w:rFonts w:ascii="Calibri" w:cs="Calibri" w:hAnsi="Calibri" w:eastAsia="Calibri"/>
          <w:sz w:val="22"/>
          <w:szCs w:val="22"/>
          <w:rtl w:val="0"/>
          <w:lang w:val="en-US"/>
        </w:rPr>
        <w:t xml:space="preserve">: This course will be offered in a lecture style/format. </w:t>
      </w:r>
    </w:p>
    <w:p>
      <w:pPr>
        <w:pStyle w:val="Normal.0"/>
        <w:spacing w:line="360" w:lineRule="auto"/>
        <w:rPr>
          <w:sz w:val="22"/>
          <w:szCs w:val="22"/>
        </w:rPr>
      </w:pPr>
    </w:p>
    <w:p>
      <w:pPr>
        <w:pStyle w:val="Normal.0"/>
        <w:spacing w:line="360" w:lineRule="auto"/>
        <w:rPr>
          <w:sz w:val="22"/>
          <w:szCs w:val="22"/>
        </w:rPr>
      </w:pPr>
      <w:r>
        <w:rPr>
          <w:rFonts w:ascii="Calibri" w:cs="Calibri" w:hAnsi="Calibri" w:eastAsia="Calibri"/>
          <w:b w:val="1"/>
          <w:bCs w:val="1"/>
          <w:sz w:val="22"/>
          <w:szCs w:val="22"/>
          <w:rtl w:val="0"/>
          <w:lang w:val="en-US"/>
        </w:rPr>
        <w:t>Anticipated</w:t>
      </w:r>
      <w:r>
        <w:rPr>
          <w:rFonts w:ascii="Calibri" w:cs="Calibri" w:hAnsi="Calibri" w:eastAsia="Calibri"/>
          <w:sz w:val="22"/>
          <w:szCs w:val="22"/>
          <w:rtl w:val="0"/>
          <w:lang w:val="en-US"/>
        </w:rPr>
        <w:t xml:space="preserve"> </w:t>
      </w:r>
      <w:r>
        <w:rPr>
          <w:rFonts w:ascii="Calibri" w:cs="Calibri" w:hAnsi="Calibri" w:eastAsia="Calibri"/>
          <w:b w:val="1"/>
          <w:bCs w:val="1"/>
          <w:sz w:val="22"/>
          <w:szCs w:val="22"/>
          <w:rtl w:val="0"/>
          <w:lang w:val="en-US"/>
        </w:rPr>
        <w:t>Pedagogical</w:t>
      </w:r>
      <w:r>
        <w:rPr>
          <w:rFonts w:ascii="Calibri" w:cs="Calibri" w:hAnsi="Calibri" w:eastAsia="Calibri"/>
          <w:sz w:val="22"/>
          <w:szCs w:val="22"/>
          <w:rtl w:val="0"/>
          <w:lang w:val="en-US"/>
        </w:rPr>
        <w:t xml:space="preserve"> </w:t>
      </w:r>
      <w:r>
        <w:rPr>
          <w:rFonts w:ascii="Calibri" w:cs="Calibri" w:hAnsi="Calibri" w:eastAsia="Calibri"/>
          <w:b w:val="1"/>
          <w:bCs w:val="1"/>
          <w:sz w:val="22"/>
          <w:szCs w:val="22"/>
          <w:rtl w:val="0"/>
          <w:lang w:val="en-US"/>
        </w:rPr>
        <w:t>Strategies</w:t>
      </w:r>
      <w:r>
        <w:rPr>
          <w:rFonts w:ascii="Calibri" w:cs="Calibri" w:hAnsi="Calibri" w:eastAsia="Calibri"/>
          <w:sz w:val="22"/>
          <w:szCs w:val="22"/>
          <w:rtl w:val="0"/>
          <w:lang w:val="en-US"/>
        </w:rPr>
        <w:t xml:space="preserve"> </w:t>
      </w:r>
      <w:r>
        <w:rPr>
          <w:rFonts w:ascii="Calibri" w:cs="Calibri" w:hAnsi="Calibri" w:eastAsia="Calibri"/>
          <w:b w:val="1"/>
          <w:bCs w:val="1"/>
          <w:sz w:val="22"/>
          <w:szCs w:val="22"/>
          <w:rtl w:val="0"/>
          <w:lang w:val="en-US"/>
        </w:rPr>
        <w:t>and</w:t>
      </w:r>
      <w:r>
        <w:rPr>
          <w:rFonts w:ascii="Calibri" w:cs="Calibri" w:hAnsi="Calibri" w:eastAsia="Calibri"/>
          <w:sz w:val="22"/>
          <w:szCs w:val="22"/>
          <w:rtl w:val="0"/>
          <w:lang w:val="en-US"/>
        </w:rPr>
        <w:t xml:space="preserve"> </w:t>
      </w:r>
      <w:r>
        <w:rPr>
          <w:rFonts w:ascii="Calibri" w:cs="Calibri" w:hAnsi="Calibri" w:eastAsia="Calibri"/>
          <w:b w:val="1"/>
          <w:bCs w:val="1"/>
          <w:sz w:val="22"/>
          <w:szCs w:val="22"/>
          <w:rtl w:val="0"/>
          <w:lang w:val="en-US"/>
        </w:rPr>
        <w:t>Instructional</w:t>
      </w:r>
      <w:r>
        <w:rPr>
          <w:rFonts w:ascii="Calibri" w:cs="Calibri" w:hAnsi="Calibri" w:eastAsia="Calibri"/>
          <w:sz w:val="22"/>
          <w:szCs w:val="22"/>
          <w:rtl w:val="0"/>
          <w:lang w:val="en-US"/>
        </w:rPr>
        <w:t xml:space="preserve"> </w:t>
      </w:r>
      <w:r>
        <w:rPr>
          <w:rFonts w:ascii="Calibri" w:cs="Calibri" w:hAnsi="Calibri" w:eastAsia="Calibri"/>
          <w:b w:val="1"/>
          <w:bCs w:val="1"/>
          <w:sz w:val="22"/>
          <w:szCs w:val="22"/>
          <w:rtl w:val="0"/>
          <w:lang w:val="en-US"/>
        </w:rPr>
        <w:t>Design</w:t>
      </w:r>
      <w:r>
        <w:rPr>
          <w:rFonts w:ascii="Calibri" w:cs="Calibri" w:hAnsi="Calibri" w:eastAsia="Calibri"/>
          <w:sz w:val="22"/>
          <w:szCs w:val="22"/>
          <w:rtl w:val="0"/>
          <w:lang w:val="en-US"/>
        </w:rPr>
        <w:t>: This class will be run in a lecture-activity style/format. The class will start with a lecture, and then move on to creative in-class activities, such as using Java-based and Swift0based programming languages to develop mobile applications for the two most known platforms of mobile devices: Android and iOS.</w:t>
      </w:r>
    </w:p>
    <w:p>
      <w:pPr>
        <w:pStyle w:val="Normal.0"/>
        <w:spacing w:line="360" w:lineRule="auto"/>
        <w:rPr>
          <w:sz w:val="22"/>
          <w:szCs w:val="22"/>
        </w:rPr>
      </w:pPr>
    </w:p>
    <w:p>
      <w:pPr>
        <w:pStyle w:val="Normal.0"/>
        <w:tabs>
          <w:tab w:val="left" w:pos="940"/>
        </w:tabs>
        <w:spacing w:line="360" w:lineRule="auto"/>
        <w:ind w:right="360"/>
        <w:rPr>
          <w:rFonts w:ascii="Calibri" w:cs="Calibri" w:hAnsi="Calibri" w:eastAsia="Calibri"/>
          <w:smallCaps w:val="1"/>
          <w:sz w:val="22"/>
          <w:szCs w:val="22"/>
        </w:rPr>
      </w:pPr>
      <w:r>
        <w:rPr>
          <w:rFonts w:ascii="Calibri" w:cs="Calibri" w:hAnsi="Calibri" w:eastAsia="Calibri"/>
          <w:b w:val="1"/>
          <w:bCs w:val="1"/>
          <w:sz w:val="22"/>
          <w:szCs w:val="22"/>
          <w:rtl w:val="0"/>
          <w:lang w:val="en-US"/>
        </w:rPr>
        <w:t xml:space="preserve">Providing Support to Programmatic Learning Outcomes: </w:t>
      </w:r>
      <w:r>
        <w:rPr>
          <w:rFonts w:ascii="Calibri" w:cs="Calibri" w:hAnsi="Calibri" w:eastAsia="Calibri"/>
          <w:sz w:val="22"/>
          <w:szCs w:val="22"/>
          <w:rtl w:val="0"/>
          <w:lang w:val="en-US"/>
        </w:rPr>
        <w:t>This course requires satisfactory completion of individual assignments, tests, two major exams: midterm and final, and a final term project.</w:t>
      </w:r>
      <w:r>
        <w:rPr>
          <w:rFonts w:ascii="Calibri" w:cs="Calibri" w:hAnsi="Calibri" w:eastAsia="Calibri"/>
          <w:rtl w:val="0"/>
          <w:lang w:val="en-US"/>
        </w:rPr>
        <w:t xml:space="preserve"> </w:t>
      </w:r>
      <w:r>
        <w:rPr>
          <w:rFonts w:ascii="Calibri" w:cs="Calibri" w:hAnsi="Calibri" w:eastAsia="Calibri"/>
          <w:b w:val="1"/>
          <w:bCs w:val="1"/>
        </w:rPr>
        <w:tab/>
      </w:r>
    </w:p>
    <w:p>
      <w:pPr>
        <w:pStyle w:val="Heading 1"/>
        <w:keepLines w:val="1"/>
        <w:pageBreakBefore w:val="1"/>
        <w:jc w:val="center"/>
        <w:rPr>
          <w:rFonts w:ascii="Calibri" w:cs="Calibri" w:hAnsi="Calibri" w:eastAsia="Calibri"/>
          <w:sz w:val="22"/>
          <w:szCs w:val="22"/>
        </w:rPr>
      </w:pPr>
      <w:r>
        <w:rPr>
          <w:rFonts w:ascii="Calibri" w:cs="Calibri" w:hAnsi="Calibri" w:eastAsia="Calibri"/>
          <w:smallCaps w:val="1"/>
          <w:sz w:val="22"/>
          <w:szCs w:val="22"/>
          <w:rtl w:val="0"/>
          <w:lang w:val="en-US"/>
        </w:rPr>
        <w:t>New York City College of Technology/CUNY</w:t>
      </w:r>
    </w:p>
    <w:p>
      <w:pPr>
        <w:pStyle w:val="Normal.0"/>
        <w:keepLines w:val="1"/>
        <w:jc w:val="center"/>
        <w:rPr>
          <w:rFonts w:ascii="Calibri" w:cs="Calibri" w:hAnsi="Calibri" w:eastAsia="Calibri"/>
          <w:b w:val="1"/>
          <w:bCs w:val="1"/>
          <w:sz w:val="22"/>
          <w:szCs w:val="22"/>
        </w:rPr>
      </w:pPr>
      <w:r>
        <w:rPr>
          <w:rFonts w:ascii="Calibri" w:cs="Calibri" w:hAnsi="Calibri" w:eastAsia="Calibri"/>
          <w:b w:val="1"/>
          <w:bCs w:val="1"/>
          <w:sz w:val="22"/>
          <w:szCs w:val="22"/>
          <w:rtl w:val="0"/>
          <w:lang w:val="en-US"/>
        </w:rPr>
        <w:t>Computer Systems Technology Department</w:t>
      </w:r>
    </w:p>
    <w:p>
      <w:pPr>
        <w:pStyle w:val="Normal.0"/>
        <w:keepLines w:val="1"/>
        <w:jc w:val="center"/>
        <w:rPr>
          <w:rFonts w:ascii="Calibri" w:cs="Calibri" w:hAnsi="Calibri" w:eastAsia="Calibri"/>
          <w:b w:val="1"/>
          <w:bCs w:val="1"/>
          <w:sz w:val="22"/>
          <w:szCs w:val="22"/>
        </w:rPr>
      </w:pPr>
    </w:p>
    <w:p>
      <w:pPr>
        <w:pStyle w:val="Normal.0"/>
        <w:keepLines w:val="1"/>
        <w:jc w:val="center"/>
        <w:rPr>
          <w:rFonts w:ascii="Calibri" w:cs="Calibri" w:hAnsi="Calibri" w:eastAsia="Calibri"/>
          <w:b w:val="1"/>
          <w:bCs w:val="1"/>
          <w:sz w:val="22"/>
          <w:szCs w:val="22"/>
        </w:rPr>
      </w:pPr>
      <w:r>
        <w:rPr>
          <w:rFonts w:ascii="Calibri" w:cs="Calibri" w:hAnsi="Calibri" w:eastAsia="Calibri"/>
          <w:b w:val="1"/>
          <w:bCs w:val="1"/>
          <w:sz w:val="22"/>
          <w:szCs w:val="22"/>
          <w:rtl w:val="0"/>
          <w:lang w:val="en-US"/>
        </w:rPr>
        <w:t xml:space="preserve">CST3601 </w:t>
      </w:r>
      <w:r>
        <w:rPr>
          <w:rFonts w:ascii="Calibri" w:cs="Calibri" w:hAnsi="Calibri" w:eastAsia="Calibri"/>
          <w:b w:val="1"/>
          <w:bCs w:val="1"/>
          <w:sz w:val="22"/>
          <w:szCs w:val="22"/>
          <w:rtl w:val="0"/>
          <w:lang w:val="en-US"/>
        </w:rPr>
        <w:t xml:space="preserve">– </w:t>
      </w:r>
      <w:r>
        <w:rPr>
          <w:rFonts w:ascii="Calibri" w:cs="Calibri" w:hAnsi="Calibri" w:eastAsia="Calibri"/>
          <w:b w:val="1"/>
          <w:bCs w:val="1"/>
          <w:sz w:val="22"/>
          <w:szCs w:val="22"/>
          <w:rtl w:val="0"/>
          <w:lang w:val="en-US"/>
        </w:rPr>
        <w:t>Development of Advanced Mobile Applications</w:t>
      </w:r>
    </w:p>
    <w:p>
      <w:pPr>
        <w:pStyle w:val="Normal.0"/>
        <w:keepLines w:val="1"/>
        <w:jc w:val="center"/>
        <w:rPr>
          <w:rFonts w:ascii="Calibri" w:cs="Calibri" w:hAnsi="Calibri" w:eastAsia="Calibri"/>
          <w:sz w:val="22"/>
          <w:szCs w:val="22"/>
        </w:rPr>
      </w:pPr>
      <w:r>
        <w:rPr>
          <w:rFonts w:ascii="Calibri" w:cs="Calibri" w:hAnsi="Calibri" w:eastAsia="Calibri"/>
          <w:b w:val="1"/>
          <w:bCs w:val="1"/>
          <w:sz w:val="22"/>
          <w:szCs w:val="22"/>
          <w:rtl w:val="0"/>
          <w:lang w:val="en-US"/>
        </w:rPr>
        <w:t>(</w:t>
      </w:r>
      <w:r>
        <w:rPr>
          <w:rFonts w:ascii="Calibri" w:cs="Calibri" w:hAnsi="Calibri" w:eastAsia="Calibri"/>
          <w:sz w:val="22"/>
          <w:szCs w:val="22"/>
          <w:rtl w:val="0"/>
          <w:lang w:val="en-US"/>
        </w:rPr>
        <w:t>3 credits, 2 class hours, 2 lab hours)</w:t>
      </w:r>
    </w:p>
    <w:p>
      <w:pPr>
        <w:pStyle w:val="Normal.0"/>
        <w:keepLines w:val="1"/>
        <w:rPr>
          <w:rFonts w:ascii="Calibri" w:cs="Calibri" w:hAnsi="Calibri" w:eastAsia="Calibri"/>
          <w:sz w:val="22"/>
          <w:szCs w:val="22"/>
        </w:rPr>
      </w:pPr>
    </w:p>
    <w:tbl>
      <w:tblPr>
        <w:tblW w:w="9358"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9"/>
        <w:gridCol w:w="4569"/>
      </w:tblGrid>
      <w:tr>
        <w:tblPrEx>
          <w:shd w:val="clear" w:color="auto" w:fill="ced7e7"/>
        </w:tblPrEx>
        <w:trPr>
          <w:trHeight w:val="245" w:hRule="atLeast"/>
        </w:trPr>
        <w:tc>
          <w:tcPr>
            <w:tcW w:type="dxa" w:w="478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keepLines w:val="1"/>
            </w:pPr>
            <w:r>
              <w:rPr>
                <w:rFonts w:ascii="Calibri" w:cs="Calibri" w:hAnsi="Calibri" w:eastAsia="Calibri"/>
                <w:sz w:val="22"/>
                <w:szCs w:val="22"/>
                <w:rtl w:val="0"/>
                <w:lang w:val="en-US"/>
              </w:rPr>
              <w:t>INSTRUCTOR:</w:t>
            </w:r>
          </w:p>
        </w:tc>
        <w:tc>
          <w:tcPr>
            <w:tcW w:type="dxa" w:w="456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keepLines w:val="1"/>
            </w:pPr>
            <w:r>
              <w:rPr>
                <w:rFonts w:ascii="Calibri" w:cs="Calibri" w:hAnsi="Calibri" w:eastAsia="Calibri"/>
                <w:sz w:val="22"/>
                <w:szCs w:val="22"/>
                <w:rtl w:val="0"/>
                <w:lang w:val="en-US"/>
              </w:rPr>
              <w:t>OFFICE:</w:t>
            </w:r>
          </w:p>
        </w:tc>
      </w:tr>
      <w:tr>
        <w:tblPrEx>
          <w:shd w:val="clear" w:color="auto" w:fill="ced7e7"/>
        </w:tblPrEx>
        <w:trPr>
          <w:trHeight w:val="250" w:hRule="atLeast"/>
        </w:trPr>
        <w:tc>
          <w:tcPr>
            <w:tcW w:type="dxa" w:w="478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keepLines w:val="1"/>
            </w:pPr>
            <w:r>
              <w:rPr>
                <w:rFonts w:ascii="Calibri" w:cs="Calibri" w:hAnsi="Calibri" w:eastAsia="Calibri"/>
                <w:sz w:val="22"/>
                <w:szCs w:val="22"/>
                <w:rtl w:val="0"/>
                <w:lang w:val="en-US"/>
              </w:rPr>
              <w:t>E-MAIL:</w:t>
            </w:r>
          </w:p>
        </w:tc>
        <w:tc>
          <w:tcPr>
            <w:tcW w:type="dxa" w:w="456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keepLines w:val="1"/>
            </w:pPr>
            <w:r>
              <w:rPr>
                <w:rFonts w:ascii="Calibri" w:cs="Calibri" w:hAnsi="Calibri" w:eastAsia="Calibri"/>
                <w:sz w:val="22"/>
                <w:szCs w:val="22"/>
                <w:rtl w:val="0"/>
                <w:lang w:val="en-US"/>
              </w:rPr>
              <w:t>PHONE:</w:t>
            </w:r>
          </w:p>
        </w:tc>
      </w:tr>
      <w:tr>
        <w:tblPrEx>
          <w:shd w:val="clear" w:color="auto" w:fill="ced7e7"/>
        </w:tblPrEx>
        <w:trPr>
          <w:trHeight w:val="250" w:hRule="atLeast"/>
        </w:trPr>
        <w:tc>
          <w:tcPr>
            <w:tcW w:type="dxa" w:w="478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keepLines w:val="1"/>
            </w:pPr>
            <w:r>
              <w:rPr>
                <w:rFonts w:ascii="Calibri" w:cs="Calibri" w:hAnsi="Calibri" w:eastAsia="Calibri"/>
                <w:sz w:val="22"/>
                <w:szCs w:val="22"/>
                <w:rtl w:val="0"/>
                <w:lang w:val="en-US"/>
              </w:rPr>
              <w:t>OFFICE HOURS:</w:t>
            </w:r>
          </w:p>
        </w:tc>
        <w:tc>
          <w:tcPr>
            <w:tcW w:type="dxa" w:w="456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keepLines w:val="1"/>
        <w:ind w:left="110" w:hanging="110"/>
        <w:rPr>
          <w:rFonts w:ascii="Calibri" w:cs="Calibri" w:hAnsi="Calibri" w:eastAsia="Calibri"/>
          <w:sz w:val="22"/>
          <w:szCs w:val="22"/>
        </w:rPr>
      </w:pPr>
    </w:p>
    <w:p>
      <w:pPr>
        <w:pStyle w:val="Normal.0"/>
        <w:keepLines w:val="1"/>
        <w:jc w:val="center"/>
        <w:rPr>
          <w:rFonts w:ascii="Calibri" w:cs="Calibri" w:hAnsi="Calibri" w:eastAsia="Calibri"/>
          <w:b w:val="1"/>
          <w:bCs w:val="1"/>
          <w:sz w:val="22"/>
          <w:szCs w:val="22"/>
        </w:rPr>
      </w:pPr>
    </w:p>
    <w:p>
      <w:pPr>
        <w:pStyle w:val="Body Text"/>
        <w:keepLines w:val="1"/>
        <w:spacing w:after="0" w:line="200" w:lineRule="atLeast"/>
        <w:rPr>
          <w:rFonts w:ascii="Calibri" w:cs="Calibri" w:hAnsi="Calibri" w:eastAsia="Calibri"/>
          <w:sz w:val="22"/>
          <w:szCs w:val="22"/>
        </w:rPr>
      </w:pPr>
      <w:r>
        <w:rPr>
          <w:rFonts w:ascii="Calibri" w:cs="Calibri" w:hAnsi="Calibri" w:eastAsia="Calibri"/>
          <w:b w:val="1"/>
          <w:bCs w:val="1"/>
          <w:sz w:val="22"/>
          <w:szCs w:val="22"/>
          <w:rtl w:val="0"/>
          <w:lang w:val="en-US"/>
        </w:rPr>
        <w:t>1. Course Description:</w:t>
      </w:r>
    </w:p>
    <w:p>
      <w:pPr>
        <w:pStyle w:val="Normal.0"/>
        <w:keepLines w:val="1"/>
        <w:spacing w:line="200" w:lineRule="atLeast"/>
        <w:rPr>
          <w:rFonts w:ascii="Calibri" w:cs="Calibri" w:hAnsi="Calibri" w:eastAsia="Calibri"/>
          <w:sz w:val="22"/>
          <w:szCs w:val="22"/>
        </w:rPr>
      </w:pPr>
      <w:r>
        <w:rPr>
          <w:rFonts w:ascii="Calibri" w:cs="Calibri" w:hAnsi="Calibri" w:eastAsia="Calibri"/>
          <w:sz w:val="22"/>
          <w:szCs w:val="22"/>
          <w:rtl w:val="0"/>
          <w:lang w:val="en-US"/>
        </w:rPr>
        <w:t>This course focuses on developing advanced mobile applications for two of the major platforms: Android (Google) and iOS (Apple). These applications will be supported by a cross-platflorm programming language.</w:t>
      </w:r>
    </w:p>
    <w:p>
      <w:pPr>
        <w:pStyle w:val="Body Text"/>
        <w:keepLines w:val="1"/>
        <w:spacing w:after="0" w:line="200" w:lineRule="atLeast"/>
        <w:rPr>
          <w:rFonts w:ascii="Calibri" w:cs="Calibri" w:hAnsi="Calibri" w:eastAsia="Calibri"/>
          <w:sz w:val="22"/>
          <w:szCs w:val="22"/>
        </w:rPr>
      </w:pPr>
    </w:p>
    <w:p>
      <w:pPr>
        <w:pStyle w:val="Body Text"/>
        <w:keepLines w:val="1"/>
        <w:spacing w:after="0" w:line="200" w:lineRule="atLeast"/>
        <w:rPr>
          <w:rFonts w:ascii="Calibri" w:cs="Calibri" w:hAnsi="Calibri" w:eastAsia="Calibri"/>
          <w:sz w:val="22"/>
          <w:szCs w:val="22"/>
        </w:rPr>
      </w:pPr>
      <w:r>
        <w:rPr>
          <w:rFonts w:ascii="Calibri" w:cs="Calibri" w:hAnsi="Calibri" w:eastAsia="Calibri"/>
          <w:b w:val="1"/>
          <w:bCs w:val="1"/>
          <w:sz w:val="22"/>
          <w:szCs w:val="22"/>
          <w:rtl w:val="0"/>
          <w:lang w:val="en-US"/>
        </w:rPr>
        <w:t xml:space="preserve">2. Course Objectives: </w:t>
      </w:r>
    </w:p>
    <w:p>
      <w:pPr>
        <w:pStyle w:val="Body Text"/>
        <w:keepLines w:val="1"/>
        <w:spacing w:after="0" w:line="200" w:lineRule="atLeast"/>
        <w:rPr>
          <w:rFonts w:ascii="Calibri" w:cs="Calibri" w:hAnsi="Calibri" w:eastAsia="Calibri"/>
          <w:sz w:val="22"/>
          <w:szCs w:val="22"/>
        </w:rPr>
      </w:pPr>
      <w:r>
        <w:rPr>
          <w:rFonts w:ascii="Calibri" w:cs="Calibri" w:hAnsi="Calibri" w:eastAsia="Calibri"/>
          <w:sz w:val="22"/>
          <w:szCs w:val="22"/>
          <w:rtl w:val="0"/>
          <w:lang w:val="en-US"/>
        </w:rPr>
        <w:t>Upon successful completion of the course, the student should be able to:</w:t>
      </w:r>
    </w:p>
    <w:p>
      <w:pPr>
        <w:pStyle w:val="Body Text"/>
        <w:keepLines w:val="1"/>
        <w:numPr>
          <w:ilvl w:val="0"/>
          <w:numId w:val="8"/>
        </w:numPr>
        <w:bidi w:val="0"/>
        <w:spacing w:after="0" w:line="200" w:lineRule="atLeast"/>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Understand the Java/Swift environment and their use of GUI libraries and events for mobile devices.</w:t>
      </w:r>
    </w:p>
    <w:p>
      <w:pPr>
        <w:pStyle w:val="Body Text"/>
        <w:keepLines w:val="1"/>
        <w:numPr>
          <w:ilvl w:val="0"/>
          <w:numId w:val="8"/>
        </w:numPr>
        <w:bidi w:val="0"/>
        <w:spacing w:after="0" w:line="200" w:lineRule="atLeast"/>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Be familiar and experienced with the Android Studio and xCode development environment.</w:t>
      </w:r>
    </w:p>
    <w:p>
      <w:pPr>
        <w:pStyle w:val="Body Text"/>
        <w:keepLines w:val="1"/>
        <w:numPr>
          <w:ilvl w:val="0"/>
          <w:numId w:val="8"/>
        </w:numPr>
        <w:bidi w:val="0"/>
        <w:spacing w:after="0" w:line="200" w:lineRule="atLeast"/>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Create simple to complex applications to illustrate the Android and iOS based applications. </w:t>
      </w:r>
    </w:p>
    <w:p>
      <w:pPr>
        <w:pStyle w:val="Body Text"/>
        <w:keepLines w:val="1"/>
        <w:numPr>
          <w:ilvl w:val="0"/>
          <w:numId w:val="8"/>
        </w:numPr>
        <w:bidi w:val="0"/>
        <w:spacing w:after="0" w:line="200" w:lineRule="atLeast"/>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Overcome the complexities/challenges in developing complex applications using both programming languages.</w:t>
      </w:r>
    </w:p>
    <w:p>
      <w:pPr>
        <w:pStyle w:val="Body Text"/>
        <w:keepLines w:val="1"/>
        <w:spacing w:after="0" w:line="200" w:lineRule="atLeast"/>
        <w:rPr>
          <w:rFonts w:ascii="Calibri" w:cs="Calibri" w:hAnsi="Calibri" w:eastAsia="Calibri"/>
          <w:sz w:val="22"/>
          <w:szCs w:val="22"/>
        </w:rPr>
      </w:pPr>
    </w:p>
    <w:p>
      <w:pPr>
        <w:pStyle w:val="Normal.0"/>
        <w:keepLines w:val="1"/>
        <w:spacing w:line="200" w:lineRule="atLeast"/>
        <w:rPr>
          <w:rFonts w:ascii="Calibri" w:cs="Calibri" w:hAnsi="Calibri" w:eastAsia="Calibri"/>
          <w:sz w:val="22"/>
          <w:szCs w:val="22"/>
        </w:rPr>
      </w:pPr>
      <w:r>
        <w:rPr>
          <w:rFonts w:ascii="Calibri" w:cs="Calibri" w:hAnsi="Calibri" w:eastAsia="Calibri"/>
          <w:b w:val="1"/>
          <w:bCs w:val="1"/>
          <w:sz w:val="22"/>
          <w:szCs w:val="22"/>
          <w:rtl w:val="0"/>
          <w:lang w:val="en-US"/>
        </w:rPr>
        <w:t>3. General Education Outcomes:</w:t>
      </w:r>
    </w:p>
    <w:p>
      <w:pPr>
        <w:pStyle w:val="List Paragraph"/>
        <w:keepLines w:val="1"/>
        <w:widowControl w:val="1"/>
        <w:numPr>
          <w:ilvl w:val="0"/>
          <w:numId w:val="10"/>
        </w:numPr>
        <w:bidi w:val="0"/>
        <w:spacing w:line="200" w:lineRule="atLeast"/>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Skill/Inquiry/Analysis: Students will employ scientific reasoning &amp; logical thinking.</w:t>
      </w:r>
    </w:p>
    <w:p>
      <w:pPr>
        <w:pStyle w:val="List Paragraph"/>
        <w:keepLines w:val="1"/>
        <w:widowControl w:val="1"/>
        <w:numPr>
          <w:ilvl w:val="0"/>
          <w:numId w:val="10"/>
        </w:numPr>
        <w:bidi w:val="0"/>
        <w:spacing w:line="200" w:lineRule="atLeast"/>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Skill/Communication: Students will communicate in diverse settings and groups, using written (reading and writing), oral (speaking and listening), and visual means</w:t>
      </w:r>
    </w:p>
    <w:p>
      <w:pPr>
        <w:pStyle w:val="List Paragraph"/>
        <w:keepLines w:val="1"/>
        <w:widowControl w:val="1"/>
        <w:numPr>
          <w:ilvl w:val="0"/>
          <w:numId w:val="10"/>
        </w:numPr>
        <w:bidi w:val="0"/>
        <w:spacing w:line="200" w:lineRule="atLeast"/>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Values/Ethics/Relationships/ Professional/Personal Development: Students will work with team to build consensus, respect and the use of creativity.</w:t>
      </w:r>
    </w:p>
    <w:p>
      <w:pPr>
        <w:pStyle w:val="1AutoList1"/>
        <w:keepLines w:val="1"/>
        <w:tabs>
          <w:tab w:val="clear" w:pos="720"/>
        </w:tabs>
        <w:spacing w:line="200" w:lineRule="atLeast"/>
        <w:ind w:left="0" w:firstLine="0"/>
        <w:rPr>
          <w:rFonts w:ascii="Calibri" w:cs="Calibri" w:hAnsi="Calibri" w:eastAsia="Calibri"/>
          <w:sz w:val="22"/>
          <w:szCs w:val="22"/>
        </w:rPr>
      </w:pPr>
    </w:p>
    <w:p>
      <w:pPr>
        <w:pStyle w:val="Normal.0"/>
        <w:keepLines w:val="1"/>
        <w:spacing w:line="200" w:lineRule="atLeast"/>
        <w:jc w:val="both"/>
        <w:rPr>
          <w:rFonts w:ascii="Calibri" w:cs="Calibri" w:hAnsi="Calibri" w:eastAsia="Calibri"/>
          <w:sz w:val="22"/>
          <w:szCs w:val="22"/>
        </w:rPr>
      </w:pPr>
      <w:r>
        <w:rPr>
          <w:rFonts w:ascii="Calibri" w:cs="Calibri" w:hAnsi="Calibri" w:eastAsia="Calibri"/>
          <w:b w:val="1"/>
          <w:bCs w:val="1"/>
          <w:sz w:val="22"/>
          <w:szCs w:val="22"/>
          <w:rtl w:val="0"/>
          <w:lang w:val="en-US"/>
        </w:rPr>
        <w:t>4. Prerequisite:</w:t>
      </w:r>
    </w:p>
    <w:p>
      <w:pPr>
        <w:pStyle w:val="Normal.0"/>
        <w:widowControl w:val="1"/>
        <w:tabs>
          <w:tab w:val="left" w:pos="366"/>
        </w:tabs>
        <w:spacing w:line="200" w:lineRule="atLeast"/>
        <w:rPr>
          <w:rFonts w:ascii="Calibri" w:cs="Calibri" w:hAnsi="Calibri" w:eastAsia="Calibri"/>
          <w:spacing w:val="-3"/>
          <w:sz w:val="22"/>
          <w:szCs w:val="22"/>
        </w:rPr>
      </w:pPr>
      <w:r>
        <w:rPr>
          <w:rFonts w:ascii="Calibri" w:cs="Calibri" w:hAnsi="Calibri" w:eastAsia="Calibri"/>
          <w:sz w:val="22"/>
          <w:szCs w:val="22"/>
          <w:rtl w:val="0"/>
          <w:lang w:val="en-US"/>
        </w:rPr>
        <w:t>CST3513</w:t>
      </w:r>
      <w:r>
        <w:rPr>
          <w:rFonts w:ascii="Calibri" w:cs="Calibri" w:hAnsi="Calibri" w:eastAsia="Calibri"/>
          <w:b w:val="1"/>
          <w:bCs w:val="1"/>
          <w:sz w:val="22"/>
          <w:szCs w:val="22"/>
          <w:rtl w:val="0"/>
          <w:lang w:val="en-US"/>
        </w:rPr>
        <w:t xml:space="preserve"> </w:t>
      </w:r>
      <w:r>
        <w:rPr>
          <w:rFonts w:ascii="Calibri" w:cs="Calibri" w:hAnsi="Calibri" w:eastAsia="Calibri"/>
          <w:sz w:val="22"/>
          <w:szCs w:val="22"/>
          <w:rtl w:val="0"/>
          <w:lang w:val="en-US"/>
        </w:rPr>
        <w:t>Object-Oriented P</w:t>
      </w:r>
      <w:r>
        <w:rPr>
          <w:rFonts w:ascii="Calibri" w:cs="Calibri" w:hAnsi="Calibri" w:eastAsia="Calibri"/>
          <w:spacing w:val="-3"/>
          <w:sz w:val="22"/>
          <w:szCs w:val="22"/>
          <w:rtl w:val="0"/>
          <w:lang w:val="en-US"/>
        </w:rPr>
        <w:t>rogramming in Java and CST2301Multimedia and Mobile Device Programming</w:t>
      </w:r>
    </w:p>
    <w:p>
      <w:pPr>
        <w:pStyle w:val="Normal.0"/>
        <w:keepLines w:val="1"/>
        <w:spacing w:line="200" w:lineRule="atLeast"/>
        <w:jc w:val="both"/>
        <w:rPr>
          <w:rFonts w:ascii="Calibri" w:cs="Calibri" w:hAnsi="Calibri" w:eastAsia="Calibri"/>
          <w:spacing w:val="-3"/>
          <w:sz w:val="22"/>
          <w:szCs w:val="22"/>
        </w:rPr>
      </w:pPr>
    </w:p>
    <w:p>
      <w:pPr>
        <w:pStyle w:val="Body Text"/>
        <w:keepLines w:val="1"/>
        <w:spacing w:after="0" w:line="200" w:lineRule="atLeast"/>
        <w:rPr>
          <w:rFonts w:ascii="Calibri" w:cs="Calibri" w:hAnsi="Calibri" w:eastAsia="Calibri"/>
          <w:sz w:val="22"/>
          <w:szCs w:val="22"/>
        </w:rPr>
      </w:pPr>
      <w:r>
        <w:rPr>
          <w:rFonts w:ascii="Calibri" w:cs="Calibri" w:hAnsi="Calibri" w:eastAsia="Calibri"/>
          <w:b w:val="1"/>
          <w:bCs w:val="1"/>
          <w:sz w:val="22"/>
          <w:szCs w:val="22"/>
          <w:rtl w:val="0"/>
          <w:lang w:val="en-US"/>
        </w:rPr>
        <w:t>5. Required Text:</w:t>
      </w:r>
    </w:p>
    <w:p>
      <w:pPr>
        <w:pStyle w:val="Body Text"/>
        <w:tabs>
          <w:tab w:val="left" w:pos="417"/>
        </w:tabs>
        <w:spacing w:after="0" w:line="200" w:lineRule="atLeast"/>
        <w:rPr>
          <w:rFonts w:ascii="Calibri" w:cs="Calibri" w:hAnsi="Calibri" w:eastAsia="Calibri"/>
          <w:sz w:val="22"/>
          <w:szCs w:val="22"/>
        </w:rPr>
      </w:pPr>
      <w:r>
        <w:rPr>
          <w:rFonts w:ascii="Calibri" w:cs="Calibri" w:hAnsi="Calibri" w:eastAsia="Calibri"/>
          <w:sz w:val="22"/>
          <w:szCs w:val="22"/>
          <w:rtl w:val="0"/>
          <w:lang w:val="en-US"/>
        </w:rPr>
        <w:t xml:space="preserve">Learning Mobile App Development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A Hands-On Guide to Building Apps with iOS and Android, J. Iversen and Michael Eierman, 2014, Addison-Wesley, ISBN: 978-0-321-94786-4</w:t>
      </w:r>
    </w:p>
    <w:p>
      <w:pPr>
        <w:pStyle w:val="Body Text"/>
        <w:tabs>
          <w:tab w:val="left" w:pos="417"/>
        </w:tabs>
        <w:spacing w:after="0" w:line="200" w:lineRule="atLeast"/>
        <w:rPr>
          <w:rFonts w:ascii="Calibri" w:cs="Calibri" w:hAnsi="Calibri" w:eastAsia="Calibri"/>
          <w:sz w:val="22"/>
          <w:szCs w:val="22"/>
        </w:rPr>
      </w:pPr>
    </w:p>
    <w:p>
      <w:pPr>
        <w:pStyle w:val="Normal.0"/>
        <w:keepLines w:val="1"/>
        <w:spacing w:line="200" w:lineRule="atLeast"/>
        <w:rPr>
          <w:rFonts w:ascii="Calibri" w:cs="Calibri" w:hAnsi="Calibri" w:eastAsia="Calibri"/>
          <w:sz w:val="22"/>
          <w:szCs w:val="22"/>
        </w:rPr>
      </w:pPr>
      <w:r>
        <w:rPr>
          <w:rFonts w:ascii="Calibri" w:cs="Calibri" w:hAnsi="Calibri" w:eastAsia="Calibri"/>
          <w:b w:val="1"/>
          <w:bCs w:val="1"/>
          <w:sz w:val="22"/>
          <w:szCs w:val="22"/>
          <w:rtl w:val="0"/>
          <w:lang w:val="en-US"/>
        </w:rPr>
        <w:t>6. Evaluation and Grading:</w:t>
      </w:r>
    </w:p>
    <w:p>
      <w:pPr>
        <w:pStyle w:val="Normal.0"/>
        <w:keepLines w:val="1"/>
        <w:tabs>
          <w:tab w:val="left" w:pos="392"/>
        </w:tabs>
        <w:spacing w:line="200" w:lineRule="atLeast"/>
        <w:rPr>
          <w:rFonts w:ascii="Calibri" w:cs="Calibri" w:hAnsi="Calibri" w:eastAsia="Calibri"/>
          <w:sz w:val="22"/>
          <w:szCs w:val="22"/>
        </w:rPr>
      </w:pPr>
      <w:r>
        <w:rPr>
          <w:rFonts w:ascii="Calibri" w:cs="Calibri" w:hAnsi="Calibri" w:eastAsia="Calibri"/>
          <w:sz w:val="22"/>
          <w:szCs w:val="22"/>
          <w:rtl w:val="0"/>
        </w:rPr>
        <w:tab/>
        <w:t>Midterm</w:t>
        <w:tab/>
        <w:tab/>
        <w:tab/>
        <w:t xml:space="preserve">35%                     </w:t>
        <w:tab/>
        <w:tab/>
      </w:r>
    </w:p>
    <w:p>
      <w:pPr>
        <w:pStyle w:val="Normal.0"/>
        <w:keepLines w:val="1"/>
        <w:tabs>
          <w:tab w:val="left" w:pos="392"/>
        </w:tabs>
        <w:spacing w:line="200" w:lineRule="atLeast"/>
        <w:rPr>
          <w:rFonts w:ascii="Calibri" w:cs="Calibri" w:hAnsi="Calibri" w:eastAsia="Calibri"/>
          <w:sz w:val="22"/>
          <w:szCs w:val="22"/>
        </w:rPr>
      </w:pPr>
      <w:r>
        <w:rPr>
          <w:rFonts w:ascii="Calibri" w:cs="Calibri" w:hAnsi="Calibri" w:eastAsia="Calibri"/>
          <w:sz w:val="22"/>
          <w:szCs w:val="22"/>
          <w:rtl w:val="0"/>
        </w:rPr>
        <w:tab/>
        <w:t>Final</w:t>
        <w:tab/>
        <w:tab/>
        <w:tab/>
        <w:t>35%</w:t>
      </w:r>
    </w:p>
    <w:p>
      <w:pPr>
        <w:pStyle w:val="Normal.0"/>
        <w:keepLines w:val="1"/>
        <w:tabs>
          <w:tab w:val="left" w:pos="392"/>
        </w:tabs>
        <w:spacing w:line="200" w:lineRule="atLeast"/>
        <w:rPr>
          <w:rFonts w:ascii="Calibri" w:cs="Calibri" w:hAnsi="Calibri" w:eastAsia="Calibri"/>
          <w:sz w:val="22"/>
          <w:szCs w:val="22"/>
        </w:rPr>
      </w:pPr>
      <w:r>
        <w:rPr>
          <w:rFonts w:ascii="Calibri" w:cs="Calibri" w:hAnsi="Calibri" w:eastAsia="Calibri"/>
          <w:sz w:val="22"/>
          <w:szCs w:val="22"/>
          <w:rtl w:val="0"/>
        </w:rPr>
        <w:tab/>
        <w:t>Project</w:t>
        <w:tab/>
        <w:tab/>
        <w:tab/>
        <w:t xml:space="preserve">20%       </w:t>
      </w:r>
    </w:p>
    <w:p>
      <w:pPr>
        <w:pStyle w:val="Normal.0"/>
        <w:keepLines w:val="1"/>
        <w:tabs>
          <w:tab w:val="left" w:pos="392"/>
        </w:tabs>
        <w:spacing w:line="200" w:lineRule="atLeast"/>
        <w:rPr>
          <w:rFonts w:ascii="Calibri" w:cs="Calibri" w:hAnsi="Calibri" w:eastAsia="Calibri"/>
          <w:sz w:val="22"/>
          <w:szCs w:val="22"/>
        </w:rPr>
      </w:pPr>
      <w:r>
        <w:rPr>
          <w:rFonts w:ascii="Calibri" w:cs="Calibri" w:hAnsi="Calibri" w:eastAsia="Calibri"/>
          <w:sz w:val="22"/>
          <w:szCs w:val="22"/>
          <w:rtl w:val="0"/>
        </w:rPr>
        <w:tab/>
        <w:t>Participation, Tests</w:t>
        <w:tab/>
        <w:t xml:space="preserve">10% </w:t>
      </w:r>
    </w:p>
    <w:p>
      <w:pPr>
        <w:pStyle w:val="Normal.0"/>
        <w:tabs>
          <w:tab w:val="left" w:pos="392"/>
        </w:tabs>
        <w:spacing w:line="200" w:lineRule="atLeast"/>
        <w:rPr>
          <w:rFonts w:ascii="Calibri" w:cs="Calibri" w:hAnsi="Calibri" w:eastAsia="Calibri"/>
          <w:sz w:val="22"/>
          <w:szCs w:val="22"/>
        </w:rPr>
      </w:pPr>
    </w:p>
    <w:p>
      <w:pPr>
        <w:pStyle w:val="Heading 2"/>
        <w:keepLines w:val="1"/>
        <w:spacing w:line="200" w:lineRule="atLeast"/>
        <w:ind w:left="0" w:firstLine="0"/>
        <w:rPr>
          <w:rFonts w:ascii="Calibri" w:cs="Calibri" w:hAnsi="Calibri" w:eastAsia="Calibri"/>
          <w:sz w:val="22"/>
          <w:szCs w:val="22"/>
        </w:rPr>
      </w:pPr>
      <w:r>
        <w:rPr>
          <w:rFonts w:ascii="Calibri" w:cs="Calibri" w:hAnsi="Calibri" w:eastAsia="Calibri"/>
          <w:i w:val="0"/>
          <w:iCs w:val="0"/>
          <w:sz w:val="22"/>
          <w:szCs w:val="22"/>
          <w:rtl w:val="0"/>
          <w:lang w:val="en-US"/>
        </w:rPr>
        <w:t>7. Grade System*:</w:t>
      </w:r>
    </w:p>
    <w:tbl>
      <w:tblPr>
        <w:tblW w:w="8646" w:type="dxa"/>
        <w:jc w:val="left"/>
        <w:tblInd w:w="1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1"/>
        <w:gridCol w:w="833"/>
        <w:gridCol w:w="922"/>
        <w:gridCol w:w="859"/>
        <w:gridCol w:w="872"/>
        <w:gridCol w:w="859"/>
        <w:gridCol w:w="859"/>
        <w:gridCol w:w="871"/>
        <w:gridCol w:w="910"/>
        <w:gridCol w:w="890"/>
      </w:tblGrid>
      <w:tr>
        <w:tblPrEx>
          <w:shd w:val="clear" w:color="auto" w:fill="ced7e7"/>
        </w:tblPrEx>
        <w:trPr>
          <w:trHeight w:val="243" w:hRule="atLeast"/>
        </w:trPr>
        <w:tc>
          <w:tcPr>
            <w:tcW w:type="dxa" w:w="77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Fonts w:ascii="Calibri" w:cs="Calibri" w:hAnsi="Calibri" w:eastAsia="Calibri"/>
                <w:sz w:val="22"/>
                <w:szCs w:val="22"/>
                <w:rtl w:val="0"/>
                <w:lang w:val="en-US"/>
              </w:rPr>
              <w:t>Grade</w:t>
            </w:r>
          </w:p>
        </w:tc>
        <w:tc>
          <w:tcPr>
            <w:tcW w:type="dxa" w:w="83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jc w:val="center"/>
            </w:pPr>
            <w:r>
              <w:rPr>
                <w:rFonts w:ascii="Calibri" w:cs="Calibri" w:hAnsi="Calibri" w:eastAsia="Calibri"/>
                <w:sz w:val="22"/>
                <w:szCs w:val="22"/>
                <w:rtl w:val="0"/>
                <w:lang w:val="en-US"/>
              </w:rPr>
              <w:t>A</w:t>
            </w:r>
          </w:p>
        </w:tc>
        <w:tc>
          <w:tcPr>
            <w:tcW w:type="dxa" w:w="92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jc w:val="center"/>
            </w:pPr>
            <w:r>
              <w:rPr>
                <w:rFonts w:ascii="Calibri" w:cs="Calibri" w:hAnsi="Calibri" w:eastAsia="Calibri"/>
                <w:sz w:val="22"/>
                <w:szCs w:val="22"/>
                <w:rtl w:val="0"/>
                <w:lang w:val="en-US"/>
              </w:rPr>
              <w:t>A-</w:t>
            </w:r>
          </w:p>
        </w:tc>
        <w:tc>
          <w:tcPr>
            <w:tcW w:type="dxa" w:w="85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jc w:val="center"/>
            </w:pPr>
            <w:r>
              <w:rPr>
                <w:rFonts w:ascii="Calibri" w:cs="Calibri" w:hAnsi="Calibri" w:eastAsia="Calibri"/>
                <w:sz w:val="22"/>
                <w:szCs w:val="22"/>
                <w:rtl w:val="0"/>
                <w:lang w:val="en-US"/>
              </w:rPr>
              <w:t>B+</w:t>
            </w:r>
          </w:p>
        </w:tc>
        <w:tc>
          <w:tcPr>
            <w:tcW w:type="dxa" w:w="87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jc w:val="center"/>
            </w:pPr>
            <w:r>
              <w:rPr>
                <w:rFonts w:ascii="Calibri" w:cs="Calibri" w:hAnsi="Calibri" w:eastAsia="Calibri"/>
                <w:sz w:val="22"/>
                <w:szCs w:val="22"/>
                <w:rtl w:val="0"/>
                <w:lang w:val="en-US"/>
              </w:rPr>
              <w:t>B</w:t>
            </w:r>
          </w:p>
        </w:tc>
        <w:tc>
          <w:tcPr>
            <w:tcW w:type="dxa" w:w="85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jc w:val="center"/>
            </w:pPr>
            <w:r>
              <w:rPr>
                <w:rFonts w:ascii="Calibri" w:cs="Calibri" w:hAnsi="Calibri" w:eastAsia="Calibri"/>
                <w:sz w:val="22"/>
                <w:szCs w:val="22"/>
                <w:rtl w:val="0"/>
                <w:lang w:val="en-US"/>
              </w:rPr>
              <w:t>B-</w:t>
            </w:r>
          </w:p>
        </w:tc>
        <w:tc>
          <w:tcPr>
            <w:tcW w:type="dxa" w:w="85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jc w:val="center"/>
            </w:pPr>
            <w:r>
              <w:rPr>
                <w:rFonts w:ascii="Calibri" w:cs="Calibri" w:hAnsi="Calibri" w:eastAsia="Calibri"/>
                <w:sz w:val="22"/>
                <w:szCs w:val="22"/>
                <w:rtl w:val="0"/>
                <w:lang w:val="en-US"/>
              </w:rPr>
              <w:t>C+</w:t>
            </w:r>
          </w:p>
        </w:tc>
        <w:tc>
          <w:tcPr>
            <w:tcW w:type="dxa" w:w="87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jc w:val="center"/>
            </w:pPr>
            <w:r>
              <w:rPr>
                <w:rFonts w:ascii="Calibri" w:cs="Calibri" w:hAnsi="Calibri" w:eastAsia="Calibri"/>
                <w:sz w:val="22"/>
                <w:szCs w:val="22"/>
                <w:rtl w:val="0"/>
                <w:lang w:val="en-US"/>
              </w:rPr>
              <w:t>C</w:t>
            </w:r>
          </w:p>
        </w:tc>
        <w:tc>
          <w:tcPr>
            <w:tcW w:type="dxa" w:w="91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jc w:val="center"/>
            </w:pPr>
            <w:r>
              <w:rPr>
                <w:rFonts w:ascii="Calibri" w:cs="Calibri" w:hAnsi="Calibri" w:eastAsia="Calibri"/>
                <w:sz w:val="22"/>
                <w:szCs w:val="22"/>
                <w:rtl w:val="0"/>
                <w:lang w:val="en-US"/>
              </w:rPr>
              <w:t>D</w:t>
            </w:r>
          </w:p>
        </w:tc>
        <w:tc>
          <w:tcPr>
            <w:tcW w:type="dxa" w:w="89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jc w:val="center"/>
            </w:pPr>
            <w:r>
              <w:rPr>
                <w:rFonts w:ascii="Calibri" w:cs="Calibri" w:hAnsi="Calibri" w:eastAsia="Calibri"/>
                <w:sz w:val="22"/>
                <w:szCs w:val="22"/>
                <w:rtl w:val="0"/>
                <w:lang w:val="en-US"/>
              </w:rPr>
              <w:t>F</w:t>
            </w:r>
          </w:p>
        </w:tc>
      </w:tr>
      <w:tr>
        <w:tblPrEx>
          <w:shd w:val="clear" w:color="auto" w:fill="ced7e7"/>
        </w:tblPrEx>
        <w:trPr>
          <w:trHeight w:val="483" w:hRule="atLeast"/>
        </w:trPr>
        <w:tc>
          <w:tcPr>
            <w:tcW w:type="dxa" w:w="77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Fonts w:ascii="Calibri" w:cs="Calibri" w:hAnsi="Calibri" w:eastAsia="Calibri"/>
                <w:sz w:val="22"/>
                <w:szCs w:val="22"/>
                <w:rtl w:val="0"/>
                <w:lang w:val="en-US"/>
              </w:rPr>
              <w:t>Range</w:t>
            </w:r>
          </w:p>
        </w:tc>
        <w:tc>
          <w:tcPr>
            <w:tcW w:type="dxa" w:w="83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Fonts w:ascii="Calibri" w:cs="Calibri" w:hAnsi="Calibri" w:eastAsia="Calibri"/>
                <w:sz w:val="22"/>
                <w:szCs w:val="22"/>
                <w:rtl w:val="0"/>
                <w:lang w:val="en-US"/>
              </w:rPr>
              <w:t>93-100</w:t>
            </w:r>
          </w:p>
        </w:tc>
        <w:tc>
          <w:tcPr>
            <w:tcW w:type="dxa" w:w="92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Fonts w:ascii="Calibri" w:cs="Calibri" w:hAnsi="Calibri" w:eastAsia="Calibri"/>
                <w:sz w:val="22"/>
                <w:szCs w:val="22"/>
                <w:rtl w:val="0"/>
                <w:lang w:val="en-US"/>
              </w:rPr>
              <w:t>90-92.9</w:t>
            </w:r>
          </w:p>
        </w:tc>
        <w:tc>
          <w:tcPr>
            <w:tcW w:type="dxa" w:w="85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Fonts w:ascii="Calibri" w:cs="Calibri" w:hAnsi="Calibri" w:eastAsia="Calibri"/>
                <w:sz w:val="22"/>
                <w:szCs w:val="22"/>
                <w:rtl w:val="0"/>
                <w:lang w:val="en-US"/>
              </w:rPr>
              <w:t>87-89.9</w:t>
            </w:r>
          </w:p>
        </w:tc>
        <w:tc>
          <w:tcPr>
            <w:tcW w:type="dxa" w:w="87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Fonts w:ascii="Calibri" w:cs="Calibri" w:hAnsi="Calibri" w:eastAsia="Calibri"/>
                <w:sz w:val="22"/>
                <w:szCs w:val="22"/>
                <w:rtl w:val="0"/>
                <w:lang w:val="en-US"/>
              </w:rPr>
              <w:t>83-86.9</w:t>
            </w:r>
          </w:p>
        </w:tc>
        <w:tc>
          <w:tcPr>
            <w:tcW w:type="dxa" w:w="85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Fonts w:ascii="Calibri" w:cs="Calibri" w:hAnsi="Calibri" w:eastAsia="Calibri"/>
                <w:sz w:val="22"/>
                <w:szCs w:val="22"/>
                <w:rtl w:val="0"/>
                <w:lang w:val="en-US"/>
              </w:rPr>
              <w:t>80-82.9</w:t>
            </w:r>
          </w:p>
        </w:tc>
        <w:tc>
          <w:tcPr>
            <w:tcW w:type="dxa" w:w="85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Fonts w:ascii="Calibri" w:cs="Calibri" w:hAnsi="Calibri" w:eastAsia="Calibri"/>
                <w:sz w:val="22"/>
                <w:szCs w:val="22"/>
                <w:rtl w:val="0"/>
                <w:lang w:val="en-US"/>
              </w:rPr>
              <w:t>77-79.9</w:t>
            </w:r>
          </w:p>
        </w:tc>
        <w:tc>
          <w:tcPr>
            <w:tcW w:type="dxa" w:w="87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Fonts w:ascii="Calibri" w:cs="Calibri" w:hAnsi="Calibri" w:eastAsia="Calibri"/>
                <w:sz w:val="22"/>
                <w:szCs w:val="22"/>
                <w:rtl w:val="0"/>
                <w:lang w:val="en-US"/>
              </w:rPr>
              <w:t>70-76.9</w:t>
            </w:r>
          </w:p>
        </w:tc>
        <w:tc>
          <w:tcPr>
            <w:tcW w:type="dxa" w:w="91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Fonts w:ascii="Calibri" w:cs="Calibri" w:hAnsi="Calibri" w:eastAsia="Calibri"/>
                <w:sz w:val="22"/>
                <w:szCs w:val="22"/>
                <w:rtl w:val="0"/>
                <w:lang w:val="en-US"/>
              </w:rPr>
              <w:t>60-69.0</w:t>
            </w:r>
          </w:p>
        </w:tc>
        <w:tc>
          <w:tcPr>
            <w:tcW w:type="dxa" w:w="89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Fonts w:ascii="Calibri" w:cs="Calibri" w:hAnsi="Calibri" w:eastAsia="Calibri"/>
                <w:sz w:val="22"/>
                <w:szCs w:val="22"/>
                <w:rtl w:val="0"/>
                <w:lang w:val="en-US"/>
              </w:rPr>
              <w:t>&lt;= 59.9</w:t>
            </w:r>
          </w:p>
        </w:tc>
      </w:tr>
    </w:tbl>
    <w:p>
      <w:pPr>
        <w:pStyle w:val="Heading 2"/>
        <w:keepLines w:val="1"/>
        <w:ind w:left="55" w:hanging="55"/>
        <w:rPr>
          <w:rFonts w:ascii="Calibri" w:cs="Calibri" w:hAnsi="Calibri" w:eastAsia="Calibri"/>
          <w:sz w:val="22"/>
          <w:szCs w:val="22"/>
        </w:rPr>
      </w:pPr>
    </w:p>
    <w:p>
      <w:pPr>
        <w:pStyle w:val="Normal.0"/>
        <w:keepLines w:val="1"/>
        <w:spacing w:line="200" w:lineRule="atLeast"/>
        <w:rPr>
          <w:rFonts w:ascii="Calibri" w:cs="Calibri" w:hAnsi="Calibri" w:eastAsia="Calibri"/>
          <w:sz w:val="22"/>
          <w:szCs w:val="22"/>
        </w:rPr>
      </w:pPr>
      <w:r>
        <w:rPr>
          <w:rFonts w:ascii="Calibri" w:cs="Calibri" w:hAnsi="Calibri" w:eastAsia="Calibri"/>
          <w:sz w:val="22"/>
          <w:szCs w:val="22"/>
          <w:rtl w:val="0"/>
          <w:lang w:val="en-US"/>
        </w:rPr>
        <w:t>* All CST students must attain a grade of C or better in all CST courses</w:t>
      </w:r>
    </w:p>
    <w:p>
      <w:pPr>
        <w:pStyle w:val="Normal.0"/>
        <w:keepLines w:val="1"/>
        <w:spacing w:line="200" w:lineRule="atLeast"/>
        <w:rPr>
          <w:rFonts w:ascii="Calibri" w:cs="Calibri" w:hAnsi="Calibri" w:eastAsia="Calibri"/>
          <w:sz w:val="22"/>
          <w:szCs w:val="22"/>
        </w:rPr>
      </w:pPr>
    </w:p>
    <w:p>
      <w:pPr>
        <w:pStyle w:val="Normal.0"/>
        <w:keepLines w:val="1"/>
        <w:spacing w:line="200" w:lineRule="atLeast"/>
        <w:rPr>
          <w:rFonts w:ascii="Calibri" w:cs="Calibri" w:hAnsi="Calibri" w:eastAsia="Calibri"/>
          <w:sz w:val="22"/>
          <w:szCs w:val="22"/>
        </w:rPr>
      </w:pPr>
      <w:r>
        <w:rPr>
          <w:rFonts w:ascii="Calibri" w:cs="Calibri" w:hAnsi="Calibri" w:eastAsia="Calibri"/>
          <w:b w:val="1"/>
          <w:bCs w:val="1"/>
          <w:sz w:val="22"/>
          <w:szCs w:val="22"/>
          <w:rtl w:val="0"/>
          <w:lang w:val="en-US"/>
        </w:rPr>
        <w:t>8. Academic Violation:</w:t>
      </w:r>
    </w:p>
    <w:p>
      <w:pPr>
        <w:pStyle w:val="Normal.0"/>
        <w:spacing w:line="200" w:lineRule="atLeast"/>
        <w:rPr>
          <w:rFonts w:ascii="Calibri" w:cs="Calibri" w:hAnsi="Calibri" w:eastAsia="Calibri"/>
          <w:sz w:val="22"/>
          <w:szCs w:val="22"/>
        </w:rPr>
      </w:pPr>
      <w:r>
        <w:rPr>
          <w:rFonts w:ascii="Calibri" w:cs="Calibri" w:hAnsi="Calibri" w:eastAsia="Calibri"/>
          <w:sz w:val="22"/>
          <w:szCs w:val="22"/>
          <w:rtl w:val="0"/>
          <w:lang w:val="en-US"/>
        </w:rPr>
        <w:t xml:space="preserve">The instructor has the authority to give a grade of </w:t>
      </w:r>
      <w:r>
        <w:rPr>
          <w:rFonts w:ascii="Calibri" w:cs="Calibri" w:hAnsi="Calibri" w:eastAsia="Calibri"/>
          <w:b w:val="1"/>
          <w:bCs w:val="1"/>
          <w:sz w:val="22"/>
          <w:szCs w:val="22"/>
          <w:rtl w:val="0"/>
          <w:lang w:val="en-US"/>
        </w:rPr>
        <w:t>F</w:t>
      </w:r>
      <w:r>
        <w:rPr>
          <w:rFonts w:ascii="Calibri" w:cs="Calibri" w:hAnsi="Calibri" w:eastAsia="Calibri"/>
          <w:sz w:val="22"/>
          <w:szCs w:val="22"/>
          <w:rtl w:val="0"/>
          <w:lang w:val="en-US"/>
        </w:rPr>
        <w:t xml:space="preserve"> if the student submits the work of</w:t>
      </w:r>
    </w:p>
    <w:p>
      <w:pPr>
        <w:pStyle w:val="Normal.0"/>
        <w:spacing w:line="200" w:lineRule="atLeast"/>
        <w:rPr>
          <w:rFonts w:ascii="Calibri" w:cs="Calibri" w:hAnsi="Calibri" w:eastAsia="Calibri"/>
          <w:sz w:val="22"/>
          <w:szCs w:val="22"/>
        </w:rPr>
      </w:pPr>
      <w:r>
        <w:rPr>
          <w:rFonts w:ascii="Calibri" w:cs="Calibri" w:hAnsi="Calibri" w:eastAsia="Calibri"/>
          <w:sz w:val="22"/>
          <w:szCs w:val="22"/>
          <w:rtl w:val="0"/>
          <w:lang w:val="en-US"/>
        </w:rPr>
        <w:t>another person in a manner that represents his/her work, or knowingly permits one</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w:t>
      </w:r>
    </w:p>
    <w:p>
      <w:pPr>
        <w:pStyle w:val="Normal.0"/>
        <w:spacing w:line="200" w:lineRule="atLeast"/>
        <w:rPr>
          <w:rFonts w:ascii="Calibri" w:cs="Calibri" w:hAnsi="Calibri" w:eastAsia="Calibri"/>
          <w:sz w:val="22"/>
          <w:szCs w:val="22"/>
        </w:rPr>
      </w:pPr>
      <w:r>
        <w:rPr>
          <w:rFonts w:ascii="Calibri" w:cs="Calibri" w:hAnsi="Calibri" w:eastAsia="Calibri"/>
          <w:sz w:val="22"/>
          <w:szCs w:val="22"/>
          <w:rtl w:val="0"/>
          <w:lang w:val="en-US"/>
        </w:rPr>
        <w:t>work to be submitted by another person without the instructor</w:t>
      </w:r>
      <w:r>
        <w:rPr>
          <w:rFonts w:ascii="Calibri" w:cs="Calibri" w:hAnsi="Calibri" w:eastAsia="Calibri"/>
          <w:sz w:val="22"/>
          <w:szCs w:val="22"/>
          <w:rtl w:val="0"/>
          <w:lang w:val="en-US"/>
        </w:rPr>
        <w:t>’</w:t>
      </w:r>
      <w:r>
        <w:rPr>
          <w:rFonts w:ascii="Calibri" w:cs="Calibri" w:hAnsi="Calibri" w:eastAsia="Calibri"/>
          <w:sz w:val="22"/>
          <w:szCs w:val="22"/>
          <w:rtl w:val="0"/>
          <w:lang w:val="en-US"/>
        </w:rPr>
        <w:t>s permission.</w:t>
      </w:r>
    </w:p>
    <w:p>
      <w:pPr>
        <w:pStyle w:val="Normal.0"/>
        <w:keepLines w:val="1"/>
        <w:spacing w:line="200" w:lineRule="atLeast"/>
        <w:rPr>
          <w:rFonts w:ascii="Calibri" w:cs="Calibri" w:hAnsi="Calibri" w:eastAsia="Calibri"/>
          <w:sz w:val="22"/>
          <w:szCs w:val="22"/>
        </w:rPr>
      </w:pPr>
    </w:p>
    <w:p>
      <w:pPr>
        <w:pStyle w:val="Normal.0"/>
        <w:keepLines w:val="1"/>
        <w:spacing w:line="200" w:lineRule="atLeast"/>
        <w:rPr>
          <w:rFonts w:ascii="Calibri" w:cs="Calibri" w:hAnsi="Calibri" w:eastAsia="Calibri"/>
          <w:b w:val="1"/>
          <w:bCs w:val="1"/>
          <w:sz w:val="22"/>
          <w:szCs w:val="22"/>
        </w:rPr>
      </w:pPr>
      <w:r>
        <w:rPr>
          <w:rFonts w:ascii="Calibri" w:cs="Calibri" w:hAnsi="Calibri" w:eastAsia="Calibri"/>
          <w:b w:val="1"/>
          <w:bCs w:val="1"/>
          <w:sz w:val="22"/>
          <w:szCs w:val="22"/>
          <w:rtl w:val="0"/>
          <w:lang w:val="en-US"/>
        </w:rPr>
        <w:t>9. Course Syllabus</w:t>
      </w:r>
    </w:p>
    <w:p>
      <w:pPr>
        <w:pStyle w:val="Normal.0"/>
        <w:spacing w:line="200" w:lineRule="atLeast"/>
        <w:rPr>
          <w:rFonts w:ascii="Calibri" w:cs="Calibri" w:hAnsi="Calibri" w:eastAsia="Calibri"/>
          <w:b w:val="1"/>
          <w:bCs w:val="1"/>
          <w:sz w:val="22"/>
          <w:szCs w:val="22"/>
        </w:rPr>
      </w:pPr>
    </w:p>
    <w:tbl>
      <w:tblPr>
        <w:tblW w:w="8692" w:type="dxa"/>
        <w:jc w:val="left"/>
        <w:tblInd w:w="2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18"/>
        <w:gridCol w:w="7374"/>
      </w:tblGrid>
      <w:tr>
        <w:tblPrEx>
          <w:shd w:val="clear" w:color="auto" w:fill="ced7e7"/>
        </w:tblPrEx>
        <w:trPr>
          <w:trHeight w:val="250"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Normal.0"/>
              <w:keepLines w:val="1"/>
              <w:spacing w:line="200" w:lineRule="atLeast"/>
            </w:pPr>
            <w:r>
              <w:rPr>
                <w:rFonts w:ascii="Calibri" w:cs="Calibri" w:hAnsi="Calibri" w:eastAsia="Calibri"/>
                <w:b w:val="1"/>
                <w:bCs w:val="1"/>
                <w:sz w:val="22"/>
                <w:szCs w:val="22"/>
                <w:rtl w:val="0"/>
                <w:lang w:val="en-US"/>
              </w:rPr>
              <w:t>Week</w:t>
            </w:r>
          </w:p>
        </w:tc>
        <w:tc>
          <w:tcPr>
            <w:tcW w:type="dxa" w:w="7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Normal.0"/>
              <w:keepLines w:val="1"/>
              <w:spacing w:line="200" w:lineRule="atLeast"/>
            </w:pPr>
            <w:r>
              <w:rPr>
                <w:rFonts w:ascii="Calibri" w:cs="Calibri" w:hAnsi="Calibri" w:eastAsia="Calibri"/>
                <w:b w:val="1"/>
                <w:bCs w:val="1"/>
                <w:sz w:val="22"/>
                <w:szCs w:val="22"/>
                <w:rtl w:val="0"/>
                <w:lang w:val="en-US"/>
              </w:rPr>
              <w:t>TOPIC</w:t>
            </w:r>
          </w:p>
        </w:tc>
      </w:tr>
      <w:tr>
        <w:tblPrEx>
          <w:shd w:val="clear" w:color="auto" w:fill="ced7e7"/>
        </w:tblPrEx>
        <w:trPr>
          <w:trHeight w:val="250"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1, 2</w:t>
            </w:r>
          </w:p>
        </w:tc>
        <w:tc>
          <w:tcPr>
            <w:tcW w:type="dxa" w:w="7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Why Mobile Apps? App Design Issues and Considerations</w:t>
            </w:r>
          </w:p>
        </w:tc>
      </w:tr>
      <w:tr>
        <w:tblPrEx>
          <w:shd w:val="clear" w:color="auto" w:fill="ced7e7"/>
        </w:tblPrEx>
        <w:trPr>
          <w:trHeight w:val="490"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3</w:t>
            </w:r>
          </w:p>
        </w:tc>
        <w:tc>
          <w:tcPr>
            <w:tcW w:type="dxa" w:w="7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Using Eclipse for Android Development</w:t>
            </w:r>
            <w:r>
              <w:rPr>
                <w:rFonts w:ascii="Calibri" w:cs="Calibri" w:hAnsi="Calibri" w:eastAsia="Calibri"/>
                <w:sz w:val="22"/>
                <w:szCs w:val="22"/>
              </w:rPr>
            </w:r>
          </w:p>
        </w:tc>
      </w:tr>
      <w:tr>
        <w:tblPrEx>
          <w:shd w:val="clear" w:color="auto" w:fill="ced7e7"/>
        </w:tblPrEx>
        <w:trPr>
          <w:trHeight w:val="490"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4,5</w:t>
            </w:r>
          </w:p>
        </w:tc>
        <w:tc>
          <w:tcPr>
            <w:tcW w:type="dxa" w:w="7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Android Navigarion and Interface Design</w:t>
            </w:r>
            <w:r>
              <w:rPr>
                <w:rFonts w:ascii="Calibri" w:cs="Calibri" w:hAnsi="Calibri" w:eastAsia="Calibri"/>
                <w:sz w:val="22"/>
                <w:szCs w:val="22"/>
              </w:rPr>
            </w:r>
          </w:p>
        </w:tc>
      </w:tr>
      <w:tr>
        <w:tblPrEx>
          <w:shd w:val="clear" w:color="auto" w:fill="ced7e7"/>
        </w:tblPrEx>
        <w:trPr>
          <w:trHeight w:val="730"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6, 7</w:t>
            </w:r>
          </w:p>
        </w:tc>
        <w:tc>
          <w:tcPr>
            <w:tcW w:type="dxa" w:w="7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Persistent Data in Android, Lists in Android: Navigation and Information Display</w:t>
            </w:r>
            <w:r>
              <w:rPr>
                <w:rFonts w:ascii="Calibri" w:cs="Calibri" w:hAnsi="Calibri" w:eastAsia="Calibri"/>
                <w:sz w:val="22"/>
                <w:szCs w:val="22"/>
              </w:rPr>
            </w:r>
          </w:p>
        </w:tc>
      </w:tr>
      <w:tr>
        <w:tblPrEx>
          <w:shd w:val="clear" w:color="auto" w:fill="ced7e7"/>
        </w:tblPrEx>
        <w:trPr>
          <w:trHeight w:val="250"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8</w:t>
            </w:r>
          </w:p>
        </w:tc>
        <w:tc>
          <w:tcPr>
            <w:tcW w:type="dxa" w:w="7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Maps and location in Android, Access to hardware in Android</w:t>
            </w:r>
          </w:p>
        </w:tc>
      </w:tr>
      <w:tr>
        <w:tblPrEx>
          <w:shd w:val="clear" w:color="auto" w:fill="ced7e7"/>
        </w:tblPrEx>
        <w:trPr>
          <w:trHeight w:val="730"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9</w:t>
            </w:r>
          </w:p>
        </w:tc>
        <w:tc>
          <w:tcPr>
            <w:tcW w:type="dxa" w:w="7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rPr>
                <w:rFonts w:ascii="Calibri" w:cs="Calibri" w:hAnsi="Calibri" w:eastAsia="Calibri"/>
                <w:b w:val="1"/>
                <w:bCs w:val="1"/>
                <w:sz w:val="22"/>
                <w:szCs w:val="22"/>
              </w:rPr>
            </w:pPr>
            <w:r>
              <w:rPr>
                <w:rFonts w:ascii="Calibri" w:cs="Calibri" w:hAnsi="Calibri" w:eastAsia="Calibri"/>
                <w:b w:val="0"/>
                <w:bCs w:val="0"/>
                <w:sz w:val="22"/>
                <w:szCs w:val="22"/>
                <w:rtl w:val="0"/>
                <w:lang w:val="en-US"/>
              </w:rPr>
              <w:t>Access to Sensors in Android</w:t>
            </w:r>
          </w:p>
          <w:p>
            <w:pPr>
              <w:pStyle w:val="Normal.0"/>
              <w:bidi w:val="0"/>
              <w:spacing w:line="200" w:lineRule="atLeast"/>
              <w:ind w:left="0" w:right="0" w:firstLine="0"/>
              <w:jc w:val="left"/>
              <w:rPr>
                <w:rtl w:val="0"/>
              </w:rPr>
            </w:pPr>
            <w:r>
              <w:rPr>
                <w:rFonts w:ascii="Calibri" w:cs="Calibri" w:hAnsi="Calibri" w:eastAsia="Calibri"/>
                <w:b w:val="1"/>
                <w:bCs w:val="1"/>
                <w:sz w:val="22"/>
                <w:szCs w:val="22"/>
                <w:rtl w:val="0"/>
                <w:lang w:val="en-US"/>
              </w:rPr>
              <w:t>Midterm</w:t>
            </w:r>
            <w:r>
              <w:rPr>
                <w:rFonts w:ascii="Calibri" w:cs="Calibri" w:hAnsi="Calibri" w:eastAsia="Calibri"/>
                <w:b w:val="1"/>
                <w:bCs w:val="1"/>
                <w:sz w:val="22"/>
                <w:szCs w:val="22"/>
              </w:rPr>
            </w:r>
          </w:p>
        </w:tc>
      </w:tr>
      <w:tr>
        <w:tblPrEx>
          <w:shd w:val="clear" w:color="auto" w:fill="ced7e7"/>
        </w:tblPrEx>
        <w:trPr>
          <w:trHeight w:val="490"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10, 11</w:t>
            </w:r>
          </w:p>
        </w:tc>
        <w:tc>
          <w:tcPr>
            <w:tcW w:type="dxa" w:w="7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Using Xcode for iOS development, Persistent data in iOS, Tables in iOS</w:t>
            </w:r>
            <w:r>
              <w:rPr>
                <w:rFonts w:ascii="Calibri" w:cs="Calibri" w:hAnsi="Calibri" w:eastAsia="Calibri"/>
                <w:sz w:val="22"/>
                <w:szCs w:val="22"/>
              </w:rPr>
            </w:r>
          </w:p>
        </w:tc>
      </w:tr>
      <w:tr>
        <w:tblPrEx>
          <w:shd w:val="clear" w:color="auto" w:fill="ced7e7"/>
        </w:tblPrEx>
        <w:trPr>
          <w:trHeight w:val="490"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12</w:t>
            </w:r>
          </w:p>
        </w:tc>
        <w:tc>
          <w:tcPr>
            <w:tcW w:type="dxa" w:w="7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Maps and locations in iOS, Access to hardware and sensors in iOS</w:t>
            </w:r>
            <w:r>
              <w:rPr>
                <w:rFonts w:ascii="Calibri" w:cs="Calibri" w:hAnsi="Calibri" w:eastAsia="Calibri"/>
                <w:sz w:val="22"/>
                <w:szCs w:val="22"/>
              </w:rPr>
            </w:r>
          </w:p>
        </w:tc>
      </w:tr>
      <w:tr>
        <w:tblPrEx>
          <w:shd w:val="clear" w:color="auto" w:fill="ced7e7"/>
        </w:tblPrEx>
        <w:trPr>
          <w:trHeight w:val="490"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13</w:t>
            </w:r>
          </w:p>
        </w:tc>
        <w:tc>
          <w:tcPr>
            <w:tcW w:type="dxa" w:w="7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Monetizing Apps</w:t>
            </w:r>
            <w:r>
              <w:rPr>
                <w:rFonts w:ascii="Calibri" w:cs="Calibri" w:hAnsi="Calibri" w:eastAsia="Calibri"/>
                <w:sz w:val="22"/>
                <w:szCs w:val="22"/>
              </w:rPr>
            </w:r>
          </w:p>
        </w:tc>
      </w:tr>
      <w:tr>
        <w:tblPrEx>
          <w:shd w:val="clear" w:color="auto" w:fill="ced7e7"/>
        </w:tblPrEx>
        <w:trPr>
          <w:trHeight w:val="490"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14</w:t>
            </w:r>
          </w:p>
        </w:tc>
        <w:tc>
          <w:tcPr>
            <w:tcW w:type="dxa" w:w="7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Publishing Apps</w:t>
            </w:r>
            <w:r>
              <w:rPr>
                <w:rFonts w:ascii="Calibri" w:cs="Calibri" w:hAnsi="Calibri" w:eastAsia="Calibri"/>
                <w:sz w:val="22"/>
                <w:szCs w:val="22"/>
              </w:rPr>
            </w:r>
          </w:p>
        </w:tc>
      </w:tr>
      <w:tr>
        <w:tblPrEx>
          <w:shd w:val="clear" w:color="auto" w:fill="ced7e7"/>
        </w:tblPrEx>
        <w:trPr>
          <w:trHeight w:val="490" w:hRule="atLeast"/>
        </w:trPr>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15</w:t>
            </w:r>
          </w:p>
        </w:tc>
        <w:tc>
          <w:tcPr>
            <w:tcW w:type="dxa" w:w="7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rPr>
                <w:rFonts w:ascii="Calibri" w:cs="Calibri" w:hAnsi="Calibri" w:eastAsia="Calibri"/>
                <w:b w:val="1"/>
                <w:bCs w:val="1"/>
                <w:sz w:val="22"/>
                <w:szCs w:val="22"/>
              </w:rPr>
            </w:pPr>
            <w:r>
              <w:rPr>
                <w:rFonts w:ascii="Calibri" w:cs="Calibri" w:hAnsi="Calibri" w:eastAsia="Calibri"/>
                <w:b w:val="0"/>
                <w:bCs w:val="0"/>
                <w:sz w:val="22"/>
                <w:szCs w:val="22"/>
                <w:rtl w:val="0"/>
                <w:lang w:val="en-US"/>
              </w:rPr>
              <w:t>iOS &amp; Android: Review</w:t>
            </w:r>
          </w:p>
          <w:p>
            <w:pPr>
              <w:pStyle w:val="Normal.0"/>
              <w:bidi w:val="0"/>
              <w:spacing w:line="200" w:lineRule="atLeast"/>
              <w:ind w:left="0" w:right="0" w:firstLine="0"/>
              <w:jc w:val="left"/>
              <w:rPr>
                <w:rtl w:val="0"/>
              </w:rPr>
            </w:pPr>
            <w:r>
              <w:rPr>
                <w:rFonts w:ascii="Calibri" w:cs="Calibri" w:hAnsi="Calibri" w:eastAsia="Calibri"/>
                <w:b w:val="1"/>
                <w:bCs w:val="1"/>
                <w:sz w:val="22"/>
                <w:szCs w:val="22"/>
                <w:rtl w:val="0"/>
                <w:lang w:val="en-US"/>
              </w:rPr>
              <w:t>FINAL</w:t>
            </w:r>
          </w:p>
        </w:tc>
      </w:tr>
    </w:tbl>
    <w:p>
      <w:pPr>
        <w:pStyle w:val="Normal.0"/>
        <w:ind w:left="113" w:hanging="113"/>
        <w:rPr>
          <w:rFonts w:ascii="Calibri" w:cs="Calibri" w:hAnsi="Calibri" w:eastAsia="Calibri"/>
          <w:b w:val="1"/>
          <w:bCs w:val="1"/>
          <w:sz w:val="22"/>
          <w:szCs w:val="22"/>
        </w:rPr>
      </w:pPr>
    </w:p>
    <w:p>
      <w:pPr>
        <w:pStyle w:val="Normal.0"/>
        <w:keepLines w:val="1"/>
        <w:spacing w:line="200" w:lineRule="atLeast"/>
        <w:rPr>
          <w:rFonts w:ascii="Calibri" w:cs="Calibri" w:hAnsi="Calibri" w:eastAsia="Calibri"/>
          <w:sz w:val="22"/>
          <w:szCs w:val="22"/>
        </w:rPr>
      </w:pPr>
    </w:p>
    <w:p>
      <w:pPr>
        <w:pStyle w:val="Normal.0"/>
        <w:keepLines w:val="1"/>
        <w:spacing w:line="200" w:lineRule="atLeast"/>
        <w:rPr>
          <w:rFonts w:ascii="Calibri" w:cs="Calibri" w:hAnsi="Calibri" w:eastAsia="Calibri"/>
          <w:b w:val="1"/>
          <w:bCs w:val="1"/>
          <w:sz w:val="22"/>
          <w:szCs w:val="22"/>
        </w:rPr>
      </w:pPr>
      <w:r>
        <w:rPr>
          <w:rFonts w:ascii="Calibri" w:cs="Calibri" w:hAnsi="Calibri" w:eastAsia="Calibri"/>
          <w:b w:val="1"/>
          <w:bCs w:val="1"/>
          <w:sz w:val="22"/>
          <w:szCs w:val="22"/>
          <w:rtl w:val="0"/>
          <w:lang w:val="en-US"/>
        </w:rPr>
        <w:t>11. Course Assessment:</w:t>
      </w:r>
    </w:p>
    <w:p>
      <w:pPr>
        <w:pStyle w:val="Normal.0"/>
        <w:spacing w:line="200" w:lineRule="atLeast"/>
        <w:rPr>
          <w:rFonts w:ascii="Calibri" w:cs="Calibri" w:hAnsi="Calibri" w:eastAsia="Calibri"/>
          <w:b w:val="1"/>
          <w:bCs w:val="1"/>
          <w:sz w:val="22"/>
          <w:szCs w:val="22"/>
        </w:rPr>
      </w:pPr>
    </w:p>
    <w:tbl>
      <w:tblPr>
        <w:tblW w:w="8700" w:type="dxa"/>
        <w:jc w:val="left"/>
        <w:tblInd w:w="2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4"/>
        <w:gridCol w:w="4026"/>
      </w:tblGrid>
      <w:tr>
        <w:tblPrEx>
          <w:shd w:val="clear" w:color="auto" w:fill="ced7e7"/>
        </w:tblPrEx>
        <w:trPr>
          <w:trHeight w:val="490" w:hRule="atLeast"/>
        </w:trPr>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b w:val="1"/>
                <w:bCs w:val="1"/>
                <w:sz w:val="22"/>
                <w:szCs w:val="22"/>
                <w:rtl w:val="0"/>
                <w:lang w:val="en-US"/>
              </w:rPr>
              <w:t>For the successful completion of this course a student should be able to:</w:t>
            </w:r>
          </w:p>
        </w:tc>
        <w:tc>
          <w:tcPr>
            <w:tcW w:type="dxa" w:w="4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b w:val="1"/>
                <w:bCs w:val="1"/>
                <w:sz w:val="22"/>
                <w:szCs w:val="22"/>
                <w:rtl w:val="0"/>
                <w:lang w:val="en-US"/>
              </w:rPr>
              <w:t>Evaluation methods and criteria</w:t>
            </w:r>
          </w:p>
        </w:tc>
      </w:tr>
      <w:tr>
        <w:tblPrEx>
          <w:shd w:val="clear" w:color="auto" w:fill="ced7e7"/>
        </w:tblPrEx>
        <w:trPr>
          <w:trHeight w:val="970" w:hRule="atLeast"/>
        </w:trPr>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Describe the challenges, opportunities and constraints working with Java GUI libraries and events</w:t>
            </w:r>
          </w:p>
        </w:tc>
        <w:tc>
          <w:tcPr>
            <w:tcW w:type="dxa" w:w="4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Students will have developed/modified programs that illustrate principles of Java based GUI applications</w:t>
            </w:r>
          </w:p>
        </w:tc>
      </w:tr>
      <w:tr>
        <w:tblPrEx>
          <w:shd w:val="clear" w:color="auto" w:fill="ced7e7"/>
        </w:tblPrEx>
        <w:trPr>
          <w:trHeight w:val="730" w:hRule="atLeast"/>
        </w:trPr>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Design a user interface on a mobile device to capture user input and take business action</w:t>
            </w:r>
          </w:p>
        </w:tc>
        <w:tc>
          <w:tcPr>
            <w:tcW w:type="dxa" w:w="4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Students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ability to create user interfaces using forms and canvas techniques</w:t>
            </w:r>
          </w:p>
        </w:tc>
      </w:tr>
      <w:tr>
        <w:tblPrEx>
          <w:shd w:val="clear" w:color="auto" w:fill="ced7e7"/>
        </w:tblPrEx>
        <w:trPr>
          <w:trHeight w:val="730" w:hRule="atLeast"/>
        </w:trPr>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Create applications that handle events</w:t>
            </w:r>
          </w:p>
        </w:tc>
        <w:tc>
          <w:tcPr>
            <w:tcW w:type="dxa" w:w="4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 xml:space="preserve">Students will use Java based event listeners and handlers to respond to user actions. </w:t>
            </w:r>
          </w:p>
        </w:tc>
      </w:tr>
      <w:tr>
        <w:tblPrEx>
          <w:shd w:val="clear" w:color="auto" w:fill="ced7e7"/>
        </w:tblPrEx>
        <w:trPr>
          <w:trHeight w:val="730" w:hRule="atLeast"/>
        </w:trPr>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Appreciate the challenges of handling game playing applications</w:t>
            </w:r>
          </w:p>
        </w:tc>
        <w:tc>
          <w:tcPr>
            <w:tcW w:type="dxa" w:w="4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Students will document/answer questions on issues of animation within game playing</w:t>
            </w:r>
          </w:p>
        </w:tc>
      </w:tr>
      <w:tr>
        <w:tblPrEx>
          <w:shd w:val="clear" w:color="auto" w:fill="ced7e7"/>
        </w:tblPrEx>
        <w:trPr>
          <w:trHeight w:val="490" w:hRule="atLeast"/>
        </w:trPr>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Utilize an iOS application to  perform an animation based procedure.</w:t>
            </w:r>
          </w:p>
        </w:tc>
        <w:tc>
          <w:tcPr>
            <w:tcW w:type="dxa" w:w="4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Students will use the Xcode IDE to develop applications with iOS classes.</w:t>
            </w:r>
          </w:p>
        </w:tc>
      </w:tr>
    </w:tbl>
    <w:p>
      <w:pPr>
        <w:pStyle w:val="Normal.0"/>
        <w:ind w:left="113" w:hanging="113"/>
        <w:rPr>
          <w:rFonts w:ascii="Calibri" w:cs="Calibri" w:hAnsi="Calibri" w:eastAsia="Calibri"/>
          <w:b w:val="1"/>
          <w:bCs w:val="1"/>
          <w:sz w:val="22"/>
          <w:szCs w:val="22"/>
        </w:rPr>
      </w:pPr>
    </w:p>
    <w:p>
      <w:pPr>
        <w:pStyle w:val="Normal.0"/>
        <w:keepLines w:val="1"/>
        <w:spacing w:line="200" w:lineRule="atLeast"/>
        <w:jc w:val="both"/>
        <w:rPr>
          <w:rFonts w:ascii="Calibri" w:cs="Calibri" w:hAnsi="Calibri" w:eastAsia="Calibri"/>
          <w:spacing w:val="-3"/>
          <w:sz w:val="22"/>
          <w:szCs w:val="22"/>
        </w:rPr>
      </w:pPr>
    </w:p>
    <w:p>
      <w:pPr>
        <w:pStyle w:val="Normal.0"/>
        <w:keepLines w:val="1"/>
        <w:spacing w:line="200" w:lineRule="atLeast"/>
        <w:rPr>
          <w:rFonts w:ascii="Calibri" w:cs="Calibri" w:hAnsi="Calibri" w:eastAsia="Calibri"/>
          <w:b w:val="1"/>
          <w:bCs w:val="1"/>
          <w:sz w:val="22"/>
          <w:szCs w:val="22"/>
        </w:rPr>
      </w:pPr>
      <w:r>
        <w:rPr>
          <w:rFonts w:ascii="Calibri" w:cs="Calibri" w:hAnsi="Calibri" w:eastAsia="Calibri"/>
          <w:b w:val="1"/>
          <w:bCs w:val="1"/>
          <w:sz w:val="22"/>
          <w:szCs w:val="22"/>
          <w:rtl w:val="0"/>
          <w:lang w:val="en-US"/>
        </w:rPr>
        <w:t>12. General Education Outcomes and Assessment:</w:t>
      </w:r>
    </w:p>
    <w:p>
      <w:pPr>
        <w:pStyle w:val="Normal.0"/>
        <w:spacing w:line="200" w:lineRule="atLeast"/>
        <w:rPr>
          <w:rFonts w:ascii="Calibri" w:cs="Calibri" w:hAnsi="Calibri" w:eastAsia="Calibri"/>
          <w:b w:val="1"/>
          <w:bCs w:val="1"/>
          <w:sz w:val="22"/>
          <w:szCs w:val="22"/>
        </w:rPr>
      </w:pPr>
    </w:p>
    <w:tbl>
      <w:tblPr>
        <w:tblW w:w="8675" w:type="dxa"/>
        <w:jc w:val="left"/>
        <w:tblInd w:w="20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86"/>
        <w:gridCol w:w="3989"/>
      </w:tblGrid>
      <w:tr>
        <w:tblPrEx>
          <w:shd w:val="clear" w:color="auto" w:fill="ced7e7"/>
        </w:tblPrEx>
        <w:trPr>
          <w:trHeight w:val="250" w:hRule="atLeast"/>
        </w:trPr>
        <w:tc>
          <w:tcPr>
            <w:tcW w:type="dxa" w:w="4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b w:val="1"/>
                <w:bCs w:val="1"/>
                <w:sz w:val="22"/>
                <w:szCs w:val="22"/>
                <w:rtl w:val="0"/>
                <w:lang w:val="en-US"/>
              </w:rPr>
              <w:t>Learning Outcomes</w:t>
            </w:r>
          </w:p>
        </w:tc>
        <w:tc>
          <w:tcPr>
            <w:tcW w:type="dxa" w:w="3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b w:val="1"/>
                <w:bCs w:val="1"/>
                <w:sz w:val="22"/>
                <w:szCs w:val="22"/>
                <w:rtl w:val="0"/>
                <w:lang w:val="en-US"/>
              </w:rPr>
              <w:t>Assessment Method</w:t>
            </w:r>
          </w:p>
        </w:tc>
      </w:tr>
      <w:tr>
        <w:tblPrEx>
          <w:shd w:val="clear" w:color="auto" w:fill="ced7e7"/>
        </w:tblPrEx>
        <w:trPr>
          <w:trHeight w:val="2170" w:hRule="atLeast"/>
        </w:trPr>
        <w:tc>
          <w:tcPr>
            <w:tcW w:type="dxa" w:w="4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keepLines w:val="1"/>
              <w:spacing w:line="200" w:lineRule="atLeast"/>
              <w:ind w:left="0" w:firstLine="0"/>
            </w:pPr>
            <w:r>
              <w:rPr>
                <w:rFonts w:ascii="Calibri" w:cs="Calibri" w:hAnsi="Calibri" w:eastAsia="Calibri"/>
                <w:b w:val="1"/>
                <w:bCs w:val="1"/>
                <w:sz w:val="22"/>
                <w:szCs w:val="22"/>
                <w:rtl w:val="0"/>
                <w:lang w:val="en-US"/>
              </w:rPr>
              <w:t xml:space="preserve">SKILLS/Inquiry/Analysis </w:t>
            </w:r>
            <w:r>
              <w:rPr>
                <w:rFonts w:ascii="Calibri" w:cs="Calibri" w:hAnsi="Calibri" w:eastAsia="Calibri"/>
                <w:sz w:val="22"/>
                <w:szCs w:val="22"/>
                <w:rtl w:val="0"/>
                <w:lang w:val="en-US"/>
              </w:rPr>
              <w:t>Students will employ scientific reasoning and logical thinking.</w:t>
            </w:r>
            <w:r>
              <w:rPr>
                <w:rFonts w:ascii="Calibri" w:cs="Calibri" w:hAnsi="Calibri" w:eastAsia="Calibri"/>
                <w:sz w:val="22"/>
                <w:szCs w:val="22"/>
              </w:rPr>
            </w:r>
          </w:p>
        </w:tc>
        <w:tc>
          <w:tcPr>
            <w:tcW w:type="dxa" w:w="3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rPr>
                <w:rFonts w:ascii="Calibri" w:cs="Calibri" w:hAnsi="Calibri" w:eastAsia="Calibri"/>
                <w:sz w:val="22"/>
                <w:szCs w:val="22"/>
              </w:rPr>
            </w:pPr>
            <w:r>
              <w:rPr>
                <w:rFonts w:ascii="Calibri" w:cs="Calibri" w:hAnsi="Calibri" w:eastAsia="Calibri"/>
                <w:sz w:val="22"/>
                <w:szCs w:val="22"/>
                <w:rtl w:val="0"/>
                <w:lang w:val="en-US"/>
              </w:rPr>
              <w:t>Students will describe problem, identify inputs, processes and desired outcomes in assignments, class work and tests.</w:t>
            </w:r>
          </w:p>
          <w:p>
            <w:pPr>
              <w:pStyle w:val="Normal.0"/>
              <w:keepLines w:val="1"/>
              <w:bidi w:val="0"/>
              <w:spacing w:line="200" w:lineRule="atLeast"/>
              <w:ind w:left="0" w:right="0" w:firstLine="0"/>
              <w:jc w:val="left"/>
              <w:rPr>
                <w:rtl w:val="0"/>
              </w:rPr>
            </w:pPr>
            <w:r>
              <w:rPr>
                <w:rFonts w:ascii="Calibri" w:cs="Calibri" w:hAnsi="Calibri" w:eastAsia="Calibri"/>
                <w:sz w:val="22"/>
                <w:szCs w:val="22"/>
                <w:rtl w:val="0"/>
                <w:lang w:val="en-US"/>
              </w:rPr>
              <w:t>Students will solve problems in assignments, class work and tests. Students will identify coding paradigms in assignments, class work and tests</w:t>
            </w:r>
          </w:p>
        </w:tc>
      </w:tr>
      <w:tr>
        <w:tblPrEx>
          <w:shd w:val="clear" w:color="auto" w:fill="ced7e7"/>
        </w:tblPrEx>
        <w:trPr>
          <w:trHeight w:val="1210" w:hRule="atLeast"/>
        </w:trPr>
        <w:tc>
          <w:tcPr>
            <w:tcW w:type="dxa" w:w="4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keepLines w:val="1"/>
              <w:spacing w:line="200" w:lineRule="atLeast"/>
              <w:ind w:left="0" w:firstLine="0"/>
              <w:rPr>
                <w:rFonts w:ascii="Calibri" w:cs="Calibri" w:hAnsi="Calibri" w:eastAsia="Calibri"/>
                <w:sz w:val="22"/>
                <w:szCs w:val="22"/>
              </w:rPr>
            </w:pPr>
            <w:r>
              <w:rPr>
                <w:rFonts w:ascii="Calibri" w:cs="Calibri" w:hAnsi="Calibri" w:eastAsia="Calibri"/>
                <w:b w:val="1"/>
                <w:bCs w:val="1"/>
                <w:sz w:val="22"/>
                <w:szCs w:val="22"/>
                <w:rtl w:val="0"/>
                <w:lang w:val="en-US"/>
              </w:rPr>
              <w:t>SKILLS/Communication</w:t>
            </w:r>
          </w:p>
          <w:p>
            <w:pPr>
              <w:pStyle w:val="Normal.0"/>
              <w:keepLines w:val="1"/>
              <w:bidi w:val="0"/>
              <w:spacing w:line="200" w:lineRule="atLeast"/>
              <w:ind w:left="0" w:right="0" w:firstLine="0"/>
              <w:jc w:val="left"/>
              <w:rPr>
                <w:rtl w:val="0"/>
              </w:rPr>
            </w:pPr>
            <w:r>
              <w:rPr>
                <w:rFonts w:ascii="Calibri" w:cs="Calibri" w:hAnsi="Calibri" w:eastAsia="Calibri"/>
                <w:sz w:val="22"/>
                <w:szCs w:val="22"/>
                <w:rtl w:val="0"/>
                <w:lang w:val="en-US"/>
              </w:rPr>
              <w:t>Students will communicate in diverse settings and groups, using written (both reading and writing), oral (both speaking and listening), and visual means</w:t>
            </w:r>
          </w:p>
        </w:tc>
        <w:tc>
          <w:tcPr>
            <w:tcW w:type="dxa" w:w="3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rPr>
                <w:rFonts w:ascii="Calibri" w:cs="Calibri" w:hAnsi="Calibri" w:eastAsia="Calibri"/>
                <w:sz w:val="22"/>
                <w:szCs w:val="22"/>
              </w:rPr>
            </w:pPr>
            <w:r>
              <w:rPr>
                <w:rFonts w:ascii="Calibri" w:cs="Calibri" w:hAnsi="Calibri" w:eastAsia="Calibri"/>
                <w:sz w:val="22"/>
                <w:szCs w:val="22"/>
                <w:rtl w:val="0"/>
                <w:lang w:val="en-US"/>
              </w:rPr>
              <w:t>Students will present their analysis of mobile apps in written/oral form.</w:t>
            </w:r>
          </w:p>
          <w:p>
            <w:pPr>
              <w:pStyle w:val="Normal.0"/>
              <w:keepLines w:val="1"/>
              <w:bidi w:val="0"/>
              <w:spacing w:line="200" w:lineRule="atLeast"/>
              <w:ind w:left="0" w:right="0" w:firstLine="0"/>
              <w:jc w:val="left"/>
              <w:rPr>
                <w:rtl w:val="0"/>
              </w:rPr>
            </w:pPr>
            <w:r>
              <w:rPr>
                <w:rFonts w:ascii="Calibri" w:cs="Calibri" w:hAnsi="Calibri" w:eastAsia="Calibri"/>
                <w:sz w:val="22"/>
                <w:szCs w:val="22"/>
                <w:rtl w:val="0"/>
                <w:lang w:val="en-US"/>
              </w:rPr>
              <w:t>Students will display the Catalog project to the class detailing key technical objectives met.</w:t>
            </w:r>
          </w:p>
        </w:tc>
      </w:tr>
      <w:tr>
        <w:tblPrEx>
          <w:shd w:val="clear" w:color="auto" w:fill="ced7e7"/>
        </w:tblPrEx>
        <w:trPr>
          <w:trHeight w:val="1210" w:hRule="atLeast"/>
        </w:trPr>
        <w:tc>
          <w:tcPr>
            <w:tcW w:type="dxa" w:w="4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rPr>
                <w:rFonts w:ascii="Calibri" w:cs="Calibri" w:hAnsi="Calibri" w:eastAsia="Calibri"/>
                <w:sz w:val="22"/>
                <w:szCs w:val="22"/>
              </w:rPr>
            </w:pPr>
            <w:r>
              <w:rPr>
                <w:rFonts w:ascii="Calibri" w:cs="Calibri" w:hAnsi="Calibri" w:eastAsia="Calibri"/>
                <w:b w:val="1"/>
                <w:bCs w:val="1"/>
                <w:sz w:val="22"/>
                <w:szCs w:val="22"/>
                <w:rtl w:val="0"/>
                <w:lang w:val="en-US"/>
              </w:rPr>
              <w:t xml:space="preserve">Values, Ethics, Relationships/ Professional/Personal Development  </w:t>
            </w:r>
          </w:p>
          <w:p>
            <w:pPr>
              <w:pStyle w:val="Normal.0"/>
              <w:keepLines w:val="1"/>
              <w:bidi w:val="0"/>
              <w:spacing w:line="200" w:lineRule="atLeast"/>
              <w:ind w:left="0" w:right="0" w:firstLine="0"/>
              <w:jc w:val="left"/>
              <w:rPr>
                <w:rtl w:val="0"/>
              </w:rPr>
            </w:pPr>
            <w:r>
              <w:rPr>
                <w:rFonts w:ascii="Calibri" w:cs="Calibri" w:hAnsi="Calibri" w:eastAsia="Calibri"/>
                <w:sz w:val="22"/>
                <w:szCs w:val="22"/>
                <w:rtl w:val="0"/>
                <w:lang w:val="en-US"/>
              </w:rPr>
              <w:t>Students will work with teams, including those of diverse composition. Build consensus. Respect and use creativity.</w:t>
            </w:r>
          </w:p>
        </w:tc>
        <w:tc>
          <w:tcPr>
            <w:tcW w:type="dxa" w:w="3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line="200" w:lineRule="atLeast"/>
            </w:pPr>
            <w:r>
              <w:rPr>
                <w:rFonts w:ascii="Calibri" w:cs="Calibri" w:hAnsi="Calibri" w:eastAsia="Calibri"/>
                <w:sz w:val="22"/>
                <w:szCs w:val="22"/>
                <w:rtl w:val="0"/>
                <w:lang w:val="en-US"/>
              </w:rPr>
              <w:t>Students will demonstrate creativity in modifying mobile apps to meet the user needs.</w:t>
            </w:r>
          </w:p>
        </w:tc>
      </w:tr>
    </w:tbl>
    <w:p>
      <w:pPr>
        <w:pStyle w:val="Normal.0"/>
        <w:ind w:left="94" w:hanging="94"/>
        <w:rPr>
          <w:rFonts w:ascii="Calibri" w:cs="Calibri" w:hAnsi="Calibri" w:eastAsia="Calibri"/>
          <w:b w:val="1"/>
          <w:bCs w:val="1"/>
          <w:sz w:val="22"/>
          <w:szCs w:val="22"/>
        </w:rPr>
      </w:pPr>
    </w:p>
    <w:p>
      <w:pPr>
        <w:pStyle w:val="Normal.0"/>
        <w:rPr>
          <w:rFonts w:ascii="Calibri" w:cs="Calibri" w:hAnsi="Calibri" w:eastAsia="Calibri"/>
          <w:sz w:val="22"/>
          <w:szCs w:val="22"/>
        </w:rPr>
      </w:pPr>
    </w:p>
    <w:p>
      <w:pPr>
        <w:pStyle w:val="Normal.0"/>
        <w:rPr>
          <w:rFonts w:ascii="Calibri" w:cs="Calibri" w:hAnsi="Calibri" w:eastAsia="Calibri"/>
          <w:b w:val="1"/>
          <w:bCs w:val="1"/>
          <w:sz w:val="22"/>
          <w:szCs w:val="22"/>
        </w:rPr>
      </w:pPr>
      <w:r>
        <w:rPr>
          <w:rFonts w:ascii="Calibri" w:cs="Calibri" w:hAnsi="Calibri" w:eastAsia="Calibri"/>
          <w:b w:val="1"/>
          <w:bCs w:val="1"/>
          <w:sz w:val="22"/>
          <w:szCs w:val="22"/>
          <w:rtl w:val="0"/>
          <w:lang w:val="en-US"/>
        </w:rPr>
        <w:t>Bibliography</w:t>
      </w:r>
    </w:p>
    <w:p>
      <w:pPr>
        <w:pStyle w:val="Normal.0"/>
        <w:rPr>
          <w:rFonts w:ascii="Calibri" w:cs="Calibri" w:hAnsi="Calibri" w:eastAsia="Calibri"/>
          <w:b w:val="1"/>
          <w:bCs w:val="1"/>
          <w:sz w:val="22"/>
          <w:szCs w:val="22"/>
        </w:rPr>
      </w:pPr>
    </w:p>
    <w:p>
      <w:pPr>
        <w:pStyle w:val="Normal.0"/>
        <w:rPr>
          <w:rFonts w:ascii="Calibri" w:cs="Calibri" w:hAnsi="Calibri" w:eastAsia="Calibri"/>
          <w:sz w:val="22"/>
          <w:szCs w:val="22"/>
        </w:rPr>
      </w:pPr>
      <w:r>
        <w:rPr>
          <w:rFonts w:ascii="Calibri" w:cs="Calibri" w:hAnsi="Calibri" w:eastAsia="Calibri"/>
          <w:sz w:val="22"/>
          <w:szCs w:val="22"/>
          <w:rtl w:val="0"/>
          <w:lang w:val="en-US"/>
        </w:rPr>
        <w:t xml:space="preserve">1. J. Iversen, M. Eierman, </w:t>
      </w:r>
      <w:r>
        <w:rPr>
          <w:rFonts w:ascii="Calibri" w:cs="Calibri" w:hAnsi="Calibri" w:eastAsia="Calibri"/>
          <w:sz w:val="22"/>
          <w:szCs w:val="22"/>
          <w:rtl w:val="0"/>
          <w:lang w:val="en-US"/>
        </w:rPr>
        <w:t>“</w:t>
      </w:r>
      <w:r>
        <w:rPr>
          <w:rFonts w:ascii="Calibri" w:cs="Calibri" w:hAnsi="Calibri" w:eastAsia="Calibri"/>
          <w:i w:val="1"/>
          <w:iCs w:val="1"/>
          <w:color w:val="21282d"/>
          <w:sz w:val="22"/>
          <w:szCs w:val="22"/>
          <w:u w:color="21282d"/>
          <w:rtl w:val="0"/>
          <w:lang w:val="en-US"/>
        </w:rPr>
        <w:t>Learning Mobile App Development: A Hands-on Guide to Building Apps with iOS and Android / Edition 1</w:t>
      </w:r>
      <w:r>
        <w:rPr>
          <w:rFonts w:ascii="Calibri" w:cs="Calibri" w:hAnsi="Calibri" w:eastAsia="Calibri"/>
          <w:i w:val="1"/>
          <w:iCs w:val="1"/>
          <w:color w:val="21282d"/>
          <w:sz w:val="22"/>
          <w:szCs w:val="22"/>
          <w:u w:color="21282d"/>
          <w:rtl w:val="0"/>
          <w:lang w:val="en-US"/>
        </w:rPr>
        <w:t>”</w:t>
      </w:r>
      <w:r>
        <w:rPr>
          <w:rFonts w:ascii="Calibri" w:cs="Calibri" w:hAnsi="Calibri" w:eastAsia="Calibri"/>
          <w:i w:val="1"/>
          <w:iCs w:val="1"/>
          <w:color w:val="21282d"/>
          <w:sz w:val="22"/>
          <w:szCs w:val="22"/>
          <w:u w:color="21282d"/>
          <w:rtl w:val="0"/>
          <w:lang w:val="en-US"/>
        </w:rPr>
        <w:t>,</w:t>
      </w:r>
      <w:r>
        <w:rPr>
          <w:rFonts w:ascii="Calibri" w:cs="Calibri" w:hAnsi="Calibri" w:eastAsia="Calibri"/>
          <w:color w:val="21282d"/>
          <w:sz w:val="22"/>
          <w:szCs w:val="22"/>
          <w:u w:color="21282d"/>
          <w:rtl w:val="0"/>
          <w:lang w:val="en-US"/>
        </w:rPr>
        <w:t xml:space="preserve"> Addison-Wesley Professional, 2014, ISBN: 9780321947864</w:t>
      </w:r>
    </w:p>
    <w:p>
      <w:pPr>
        <w:pStyle w:val="Normal.0"/>
        <w:spacing w:line="360" w:lineRule="auto"/>
        <w:rPr>
          <w:rFonts w:ascii="Calibri" w:cs="Calibri" w:hAnsi="Calibri" w:eastAsia="Calibri"/>
          <w:color w:val="555555"/>
          <w:sz w:val="22"/>
          <w:szCs w:val="22"/>
          <w:u w:color="555555"/>
        </w:rPr>
      </w:pPr>
      <w:r>
        <w:rPr>
          <w:rFonts w:ascii="Calibri" w:cs="Calibri" w:hAnsi="Calibri" w:eastAsia="Calibri"/>
          <w:sz w:val="22"/>
          <w:szCs w:val="22"/>
          <w:rtl w:val="0"/>
          <w:lang w:val="en-US"/>
        </w:rPr>
        <w:t xml:space="preserve">2. F. Zammetti, </w:t>
      </w:r>
      <w:r>
        <w:rPr>
          <w:rFonts w:ascii="Calibri" w:cs="Calibri" w:hAnsi="Calibri" w:eastAsia="Calibri"/>
          <w:sz w:val="22"/>
          <w:szCs w:val="22"/>
          <w:rtl w:val="0"/>
          <w:lang w:val="en-US"/>
        </w:rPr>
        <w:t>“</w:t>
      </w:r>
      <w:r>
        <w:rPr>
          <w:rFonts w:ascii="Calibri" w:cs="Calibri" w:hAnsi="Calibri" w:eastAsia="Calibri"/>
          <w:i w:val="1"/>
          <w:iCs w:val="1"/>
          <w:color w:val="21282d"/>
          <w:sz w:val="22"/>
          <w:szCs w:val="22"/>
          <w:u w:color="21282d"/>
          <w:rtl w:val="0"/>
          <w:lang w:val="en-US"/>
        </w:rPr>
        <w:t>Pro iOS and Android Apps for Business: with jQuery Mobile, node.js, and MongoDB</w:t>
      </w:r>
      <w:r>
        <w:rPr>
          <w:rFonts w:ascii="Calibri" w:cs="Calibri" w:hAnsi="Calibri" w:eastAsia="Calibri"/>
          <w:i w:val="1"/>
          <w:iCs w:val="1"/>
          <w:color w:val="21282d"/>
          <w:sz w:val="22"/>
          <w:szCs w:val="22"/>
          <w:u w:color="21282d"/>
          <w:rtl w:val="0"/>
          <w:lang w:val="en-US"/>
        </w:rPr>
        <w:t>”</w:t>
      </w:r>
      <w:r>
        <w:rPr>
          <w:rFonts w:ascii="Calibri" w:cs="Calibri" w:hAnsi="Calibri" w:eastAsia="Calibri"/>
          <w:sz w:val="22"/>
          <w:szCs w:val="22"/>
          <w:rtl w:val="0"/>
          <w:lang w:val="en-US"/>
        </w:rPr>
        <w:t xml:space="preserve">, Apress, 2013, ISBN: </w:t>
      </w:r>
      <w:r>
        <w:rPr>
          <w:rFonts w:ascii="Calibri" w:cs="Calibri" w:hAnsi="Calibri" w:eastAsia="Calibri"/>
          <w:color w:val="555555"/>
          <w:sz w:val="22"/>
          <w:szCs w:val="22"/>
          <w:u w:color="555555"/>
          <w:rtl w:val="0"/>
          <w:lang w:val="en-US"/>
        </w:rPr>
        <w:t>978-1-4302-6070-7</w:t>
      </w:r>
    </w:p>
    <w:p>
      <w:pPr>
        <w:pStyle w:val="Normal.0"/>
        <w:spacing w:line="360" w:lineRule="auto"/>
        <w:rPr>
          <w:rFonts w:ascii="Calibri" w:cs="Calibri" w:hAnsi="Calibri" w:eastAsia="Calibri"/>
          <w:color w:val="555555"/>
          <w:sz w:val="22"/>
          <w:szCs w:val="22"/>
          <w:u w:color="555555"/>
        </w:rPr>
      </w:pPr>
      <w:r>
        <w:rPr>
          <w:rFonts w:ascii="Calibri" w:cs="Calibri" w:hAnsi="Calibri" w:eastAsia="Calibri"/>
          <w:color w:val="555555"/>
          <w:sz w:val="22"/>
          <w:szCs w:val="22"/>
          <w:u w:color="555555"/>
          <w:rtl w:val="0"/>
          <w:lang w:val="en-US"/>
        </w:rPr>
        <w:t xml:space="preserve">3. T. J. Duffy, </w:t>
      </w:r>
      <w:r>
        <w:rPr>
          <w:rFonts w:ascii="Calibri" w:cs="Calibri" w:hAnsi="Calibri" w:eastAsia="Calibri"/>
          <w:color w:val="555555"/>
          <w:sz w:val="22"/>
          <w:szCs w:val="22"/>
          <w:u w:color="555555"/>
          <w:rtl w:val="0"/>
          <w:lang w:val="en-US"/>
        </w:rPr>
        <w:t>“</w:t>
      </w:r>
      <w:r>
        <w:rPr>
          <w:rFonts w:ascii="Calibri" w:cs="Calibri" w:hAnsi="Calibri" w:eastAsia="Calibri"/>
          <w:color w:val="555555"/>
          <w:sz w:val="22"/>
          <w:szCs w:val="22"/>
          <w:u w:color="555555"/>
          <w:rtl w:val="0"/>
          <w:lang w:val="en-US"/>
        </w:rPr>
        <w:t>Programming with Mobile Applications: Android, iOS, and Windows Phone 7</w:t>
      </w:r>
      <w:r>
        <w:rPr>
          <w:rFonts w:ascii="Calibri" w:cs="Calibri" w:hAnsi="Calibri" w:eastAsia="Calibri"/>
          <w:color w:val="555555"/>
          <w:sz w:val="22"/>
          <w:szCs w:val="22"/>
          <w:u w:color="555555"/>
          <w:rtl w:val="0"/>
          <w:lang w:val="en-US"/>
        </w:rPr>
        <w:t>“</w:t>
      </w:r>
      <w:r>
        <w:rPr>
          <w:rFonts w:ascii="Calibri" w:cs="Calibri" w:hAnsi="Calibri" w:eastAsia="Calibri"/>
          <w:color w:val="555555"/>
          <w:sz w:val="22"/>
          <w:szCs w:val="22"/>
          <w:u w:color="555555"/>
          <w:rtl w:val="0"/>
          <w:lang w:val="en-US"/>
        </w:rPr>
        <w:t>, Cengage Learning, 2012, ISBN: 9781133628132</w:t>
      </w:r>
    </w:p>
    <w:p>
      <w:pPr>
        <w:pStyle w:val="Normal.0"/>
        <w:spacing w:line="360" w:lineRule="auto"/>
        <w:rPr>
          <w:rFonts w:ascii="Calibri" w:cs="Calibri" w:hAnsi="Calibri" w:eastAsia="Calibri"/>
          <w:sz w:val="22"/>
          <w:szCs w:val="22"/>
        </w:rPr>
      </w:pPr>
      <w:r>
        <w:rPr>
          <w:rFonts w:ascii="Calibri" w:cs="Calibri" w:hAnsi="Calibri" w:eastAsia="Calibri"/>
          <w:color w:val="555555"/>
          <w:sz w:val="22"/>
          <w:szCs w:val="22"/>
          <w:u w:color="555555"/>
          <w:rtl w:val="0"/>
          <w:lang w:val="en-US"/>
        </w:rPr>
        <w:t>4. T. Cornez, R. Cornez,</w:t>
      </w:r>
      <w:r>
        <w:rPr>
          <w:rFonts w:ascii="Calibri" w:cs="Calibri" w:hAnsi="Calibri" w:eastAsia="Calibri"/>
          <w:color w:val="555555"/>
          <w:sz w:val="22"/>
          <w:szCs w:val="22"/>
          <w:u w:color="555555"/>
          <w:rtl w:val="0"/>
          <w:lang w:val="en-US"/>
        </w:rPr>
        <w:t>”</w:t>
      </w:r>
      <w:r>
        <w:rPr>
          <w:rFonts w:ascii="Calibri" w:cs="Calibri" w:hAnsi="Calibri" w:eastAsia="Calibri"/>
          <w:i w:val="1"/>
          <w:iCs w:val="1"/>
          <w:color w:val="555555"/>
          <w:sz w:val="22"/>
          <w:szCs w:val="22"/>
          <w:u w:color="555555"/>
          <w:rtl w:val="0"/>
          <w:lang w:val="en-US"/>
        </w:rPr>
        <w:t>Android Programming Concepts</w:t>
      </w:r>
      <w:r>
        <w:rPr>
          <w:rFonts w:ascii="Calibri" w:cs="Calibri" w:hAnsi="Calibri" w:eastAsia="Calibri"/>
          <w:color w:val="555555"/>
          <w:sz w:val="22"/>
          <w:szCs w:val="22"/>
          <w:u w:color="555555"/>
          <w:rtl w:val="0"/>
          <w:lang w:val="en-US"/>
        </w:rPr>
        <w:t>”</w:t>
      </w:r>
      <w:r>
        <w:rPr>
          <w:rFonts w:ascii="Calibri" w:cs="Calibri" w:hAnsi="Calibri" w:eastAsia="Calibri"/>
          <w:color w:val="555555"/>
          <w:sz w:val="22"/>
          <w:szCs w:val="22"/>
          <w:u w:color="555555"/>
          <w:rtl w:val="0"/>
          <w:lang w:val="en-US"/>
        </w:rPr>
        <w:t>, Jones &amp; Bartlett Learning, 2017, ISBN: 9781284070705</w:t>
      </w:r>
    </w:p>
    <w:p>
      <w:pPr>
        <w:pStyle w:val="Normal.0"/>
        <w:spacing w:line="360" w:lineRule="auto"/>
        <w:rPr>
          <w:rFonts w:ascii="Calibri" w:cs="Calibri" w:hAnsi="Calibri" w:eastAsia="Calibri"/>
          <w:sz w:val="22"/>
          <w:szCs w:val="22"/>
        </w:rPr>
      </w:pPr>
      <w:r>
        <w:rPr>
          <w:rFonts w:ascii="Calibri" w:cs="Calibri" w:hAnsi="Calibri" w:eastAsia="Calibri"/>
          <w:sz w:val="22"/>
          <w:szCs w:val="22"/>
          <w:rtl w:val="0"/>
          <w:lang w:val="en-US"/>
        </w:rPr>
        <w:t xml:space="preserve">5. M. Neuburg, </w:t>
      </w:r>
      <w:r>
        <w:rPr>
          <w:rFonts w:ascii="Calibri" w:cs="Calibri" w:hAnsi="Calibri" w:eastAsia="Calibri"/>
          <w:sz w:val="22"/>
          <w:szCs w:val="22"/>
          <w:rtl w:val="0"/>
          <w:lang w:val="en-US"/>
        </w:rPr>
        <w:t>“</w:t>
      </w:r>
      <w:r>
        <w:rPr>
          <w:rFonts w:ascii="Calibri" w:cs="Calibri" w:hAnsi="Calibri" w:eastAsia="Calibri"/>
          <w:sz w:val="22"/>
          <w:szCs w:val="22"/>
          <w:rtl w:val="0"/>
          <w:lang w:val="en-US"/>
        </w:rPr>
        <w:t>i</w:t>
      </w:r>
      <w:r>
        <w:rPr>
          <w:rFonts w:ascii="Calibri" w:cs="Calibri" w:hAnsi="Calibri" w:eastAsia="Calibri"/>
          <w:i w:val="1"/>
          <w:iCs w:val="1"/>
          <w:sz w:val="22"/>
          <w:szCs w:val="22"/>
          <w:rtl w:val="0"/>
          <w:lang w:val="en-US"/>
        </w:rPr>
        <w:t>OS11 Programming Fundamentals with Swift</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O'Reilly, 2018, ISBN: </w:t>
      </w:r>
      <w:r>
        <w:rPr>
          <w:rFonts w:ascii="Calibri" w:cs="Calibri" w:hAnsi="Calibri" w:eastAsia="Calibri"/>
          <w:color w:val="111111"/>
          <w:sz w:val="22"/>
          <w:szCs w:val="22"/>
          <w:u w:color="111111"/>
          <w:rtl w:val="0"/>
          <w:lang w:val="en-US"/>
        </w:rPr>
        <w:t>978-1491999318</w:t>
      </w:r>
    </w:p>
    <w:p>
      <w:pPr>
        <w:pStyle w:val="Normal.0"/>
        <w:spacing w:line="360" w:lineRule="auto"/>
        <w:rPr>
          <w:rFonts w:ascii="Calibri" w:cs="Calibri" w:hAnsi="Calibri" w:eastAsia="Calibri"/>
          <w:sz w:val="22"/>
          <w:szCs w:val="22"/>
        </w:rPr>
      </w:pPr>
      <w:r>
        <w:rPr>
          <w:rFonts w:ascii="Calibri" w:cs="Calibri" w:hAnsi="Calibri" w:eastAsia="Calibri"/>
          <w:sz w:val="22"/>
          <w:szCs w:val="22"/>
          <w:rtl w:val="0"/>
          <w:lang w:val="en-US"/>
        </w:rPr>
        <w:t xml:space="preserve">6. </w:t>
      </w:r>
      <w:r>
        <w:rPr>
          <w:rFonts w:ascii="Calibri" w:cs="Calibri" w:hAnsi="Calibri" w:eastAsia="Calibri"/>
          <w:color w:val="494949"/>
          <w:sz w:val="22"/>
          <w:szCs w:val="22"/>
          <w:u w:color="494949"/>
          <w:rtl w:val="0"/>
          <w:lang w:val="en-US"/>
        </w:rPr>
        <w:t>A. J. Wagner, G. Scalzo, J. Hoffman</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w:t>
      </w:r>
      <w:r>
        <w:rPr>
          <w:rFonts w:ascii="Calibri" w:cs="Calibri" w:hAnsi="Calibri" w:eastAsia="Calibri"/>
          <w:i w:val="1"/>
          <w:iCs w:val="1"/>
          <w:color w:val="111111"/>
          <w:sz w:val="22"/>
          <w:szCs w:val="22"/>
          <w:u w:color="111111"/>
          <w:rtl w:val="0"/>
          <w:lang w:val="en-US"/>
        </w:rPr>
        <w:t>Swift: Developing iOS Applications</w:t>
      </w:r>
      <w:r>
        <w:rPr>
          <w:rFonts w:ascii="Calibri" w:cs="Calibri" w:hAnsi="Calibri" w:eastAsia="Calibri"/>
          <w:i w:val="1"/>
          <w:iCs w:val="1"/>
          <w:sz w:val="22"/>
          <w:szCs w:val="22"/>
          <w:rtl w:val="0"/>
          <w:lang w:val="en-US"/>
        </w:rPr>
        <w:t>”</w:t>
      </w:r>
      <w:r>
        <w:rPr>
          <w:rFonts w:ascii="Calibri" w:cs="Calibri" w:hAnsi="Calibri" w:eastAsia="Calibri"/>
          <w:i w:val="1"/>
          <w:iCs w:val="1"/>
          <w:sz w:val="22"/>
          <w:szCs w:val="22"/>
          <w:rtl w:val="0"/>
          <w:lang w:val="en-US"/>
        </w:rPr>
        <w:t xml:space="preserve">, </w:t>
      </w:r>
      <w:r>
        <w:rPr>
          <w:rFonts w:ascii="Calibri" w:cs="Calibri" w:hAnsi="Calibri" w:eastAsia="Calibri"/>
          <w:sz w:val="22"/>
          <w:szCs w:val="22"/>
          <w:rtl w:val="0"/>
          <w:lang w:val="en-US"/>
        </w:rPr>
        <w:t xml:space="preserve">Packt Publishing Limited, 2016, ISBN: </w:t>
      </w:r>
      <w:r>
        <w:rPr>
          <w:rFonts w:ascii="Calibri" w:cs="Calibri" w:hAnsi="Calibri" w:eastAsia="Calibri"/>
          <w:color w:val="494949"/>
          <w:sz w:val="22"/>
          <w:szCs w:val="22"/>
          <w:u w:color="494949"/>
          <w:rtl w:val="0"/>
          <w:lang w:val="en-US"/>
        </w:rPr>
        <w:t>9781787120242</w:t>
      </w:r>
    </w:p>
    <w:p>
      <w:pPr>
        <w:pStyle w:val="Normal.0"/>
        <w:spacing w:line="360" w:lineRule="auto"/>
        <w:rPr>
          <w:rFonts w:ascii="Calibri" w:cs="Calibri" w:hAnsi="Calibri" w:eastAsia="Calibri"/>
          <w:color w:val="000000"/>
          <w:sz w:val="22"/>
          <w:szCs w:val="22"/>
          <w:u w:color="000000"/>
        </w:rPr>
      </w:pPr>
      <w:r>
        <w:rPr>
          <w:rFonts w:ascii="Calibri" w:cs="Calibri" w:hAnsi="Calibri" w:eastAsia="Calibri"/>
          <w:sz w:val="22"/>
          <w:szCs w:val="22"/>
          <w:rtl w:val="0"/>
          <w:lang w:val="en-US"/>
        </w:rPr>
        <w:t xml:space="preserve">7. </w:t>
      </w:r>
      <w:r>
        <w:rPr>
          <w:rFonts w:ascii="Calibri" w:cs="Calibri" w:hAnsi="Calibri" w:eastAsia="Calibri"/>
          <w:color w:val="494949"/>
          <w:sz w:val="22"/>
          <w:szCs w:val="22"/>
          <w:u w:color="494949"/>
          <w:rtl w:val="0"/>
          <w:lang w:val="en-US"/>
        </w:rPr>
        <w:t>J. Horton, H. Vasconcelos, R. Portales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w:t>
      </w:r>
      <w:r>
        <w:rPr>
          <w:rFonts w:ascii="Calibri" w:cs="Calibri" w:hAnsi="Calibri" w:eastAsia="Calibri"/>
          <w:i w:val="1"/>
          <w:iCs w:val="1"/>
          <w:sz w:val="22"/>
          <w:szCs w:val="22"/>
          <w:rtl w:val="0"/>
          <w:lang w:val="en-US"/>
        </w:rPr>
        <w:t>Android: Programming for Developers</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Packt Publishing Limited, 2016, ISBN: </w:t>
      </w:r>
      <w:r>
        <w:rPr>
          <w:rFonts w:ascii="Calibri" w:cs="Calibri" w:hAnsi="Calibri" w:eastAsia="Calibri"/>
          <w:color w:val="000000"/>
          <w:sz w:val="22"/>
          <w:szCs w:val="22"/>
          <w:u w:color="000000"/>
          <w:rtl w:val="0"/>
          <w:lang w:val="en-US"/>
        </w:rPr>
        <w:t>9781787123694</w:t>
      </w:r>
    </w:p>
    <w:p>
      <w:pPr>
        <w:pStyle w:val="Normal.0"/>
        <w:spacing w:line="360" w:lineRule="auto"/>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 xml:space="preserve">8. H. Franceschi, </w:t>
      </w:r>
      <w:r>
        <w:rPr>
          <w:rFonts w:ascii="Calibri" w:cs="Calibri" w:hAnsi="Calibri" w:eastAsia="Calibri"/>
          <w:color w:val="000000"/>
          <w:sz w:val="22"/>
          <w:szCs w:val="22"/>
          <w:u w:color="000000"/>
          <w:rtl w:val="0"/>
          <w:lang w:val="en-US"/>
        </w:rPr>
        <w:t>“</w:t>
      </w:r>
      <w:r>
        <w:rPr>
          <w:rFonts w:ascii="Calibri" w:cs="Calibri" w:hAnsi="Calibri" w:eastAsia="Calibri"/>
          <w:i w:val="1"/>
          <w:iCs w:val="1"/>
          <w:color w:val="000000"/>
          <w:sz w:val="22"/>
          <w:szCs w:val="22"/>
          <w:u w:color="000000"/>
          <w:rtl w:val="0"/>
          <w:lang w:val="en-US"/>
        </w:rPr>
        <w:t>Android App Development</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lang w:val="en-US"/>
        </w:rPr>
        <w:t>, Jones &amp; Bartlett Learning, 2018, ISBN: 9781284092127</w:t>
      </w:r>
    </w:p>
    <w:p>
      <w:pPr>
        <w:pStyle w:val="Normal.0"/>
        <w:spacing w:line="360" w:lineRule="auto"/>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 xml:space="preserve">9. J. Hoffman, </w:t>
      </w:r>
      <w:r>
        <w:rPr>
          <w:rFonts w:ascii="Calibri" w:cs="Calibri" w:hAnsi="Calibri" w:eastAsia="Calibri"/>
          <w:color w:val="000000"/>
          <w:sz w:val="22"/>
          <w:szCs w:val="22"/>
          <w:u w:color="000000"/>
          <w:rtl w:val="0"/>
          <w:lang w:val="en-US"/>
        </w:rPr>
        <w:t>“</w:t>
      </w:r>
      <w:r>
        <w:rPr>
          <w:rFonts w:ascii="Calibri" w:cs="Calibri" w:hAnsi="Calibri" w:eastAsia="Calibri"/>
          <w:i w:val="1"/>
          <w:iCs w:val="1"/>
          <w:color w:val="000000"/>
          <w:sz w:val="22"/>
          <w:szCs w:val="22"/>
          <w:u w:color="000000"/>
          <w:rtl w:val="0"/>
          <w:lang w:val="en-US"/>
        </w:rPr>
        <w:t>Mastering Swift 3</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lang w:val="en-US"/>
        </w:rPr>
        <w:t>, Packt Publishing Limited, 2016, ISBN: 9781786466129</w:t>
      </w:r>
    </w:p>
    <w:p>
      <w:pPr>
        <w:pStyle w:val="Normal.0"/>
        <w:spacing w:line="360" w:lineRule="auto"/>
        <w:rPr>
          <w:sz w:val="22"/>
          <w:szCs w:val="22"/>
        </w:rPr>
      </w:pPr>
      <w:r>
        <w:rPr>
          <w:rFonts w:ascii="Calibri" w:cs="Calibri" w:hAnsi="Calibri" w:eastAsia="Calibri"/>
          <w:color w:val="000000"/>
          <w:sz w:val="22"/>
          <w:szCs w:val="22"/>
          <w:u w:color="000000"/>
          <w:rtl w:val="0"/>
          <w:lang w:val="en-US"/>
        </w:rPr>
        <w:t xml:space="preserve">10. J. Horton, </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lang w:val="en-US"/>
        </w:rPr>
        <w:t>Learning Java by Building Android Games</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lang w:val="en-US"/>
        </w:rPr>
        <w:t>, Packt Publishing Limited, 2015, ISBN: 9781784398859</w:t>
      </w:r>
    </w:p>
    <w:p>
      <w:pPr>
        <w:pStyle w:val="Normal.0"/>
        <w:spacing w:line="360" w:lineRule="auto"/>
        <w:rPr>
          <w:sz w:val="22"/>
          <w:szCs w:val="22"/>
        </w:rPr>
      </w:pPr>
    </w:p>
    <w:p>
      <w:pPr>
        <w:pStyle w:val="Normal.0"/>
        <w:pageBreakBefore w:val="1"/>
        <w:jc w:val="center"/>
        <w:rPr>
          <w:rFonts w:ascii="Calibri" w:cs="Calibri" w:hAnsi="Calibri" w:eastAsia="Calibri"/>
          <w:b w:val="1"/>
          <w:bCs w:val="1"/>
          <w:sz w:val="22"/>
          <w:szCs w:val="22"/>
          <w:u w:val="single"/>
        </w:rPr>
      </w:pPr>
      <w:r>
        <w:rPr>
          <w:rFonts w:ascii="Arial" w:hAnsi="Arial"/>
          <w:b w:val="1"/>
          <w:bCs w:val="1"/>
          <w:color w:val="000000"/>
          <w:sz w:val="22"/>
          <w:szCs w:val="22"/>
          <w:u w:val="single" w:color="000000"/>
          <w:rtl w:val="0"/>
          <w:lang w:val="en-US"/>
        </w:rPr>
        <w:t xml:space="preserve"> </w:t>
      </w:r>
      <w:r>
        <w:rPr>
          <w:rFonts w:ascii="Calibri" w:cs="Calibri" w:hAnsi="Calibri" w:eastAsia="Calibri"/>
          <w:b w:val="1"/>
          <w:bCs w:val="1"/>
          <w:color w:val="000000"/>
          <w:sz w:val="22"/>
          <w:szCs w:val="22"/>
          <w:u w:val="single" w:color="000000"/>
          <w:rtl w:val="0"/>
          <w:lang w:val="en-US"/>
        </w:rPr>
        <w:t>Chancellor</w:t>
      </w:r>
      <w:r>
        <w:rPr>
          <w:rFonts w:ascii="Calibri" w:cs="Calibri" w:hAnsi="Calibri" w:eastAsia="Calibri"/>
          <w:b w:val="1"/>
          <w:bCs w:val="1"/>
          <w:color w:val="000000"/>
          <w:sz w:val="22"/>
          <w:szCs w:val="22"/>
          <w:u w:val="single" w:color="000000"/>
          <w:rtl w:val="0"/>
          <w:lang w:val="en-US"/>
        </w:rPr>
        <w:t>’</w:t>
      </w:r>
      <w:r>
        <w:rPr>
          <w:rFonts w:ascii="Calibri" w:cs="Calibri" w:hAnsi="Calibri" w:eastAsia="Calibri"/>
          <w:b w:val="1"/>
          <w:bCs w:val="1"/>
          <w:color w:val="000000"/>
          <w:sz w:val="22"/>
          <w:szCs w:val="22"/>
          <w:u w:val="single" w:color="000000"/>
          <w:rtl w:val="0"/>
          <w:lang w:val="en-US"/>
        </w:rPr>
        <w:t>s University Reports</w:t>
      </w:r>
    </w:p>
    <w:p>
      <w:pPr>
        <w:pStyle w:val="Normal.0"/>
        <w:rPr>
          <w:rFonts w:ascii="Calibri" w:cs="Calibri" w:hAnsi="Calibri" w:eastAsia="Calibri"/>
          <w:b w:val="1"/>
          <w:bCs w:val="1"/>
          <w:sz w:val="22"/>
          <w:szCs w:val="22"/>
          <w:u w:val="single"/>
        </w:rPr>
      </w:pPr>
    </w:p>
    <w:p>
      <w:pPr>
        <w:pStyle w:val="Normal.0"/>
        <w:ind w:firstLine="720"/>
        <w:rPr>
          <w:rFonts w:ascii="Calibri" w:cs="Calibri" w:hAnsi="Calibri" w:eastAsia="Calibri"/>
          <w:sz w:val="22"/>
          <w:szCs w:val="22"/>
        </w:rPr>
      </w:pPr>
      <w:r>
        <w:rPr>
          <w:rFonts w:ascii="Calibri" w:cs="Calibri" w:hAnsi="Calibri" w:eastAsia="Calibri"/>
          <w:sz w:val="22"/>
          <w:szCs w:val="22"/>
          <w:rtl w:val="0"/>
          <w:lang w:val="en-US"/>
        </w:rPr>
        <w:t>While much work goes into the preparation of curriculum proposals, it is ultimately the chancellor</w:t>
      </w:r>
      <w:r>
        <w:rPr>
          <w:rFonts w:ascii="Calibri" w:cs="Calibri" w:hAnsi="Calibri" w:eastAsia="Calibri"/>
          <w:sz w:val="22"/>
          <w:szCs w:val="22"/>
          <w:rtl w:val="0"/>
          <w:lang w:val="en-US"/>
        </w:rPr>
        <w:t>’</w:t>
      </w:r>
      <w:r>
        <w:rPr>
          <w:rFonts w:ascii="Calibri" w:cs="Calibri" w:hAnsi="Calibri" w:eastAsia="Calibri"/>
          <w:sz w:val="22"/>
          <w:szCs w:val="22"/>
          <w:rtl w:val="0"/>
          <w:lang w:val="en-US"/>
        </w:rPr>
        <w:t>s reports that are the official documentation posted to designate the adoption of curricular changes. They can be viewed for all CUNY campuses by logging into the CUNY portal. Chancellor</w:t>
      </w:r>
      <w:r>
        <w:rPr>
          <w:rFonts w:ascii="Calibri" w:cs="Calibri" w:hAnsi="Calibri" w:eastAsia="Calibri"/>
          <w:sz w:val="22"/>
          <w:szCs w:val="22"/>
          <w:rtl w:val="0"/>
          <w:lang w:val="en-US"/>
        </w:rPr>
        <w:t>’</w:t>
      </w:r>
      <w:r>
        <w:rPr>
          <w:rFonts w:ascii="Calibri" w:cs="Calibri" w:hAnsi="Calibri" w:eastAsia="Calibri"/>
          <w:sz w:val="22"/>
          <w:szCs w:val="22"/>
          <w:rtl w:val="0"/>
          <w:lang w:val="en-US"/>
        </w:rPr>
        <w:t>s reports are used to update the catalog, degree requirements in DegreeWorks, and course information in CUNYfirst. There is a uniform format required and because of their importance they should be prepared carefully and be free of errors. Chancellor</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reports have the following sections.  Some sections are applicable to major modifications, some to minor modifications, and some to both. Please consult </w:t>
      </w:r>
      <w:r>
        <w:rPr>
          <w:rStyle w:val="Hyperlink.1"/>
          <w:color w:val="0000ff"/>
          <w:u w:val="single" w:color="0000ff"/>
        </w:rPr>
        <w:fldChar w:fldCharType="begin" w:fldLock="0"/>
      </w:r>
      <w:r>
        <w:rPr>
          <w:rStyle w:val="Hyperlink.1"/>
          <w:color w:val="0000ff"/>
          <w:u w:val="single" w:color="0000ff"/>
        </w:rPr>
        <w:instrText xml:space="preserve"> HYPERLINK "https://openlab.citytech.cuny.edu/collegecouncil/files/2014/08/2013-10-09-Proposal_Classification_Chart.pdf"</w:instrText>
      </w:r>
      <w:r>
        <w:rPr>
          <w:rStyle w:val="Hyperlink.1"/>
          <w:color w:val="0000ff"/>
          <w:u w:val="single" w:color="0000ff"/>
        </w:rPr>
        <w:fldChar w:fldCharType="separate" w:fldLock="0"/>
      </w:r>
      <w:r>
        <w:rPr>
          <w:rStyle w:val="Hyperlink.1"/>
          <w:color w:val="0000ff"/>
          <w:u w:val="single" w:color="0000ff"/>
          <w:rtl w:val="0"/>
        </w:rPr>
        <w:t>this list</w:t>
      </w:r>
      <w:r>
        <w:rPr/>
        <w:fldChar w:fldCharType="end" w:fldLock="0"/>
      </w:r>
      <w:r>
        <w:rPr>
          <w:rFonts w:ascii="Calibri" w:cs="Calibri" w:hAnsi="Calibri" w:eastAsia="Calibri"/>
          <w:sz w:val="22"/>
          <w:szCs w:val="22"/>
          <w:rtl w:val="0"/>
          <w:lang w:val="en-US"/>
        </w:rPr>
        <w:t xml:space="preserve"> to determine whether your proposal is a major or minor modification.</w:t>
      </w:r>
    </w:p>
    <w:p>
      <w:pPr>
        <w:pStyle w:val="Normal.0"/>
        <w:rPr>
          <w:rFonts w:ascii="Calibri" w:cs="Calibri" w:hAnsi="Calibri" w:eastAsia="Calibri"/>
          <w:sz w:val="22"/>
          <w:szCs w:val="22"/>
        </w:rPr>
      </w:pPr>
    </w:p>
    <w:p>
      <w:pPr>
        <w:pStyle w:val="Heading 1"/>
        <w:rPr>
          <w:rFonts w:ascii="Calibri" w:cs="Calibri" w:hAnsi="Calibri" w:eastAsia="Calibri"/>
          <w:sz w:val="22"/>
          <w:szCs w:val="22"/>
        </w:rPr>
      </w:pPr>
      <w:r>
        <w:rPr>
          <w:rFonts w:ascii="Calibri" w:cs="Calibri" w:hAnsi="Calibri" w:eastAsia="Calibri"/>
          <w:sz w:val="22"/>
          <w:szCs w:val="22"/>
          <w:rtl w:val="0"/>
          <w:lang w:val="en-US"/>
        </w:rPr>
        <w:t>Section AIV: New Courses</w:t>
      </w:r>
    </w:p>
    <w:p>
      <w:pPr>
        <w:pStyle w:val="Heading 2"/>
        <w:rPr>
          <w:rFonts w:ascii="Calibri" w:cs="Calibri" w:hAnsi="Calibri" w:eastAsia="Calibri"/>
        </w:rPr>
      </w:pPr>
      <w:r>
        <w:rPr>
          <w:rFonts w:ascii="Calibri" w:cs="Calibri" w:hAnsi="Calibri" w:eastAsia="Calibri"/>
          <w:sz w:val="22"/>
          <w:szCs w:val="22"/>
          <w:rtl w:val="0"/>
          <w:lang w:val="en-US"/>
        </w:rPr>
        <w:t>Please fill in all applicable fields.</w:t>
      </w:r>
    </w:p>
    <w:p>
      <w:pPr>
        <w:pStyle w:val="Normal.0"/>
        <w:rPr>
          <w:rFonts w:ascii="Calibri" w:cs="Calibri" w:hAnsi="Calibri" w:eastAsia="Calibri"/>
        </w:rPr>
      </w:pPr>
    </w:p>
    <w:p>
      <w:pPr>
        <w:pStyle w:val="Normal.0"/>
        <w:rPr>
          <w:rFonts w:ascii="Calibri" w:cs="Calibri" w:hAnsi="Calibri" w:eastAsia="Calibri"/>
          <w:b w:val="1"/>
          <w:bCs w:val="1"/>
          <w:sz w:val="22"/>
          <w:szCs w:val="22"/>
        </w:rPr>
      </w:pPr>
      <w:r>
        <w:rPr>
          <w:rFonts w:ascii="Calibri" w:cs="Calibri" w:hAnsi="Calibri" w:eastAsia="Calibri"/>
          <w:b w:val="1"/>
          <w:bCs w:val="1"/>
          <w:sz w:val="22"/>
          <w:szCs w:val="22"/>
          <w:rtl w:val="0"/>
          <w:lang w:val="en-US"/>
        </w:rPr>
        <w:t>New courses to be offered in the CST department</w:t>
      </w:r>
    </w:p>
    <w:tbl>
      <w:tblPr>
        <w:tblW w:w="867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66"/>
        <w:gridCol w:w="5911"/>
      </w:tblGrid>
      <w:tr>
        <w:tblPrEx>
          <w:shd w:val="clear" w:color="auto" w:fill="ced7e7"/>
        </w:tblPrEx>
        <w:trPr>
          <w:trHeight w:val="250" w:hRule="atLeast"/>
        </w:trPr>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2"/>
                <w:szCs w:val="22"/>
                <w:rtl w:val="0"/>
                <w:lang w:val="en-US"/>
              </w:rPr>
              <w:t>Department(s)</w:t>
            </w:r>
          </w:p>
        </w:tc>
        <w:tc>
          <w:tcPr>
            <w:tcW w:type="dxa" w:w="5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Computer Systems Technology</w:t>
            </w:r>
          </w:p>
        </w:tc>
      </w:tr>
      <w:tr>
        <w:tblPrEx>
          <w:shd w:val="clear" w:color="auto" w:fill="ced7e7"/>
        </w:tblPrEx>
        <w:trPr>
          <w:trHeight w:val="490" w:hRule="atLeast"/>
        </w:trPr>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2"/>
                <w:szCs w:val="22"/>
                <w:rtl w:val="0"/>
                <w:lang w:val="en-US"/>
              </w:rPr>
              <w:t>Academic Level</w:t>
            </w:r>
          </w:p>
        </w:tc>
        <w:tc>
          <w:tcPr>
            <w:tcW w:type="dxa" w:w="5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2"/>
                <w:szCs w:val="22"/>
                <w:rtl w:val="0"/>
                <w:lang w:val="en-US"/>
              </w:rPr>
              <w:t xml:space="preserve">[ X ] Regular [ ] Compensatory [ ] Developmental [ ] Remedial </w:t>
            </w:r>
          </w:p>
        </w:tc>
      </w:tr>
      <w:tr>
        <w:tblPrEx>
          <w:shd w:val="clear" w:color="auto" w:fill="ced7e7"/>
        </w:tblPrEx>
        <w:trPr>
          <w:trHeight w:val="250" w:hRule="atLeast"/>
        </w:trPr>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2"/>
                <w:szCs w:val="22"/>
                <w:rtl w:val="0"/>
                <w:lang w:val="en-US"/>
              </w:rPr>
              <w:t>Subject Area</w:t>
            </w:r>
          </w:p>
        </w:tc>
        <w:tc>
          <w:tcPr>
            <w:tcW w:type="dxa" w:w="5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2"/>
                <w:szCs w:val="22"/>
                <w:rtl w:val="0"/>
                <w:lang w:val="en-US"/>
              </w:rPr>
              <w:t>Course Prefix</w:t>
            </w:r>
          </w:p>
        </w:tc>
        <w:tc>
          <w:tcPr>
            <w:tcW w:type="dxa" w:w="5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CST</w:t>
            </w:r>
          </w:p>
        </w:tc>
      </w:tr>
      <w:tr>
        <w:tblPrEx>
          <w:shd w:val="clear" w:color="auto" w:fill="ced7e7"/>
        </w:tblPrEx>
        <w:trPr>
          <w:trHeight w:val="250" w:hRule="atLeast"/>
        </w:trPr>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2"/>
                <w:szCs w:val="22"/>
                <w:rtl w:val="0"/>
                <w:lang w:val="en-US"/>
              </w:rPr>
              <w:t>Course Number</w:t>
            </w:r>
          </w:p>
        </w:tc>
        <w:tc>
          <w:tcPr>
            <w:tcW w:type="dxa" w:w="5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3601</w:t>
            </w:r>
          </w:p>
        </w:tc>
      </w:tr>
      <w:tr>
        <w:tblPrEx>
          <w:shd w:val="clear" w:color="auto" w:fill="ced7e7"/>
        </w:tblPrEx>
        <w:trPr>
          <w:trHeight w:val="250" w:hRule="atLeast"/>
        </w:trPr>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2"/>
                <w:szCs w:val="22"/>
                <w:rtl w:val="0"/>
                <w:lang w:val="en-US"/>
              </w:rPr>
              <w:t>Course Title</w:t>
            </w:r>
          </w:p>
        </w:tc>
        <w:tc>
          <w:tcPr>
            <w:tcW w:type="dxa" w:w="5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Development of Advanced Mobile Applications</w:t>
            </w:r>
          </w:p>
        </w:tc>
      </w:tr>
      <w:tr>
        <w:tblPrEx>
          <w:shd w:val="clear" w:color="auto" w:fill="ced7e7"/>
        </w:tblPrEx>
        <w:trPr>
          <w:trHeight w:val="970" w:hRule="atLeast"/>
        </w:trPr>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2"/>
                <w:szCs w:val="22"/>
                <w:rtl w:val="0"/>
                <w:lang w:val="en-US"/>
              </w:rPr>
              <w:t>Catalog Description</w:t>
            </w:r>
          </w:p>
        </w:tc>
        <w:tc>
          <w:tcPr>
            <w:tcW w:type="dxa" w:w="5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keepLines w:val="1"/>
              <w:spacing w:line="200" w:lineRule="atLeast"/>
            </w:pPr>
            <w:r>
              <w:rPr>
                <w:rFonts w:ascii="Calibri" w:cs="Calibri" w:hAnsi="Calibri" w:eastAsia="Calibri"/>
                <w:sz w:val="22"/>
                <w:szCs w:val="22"/>
                <w:rtl w:val="0"/>
                <w:lang w:val="en-US"/>
              </w:rPr>
              <w:t>This course focuses on developing advanced mobile applications for two of the major platforms: Android (Google) and iOS (Apple). These applications will be supported by a cross-platflorm programming language.</w:t>
            </w:r>
          </w:p>
        </w:tc>
      </w:tr>
      <w:tr>
        <w:tblPrEx>
          <w:shd w:val="clear" w:color="auto" w:fill="ced7e7"/>
        </w:tblPrEx>
        <w:trPr>
          <w:trHeight w:val="490" w:hRule="atLeast"/>
        </w:trPr>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2"/>
                <w:szCs w:val="22"/>
                <w:rtl w:val="0"/>
                <w:lang w:val="en-US"/>
              </w:rPr>
              <w:t>Prerequisite</w:t>
            </w:r>
          </w:p>
        </w:tc>
        <w:tc>
          <w:tcPr>
            <w:tcW w:type="dxa" w:w="5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tabs>
                <w:tab w:val="left" w:pos="366"/>
              </w:tabs>
              <w:spacing w:line="200" w:lineRule="atLeast"/>
            </w:pPr>
            <w:r>
              <w:rPr>
                <w:rFonts w:ascii="Calibri" w:cs="Calibri" w:hAnsi="Calibri" w:eastAsia="Calibri"/>
                <w:sz w:val="22"/>
                <w:szCs w:val="22"/>
                <w:rtl w:val="0"/>
                <w:lang w:val="en-US"/>
              </w:rPr>
              <w:t>CST3513</w:t>
            </w:r>
            <w:r>
              <w:rPr>
                <w:rFonts w:ascii="Calibri" w:cs="Calibri" w:hAnsi="Calibri" w:eastAsia="Calibri"/>
                <w:b w:val="1"/>
                <w:bCs w:val="1"/>
                <w:sz w:val="22"/>
                <w:szCs w:val="22"/>
                <w:rtl w:val="0"/>
                <w:lang w:val="en-US"/>
              </w:rPr>
              <w:t xml:space="preserve"> </w:t>
            </w:r>
            <w:r>
              <w:rPr>
                <w:rFonts w:ascii="Calibri" w:cs="Calibri" w:hAnsi="Calibri" w:eastAsia="Calibri"/>
                <w:sz w:val="22"/>
                <w:szCs w:val="22"/>
                <w:rtl w:val="0"/>
                <w:lang w:val="en-US"/>
              </w:rPr>
              <w:t>Object-Oriented P</w:t>
            </w:r>
            <w:r>
              <w:rPr>
                <w:rFonts w:ascii="Calibri" w:cs="Calibri" w:hAnsi="Calibri" w:eastAsia="Calibri"/>
                <w:spacing w:val="-3"/>
                <w:sz w:val="22"/>
                <w:szCs w:val="22"/>
                <w:rtl w:val="0"/>
                <w:lang w:val="en-US"/>
              </w:rPr>
              <w:t>rogramming in Java and CST2301Multimedia and Mobile Device Programming</w:t>
            </w:r>
          </w:p>
        </w:tc>
      </w:tr>
      <w:tr>
        <w:tblPrEx>
          <w:shd w:val="clear" w:color="auto" w:fill="ced7e7"/>
        </w:tblPrEx>
        <w:trPr>
          <w:trHeight w:val="250" w:hRule="atLeast"/>
        </w:trPr>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2"/>
                <w:szCs w:val="22"/>
                <w:rtl w:val="0"/>
                <w:lang w:val="en-US"/>
              </w:rPr>
              <w:t>Corequisite</w:t>
            </w:r>
          </w:p>
        </w:tc>
        <w:tc>
          <w:tcPr>
            <w:tcW w:type="dxa" w:w="5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None</w:t>
            </w:r>
          </w:p>
        </w:tc>
      </w:tr>
      <w:tr>
        <w:tblPrEx>
          <w:shd w:val="clear" w:color="auto" w:fill="ced7e7"/>
        </w:tblPrEx>
        <w:trPr>
          <w:trHeight w:val="250" w:hRule="atLeast"/>
        </w:trPr>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2"/>
                <w:szCs w:val="22"/>
                <w:rtl w:val="0"/>
                <w:lang w:val="en-US"/>
              </w:rPr>
              <w:t>Pre- or corequisite</w:t>
            </w:r>
          </w:p>
        </w:tc>
        <w:tc>
          <w:tcPr>
            <w:tcW w:type="dxa" w:w="5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None</w:t>
            </w:r>
          </w:p>
        </w:tc>
      </w:tr>
      <w:tr>
        <w:tblPrEx>
          <w:shd w:val="clear" w:color="auto" w:fill="ced7e7"/>
        </w:tblPrEx>
        <w:trPr>
          <w:trHeight w:val="250" w:hRule="atLeast"/>
        </w:trPr>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2"/>
                <w:szCs w:val="22"/>
                <w:rtl w:val="0"/>
                <w:lang w:val="en-US"/>
              </w:rPr>
              <w:t>Credits</w:t>
            </w:r>
          </w:p>
        </w:tc>
        <w:tc>
          <w:tcPr>
            <w:tcW w:type="dxa" w:w="5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2"/>
                <w:szCs w:val="22"/>
                <w:rtl w:val="0"/>
                <w:lang w:val="en-US"/>
              </w:rPr>
              <w:t>Contact Hours</w:t>
            </w:r>
          </w:p>
        </w:tc>
        <w:tc>
          <w:tcPr>
            <w:tcW w:type="dxa" w:w="5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2 lecture hours and 2 lab hours</w:t>
            </w:r>
          </w:p>
        </w:tc>
      </w:tr>
      <w:tr>
        <w:tblPrEx>
          <w:shd w:val="clear" w:color="auto" w:fill="ced7e7"/>
        </w:tblPrEx>
        <w:trPr>
          <w:trHeight w:val="250" w:hRule="atLeast"/>
        </w:trPr>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2"/>
                <w:szCs w:val="22"/>
                <w:rtl w:val="0"/>
                <w:lang w:val="en-US"/>
              </w:rPr>
              <w:t>Liberal Arts</w:t>
            </w:r>
          </w:p>
        </w:tc>
        <w:tc>
          <w:tcPr>
            <w:tcW w:type="dxa" w:w="5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2"/>
                <w:szCs w:val="22"/>
                <w:rtl w:val="0"/>
                <w:lang w:val="en-US"/>
              </w:rPr>
              <w:t xml:space="preserve">[   ] Yes [ X] No </w:t>
            </w:r>
          </w:p>
        </w:tc>
      </w:tr>
      <w:tr>
        <w:tblPrEx>
          <w:shd w:val="clear" w:color="auto" w:fill="ced7e7"/>
        </w:tblPrEx>
        <w:trPr>
          <w:trHeight w:val="506" w:hRule="atLeast"/>
        </w:trPr>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2"/>
                <w:szCs w:val="22"/>
                <w:rtl w:val="0"/>
                <w:lang w:val="en-US"/>
              </w:rPr>
              <w:t>Course Attribute (e.g. Writing Intensive, etc)</w:t>
            </w:r>
          </w:p>
        </w:tc>
        <w:tc>
          <w:tcPr>
            <w:tcW w:type="dxa" w:w="5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N/A</w:t>
            </w:r>
          </w:p>
        </w:tc>
      </w:tr>
      <w:tr>
        <w:tblPrEx>
          <w:shd w:val="clear" w:color="auto" w:fill="ced7e7"/>
        </w:tblPrEx>
        <w:trPr>
          <w:trHeight w:val="3130" w:hRule="atLeast"/>
        </w:trPr>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2"/>
                <w:szCs w:val="22"/>
                <w:rtl w:val="0"/>
                <w:lang w:val="en-US"/>
              </w:rPr>
              <w:t>Course Applicability</w:t>
            </w:r>
          </w:p>
        </w:tc>
        <w:tc>
          <w:tcPr>
            <w:tcW w:type="dxa" w:w="5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Fonts w:ascii="Calibri" w:cs="Calibri" w:hAnsi="Calibri" w:eastAsia="Calibri"/>
                <w:b w:val="1"/>
                <w:bCs w:val="1"/>
                <w:sz w:val="22"/>
                <w:szCs w:val="22"/>
                <w:lang w:val="en-US"/>
              </w:rPr>
            </w:pPr>
          </w:p>
          <w:p>
            <w:pPr>
              <w:pStyle w:val="Normal.0"/>
              <w:rPr>
                <w:rFonts w:ascii="Calibri" w:cs="Calibri" w:hAnsi="Calibri" w:eastAsia="Calibri"/>
                <w:b w:val="1"/>
                <w:bCs w:val="1"/>
                <w:sz w:val="22"/>
                <w:szCs w:val="22"/>
                <w:lang w:val="en-US"/>
              </w:rPr>
            </w:pPr>
            <w:r>
              <w:rPr>
                <w:rFonts w:ascii="Calibri" w:cs="Calibri" w:hAnsi="Calibri" w:eastAsia="Calibri"/>
                <w:b w:val="1"/>
                <w:bCs w:val="1"/>
                <w:sz w:val="22"/>
                <w:szCs w:val="22"/>
                <w:rtl w:val="0"/>
                <w:lang w:val="en-US"/>
              </w:rPr>
              <w:t>[X ] Major</w:t>
              <w:tab/>
            </w:r>
          </w:p>
          <w:p>
            <w:pPr>
              <w:pStyle w:val="Normal.0"/>
              <w:rPr>
                <w:rFonts w:ascii="Calibri" w:cs="Calibri" w:hAnsi="Calibri" w:eastAsia="Calibri"/>
                <w:b w:val="1"/>
                <w:bCs w:val="1"/>
                <w:sz w:val="22"/>
                <w:szCs w:val="22"/>
                <w:lang w:val="en-US"/>
              </w:rPr>
            </w:pPr>
            <w:r>
              <w:rPr>
                <w:rFonts w:ascii="Calibri" w:cs="Calibri" w:hAnsi="Calibri" w:eastAsia="Calibri"/>
                <w:b w:val="1"/>
                <w:bCs w:val="1"/>
                <w:sz w:val="22"/>
                <w:szCs w:val="22"/>
                <w:rtl w:val="0"/>
                <w:lang w:val="en-US"/>
              </w:rPr>
              <w:t>[  ] Gen Ed Required</w:t>
              <w:tab/>
              <w:t>[  ] Gen Ed - Flexible</w:t>
              <w:tab/>
              <w:t>[  ] Gen Ed - College Option</w:t>
            </w:r>
          </w:p>
          <w:p>
            <w:pPr>
              <w:pStyle w:val="Normal.0"/>
              <w:ind w:left="97" w:firstLine="0"/>
              <w:rPr>
                <w:rFonts w:ascii="Calibri" w:cs="Calibri" w:hAnsi="Calibri" w:eastAsia="Calibri"/>
                <w:b w:val="1"/>
                <w:bCs w:val="1"/>
                <w:sz w:val="22"/>
                <w:szCs w:val="22"/>
                <w:lang w:val="en-US"/>
              </w:rPr>
            </w:pPr>
            <w:r>
              <w:rPr>
                <w:rFonts w:ascii="Calibri" w:cs="Calibri" w:hAnsi="Calibri" w:eastAsia="Calibri"/>
                <w:b w:val="1"/>
                <w:bCs w:val="1"/>
                <w:sz w:val="22"/>
                <w:szCs w:val="22"/>
                <w:rtl w:val="0"/>
                <w:lang w:val="en-US"/>
              </w:rPr>
              <w:t>[  ] English Composition</w:t>
              <w:tab/>
              <w:t>[  ] World Cultures</w:t>
              <w:tab/>
              <w:t>[  ] Speech</w:t>
            </w:r>
          </w:p>
          <w:p>
            <w:pPr>
              <w:pStyle w:val="Normal.0"/>
              <w:ind w:left="97" w:firstLine="0"/>
              <w:rPr>
                <w:rFonts w:ascii="Calibri" w:cs="Calibri" w:hAnsi="Calibri" w:eastAsia="Calibri"/>
                <w:b w:val="1"/>
                <w:bCs w:val="1"/>
                <w:sz w:val="22"/>
                <w:szCs w:val="22"/>
                <w:lang w:val="en-US"/>
              </w:rPr>
            </w:pPr>
            <w:r>
              <w:rPr>
                <w:rFonts w:ascii="Calibri" w:cs="Calibri" w:hAnsi="Calibri" w:eastAsia="Calibri"/>
                <w:b w:val="1"/>
                <w:bCs w:val="1"/>
                <w:sz w:val="22"/>
                <w:szCs w:val="22"/>
                <w:rtl w:val="0"/>
                <w:lang w:val="en-US"/>
              </w:rPr>
              <w:t>[  ] Mathematics</w:t>
              <w:tab/>
              <w:t>[  ] US Experience in its Diversity</w:t>
              <w:tab/>
              <w:t>[  ] Interdisciplinary</w:t>
            </w:r>
          </w:p>
          <w:p>
            <w:pPr>
              <w:pStyle w:val="Normal.0"/>
              <w:rPr>
                <w:rFonts w:ascii="Calibri" w:cs="Calibri" w:hAnsi="Calibri" w:eastAsia="Calibri"/>
                <w:b w:val="1"/>
                <w:bCs w:val="1"/>
                <w:sz w:val="22"/>
                <w:szCs w:val="22"/>
                <w:lang w:val="en-US"/>
              </w:rPr>
            </w:pPr>
            <w:r>
              <w:rPr>
                <w:rFonts w:ascii="Calibri" w:cs="Calibri" w:hAnsi="Calibri" w:eastAsia="Calibri"/>
                <w:b w:val="1"/>
                <w:bCs w:val="1"/>
                <w:sz w:val="22"/>
                <w:szCs w:val="22"/>
                <w:rtl w:val="0"/>
                <w:lang w:val="en-US"/>
              </w:rPr>
              <w:t>[  ] Science</w:t>
              <w:tab/>
              <w:t>[  ] Creative Expression</w:t>
              <w:tab/>
              <w:t xml:space="preserve">  [  ] Advanced Liberal Arts</w:t>
            </w:r>
          </w:p>
          <w:p>
            <w:pPr>
              <w:pStyle w:val="Normal.0"/>
              <w:ind w:left="288" w:firstLine="0"/>
              <w:rPr>
                <w:rFonts w:ascii="Calibri" w:cs="Calibri" w:hAnsi="Calibri" w:eastAsia="Calibri"/>
                <w:b w:val="1"/>
                <w:bCs w:val="1"/>
                <w:sz w:val="22"/>
                <w:szCs w:val="22"/>
                <w:lang w:val="en-US"/>
              </w:rPr>
            </w:pPr>
            <w:r>
              <w:rPr>
                <w:rFonts w:ascii="Calibri" w:cs="Calibri" w:hAnsi="Calibri" w:eastAsia="Calibri"/>
                <w:b w:val="1"/>
                <w:bCs w:val="1"/>
                <w:sz w:val="22"/>
                <w:szCs w:val="22"/>
                <w:rtl w:val="0"/>
                <w:lang w:val="en-US"/>
              </w:rPr>
              <w:tab/>
              <w:t>[  ] Individual and Society</w:t>
              <w:tab/>
            </w:r>
          </w:p>
          <w:p>
            <w:pPr>
              <w:pStyle w:val="Normal.0"/>
              <w:ind w:left="288" w:firstLine="0"/>
              <w:rPr>
                <w:rFonts w:ascii="Calibri" w:cs="Calibri" w:hAnsi="Calibri" w:eastAsia="Calibri"/>
                <w:b w:val="1"/>
                <w:bCs w:val="1"/>
                <w:sz w:val="22"/>
                <w:szCs w:val="22"/>
                <w:lang w:val="en-US"/>
              </w:rPr>
            </w:pPr>
            <w:r>
              <w:rPr>
                <w:rFonts w:ascii="Calibri" w:cs="Calibri" w:hAnsi="Calibri" w:eastAsia="Calibri"/>
                <w:b w:val="1"/>
                <w:bCs w:val="1"/>
                <w:sz w:val="22"/>
                <w:szCs w:val="22"/>
                <w:rtl w:val="0"/>
                <w:lang w:val="en-US"/>
              </w:rPr>
              <w:tab/>
              <w:t>[  ] Scientific World</w:t>
              <w:tab/>
            </w:r>
          </w:p>
          <w:p>
            <w:pPr>
              <w:pStyle w:val="Normal.0"/>
              <w:bidi w:val="0"/>
              <w:ind w:left="720" w:right="0" w:firstLine="0"/>
              <w:jc w:val="left"/>
              <w:rPr>
                <w:rtl w:val="0"/>
              </w:rPr>
            </w:pPr>
            <w:r>
              <w:rPr>
                <w:rFonts w:ascii="Calibri" w:cs="Calibri" w:hAnsi="Calibri" w:eastAsia="Calibri"/>
                <w:b w:val="1"/>
                <w:bCs w:val="1"/>
                <w:sz w:val="22"/>
                <w:szCs w:val="22"/>
                <w:rtl w:val="0"/>
                <w:lang w:val="en-US"/>
              </w:rPr>
              <w:t xml:space="preserve"> </w:t>
            </w:r>
          </w:p>
        </w:tc>
      </w:tr>
      <w:tr>
        <w:tblPrEx>
          <w:shd w:val="clear" w:color="auto" w:fill="ced7e7"/>
        </w:tblPrEx>
        <w:trPr>
          <w:trHeight w:val="250" w:hRule="atLeast"/>
        </w:trPr>
        <w:tc>
          <w:tcPr>
            <w:tcW w:type="dxa" w:w="2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2"/>
                <w:szCs w:val="22"/>
                <w:rtl w:val="0"/>
                <w:lang w:val="en-US"/>
              </w:rPr>
              <w:t>Effective Term</w:t>
            </w:r>
          </w:p>
        </w:tc>
        <w:tc>
          <w:tcPr>
            <w:tcW w:type="dxa" w:w="5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2"/>
                <w:szCs w:val="22"/>
                <w:rtl w:val="0"/>
                <w:lang w:val="en-US"/>
              </w:rPr>
              <w:t>Fall 2018</w:t>
            </w:r>
          </w:p>
        </w:tc>
      </w:tr>
    </w:tbl>
    <w:p>
      <w:pPr>
        <w:pStyle w:val="Normal.0"/>
        <w:rPr>
          <w:rFonts w:ascii="Calibri" w:cs="Calibri" w:hAnsi="Calibri" w:eastAsia="Calibri"/>
          <w:b w:val="1"/>
          <w:bCs w:val="1"/>
          <w:sz w:val="22"/>
          <w:szCs w:val="22"/>
        </w:rPr>
      </w:pPr>
    </w:p>
    <w:p>
      <w:pPr>
        <w:pStyle w:val="Normal.0"/>
        <w:spacing w:after="15"/>
        <w:rPr>
          <w:rFonts w:ascii="Calibri" w:cs="Calibri" w:hAnsi="Calibri" w:eastAsia="Calibri"/>
        </w:rPr>
      </w:pPr>
    </w:p>
    <w:p>
      <w:pPr>
        <w:pStyle w:val="Normal.0"/>
        <w:spacing w:after="15"/>
        <w:rPr>
          <w:rFonts w:ascii="Calibri" w:cs="Calibri" w:hAnsi="Calibri" w:eastAsia="Calibri"/>
        </w:rPr>
      </w:pPr>
    </w:p>
    <w:p>
      <w:pPr>
        <w:pStyle w:val="Normal.0"/>
        <w:spacing w:after="15"/>
        <w:rPr>
          <w:rFonts w:ascii="Calibri" w:cs="Calibri" w:hAnsi="Calibri" w:eastAsia="Calibri"/>
        </w:rPr>
      </w:pPr>
    </w:p>
    <w:p>
      <w:pPr>
        <w:pStyle w:val="Normal.0"/>
        <w:spacing w:after="15"/>
        <w:rPr>
          <w:rFonts w:ascii="Calibri" w:cs="Calibri" w:hAnsi="Calibri" w:eastAsia="Calibri"/>
        </w:rPr>
      </w:pPr>
    </w:p>
    <w:p>
      <w:pPr>
        <w:pStyle w:val="Normal.0"/>
        <w:spacing w:after="15"/>
        <w:rPr>
          <w:rFonts w:ascii="Calibri" w:cs="Calibri" w:hAnsi="Calibri" w:eastAsia="Calibri"/>
          <w:sz w:val="22"/>
          <w:szCs w:val="22"/>
        </w:rPr>
      </w:pPr>
      <w:r>
        <w:rPr>
          <w:rFonts w:ascii="Calibri" w:cs="Calibri" w:hAnsi="Calibri" w:eastAsia="Calibri"/>
          <w:b w:val="1"/>
          <w:bCs w:val="1"/>
          <w:sz w:val="22"/>
          <w:szCs w:val="22"/>
          <w:rtl w:val="0"/>
          <w:lang w:val="en-US"/>
        </w:rPr>
        <w:t xml:space="preserve">Rationale:  </w:t>
      </w:r>
    </w:p>
    <w:p>
      <w:pPr>
        <w:pStyle w:val="WW-Default"/>
        <w:rPr>
          <w:rFonts w:ascii="Calibri" w:cs="Calibri" w:hAnsi="Calibri" w:eastAsia="Calibri"/>
          <w:sz w:val="22"/>
          <w:szCs w:val="22"/>
        </w:rPr>
      </w:pPr>
    </w:p>
    <w:p>
      <w:pPr>
        <w:pStyle w:val="Normal.0"/>
        <w:rPr>
          <w:rFonts w:ascii="Calibri" w:cs="Calibri" w:hAnsi="Calibri" w:eastAsia="Calibri"/>
          <w:sz w:val="22"/>
          <w:szCs w:val="22"/>
        </w:rPr>
      </w:pPr>
      <w:r>
        <w:rPr>
          <w:rFonts w:ascii="Calibri" w:cs="Calibri" w:hAnsi="Calibri" w:eastAsia="Calibri"/>
          <w:sz w:val="22"/>
          <w:szCs w:val="22"/>
          <w:rtl w:val="0"/>
          <w:lang w:val="en-US"/>
        </w:rPr>
        <w:t>The proposed course is designed to complement the teaching of the development of mobile applications. Currently the course offered at the Associate-level, CST2301, is an elective course where students learn how to create mobile applications for the Android platform which is one of the most used platform for mobile devices. The proposed course not only will include the development of mobile applications for the other platform, iOS, but also the course will teach students how to develop more complex mobile applications in both platforms.</w:t>
      </w:r>
    </w:p>
    <w:p>
      <w:pPr>
        <w:pStyle w:val="Normal.0"/>
        <w:rPr>
          <w:rFonts w:ascii="Calibri" w:cs="Calibri" w:hAnsi="Calibri" w:eastAsia="Calibri"/>
          <w:b w:val="1"/>
          <w:bCs w:val="1"/>
          <w:sz w:val="22"/>
          <w:szCs w:val="22"/>
        </w:rPr>
      </w:pPr>
      <w:r>
        <w:rPr>
          <w:rFonts w:ascii="Calibri" w:cs="Calibri" w:hAnsi="Calibri" w:eastAsia="Calibri"/>
          <w:sz w:val="22"/>
          <w:szCs w:val="22"/>
          <w:rtl w:val="0"/>
          <w:lang w:val="en-US"/>
        </w:rPr>
        <w:t>Students taking Bachelors-level courses in the Software Development track are required do take, CST3513, which is one the pre-requisites of the proposed course and the students are required to have two electives 300- or 400-level courses and the proposed course could be one of these elective courses.</w:t>
      </w:r>
    </w:p>
    <w:p>
      <w:pPr>
        <w:pStyle w:val="Normal.0"/>
        <w:pageBreakBefore w:val="1"/>
        <w:jc w:val="center"/>
        <w:rPr>
          <w:rFonts w:ascii="Calibri" w:cs="Calibri" w:hAnsi="Calibri" w:eastAsia="Calibri"/>
          <w:sz w:val="22"/>
          <w:szCs w:val="22"/>
        </w:rPr>
      </w:pPr>
      <w:r>
        <w:rPr>
          <w:rFonts w:ascii="Calibri" w:cs="Calibri" w:hAnsi="Calibri" w:eastAsia="Calibri"/>
          <w:b w:val="1"/>
          <w:bCs w:val="1"/>
          <w:sz w:val="22"/>
          <w:szCs w:val="22"/>
          <w:rtl w:val="0"/>
          <w:lang w:val="en-US"/>
        </w:rPr>
        <w:t>LIBRARY RESOURCES &amp; INFORMATION LITERACY: MAJOR CURRICULUM MODIFICATION</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cs="Calibri" w:hAnsi="Calibri" w:eastAsia="Calibri"/>
          <w:sz w:val="22"/>
          <w:szCs w:val="22"/>
          <w:rtl w:val="0"/>
          <w:lang w:val="en-US"/>
        </w:rPr>
        <w:t>Please complete for all major curriculum modifications. This information will assist the library in planning for new courses/programs.</w:t>
      </w:r>
    </w:p>
    <w:p>
      <w:pPr>
        <w:pStyle w:val="Normal.0"/>
        <w:rPr>
          <w:rFonts w:ascii="Calibri" w:cs="Calibri" w:hAnsi="Calibri" w:eastAsia="Calibri"/>
          <w:sz w:val="22"/>
          <w:szCs w:val="22"/>
        </w:rPr>
      </w:pPr>
      <w:r>
        <w:rPr>
          <w:rFonts w:ascii="Calibri" w:cs="Calibri" w:hAnsi="Calibri" w:eastAsia="Calibri"/>
          <w:sz w:val="22"/>
          <w:szCs w:val="22"/>
          <w:rtl w:val="0"/>
          <w:lang w:val="en-US"/>
        </w:rPr>
        <w:t>Consult with your library faculty subject specialist (http://cityte.ch/dir) 3 weeks before the proposal deadline.</w:t>
      </w:r>
    </w:p>
    <w:p>
      <w:pPr>
        <w:pStyle w:val="Normal.0"/>
        <w:rPr>
          <w:rFonts w:ascii="Calibri" w:cs="Calibri" w:hAnsi="Calibri" w:eastAsia="Calibri"/>
          <w:sz w:val="22"/>
          <w:szCs w:val="22"/>
        </w:rPr>
      </w:pPr>
      <w:r>
        <w:rPr>
          <w:rFonts w:ascii="Calibri" w:cs="Calibri" w:hAnsi="Calibri" w:eastAsia="Calibri"/>
          <w:sz w:val="22"/>
          <w:szCs w:val="22"/>
          <w:rtl w:val="0"/>
          <w:lang w:val="en-US"/>
        </w:rPr>
        <w:t>Course proposer: please complete boxes 1-4.  Library faculty subject specialist: please complete box 5.</w:t>
      </w:r>
    </w:p>
    <w:p>
      <w:pPr>
        <w:pStyle w:val="Normal.0"/>
        <w:rPr>
          <w:rFonts w:ascii="Calibri" w:cs="Calibri" w:hAnsi="Calibri" w:eastAsia="Calibri"/>
          <w:sz w:val="22"/>
          <w:szCs w:val="22"/>
        </w:rPr>
      </w:pPr>
    </w:p>
    <w:tbl>
      <w:tblPr>
        <w:tblW w:w="8569"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6"/>
        <w:gridCol w:w="5722"/>
        <w:gridCol w:w="2431"/>
      </w:tblGrid>
      <w:tr>
        <w:tblPrEx>
          <w:shd w:val="clear" w:color="auto" w:fill="ced7e7"/>
        </w:tblPrEx>
        <w:trPr>
          <w:trHeight w:val="970" w:hRule="atLeast"/>
        </w:trPr>
        <w:tc>
          <w:tcPr>
            <w:tcW w:type="dxa" w:w="41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1</w:t>
            </w:r>
          </w:p>
        </w:tc>
        <w:tc>
          <w:tcPr>
            <w:tcW w:type="dxa" w:w="5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rPr>
            </w:pPr>
            <w:r>
              <w:rPr>
                <w:rFonts w:ascii="Calibri" w:cs="Calibri" w:hAnsi="Calibri" w:eastAsia="Calibri"/>
                <w:sz w:val="22"/>
                <w:szCs w:val="22"/>
                <w:rtl w:val="0"/>
                <w:lang w:val="en-US"/>
              </w:rPr>
              <w:t>Title of proposal</w:t>
            </w:r>
          </w:p>
          <w:p>
            <w:pPr>
              <w:pStyle w:val="Normal.0"/>
              <w:bidi w:val="0"/>
              <w:ind w:left="0" w:right="0" w:firstLine="0"/>
              <w:jc w:val="left"/>
              <w:rPr>
                <w:rtl w:val="0"/>
              </w:rPr>
            </w:pPr>
            <w:r>
              <w:rPr>
                <w:rFonts w:ascii="Calibri" w:cs="Calibri" w:hAnsi="Calibri" w:eastAsia="Calibri"/>
                <w:sz w:val="22"/>
                <w:szCs w:val="22"/>
                <w:rtl w:val="0"/>
                <w:lang w:val="en-US"/>
              </w:rPr>
              <w:t>New course: CST3601 Development of Advanced Mobile Applications</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rPr>
            </w:pPr>
            <w:r>
              <w:rPr>
                <w:rFonts w:ascii="Calibri" w:cs="Calibri" w:hAnsi="Calibri" w:eastAsia="Calibri"/>
                <w:sz w:val="22"/>
                <w:szCs w:val="22"/>
                <w:rtl w:val="0"/>
                <w:lang w:val="en-US"/>
              </w:rPr>
              <w:t>Department/Program</w:t>
            </w:r>
          </w:p>
          <w:p>
            <w:pPr>
              <w:pStyle w:val="Normal.0"/>
              <w:bidi w:val="0"/>
              <w:ind w:left="0" w:right="0" w:firstLine="0"/>
              <w:jc w:val="left"/>
              <w:rPr>
                <w:rtl w:val="0"/>
              </w:rPr>
            </w:pPr>
            <w:r>
              <w:rPr>
                <w:rFonts w:ascii="Calibri" w:cs="Calibri" w:hAnsi="Calibri" w:eastAsia="Calibri"/>
                <w:sz w:val="22"/>
                <w:szCs w:val="22"/>
                <w:rtl w:val="0"/>
                <w:lang w:val="en-US"/>
              </w:rPr>
              <w:t>Computer Systems Technology/Bachelor of Technology</w:t>
            </w:r>
          </w:p>
        </w:tc>
      </w:tr>
      <w:tr>
        <w:tblPrEx>
          <w:shd w:val="clear" w:color="auto" w:fill="ced7e7"/>
        </w:tblPrEx>
        <w:trPr>
          <w:trHeight w:val="1450" w:hRule="atLeast"/>
        </w:trPr>
        <w:tc>
          <w:tcPr>
            <w:tcW w:type="dxa" w:w="41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5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rPr>
            </w:pPr>
            <w:r>
              <w:rPr>
                <w:rFonts w:ascii="Calibri" w:cs="Calibri" w:hAnsi="Calibri" w:eastAsia="Calibri"/>
                <w:sz w:val="22"/>
                <w:szCs w:val="22"/>
                <w:rtl w:val="0"/>
                <w:lang w:val="en-US"/>
              </w:rPr>
              <w:t>Proposed by (include email &amp; phone)</w:t>
            </w:r>
          </w:p>
          <w:p>
            <w:pPr>
              <w:pStyle w:val="Normal.0"/>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Marcos S. Pinto</w:t>
            </w:r>
          </w:p>
          <w:p>
            <w:pPr>
              <w:pStyle w:val="Normal.0"/>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mpinto@citytech.cuny.edu</w:t>
            </w:r>
          </w:p>
          <w:p>
            <w:pPr>
              <w:pStyle w:val="Normal.0"/>
              <w:bidi w:val="0"/>
              <w:ind w:left="0" w:right="0" w:firstLine="0"/>
              <w:jc w:val="left"/>
              <w:rPr>
                <w:rtl w:val="0"/>
              </w:rPr>
            </w:pPr>
            <w:r>
              <w:rPr>
                <w:rFonts w:ascii="Calibri" w:cs="Calibri" w:hAnsi="Calibri" w:eastAsia="Calibri"/>
                <w:sz w:val="22"/>
                <w:szCs w:val="22"/>
                <w:rtl w:val="0"/>
                <w:lang w:val="en-US"/>
              </w:rPr>
              <w:t>(718) 260-5100</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rPr>
            </w:pPr>
            <w:r>
              <w:rPr>
                <w:rFonts w:ascii="Calibri" w:cs="Calibri" w:hAnsi="Calibri" w:eastAsia="Calibri"/>
                <w:sz w:val="22"/>
                <w:szCs w:val="22"/>
                <w:rtl w:val="0"/>
                <w:lang w:val="en-US"/>
              </w:rPr>
              <w:t>Expected date course(s) will be offered September 1, 2018</w:t>
            </w:r>
          </w:p>
          <w:p>
            <w:pPr>
              <w:pStyle w:val="Normal.0"/>
              <w:rPr>
                <w:rFonts w:ascii="Calibri" w:cs="Calibri" w:hAnsi="Calibri" w:eastAsia="Calibri"/>
                <w:sz w:val="22"/>
                <w:szCs w:val="22"/>
                <w:lang w:val="en-US"/>
              </w:rPr>
            </w:pPr>
          </w:p>
          <w:p>
            <w:pPr>
              <w:pStyle w:val="Normal.0"/>
              <w:bidi w:val="0"/>
              <w:ind w:left="0" w:right="0" w:firstLine="0"/>
              <w:jc w:val="left"/>
              <w:rPr>
                <w:rtl w:val="0"/>
              </w:rPr>
            </w:pPr>
            <w:r>
              <w:rPr>
                <w:rFonts w:ascii="Calibri" w:cs="Calibri" w:hAnsi="Calibri" w:eastAsia="Calibri"/>
                <w:sz w:val="22"/>
                <w:szCs w:val="22"/>
                <w:rtl w:val="0"/>
                <w:lang w:val="en-US"/>
              </w:rPr>
              <w:t># of students 24</w:t>
            </w:r>
          </w:p>
        </w:tc>
      </w:tr>
    </w:tbl>
    <w:p>
      <w:pPr>
        <w:pStyle w:val="Normal.0"/>
        <w:ind w:left="198" w:hanging="198"/>
        <w:rPr>
          <w:rFonts w:ascii="Calibri" w:cs="Calibri" w:hAnsi="Calibri" w:eastAsia="Calibri"/>
          <w:sz w:val="22"/>
          <w:szCs w:val="22"/>
        </w:rPr>
      </w:pPr>
    </w:p>
    <w:p>
      <w:pPr>
        <w:pStyle w:val="Normal.0"/>
        <w:rPr>
          <w:rFonts w:ascii="Calibri" w:cs="Calibri" w:hAnsi="Calibri" w:eastAsia="Calibri"/>
          <w:sz w:val="22"/>
          <w:szCs w:val="22"/>
        </w:rPr>
      </w:pPr>
    </w:p>
    <w:tbl>
      <w:tblPr>
        <w:tblW w:w="8569"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6"/>
        <w:gridCol w:w="8153"/>
      </w:tblGrid>
      <w:tr>
        <w:tblPrEx>
          <w:shd w:val="clear" w:color="auto" w:fill="ced7e7"/>
        </w:tblPrEx>
        <w:trPr>
          <w:trHeight w:val="1450" w:hRule="atLeast"/>
        </w:trPr>
        <w:tc>
          <w:tcPr>
            <w:tcW w:type="dxa" w:w="41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2</w:t>
            </w:r>
          </w:p>
        </w:tc>
        <w:tc>
          <w:tcPr>
            <w:tcW w:type="dxa" w:w="8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rPr>
            </w:pPr>
            <w:r>
              <w:rPr>
                <w:rFonts w:ascii="Calibri" w:cs="Calibri" w:hAnsi="Calibri" w:eastAsia="Calibri"/>
                <w:sz w:val="22"/>
                <w:szCs w:val="22"/>
                <w:rtl w:val="0"/>
                <w:lang w:val="en-US"/>
              </w:rPr>
              <w:t>The library cannot purchase reserve textbooks for every course at the college, nor copies for all students. Consult our website (http://cityte.ch/curriculum) for articles and ebooks for your courses, or our open educational resources (OER) guide (http://cityte.ch/oer). Have you considered using a freely-available OER or an open textbook in this course?</w:t>
            </w:r>
          </w:p>
          <w:p>
            <w:pPr>
              <w:pStyle w:val="Normal.0"/>
              <w:bidi w:val="0"/>
              <w:ind w:left="0" w:right="0" w:firstLine="0"/>
              <w:jc w:val="left"/>
              <w:rPr>
                <w:rtl w:val="0"/>
              </w:rPr>
            </w:pPr>
            <w:r>
              <w:rPr>
                <w:rFonts w:ascii="Calibri" w:cs="Calibri" w:hAnsi="Calibri" w:eastAsia="Calibri"/>
                <w:sz w:val="22"/>
                <w:szCs w:val="22"/>
                <w:rtl w:val="0"/>
                <w:lang w:val="en-US"/>
              </w:rPr>
              <w:t xml:space="preserve">Yes, the proposed textbook is an ebook </w:t>
            </w:r>
          </w:p>
        </w:tc>
      </w:tr>
    </w:tbl>
    <w:p>
      <w:pPr>
        <w:pStyle w:val="Normal.0"/>
        <w:ind w:left="198" w:hanging="198"/>
        <w:rPr>
          <w:rFonts w:ascii="Calibri" w:cs="Calibri" w:hAnsi="Calibri" w:eastAsia="Calibri"/>
          <w:sz w:val="22"/>
          <w:szCs w:val="22"/>
        </w:rPr>
      </w:pPr>
    </w:p>
    <w:p>
      <w:pPr>
        <w:pStyle w:val="Normal.0"/>
        <w:rPr>
          <w:rFonts w:ascii="Calibri" w:cs="Calibri" w:hAnsi="Calibri" w:eastAsia="Calibri"/>
          <w:sz w:val="22"/>
          <w:szCs w:val="22"/>
        </w:rPr>
      </w:pPr>
    </w:p>
    <w:tbl>
      <w:tblPr>
        <w:tblW w:w="8569"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6"/>
        <w:gridCol w:w="8153"/>
      </w:tblGrid>
      <w:tr>
        <w:tblPrEx>
          <w:shd w:val="clear" w:color="auto" w:fill="ced7e7"/>
        </w:tblPrEx>
        <w:trPr>
          <w:trHeight w:val="1690" w:hRule="atLeast"/>
        </w:trPr>
        <w:tc>
          <w:tcPr>
            <w:tcW w:type="dxa" w:w="41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3</w:t>
            </w:r>
          </w:p>
        </w:tc>
        <w:tc>
          <w:tcPr>
            <w:tcW w:type="dxa" w:w="8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rPr>
            </w:pPr>
            <w:r>
              <w:rPr>
                <w:rFonts w:ascii="Calibri" w:cs="Calibri" w:hAnsi="Calibri" w:eastAsia="Calibri"/>
                <w:sz w:val="22"/>
                <w:szCs w:val="22"/>
                <w:rtl w:val="0"/>
                <w:lang w:val="en-US"/>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pPr>
              <w:pStyle w:val="Normal.0"/>
              <w:bidi w:val="0"/>
              <w:ind w:left="0" w:right="0" w:firstLine="0"/>
              <w:jc w:val="left"/>
              <w:rPr>
                <w:rtl w:val="0"/>
              </w:rPr>
            </w:pPr>
            <w:r>
              <w:rPr>
                <w:rFonts w:ascii="Calibri" w:cs="Calibri" w:hAnsi="Calibri" w:eastAsia="Calibri"/>
                <w:sz w:val="22"/>
                <w:szCs w:val="22"/>
                <w:rtl w:val="0"/>
                <w:lang w:val="en-US"/>
              </w:rPr>
              <w:t xml:space="preserve">Yes. The library subscribes to sufficient number of journals and databases in which students will find information and instructions on how to complete the courses' assignments. </w:t>
            </w:r>
          </w:p>
        </w:tc>
      </w:tr>
    </w:tbl>
    <w:p>
      <w:pPr>
        <w:pStyle w:val="Normal.0"/>
        <w:ind w:left="198" w:hanging="198"/>
        <w:rPr>
          <w:rFonts w:ascii="Calibri" w:cs="Calibri" w:hAnsi="Calibri" w:eastAsia="Calibri"/>
          <w:sz w:val="22"/>
          <w:szCs w:val="22"/>
        </w:rPr>
      </w:pPr>
    </w:p>
    <w:p>
      <w:pPr>
        <w:pStyle w:val="Normal.0"/>
        <w:rPr>
          <w:rFonts w:ascii="Calibri" w:cs="Calibri" w:hAnsi="Calibri" w:eastAsia="Calibri"/>
          <w:sz w:val="22"/>
          <w:szCs w:val="22"/>
        </w:rPr>
      </w:pPr>
    </w:p>
    <w:tbl>
      <w:tblPr>
        <w:tblW w:w="8582"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6"/>
        <w:gridCol w:w="8166"/>
      </w:tblGrid>
      <w:tr>
        <w:tblPrEx>
          <w:shd w:val="clear" w:color="auto" w:fill="ced7e7"/>
        </w:tblPrEx>
        <w:trPr>
          <w:trHeight w:val="2650" w:hRule="atLeast"/>
        </w:trPr>
        <w:tc>
          <w:tcPr>
            <w:tcW w:type="dxa" w:w="41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4</w:t>
            </w:r>
          </w:p>
        </w:tc>
        <w:tc>
          <w:tcPr>
            <w:tcW w:type="dxa" w:w="8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rPr>
            </w:pPr>
            <w:r>
              <w:rPr>
                <w:rFonts w:ascii="Calibri" w:cs="Calibri" w:hAnsi="Calibri" w:eastAsia="Calibri"/>
                <w:sz w:val="22"/>
                <w:szCs w:val="22"/>
                <w:rtl w:val="0"/>
                <w:lang w:val="en-US"/>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pPr>
              <w:pStyle w:val="Normal.0"/>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Most definitely so. This courses is on a very important area of IT, mobile applications, which is constantly changing.  As new research papers on this subject are being published we will contact the library for the availability of these papers and in case necessary request for the possibility of having them accessible for our students.</w:t>
            </w:r>
          </w:p>
          <w:p>
            <w:pPr>
              <w:pStyle w:val="Normal.0"/>
              <w:bidi w:val="0"/>
              <w:ind w:left="0" w:right="0" w:firstLine="0"/>
              <w:jc w:val="left"/>
              <w:rPr>
                <w:rtl w:val="0"/>
              </w:rPr>
            </w:pPr>
            <w:r>
              <w:rPr>
                <w:rFonts w:ascii="Calibri" w:cs="Calibri" w:hAnsi="Calibri" w:eastAsia="Calibri"/>
                <w:sz w:val="22"/>
                <w:szCs w:val="22"/>
                <w:rtl w:val="0"/>
                <w:lang w:val="en-US"/>
              </w:rPr>
              <w:t xml:space="preserve"> </w:t>
            </w:r>
          </w:p>
        </w:tc>
      </w:tr>
    </w:tbl>
    <w:p>
      <w:pPr>
        <w:pStyle w:val="Normal.0"/>
        <w:ind w:left="198" w:hanging="198"/>
        <w:rPr>
          <w:rFonts w:ascii="Calibri" w:cs="Calibri" w:hAnsi="Calibri" w:eastAsia="Calibri"/>
          <w:sz w:val="22"/>
          <w:szCs w:val="22"/>
        </w:rPr>
      </w:pPr>
    </w:p>
    <w:p>
      <w:pPr>
        <w:pStyle w:val="Normal.0"/>
        <w:rPr>
          <w:rFonts w:ascii="Calibri" w:cs="Calibri" w:hAnsi="Calibri" w:eastAsia="Calibri"/>
          <w:sz w:val="22"/>
          <w:szCs w:val="22"/>
        </w:rPr>
      </w:pPr>
    </w:p>
    <w:tbl>
      <w:tblPr>
        <w:tblW w:w="8582"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6"/>
        <w:gridCol w:w="8166"/>
      </w:tblGrid>
      <w:tr>
        <w:tblPrEx>
          <w:shd w:val="clear" w:color="auto" w:fill="ced7e7"/>
        </w:tblPrEx>
        <w:trPr>
          <w:trHeight w:val="2890" w:hRule="atLeast"/>
        </w:trPr>
        <w:tc>
          <w:tcPr>
            <w:tcW w:type="dxa" w:w="41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5</w:t>
            </w:r>
          </w:p>
        </w:tc>
        <w:tc>
          <w:tcPr>
            <w:tcW w:type="dxa" w:w="8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rPr>
            </w:pPr>
            <w:r>
              <w:rPr>
                <w:rFonts w:ascii="Calibri" w:cs="Calibri" w:hAnsi="Calibri" w:eastAsia="Calibri"/>
                <w:sz w:val="22"/>
                <w:szCs w:val="22"/>
                <w:rtl w:val="0"/>
                <w:lang w:val="en-US"/>
              </w:rPr>
              <w:t>Library Faculty Subject Specialist  Prof. Junior Tidal</w:t>
            </w:r>
          </w:p>
          <w:p>
            <w:pPr>
              <w:pStyle w:val="Normal.0"/>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Comments and Recommendations</w:t>
            </w:r>
          </w:p>
          <w:p>
            <w:pPr>
              <w:pStyle w:val="Normal.0"/>
              <w:rPr>
                <w:rFonts w:ascii="Calibri" w:cs="Calibri" w:hAnsi="Calibri" w:eastAsia="Calibri"/>
                <w:sz w:val="22"/>
                <w:szCs w:val="22"/>
                <w:lang w:val="en-US"/>
              </w:rPr>
            </w:pPr>
          </w:p>
          <w:p>
            <w:pPr>
              <w:pStyle w:val="Normal.0"/>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After surveying the collection, I believe that the library can adequately support this course. Based upon course approval, I would also suggest acquiring more monographs regarding app development, including titles that cover XCode, mobile IDE, and iOS. I would also suggest that the library acquire software to support students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development including IDEs and emulators. Additional hardware to augment our loanable collection of iPads may also be necessary for students. </w:t>
            </w:r>
          </w:p>
          <w:p>
            <w:pPr>
              <w:pStyle w:val="Normal.0"/>
              <w:rPr>
                <w:rFonts w:ascii="Calibri" w:cs="Calibri" w:hAnsi="Calibri" w:eastAsia="Calibri"/>
                <w:sz w:val="22"/>
                <w:szCs w:val="22"/>
                <w:lang w:val="en-US"/>
              </w:rPr>
            </w:pPr>
          </w:p>
          <w:p>
            <w:pPr>
              <w:pStyle w:val="Normal.0"/>
              <w:bidi w:val="0"/>
              <w:ind w:left="0" w:right="0" w:firstLine="0"/>
              <w:jc w:val="left"/>
              <w:rPr>
                <w:rtl w:val="0"/>
              </w:rPr>
            </w:pPr>
            <w:r>
              <w:rPr>
                <w:rFonts w:ascii="Calibri" w:cs="Calibri" w:hAnsi="Calibri" w:eastAsia="Calibri"/>
                <w:sz w:val="22"/>
                <w:szCs w:val="22"/>
                <w:rtl w:val="0"/>
                <w:lang w:val="en-US"/>
              </w:rPr>
              <w:t>Date 11.27.17</w:t>
            </w:r>
          </w:p>
        </w:tc>
      </w:tr>
    </w:tbl>
    <w:p>
      <w:pPr>
        <w:pStyle w:val="Normal.0"/>
        <w:ind w:left="198" w:hanging="198"/>
      </w:pPr>
      <w:r>
        <w:rPr>
          <w:rFonts w:ascii="Calibri" w:cs="Calibri" w:hAnsi="Calibri" w:eastAsia="Calibri"/>
          <w:sz w:val="22"/>
          <w:szCs w:val="22"/>
        </w:rPr>
      </w:r>
    </w:p>
    <w:sectPr>
      <w:headerReference w:type="default" r:id="rId10"/>
      <w:headerReference w:type="even" r:id="rId11"/>
      <w:footerReference w:type="default" r:id="rId12"/>
      <w:footerReference w:type="even" r:id="rId13"/>
      <w:pgSz w:w="12240" w:h="15840" w:orient="portrait"/>
      <w:pgMar w:top="1350" w:right="1800" w:bottom="117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ill Sans">
    <w:charset w:val="00"/>
    <w:family w:val="roman"/>
    <w:pitch w:val="default"/>
  </w:font>
  <w:font w:name="Calibri">
    <w:charset w:val="00"/>
    <w:family w:val="roman"/>
    <w:pitch w:val="default"/>
  </w:font>
  <w:font w:name="Cambria">
    <w:charset w:val="00"/>
    <w:family w:val="roman"/>
    <w:pitch w:val="default"/>
  </w:font>
  <w:font w:name="Roman 10cp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pPr>
    <w:r>
      <w:rPr/>
      <w:fldChar w:fldCharType="begin" w:fldLock="0"/>
    </w:r>
    <w:r>
      <w:instrText xml:space="preserve"> PAGE </w:instrText>
    </w:r>
    <w:r>
      <w:rPr/>
      <w:fldChar w:fldCharType="separate" w:fldLock="0"/>
    </w:r>
    <w:r>
      <w:t>1</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pPr>
    <w:r>
      <w:rPr/>
      <w:fldChar w:fldCharType="begin" w:fldLock="0"/>
    </w:r>
    <w:r>
      <w:instrText xml:space="preserve"> PAGE </w:instrText>
    </w:r>
    <w:r>
      <w:rPr/>
      <w:fldChar w:fldCharType="separate" w:fldLock="0"/>
    </w:r>
    <w:r>
      <w:t>2</w:t>
    </w:r>
    <w:r>
      <w:rPr/>
      <w:fldChar w:fldCharType="end" w:fldLock="0"/>
    </w:r>
  </w:p>
  <w:p>
    <w:pPr>
      <w:pStyle w:val="Footer"/>
      <w:tabs>
        <w:tab w:val="center" w:pos="1190"/>
        <w:tab w:val="right" w:pos="1420"/>
        <w:tab w:val="clear" w:pos="4320"/>
        <w:tab w:val="clear" w:pos="8640"/>
      </w:tabs>
      <w:ind w:right="360"/>
    </w:pPr>
    <w:r>
      <w:rPr>
        <w:rtl w:val="0"/>
        <w:lang w:val="en-US"/>
      </w:rPr>
      <w:t>[Type text]</w:t>
      <w:tab/>
      <w:t>[Type text]</w:t>
      <w:tab/>
      <w:t>[Type text]</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pPr>
    <w:r>
      <w:rPr/>
      <w:fldChar w:fldCharType="begin" w:fldLock="0"/>
    </w:r>
    <w:r>
      <w:instrText xml:space="preserve"> PAGE </w:instrText>
    </w:r>
    <w:r>
      <w:rPr/>
      <w:fldChar w:fldCharType="separate" w:fldLock="0"/>
    </w:r>
    <w:r>
      <w:t>13</w:t>
    </w:r>
    <w:r>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pPr>
    <w:r>
      <w:rPr/>
      <w:fldChar w:fldCharType="begin" w:fldLock="0"/>
    </w:r>
    <w:r>
      <w:instrText xml:space="preserve"> PAGE </w:instrText>
    </w:r>
    <w:r>
      <w:rPr/>
      <w:fldChar w:fldCharType="separate" w:fldLock="0"/>
    </w:r>
    <w:r>
      <w:t>14</w:t>
    </w:r>
    <w:r>
      <w:rPr/>
      <w:fldChar w:fldCharType="end" w:fldLock="0"/>
    </w:r>
  </w:p>
  <w:p>
    <w:pPr>
      <w:pStyle w:val="Footer"/>
      <w:tabs>
        <w:tab w:val="center" w:pos="1190"/>
        <w:tab w:val="right" w:pos="1420"/>
        <w:tab w:val="clear" w:pos="4320"/>
        <w:tab w:val="clear" w:pos="8640"/>
      </w:tabs>
      <w:ind w:right="360"/>
    </w:pPr>
    <w:r>
      <w:rPr>
        <w:rtl w:val="0"/>
        <w:lang w:val="en-US"/>
      </w:rPr>
      <w:t>[Type text]</w:t>
      <w:tab/>
      <w:t>[Type text]</w:t>
      <w:tab/>
      <w:t>[Type text]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pPr>
    <w:r>
      <w:rPr>
        <w:rtl w:val="0"/>
        <w:lang w:val="en-US"/>
      </w:rPr>
      <w:t>18-0</w:t>
    </w:r>
    <w:r>
      <w:rPr>
        <w:rtl w:val="0"/>
        <w:lang w:val="en-US"/>
      </w:rPr>
      <w:t>5</w:t>
    </w:r>
    <w:r>
      <w:rPr>
        <w:rtl w:val="0"/>
        <w:lang w:val="en-US"/>
      </w:rPr>
      <w:t xml:space="preserve"> v3</w:t>
      <w:tab/>
      <w:t xml:space="preserve"> New Course CST 3601 </w:t>
      <w:tab/>
      <w:t>2019-03-13</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pPr>
    <w:r>
      <w:rPr>
        <w:rtl w:val="0"/>
        <w:lang w:val="en-US"/>
      </w:rPr>
      <w:t>18-04 v3</w:t>
      <w:tab/>
      <w:t xml:space="preserve"> New Course CST 3601 </w:t>
      <w:tab/>
      <w:t>2019-03-13</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pPr>
    <w:r>
      <w:rPr>
        <w:rtl w:val="0"/>
        <w:lang w:val="en-US"/>
      </w:rPr>
      <w:t>18-04 v3</w:t>
      <w:tab/>
      <w:t xml:space="preserve"> New Course CST 3601 </w:t>
      <w:tab/>
      <w:t>2019-03-13</w:t>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pPr>
    <w:r>
      <w:rPr>
        <w:rtl w:val="0"/>
        <w:lang w:val="en-US"/>
      </w:rPr>
      <w:t>[Type text]</w:t>
      <w:tab/>
      <w:t>[Type text]</w:t>
      <w:tab/>
      <w:t>[Type text]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90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62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34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06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78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50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22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594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numStyleLink w:val="Imported Style 3"/>
  </w:abstractNum>
  <w:abstractNum w:abstractNumId="2">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4"/>
  </w:abstractNum>
  <w:abstractNum w:abstractNumId="4">
    <w:multiLevelType w:val="hybridMultilevel"/>
    <w:styleLink w:val="Imported Style 4"/>
    <w:lvl w:ilvl="0">
      <w:start w:val="1"/>
      <w:numFmt w:val="decimal"/>
      <w:suff w:val="tab"/>
      <w:lvlText w:val="%1."/>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5"/>
  </w:abstractNum>
  <w:abstractNum w:abstractNumId="6">
    <w:multiLevelType w:val="hybridMultilevel"/>
    <w:styleLink w:val="Imported Style 5"/>
    <w:lvl w:ilvl="0">
      <w:start w:val="1"/>
      <w:numFmt w:val="decimal"/>
      <w:suff w:val="tab"/>
      <w:lvlText w:val="%1."/>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3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9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9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6"/>
  </w:abstractNum>
  <w:abstractNum w:abstractNumId="8">
    <w:multiLevelType w:val="hybridMultilevel"/>
    <w:styleLink w:val="Imported Style 6"/>
    <w:lvl w:ilvl="0">
      <w:start w:val="1"/>
      <w:numFmt w:val="decimal"/>
      <w:suff w:val="tab"/>
      <w:lvlText w:val="%1."/>
      <w:lvlJc w:val="left"/>
      <w:pPr>
        <w:ind w:left="75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57"/>
        </w:tabs>
        <w:ind w:left="111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57"/>
        </w:tabs>
        <w:ind w:left="147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57"/>
        </w:tabs>
        <w:ind w:left="183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57"/>
        </w:tabs>
        <w:ind w:left="219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57"/>
        </w:tabs>
        <w:ind w:left="255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57"/>
        </w:tabs>
        <w:ind w:left="291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57"/>
        </w:tabs>
        <w:ind w:left="327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57"/>
        </w:tabs>
        <w:ind w:left="363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 w:numId="6">
    <w:abstractNumId w:val="3"/>
    <w:lvlOverride w:ilvl="0">
      <w:startOverride w:val="2"/>
    </w:lvlOverride>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1"/>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1"/>
      <w:bidi w:val="0"/>
      <w:spacing w:before="0" w:after="0" w:line="240" w:lineRule="auto"/>
      <w:ind w:left="0" w:right="0" w:firstLine="0"/>
      <w:jc w:val="left"/>
      <w:outlineLvl w:val="9"/>
    </w:pPr>
    <w:rPr>
      <w:rFonts w:ascii="Gill Sans" w:cs="Gill Sans" w:hAnsi="Gill Sans" w:eastAsia="Gill San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M4">
    <w:name w:val="CM4"/>
    <w:next w:val="CM4"/>
    <w:pPr>
      <w:keepNext w:val="0"/>
      <w:keepLines w:val="0"/>
      <w:pageBreakBefore w:val="0"/>
      <w:widowControl w:val="0"/>
      <w:shd w:val="clear" w:color="auto" w:fill="auto"/>
      <w:suppressAutoHyphens w:val="1"/>
      <w:bidi w:val="0"/>
      <w:spacing w:before="0" w:after="67"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a"/>
      <w:spacing w:val="0"/>
      <w:kern w:val="0"/>
      <w:position w:val="0"/>
      <w:sz w:val="24"/>
      <w:szCs w:val="24"/>
      <w:u w:val="none" w:color="00000a"/>
      <w:vertAlign w:val="baseline"/>
      <w:lang w:val="en-US"/>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sz w:val="20"/>
      <w:szCs w:val="20"/>
    </w:rPr>
  </w:style>
  <w:style w:type="paragraph" w:styleId="List Paragraph">
    <w:name w:val="List Paragraph"/>
    <w:next w:val="List Paragraph"/>
    <w:pPr>
      <w:keepNext w:val="0"/>
      <w:keepLines w:val="0"/>
      <w:pageBreakBefore w:val="0"/>
      <w:widowControl w:val="0"/>
      <w:shd w:val="clear" w:color="auto" w:fill="auto"/>
      <w:suppressAutoHyphens w:val="1"/>
      <w:bidi w:val="0"/>
      <w:spacing w:before="0" w:after="0" w:line="240" w:lineRule="auto"/>
      <w:ind w:left="72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2"/>
      </w:numPr>
    </w:pPr>
  </w:style>
  <w:style w:type="numbering" w:styleId="Imported Style 4">
    <w:name w:val="Imported Style 4"/>
    <w:pPr>
      <w:numPr>
        <w:numId w:val="4"/>
      </w:numPr>
    </w:pPr>
  </w:style>
  <w:style w:type="paragraph" w:styleId="Heading 1">
    <w:name w:val="Heading 1"/>
    <w:next w:val="Normal.0"/>
    <w:pPr>
      <w:keepNext w:val="0"/>
      <w:keepLines w:val="0"/>
      <w:pageBreakBefore w:val="0"/>
      <w:widowControl w:val="0"/>
      <w:shd w:val="clear" w:color="auto" w:fill="auto"/>
      <w:suppressAutoHyphens w:val="1"/>
      <w:bidi w:val="0"/>
      <w:spacing w:before="0" w:after="0" w:line="240" w:lineRule="auto"/>
      <w:ind w:left="432" w:right="0" w:hanging="432"/>
      <w:jc w:val="left"/>
      <w:outlineLvl w:val="0"/>
    </w:pPr>
    <w:rPr>
      <w:rFonts w:ascii="Gill Sans" w:cs="Arial Unicode MS" w:hAnsi="Gill Sans"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5">
    <w:name w:val="Imported Style 5"/>
    <w:pPr>
      <w:numPr>
        <w:numId w:val="7"/>
      </w:numPr>
    </w:pPr>
  </w:style>
  <w:style w:type="numbering" w:styleId="Imported Style 6">
    <w:name w:val="Imported Style 6"/>
    <w:pPr>
      <w:numPr>
        <w:numId w:val="9"/>
      </w:numPr>
    </w:pPr>
  </w:style>
  <w:style w:type="paragraph" w:styleId="1AutoList1">
    <w:name w:val="1AutoList1"/>
    <w:next w:val="1AutoList1"/>
    <w:pPr>
      <w:keepNext w:val="0"/>
      <w:keepLines w:val="0"/>
      <w:pageBreakBefore w:val="0"/>
      <w:widowControl w:val="0"/>
      <w:shd w:val="clear" w:color="auto" w:fill="auto"/>
      <w:tabs>
        <w:tab w:val="left" w:pos="720"/>
      </w:tabs>
      <w:suppressAutoHyphens w:val="1"/>
      <w:bidi w:val="0"/>
      <w:spacing w:before="0" w:after="0" w:line="240" w:lineRule="auto"/>
      <w:ind w:left="720" w:right="0" w:hanging="720"/>
      <w:jc w:val="both"/>
      <w:outlineLvl w:val="9"/>
    </w:pPr>
    <w:rPr>
      <w:rFonts w:ascii="Roman 10cpi" w:cs="Roman 10cpi" w:hAnsi="Roman 10cpi" w:eastAsia="Roman 10cpi"/>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Heading 2">
    <w:name w:val="Heading 2"/>
    <w:next w:val="Normal.0"/>
    <w:pPr>
      <w:keepNext w:val="0"/>
      <w:keepLines w:val="0"/>
      <w:pageBreakBefore w:val="0"/>
      <w:widowControl w:val="0"/>
      <w:shd w:val="clear" w:color="auto" w:fill="auto"/>
      <w:suppressAutoHyphens w:val="1"/>
      <w:bidi w:val="0"/>
      <w:spacing w:before="0" w:after="0" w:line="240" w:lineRule="auto"/>
      <w:ind w:left="576" w:right="0" w:hanging="576"/>
      <w:jc w:val="left"/>
      <w:outlineLvl w:val="1"/>
    </w:pPr>
    <w:rPr>
      <w:rFonts w:ascii="Gill Sans" w:cs="Arial Unicode MS" w:hAnsi="Gill Sans" w:eastAsia="Arial Unicode MS"/>
      <w:b w:val="1"/>
      <w:bCs w:val="1"/>
      <w:i w:val="1"/>
      <w:iCs w:val="1"/>
      <w:caps w:val="0"/>
      <w:smallCaps w:val="0"/>
      <w:strike w:val="0"/>
      <w:dstrike w:val="0"/>
      <w:outline w:val="0"/>
      <w:color w:val="000000"/>
      <w:spacing w:val="0"/>
      <w:kern w:val="0"/>
      <w:position w:val="0"/>
      <w:sz w:val="28"/>
      <w:szCs w:val="28"/>
      <w:u w:val="none" w:color="000000"/>
      <w:vertAlign w:val="baseline"/>
      <w:lang w:val="en-US"/>
    </w:rPr>
  </w:style>
  <w:style w:type="paragraph" w:styleId="Table Contents">
    <w:name w:val="Table Contents"/>
    <w:next w:val="Table Contents"/>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rFonts w:ascii="Calibri" w:cs="Calibri" w:hAnsi="Calibri" w:eastAsia="Calibri"/>
      <w:sz w:val="22"/>
      <w:szCs w:val="22"/>
    </w:rPr>
  </w:style>
  <w:style w:type="paragraph" w:styleId="WW-Default">
    <w:name w:val="WW-Default"/>
    <w:next w:val="WW-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