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665B" w14:textId="77777777" w:rsidR="0055383B" w:rsidRPr="009D697E" w:rsidRDefault="0055383B" w:rsidP="0055383B">
      <w:pPr>
        <w:pStyle w:val="CM4"/>
        <w:spacing w:after="0"/>
        <w:jc w:val="both"/>
        <w:rPr>
          <w:rFonts w:ascii="Times New Roman" w:hAnsi="Times New Roman"/>
          <w:color w:val="000000"/>
        </w:rPr>
      </w:pPr>
      <w:r w:rsidRPr="009D697E">
        <w:rPr>
          <w:rFonts w:ascii="Times New Roman" w:hAnsi="Times New Roman"/>
          <w:color w:val="000000"/>
        </w:rPr>
        <w:t xml:space="preserve">New York City College of Technology, CUNY </w:t>
      </w:r>
    </w:p>
    <w:p w14:paraId="3A4763C9" w14:textId="77777777" w:rsidR="0055383B" w:rsidRPr="009D697E" w:rsidRDefault="0055383B" w:rsidP="0055383B">
      <w:pPr>
        <w:pStyle w:val="Default"/>
        <w:tabs>
          <w:tab w:val="left" w:pos="-3960"/>
        </w:tabs>
        <w:spacing w:after="120"/>
        <w:ind w:right="-120"/>
        <w:rPr>
          <w:rFonts w:ascii="Times New Roman" w:hAnsi="Times New Roman"/>
          <w:sz w:val="32"/>
          <w:szCs w:val="41"/>
        </w:rPr>
      </w:pPr>
      <w:r w:rsidRPr="009D697E">
        <w:rPr>
          <w:rFonts w:ascii="Times New Roman" w:hAnsi="Times New Roman"/>
          <w:sz w:val="32"/>
          <w:szCs w:val="41"/>
        </w:rPr>
        <w:t>CURRICULUM MODIFICATION PROPOSAL FORM</w:t>
      </w:r>
    </w:p>
    <w:p w14:paraId="5FCBEEBC" w14:textId="77777777" w:rsidR="0055383B" w:rsidRPr="009D697E" w:rsidRDefault="0055383B" w:rsidP="0055383B">
      <w:pPr>
        <w:rPr>
          <w:rFonts w:ascii="Times New Roman" w:hAnsi="Times New Roman" w:cs="Times New Roman"/>
          <w:sz w:val="22"/>
          <w:szCs w:val="22"/>
        </w:rPr>
      </w:pPr>
      <w:r w:rsidRPr="009D697E">
        <w:rPr>
          <w:rFonts w:ascii="Times New Roman" w:hAnsi="Times New Roman" w:cs="Times New Roman"/>
          <w:sz w:val="22"/>
          <w:szCs w:val="22"/>
        </w:rPr>
        <w:t xml:space="preserve">This form is used for all curriculum modification proposals. See the </w:t>
      </w:r>
      <w:hyperlink r:id="rId7" w:history="1">
        <w:r w:rsidRPr="009D697E">
          <w:rPr>
            <w:rStyle w:val="Hyperlink"/>
            <w:rFonts w:ascii="Times New Roman" w:hAnsi="Times New Roman" w:cs="Times New Roman"/>
            <w:sz w:val="22"/>
            <w:szCs w:val="22"/>
          </w:rPr>
          <w:t>Proposal Classification Chart</w:t>
        </w:r>
      </w:hyperlink>
      <w:r w:rsidRPr="009D697E">
        <w:rPr>
          <w:rFonts w:ascii="Times New Roman" w:hAnsi="Times New Roman" w:cs="Times New Roman"/>
          <w:sz w:val="22"/>
          <w:szCs w:val="22"/>
        </w:rPr>
        <w:t xml:space="preserve"> for information about what types of modifications are major or minor.  Completed proposals should be emailed to the Curriculum Committee chair.</w:t>
      </w:r>
    </w:p>
    <w:p w14:paraId="2D927E89" w14:textId="77777777" w:rsidR="0055383B" w:rsidRPr="009D697E" w:rsidRDefault="0055383B" w:rsidP="0055383B">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189"/>
        <w:gridCol w:w="5441"/>
      </w:tblGrid>
      <w:tr w:rsidR="0055383B" w:rsidRPr="009D697E" w14:paraId="096806C7" w14:textId="77777777" w:rsidTr="000C479C">
        <w:tc>
          <w:tcPr>
            <w:tcW w:w="3258" w:type="dxa"/>
          </w:tcPr>
          <w:p w14:paraId="680D183F"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Title of Proposal</w:t>
            </w:r>
          </w:p>
        </w:tc>
        <w:tc>
          <w:tcPr>
            <w:tcW w:w="5598" w:type="dxa"/>
          </w:tcPr>
          <w:p w14:paraId="596817DB" w14:textId="15EE82EF" w:rsidR="0055383B" w:rsidRPr="009D697E" w:rsidRDefault="008755C9" w:rsidP="008755C9">
            <w:pPr>
              <w:rPr>
                <w:rFonts w:ascii="Times New Roman" w:hAnsi="Times New Roman" w:cs="Times New Roman"/>
              </w:rPr>
            </w:pPr>
            <w:r w:rsidRPr="009D697E">
              <w:rPr>
                <w:rFonts w:ascii="Times New Roman" w:hAnsi="Times New Roman" w:cs="Times New Roman"/>
              </w:rPr>
              <w:t xml:space="preserve">NYCCT Math Disability Waiver – Substitution Policy and Procedures </w:t>
            </w:r>
          </w:p>
        </w:tc>
      </w:tr>
      <w:tr w:rsidR="0055383B" w:rsidRPr="009D697E" w14:paraId="68C49CC1" w14:textId="77777777" w:rsidTr="000C479C">
        <w:tc>
          <w:tcPr>
            <w:tcW w:w="3258" w:type="dxa"/>
          </w:tcPr>
          <w:p w14:paraId="76D8A814"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Date</w:t>
            </w:r>
          </w:p>
        </w:tc>
        <w:tc>
          <w:tcPr>
            <w:tcW w:w="5598" w:type="dxa"/>
          </w:tcPr>
          <w:p w14:paraId="70B4F269" w14:textId="77777777" w:rsidR="0055383B" w:rsidRPr="009D697E" w:rsidRDefault="0055383B" w:rsidP="000C479C">
            <w:pPr>
              <w:rPr>
                <w:rFonts w:ascii="Times New Roman" w:hAnsi="Times New Roman" w:cs="Times New Roman"/>
              </w:rPr>
            </w:pPr>
            <w:r w:rsidRPr="009D697E">
              <w:rPr>
                <w:rFonts w:ascii="Times New Roman" w:hAnsi="Times New Roman" w:cs="Times New Roman"/>
              </w:rPr>
              <w:t>October 7, 2018</w:t>
            </w:r>
          </w:p>
        </w:tc>
      </w:tr>
      <w:tr w:rsidR="0055383B" w:rsidRPr="009D697E" w14:paraId="13735347" w14:textId="77777777" w:rsidTr="000C479C">
        <w:tc>
          <w:tcPr>
            <w:tcW w:w="3258" w:type="dxa"/>
          </w:tcPr>
          <w:p w14:paraId="59BE86A2"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Major or Minor</w:t>
            </w:r>
          </w:p>
        </w:tc>
        <w:tc>
          <w:tcPr>
            <w:tcW w:w="5598" w:type="dxa"/>
          </w:tcPr>
          <w:p w14:paraId="7D3FCB9D" w14:textId="77777777" w:rsidR="0055383B" w:rsidRPr="009D697E" w:rsidRDefault="0055383B" w:rsidP="000C479C">
            <w:pPr>
              <w:rPr>
                <w:rFonts w:ascii="Times New Roman" w:hAnsi="Times New Roman" w:cs="Times New Roman"/>
              </w:rPr>
            </w:pPr>
            <w:r w:rsidRPr="009D697E">
              <w:rPr>
                <w:rFonts w:ascii="Times New Roman" w:hAnsi="Times New Roman" w:cs="Times New Roman"/>
              </w:rPr>
              <w:t>Minor</w:t>
            </w:r>
          </w:p>
        </w:tc>
      </w:tr>
      <w:tr w:rsidR="0055383B" w:rsidRPr="009D697E" w14:paraId="32B92FF7" w14:textId="77777777" w:rsidTr="000C479C">
        <w:tc>
          <w:tcPr>
            <w:tcW w:w="3258" w:type="dxa"/>
          </w:tcPr>
          <w:p w14:paraId="4A4E8D67"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Proposer’s Name</w:t>
            </w:r>
          </w:p>
        </w:tc>
        <w:tc>
          <w:tcPr>
            <w:tcW w:w="5598" w:type="dxa"/>
          </w:tcPr>
          <w:p w14:paraId="390F275F" w14:textId="0D28FADB" w:rsidR="0055383B" w:rsidRPr="009D697E" w:rsidRDefault="0055383B" w:rsidP="000C479C">
            <w:pPr>
              <w:rPr>
                <w:rFonts w:ascii="Times New Roman" w:hAnsi="Times New Roman" w:cs="Times New Roman"/>
              </w:rPr>
            </w:pPr>
            <w:r w:rsidRPr="009D697E">
              <w:rPr>
                <w:rFonts w:ascii="Times New Roman" w:hAnsi="Times New Roman" w:cs="Times New Roman"/>
              </w:rPr>
              <w:t>Committee on Students</w:t>
            </w:r>
            <w:r w:rsidR="008755C9" w:rsidRPr="009D697E">
              <w:rPr>
                <w:rFonts w:ascii="Times New Roman" w:hAnsi="Times New Roman" w:cs="Times New Roman"/>
              </w:rPr>
              <w:t xml:space="preserve"> (COS)</w:t>
            </w:r>
          </w:p>
          <w:p w14:paraId="022F3F6E" w14:textId="77777777" w:rsidR="00B57C1A" w:rsidRPr="009D697E" w:rsidRDefault="00B57C1A" w:rsidP="000C479C">
            <w:pPr>
              <w:rPr>
                <w:rFonts w:ascii="Times New Roman" w:hAnsi="Times New Roman" w:cs="Times New Roman"/>
              </w:rPr>
            </w:pPr>
            <w:r w:rsidRPr="009D697E">
              <w:rPr>
                <w:rFonts w:ascii="Times New Roman" w:hAnsi="Times New Roman" w:cs="Times New Roman"/>
              </w:rPr>
              <w:t>Justine Pawlukewicz</w:t>
            </w:r>
          </w:p>
          <w:p w14:paraId="4293949D" w14:textId="63C5DEEE" w:rsidR="00B57C1A" w:rsidRPr="009D697E" w:rsidRDefault="00B57C1A" w:rsidP="000C479C">
            <w:pPr>
              <w:rPr>
                <w:rFonts w:ascii="Times New Roman" w:hAnsi="Times New Roman" w:cs="Times New Roman"/>
              </w:rPr>
            </w:pPr>
            <w:r w:rsidRPr="009D697E">
              <w:rPr>
                <w:rFonts w:ascii="Times New Roman" w:hAnsi="Times New Roman" w:cs="Times New Roman"/>
              </w:rPr>
              <w:t>Ruth Garcia</w:t>
            </w:r>
          </w:p>
        </w:tc>
      </w:tr>
      <w:tr w:rsidR="0055383B" w:rsidRPr="009D697E" w14:paraId="455851FC" w14:textId="77777777" w:rsidTr="000C479C">
        <w:tc>
          <w:tcPr>
            <w:tcW w:w="3258" w:type="dxa"/>
          </w:tcPr>
          <w:p w14:paraId="0571E3E9" w14:textId="69A11595" w:rsidR="0055383B" w:rsidRPr="009D697E" w:rsidRDefault="0055383B" w:rsidP="000C479C">
            <w:pPr>
              <w:rPr>
                <w:rFonts w:ascii="Times New Roman" w:hAnsi="Times New Roman" w:cs="Times New Roman"/>
                <w:b/>
              </w:rPr>
            </w:pPr>
            <w:r w:rsidRPr="009D697E">
              <w:rPr>
                <w:rFonts w:ascii="Times New Roman" w:hAnsi="Times New Roman" w:cs="Times New Roman"/>
                <w:b/>
              </w:rPr>
              <w:t>Department</w:t>
            </w:r>
          </w:p>
        </w:tc>
        <w:tc>
          <w:tcPr>
            <w:tcW w:w="5598" w:type="dxa"/>
          </w:tcPr>
          <w:p w14:paraId="7D411890" w14:textId="47A58E62" w:rsidR="0055383B" w:rsidRPr="009D697E" w:rsidRDefault="00B57C1A" w:rsidP="000C479C">
            <w:pPr>
              <w:rPr>
                <w:rFonts w:ascii="Times New Roman" w:hAnsi="Times New Roman" w:cs="Times New Roman"/>
              </w:rPr>
            </w:pPr>
            <w:r w:rsidRPr="009D697E">
              <w:rPr>
                <w:rFonts w:ascii="Times New Roman" w:hAnsi="Times New Roman" w:cs="Times New Roman"/>
              </w:rPr>
              <w:t>Office of the Provost</w:t>
            </w:r>
          </w:p>
        </w:tc>
      </w:tr>
      <w:tr w:rsidR="0055383B" w:rsidRPr="009D697E" w14:paraId="5E3CB8FB" w14:textId="77777777" w:rsidTr="000C479C">
        <w:tc>
          <w:tcPr>
            <w:tcW w:w="3258" w:type="dxa"/>
          </w:tcPr>
          <w:p w14:paraId="684E0C2F"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Date of Departmental Meeting in which proposal was approved</w:t>
            </w:r>
          </w:p>
        </w:tc>
        <w:tc>
          <w:tcPr>
            <w:tcW w:w="5598" w:type="dxa"/>
          </w:tcPr>
          <w:p w14:paraId="15364689" w14:textId="77777777" w:rsidR="0055383B" w:rsidRPr="009D697E" w:rsidRDefault="0055383B" w:rsidP="000C479C">
            <w:pPr>
              <w:rPr>
                <w:rFonts w:ascii="Times New Roman" w:hAnsi="Times New Roman" w:cs="Times New Roman"/>
                <w:b/>
              </w:rPr>
            </w:pPr>
          </w:p>
        </w:tc>
      </w:tr>
      <w:tr w:rsidR="0055383B" w:rsidRPr="009D697E" w14:paraId="391C8C6A" w14:textId="77777777" w:rsidTr="000C479C">
        <w:tc>
          <w:tcPr>
            <w:tcW w:w="3258" w:type="dxa"/>
          </w:tcPr>
          <w:p w14:paraId="5A914C66"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Department Chair Name</w:t>
            </w:r>
          </w:p>
        </w:tc>
        <w:tc>
          <w:tcPr>
            <w:tcW w:w="5598" w:type="dxa"/>
          </w:tcPr>
          <w:p w14:paraId="132CCF62" w14:textId="4E7FBBC7" w:rsidR="0055383B" w:rsidRPr="009D697E" w:rsidRDefault="008755C9" w:rsidP="000C479C">
            <w:pPr>
              <w:rPr>
                <w:rFonts w:ascii="Times New Roman" w:hAnsi="Times New Roman" w:cs="Times New Roman"/>
              </w:rPr>
            </w:pPr>
            <w:r w:rsidRPr="009D697E">
              <w:rPr>
                <w:rFonts w:ascii="Times New Roman" w:hAnsi="Times New Roman" w:cs="Times New Roman"/>
              </w:rPr>
              <w:t xml:space="preserve">Chair of COS: </w:t>
            </w:r>
            <w:r w:rsidR="00F46B92" w:rsidRPr="009D697E">
              <w:rPr>
                <w:rFonts w:ascii="Times New Roman" w:hAnsi="Times New Roman" w:cs="Times New Roman"/>
              </w:rPr>
              <w:t>Jeannette Espinoza</w:t>
            </w:r>
          </w:p>
        </w:tc>
      </w:tr>
      <w:tr w:rsidR="0055383B" w:rsidRPr="009D697E" w14:paraId="16805A6E" w14:textId="77777777" w:rsidTr="000C479C">
        <w:tc>
          <w:tcPr>
            <w:tcW w:w="3258" w:type="dxa"/>
          </w:tcPr>
          <w:p w14:paraId="17437FA0"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Department Chair Signature and Date</w:t>
            </w:r>
          </w:p>
        </w:tc>
        <w:tc>
          <w:tcPr>
            <w:tcW w:w="5598" w:type="dxa"/>
          </w:tcPr>
          <w:p w14:paraId="1383CAAF" w14:textId="77777777" w:rsidR="0055383B" w:rsidRPr="009D697E" w:rsidRDefault="0055383B" w:rsidP="000C479C">
            <w:pPr>
              <w:rPr>
                <w:rFonts w:ascii="Times New Roman" w:hAnsi="Times New Roman" w:cs="Times New Roman"/>
              </w:rPr>
            </w:pPr>
          </w:p>
          <w:p w14:paraId="42035FD6" w14:textId="77777777" w:rsidR="0055383B" w:rsidRPr="009D697E" w:rsidRDefault="0055383B" w:rsidP="000C479C">
            <w:pPr>
              <w:rPr>
                <w:rFonts w:ascii="Times New Roman" w:hAnsi="Times New Roman" w:cs="Times New Roman"/>
              </w:rPr>
            </w:pPr>
          </w:p>
        </w:tc>
      </w:tr>
      <w:tr w:rsidR="0055383B" w:rsidRPr="009D697E" w14:paraId="46B285F7" w14:textId="77777777" w:rsidTr="000C479C">
        <w:tc>
          <w:tcPr>
            <w:tcW w:w="3258" w:type="dxa"/>
          </w:tcPr>
          <w:p w14:paraId="5519DE97"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Academic Dean Name</w:t>
            </w:r>
          </w:p>
        </w:tc>
        <w:tc>
          <w:tcPr>
            <w:tcW w:w="5598" w:type="dxa"/>
          </w:tcPr>
          <w:p w14:paraId="5C7D1C46" w14:textId="5A444CB9" w:rsidR="0055383B" w:rsidRPr="009D697E" w:rsidRDefault="008755C9" w:rsidP="000C479C">
            <w:pPr>
              <w:rPr>
                <w:rFonts w:ascii="Times New Roman" w:hAnsi="Times New Roman" w:cs="Times New Roman"/>
              </w:rPr>
            </w:pPr>
            <w:r w:rsidRPr="009D697E">
              <w:rPr>
                <w:rFonts w:ascii="Times New Roman" w:hAnsi="Times New Roman" w:cs="Times New Roman"/>
              </w:rPr>
              <w:t>Provost</w:t>
            </w:r>
            <w:r w:rsidR="00B57C1A" w:rsidRPr="009D697E">
              <w:rPr>
                <w:rFonts w:ascii="Times New Roman" w:hAnsi="Times New Roman" w:cs="Times New Roman"/>
              </w:rPr>
              <w:t xml:space="preserve"> Bonne August</w:t>
            </w:r>
          </w:p>
        </w:tc>
      </w:tr>
      <w:tr w:rsidR="0055383B" w:rsidRPr="009D697E" w14:paraId="1CA08651" w14:textId="77777777" w:rsidTr="000C479C">
        <w:tc>
          <w:tcPr>
            <w:tcW w:w="3258" w:type="dxa"/>
          </w:tcPr>
          <w:p w14:paraId="49CA3B15"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Academic Dean Signature and Date</w:t>
            </w:r>
          </w:p>
        </w:tc>
        <w:tc>
          <w:tcPr>
            <w:tcW w:w="5598" w:type="dxa"/>
          </w:tcPr>
          <w:p w14:paraId="6E49731C" w14:textId="77777777" w:rsidR="0055383B" w:rsidRPr="009D697E" w:rsidRDefault="0055383B" w:rsidP="000C479C">
            <w:pPr>
              <w:rPr>
                <w:rFonts w:ascii="Times New Roman" w:hAnsi="Times New Roman" w:cs="Times New Roman"/>
                <w:b/>
              </w:rPr>
            </w:pPr>
          </w:p>
          <w:p w14:paraId="12D1FB40" w14:textId="77777777" w:rsidR="0055383B" w:rsidRPr="009D697E" w:rsidRDefault="0055383B" w:rsidP="000C479C">
            <w:pPr>
              <w:rPr>
                <w:rFonts w:ascii="Times New Roman" w:hAnsi="Times New Roman" w:cs="Times New Roman"/>
                <w:b/>
              </w:rPr>
            </w:pPr>
          </w:p>
        </w:tc>
      </w:tr>
      <w:tr w:rsidR="0055383B" w:rsidRPr="009D697E" w14:paraId="332A496F" w14:textId="77777777" w:rsidTr="000C479C">
        <w:tc>
          <w:tcPr>
            <w:tcW w:w="3258" w:type="dxa"/>
          </w:tcPr>
          <w:p w14:paraId="554D9084"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Brief Description of Proposal</w:t>
            </w:r>
          </w:p>
          <w:p w14:paraId="1BADEF8C" w14:textId="77777777" w:rsidR="0055383B" w:rsidRPr="009D697E" w:rsidRDefault="0055383B" w:rsidP="000C479C">
            <w:pPr>
              <w:rPr>
                <w:rFonts w:ascii="Times New Roman" w:hAnsi="Times New Roman" w:cs="Times New Roman"/>
              </w:rPr>
            </w:pPr>
            <w:r w:rsidRPr="009D697E">
              <w:rPr>
                <w:rFonts w:ascii="Times New Roman" w:hAnsi="Times New Roman" w:cs="Times New Roman"/>
              </w:rPr>
              <w:t>(Describe the modifications contained within this proposal in a succinct summary.  More detailed content will be provided in the proposal body.</w:t>
            </w:r>
          </w:p>
        </w:tc>
        <w:tc>
          <w:tcPr>
            <w:tcW w:w="5598" w:type="dxa"/>
          </w:tcPr>
          <w:p w14:paraId="7ACB8E4B" w14:textId="581369E5" w:rsidR="0055383B" w:rsidRPr="009D697E" w:rsidRDefault="0055383B" w:rsidP="000C479C">
            <w:pPr>
              <w:jc w:val="both"/>
              <w:rPr>
                <w:rFonts w:ascii="Times New Roman" w:hAnsi="Times New Roman" w:cs="Times New Roman"/>
              </w:rPr>
            </w:pPr>
            <w:r w:rsidRPr="009D697E">
              <w:rPr>
                <w:rFonts w:ascii="Times New Roman" w:hAnsi="Times New Roman" w:cs="Times New Roman"/>
              </w:rPr>
              <w:t xml:space="preserve">Students who are unable to fulfill the college readiness requirements in math, due to a disability </w:t>
            </w:r>
            <w:r w:rsidR="000F4AE1" w:rsidRPr="009D697E">
              <w:rPr>
                <w:rFonts w:ascii="Times New Roman" w:hAnsi="Times New Roman" w:cs="Times New Roman"/>
              </w:rPr>
              <w:t xml:space="preserve">and </w:t>
            </w:r>
            <w:r w:rsidRPr="009D697E">
              <w:rPr>
                <w:rFonts w:ascii="Times New Roman" w:hAnsi="Times New Roman" w:cs="Times New Roman"/>
              </w:rPr>
              <w:t>despite accommodations, can request an academic adjustment as per The Americans with Disabilities Act Amendments of 2008, Section 504 an amendment of the Rehabilitation Act and the American with Disabilities Act of 1990. A prior math waiver, indicated on the student’s record, will be honored.</w:t>
            </w:r>
          </w:p>
          <w:p w14:paraId="6E1EDB8A" w14:textId="77777777" w:rsidR="0055383B" w:rsidRPr="009D697E" w:rsidRDefault="0055383B" w:rsidP="000C479C">
            <w:pPr>
              <w:rPr>
                <w:rFonts w:ascii="Times New Roman" w:hAnsi="Times New Roman" w:cs="Times New Roman"/>
                <w:b/>
              </w:rPr>
            </w:pPr>
          </w:p>
          <w:p w14:paraId="30D9268F" w14:textId="77777777" w:rsidR="0055383B" w:rsidRPr="009D697E" w:rsidRDefault="0055383B" w:rsidP="000C479C">
            <w:pPr>
              <w:rPr>
                <w:rFonts w:ascii="Times New Roman" w:hAnsi="Times New Roman" w:cs="Times New Roman"/>
                <w:b/>
              </w:rPr>
            </w:pPr>
          </w:p>
          <w:p w14:paraId="15A9054F" w14:textId="77777777" w:rsidR="0055383B" w:rsidRPr="009D697E" w:rsidRDefault="0055383B" w:rsidP="000C479C">
            <w:pPr>
              <w:rPr>
                <w:rFonts w:ascii="Times New Roman" w:hAnsi="Times New Roman" w:cs="Times New Roman"/>
                <w:b/>
              </w:rPr>
            </w:pPr>
          </w:p>
          <w:p w14:paraId="103D5482" w14:textId="77777777" w:rsidR="0055383B" w:rsidRPr="009D697E" w:rsidRDefault="0055383B" w:rsidP="000C479C">
            <w:pPr>
              <w:rPr>
                <w:rFonts w:ascii="Times New Roman" w:hAnsi="Times New Roman" w:cs="Times New Roman"/>
                <w:b/>
              </w:rPr>
            </w:pPr>
          </w:p>
          <w:p w14:paraId="1BDFCA88" w14:textId="77777777" w:rsidR="0055383B" w:rsidRPr="009D697E" w:rsidRDefault="0055383B" w:rsidP="000C479C">
            <w:pPr>
              <w:rPr>
                <w:rFonts w:ascii="Times New Roman" w:hAnsi="Times New Roman" w:cs="Times New Roman"/>
                <w:b/>
              </w:rPr>
            </w:pPr>
          </w:p>
          <w:p w14:paraId="73698BEF" w14:textId="77777777" w:rsidR="0055383B" w:rsidRPr="009D697E" w:rsidRDefault="0055383B" w:rsidP="000C479C">
            <w:pPr>
              <w:rPr>
                <w:rFonts w:ascii="Times New Roman" w:hAnsi="Times New Roman" w:cs="Times New Roman"/>
                <w:b/>
              </w:rPr>
            </w:pPr>
          </w:p>
        </w:tc>
      </w:tr>
      <w:tr w:rsidR="0055383B" w:rsidRPr="009D697E" w14:paraId="7D27957F" w14:textId="77777777" w:rsidTr="000C479C">
        <w:trPr>
          <w:trHeight w:val="1745"/>
        </w:trPr>
        <w:tc>
          <w:tcPr>
            <w:tcW w:w="3258" w:type="dxa"/>
          </w:tcPr>
          <w:p w14:paraId="784FF9AB"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t>Brief Rationale for Proposal</w:t>
            </w:r>
          </w:p>
          <w:p w14:paraId="2F2A06DD" w14:textId="77777777" w:rsidR="0055383B" w:rsidRPr="009D697E" w:rsidRDefault="0055383B" w:rsidP="000C479C">
            <w:pPr>
              <w:rPr>
                <w:rFonts w:ascii="Times New Roman" w:hAnsi="Times New Roman" w:cs="Times New Roman"/>
                <w:vertAlign w:val="superscript"/>
              </w:rPr>
            </w:pPr>
            <w:r w:rsidRPr="009D697E">
              <w:rPr>
                <w:rFonts w:ascii="Times New Roman" w:hAnsi="Times New Roman" w:cs="Times New Roman"/>
              </w:rPr>
              <w:t xml:space="preserve">(Provide a concise summary of why this proposed change is important to the department.  More detailed content will be provided in the proposal body).  </w:t>
            </w:r>
          </w:p>
        </w:tc>
        <w:tc>
          <w:tcPr>
            <w:tcW w:w="5598" w:type="dxa"/>
          </w:tcPr>
          <w:p w14:paraId="7A561BEE" w14:textId="778E974D" w:rsidR="0055383B" w:rsidRPr="009D697E" w:rsidRDefault="0055383B" w:rsidP="000C479C">
            <w:pPr>
              <w:rPr>
                <w:rFonts w:ascii="Times New Roman" w:hAnsi="Times New Roman" w:cs="Times New Roman"/>
                <w:strike/>
              </w:rPr>
            </w:pPr>
            <w:r w:rsidRPr="009D697E">
              <w:rPr>
                <w:rFonts w:ascii="Times New Roman" w:hAnsi="Times New Roman" w:cs="Times New Roman"/>
                <w:color w:val="000000"/>
                <w:shd w:val="clear" w:color="auto" w:fill="FFFFFF"/>
              </w:rPr>
              <w:t xml:space="preserve">CUNY put forth a policy for students with math disabilities and the initiative for each college to adapt the policy for their specific curriculums. </w:t>
            </w:r>
          </w:p>
          <w:p w14:paraId="547A7CE2" w14:textId="77777777" w:rsidR="0055383B" w:rsidRPr="009D697E" w:rsidRDefault="0055383B" w:rsidP="000C479C">
            <w:pPr>
              <w:rPr>
                <w:rFonts w:ascii="Times New Roman" w:hAnsi="Times New Roman" w:cs="Times New Roman"/>
                <w:b/>
              </w:rPr>
            </w:pPr>
          </w:p>
          <w:p w14:paraId="7A15DB04" w14:textId="77777777" w:rsidR="0055383B" w:rsidRPr="009D697E" w:rsidRDefault="0055383B" w:rsidP="000C479C">
            <w:pPr>
              <w:rPr>
                <w:rFonts w:ascii="Times New Roman" w:hAnsi="Times New Roman" w:cs="Times New Roman"/>
                <w:b/>
              </w:rPr>
            </w:pPr>
          </w:p>
          <w:p w14:paraId="551AB892" w14:textId="77777777" w:rsidR="0055383B" w:rsidRPr="009D697E" w:rsidRDefault="0055383B" w:rsidP="000C479C">
            <w:pPr>
              <w:rPr>
                <w:rFonts w:ascii="Times New Roman" w:hAnsi="Times New Roman" w:cs="Times New Roman"/>
                <w:b/>
              </w:rPr>
            </w:pPr>
          </w:p>
        </w:tc>
      </w:tr>
      <w:tr w:rsidR="0055383B" w:rsidRPr="009D697E" w14:paraId="74A27B10" w14:textId="77777777" w:rsidTr="000C479C">
        <w:trPr>
          <w:trHeight w:val="1511"/>
        </w:trPr>
        <w:tc>
          <w:tcPr>
            <w:tcW w:w="3258" w:type="dxa"/>
          </w:tcPr>
          <w:p w14:paraId="729F2EE2" w14:textId="77777777" w:rsidR="0055383B" w:rsidRPr="009D697E" w:rsidRDefault="0055383B" w:rsidP="000C479C">
            <w:pPr>
              <w:rPr>
                <w:rFonts w:ascii="Times New Roman" w:hAnsi="Times New Roman" w:cs="Times New Roman"/>
                <w:b/>
              </w:rPr>
            </w:pPr>
            <w:r w:rsidRPr="009D697E">
              <w:rPr>
                <w:rFonts w:ascii="Times New Roman" w:hAnsi="Times New Roman" w:cs="Times New Roman"/>
                <w:b/>
              </w:rPr>
              <w:lastRenderedPageBreak/>
              <w:t>Proposal History</w:t>
            </w:r>
          </w:p>
          <w:p w14:paraId="5FD676C8" w14:textId="77777777" w:rsidR="0055383B" w:rsidRPr="009D697E" w:rsidRDefault="0055383B" w:rsidP="000C479C">
            <w:pPr>
              <w:rPr>
                <w:rFonts w:ascii="Times New Roman" w:hAnsi="Times New Roman" w:cs="Times New Roman"/>
              </w:rPr>
            </w:pPr>
            <w:r w:rsidRPr="009D697E">
              <w:rPr>
                <w:rFonts w:ascii="Times New Roman" w:hAnsi="Times New Roman" w:cs="Times New Roman"/>
              </w:rPr>
              <w:t>(Please provide history of this proposal:  is this a resubmission? An updated version?  This may most easily be expressed as a list).</w:t>
            </w:r>
          </w:p>
        </w:tc>
        <w:tc>
          <w:tcPr>
            <w:tcW w:w="5598" w:type="dxa"/>
          </w:tcPr>
          <w:p w14:paraId="4197B90A" w14:textId="5F1CF8B8" w:rsidR="0055383B" w:rsidRPr="009D697E" w:rsidRDefault="0055383B" w:rsidP="0055383B">
            <w:pPr>
              <w:rPr>
                <w:rFonts w:ascii="Times New Roman" w:hAnsi="Times New Roman" w:cs="Times New Roman"/>
              </w:rPr>
            </w:pPr>
            <w:r w:rsidRPr="009D697E">
              <w:rPr>
                <w:rFonts w:ascii="Times New Roman" w:hAnsi="Times New Roman" w:cs="Times New Roman"/>
              </w:rPr>
              <w:t xml:space="preserve">In the 2017-2018 academic year the Committee on Students was charged by Provost August with the project of a math disability policy for NYCCT. A sub-committee worked in consultation with the Provost, Associate Provost, Assistant to the Provost, Chair of Mathematics, Director of Registrar, Director of The Center for Student Accessibility and the members of the Committee on Students. </w:t>
            </w:r>
          </w:p>
        </w:tc>
      </w:tr>
    </w:tbl>
    <w:p w14:paraId="18580B21" w14:textId="77777777" w:rsidR="0055383B" w:rsidRPr="009D697E" w:rsidRDefault="0055383B" w:rsidP="0055383B">
      <w:pPr>
        <w:rPr>
          <w:rFonts w:ascii="Times New Roman" w:hAnsi="Times New Roman" w:cs="Times New Roman"/>
          <w:b/>
          <w:sz w:val="22"/>
          <w:szCs w:val="22"/>
        </w:rPr>
      </w:pPr>
    </w:p>
    <w:p w14:paraId="04AF9D46" w14:textId="77777777" w:rsidR="0055383B" w:rsidRPr="009D697E" w:rsidRDefault="0055383B" w:rsidP="0055383B">
      <w:pPr>
        <w:rPr>
          <w:rFonts w:ascii="Times New Roman" w:hAnsi="Times New Roman" w:cs="Times New Roman"/>
          <w:sz w:val="22"/>
          <w:szCs w:val="22"/>
        </w:rPr>
      </w:pPr>
      <w:r w:rsidRPr="009D697E">
        <w:rPr>
          <w:rFonts w:ascii="Times New Roman" w:hAnsi="Times New Roman" w:cs="Times New Roman"/>
          <w:sz w:val="22"/>
          <w:szCs w:val="22"/>
        </w:rPr>
        <w:t>Please include all appropriate documentation as indicated in the Curriculum Modification Checklist.</w:t>
      </w:r>
    </w:p>
    <w:p w14:paraId="60314751" w14:textId="77777777" w:rsidR="0055383B" w:rsidRPr="009D697E" w:rsidRDefault="0055383B" w:rsidP="0055383B">
      <w:pPr>
        <w:rPr>
          <w:rFonts w:ascii="Times New Roman" w:hAnsi="Times New Roman" w:cs="Times New Roman"/>
          <w:sz w:val="22"/>
          <w:szCs w:val="22"/>
        </w:rPr>
      </w:pPr>
    </w:p>
    <w:p w14:paraId="5D89D3CD" w14:textId="77777777" w:rsidR="0055383B" w:rsidRPr="009D697E" w:rsidRDefault="0055383B" w:rsidP="0055383B">
      <w:pPr>
        <w:rPr>
          <w:rFonts w:ascii="Times New Roman" w:hAnsi="Times New Roman" w:cs="Times New Roman"/>
          <w:sz w:val="22"/>
          <w:szCs w:val="22"/>
        </w:rPr>
      </w:pPr>
      <w:r w:rsidRPr="009D697E">
        <w:rPr>
          <w:rFonts w:ascii="Times New Roman" w:hAnsi="Times New Roman" w:cs="Times New Roman"/>
          <w:sz w:val="22"/>
          <w:szCs w:val="22"/>
        </w:rPr>
        <w:t>For each new course, please also complete the New Course Proposal and submit in this document.</w:t>
      </w:r>
    </w:p>
    <w:p w14:paraId="0B8F5676" w14:textId="77777777" w:rsidR="0055383B" w:rsidRPr="009D697E" w:rsidRDefault="0055383B" w:rsidP="0055383B">
      <w:pPr>
        <w:rPr>
          <w:rFonts w:ascii="Times New Roman" w:hAnsi="Times New Roman" w:cs="Times New Roman"/>
          <w:sz w:val="22"/>
          <w:szCs w:val="22"/>
        </w:rPr>
      </w:pPr>
    </w:p>
    <w:p w14:paraId="14F4B16E" w14:textId="77777777" w:rsidR="0055383B" w:rsidRPr="009D697E" w:rsidRDefault="0055383B" w:rsidP="0055383B">
      <w:pPr>
        <w:rPr>
          <w:rFonts w:ascii="Times New Roman" w:hAnsi="Times New Roman" w:cs="Times New Roman"/>
          <w:sz w:val="22"/>
          <w:szCs w:val="22"/>
        </w:rPr>
      </w:pPr>
      <w:r w:rsidRPr="009D697E">
        <w:rPr>
          <w:rFonts w:ascii="Times New Roman" w:hAnsi="Times New Roman" w:cs="Times New Roman"/>
          <w:sz w:val="22"/>
          <w:szCs w:val="22"/>
        </w:rPr>
        <w:t>Please submit this document as a single .doc or .rtf format.  If some documents are unable to be converted to .doc, then please provide all documents archived into a single .zip file.</w:t>
      </w:r>
    </w:p>
    <w:p w14:paraId="74A5B909" w14:textId="77777777" w:rsidR="0055383B" w:rsidRPr="009D697E" w:rsidRDefault="0055383B" w:rsidP="0055383B">
      <w:pPr>
        <w:pStyle w:val="Default"/>
        <w:tabs>
          <w:tab w:val="left" w:pos="-3960"/>
        </w:tabs>
        <w:spacing w:after="120"/>
        <w:ind w:right="-120"/>
        <w:rPr>
          <w:rFonts w:ascii="Times New Roman" w:hAnsi="Times New Roman"/>
        </w:rPr>
      </w:pPr>
    </w:p>
    <w:p w14:paraId="25A8D913" w14:textId="757EA07A" w:rsidR="00C55941" w:rsidRPr="009D697E" w:rsidRDefault="0055383B" w:rsidP="00C55941">
      <w:pPr>
        <w:rPr>
          <w:rFonts w:ascii="Times New Roman" w:hAnsi="Times New Roman" w:cs="Times New Roman"/>
        </w:rPr>
      </w:pPr>
      <w:r w:rsidRPr="009D697E">
        <w:rPr>
          <w:rFonts w:ascii="Times New Roman" w:hAnsi="Times New Roman" w:cs="Times New Roman"/>
        </w:rPr>
        <w:t>1.CUNY Policy on Math</w:t>
      </w:r>
      <w:r w:rsidR="00C55941" w:rsidRPr="009D697E">
        <w:rPr>
          <w:rFonts w:ascii="Times New Roman" w:hAnsi="Times New Roman" w:cs="Times New Roman"/>
        </w:rPr>
        <w:t xml:space="preserve"> Waivers and </w:t>
      </w:r>
      <w:r w:rsidR="00274DFC" w:rsidRPr="009D697E">
        <w:rPr>
          <w:rFonts w:ascii="Times New Roman" w:hAnsi="Times New Roman" w:cs="Times New Roman"/>
        </w:rPr>
        <w:t>Substitution</w:t>
      </w:r>
      <w:r w:rsidR="00C55941" w:rsidRPr="009D697E">
        <w:rPr>
          <w:rFonts w:ascii="Times New Roman" w:hAnsi="Times New Roman" w:cs="Times New Roman"/>
        </w:rPr>
        <w:t xml:space="preserve"> Based on Disability Policy:</w:t>
      </w:r>
    </w:p>
    <w:p w14:paraId="2D980228" w14:textId="599C67E5" w:rsidR="00C55941" w:rsidRPr="009D697E" w:rsidRDefault="00B63BDB" w:rsidP="00C55941">
      <w:pPr>
        <w:rPr>
          <w:rFonts w:ascii="Times New Roman" w:eastAsia="Times New Roman" w:hAnsi="Times New Roman" w:cs="Times New Roman"/>
        </w:rPr>
      </w:pPr>
      <w:hyperlink r:id="rId8" w:tgtFrame="_blank" w:history="1">
        <w:r w:rsidR="00C55941" w:rsidRPr="009D697E">
          <w:rPr>
            <w:rStyle w:val="Hyperlink"/>
            <w:rFonts w:ascii="Times New Roman" w:eastAsia="Times New Roman" w:hAnsi="Times New Roman" w:cs="Times New Roman"/>
            <w:shd w:val="clear" w:color="auto" w:fill="FFFFFF"/>
          </w:rPr>
          <w:t>http://www2.cuny.edu/about/administration/offices/registrar/resources/</w:t>
        </w:r>
      </w:hyperlink>
    </w:p>
    <w:p w14:paraId="14B88B8D" w14:textId="03866E0E" w:rsidR="0055383B" w:rsidRPr="009D697E" w:rsidRDefault="0055383B" w:rsidP="0055383B">
      <w:pPr>
        <w:pStyle w:val="Default"/>
        <w:tabs>
          <w:tab w:val="left" w:pos="-3960"/>
        </w:tabs>
        <w:spacing w:after="120"/>
        <w:ind w:right="-120"/>
        <w:rPr>
          <w:rFonts w:ascii="Times New Roman" w:hAnsi="Times New Roman"/>
          <w:sz w:val="22"/>
          <w:szCs w:val="22"/>
        </w:rPr>
      </w:pPr>
    </w:p>
    <w:p w14:paraId="06CE6EAD" w14:textId="77777777" w:rsidR="00411966" w:rsidRPr="009D697E" w:rsidRDefault="00411966" w:rsidP="00835D21">
      <w:pPr>
        <w:pStyle w:val="Default"/>
        <w:tabs>
          <w:tab w:val="left" w:pos="-3960"/>
        </w:tabs>
        <w:ind w:right="-120"/>
        <w:rPr>
          <w:rFonts w:ascii="Times New Roman" w:hAnsi="Times New Roman"/>
        </w:rPr>
      </w:pPr>
      <w:r w:rsidRPr="009D697E">
        <w:rPr>
          <w:rFonts w:ascii="Times New Roman" w:hAnsi="Times New Roman"/>
        </w:rPr>
        <w:t>2. Dyscalculia Signs &amp; Research (Dyscalculia.org)</w:t>
      </w:r>
    </w:p>
    <w:p w14:paraId="38789D25" w14:textId="77777777" w:rsidR="00FB36ED" w:rsidRPr="009D697E" w:rsidRDefault="00B63BDB" w:rsidP="00FB36ED">
      <w:pPr>
        <w:rPr>
          <w:rFonts w:ascii="Times New Roman" w:eastAsia="Times New Roman" w:hAnsi="Times New Roman" w:cs="Times New Roman"/>
        </w:rPr>
      </w:pPr>
      <w:hyperlink r:id="rId9" w:tgtFrame="_blank" w:history="1">
        <w:r w:rsidR="00FB36ED" w:rsidRPr="009D697E">
          <w:rPr>
            <w:rStyle w:val="Hyperlink"/>
            <w:rFonts w:ascii="Times New Roman" w:eastAsia="Times New Roman" w:hAnsi="Times New Roman" w:cs="Times New Roman"/>
            <w:shd w:val="clear" w:color="auto" w:fill="FFFFFF"/>
          </w:rPr>
          <w:t>https://www.youtube.com/watch?v=zqLCaMfitgo&amp;feature=youtu.be</w:t>
        </w:r>
      </w:hyperlink>
    </w:p>
    <w:p w14:paraId="0631540F" w14:textId="25FF94F8" w:rsidR="00FB36ED" w:rsidRPr="009D697E" w:rsidRDefault="00FB36ED" w:rsidP="00FB36ED">
      <w:pPr>
        <w:jc w:val="both"/>
        <w:rPr>
          <w:rFonts w:ascii="Times New Roman" w:hAnsi="Times New Roman" w:cs="Times New Roman"/>
          <w:sz w:val="22"/>
          <w:szCs w:val="22"/>
        </w:rPr>
      </w:pPr>
      <w:r w:rsidRPr="009D697E">
        <w:rPr>
          <w:rFonts w:ascii="Times New Roman" w:hAnsi="Times New Roman" w:cs="Times New Roman"/>
          <w:sz w:val="22"/>
          <w:szCs w:val="22"/>
        </w:rPr>
        <w:t>3</w:t>
      </w:r>
      <w:r w:rsidR="0055383B" w:rsidRPr="009D697E">
        <w:rPr>
          <w:rFonts w:ascii="Times New Roman" w:hAnsi="Times New Roman" w:cs="Times New Roman"/>
          <w:sz w:val="22"/>
          <w:szCs w:val="22"/>
        </w:rPr>
        <w:t>.NYCCT Math</w:t>
      </w:r>
      <w:r w:rsidR="00C55941" w:rsidRPr="009D697E">
        <w:rPr>
          <w:rFonts w:ascii="Times New Roman" w:hAnsi="Times New Roman" w:cs="Times New Roman"/>
          <w:sz w:val="22"/>
          <w:szCs w:val="22"/>
        </w:rPr>
        <w:t xml:space="preserve"> </w:t>
      </w:r>
      <w:r w:rsidR="0055383B" w:rsidRPr="009D697E">
        <w:rPr>
          <w:rFonts w:ascii="Times New Roman" w:hAnsi="Times New Roman" w:cs="Times New Roman"/>
          <w:sz w:val="22"/>
          <w:szCs w:val="22"/>
        </w:rPr>
        <w:t>Waiver</w:t>
      </w:r>
      <w:r w:rsidR="00C55941" w:rsidRPr="009D697E">
        <w:rPr>
          <w:rFonts w:ascii="Times New Roman" w:hAnsi="Times New Roman" w:cs="Times New Roman"/>
          <w:sz w:val="22"/>
          <w:szCs w:val="22"/>
        </w:rPr>
        <w:t xml:space="preserve"> and </w:t>
      </w:r>
      <w:r w:rsidRPr="009D697E">
        <w:rPr>
          <w:rFonts w:ascii="Times New Roman" w:hAnsi="Times New Roman" w:cs="Times New Roman"/>
          <w:sz w:val="22"/>
          <w:szCs w:val="22"/>
        </w:rPr>
        <w:t xml:space="preserve">Substitution </w:t>
      </w:r>
      <w:r w:rsidR="00C55941" w:rsidRPr="009D697E">
        <w:rPr>
          <w:rFonts w:ascii="Times New Roman" w:hAnsi="Times New Roman" w:cs="Times New Roman"/>
          <w:sz w:val="22"/>
          <w:szCs w:val="22"/>
        </w:rPr>
        <w:t>Based on Disability Policy</w:t>
      </w:r>
    </w:p>
    <w:p w14:paraId="2D727F18" w14:textId="77777777" w:rsidR="00411966" w:rsidRPr="009D697E" w:rsidRDefault="00411966" w:rsidP="00FB36ED">
      <w:pPr>
        <w:jc w:val="both"/>
        <w:rPr>
          <w:rFonts w:ascii="Times New Roman" w:hAnsi="Times New Roman" w:cs="Times New Roman"/>
          <w:b/>
          <w:bCs/>
          <w:u w:val="single"/>
        </w:rPr>
      </w:pPr>
    </w:p>
    <w:p w14:paraId="77ACACD3" w14:textId="16A8745C" w:rsidR="001A0B30" w:rsidRPr="009D697E" w:rsidRDefault="001A0B30" w:rsidP="001A0B30">
      <w:pPr>
        <w:jc w:val="both"/>
        <w:rPr>
          <w:rFonts w:ascii="Times New Roman" w:hAnsi="Times New Roman" w:cs="Times New Roman"/>
          <w:b/>
          <w:bCs/>
        </w:rPr>
      </w:pPr>
      <w:r w:rsidRPr="009D697E">
        <w:rPr>
          <w:rFonts w:ascii="Times New Roman" w:hAnsi="Times New Roman" w:cs="Times New Roman"/>
          <w:b/>
          <w:bCs/>
        </w:rPr>
        <w:t>MATH WAIVERS AND SUBSTITUTIONS BASED ON MATH DISABILITY:  NYCCT POLICY &amp; PROCEDURES</w:t>
      </w:r>
    </w:p>
    <w:p w14:paraId="5FC4F0F6" w14:textId="4C6F071D" w:rsidR="001A0B30" w:rsidRPr="009D697E" w:rsidRDefault="001A0B30" w:rsidP="001A0B30">
      <w:pPr>
        <w:jc w:val="both"/>
        <w:rPr>
          <w:rFonts w:ascii="Times New Roman" w:hAnsi="Times New Roman" w:cs="Times New Roman"/>
          <w:b/>
          <w:bCs/>
          <w:u w:val="single"/>
        </w:rPr>
      </w:pPr>
    </w:p>
    <w:p w14:paraId="215CF838" w14:textId="77777777" w:rsidR="001A0B30" w:rsidRPr="009D697E" w:rsidRDefault="001A0B30" w:rsidP="001A0B30">
      <w:pPr>
        <w:jc w:val="both"/>
        <w:rPr>
          <w:rFonts w:ascii="Times New Roman" w:hAnsi="Times New Roman" w:cs="Times New Roman"/>
          <w:b/>
          <w:bCs/>
          <w:u w:val="single"/>
        </w:rPr>
      </w:pPr>
      <w:r w:rsidRPr="009D697E">
        <w:rPr>
          <w:rFonts w:ascii="Times New Roman" w:hAnsi="Times New Roman" w:cs="Times New Roman"/>
          <w:b/>
          <w:bCs/>
          <w:u w:val="single"/>
        </w:rPr>
        <w:t>(NYCCT Policy-not for catalog. Catalog description is included below)</w:t>
      </w:r>
    </w:p>
    <w:p w14:paraId="06AB3093" w14:textId="77777777" w:rsidR="001A0B30" w:rsidRPr="009D697E" w:rsidRDefault="001A0B30" w:rsidP="001A0B30">
      <w:pPr>
        <w:jc w:val="both"/>
        <w:rPr>
          <w:rFonts w:ascii="Times New Roman" w:hAnsi="Times New Roman" w:cs="Times New Roman"/>
          <w:b/>
          <w:bCs/>
          <w:u w:val="single"/>
        </w:rPr>
      </w:pPr>
    </w:p>
    <w:p w14:paraId="70731BAA" w14:textId="77777777" w:rsidR="001A0B30" w:rsidRPr="009D697E" w:rsidRDefault="001A0B30" w:rsidP="001A0B30">
      <w:pPr>
        <w:jc w:val="both"/>
        <w:rPr>
          <w:rFonts w:ascii="Times New Roman" w:hAnsi="Times New Roman" w:cs="Times New Roman"/>
          <w:b/>
          <w:bCs/>
          <w:u w:val="single"/>
        </w:rPr>
      </w:pPr>
      <w:r w:rsidRPr="009D697E">
        <w:rPr>
          <w:rFonts w:ascii="Times New Roman" w:hAnsi="Times New Roman" w:cs="Times New Roman"/>
          <w:b/>
          <w:bCs/>
          <w:u w:val="single"/>
        </w:rPr>
        <w:t>Math Waivers and Substitutions Based on Math Disability</w:t>
      </w:r>
    </w:p>
    <w:p w14:paraId="0AF945AB" w14:textId="77777777" w:rsidR="001A0B30" w:rsidRPr="009D697E" w:rsidRDefault="001A0B30" w:rsidP="001A0B30">
      <w:pPr>
        <w:jc w:val="both"/>
        <w:rPr>
          <w:rFonts w:ascii="Times New Roman" w:hAnsi="Times New Roman" w:cs="Times New Roman"/>
        </w:rPr>
      </w:pPr>
      <w:r w:rsidRPr="009D697E">
        <w:rPr>
          <w:rFonts w:ascii="Times New Roman" w:hAnsi="Times New Roman" w:cs="Times New Roman"/>
        </w:rPr>
        <w:t>All students attending CUNY must demonstrate college readiness in math based on either SAT, ACT, or New York State Regents test scores.  Students who do not demonstrate readiness in math based on one of those measures are required to take the CUNY Assessment test in Math. Students who do not achieve passing scores are required to complete developmental education courses or other similar interventions Completing this math requirement is a prerequisite to taking courses to meet the Pathway quantitative reasoning requirement.</w:t>
      </w:r>
    </w:p>
    <w:p w14:paraId="17F25CCF" w14:textId="77777777" w:rsidR="001A0B30" w:rsidRPr="009D697E" w:rsidRDefault="001A0B30" w:rsidP="001A0B30">
      <w:pPr>
        <w:jc w:val="both"/>
        <w:rPr>
          <w:rFonts w:ascii="Times New Roman" w:hAnsi="Times New Roman" w:cs="Times New Roman"/>
        </w:rPr>
      </w:pPr>
    </w:p>
    <w:p w14:paraId="47DF20B4" w14:textId="77777777" w:rsidR="001A0B30" w:rsidRPr="009D697E" w:rsidRDefault="001A0B30" w:rsidP="001A0B30">
      <w:pPr>
        <w:jc w:val="both"/>
        <w:rPr>
          <w:rFonts w:ascii="Times New Roman" w:hAnsi="Times New Roman" w:cs="Times New Roman"/>
        </w:rPr>
      </w:pPr>
      <w:r w:rsidRPr="009D697E">
        <w:rPr>
          <w:rFonts w:ascii="Times New Roman" w:hAnsi="Times New Roman" w:cs="Times New Roman"/>
        </w:rPr>
        <w:t xml:space="preserve">Some students are unable to fulfill the aforementioned requirements because of a disability. CUNY provides accommodations, including academic adjustments, to students with disabilities in order to comply with Section 504 of the Rehabilitation Act and the Americans with Disabilities Act of 1990. Students who wish to seek such accommodations must register with the college’s Center for Student Accessibility services. Accommodations for the CUNY math assessment test and for coursework, including remedial math coursework, often include extended time, assistive technology support, and/or services of appropriate support personnel such as readers, scribes, and sign language interpreters. </w:t>
      </w:r>
    </w:p>
    <w:p w14:paraId="55F6795F" w14:textId="77777777" w:rsidR="001A0B30" w:rsidRPr="009D697E" w:rsidRDefault="001A0B30" w:rsidP="001A0B30">
      <w:pPr>
        <w:jc w:val="both"/>
        <w:rPr>
          <w:rFonts w:ascii="Times New Roman" w:hAnsi="Times New Roman" w:cs="Times New Roman"/>
        </w:rPr>
      </w:pPr>
    </w:p>
    <w:p w14:paraId="6B9B2580" w14:textId="77777777" w:rsidR="001A0B30" w:rsidRPr="009D697E" w:rsidRDefault="001A0B30" w:rsidP="001A0B30">
      <w:pPr>
        <w:jc w:val="both"/>
        <w:rPr>
          <w:rFonts w:ascii="Times New Roman" w:hAnsi="Times New Roman" w:cs="Times New Roman"/>
          <w:b/>
          <w:u w:val="single"/>
        </w:rPr>
      </w:pPr>
      <w:r w:rsidRPr="009D697E">
        <w:rPr>
          <w:rFonts w:ascii="Times New Roman" w:hAnsi="Times New Roman" w:cs="Times New Roman"/>
          <w:b/>
          <w:u w:val="single"/>
        </w:rPr>
        <w:t>Math Waiver and Substitution Procedures</w:t>
      </w:r>
    </w:p>
    <w:p w14:paraId="39FA803C" w14:textId="77777777" w:rsidR="001A0B30" w:rsidRPr="009D697E" w:rsidRDefault="001A0B30" w:rsidP="001A0B30">
      <w:pPr>
        <w:jc w:val="both"/>
        <w:rPr>
          <w:rFonts w:ascii="Times New Roman" w:hAnsi="Times New Roman" w:cs="Times New Roman"/>
        </w:rPr>
      </w:pPr>
      <w:r w:rsidRPr="009D697E">
        <w:rPr>
          <w:rFonts w:ascii="Times New Roman" w:hAnsi="Times New Roman" w:cs="Times New Roman"/>
        </w:rPr>
        <w:t xml:space="preserve">Students who cannot meet the CUNY requirement, even with accommodations, may request a waiver of the requirement to demonstrate college readiness in math by passing elementary algebra for an equivalent alternative. They may also request a substitution for the Pathways quantitative reasoning requirement. </w:t>
      </w:r>
    </w:p>
    <w:p w14:paraId="5A164474" w14:textId="77777777" w:rsidR="001A0B30" w:rsidRPr="009D697E" w:rsidRDefault="001A0B30" w:rsidP="001A0B30">
      <w:pPr>
        <w:jc w:val="both"/>
        <w:rPr>
          <w:rFonts w:ascii="Times New Roman" w:hAnsi="Times New Roman" w:cs="Times New Roman"/>
          <w:i/>
          <w:iCs/>
        </w:rPr>
      </w:pPr>
    </w:p>
    <w:p w14:paraId="234CFAFF" w14:textId="77777777" w:rsidR="001A0B30" w:rsidRPr="009D697E" w:rsidRDefault="001A0B30" w:rsidP="001A0B30">
      <w:pPr>
        <w:jc w:val="both"/>
        <w:rPr>
          <w:rFonts w:ascii="Times New Roman" w:hAnsi="Times New Roman" w:cs="Times New Roman"/>
        </w:rPr>
      </w:pPr>
      <w:r w:rsidRPr="009D697E">
        <w:rPr>
          <w:rFonts w:ascii="Times New Roman" w:hAnsi="Times New Roman" w:cs="Times New Roman"/>
        </w:rPr>
        <w:t>The procedure for requesting a waiver of the requirement to demonstrate college readiness in math and/or substitution for the quantitative reasoning requirement is as follows:</w:t>
      </w:r>
    </w:p>
    <w:p w14:paraId="5B45CED8" w14:textId="77777777" w:rsidR="001A0B30" w:rsidRPr="009D697E" w:rsidRDefault="001A0B30" w:rsidP="001A0B30">
      <w:pPr>
        <w:jc w:val="both"/>
        <w:rPr>
          <w:rFonts w:ascii="Times New Roman" w:hAnsi="Times New Roman" w:cs="Times New Roman"/>
        </w:rPr>
      </w:pPr>
      <w:r w:rsidRPr="009D697E">
        <w:rPr>
          <w:rFonts w:ascii="Times New Roman" w:hAnsi="Times New Roman" w:cs="Times New Roman"/>
        </w:rPr>
        <w:t>Guidelines for Students:</w:t>
      </w:r>
    </w:p>
    <w:p w14:paraId="201D15E1" w14:textId="77777777" w:rsidR="001A0B30" w:rsidRPr="009D697E" w:rsidRDefault="001A0B30" w:rsidP="001A0B30">
      <w:pPr>
        <w:pStyle w:val="ListParagraph"/>
        <w:numPr>
          <w:ilvl w:val="0"/>
          <w:numId w:val="4"/>
        </w:numPr>
        <w:jc w:val="both"/>
        <w:rPr>
          <w:rFonts w:ascii="Times New Roman" w:hAnsi="Times New Roman" w:cs="Times New Roman"/>
        </w:rPr>
      </w:pPr>
      <w:r w:rsidRPr="009D697E">
        <w:rPr>
          <w:rFonts w:ascii="Times New Roman" w:hAnsi="Times New Roman" w:cs="Times New Roman"/>
        </w:rPr>
        <w:t>Failure(s) of the CUNY math assessment test</w:t>
      </w:r>
    </w:p>
    <w:p w14:paraId="16DD1150" w14:textId="77777777" w:rsidR="001A0B30" w:rsidRPr="009D697E" w:rsidRDefault="001A0B30" w:rsidP="001A0B30">
      <w:pPr>
        <w:pStyle w:val="ListParagraph"/>
        <w:numPr>
          <w:ilvl w:val="0"/>
          <w:numId w:val="4"/>
        </w:numPr>
        <w:jc w:val="both"/>
        <w:rPr>
          <w:rFonts w:ascii="Times New Roman" w:hAnsi="Times New Roman" w:cs="Times New Roman"/>
        </w:rPr>
      </w:pPr>
      <w:r w:rsidRPr="009D697E">
        <w:rPr>
          <w:rFonts w:ascii="Times New Roman" w:hAnsi="Times New Roman" w:cs="Times New Roman"/>
        </w:rPr>
        <w:t xml:space="preserve">Consult with the Director of the Center for Student Accessibility </w:t>
      </w:r>
    </w:p>
    <w:p w14:paraId="39EDE2DC" w14:textId="77777777" w:rsidR="001A0B30" w:rsidRPr="009D697E" w:rsidRDefault="001A0B30" w:rsidP="001A0B30">
      <w:pPr>
        <w:pStyle w:val="ListParagraph"/>
        <w:numPr>
          <w:ilvl w:val="0"/>
          <w:numId w:val="4"/>
        </w:numPr>
        <w:jc w:val="both"/>
        <w:rPr>
          <w:rFonts w:ascii="Times New Roman" w:hAnsi="Times New Roman" w:cs="Times New Roman"/>
        </w:rPr>
      </w:pPr>
      <w:r w:rsidRPr="009D697E">
        <w:rPr>
          <w:rFonts w:ascii="Times New Roman" w:hAnsi="Times New Roman" w:cs="Times New Roman"/>
        </w:rPr>
        <w:t>Complete a Math and Quantitative Reasoning course, with accommodations from the Center for Student Accessibility</w:t>
      </w:r>
    </w:p>
    <w:p w14:paraId="7624DF9F" w14:textId="77777777" w:rsidR="001A0B30" w:rsidRPr="009D697E" w:rsidRDefault="001A0B30" w:rsidP="001A0B30">
      <w:pPr>
        <w:pStyle w:val="ListParagraph"/>
        <w:numPr>
          <w:ilvl w:val="0"/>
          <w:numId w:val="4"/>
        </w:numPr>
        <w:jc w:val="both"/>
        <w:rPr>
          <w:rFonts w:ascii="Times New Roman" w:hAnsi="Times New Roman" w:cs="Times New Roman"/>
        </w:rPr>
      </w:pPr>
      <w:r w:rsidRPr="009D697E">
        <w:rPr>
          <w:rFonts w:ascii="Times New Roman" w:hAnsi="Times New Roman" w:cs="Times New Roman"/>
        </w:rPr>
        <w:t>Consult with academic advisor of student’s intended major</w:t>
      </w:r>
    </w:p>
    <w:p w14:paraId="7FA3BE75" w14:textId="77777777" w:rsidR="001A0B30" w:rsidRPr="009D697E" w:rsidRDefault="001A0B30" w:rsidP="001A0B30">
      <w:pPr>
        <w:pStyle w:val="ListParagraph"/>
        <w:numPr>
          <w:ilvl w:val="0"/>
          <w:numId w:val="4"/>
        </w:numPr>
        <w:jc w:val="both"/>
        <w:rPr>
          <w:rFonts w:ascii="Times New Roman" w:hAnsi="Times New Roman" w:cs="Times New Roman"/>
        </w:rPr>
      </w:pPr>
      <w:r w:rsidRPr="009D697E">
        <w:rPr>
          <w:rFonts w:ascii="Times New Roman" w:hAnsi="Times New Roman" w:cs="Times New Roman"/>
        </w:rPr>
        <w:t>Complete a math learning disability evaluation from a licensed psychologist, from the NYCCT preferred list, or other licensed psychologist.</w:t>
      </w:r>
    </w:p>
    <w:p w14:paraId="47CE9DB1" w14:textId="77777777" w:rsidR="001A0B30" w:rsidRPr="009D697E" w:rsidRDefault="001A0B30" w:rsidP="001A0B30">
      <w:pPr>
        <w:pStyle w:val="ListParagraph"/>
        <w:jc w:val="both"/>
        <w:rPr>
          <w:rFonts w:ascii="Times New Roman" w:hAnsi="Times New Roman" w:cs="Times New Roman"/>
        </w:rPr>
      </w:pPr>
    </w:p>
    <w:p w14:paraId="5C846DA2" w14:textId="77777777" w:rsidR="001A0B30" w:rsidRPr="009D697E" w:rsidRDefault="001A0B30" w:rsidP="001A0B30">
      <w:pPr>
        <w:jc w:val="both"/>
        <w:rPr>
          <w:rFonts w:ascii="Times New Roman" w:hAnsi="Times New Roman" w:cs="Times New Roman"/>
        </w:rPr>
      </w:pPr>
      <w:r w:rsidRPr="009D697E">
        <w:rPr>
          <w:rFonts w:ascii="Times New Roman" w:hAnsi="Times New Roman" w:cs="Times New Roman"/>
        </w:rPr>
        <w:t>Eligibility for a math waiver/substitution requires documentation of the following:</w:t>
      </w:r>
    </w:p>
    <w:p w14:paraId="5F6ED3FD" w14:textId="77777777" w:rsidR="001A0B30" w:rsidRPr="009D697E" w:rsidRDefault="001A0B30" w:rsidP="001A0B30">
      <w:pPr>
        <w:pStyle w:val="ListParagraph"/>
        <w:numPr>
          <w:ilvl w:val="0"/>
          <w:numId w:val="3"/>
        </w:numPr>
        <w:jc w:val="both"/>
        <w:rPr>
          <w:rFonts w:ascii="Times New Roman" w:hAnsi="Times New Roman" w:cs="Times New Roman"/>
        </w:rPr>
      </w:pPr>
      <w:r w:rsidRPr="009D697E">
        <w:rPr>
          <w:rFonts w:ascii="Times New Roman" w:hAnsi="Times New Roman" w:cs="Times New Roman"/>
        </w:rPr>
        <w:t>At least one unsuccessful attempt at the CUNY Math Assessment Test and</w:t>
      </w:r>
    </w:p>
    <w:p w14:paraId="39C77F94" w14:textId="77777777" w:rsidR="001A0B30" w:rsidRPr="009D697E" w:rsidRDefault="001A0B30" w:rsidP="001A0B30">
      <w:pPr>
        <w:pStyle w:val="ListParagraph"/>
        <w:jc w:val="both"/>
        <w:rPr>
          <w:rFonts w:ascii="Times New Roman" w:hAnsi="Times New Roman" w:cs="Times New Roman"/>
        </w:rPr>
      </w:pPr>
      <w:r w:rsidRPr="009D697E">
        <w:rPr>
          <w:rFonts w:ascii="Times New Roman" w:hAnsi="Times New Roman" w:cs="Times New Roman"/>
        </w:rPr>
        <w:t>at least one unsuccessful attempt to complete a math or quantitative reasoning course u</w:t>
      </w:r>
      <w:r w:rsidRPr="009D697E">
        <w:rPr>
          <w:rFonts w:ascii="Times New Roman" w:hAnsi="Times New Roman" w:cs="Times New Roman"/>
          <w:spacing w:val="-1"/>
        </w:rPr>
        <w:t>n</w:t>
      </w:r>
      <w:r w:rsidRPr="009D697E">
        <w:rPr>
          <w:rFonts w:ascii="Times New Roman" w:hAnsi="Times New Roman" w:cs="Times New Roman"/>
        </w:rPr>
        <w:t>less</w:t>
      </w:r>
      <w:r w:rsidRPr="009D697E">
        <w:rPr>
          <w:rFonts w:ascii="Times New Roman" w:hAnsi="Times New Roman" w:cs="Times New Roman"/>
          <w:spacing w:val="1"/>
        </w:rPr>
        <w:t xml:space="preserve"> </w:t>
      </w:r>
      <w:r w:rsidRPr="009D697E">
        <w:rPr>
          <w:rFonts w:ascii="Times New Roman" w:hAnsi="Times New Roman" w:cs="Times New Roman"/>
          <w:spacing w:val="-3"/>
        </w:rPr>
        <w:t>d</w:t>
      </w:r>
      <w:r w:rsidRPr="009D697E">
        <w:rPr>
          <w:rFonts w:ascii="Times New Roman" w:hAnsi="Times New Roman" w:cs="Times New Roman"/>
          <w:spacing w:val="1"/>
        </w:rPr>
        <w:t>o</w:t>
      </w:r>
      <w:r w:rsidRPr="009D697E">
        <w:rPr>
          <w:rFonts w:ascii="Times New Roman" w:hAnsi="Times New Roman" w:cs="Times New Roman"/>
        </w:rPr>
        <w:t>c</w:t>
      </w:r>
      <w:r w:rsidRPr="009D697E">
        <w:rPr>
          <w:rFonts w:ascii="Times New Roman" w:hAnsi="Times New Roman" w:cs="Times New Roman"/>
          <w:spacing w:val="-3"/>
        </w:rPr>
        <w:t>u</w:t>
      </w:r>
      <w:r w:rsidRPr="009D697E">
        <w:rPr>
          <w:rFonts w:ascii="Times New Roman" w:hAnsi="Times New Roman" w:cs="Times New Roman"/>
          <w:spacing w:val="1"/>
        </w:rPr>
        <w:t>m</w:t>
      </w:r>
      <w:r w:rsidRPr="009D697E">
        <w:rPr>
          <w:rFonts w:ascii="Times New Roman" w:hAnsi="Times New Roman" w:cs="Times New Roman"/>
        </w:rPr>
        <w:t>ent</w:t>
      </w:r>
      <w:r w:rsidRPr="009D697E">
        <w:rPr>
          <w:rFonts w:ascii="Times New Roman" w:hAnsi="Times New Roman" w:cs="Times New Roman"/>
          <w:spacing w:val="-2"/>
        </w:rPr>
        <w:t>at</w:t>
      </w:r>
      <w:r w:rsidRPr="009D697E">
        <w:rPr>
          <w:rFonts w:ascii="Times New Roman" w:hAnsi="Times New Roman" w:cs="Times New Roman"/>
        </w:rPr>
        <w:t>i</w:t>
      </w:r>
      <w:r w:rsidRPr="009D697E">
        <w:rPr>
          <w:rFonts w:ascii="Times New Roman" w:hAnsi="Times New Roman" w:cs="Times New Roman"/>
          <w:spacing w:val="1"/>
        </w:rPr>
        <w:t>o</w:t>
      </w:r>
      <w:r w:rsidRPr="009D697E">
        <w:rPr>
          <w:rFonts w:ascii="Times New Roman" w:hAnsi="Times New Roman" w:cs="Times New Roman"/>
        </w:rPr>
        <w:t>n</w:t>
      </w:r>
      <w:r w:rsidRPr="009D697E">
        <w:rPr>
          <w:rFonts w:ascii="Times New Roman" w:hAnsi="Times New Roman" w:cs="Times New Roman"/>
          <w:spacing w:val="-1"/>
        </w:rPr>
        <w:t xml:space="preserve"> </w:t>
      </w:r>
      <w:r w:rsidRPr="009D697E">
        <w:rPr>
          <w:rFonts w:ascii="Times New Roman" w:hAnsi="Times New Roman" w:cs="Times New Roman"/>
        </w:rPr>
        <w:t>in</w:t>
      </w:r>
      <w:r w:rsidRPr="009D697E">
        <w:rPr>
          <w:rFonts w:ascii="Times New Roman" w:hAnsi="Times New Roman" w:cs="Times New Roman"/>
          <w:spacing w:val="-1"/>
        </w:rPr>
        <w:t>d</w:t>
      </w:r>
      <w:r w:rsidRPr="009D697E">
        <w:rPr>
          <w:rFonts w:ascii="Times New Roman" w:hAnsi="Times New Roman" w:cs="Times New Roman"/>
        </w:rPr>
        <w:t>icates an i</w:t>
      </w:r>
      <w:r w:rsidRPr="009D697E">
        <w:rPr>
          <w:rFonts w:ascii="Times New Roman" w:hAnsi="Times New Roman" w:cs="Times New Roman"/>
          <w:spacing w:val="-1"/>
        </w:rPr>
        <w:t>n</w:t>
      </w:r>
      <w:r w:rsidRPr="009D697E">
        <w:rPr>
          <w:rFonts w:ascii="Times New Roman" w:hAnsi="Times New Roman" w:cs="Times New Roman"/>
        </w:rPr>
        <w:t>a</w:t>
      </w:r>
      <w:r w:rsidRPr="009D697E">
        <w:rPr>
          <w:rFonts w:ascii="Times New Roman" w:hAnsi="Times New Roman" w:cs="Times New Roman"/>
          <w:spacing w:val="-1"/>
        </w:rPr>
        <w:t>b</w:t>
      </w:r>
      <w:r w:rsidRPr="009D697E">
        <w:rPr>
          <w:rFonts w:ascii="Times New Roman" w:hAnsi="Times New Roman" w:cs="Times New Roman"/>
        </w:rPr>
        <w:t>ility</w:t>
      </w:r>
      <w:r w:rsidRPr="009D697E">
        <w:rPr>
          <w:rFonts w:ascii="Times New Roman" w:hAnsi="Times New Roman" w:cs="Times New Roman"/>
          <w:spacing w:val="-1"/>
        </w:rPr>
        <w:t xml:space="preserve"> </w:t>
      </w:r>
      <w:r w:rsidRPr="009D697E">
        <w:rPr>
          <w:rFonts w:ascii="Times New Roman" w:hAnsi="Times New Roman" w:cs="Times New Roman"/>
          <w:spacing w:val="-2"/>
        </w:rPr>
        <w:t>t</w:t>
      </w:r>
      <w:r w:rsidRPr="009D697E">
        <w:rPr>
          <w:rFonts w:ascii="Times New Roman" w:hAnsi="Times New Roman" w:cs="Times New Roman"/>
        </w:rPr>
        <w:t>o</w:t>
      </w:r>
      <w:r w:rsidRPr="009D697E">
        <w:rPr>
          <w:rFonts w:ascii="Times New Roman" w:hAnsi="Times New Roman" w:cs="Times New Roman"/>
          <w:spacing w:val="-1"/>
        </w:rPr>
        <w:t xml:space="preserve"> </w:t>
      </w:r>
      <w:r w:rsidRPr="009D697E">
        <w:rPr>
          <w:rFonts w:ascii="Times New Roman" w:hAnsi="Times New Roman" w:cs="Times New Roman"/>
        </w:rPr>
        <w:t>take</w:t>
      </w:r>
      <w:r w:rsidRPr="009D697E">
        <w:rPr>
          <w:rFonts w:ascii="Times New Roman" w:hAnsi="Times New Roman" w:cs="Times New Roman"/>
          <w:spacing w:val="1"/>
        </w:rPr>
        <w:t xml:space="preserve"> </w:t>
      </w:r>
      <w:r w:rsidRPr="009D697E">
        <w:rPr>
          <w:rFonts w:ascii="Times New Roman" w:hAnsi="Times New Roman" w:cs="Times New Roman"/>
        </w:rPr>
        <w:t>and</w:t>
      </w:r>
      <w:r w:rsidRPr="009D697E">
        <w:rPr>
          <w:rFonts w:ascii="Times New Roman" w:hAnsi="Times New Roman" w:cs="Times New Roman"/>
          <w:spacing w:val="-1"/>
        </w:rPr>
        <w:t xml:space="preserve"> </w:t>
      </w:r>
      <w:r w:rsidRPr="009D697E">
        <w:rPr>
          <w:rFonts w:ascii="Times New Roman" w:hAnsi="Times New Roman" w:cs="Times New Roman"/>
        </w:rPr>
        <w:t>pa</w:t>
      </w:r>
      <w:r w:rsidRPr="009D697E">
        <w:rPr>
          <w:rFonts w:ascii="Times New Roman" w:hAnsi="Times New Roman" w:cs="Times New Roman"/>
          <w:spacing w:val="-3"/>
        </w:rPr>
        <w:t>s</w:t>
      </w:r>
      <w:r w:rsidRPr="009D697E">
        <w:rPr>
          <w:rFonts w:ascii="Times New Roman" w:hAnsi="Times New Roman" w:cs="Times New Roman"/>
        </w:rPr>
        <w:t>s a</w:t>
      </w:r>
      <w:r w:rsidRPr="009D697E">
        <w:rPr>
          <w:rFonts w:ascii="Times New Roman" w:hAnsi="Times New Roman" w:cs="Times New Roman"/>
          <w:spacing w:val="-1"/>
        </w:rPr>
        <w:t xml:space="preserve"> </w:t>
      </w:r>
      <w:r w:rsidRPr="009D697E">
        <w:rPr>
          <w:rFonts w:ascii="Times New Roman" w:hAnsi="Times New Roman" w:cs="Times New Roman"/>
          <w:spacing w:val="1"/>
        </w:rPr>
        <w:t>m</w:t>
      </w:r>
      <w:r w:rsidRPr="009D697E">
        <w:rPr>
          <w:rFonts w:ascii="Times New Roman" w:hAnsi="Times New Roman" w:cs="Times New Roman"/>
        </w:rPr>
        <w:t>ath</w:t>
      </w:r>
      <w:r w:rsidRPr="009D697E">
        <w:rPr>
          <w:rFonts w:ascii="Times New Roman" w:hAnsi="Times New Roman" w:cs="Times New Roman"/>
          <w:spacing w:val="-2"/>
        </w:rPr>
        <w:t xml:space="preserve"> </w:t>
      </w:r>
      <w:r w:rsidRPr="009D697E">
        <w:rPr>
          <w:rFonts w:ascii="Times New Roman" w:hAnsi="Times New Roman" w:cs="Times New Roman"/>
          <w:spacing w:val="1"/>
        </w:rPr>
        <w:t>o</w:t>
      </w:r>
      <w:r w:rsidRPr="009D697E">
        <w:rPr>
          <w:rFonts w:ascii="Times New Roman" w:hAnsi="Times New Roman" w:cs="Times New Roman"/>
        </w:rPr>
        <w:t>r q</w:t>
      </w:r>
      <w:r w:rsidRPr="009D697E">
        <w:rPr>
          <w:rFonts w:ascii="Times New Roman" w:hAnsi="Times New Roman" w:cs="Times New Roman"/>
          <w:spacing w:val="-4"/>
        </w:rPr>
        <w:t>u</w:t>
      </w:r>
      <w:r w:rsidRPr="009D697E">
        <w:rPr>
          <w:rFonts w:ascii="Times New Roman" w:hAnsi="Times New Roman" w:cs="Times New Roman"/>
        </w:rPr>
        <w:t>a</w:t>
      </w:r>
      <w:r w:rsidRPr="009D697E">
        <w:rPr>
          <w:rFonts w:ascii="Times New Roman" w:hAnsi="Times New Roman" w:cs="Times New Roman"/>
          <w:spacing w:val="-1"/>
        </w:rPr>
        <w:t>n</w:t>
      </w:r>
      <w:r w:rsidRPr="009D697E">
        <w:rPr>
          <w:rFonts w:ascii="Times New Roman" w:hAnsi="Times New Roman" w:cs="Times New Roman"/>
        </w:rPr>
        <w:t>tita</w:t>
      </w:r>
      <w:r w:rsidRPr="009D697E">
        <w:rPr>
          <w:rFonts w:ascii="Times New Roman" w:hAnsi="Times New Roman" w:cs="Times New Roman"/>
          <w:spacing w:val="1"/>
        </w:rPr>
        <w:t>t</w:t>
      </w:r>
      <w:r w:rsidRPr="009D697E">
        <w:rPr>
          <w:rFonts w:ascii="Times New Roman" w:hAnsi="Times New Roman" w:cs="Times New Roman"/>
        </w:rPr>
        <w:t>i</w:t>
      </w:r>
      <w:r w:rsidRPr="009D697E">
        <w:rPr>
          <w:rFonts w:ascii="Times New Roman" w:hAnsi="Times New Roman" w:cs="Times New Roman"/>
          <w:spacing w:val="-2"/>
        </w:rPr>
        <w:t>v</w:t>
      </w:r>
      <w:r w:rsidRPr="009D697E">
        <w:rPr>
          <w:rFonts w:ascii="Times New Roman" w:hAnsi="Times New Roman" w:cs="Times New Roman"/>
        </w:rPr>
        <w:t>e</w:t>
      </w:r>
      <w:r w:rsidRPr="009D697E">
        <w:rPr>
          <w:rFonts w:ascii="Times New Roman" w:hAnsi="Times New Roman" w:cs="Times New Roman"/>
          <w:spacing w:val="1"/>
        </w:rPr>
        <w:t xml:space="preserve"> </w:t>
      </w:r>
      <w:r w:rsidRPr="009D697E">
        <w:rPr>
          <w:rFonts w:ascii="Times New Roman" w:hAnsi="Times New Roman" w:cs="Times New Roman"/>
        </w:rPr>
        <w:t>r</w:t>
      </w:r>
      <w:r w:rsidRPr="009D697E">
        <w:rPr>
          <w:rFonts w:ascii="Times New Roman" w:hAnsi="Times New Roman" w:cs="Times New Roman"/>
          <w:spacing w:val="-2"/>
        </w:rPr>
        <w:t>e</w:t>
      </w:r>
      <w:r w:rsidRPr="009D697E">
        <w:rPr>
          <w:rFonts w:ascii="Times New Roman" w:hAnsi="Times New Roman" w:cs="Times New Roman"/>
        </w:rPr>
        <w:t>as</w:t>
      </w:r>
      <w:r w:rsidRPr="009D697E">
        <w:rPr>
          <w:rFonts w:ascii="Times New Roman" w:hAnsi="Times New Roman" w:cs="Times New Roman"/>
          <w:spacing w:val="1"/>
        </w:rPr>
        <w:t>o</w:t>
      </w:r>
      <w:r w:rsidRPr="009D697E">
        <w:rPr>
          <w:rFonts w:ascii="Times New Roman" w:hAnsi="Times New Roman" w:cs="Times New Roman"/>
          <w:spacing w:val="-1"/>
        </w:rPr>
        <w:t>n</w:t>
      </w:r>
      <w:r w:rsidRPr="009D697E">
        <w:rPr>
          <w:rFonts w:ascii="Times New Roman" w:hAnsi="Times New Roman" w:cs="Times New Roman"/>
        </w:rPr>
        <w:t>i</w:t>
      </w:r>
      <w:r w:rsidRPr="009D697E">
        <w:rPr>
          <w:rFonts w:ascii="Times New Roman" w:hAnsi="Times New Roman" w:cs="Times New Roman"/>
          <w:spacing w:val="-1"/>
        </w:rPr>
        <w:t>n</w:t>
      </w:r>
      <w:r w:rsidRPr="009D697E">
        <w:rPr>
          <w:rFonts w:ascii="Times New Roman" w:hAnsi="Times New Roman" w:cs="Times New Roman"/>
        </w:rPr>
        <w:t>g c</w:t>
      </w:r>
      <w:r w:rsidRPr="009D697E">
        <w:rPr>
          <w:rFonts w:ascii="Times New Roman" w:hAnsi="Times New Roman" w:cs="Times New Roman"/>
          <w:spacing w:val="1"/>
        </w:rPr>
        <w:t>o</w:t>
      </w:r>
      <w:r w:rsidRPr="009D697E">
        <w:rPr>
          <w:rFonts w:ascii="Times New Roman" w:hAnsi="Times New Roman" w:cs="Times New Roman"/>
          <w:spacing w:val="-1"/>
        </w:rPr>
        <w:t>u</w:t>
      </w:r>
      <w:r w:rsidRPr="009D697E">
        <w:rPr>
          <w:rFonts w:ascii="Times New Roman" w:hAnsi="Times New Roman" w:cs="Times New Roman"/>
        </w:rPr>
        <w:t>rse</w:t>
      </w:r>
      <w:r w:rsidRPr="009D697E">
        <w:rPr>
          <w:rFonts w:ascii="Times New Roman" w:hAnsi="Times New Roman" w:cs="Times New Roman"/>
          <w:spacing w:val="-1"/>
        </w:rPr>
        <w:t xml:space="preserve"> </w:t>
      </w:r>
      <w:r w:rsidRPr="009D697E">
        <w:rPr>
          <w:rFonts w:ascii="Times New Roman" w:hAnsi="Times New Roman" w:cs="Times New Roman"/>
          <w:spacing w:val="-2"/>
        </w:rPr>
        <w:t>e</w:t>
      </w:r>
      <w:r w:rsidRPr="009D697E">
        <w:rPr>
          <w:rFonts w:ascii="Times New Roman" w:hAnsi="Times New Roman" w:cs="Times New Roman"/>
          <w:spacing w:val="1"/>
        </w:rPr>
        <w:t>v</w:t>
      </w:r>
      <w:r w:rsidRPr="009D697E">
        <w:rPr>
          <w:rFonts w:ascii="Times New Roman" w:hAnsi="Times New Roman" w:cs="Times New Roman"/>
        </w:rPr>
        <w:t>en</w:t>
      </w:r>
      <w:r w:rsidRPr="009D697E">
        <w:rPr>
          <w:rFonts w:ascii="Times New Roman" w:hAnsi="Times New Roman" w:cs="Times New Roman"/>
          <w:spacing w:val="-2"/>
        </w:rPr>
        <w:t xml:space="preserve"> </w:t>
      </w:r>
      <w:r w:rsidRPr="009D697E">
        <w:rPr>
          <w:rFonts w:ascii="Times New Roman" w:hAnsi="Times New Roman" w:cs="Times New Roman"/>
        </w:rPr>
        <w:t>with ac</w:t>
      </w:r>
      <w:r w:rsidRPr="009D697E">
        <w:rPr>
          <w:rFonts w:ascii="Times New Roman" w:hAnsi="Times New Roman" w:cs="Times New Roman"/>
          <w:spacing w:val="-2"/>
        </w:rPr>
        <w:t>c</w:t>
      </w:r>
      <w:r w:rsidRPr="009D697E">
        <w:rPr>
          <w:rFonts w:ascii="Times New Roman" w:hAnsi="Times New Roman" w:cs="Times New Roman"/>
          <w:spacing w:val="-1"/>
        </w:rPr>
        <w:t>om</w:t>
      </w:r>
      <w:r w:rsidRPr="009D697E">
        <w:rPr>
          <w:rFonts w:ascii="Times New Roman" w:hAnsi="Times New Roman" w:cs="Times New Roman"/>
          <w:spacing w:val="1"/>
        </w:rPr>
        <w:t>m</w:t>
      </w:r>
      <w:r w:rsidRPr="009D697E">
        <w:rPr>
          <w:rFonts w:ascii="Times New Roman" w:hAnsi="Times New Roman" w:cs="Times New Roman"/>
          <w:spacing w:val="-1"/>
        </w:rPr>
        <w:t>od</w:t>
      </w:r>
      <w:r w:rsidRPr="009D697E">
        <w:rPr>
          <w:rFonts w:ascii="Times New Roman" w:hAnsi="Times New Roman" w:cs="Times New Roman"/>
        </w:rPr>
        <w:t>ati</w:t>
      </w:r>
      <w:r w:rsidRPr="009D697E">
        <w:rPr>
          <w:rFonts w:ascii="Times New Roman" w:hAnsi="Times New Roman" w:cs="Times New Roman"/>
          <w:spacing w:val="1"/>
        </w:rPr>
        <w:t>o</w:t>
      </w:r>
      <w:r w:rsidRPr="009D697E">
        <w:rPr>
          <w:rFonts w:ascii="Times New Roman" w:hAnsi="Times New Roman" w:cs="Times New Roman"/>
          <w:spacing w:val="-1"/>
        </w:rPr>
        <w:t>n</w:t>
      </w:r>
      <w:r w:rsidRPr="009D697E">
        <w:rPr>
          <w:rFonts w:ascii="Times New Roman" w:hAnsi="Times New Roman" w:cs="Times New Roman"/>
        </w:rPr>
        <w:t>s and</w:t>
      </w:r>
      <w:r w:rsidRPr="009D697E">
        <w:rPr>
          <w:rFonts w:ascii="Times New Roman" w:hAnsi="Times New Roman" w:cs="Times New Roman"/>
          <w:spacing w:val="-1"/>
        </w:rPr>
        <w:t xml:space="preserve"> </w:t>
      </w:r>
      <w:r w:rsidRPr="009D697E">
        <w:rPr>
          <w:rFonts w:ascii="Times New Roman" w:hAnsi="Times New Roman" w:cs="Times New Roman"/>
        </w:rPr>
        <w:t>su</w:t>
      </w:r>
      <w:r w:rsidRPr="009D697E">
        <w:rPr>
          <w:rFonts w:ascii="Times New Roman" w:hAnsi="Times New Roman" w:cs="Times New Roman"/>
          <w:spacing w:val="-1"/>
        </w:rPr>
        <w:t>pp</w:t>
      </w:r>
      <w:r w:rsidRPr="009D697E">
        <w:rPr>
          <w:rFonts w:ascii="Times New Roman" w:hAnsi="Times New Roman" w:cs="Times New Roman"/>
          <w:spacing w:val="1"/>
        </w:rPr>
        <w:t>o</w:t>
      </w:r>
      <w:r w:rsidRPr="009D697E">
        <w:rPr>
          <w:rFonts w:ascii="Times New Roman" w:hAnsi="Times New Roman" w:cs="Times New Roman"/>
          <w:spacing w:val="-3"/>
        </w:rPr>
        <w:t>r</w:t>
      </w:r>
      <w:r w:rsidRPr="009D697E">
        <w:rPr>
          <w:rFonts w:ascii="Times New Roman" w:hAnsi="Times New Roman" w:cs="Times New Roman"/>
        </w:rPr>
        <w:t>t</w:t>
      </w:r>
      <w:r w:rsidRPr="009D697E">
        <w:rPr>
          <w:rFonts w:ascii="Times New Roman" w:hAnsi="Times New Roman" w:cs="Times New Roman"/>
          <w:spacing w:val="1"/>
        </w:rPr>
        <w:t xml:space="preserve"> </w:t>
      </w:r>
      <w:r w:rsidRPr="009D697E">
        <w:rPr>
          <w:rFonts w:ascii="Times New Roman" w:hAnsi="Times New Roman" w:cs="Times New Roman"/>
          <w:spacing w:val="-2"/>
        </w:rPr>
        <w:t>s</w:t>
      </w:r>
      <w:r w:rsidRPr="009D697E">
        <w:rPr>
          <w:rFonts w:ascii="Times New Roman" w:hAnsi="Times New Roman" w:cs="Times New Roman"/>
        </w:rPr>
        <w:t>er</w:t>
      </w:r>
      <w:r w:rsidRPr="009D697E">
        <w:rPr>
          <w:rFonts w:ascii="Times New Roman" w:hAnsi="Times New Roman" w:cs="Times New Roman"/>
          <w:spacing w:val="1"/>
        </w:rPr>
        <w:t>v</w:t>
      </w:r>
      <w:r w:rsidRPr="009D697E">
        <w:rPr>
          <w:rFonts w:ascii="Times New Roman" w:hAnsi="Times New Roman" w:cs="Times New Roman"/>
        </w:rPr>
        <w:t>i</w:t>
      </w:r>
      <w:r w:rsidRPr="009D697E">
        <w:rPr>
          <w:rFonts w:ascii="Times New Roman" w:hAnsi="Times New Roman" w:cs="Times New Roman"/>
          <w:spacing w:val="-3"/>
        </w:rPr>
        <w:t>c</w:t>
      </w:r>
      <w:r w:rsidRPr="009D697E">
        <w:rPr>
          <w:rFonts w:ascii="Times New Roman" w:hAnsi="Times New Roman" w:cs="Times New Roman"/>
        </w:rPr>
        <w:t>es.</w:t>
      </w:r>
    </w:p>
    <w:p w14:paraId="35763578" w14:textId="77777777" w:rsidR="001A0B30" w:rsidRPr="009D697E" w:rsidRDefault="001A0B30" w:rsidP="001A0B30">
      <w:pPr>
        <w:pStyle w:val="ListParagraph"/>
        <w:numPr>
          <w:ilvl w:val="0"/>
          <w:numId w:val="3"/>
        </w:numPr>
        <w:jc w:val="both"/>
        <w:rPr>
          <w:rFonts w:ascii="Times New Roman" w:hAnsi="Times New Roman" w:cs="Times New Roman"/>
        </w:rPr>
      </w:pPr>
      <w:r w:rsidRPr="009D697E">
        <w:rPr>
          <w:rFonts w:ascii="Times New Roman" w:hAnsi="Times New Roman" w:cs="Times New Roman"/>
        </w:rPr>
        <w:t>Utilization of the Center for Student Accessibility for math accommodations.</w:t>
      </w:r>
    </w:p>
    <w:p w14:paraId="12EE1B3B" w14:textId="77777777" w:rsidR="001A0B30" w:rsidRPr="009D697E" w:rsidRDefault="001A0B30" w:rsidP="001A0B30">
      <w:pPr>
        <w:pStyle w:val="ListParagraph"/>
        <w:numPr>
          <w:ilvl w:val="0"/>
          <w:numId w:val="3"/>
        </w:numPr>
        <w:jc w:val="both"/>
        <w:rPr>
          <w:rFonts w:ascii="Times New Roman" w:hAnsi="Times New Roman" w:cs="Times New Roman"/>
        </w:rPr>
      </w:pPr>
      <w:r w:rsidRPr="009D697E">
        <w:rPr>
          <w:rFonts w:ascii="Times New Roman" w:hAnsi="Times New Roman" w:cs="Times New Roman"/>
        </w:rPr>
        <w:t xml:space="preserve">Formal test results from a licensed psychologist resulting in diagnosis of a math disability. </w:t>
      </w:r>
    </w:p>
    <w:p w14:paraId="539769B8" w14:textId="77777777" w:rsidR="001A0B30" w:rsidRPr="009D697E" w:rsidRDefault="001A0B30" w:rsidP="001A0B30">
      <w:pPr>
        <w:jc w:val="both"/>
        <w:rPr>
          <w:rFonts w:ascii="Times New Roman" w:hAnsi="Times New Roman" w:cs="Times New Roman"/>
        </w:rPr>
      </w:pPr>
    </w:p>
    <w:p w14:paraId="72BF9607" w14:textId="77777777" w:rsidR="001A0B30" w:rsidRPr="009D697E" w:rsidRDefault="001A0B30" w:rsidP="001A0B30">
      <w:pPr>
        <w:pStyle w:val="NormalWeb"/>
        <w:spacing w:before="0" w:beforeAutospacing="0" w:after="0" w:afterAutospacing="0"/>
        <w:jc w:val="both"/>
        <w:rPr>
          <w:rFonts w:ascii="Times New Roman" w:hAnsi="Times New Roman"/>
          <w:sz w:val="24"/>
          <w:szCs w:val="24"/>
        </w:rPr>
      </w:pPr>
      <w:r w:rsidRPr="009D697E">
        <w:rPr>
          <w:rFonts w:ascii="Times New Roman" w:hAnsi="Times New Roman"/>
          <w:sz w:val="24"/>
          <w:szCs w:val="24"/>
        </w:rPr>
        <w:t>To request a math waiver, submit a Math Waiver/Substitution Request Form to the director of the Center for Student Accessibility (CSA). The CSA director submits the request, and documentation, to the Provost who will review and make the final decision. The academic adjustment can include a course substitution from a list of approved courses or an Independent Study with a quantitative component. (Requirements for enrolling in an Independent Study course include a cumulative GPA of 3.00 or higher, a minimum of 30 earned credits, and a prior introductory course or sequence in the area of inquiry)</w:t>
      </w:r>
    </w:p>
    <w:p w14:paraId="3AEB70BF" w14:textId="5A70AEB0" w:rsidR="001A0B30" w:rsidRDefault="001A0B30" w:rsidP="001A0B30">
      <w:pPr>
        <w:spacing w:beforeAutospacing="1" w:afterAutospacing="1"/>
        <w:jc w:val="both"/>
        <w:rPr>
          <w:rFonts w:ascii="Times New Roman" w:hAnsi="Times New Roman" w:cs="Times New Roman"/>
        </w:rPr>
      </w:pPr>
      <w:r w:rsidRPr="009D697E">
        <w:rPr>
          <w:rFonts w:ascii="Times New Roman" w:hAnsi="Times New Roman" w:cs="Times New Roman"/>
        </w:rPr>
        <w:t xml:space="preserve">The CSA director will notify the student of the Provost’s final decision. If a waiver is granted, once the student successfully completes the alternate requirements, the registrar will make the MQR requirement as fulfilled in the student’s records. The student should consult with an academic advisor since a waiver may preclude registration majors with essential math requirements. Majors such as Communication Design, Liberal Arts and Human Services will honor a math disability waiver. </w:t>
      </w:r>
      <w:r w:rsidRPr="009D697E">
        <w:rPr>
          <w:rFonts w:ascii="Times New Roman" w:eastAsia="Calibri" w:hAnsi="Times New Roman" w:cs="Times New Roman"/>
        </w:rPr>
        <w:t>Student can meet with an advisor of their intended major, the Transfer Office, New Student Center or the College's Advisement Office. Note that any successful substitute course will not change a math grade on the student’s record.</w:t>
      </w:r>
      <w:r w:rsidRPr="009D697E">
        <w:rPr>
          <w:rFonts w:ascii="Times New Roman" w:hAnsi="Times New Roman" w:cs="Times New Roman"/>
        </w:rPr>
        <w:t xml:space="preserve"> A prior math waiver, indicated on the student’s record, will be honored. These students are advised to meet with the Chairperson of their major department to plan a math course substitution for Provost approval.</w:t>
      </w:r>
    </w:p>
    <w:p w14:paraId="2FEA76E5" w14:textId="77777777" w:rsidR="000A42D6" w:rsidRPr="009D697E" w:rsidRDefault="000A42D6" w:rsidP="001A0B30">
      <w:pPr>
        <w:spacing w:beforeAutospacing="1" w:afterAutospacing="1"/>
        <w:jc w:val="both"/>
        <w:rPr>
          <w:rFonts w:ascii="Times New Roman" w:eastAsia="Calibri" w:hAnsi="Times New Roman" w:cs="Times New Roman"/>
        </w:rPr>
      </w:pPr>
    </w:p>
    <w:tbl>
      <w:tblPr>
        <w:tblStyle w:val="TableGrid"/>
        <w:tblW w:w="0" w:type="auto"/>
        <w:tblLook w:val="04A0" w:firstRow="1" w:lastRow="0" w:firstColumn="1" w:lastColumn="0" w:noHBand="0" w:noVBand="1"/>
      </w:tblPr>
      <w:tblGrid>
        <w:gridCol w:w="8630"/>
      </w:tblGrid>
      <w:tr w:rsidR="001A0B30" w:rsidRPr="009D697E" w14:paraId="72F38115" w14:textId="77777777" w:rsidTr="00053862">
        <w:tc>
          <w:tcPr>
            <w:tcW w:w="9576" w:type="dxa"/>
            <w:tcBorders>
              <w:top w:val="single" w:sz="4" w:space="0" w:color="auto"/>
              <w:left w:val="single" w:sz="4" w:space="0" w:color="auto"/>
              <w:bottom w:val="single" w:sz="4" w:space="0" w:color="auto"/>
              <w:right w:val="single" w:sz="4" w:space="0" w:color="auto"/>
            </w:tcBorders>
          </w:tcPr>
          <w:p w14:paraId="75511FEF" w14:textId="77777777" w:rsidR="001A0B30" w:rsidRPr="009D697E" w:rsidRDefault="001A0B30" w:rsidP="00053862">
            <w:pPr>
              <w:jc w:val="both"/>
              <w:rPr>
                <w:rFonts w:ascii="Times New Roman" w:hAnsi="Times New Roman" w:cs="Times New Roman"/>
                <w:b/>
                <w:bCs/>
                <w:u w:val="single"/>
              </w:rPr>
            </w:pPr>
            <w:r w:rsidRPr="009D697E">
              <w:rPr>
                <w:rFonts w:ascii="Times New Roman" w:hAnsi="Times New Roman" w:cs="Times New Roman"/>
                <w:b/>
                <w:bCs/>
                <w:u w:val="single"/>
              </w:rPr>
              <w:lastRenderedPageBreak/>
              <w:t xml:space="preserve">Math Waiver-Substitution Request Form </w:t>
            </w:r>
          </w:p>
          <w:p w14:paraId="4442F7C7" w14:textId="77777777" w:rsidR="001A0B30" w:rsidRPr="009D697E" w:rsidRDefault="001A0B30" w:rsidP="00053862">
            <w:pPr>
              <w:jc w:val="both"/>
              <w:rPr>
                <w:rFonts w:ascii="Times New Roman" w:hAnsi="Times New Roman" w:cs="Times New Roman"/>
              </w:rPr>
            </w:pPr>
          </w:p>
          <w:p w14:paraId="5828731F" w14:textId="681F5AAF" w:rsidR="001A0B30" w:rsidRPr="009D697E" w:rsidRDefault="001A0B30" w:rsidP="00053862">
            <w:pPr>
              <w:jc w:val="both"/>
              <w:rPr>
                <w:rFonts w:ascii="Times New Roman" w:hAnsi="Times New Roman" w:cs="Times New Roman"/>
              </w:rPr>
            </w:pPr>
            <w:r w:rsidRPr="009D697E">
              <w:rPr>
                <w:rFonts w:ascii="Times New Roman" w:hAnsi="Times New Roman" w:cs="Times New Roman"/>
              </w:rPr>
              <w:t>Students who are unable to fulfill the college readiness requirements in math, due to a math disability</w:t>
            </w:r>
            <w:r w:rsidR="000F4AE1" w:rsidRPr="009D697E">
              <w:rPr>
                <w:rFonts w:ascii="Times New Roman" w:hAnsi="Times New Roman" w:cs="Times New Roman"/>
              </w:rPr>
              <w:t xml:space="preserve"> and</w:t>
            </w:r>
            <w:r w:rsidRPr="009D697E">
              <w:rPr>
                <w:rFonts w:ascii="Times New Roman" w:hAnsi="Times New Roman" w:cs="Times New Roman"/>
              </w:rPr>
              <w:t xml:space="preserve"> despite accommodations, can request an academic adjustment as per The Americans with Disabilities Act Amendments of 2008, Section 504 an amendment of the Rehabilitation Act and the American with Disabilities Act of 1990. Students who enter the College with a prior math waiver, indicated on the student’s record, will be honored and are not required to submit a math waiver request.</w:t>
            </w:r>
          </w:p>
          <w:p w14:paraId="22D54055" w14:textId="77777777" w:rsidR="001A0B30" w:rsidRPr="009D697E" w:rsidRDefault="001A0B30" w:rsidP="00053862">
            <w:pPr>
              <w:jc w:val="both"/>
              <w:rPr>
                <w:rFonts w:ascii="Times New Roman" w:hAnsi="Times New Roman" w:cs="Times New Roman"/>
              </w:rPr>
            </w:pPr>
          </w:p>
          <w:p w14:paraId="6A11CF13" w14:textId="77777777" w:rsidR="001A0B30" w:rsidRPr="009D697E" w:rsidRDefault="001A0B30" w:rsidP="00053862">
            <w:pPr>
              <w:jc w:val="both"/>
              <w:rPr>
                <w:rFonts w:ascii="Times New Roman" w:hAnsi="Times New Roman" w:cs="Times New Roman"/>
                <w:b/>
                <w:bCs/>
              </w:rPr>
            </w:pPr>
            <w:r w:rsidRPr="009D697E">
              <w:rPr>
                <w:rFonts w:ascii="Times New Roman" w:hAnsi="Times New Roman" w:cs="Times New Roman"/>
                <w:b/>
                <w:bCs/>
              </w:rPr>
              <w:t>To: Director of The Center for Student Accessibility (L237)</w:t>
            </w:r>
          </w:p>
          <w:p w14:paraId="4841EFB5" w14:textId="77777777" w:rsidR="001A0B30" w:rsidRPr="009D697E" w:rsidRDefault="001A0B30" w:rsidP="00053862">
            <w:pPr>
              <w:jc w:val="both"/>
              <w:rPr>
                <w:rFonts w:ascii="Times New Roman" w:hAnsi="Times New Roman" w:cs="Times New Roman"/>
              </w:rPr>
            </w:pPr>
          </w:p>
          <w:p w14:paraId="2495CA7F" w14:textId="681396DD" w:rsidR="001A0B30" w:rsidRPr="009D697E" w:rsidRDefault="001A0B30" w:rsidP="00053862">
            <w:pPr>
              <w:rPr>
                <w:rFonts w:ascii="Times New Roman" w:hAnsi="Times New Roman" w:cs="Times New Roman"/>
              </w:rPr>
            </w:pPr>
            <w:r w:rsidRPr="009D697E">
              <w:rPr>
                <w:rFonts w:ascii="Times New Roman" w:hAnsi="Times New Roman" w:cs="Times New Roman"/>
              </w:rPr>
              <w:t>From: Student Name: ________________________________Emplid: _____________</w:t>
            </w:r>
          </w:p>
          <w:p w14:paraId="21863884" w14:textId="7422B44A" w:rsidR="001A0B30" w:rsidRPr="009D697E" w:rsidRDefault="001A0B30" w:rsidP="00053862">
            <w:pPr>
              <w:rPr>
                <w:rFonts w:ascii="Times New Roman" w:hAnsi="Times New Roman" w:cs="Times New Roman"/>
              </w:rPr>
            </w:pPr>
            <w:r w:rsidRPr="009D697E">
              <w:rPr>
                <w:rFonts w:ascii="Times New Roman" w:hAnsi="Times New Roman" w:cs="Times New Roman"/>
              </w:rPr>
              <w:t>Cell: ______</w:t>
            </w:r>
            <w:r w:rsidR="00302BE3" w:rsidRPr="009D697E">
              <w:rPr>
                <w:rFonts w:ascii="Times New Roman" w:hAnsi="Times New Roman" w:cs="Times New Roman"/>
              </w:rPr>
              <w:t>______________NYCCTEmail:_</w:t>
            </w:r>
            <w:r w:rsidRPr="009D697E">
              <w:rPr>
                <w:rFonts w:ascii="Times New Roman" w:hAnsi="Times New Roman" w:cs="Times New Roman"/>
              </w:rPr>
              <w:t>____________@mail.citytech.cuny.edu</w:t>
            </w:r>
          </w:p>
          <w:p w14:paraId="3532D348" w14:textId="56CB30BB" w:rsidR="001A0B30" w:rsidRPr="009D697E" w:rsidRDefault="001A0B30" w:rsidP="00053862">
            <w:pPr>
              <w:jc w:val="both"/>
              <w:rPr>
                <w:rFonts w:ascii="Times New Roman" w:hAnsi="Times New Roman" w:cs="Times New Roman"/>
              </w:rPr>
            </w:pPr>
            <w:r w:rsidRPr="009D697E">
              <w:rPr>
                <w:rFonts w:ascii="Times New Roman" w:hAnsi="Times New Roman" w:cs="Times New Roman"/>
              </w:rPr>
              <w:t xml:space="preserve">Mailing </w:t>
            </w:r>
            <w:proofErr w:type="gramStart"/>
            <w:r w:rsidRPr="009D697E">
              <w:rPr>
                <w:rFonts w:ascii="Times New Roman" w:hAnsi="Times New Roman" w:cs="Times New Roman"/>
              </w:rPr>
              <w:t>Address:_</w:t>
            </w:r>
            <w:proofErr w:type="gramEnd"/>
            <w:r w:rsidRPr="009D697E">
              <w:rPr>
                <w:rFonts w:ascii="Times New Roman" w:hAnsi="Times New Roman" w:cs="Times New Roman"/>
              </w:rPr>
              <w:t>_____________________________________________________</w:t>
            </w:r>
          </w:p>
          <w:p w14:paraId="79E034E3" w14:textId="375CAD74" w:rsidR="001A0B30" w:rsidRPr="009D697E" w:rsidRDefault="001A0B30" w:rsidP="00053862">
            <w:pPr>
              <w:jc w:val="both"/>
              <w:rPr>
                <w:rFonts w:ascii="Times New Roman" w:hAnsi="Times New Roman" w:cs="Times New Roman"/>
              </w:rPr>
            </w:pPr>
            <w:proofErr w:type="gramStart"/>
            <w:r w:rsidRPr="009D697E">
              <w:rPr>
                <w:rFonts w:ascii="Times New Roman" w:hAnsi="Times New Roman" w:cs="Times New Roman"/>
              </w:rPr>
              <w:t>City:_</w:t>
            </w:r>
            <w:proofErr w:type="gramEnd"/>
            <w:r w:rsidRPr="009D697E">
              <w:rPr>
                <w:rFonts w:ascii="Times New Roman" w:hAnsi="Times New Roman" w:cs="Times New Roman"/>
              </w:rPr>
              <w:t>______________________________State:________ZipCode:_____________</w:t>
            </w:r>
          </w:p>
          <w:p w14:paraId="2959F076" w14:textId="77777777" w:rsidR="001A0B30" w:rsidRPr="009D697E" w:rsidRDefault="001A0B30" w:rsidP="00053862">
            <w:pPr>
              <w:jc w:val="both"/>
              <w:rPr>
                <w:rFonts w:ascii="Times New Roman" w:hAnsi="Times New Roman" w:cs="Times New Roman"/>
              </w:rPr>
            </w:pPr>
            <w:r w:rsidRPr="009D697E">
              <w:rPr>
                <w:rFonts w:ascii="Times New Roman" w:hAnsi="Times New Roman" w:cs="Times New Roman"/>
              </w:rPr>
              <w:t>Major: ______________________________</w:t>
            </w:r>
          </w:p>
          <w:p w14:paraId="7A6AAC6A" w14:textId="77777777" w:rsidR="001A0B30" w:rsidRPr="009D697E" w:rsidRDefault="001A0B30" w:rsidP="00053862">
            <w:pPr>
              <w:jc w:val="both"/>
              <w:rPr>
                <w:rFonts w:ascii="Times New Roman" w:hAnsi="Times New Roman" w:cs="Times New Roman"/>
              </w:rPr>
            </w:pPr>
          </w:p>
          <w:p w14:paraId="69655EA2" w14:textId="77777777" w:rsidR="001A0B30" w:rsidRPr="009D697E" w:rsidRDefault="001A0B30" w:rsidP="00053862">
            <w:pPr>
              <w:jc w:val="both"/>
              <w:rPr>
                <w:rFonts w:ascii="Times New Roman" w:hAnsi="Times New Roman" w:cs="Times New Roman"/>
                <w:b/>
                <w:bCs/>
              </w:rPr>
            </w:pPr>
            <w:r w:rsidRPr="009D697E">
              <w:rPr>
                <w:rFonts w:ascii="Times New Roman" w:hAnsi="Times New Roman" w:cs="Times New Roman"/>
              </w:rPr>
              <w:t xml:space="preserve"> </w:t>
            </w:r>
            <w:r w:rsidRPr="009D697E">
              <w:rPr>
                <w:rFonts w:ascii="Times New Roman" w:hAnsi="Times New Roman" w:cs="Times New Roman"/>
                <w:b/>
                <w:bCs/>
              </w:rPr>
              <w:t>Check All That Apply:</w:t>
            </w:r>
          </w:p>
          <w:p w14:paraId="70EC5E11" w14:textId="77777777" w:rsidR="001A0B30" w:rsidRPr="009D697E" w:rsidRDefault="001A0B30" w:rsidP="00053862">
            <w:pPr>
              <w:jc w:val="both"/>
              <w:rPr>
                <w:rFonts w:ascii="Times New Roman" w:hAnsi="Times New Roman" w:cs="Times New Roman"/>
              </w:rPr>
            </w:pPr>
          </w:p>
          <w:p w14:paraId="36E19DA0" w14:textId="77777777" w:rsidR="001A0B30" w:rsidRPr="009D697E" w:rsidRDefault="001A0B30" w:rsidP="00053862">
            <w:pPr>
              <w:jc w:val="both"/>
              <w:rPr>
                <w:rFonts w:ascii="Times New Roman" w:hAnsi="Times New Roman" w:cs="Times New Roman"/>
              </w:rPr>
            </w:pPr>
            <w:r w:rsidRPr="009D697E">
              <w:rPr>
                <w:rFonts w:ascii="MS Mincho" w:eastAsia="MS Mincho" w:hAnsi="MS Mincho" w:cs="MS Mincho"/>
              </w:rPr>
              <w:t>☐</w:t>
            </w:r>
            <w:r w:rsidRPr="009D697E">
              <w:rPr>
                <w:rFonts w:ascii="Times New Roman" w:hAnsi="Times New Roman" w:cs="Times New Roman"/>
              </w:rPr>
              <w:t xml:space="preserve"> I have completed the CUNY Math Assessment test at least one time and have not passed.</w:t>
            </w:r>
          </w:p>
          <w:p w14:paraId="0868C8E3" w14:textId="77777777" w:rsidR="001A0B30" w:rsidRPr="009D697E" w:rsidRDefault="001A0B30" w:rsidP="00053862">
            <w:pPr>
              <w:jc w:val="both"/>
              <w:rPr>
                <w:rFonts w:ascii="Times New Roman" w:hAnsi="Times New Roman" w:cs="Times New Roman"/>
              </w:rPr>
            </w:pPr>
          </w:p>
          <w:p w14:paraId="36EF6410" w14:textId="77777777" w:rsidR="001A0B30" w:rsidRPr="009D697E" w:rsidRDefault="001A0B30" w:rsidP="00053862">
            <w:pPr>
              <w:jc w:val="both"/>
              <w:rPr>
                <w:rFonts w:ascii="Times New Roman" w:hAnsi="Times New Roman" w:cs="Times New Roman"/>
              </w:rPr>
            </w:pPr>
            <w:r w:rsidRPr="009D697E">
              <w:rPr>
                <w:rFonts w:ascii="MS Mincho" w:eastAsia="MS Mincho" w:hAnsi="MS Mincho" w:cs="MS Mincho"/>
              </w:rPr>
              <w:t>☐</w:t>
            </w:r>
            <w:r w:rsidRPr="009D697E">
              <w:rPr>
                <w:rFonts w:ascii="Times New Roman" w:eastAsia="MS Gothic" w:hAnsi="Times New Roman" w:cs="Times New Roman"/>
              </w:rPr>
              <w:t xml:space="preserve"> </w:t>
            </w:r>
            <w:r w:rsidRPr="009D697E">
              <w:rPr>
                <w:rFonts w:ascii="Times New Roman" w:hAnsi="Times New Roman" w:cs="Times New Roman"/>
              </w:rPr>
              <w:t>I have attempted a Math Quantitative Reasoning course and have not passed.</w:t>
            </w:r>
          </w:p>
          <w:p w14:paraId="18DE8B1D" w14:textId="77777777" w:rsidR="001A0B30" w:rsidRPr="009D697E" w:rsidRDefault="001A0B30" w:rsidP="00053862">
            <w:pPr>
              <w:jc w:val="both"/>
              <w:rPr>
                <w:rFonts w:ascii="Times New Roman" w:hAnsi="Times New Roman" w:cs="Times New Roman"/>
              </w:rPr>
            </w:pPr>
          </w:p>
          <w:p w14:paraId="2C8B8E16" w14:textId="77777777" w:rsidR="001A0B30" w:rsidRPr="009D697E" w:rsidRDefault="001A0B30" w:rsidP="00053862">
            <w:pPr>
              <w:jc w:val="both"/>
              <w:rPr>
                <w:rFonts w:ascii="Times New Roman" w:hAnsi="Times New Roman" w:cs="Times New Roman"/>
              </w:rPr>
            </w:pPr>
            <w:r w:rsidRPr="009D697E">
              <w:rPr>
                <w:rFonts w:ascii="MS Mincho" w:eastAsia="MS Mincho" w:hAnsi="MS Mincho" w:cs="MS Mincho"/>
              </w:rPr>
              <w:t>☐</w:t>
            </w:r>
            <w:r w:rsidRPr="009D697E">
              <w:rPr>
                <w:rFonts w:ascii="Times New Roman" w:eastAsia="MS Gothic" w:hAnsi="Times New Roman" w:cs="Times New Roman"/>
              </w:rPr>
              <w:t xml:space="preserve"> </w:t>
            </w:r>
            <w:r w:rsidRPr="009D697E">
              <w:rPr>
                <w:rFonts w:ascii="Times New Roman" w:hAnsi="Times New Roman" w:cs="Times New Roman"/>
              </w:rPr>
              <w:t xml:space="preserve">I have utilized and complied with math accommodations during the CUNY Math   </w:t>
            </w:r>
          </w:p>
          <w:p w14:paraId="00D69E77" w14:textId="77777777" w:rsidR="001A0B30" w:rsidRPr="009D697E" w:rsidRDefault="001A0B30" w:rsidP="00053862">
            <w:pPr>
              <w:jc w:val="both"/>
              <w:rPr>
                <w:rFonts w:ascii="Times New Roman" w:hAnsi="Times New Roman" w:cs="Times New Roman"/>
              </w:rPr>
            </w:pPr>
            <w:r w:rsidRPr="009D697E">
              <w:rPr>
                <w:rFonts w:ascii="Times New Roman" w:hAnsi="Times New Roman" w:cs="Times New Roman"/>
              </w:rPr>
              <w:t xml:space="preserve">      Assessment test, or a Math Quantitative Reasoning course and have not passed. </w:t>
            </w:r>
          </w:p>
          <w:p w14:paraId="4489DEBF" w14:textId="77777777" w:rsidR="001A0B30" w:rsidRPr="009D697E" w:rsidRDefault="001A0B30" w:rsidP="00053862">
            <w:pPr>
              <w:jc w:val="both"/>
              <w:rPr>
                <w:rFonts w:ascii="Times New Roman" w:hAnsi="Times New Roman" w:cs="Times New Roman"/>
              </w:rPr>
            </w:pPr>
          </w:p>
          <w:p w14:paraId="5D6D07CA" w14:textId="77777777" w:rsidR="00302BE3" w:rsidRPr="009D697E" w:rsidRDefault="001A0B30" w:rsidP="00053862">
            <w:pPr>
              <w:jc w:val="both"/>
              <w:rPr>
                <w:rFonts w:ascii="Times New Roman" w:hAnsi="Times New Roman" w:cs="Times New Roman"/>
              </w:rPr>
            </w:pPr>
            <w:r w:rsidRPr="009D697E">
              <w:rPr>
                <w:rFonts w:ascii="MS Mincho" w:eastAsia="MS Mincho" w:hAnsi="MS Mincho" w:cs="MS Mincho"/>
              </w:rPr>
              <w:t>☐</w:t>
            </w:r>
            <w:r w:rsidRPr="009D697E">
              <w:rPr>
                <w:rFonts w:ascii="Times New Roman" w:eastAsia="MS Gothic" w:hAnsi="Times New Roman" w:cs="Times New Roman"/>
              </w:rPr>
              <w:t xml:space="preserve"> </w:t>
            </w:r>
            <w:r w:rsidRPr="009D697E">
              <w:rPr>
                <w:rFonts w:ascii="Times New Roman" w:hAnsi="Times New Roman" w:cs="Times New Roman"/>
              </w:rPr>
              <w:t>Attached is documentation of a math disability evaluation from a Licensed</w:t>
            </w:r>
          </w:p>
          <w:p w14:paraId="783322F8" w14:textId="770FE579" w:rsidR="001A0B30" w:rsidRPr="009D697E" w:rsidRDefault="00302BE3" w:rsidP="00053862">
            <w:pPr>
              <w:jc w:val="both"/>
              <w:rPr>
                <w:rFonts w:ascii="Times New Roman" w:hAnsi="Times New Roman" w:cs="Times New Roman"/>
              </w:rPr>
            </w:pPr>
            <w:r w:rsidRPr="009D697E">
              <w:rPr>
                <w:rFonts w:ascii="Times New Roman" w:hAnsi="Times New Roman" w:cs="Times New Roman"/>
              </w:rPr>
              <w:t xml:space="preserve">    </w:t>
            </w:r>
            <w:r w:rsidR="001A0B30" w:rsidRPr="009D697E">
              <w:rPr>
                <w:rFonts w:ascii="Times New Roman" w:hAnsi="Times New Roman" w:cs="Times New Roman"/>
              </w:rPr>
              <w:t xml:space="preserve"> Psychologist.</w:t>
            </w:r>
          </w:p>
          <w:p w14:paraId="5CD18ABD" w14:textId="77777777" w:rsidR="001A0B30" w:rsidRPr="009D697E" w:rsidRDefault="001A0B30" w:rsidP="00053862">
            <w:pPr>
              <w:jc w:val="both"/>
              <w:rPr>
                <w:rFonts w:ascii="Times New Roman" w:hAnsi="Times New Roman" w:cs="Times New Roman"/>
              </w:rPr>
            </w:pPr>
          </w:p>
          <w:p w14:paraId="37E34885" w14:textId="77777777" w:rsidR="00302BE3" w:rsidRPr="009D697E" w:rsidRDefault="001A0B30" w:rsidP="00053862">
            <w:pPr>
              <w:jc w:val="both"/>
              <w:rPr>
                <w:rFonts w:ascii="Times New Roman" w:hAnsi="Times New Roman" w:cs="Times New Roman"/>
              </w:rPr>
            </w:pPr>
            <w:r w:rsidRPr="009D697E">
              <w:rPr>
                <w:rFonts w:ascii="MS Mincho" w:eastAsia="MS Mincho" w:hAnsi="MS Mincho" w:cs="MS Mincho"/>
              </w:rPr>
              <w:t>☐</w:t>
            </w:r>
            <w:r w:rsidRPr="009D697E">
              <w:rPr>
                <w:rFonts w:ascii="Times New Roman" w:eastAsia="MS Gothic" w:hAnsi="Times New Roman" w:cs="Times New Roman"/>
              </w:rPr>
              <w:t xml:space="preserve"> </w:t>
            </w:r>
            <w:r w:rsidRPr="009D697E">
              <w:rPr>
                <w:rFonts w:ascii="Times New Roman" w:hAnsi="Times New Roman" w:cs="Times New Roman"/>
              </w:rPr>
              <w:t>I affirm that if a math waiver is granted I understand it only allows me an alternate</w:t>
            </w:r>
          </w:p>
          <w:p w14:paraId="1752D080" w14:textId="37C82439" w:rsidR="00302BE3" w:rsidRPr="009D697E" w:rsidRDefault="00302BE3" w:rsidP="00053862">
            <w:pPr>
              <w:jc w:val="both"/>
              <w:rPr>
                <w:rFonts w:ascii="Times New Roman" w:hAnsi="Times New Roman" w:cs="Times New Roman"/>
              </w:rPr>
            </w:pPr>
            <w:r w:rsidRPr="009D697E">
              <w:rPr>
                <w:rFonts w:ascii="Times New Roman" w:hAnsi="Times New Roman" w:cs="Times New Roman"/>
              </w:rPr>
              <w:t xml:space="preserve">     </w:t>
            </w:r>
            <w:r w:rsidR="001A0B30" w:rsidRPr="009D697E">
              <w:rPr>
                <w:rFonts w:ascii="Times New Roman" w:hAnsi="Times New Roman" w:cs="Times New Roman"/>
              </w:rPr>
              <w:t>route to meeting the general education Math &amp; Quantitative Reasoning graduation</w:t>
            </w:r>
          </w:p>
          <w:p w14:paraId="09F5DED8" w14:textId="77777777" w:rsidR="00302BE3" w:rsidRPr="009D697E" w:rsidRDefault="00302BE3" w:rsidP="00053862">
            <w:pPr>
              <w:jc w:val="both"/>
              <w:rPr>
                <w:rFonts w:ascii="Times New Roman" w:hAnsi="Times New Roman" w:cs="Times New Roman"/>
              </w:rPr>
            </w:pPr>
            <w:r w:rsidRPr="009D697E">
              <w:rPr>
                <w:rFonts w:ascii="Times New Roman" w:hAnsi="Times New Roman" w:cs="Times New Roman"/>
              </w:rPr>
              <w:t xml:space="preserve">     </w:t>
            </w:r>
            <w:r w:rsidR="001A0B30" w:rsidRPr="009D697E">
              <w:rPr>
                <w:rFonts w:ascii="Times New Roman" w:hAnsi="Times New Roman" w:cs="Times New Roman"/>
              </w:rPr>
              <w:t>requirement and does not serve as meeting the prerequisites for additional math</w:t>
            </w:r>
          </w:p>
          <w:p w14:paraId="6DC45E3B" w14:textId="2588BF42" w:rsidR="001A0B30" w:rsidRPr="009D697E" w:rsidRDefault="00302BE3" w:rsidP="00053862">
            <w:pPr>
              <w:jc w:val="both"/>
              <w:rPr>
                <w:rFonts w:ascii="Times New Roman" w:hAnsi="Times New Roman" w:cs="Times New Roman"/>
              </w:rPr>
            </w:pPr>
            <w:r w:rsidRPr="009D697E">
              <w:rPr>
                <w:rFonts w:ascii="Times New Roman" w:hAnsi="Times New Roman" w:cs="Times New Roman"/>
              </w:rPr>
              <w:t xml:space="preserve">    </w:t>
            </w:r>
            <w:r w:rsidR="001A0B30" w:rsidRPr="009D697E">
              <w:rPr>
                <w:rFonts w:ascii="Times New Roman" w:hAnsi="Times New Roman" w:cs="Times New Roman"/>
              </w:rPr>
              <w:t xml:space="preserve"> courses. </w:t>
            </w:r>
          </w:p>
          <w:p w14:paraId="215FFB04" w14:textId="77777777" w:rsidR="001A0B30" w:rsidRPr="009D697E" w:rsidRDefault="001A0B30" w:rsidP="00053862">
            <w:pPr>
              <w:jc w:val="both"/>
              <w:rPr>
                <w:rFonts w:ascii="Times New Roman" w:hAnsi="Times New Roman" w:cs="Times New Roman"/>
              </w:rPr>
            </w:pPr>
          </w:p>
          <w:p w14:paraId="3CA8FD82" w14:textId="77777777" w:rsidR="00302BE3" w:rsidRPr="009D697E" w:rsidRDefault="001A0B30" w:rsidP="00053862">
            <w:pPr>
              <w:jc w:val="both"/>
              <w:rPr>
                <w:rFonts w:ascii="Times New Roman" w:hAnsi="Times New Roman" w:cs="Times New Roman"/>
              </w:rPr>
            </w:pPr>
            <w:r w:rsidRPr="009D697E">
              <w:rPr>
                <w:rFonts w:ascii="MS Mincho" w:eastAsia="MS Mincho" w:hAnsi="MS Mincho" w:cs="MS Mincho"/>
              </w:rPr>
              <w:t>☐</w:t>
            </w:r>
            <w:r w:rsidRPr="009D697E">
              <w:rPr>
                <w:rFonts w:ascii="Times New Roman" w:eastAsia="MS Gothic" w:hAnsi="Times New Roman" w:cs="Times New Roman"/>
              </w:rPr>
              <w:t xml:space="preserve"> </w:t>
            </w:r>
            <w:r w:rsidRPr="009D697E">
              <w:rPr>
                <w:rFonts w:ascii="Times New Roman" w:hAnsi="Times New Roman" w:cs="Times New Roman"/>
              </w:rPr>
              <w:t>I affirm I have consulted with an academic advisor and have designed a path that</w:t>
            </w:r>
          </w:p>
          <w:p w14:paraId="40708EAE" w14:textId="675175F3" w:rsidR="001A0B30" w:rsidRPr="009D697E" w:rsidRDefault="00302BE3" w:rsidP="00053862">
            <w:pPr>
              <w:jc w:val="both"/>
              <w:rPr>
                <w:rFonts w:ascii="Times New Roman" w:hAnsi="Times New Roman" w:cs="Times New Roman"/>
              </w:rPr>
            </w:pPr>
            <w:r w:rsidRPr="009D697E">
              <w:rPr>
                <w:rFonts w:ascii="Times New Roman" w:hAnsi="Times New Roman" w:cs="Times New Roman"/>
              </w:rPr>
              <w:t xml:space="preserve">    </w:t>
            </w:r>
            <w:r w:rsidR="001A0B30" w:rsidRPr="009D697E">
              <w:rPr>
                <w:rFonts w:ascii="Times New Roman" w:hAnsi="Times New Roman" w:cs="Times New Roman"/>
              </w:rPr>
              <w:t xml:space="preserve"> allows for</w:t>
            </w:r>
            <w:r w:rsidRPr="009D697E">
              <w:rPr>
                <w:rFonts w:ascii="Times New Roman" w:hAnsi="Times New Roman" w:cs="Times New Roman"/>
              </w:rPr>
              <w:t xml:space="preserve"> </w:t>
            </w:r>
            <w:r w:rsidR="001A0B30" w:rsidRPr="009D697E">
              <w:rPr>
                <w:rFonts w:ascii="Times New Roman" w:hAnsi="Times New Roman" w:cs="Times New Roman"/>
              </w:rPr>
              <w:t>successful degree completion.</w:t>
            </w:r>
          </w:p>
          <w:p w14:paraId="391E90D6" w14:textId="77777777" w:rsidR="001A0B30" w:rsidRPr="009D697E" w:rsidRDefault="001A0B30" w:rsidP="00053862">
            <w:pPr>
              <w:jc w:val="both"/>
              <w:rPr>
                <w:rFonts w:ascii="Times New Roman" w:hAnsi="Times New Roman" w:cs="Times New Roman"/>
              </w:rPr>
            </w:pPr>
            <w:r w:rsidRPr="009D697E">
              <w:rPr>
                <w:rFonts w:ascii="Times New Roman" w:hAnsi="Times New Roman" w:cs="Times New Roman"/>
              </w:rPr>
              <w:t xml:space="preserve">   </w:t>
            </w:r>
          </w:p>
          <w:p w14:paraId="64A74399" w14:textId="3ECF2379" w:rsidR="001A0B30" w:rsidRPr="009D697E" w:rsidRDefault="001A0B30" w:rsidP="00053862">
            <w:pPr>
              <w:rPr>
                <w:rFonts w:ascii="Times New Roman" w:hAnsi="Times New Roman" w:cs="Times New Roman"/>
              </w:rPr>
            </w:pPr>
            <w:r w:rsidRPr="009D697E">
              <w:rPr>
                <w:rFonts w:ascii="Times New Roman" w:hAnsi="Times New Roman" w:cs="Times New Roman"/>
              </w:rPr>
              <w:t>Additional Comments: ____________________________________________________________________________________________________________________________________________________________________________________________________________________________________</w:t>
            </w:r>
            <w:r w:rsidR="00302BE3" w:rsidRPr="009D697E">
              <w:rPr>
                <w:rFonts w:ascii="Times New Roman" w:hAnsi="Times New Roman" w:cs="Times New Roman"/>
              </w:rPr>
              <w:t>____________________________________________________</w:t>
            </w:r>
          </w:p>
          <w:p w14:paraId="7FD926F6" w14:textId="77777777" w:rsidR="001A0B30" w:rsidRPr="009D697E" w:rsidRDefault="001A0B30" w:rsidP="00053862">
            <w:pPr>
              <w:jc w:val="both"/>
              <w:rPr>
                <w:rFonts w:ascii="Times New Roman" w:hAnsi="Times New Roman" w:cs="Times New Roman"/>
              </w:rPr>
            </w:pPr>
          </w:p>
          <w:p w14:paraId="48B8982A" w14:textId="19903CEF" w:rsidR="001A0B30" w:rsidRPr="009D697E" w:rsidRDefault="001A0B30" w:rsidP="00053862">
            <w:pPr>
              <w:jc w:val="both"/>
              <w:rPr>
                <w:rFonts w:ascii="Times New Roman" w:hAnsi="Times New Roman" w:cs="Times New Roman"/>
              </w:rPr>
            </w:pP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t>___</w:t>
            </w:r>
            <w:r w:rsidR="00302BE3" w:rsidRPr="009D697E">
              <w:rPr>
                <w:rFonts w:ascii="Times New Roman" w:hAnsi="Times New Roman" w:cs="Times New Roman"/>
              </w:rPr>
              <w:t>___________________________________________________________________</w:t>
            </w:r>
          </w:p>
          <w:p w14:paraId="6CB25334" w14:textId="77777777" w:rsidR="001A0B30" w:rsidRPr="009D697E" w:rsidRDefault="001A0B30" w:rsidP="00053862">
            <w:pPr>
              <w:jc w:val="both"/>
              <w:rPr>
                <w:rFonts w:ascii="Times New Roman" w:hAnsi="Times New Roman" w:cs="Times New Roman"/>
              </w:rPr>
            </w:pPr>
            <w:r w:rsidRPr="009D697E">
              <w:rPr>
                <w:rFonts w:ascii="Times New Roman" w:hAnsi="Times New Roman" w:cs="Times New Roman"/>
              </w:rPr>
              <w:lastRenderedPageBreak/>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r>
            <w:r w:rsidRPr="009D697E">
              <w:rPr>
                <w:rFonts w:ascii="Times New Roman" w:hAnsi="Times New Roman" w:cs="Times New Roman"/>
              </w:rPr>
              <w:softHyphen/>
              <w:t>Student Signature</w:t>
            </w:r>
            <w:r w:rsidRPr="009D697E">
              <w:rPr>
                <w:rFonts w:ascii="Times New Roman" w:hAnsi="Times New Roman" w:cs="Times New Roman"/>
              </w:rPr>
              <w:tab/>
            </w:r>
            <w:r w:rsidRPr="009D697E">
              <w:rPr>
                <w:rFonts w:ascii="Times New Roman" w:hAnsi="Times New Roman" w:cs="Times New Roman"/>
              </w:rPr>
              <w:tab/>
            </w:r>
            <w:r w:rsidRPr="009D697E">
              <w:rPr>
                <w:rFonts w:ascii="Times New Roman" w:hAnsi="Times New Roman" w:cs="Times New Roman"/>
              </w:rPr>
              <w:tab/>
            </w:r>
            <w:r w:rsidRPr="009D697E">
              <w:rPr>
                <w:rFonts w:ascii="Times New Roman" w:hAnsi="Times New Roman" w:cs="Times New Roman"/>
              </w:rPr>
              <w:tab/>
              <w:t xml:space="preserve">                      Date</w:t>
            </w:r>
          </w:p>
          <w:p w14:paraId="102EEAD4" w14:textId="77777777" w:rsidR="001A0B30" w:rsidRPr="009D697E" w:rsidRDefault="001A0B30" w:rsidP="00053862">
            <w:pPr>
              <w:jc w:val="both"/>
              <w:rPr>
                <w:rFonts w:ascii="Times New Roman" w:hAnsi="Times New Roman" w:cs="Times New Roman"/>
                <w:sz w:val="16"/>
                <w:szCs w:val="16"/>
              </w:rPr>
            </w:pPr>
            <w:r w:rsidRPr="009D697E">
              <w:rPr>
                <w:rFonts w:ascii="Times New Roman" w:hAnsi="Times New Roman" w:cs="Times New Roman"/>
                <w:sz w:val="16"/>
                <w:szCs w:val="16"/>
              </w:rPr>
              <w:t xml:space="preserve">                                                                                                                                                                                                                      10/25/18</w:t>
            </w:r>
          </w:p>
        </w:tc>
      </w:tr>
    </w:tbl>
    <w:p w14:paraId="02ABFA12" w14:textId="77777777" w:rsidR="001A0B30" w:rsidRPr="009D697E" w:rsidRDefault="001A0B30" w:rsidP="001A0B30">
      <w:pPr>
        <w:jc w:val="both"/>
        <w:rPr>
          <w:rFonts w:ascii="Times New Roman" w:hAnsi="Times New Roman" w:cs="Times New Roman"/>
        </w:rPr>
      </w:pPr>
    </w:p>
    <w:p w14:paraId="1AA52656" w14:textId="77777777" w:rsidR="001A0B30" w:rsidRPr="009D697E" w:rsidRDefault="001A0B30" w:rsidP="001A0B30">
      <w:pPr>
        <w:jc w:val="both"/>
        <w:rPr>
          <w:rFonts w:ascii="Times New Roman" w:hAnsi="Times New Roman" w:cs="Times New Roman"/>
          <w:b/>
          <w:bCs/>
        </w:rPr>
      </w:pPr>
      <w:r w:rsidRPr="009D697E">
        <w:rPr>
          <w:rFonts w:ascii="Times New Roman" w:hAnsi="Times New Roman" w:cs="Times New Roman"/>
          <w:b/>
          <w:bCs/>
        </w:rPr>
        <w:t>For the catalog: Suggested version of the policy</w:t>
      </w:r>
    </w:p>
    <w:p w14:paraId="4CBC61A6" w14:textId="77777777" w:rsidR="001A0B30" w:rsidRPr="009D697E" w:rsidRDefault="001A0B30" w:rsidP="001A0B30">
      <w:pPr>
        <w:jc w:val="both"/>
        <w:rPr>
          <w:rFonts w:ascii="Times New Roman" w:hAnsi="Times New Roman" w:cs="Times New Roman"/>
        </w:rPr>
      </w:pPr>
    </w:p>
    <w:p w14:paraId="71FAF4D1" w14:textId="77777777" w:rsidR="001A0B30" w:rsidRPr="009D697E" w:rsidRDefault="001A0B30" w:rsidP="001A0B30">
      <w:pPr>
        <w:jc w:val="both"/>
        <w:rPr>
          <w:rFonts w:ascii="Times New Roman" w:hAnsi="Times New Roman" w:cs="Times New Roman"/>
          <w:b/>
          <w:bCs/>
          <w:u w:val="single"/>
        </w:rPr>
      </w:pPr>
      <w:r w:rsidRPr="009D697E">
        <w:rPr>
          <w:rFonts w:ascii="Times New Roman" w:hAnsi="Times New Roman" w:cs="Times New Roman"/>
          <w:b/>
          <w:bCs/>
          <w:u w:val="single"/>
        </w:rPr>
        <w:t xml:space="preserve">Math Waiver and Substitution Based on Math Disability </w:t>
      </w:r>
    </w:p>
    <w:p w14:paraId="438EFC1F" w14:textId="77777777" w:rsidR="001A0B30" w:rsidRPr="009D697E" w:rsidRDefault="001A0B30" w:rsidP="001A0B30">
      <w:pPr>
        <w:jc w:val="both"/>
        <w:rPr>
          <w:rFonts w:ascii="Times New Roman" w:hAnsi="Times New Roman" w:cs="Times New Roman"/>
        </w:rPr>
      </w:pPr>
    </w:p>
    <w:p w14:paraId="5F6B1763" w14:textId="63E3FB74" w:rsidR="001A0B30" w:rsidRPr="009D697E" w:rsidRDefault="001A0B30" w:rsidP="001A0B30">
      <w:pPr>
        <w:jc w:val="both"/>
        <w:rPr>
          <w:rFonts w:ascii="Times New Roman" w:hAnsi="Times New Roman" w:cs="Times New Roman"/>
        </w:rPr>
      </w:pPr>
      <w:r w:rsidRPr="009D697E">
        <w:rPr>
          <w:rFonts w:ascii="Times New Roman" w:hAnsi="Times New Roman" w:cs="Times New Roman"/>
        </w:rPr>
        <w:t xml:space="preserve">Students who are unable to fulfill the college readiness requirements in math, due to a disability </w:t>
      </w:r>
      <w:r w:rsidR="000F4AE1" w:rsidRPr="009D697E">
        <w:rPr>
          <w:rFonts w:ascii="Times New Roman" w:hAnsi="Times New Roman" w:cs="Times New Roman"/>
        </w:rPr>
        <w:t xml:space="preserve">and </w:t>
      </w:r>
      <w:r w:rsidRPr="009D697E">
        <w:rPr>
          <w:rFonts w:ascii="Times New Roman" w:hAnsi="Times New Roman" w:cs="Times New Roman"/>
        </w:rPr>
        <w:t>despite accommodations, can request an academic adjustment as per The Americans with Disabilities Act Amendments of 2008, Section 504 an amendment of the Rehabilitation Act and the American with Disabilities Act of 1990. A prior math waiver, indicated on the student’s record, will be honored.</w:t>
      </w:r>
    </w:p>
    <w:p w14:paraId="2A6D20E9" w14:textId="77777777" w:rsidR="001A0B30" w:rsidRPr="009D697E" w:rsidRDefault="001A0B30" w:rsidP="001A0B30">
      <w:pPr>
        <w:jc w:val="both"/>
        <w:rPr>
          <w:rFonts w:ascii="Times New Roman" w:hAnsi="Times New Roman" w:cs="Times New Roman"/>
        </w:rPr>
      </w:pPr>
    </w:p>
    <w:p w14:paraId="37944C5C" w14:textId="77777777" w:rsidR="001A0B30" w:rsidRPr="009D697E" w:rsidRDefault="001A0B30" w:rsidP="001A0B30">
      <w:pPr>
        <w:jc w:val="both"/>
        <w:rPr>
          <w:rFonts w:ascii="Times New Roman" w:hAnsi="Times New Roman" w:cs="Times New Roman"/>
        </w:rPr>
      </w:pPr>
      <w:r w:rsidRPr="009D697E">
        <w:rPr>
          <w:rFonts w:ascii="Times New Roman" w:hAnsi="Times New Roman" w:cs="Times New Roman"/>
        </w:rPr>
        <w:t>Math Waiver-Substitution Request Forms are submitted to the director of The Center for Student Accessibility. Documentation of unsuccessful attempts, despite accommodations, of the CUNY Math Assessment Test or a Math Quantitative Reasoning course, and an evaluation from a licensed psychologist indicating a math disability is required.  If the waiver is granted, the Provost will approve a non-math substitute course. Students seeking a waiver/substitution should consult a degree advisor, the Transfer Office, Advisement Office or the New Student Center, since a waiver-substitution is an alternate route to meeting the general education Math &amp; Quantitative Reasoning graduation requirement and does not serve as meeting the prerequisites for additional math courses.</w:t>
      </w:r>
    </w:p>
    <w:p w14:paraId="4F42245C" w14:textId="77777777" w:rsidR="001A0B30" w:rsidRPr="009D697E" w:rsidRDefault="001A0B30" w:rsidP="001A0B30">
      <w:pPr>
        <w:rPr>
          <w:rFonts w:ascii="Times New Roman" w:hAnsi="Times New Roman" w:cs="Times New Roman"/>
        </w:rPr>
      </w:pPr>
    </w:p>
    <w:p w14:paraId="1C8285AD" w14:textId="1C9CE5B7" w:rsidR="0055383B" w:rsidRPr="009D697E" w:rsidRDefault="0055383B" w:rsidP="001A0B30">
      <w:pPr>
        <w:pStyle w:val="Default"/>
        <w:tabs>
          <w:tab w:val="left" w:pos="-3960"/>
        </w:tabs>
        <w:spacing w:after="120"/>
        <w:ind w:right="-120"/>
        <w:rPr>
          <w:rFonts w:ascii="Times New Roman" w:hAnsi="Times New Roman"/>
          <w:sz w:val="22"/>
          <w:szCs w:val="22"/>
        </w:rPr>
      </w:pPr>
      <w:r w:rsidRPr="009D697E">
        <w:rPr>
          <w:rFonts w:ascii="Times New Roman" w:hAnsi="Times New Roman"/>
          <w:sz w:val="22"/>
          <w:szCs w:val="22"/>
        </w:rPr>
        <w:br w:type="page"/>
      </w:r>
    </w:p>
    <w:p w14:paraId="564EFC09" w14:textId="77777777" w:rsidR="0055383B" w:rsidRPr="009D697E" w:rsidRDefault="0055383B" w:rsidP="0055383B">
      <w:pPr>
        <w:rPr>
          <w:rFonts w:ascii="Times New Roman" w:hAnsi="Times New Roman" w:cs="Times New Roman"/>
          <w:b/>
        </w:rPr>
      </w:pPr>
    </w:p>
    <w:p w14:paraId="2F27DC55" w14:textId="77777777" w:rsidR="0055383B" w:rsidRPr="009D697E" w:rsidRDefault="0055383B" w:rsidP="0055383B">
      <w:pPr>
        <w:rPr>
          <w:rFonts w:ascii="Times New Roman" w:hAnsi="Times New Roman" w:cs="Times New Roman"/>
          <w:b/>
        </w:rPr>
      </w:pPr>
      <w:r w:rsidRPr="009D697E">
        <w:rPr>
          <w:rFonts w:ascii="Times New Roman" w:hAnsi="Times New Roman" w:cs="Times New Roman"/>
          <w:b/>
        </w:rPr>
        <w:t>ALL PROPOSAL CHECK LIST</w:t>
      </w:r>
    </w:p>
    <w:tbl>
      <w:tblPr>
        <w:tblStyle w:val="TableGrid"/>
        <w:tblW w:w="0" w:type="auto"/>
        <w:tblLook w:val="04A0" w:firstRow="1" w:lastRow="0" w:firstColumn="1" w:lastColumn="0" w:noHBand="0" w:noVBand="1"/>
      </w:tblPr>
      <w:tblGrid>
        <w:gridCol w:w="7848"/>
        <w:gridCol w:w="630"/>
      </w:tblGrid>
      <w:tr w:rsidR="0055383B" w:rsidRPr="009D697E" w14:paraId="2998063A" w14:textId="77777777" w:rsidTr="000C479C">
        <w:tc>
          <w:tcPr>
            <w:tcW w:w="7848" w:type="dxa"/>
            <w:shd w:val="clear" w:color="auto" w:fill="E6E6E6"/>
          </w:tcPr>
          <w:p w14:paraId="273C7469" w14:textId="77777777" w:rsidR="0055383B" w:rsidRPr="009D697E" w:rsidRDefault="0055383B" w:rsidP="000C479C">
            <w:pPr>
              <w:spacing w:after="80"/>
              <w:rPr>
                <w:rFonts w:ascii="Times New Roman" w:hAnsi="Times New Roman" w:cs="Times New Roman"/>
              </w:rPr>
            </w:pPr>
            <w:r w:rsidRPr="009D697E">
              <w:rPr>
                <w:rFonts w:ascii="Times New Roman" w:hAnsi="Times New Roman" w:cs="Times New Roman"/>
              </w:rPr>
              <w:t>Completed CURRICULUM MODIFICATION FORM including:</w:t>
            </w:r>
          </w:p>
        </w:tc>
        <w:tc>
          <w:tcPr>
            <w:tcW w:w="630" w:type="dxa"/>
            <w:shd w:val="clear" w:color="auto" w:fill="E6E6E6"/>
            <w:vAlign w:val="center"/>
          </w:tcPr>
          <w:p w14:paraId="554A9737" w14:textId="77777777" w:rsidR="0055383B" w:rsidRPr="009D697E" w:rsidRDefault="0055383B" w:rsidP="000C479C">
            <w:pPr>
              <w:spacing w:after="80"/>
              <w:jc w:val="center"/>
              <w:rPr>
                <w:rFonts w:ascii="Times New Roman" w:hAnsi="Times New Roman" w:cs="Times New Roman"/>
                <w:sz w:val="18"/>
                <w:szCs w:val="18"/>
              </w:rPr>
            </w:pPr>
          </w:p>
        </w:tc>
      </w:tr>
      <w:tr w:rsidR="0055383B" w:rsidRPr="009D697E" w14:paraId="2D242E38" w14:textId="77777777" w:rsidTr="000C479C">
        <w:tc>
          <w:tcPr>
            <w:tcW w:w="7848" w:type="dxa"/>
          </w:tcPr>
          <w:p w14:paraId="4833B277" w14:textId="77777777" w:rsidR="0055383B" w:rsidRPr="009D697E" w:rsidRDefault="0055383B" w:rsidP="000C479C">
            <w:pPr>
              <w:pStyle w:val="ListParagraph"/>
              <w:numPr>
                <w:ilvl w:val="0"/>
                <w:numId w:val="1"/>
              </w:numPr>
              <w:spacing w:after="80"/>
              <w:rPr>
                <w:rFonts w:ascii="Times New Roman" w:hAnsi="Times New Roman" w:cs="Times New Roman"/>
              </w:rPr>
            </w:pPr>
            <w:r w:rsidRPr="009D697E">
              <w:rPr>
                <w:rFonts w:ascii="Times New Roman" w:hAnsi="Times New Roman" w:cs="Times New Roman"/>
              </w:rPr>
              <w:t>Brief description of proposal</w:t>
            </w:r>
          </w:p>
        </w:tc>
        <w:tc>
          <w:tcPr>
            <w:tcW w:w="630" w:type="dxa"/>
            <w:vAlign w:val="center"/>
          </w:tcPr>
          <w:p w14:paraId="02525F71" w14:textId="77777777" w:rsidR="0055383B" w:rsidRPr="009D697E" w:rsidRDefault="0055383B" w:rsidP="000C479C">
            <w:pPr>
              <w:spacing w:after="80"/>
              <w:jc w:val="center"/>
              <w:rPr>
                <w:rFonts w:ascii="Times New Roman" w:hAnsi="Times New Roman" w:cs="Times New Roman"/>
              </w:rPr>
            </w:pPr>
            <w:r w:rsidRPr="009D697E">
              <w:rPr>
                <w:rFonts w:ascii="Times New Roman" w:hAnsi="Times New Roman" w:cs="Times New Roman"/>
              </w:rPr>
              <w:t>X</w:t>
            </w:r>
          </w:p>
        </w:tc>
      </w:tr>
      <w:tr w:rsidR="0055383B" w:rsidRPr="009D697E" w14:paraId="397F3F0E" w14:textId="77777777" w:rsidTr="000C479C">
        <w:tc>
          <w:tcPr>
            <w:tcW w:w="7848" w:type="dxa"/>
          </w:tcPr>
          <w:p w14:paraId="600DEEB7" w14:textId="77777777" w:rsidR="0055383B" w:rsidRPr="009D697E" w:rsidRDefault="0055383B" w:rsidP="000C479C">
            <w:pPr>
              <w:pStyle w:val="ListParagraph"/>
              <w:numPr>
                <w:ilvl w:val="0"/>
                <w:numId w:val="1"/>
              </w:numPr>
              <w:spacing w:after="80"/>
              <w:rPr>
                <w:rFonts w:ascii="Times New Roman" w:hAnsi="Times New Roman" w:cs="Times New Roman"/>
              </w:rPr>
            </w:pPr>
            <w:r w:rsidRPr="009D697E">
              <w:rPr>
                <w:rFonts w:ascii="Times New Roman" w:hAnsi="Times New Roman" w:cs="Times New Roman"/>
              </w:rPr>
              <w:t>Rationale for proposal</w:t>
            </w:r>
          </w:p>
        </w:tc>
        <w:tc>
          <w:tcPr>
            <w:tcW w:w="630" w:type="dxa"/>
            <w:vAlign w:val="center"/>
          </w:tcPr>
          <w:p w14:paraId="118BC131" w14:textId="77777777" w:rsidR="0055383B" w:rsidRPr="009D697E" w:rsidRDefault="0055383B" w:rsidP="000C479C">
            <w:pPr>
              <w:spacing w:after="80"/>
              <w:jc w:val="center"/>
              <w:rPr>
                <w:rFonts w:ascii="Times New Roman" w:hAnsi="Times New Roman" w:cs="Times New Roman"/>
              </w:rPr>
            </w:pPr>
            <w:r w:rsidRPr="009D697E">
              <w:rPr>
                <w:rFonts w:ascii="Times New Roman" w:hAnsi="Times New Roman" w:cs="Times New Roman"/>
              </w:rPr>
              <w:t>X</w:t>
            </w:r>
          </w:p>
        </w:tc>
      </w:tr>
      <w:tr w:rsidR="0055383B" w:rsidRPr="009D697E" w14:paraId="3E44BAA1" w14:textId="77777777" w:rsidTr="000C479C">
        <w:tc>
          <w:tcPr>
            <w:tcW w:w="7848" w:type="dxa"/>
          </w:tcPr>
          <w:p w14:paraId="61A2D626" w14:textId="3C427D08" w:rsidR="0055383B" w:rsidRPr="009D697E" w:rsidRDefault="0055383B" w:rsidP="000C479C">
            <w:pPr>
              <w:pStyle w:val="ListParagraph"/>
              <w:numPr>
                <w:ilvl w:val="0"/>
                <w:numId w:val="1"/>
              </w:numPr>
              <w:spacing w:after="80"/>
              <w:rPr>
                <w:rFonts w:ascii="Times New Roman" w:hAnsi="Times New Roman" w:cs="Times New Roman"/>
              </w:rPr>
            </w:pPr>
            <w:r w:rsidRPr="009D697E">
              <w:rPr>
                <w:rFonts w:ascii="Times New Roman" w:hAnsi="Times New Roman" w:cs="Times New Roman"/>
              </w:rPr>
              <w:t>Date of department meeting approving the modification</w:t>
            </w:r>
            <w:r w:rsidR="008755C9" w:rsidRPr="009D697E">
              <w:rPr>
                <w:rFonts w:ascii="Times New Roman" w:hAnsi="Times New Roman" w:cs="Times New Roman"/>
              </w:rPr>
              <w:t xml:space="preserve"> (COS Members)</w:t>
            </w:r>
          </w:p>
        </w:tc>
        <w:tc>
          <w:tcPr>
            <w:tcW w:w="630" w:type="dxa"/>
            <w:vAlign w:val="center"/>
          </w:tcPr>
          <w:p w14:paraId="3EFE5662" w14:textId="77777777" w:rsidR="0055383B" w:rsidRPr="009D697E" w:rsidRDefault="0055383B" w:rsidP="000C479C">
            <w:pPr>
              <w:spacing w:after="80"/>
              <w:jc w:val="center"/>
              <w:rPr>
                <w:rFonts w:ascii="Times New Roman" w:hAnsi="Times New Roman" w:cs="Times New Roman"/>
              </w:rPr>
            </w:pPr>
          </w:p>
        </w:tc>
      </w:tr>
      <w:tr w:rsidR="0055383B" w:rsidRPr="009D697E" w14:paraId="437ED649" w14:textId="77777777" w:rsidTr="000C479C">
        <w:tc>
          <w:tcPr>
            <w:tcW w:w="7848" w:type="dxa"/>
          </w:tcPr>
          <w:p w14:paraId="6DB881D6" w14:textId="559E50BF" w:rsidR="0055383B" w:rsidRPr="009D697E" w:rsidRDefault="0055383B" w:rsidP="000C479C">
            <w:pPr>
              <w:pStyle w:val="ListParagraph"/>
              <w:numPr>
                <w:ilvl w:val="0"/>
                <w:numId w:val="1"/>
              </w:numPr>
              <w:spacing w:after="80"/>
              <w:rPr>
                <w:rFonts w:ascii="Times New Roman" w:hAnsi="Times New Roman" w:cs="Times New Roman"/>
              </w:rPr>
            </w:pPr>
            <w:r w:rsidRPr="009D697E">
              <w:rPr>
                <w:rFonts w:ascii="Times New Roman" w:hAnsi="Times New Roman" w:cs="Times New Roman"/>
              </w:rPr>
              <w:t>Chair’s Signature</w:t>
            </w:r>
            <w:r w:rsidR="008755C9" w:rsidRPr="009D697E">
              <w:rPr>
                <w:rFonts w:ascii="Times New Roman" w:hAnsi="Times New Roman" w:cs="Times New Roman"/>
              </w:rPr>
              <w:t xml:space="preserve"> COS </w:t>
            </w:r>
            <w:r w:rsidR="00F46B92" w:rsidRPr="009D697E">
              <w:rPr>
                <w:rFonts w:ascii="Times New Roman" w:hAnsi="Times New Roman" w:cs="Times New Roman"/>
              </w:rPr>
              <w:t>Jeannette Espinoza</w:t>
            </w:r>
          </w:p>
        </w:tc>
        <w:tc>
          <w:tcPr>
            <w:tcW w:w="630" w:type="dxa"/>
            <w:vAlign w:val="center"/>
          </w:tcPr>
          <w:p w14:paraId="5A59D64B" w14:textId="77777777" w:rsidR="0055383B" w:rsidRPr="009D697E" w:rsidRDefault="0055383B" w:rsidP="000C479C">
            <w:pPr>
              <w:spacing w:after="80"/>
              <w:jc w:val="center"/>
              <w:rPr>
                <w:rFonts w:ascii="Times New Roman" w:hAnsi="Times New Roman" w:cs="Times New Roman"/>
              </w:rPr>
            </w:pPr>
          </w:p>
        </w:tc>
      </w:tr>
      <w:tr w:rsidR="0055383B" w:rsidRPr="009D697E" w14:paraId="1C07985A" w14:textId="77777777" w:rsidTr="000C479C">
        <w:tc>
          <w:tcPr>
            <w:tcW w:w="7848" w:type="dxa"/>
          </w:tcPr>
          <w:p w14:paraId="73EF7C98" w14:textId="3D8C7CF2" w:rsidR="0055383B" w:rsidRPr="009D697E" w:rsidRDefault="0055383B" w:rsidP="000C479C">
            <w:pPr>
              <w:pStyle w:val="ListParagraph"/>
              <w:numPr>
                <w:ilvl w:val="0"/>
                <w:numId w:val="1"/>
              </w:numPr>
              <w:spacing w:after="80"/>
              <w:rPr>
                <w:rFonts w:ascii="Times New Roman" w:hAnsi="Times New Roman" w:cs="Times New Roman"/>
              </w:rPr>
            </w:pPr>
            <w:r w:rsidRPr="009D697E">
              <w:rPr>
                <w:rFonts w:ascii="Times New Roman" w:hAnsi="Times New Roman" w:cs="Times New Roman"/>
              </w:rPr>
              <w:t>Dean’s Signature</w:t>
            </w:r>
            <w:r w:rsidR="008755C9" w:rsidRPr="009D697E">
              <w:rPr>
                <w:rFonts w:ascii="Times New Roman" w:hAnsi="Times New Roman" w:cs="Times New Roman"/>
              </w:rPr>
              <w:t xml:space="preserve"> Provost August</w:t>
            </w:r>
          </w:p>
        </w:tc>
        <w:tc>
          <w:tcPr>
            <w:tcW w:w="630" w:type="dxa"/>
            <w:vAlign w:val="center"/>
          </w:tcPr>
          <w:p w14:paraId="458BB766" w14:textId="77777777" w:rsidR="0055383B" w:rsidRPr="009D697E" w:rsidRDefault="0055383B" w:rsidP="000C479C">
            <w:pPr>
              <w:spacing w:after="80"/>
              <w:jc w:val="center"/>
              <w:rPr>
                <w:rFonts w:ascii="Times New Roman" w:hAnsi="Times New Roman" w:cs="Times New Roman"/>
              </w:rPr>
            </w:pPr>
          </w:p>
        </w:tc>
      </w:tr>
      <w:tr w:rsidR="0055383B" w:rsidRPr="009D697E" w14:paraId="4FB51859" w14:textId="77777777" w:rsidTr="000C479C">
        <w:tc>
          <w:tcPr>
            <w:tcW w:w="7848" w:type="dxa"/>
          </w:tcPr>
          <w:p w14:paraId="6A6C756E" w14:textId="244405C2" w:rsidR="0055383B" w:rsidRPr="009D697E" w:rsidRDefault="0055383B" w:rsidP="000C479C">
            <w:pPr>
              <w:spacing w:after="80"/>
              <w:rPr>
                <w:rFonts w:ascii="Times New Roman" w:hAnsi="Times New Roman" w:cs="Times New Roman"/>
              </w:rPr>
            </w:pPr>
            <w:r w:rsidRPr="009D697E">
              <w:rPr>
                <w:rFonts w:ascii="Times New Roman" w:hAnsi="Times New Roman" w:cs="Times New Roman"/>
              </w:rPr>
              <w:t>Evidence of consultation with affected departments</w:t>
            </w:r>
            <w:r w:rsidR="008755C9" w:rsidRPr="009D697E">
              <w:rPr>
                <w:rFonts w:ascii="Times New Roman" w:hAnsi="Times New Roman" w:cs="Times New Roman"/>
              </w:rPr>
              <w:t xml:space="preserve"> Math Chair, Health &amp; Human Services</w:t>
            </w:r>
            <w:r w:rsidR="00274DFC" w:rsidRPr="009D697E">
              <w:rPr>
                <w:rFonts w:ascii="Times New Roman" w:hAnsi="Times New Roman" w:cs="Times New Roman"/>
              </w:rPr>
              <w:t>, Communication Design, and Liberal Arts</w:t>
            </w:r>
          </w:p>
          <w:p w14:paraId="5DE1FAC4" w14:textId="6D91C206" w:rsidR="0055383B" w:rsidRPr="009D697E" w:rsidRDefault="0055383B" w:rsidP="000C479C">
            <w:pPr>
              <w:spacing w:after="80"/>
              <w:rPr>
                <w:rFonts w:ascii="Times New Roman" w:hAnsi="Times New Roman" w:cs="Times New Roman"/>
              </w:rPr>
            </w:pPr>
            <w:r w:rsidRPr="009D697E">
              <w:rPr>
                <w:rFonts w:ascii="Times New Roman" w:hAnsi="Times New Roman" w:cs="Times New Roman"/>
              </w:rPr>
              <w:t>List of the programs that use this course as required or elective, and courses that use this as a prerequisite.</w:t>
            </w:r>
            <w:r w:rsidR="008755C9" w:rsidRPr="009D697E">
              <w:rPr>
                <w:rFonts w:ascii="Times New Roman" w:hAnsi="Times New Roman" w:cs="Times New Roman"/>
              </w:rPr>
              <w:t xml:space="preserve"> Health &amp; Human Services</w:t>
            </w:r>
            <w:r w:rsidR="00274DFC" w:rsidRPr="009D697E">
              <w:rPr>
                <w:rFonts w:ascii="Times New Roman" w:hAnsi="Times New Roman" w:cs="Times New Roman"/>
              </w:rPr>
              <w:t>, Communication Design, Liberal Arts</w:t>
            </w:r>
            <w:r w:rsidR="008755C9" w:rsidRPr="009D697E">
              <w:rPr>
                <w:rFonts w:ascii="Times New Roman" w:hAnsi="Times New Roman" w:cs="Times New Roman"/>
              </w:rPr>
              <w:t xml:space="preserve"> </w:t>
            </w:r>
          </w:p>
        </w:tc>
        <w:tc>
          <w:tcPr>
            <w:tcW w:w="630" w:type="dxa"/>
            <w:vAlign w:val="center"/>
          </w:tcPr>
          <w:p w14:paraId="415E0A11" w14:textId="77777777" w:rsidR="0055383B" w:rsidRPr="009D697E" w:rsidRDefault="0055383B" w:rsidP="000C479C">
            <w:pPr>
              <w:spacing w:after="80"/>
              <w:jc w:val="center"/>
              <w:rPr>
                <w:rFonts w:ascii="Times New Roman" w:hAnsi="Times New Roman" w:cs="Times New Roman"/>
              </w:rPr>
            </w:pPr>
            <w:r w:rsidRPr="009D697E">
              <w:rPr>
                <w:rFonts w:ascii="Times New Roman" w:hAnsi="Times New Roman" w:cs="Times New Roman"/>
              </w:rPr>
              <w:t>X</w:t>
            </w:r>
          </w:p>
        </w:tc>
      </w:tr>
      <w:tr w:rsidR="0055383B" w:rsidRPr="009D697E" w14:paraId="6D41CFF4" w14:textId="77777777" w:rsidTr="000C479C">
        <w:tc>
          <w:tcPr>
            <w:tcW w:w="7848" w:type="dxa"/>
          </w:tcPr>
          <w:p w14:paraId="7173F6EE" w14:textId="77777777" w:rsidR="0055383B" w:rsidRPr="009D697E" w:rsidRDefault="0055383B" w:rsidP="000C479C">
            <w:pPr>
              <w:spacing w:after="80"/>
              <w:rPr>
                <w:rFonts w:ascii="Times New Roman" w:hAnsi="Times New Roman" w:cs="Times New Roman"/>
              </w:rPr>
            </w:pPr>
            <w:r w:rsidRPr="009D697E">
              <w:rPr>
                <w:rFonts w:ascii="Times New Roman" w:hAnsi="Times New Roman" w:cs="Times New Roman"/>
              </w:rPr>
              <w:t>Documentation of Advisory Commission views (if applicable).</w:t>
            </w:r>
          </w:p>
        </w:tc>
        <w:tc>
          <w:tcPr>
            <w:tcW w:w="630" w:type="dxa"/>
            <w:vAlign w:val="center"/>
          </w:tcPr>
          <w:p w14:paraId="08D4F82F" w14:textId="280E26DD" w:rsidR="0055383B" w:rsidRPr="009D697E" w:rsidRDefault="008755C9" w:rsidP="000C479C">
            <w:pPr>
              <w:spacing w:after="80"/>
              <w:jc w:val="center"/>
              <w:rPr>
                <w:rFonts w:ascii="Times New Roman" w:hAnsi="Times New Roman" w:cs="Times New Roman"/>
              </w:rPr>
            </w:pPr>
            <w:r w:rsidRPr="009D697E">
              <w:rPr>
                <w:rFonts w:ascii="Times New Roman" w:hAnsi="Times New Roman" w:cs="Times New Roman"/>
              </w:rPr>
              <w:t>N/A</w:t>
            </w:r>
          </w:p>
        </w:tc>
      </w:tr>
      <w:tr w:rsidR="0055383B" w:rsidRPr="009D697E" w14:paraId="3815C241" w14:textId="77777777" w:rsidTr="000C479C">
        <w:tc>
          <w:tcPr>
            <w:tcW w:w="7848" w:type="dxa"/>
            <w:tcBorders>
              <w:bottom w:val="single" w:sz="4" w:space="0" w:color="auto"/>
            </w:tcBorders>
          </w:tcPr>
          <w:p w14:paraId="10D3BC47" w14:textId="77777777" w:rsidR="0055383B" w:rsidRPr="009D697E" w:rsidRDefault="0055383B" w:rsidP="000C479C">
            <w:pPr>
              <w:spacing w:after="80"/>
              <w:rPr>
                <w:rFonts w:ascii="Times New Roman" w:hAnsi="Times New Roman" w:cs="Times New Roman"/>
                <w:color w:val="FF0000"/>
              </w:rPr>
            </w:pPr>
            <w:r w:rsidRPr="009D697E">
              <w:rPr>
                <w:rFonts w:ascii="Times New Roman" w:hAnsi="Times New Roman" w:cs="Times New Roman"/>
              </w:rPr>
              <w:t xml:space="preserve">Completed </w:t>
            </w:r>
            <w:hyperlink r:id="rId10" w:history="1">
              <w:r w:rsidRPr="009D697E">
                <w:rPr>
                  <w:rStyle w:val="Hyperlink"/>
                  <w:rFonts w:ascii="Times New Roman" w:hAnsi="Times New Roman" w:cs="Times New Roman"/>
                </w:rPr>
                <w:t>Chancellor’s Report Form</w:t>
              </w:r>
            </w:hyperlink>
            <w:r w:rsidRPr="009D697E">
              <w:rPr>
                <w:rFonts w:ascii="Times New Roman" w:hAnsi="Times New Roman" w:cs="Times New Roman"/>
              </w:rPr>
              <w:t>.</w:t>
            </w:r>
          </w:p>
        </w:tc>
        <w:tc>
          <w:tcPr>
            <w:tcW w:w="630" w:type="dxa"/>
            <w:tcBorders>
              <w:bottom w:val="single" w:sz="4" w:space="0" w:color="auto"/>
            </w:tcBorders>
            <w:vAlign w:val="center"/>
          </w:tcPr>
          <w:p w14:paraId="25EAB45B" w14:textId="41384DD1" w:rsidR="0055383B" w:rsidRPr="009D697E" w:rsidRDefault="008755C9" w:rsidP="000C479C">
            <w:pPr>
              <w:spacing w:after="80"/>
              <w:jc w:val="center"/>
              <w:rPr>
                <w:rFonts w:ascii="Times New Roman" w:hAnsi="Times New Roman" w:cs="Times New Roman"/>
              </w:rPr>
            </w:pPr>
            <w:r w:rsidRPr="009D697E">
              <w:rPr>
                <w:rFonts w:ascii="Times New Roman" w:hAnsi="Times New Roman" w:cs="Times New Roman"/>
              </w:rPr>
              <w:t>N/A</w:t>
            </w:r>
          </w:p>
        </w:tc>
      </w:tr>
    </w:tbl>
    <w:p w14:paraId="35C9FE1F" w14:textId="77777777" w:rsidR="0055383B" w:rsidRPr="009D697E" w:rsidRDefault="0055383B" w:rsidP="0055383B">
      <w:pPr>
        <w:rPr>
          <w:rFonts w:ascii="Times New Roman" w:hAnsi="Times New Roman" w:cs="Times New Roman"/>
        </w:rPr>
      </w:pPr>
    </w:p>
    <w:p w14:paraId="2126C22E" w14:textId="77777777" w:rsidR="0055383B" w:rsidRPr="009D697E" w:rsidRDefault="0055383B" w:rsidP="0055383B">
      <w:pPr>
        <w:rPr>
          <w:rFonts w:ascii="Times New Roman" w:hAnsi="Times New Roman" w:cs="Times New Roman"/>
          <w:b/>
        </w:rPr>
      </w:pPr>
      <w:r w:rsidRPr="009D697E">
        <w:rPr>
          <w:rFonts w:ascii="Times New Roman" w:hAnsi="Times New Roman" w:cs="Times New Roman"/>
          <w:b/>
        </w:rPr>
        <w:t>EXISTING PROGRAM MODIFICATION PROPOSALS</w:t>
      </w:r>
    </w:p>
    <w:p w14:paraId="66F42D29" w14:textId="77777777" w:rsidR="0055383B" w:rsidRPr="009D697E" w:rsidRDefault="0055383B" w:rsidP="0055383B">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848"/>
        <w:gridCol w:w="630"/>
      </w:tblGrid>
      <w:tr w:rsidR="0055383B" w:rsidRPr="009D697E" w14:paraId="6807DF88" w14:textId="77777777" w:rsidTr="00835D21">
        <w:tc>
          <w:tcPr>
            <w:tcW w:w="7848" w:type="dxa"/>
            <w:tcBorders>
              <w:bottom w:val="single" w:sz="4" w:space="0" w:color="auto"/>
            </w:tcBorders>
          </w:tcPr>
          <w:p w14:paraId="40755E8D" w14:textId="77777777" w:rsidR="0055383B" w:rsidRPr="009D697E" w:rsidRDefault="0055383B" w:rsidP="000C479C">
            <w:pPr>
              <w:spacing w:after="80"/>
              <w:rPr>
                <w:rFonts w:ascii="Times New Roman" w:hAnsi="Times New Roman" w:cs="Times New Roman"/>
              </w:rPr>
            </w:pPr>
            <w:r w:rsidRPr="009D697E">
              <w:rPr>
                <w:rFonts w:ascii="Times New Roman" w:hAnsi="Times New Roman" w:cs="Times New Roman"/>
              </w:rPr>
              <w:t xml:space="preserve">Documentation indicating core curriculum requirements have been met for new programs/options or program changes. </w:t>
            </w:r>
          </w:p>
        </w:tc>
        <w:tc>
          <w:tcPr>
            <w:tcW w:w="247" w:type="dxa"/>
            <w:tcBorders>
              <w:bottom w:val="single" w:sz="4" w:space="0" w:color="auto"/>
            </w:tcBorders>
            <w:vAlign w:val="center"/>
          </w:tcPr>
          <w:p w14:paraId="71B92D33" w14:textId="0C03B3B5" w:rsidR="0055383B" w:rsidRPr="009D697E" w:rsidRDefault="008755C9" w:rsidP="000C479C">
            <w:pPr>
              <w:spacing w:after="80"/>
              <w:jc w:val="center"/>
              <w:rPr>
                <w:rFonts w:ascii="Times New Roman" w:hAnsi="Times New Roman" w:cs="Times New Roman"/>
                <w:color w:val="333333"/>
              </w:rPr>
            </w:pPr>
            <w:r w:rsidRPr="009D697E">
              <w:rPr>
                <w:rFonts w:ascii="Times New Roman" w:hAnsi="Times New Roman" w:cs="Times New Roman"/>
                <w:color w:val="333333"/>
              </w:rPr>
              <w:t>N/A</w:t>
            </w:r>
          </w:p>
        </w:tc>
      </w:tr>
      <w:tr w:rsidR="0055383B" w:rsidRPr="00835D21" w14:paraId="508E0689" w14:textId="77777777" w:rsidTr="00835D21">
        <w:trPr>
          <w:trHeight w:val="332"/>
        </w:trPr>
        <w:tc>
          <w:tcPr>
            <w:tcW w:w="7848" w:type="dxa"/>
          </w:tcPr>
          <w:p w14:paraId="111754BA" w14:textId="77777777" w:rsidR="0055383B" w:rsidRPr="009D697E" w:rsidRDefault="0055383B" w:rsidP="000C479C">
            <w:pPr>
              <w:rPr>
                <w:rFonts w:ascii="Times New Roman" w:hAnsi="Times New Roman" w:cs="Times New Roman"/>
              </w:rPr>
            </w:pPr>
            <w:r w:rsidRPr="009D697E">
              <w:rPr>
                <w:rFonts w:ascii="Times New Roman" w:hAnsi="Times New Roman" w:cs="Times New Roman"/>
              </w:rPr>
              <w:t>Detailed rationale for each modification (this includes minor modifications)</w:t>
            </w:r>
          </w:p>
        </w:tc>
        <w:tc>
          <w:tcPr>
            <w:tcW w:w="247" w:type="dxa"/>
          </w:tcPr>
          <w:p w14:paraId="471A21C3" w14:textId="0511D91C" w:rsidR="0055383B" w:rsidRPr="00835D21" w:rsidRDefault="008755C9" w:rsidP="000C479C">
            <w:pPr>
              <w:rPr>
                <w:rFonts w:ascii="Times New Roman" w:hAnsi="Times New Roman" w:cs="Times New Roman"/>
              </w:rPr>
            </w:pPr>
            <w:r w:rsidRPr="009D697E">
              <w:rPr>
                <w:rFonts w:ascii="Times New Roman" w:hAnsi="Times New Roman" w:cs="Times New Roman"/>
              </w:rPr>
              <w:t>N/A</w:t>
            </w:r>
          </w:p>
        </w:tc>
      </w:tr>
    </w:tbl>
    <w:p w14:paraId="739DA7A8" w14:textId="77777777" w:rsidR="0055383B" w:rsidRPr="00A21316" w:rsidRDefault="0055383B" w:rsidP="0055383B">
      <w:pPr>
        <w:rPr>
          <w:rFonts w:asciiTheme="majorHAnsi" w:hAnsiTheme="majorHAnsi"/>
        </w:rPr>
      </w:pPr>
    </w:p>
    <w:p w14:paraId="0235DBD6" w14:textId="77777777" w:rsidR="00B82330" w:rsidRDefault="00B63BDB"/>
    <w:sectPr w:rsidR="00B82330" w:rsidSect="005F58C0">
      <w:headerReference w:type="even" r:id="rId11"/>
      <w:headerReference w:type="default" r:id="rId12"/>
      <w:footerReference w:type="even" r:id="rId13"/>
      <w:footerReference w:type="default" r:id="rId14"/>
      <w:headerReference w:type="first" r:id="rId15"/>
      <w:footerReference w:type="first" r:id="rId16"/>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8FC8F" w14:textId="77777777" w:rsidR="00B63BDB" w:rsidRDefault="00B63BDB">
      <w:r>
        <w:separator/>
      </w:r>
    </w:p>
  </w:endnote>
  <w:endnote w:type="continuationSeparator" w:id="0">
    <w:p w14:paraId="1D535FCB" w14:textId="77777777" w:rsidR="00B63BDB" w:rsidRDefault="00B6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charset w:val="B1"/>
    <w:family w:val="swiss"/>
    <w:pitch w:val="variable"/>
    <w:sig w:usb0="80000A67" w:usb1="00000000" w:usb2="00000000" w:usb3="00000000" w:csb0="000001F7"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67C8" w14:textId="77777777" w:rsidR="00A21316" w:rsidRDefault="008755C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5B2B" w14:textId="19A54FBB" w:rsidR="00A21316" w:rsidRDefault="00B63BDB" w:rsidP="00C6077E">
    <w:pPr>
      <w:pStyle w:val="Footer"/>
      <w:ind w:right="360"/>
    </w:pPr>
    <w:sdt>
      <w:sdtPr>
        <w:id w:val="969400743"/>
        <w:temporary/>
        <w:showingPlcHdr/>
      </w:sdtPr>
      <w:sdtEndPr/>
      <w:sdtContent>
        <w:r w:rsidR="008755C9">
          <w:t>[Type text]</w:t>
        </w:r>
      </w:sdtContent>
    </w:sdt>
    <w:r w:rsidR="008755C9">
      <w:ptab w:relativeTo="margin" w:alignment="center" w:leader="none"/>
    </w:r>
    <w:sdt>
      <w:sdtPr>
        <w:id w:val="969400748"/>
        <w:temporary/>
        <w:showingPlcHdr/>
      </w:sdtPr>
      <w:sdtEndPr/>
      <w:sdtContent>
        <w:r w:rsidR="008755C9">
          <w:t>[Type text]</w:t>
        </w:r>
      </w:sdtContent>
    </w:sdt>
    <w:r w:rsidR="008755C9">
      <w:ptab w:relativeTo="margin" w:alignment="right" w:leader="none"/>
    </w:r>
    <w:sdt>
      <w:sdtPr>
        <w:id w:val="969400753"/>
        <w:temporary/>
        <w:showingPlcHdr/>
      </w:sdtPr>
      <w:sdtEndPr/>
      <w:sdtContent>
        <w:r w:rsidR="008755C9">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452A" w14:textId="2757C4BF" w:rsidR="00A21316" w:rsidRDefault="008755C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B02">
      <w:rPr>
        <w:rStyle w:val="PageNumber"/>
        <w:noProof/>
      </w:rPr>
      <w:t>1</w:t>
    </w:r>
    <w:r>
      <w:rPr>
        <w:rStyle w:val="PageNumber"/>
      </w:rPr>
      <w:fldChar w:fldCharType="end"/>
    </w:r>
  </w:p>
  <w:p w14:paraId="18F52145" w14:textId="77777777" w:rsidR="00A21316" w:rsidRDefault="00B63BDB" w:rsidP="00C6077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B135" w14:textId="77777777" w:rsidR="00310B02" w:rsidRDefault="00310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BB686" w14:textId="77777777" w:rsidR="00B63BDB" w:rsidRDefault="00B63BDB">
      <w:r>
        <w:separator/>
      </w:r>
    </w:p>
  </w:footnote>
  <w:footnote w:type="continuationSeparator" w:id="0">
    <w:p w14:paraId="06D684EB" w14:textId="77777777" w:rsidR="00B63BDB" w:rsidRDefault="00B63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CF8B" w14:textId="77777777" w:rsidR="00A21316" w:rsidRDefault="00B63BDB">
    <w:pPr>
      <w:pStyle w:val="Header"/>
    </w:pPr>
    <w:sdt>
      <w:sdtPr>
        <w:id w:val="171999623"/>
        <w:temporary/>
        <w:showingPlcHdr/>
      </w:sdtPr>
      <w:sdtEndPr/>
      <w:sdtContent>
        <w:r w:rsidR="008755C9">
          <w:t>[Type text]</w:t>
        </w:r>
      </w:sdtContent>
    </w:sdt>
    <w:r w:rsidR="008755C9">
      <w:ptab w:relativeTo="margin" w:alignment="center" w:leader="none"/>
    </w:r>
    <w:sdt>
      <w:sdtPr>
        <w:id w:val="171999624"/>
        <w:temporary/>
        <w:showingPlcHdr/>
      </w:sdtPr>
      <w:sdtEndPr/>
      <w:sdtContent>
        <w:r w:rsidR="008755C9">
          <w:t>[Type text]</w:t>
        </w:r>
      </w:sdtContent>
    </w:sdt>
    <w:r w:rsidR="008755C9">
      <w:ptab w:relativeTo="margin" w:alignment="right" w:leader="none"/>
    </w:r>
    <w:sdt>
      <w:sdtPr>
        <w:id w:val="171999625"/>
        <w:temporary/>
        <w:showingPlcHdr/>
      </w:sdtPr>
      <w:sdtEndPr/>
      <w:sdtContent>
        <w:r w:rsidR="008755C9">
          <w:t>[Type text]</w:t>
        </w:r>
      </w:sdtContent>
    </w:sdt>
  </w:p>
  <w:p w14:paraId="493FB5A7" w14:textId="77777777" w:rsidR="00A21316" w:rsidRDefault="00B63B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BBE3" w14:textId="77777777" w:rsidR="00310B02" w:rsidRDefault="00310B02" w:rsidP="00310B02">
    <w:pPr>
      <w:pStyle w:val="Header"/>
      <w:tabs>
        <w:tab w:val="left" w:pos="1245"/>
        <w:tab w:val="left" w:pos="1770"/>
      </w:tabs>
      <w:rPr>
        <w:rFonts w:cstheme="minorHAnsi"/>
        <w:sz w:val="20"/>
      </w:rPr>
    </w:pPr>
    <w:r>
      <w:rPr>
        <w:rFonts w:cstheme="minorHAnsi"/>
        <w:sz w:val="20"/>
      </w:rPr>
      <w:t>18F</w:t>
    </w:r>
    <w:r>
      <w:rPr>
        <w:rFonts w:cstheme="minorHAnsi"/>
        <w:sz w:val="20"/>
      </w:rPr>
      <w:tab/>
    </w:r>
    <w:r>
      <w:rPr>
        <w:rFonts w:cstheme="minorHAnsi"/>
        <w:sz w:val="20"/>
      </w:rPr>
      <w:tab/>
    </w:r>
    <w:r>
      <w:rPr>
        <w:rFonts w:cstheme="minorHAnsi"/>
        <w:sz w:val="20"/>
      </w:rPr>
      <w:tab/>
      <w:t>NYCCT Math Disability Waiver Policy</w:t>
    </w:r>
    <w:r>
      <w:rPr>
        <w:rFonts w:cstheme="minorHAnsi"/>
        <w:sz w:val="20"/>
      </w:rPr>
      <w:tab/>
      <w:t>11/12/2018</w:t>
    </w:r>
  </w:p>
  <w:p w14:paraId="2D27D124" w14:textId="1AC94B2A" w:rsidR="00A21316" w:rsidRPr="00310B02" w:rsidRDefault="00B63BDB" w:rsidP="00310B02">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16FD" w14:textId="77777777" w:rsidR="00310B02" w:rsidRDefault="00310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37FD6"/>
    <w:multiLevelType w:val="hybridMultilevel"/>
    <w:tmpl w:val="61A68B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7734F4"/>
    <w:multiLevelType w:val="hybridMultilevel"/>
    <w:tmpl w:val="27E8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81520"/>
    <w:multiLevelType w:val="hybridMultilevel"/>
    <w:tmpl w:val="66C4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B"/>
    <w:rsid w:val="000A42D6"/>
    <w:rsid w:val="000F4AE1"/>
    <w:rsid w:val="00120D24"/>
    <w:rsid w:val="001A0B30"/>
    <w:rsid w:val="001F761B"/>
    <w:rsid w:val="00274DFC"/>
    <w:rsid w:val="00302BE3"/>
    <w:rsid w:val="00310B02"/>
    <w:rsid w:val="003F7306"/>
    <w:rsid w:val="00411966"/>
    <w:rsid w:val="004E631C"/>
    <w:rsid w:val="0055383B"/>
    <w:rsid w:val="005B1FF6"/>
    <w:rsid w:val="005E1235"/>
    <w:rsid w:val="005E44F2"/>
    <w:rsid w:val="006807A7"/>
    <w:rsid w:val="006834AA"/>
    <w:rsid w:val="00736CCA"/>
    <w:rsid w:val="00782E7A"/>
    <w:rsid w:val="00784EDA"/>
    <w:rsid w:val="00835D21"/>
    <w:rsid w:val="00874969"/>
    <w:rsid w:val="008755C9"/>
    <w:rsid w:val="008A169E"/>
    <w:rsid w:val="008D1CC1"/>
    <w:rsid w:val="00920ECB"/>
    <w:rsid w:val="00950502"/>
    <w:rsid w:val="009D697E"/>
    <w:rsid w:val="00AB2DA7"/>
    <w:rsid w:val="00AC2EBE"/>
    <w:rsid w:val="00AC7362"/>
    <w:rsid w:val="00AF279F"/>
    <w:rsid w:val="00B57C1A"/>
    <w:rsid w:val="00B63BDB"/>
    <w:rsid w:val="00BC7D34"/>
    <w:rsid w:val="00C55941"/>
    <w:rsid w:val="00E01F82"/>
    <w:rsid w:val="00EB6C93"/>
    <w:rsid w:val="00EF5743"/>
    <w:rsid w:val="00F06311"/>
    <w:rsid w:val="00F46B92"/>
    <w:rsid w:val="00FB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A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3B"/>
    <w:rPr>
      <w:rFonts w:eastAsiaTheme="minorEastAsia"/>
    </w:rPr>
  </w:style>
  <w:style w:type="paragraph" w:styleId="Heading1">
    <w:name w:val="heading 1"/>
    <w:basedOn w:val="Normal"/>
    <w:link w:val="Heading1Char"/>
    <w:uiPriority w:val="9"/>
    <w:qFormat/>
    <w:rsid w:val="00411966"/>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83B"/>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55383B"/>
    <w:pPr>
      <w:spacing w:after="67"/>
    </w:pPr>
    <w:rPr>
      <w:color w:val="auto"/>
    </w:rPr>
  </w:style>
  <w:style w:type="paragraph" w:styleId="ListParagraph">
    <w:name w:val="List Paragraph"/>
    <w:basedOn w:val="Normal"/>
    <w:uiPriority w:val="34"/>
    <w:qFormat/>
    <w:rsid w:val="0055383B"/>
    <w:pPr>
      <w:ind w:left="720"/>
      <w:contextualSpacing/>
    </w:pPr>
  </w:style>
  <w:style w:type="table" w:styleId="TableGrid">
    <w:name w:val="Table Grid"/>
    <w:basedOn w:val="TableNormal"/>
    <w:uiPriority w:val="59"/>
    <w:rsid w:val="005538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83B"/>
    <w:pPr>
      <w:tabs>
        <w:tab w:val="center" w:pos="4320"/>
        <w:tab w:val="right" w:pos="8640"/>
      </w:tabs>
    </w:pPr>
  </w:style>
  <w:style w:type="character" w:customStyle="1" w:styleId="HeaderChar">
    <w:name w:val="Header Char"/>
    <w:basedOn w:val="DefaultParagraphFont"/>
    <w:link w:val="Header"/>
    <w:uiPriority w:val="99"/>
    <w:rsid w:val="0055383B"/>
    <w:rPr>
      <w:rFonts w:eastAsiaTheme="minorEastAsia"/>
    </w:rPr>
  </w:style>
  <w:style w:type="paragraph" w:styleId="Footer">
    <w:name w:val="footer"/>
    <w:basedOn w:val="Normal"/>
    <w:link w:val="FooterChar"/>
    <w:uiPriority w:val="99"/>
    <w:unhideWhenUsed/>
    <w:rsid w:val="0055383B"/>
    <w:pPr>
      <w:tabs>
        <w:tab w:val="center" w:pos="4320"/>
        <w:tab w:val="right" w:pos="8640"/>
      </w:tabs>
    </w:pPr>
  </w:style>
  <w:style w:type="character" w:customStyle="1" w:styleId="FooterChar">
    <w:name w:val="Footer Char"/>
    <w:basedOn w:val="DefaultParagraphFont"/>
    <w:link w:val="Footer"/>
    <w:uiPriority w:val="99"/>
    <w:rsid w:val="0055383B"/>
    <w:rPr>
      <w:rFonts w:eastAsiaTheme="minorEastAsia"/>
    </w:rPr>
  </w:style>
  <w:style w:type="character" w:styleId="PageNumber">
    <w:name w:val="page number"/>
    <w:basedOn w:val="DefaultParagraphFont"/>
    <w:uiPriority w:val="99"/>
    <w:semiHidden/>
    <w:unhideWhenUsed/>
    <w:rsid w:val="0055383B"/>
  </w:style>
  <w:style w:type="character" w:styleId="Hyperlink">
    <w:name w:val="Hyperlink"/>
    <w:basedOn w:val="DefaultParagraphFont"/>
    <w:uiPriority w:val="99"/>
    <w:unhideWhenUsed/>
    <w:rsid w:val="0055383B"/>
    <w:rPr>
      <w:color w:val="0000FF"/>
      <w:u w:val="single"/>
    </w:rPr>
  </w:style>
  <w:style w:type="character" w:customStyle="1" w:styleId="apple-converted-space">
    <w:name w:val="apple-converted-space"/>
    <w:basedOn w:val="DefaultParagraphFont"/>
    <w:rsid w:val="0055383B"/>
  </w:style>
  <w:style w:type="paragraph" w:styleId="BalloonText">
    <w:name w:val="Balloon Text"/>
    <w:basedOn w:val="Normal"/>
    <w:link w:val="BalloonTextChar"/>
    <w:uiPriority w:val="99"/>
    <w:semiHidden/>
    <w:unhideWhenUsed/>
    <w:rsid w:val="005538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83B"/>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411966"/>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55941"/>
    <w:rPr>
      <w:color w:val="954F72" w:themeColor="followedHyperlink"/>
      <w:u w:val="single"/>
    </w:rPr>
  </w:style>
  <w:style w:type="paragraph" w:styleId="NormalWeb">
    <w:name w:val="Normal (Web)"/>
    <w:basedOn w:val="Normal"/>
    <w:uiPriority w:val="99"/>
    <w:semiHidden/>
    <w:unhideWhenUsed/>
    <w:rsid w:val="001A0B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59719">
      <w:bodyDiv w:val="1"/>
      <w:marLeft w:val="0"/>
      <w:marRight w:val="0"/>
      <w:marTop w:val="0"/>
      <w:marBottom w:val="0"/>
      <w:divBdr>
        <w:top w:val="none" w:sz="0" w:space="0" w:color="auto"/>
        <w:left w:val="none" w:sz="0" w:space="0" w:color="auto"/>
        <w:bottom w:val="none" w:sz="0" w:space="0" w:color="auto"/>
        <w:right w:val="none" w:sz="0" w:space="0" w:color="auto"/>
      </w:divBdr>
    </w:div>
    <w:div w:id="383876008">
      <w:bodyDiv w:val="1"/>
      <w:marLeft w:val="0"/>
      <w:marRight w:val="0"/>
      <w:marTop w:val="0"/>
      <w:marBottom w:val="0"/>
      <w:divBdr>
        <w:top w:val="none" w:sz="0" w:space="0" w:color="auto"/>
        <w:left w:val="none" w:sz="0" w:space="0" w:color="auto"/>
        <w:bottom w:val="none" w:sz="0" w:space="0" w:color="auto"/>
        <w:right w:val="none" w:sz="0" w:space="0" w:color="auto"/>
      </w:divBdr>
    </w:div>
    <w:div w:id="529874491">
      <w:bodyDiv w:val="1"/>
      <w:marLeft w:val="0"/>
      <w:marRight w:val="0"/>
      <w:marTop w:val="0"/>
      <w:marBottom w:val="0"/>
      <w:divBdr>
        <w:top w:val="none" w:sz="0" w:space="0" w:color="auto"/>
        <w:left w:val="none" w:sz="0" w:space="0" w:color="auto"/>
        <w:bottom w:val="none" w:sz="0" w:space="0" w:color="auto"/>
        <w:right w:val="none" w:sz="0" w:space="0" w:color="auto"/>
      </w:divBdr>
    </w:div>
    <w:div w:id="1832595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uny.edu/about/administration/offices/registrar/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webSettings" Target="webSettings.xml"/><Relationship Id="rId9" Type="http://schemas.openxmlformats.org/officeDocument/2006/relationships/hyperlink" Target="https://www.youtube.com/watch?v=zqLCaMfitgo&amp;feature=youtu.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pawlukewicz</dc:creator>
  <cp:keywords/>
  <dc:description/>
  <cp:lastModifiedBy>Phillip Anzalone</cp:lastModifiedBy>
  <cp:revision>4</cp:revision>
  <dcterms:created xsi:type="dcterms:W3CDTF">2018-11-09T14:03:00Z</dcterms:created>
  <dcterms:modified xsi:type="dcterms:W3CDTF">2018-11-12T14:50:00Z</dcterms:modified>
</cp:coreProperties>
</file>