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B935"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bookmarkStart w:id="0" w:name="_GoBack"/>
      <w:bookmarkEnd w:id="0"/>
    </w:p>
    <w:p w14:paraId="61C5E9B0"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00A2F110"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tbl>
      <w:tblPr>
        <w:tblStyle w:val="TableGrid"/>
        <w:tblW w:w="0" w:type="auto"/>
        <w:tblLook w:val="04A0" w:firstRow="1" w:lastRow="0" w:firstColumn="1" w:lastColumn="0" w:noHBand="0" w:noVBand="1"/>
      </w:tblPr>
      <w:tblGrid>
        <w:gridCol w:w="3258"/>
        <w:gridCol w:w="5940"/>
      </w:tblGrid>
      <w:tr w:rsidR="008B2B47" w:rsidRPr="00A21316" w14:paraId="64549460" w14:textId="77777777" w:rsidTr="00A41B17">
        <w:tc>
          <w:tcPr>
            <w:tcW w:w="3258" w:type="dxa"/>
          </w:tcPr>
          <w:p w14:paraId="48C44F71"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940" w:type="dxa"/>
          </w:tcPr>
          <w:p w14:paraId="2E288A76" w14:textId="320034CD" w:rsidR="008B2B47"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 xml:space="preserve">French for Culinary Arts, Hotel </w:t>
            </w:r>
            <w:r w:rsidR="002C0D67">
              <w:rPr>
                <w:rFonts w:asciiTheme="majorHAnsi" w:hAnsiTheme="majorHAnsi" w:cs="Times New Roman"/>
                <w:b/>
                <w:sz w:val="22"/>
                <w:szCs w:val="22"/>
              </w:rPr>
              <w:t>Management</w:t>
            </w:r>
            <w:r>
              <w:rPr>
                <w:rFonts w:asciiTheme="majorHAnsi" w:hAnsiTheme="majorHAnsi" w:cs="Times New Roman"/>
                <w:b/>
                <w:sz w:val="22"/>
                <w:szCs w:val="22"/>
              </w:rPr>
              <w:t xml:space="preserve">, </w:t>
            </w:r>
            <w:r w:rsidR="00EE60C0">
              <w:rPr>
                <w:rFonts w:asciiTheme="majorHAnsi" w:hAnsiTheme="majorHAnsi" w:cs="Times New Roman"/>
                <w:b/>
                <w:sz w:val="22"/>
                <w:szCs w:val="22"/>
              </w:rPr>
              <w:t xml:space="preserve">Travel </w:t>
            </w:r>
            <w:r>
              <w:rPr>
                <w:rFonts w:asciiTheme="majorHAnsi" w:hAnsiTheme="majorHAnsi" w:cs="Times New Roman"/>
                <w:b/>
                <w:sz w:val="22"/>
                <w:szCs w:val="22"/>
              </w:rPr>
              <w:t>and Tourism</w:t>
            </w:r>
          </w:p>
        </w:tc>
      </w:tr>
      <w:tr w:rsidR="008B2B47" w:rsidRPr="00A21316" w14:paraId="498B9CB6" w14:textId="77777777" w:rsidTr="00A41B17">
        <w:tc>
          <w:tcPr>
            <w:tcW w:w="3258" w:type="dxa"/>
          </w:tcPr>
          <w:p w14:paraId="1BCD19F8"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940" w:type="dxa"/>
          </w:tcPr>
          <w:p w14:paraId="2669F292" w14:textId="78CC4BB4" w:rsidR="008B2B47"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November 1</w:t>
            </w:r>
            <w:r w:rsidR="00D70D72">
              <w:rPr>
                <w:rFonts w:asciiTheme="majorHAnsi" w:hAnsiTheme="majorHAnsi" w:cs="Times New Roman"/>
                <w:b/>
                <w:sz w:val="22"/>
                <w:szCs w:val="22"/>
              </w:rPr>
              <w:t>th</w:t>
            </w:r>
            <w:r>
              <w:rPr>
                <w:rFonts w:asciiTheme="majorHAnsi" w:hAnsiTheme="majorHAnsi" w:cs="Times New Roman"/>
                <w:b/>
                <w:sz w:val="22"/>
                <w:szCs w:val="22"/>
              </w:rPr>
              <w:t>, 2017</w:t>
            </w:r>
          </w:p>
        </w:tc>
      </w:tr>
      <w:tr w:rsidR="008B2B47" w:rsidRPr="00A21316" w14:paraId="68AC15E4" w14:textId="77777777" w:rsidTr="00A41B17">
        <w:tc>
          <w:tcPr>
            <w:tcW w:w="3258" w:type="dxa"/>
          </w:tcPr>
          <w:p w14:paraId="0C07CB83"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940" w:type="dxa"/>
          </w:tcPr>
          <w:p w14:paraId="22170874" w14:textId="77777777" w:rsidR="008B2B47"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Major modification</w:t>
            </w:r>
          </w:p>
        </w:tc>
      </w:tr>
      <w:tr w:rsidR="008B2B47" w:rsidRPr="00A21316" w14:paraId="5D7C2162" w14:textId="77777777" w:rsidTr="00A41B17">
        <w:tc>
          <w:tcPr>
            <w:tcW w:w="3258" w:type="dxa"/>
          </w:tcPr>
          <w:p w14:paraId="2CD0BE2C"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940" w:type="dxa"/>
          </w:tcPr>
          <w:p w14:paraId="5F1C5880" w14:textId="77777777" w:rsidR="008B2B47"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 xml:space="preserve">Dr. Khalid </w:t>
            </w:r>
            <w:proofErr w:type="spellStart"/>
            <w:r>
              <w:rPr>
                <w:rFonts w:asciiTheme="majorHAnsi" w:hAnsiTheme="majorHAnsi" w:cs="Times New Roman"/>
                <w:b/>
                <w:sz w:val="22"/>
                <w:szCs w:val="22"/>
              </w:rPr>
              <w:t>Lachheb</w:t>
            </w:r>
            <w:proofErr w:type="spellEnd"/>
          </w:p>
        </w:tc>
      </w:tr>
      <w:tr w:rsidR="008B2B47" w:rsidRPr="00A21316" w14:paraId="14085EDF" w14:textId="77777777" w:rsidTr="00A41B17">
        <w:tc>
          <w:tcPr>
            <w:tcW w:w="3258" w:type="dxa"/>
          </w:tcPr>
          <w:p w14:paraId="7E19823E"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940" w:type="dxa"/>
          </w:tcPr>
          <w:p w14:paraId="33A675F7" w14:textId="77777777" w:rsidR="008B2B47"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1BC06544" w14:textId="77777777" w:rsidTr="00A41B17">
        <w:tc>
          <w:tcPr>
            <w:tcW w:w="3258" w:type="dxa"/>
          </w:tcPr>
          <w:p w14:paraId="202C5832"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940" w:type="dxa"/>
          </w:tcPr>
          <w:p w14:paraId="60403F11" w14:textId="29255406" w:rsidR="00140AE2" w:rsidRPr="00AA5FA2" w:rsidRDefault="00D70D72" w:rsidP="001216A8">
            <w:pPr>
              <w:spacing w:after="120"/>
              <w:rPr>
                <w:rFonts w:asciiTheme="majorHAnsi" w:hAnsiTheme="majorHAnsi" w:cs="Times New Roman"/>
                <w:b/>
                <w:color w:val="FF0000"/>
                <w:sz w:val="22"/>
                <w:szCs w:val="22"/>
              </w:rPr>
            </w:pPr>
            <w:r w:rsidRPr="00D70D72">
              <w:rPr>
                <w:rFonts w:asciiTheme="majorHAnsi" w:hAnsiTheme="majorHAnsi" w:cs="Times New Roman"/>
                <w:b/>
                <w:sz w:val="22"/>
                <w:szCs w:val="22"/>
              </w:rPr>
              <w:t>February 1</w:t>
            </w:r>
            <w:r w:rsidR="00631835">
              <w:rPr>
                <w:rFonts w:asciiTheme="majorHAnsi" w:hAnsiTheme="majorHAnsi" w:cs="Times New Roman"/>
                <w:b/>
                <w:sz w:val="22"/>
                <w:szCs w:val="22"/>
              </w:rPr>
              <w:t>st</w:t>
            </w:r>
            <w:r w:rsidR="00745B8C">
              <w:rPr>
                <w:rFonts w:asciiTheme="majorHAnsi" w:hAnsiTheme="majorHAnsi" w:cs="Times New Roman"/>
                <w:b/>
                <w:sz w:val="22"/>
                <w:szCs w:val="22"/>
              </w:rPr>
              <w:t>, 20</w:t>
            </w:r>
            <w:r w:rsidRPr="00D70D72">
              <w:rPr>
                <w:rFonts w:asciiTheme="majorHAnsi" w:hAnsiTheme="majorHAnsi" w:cs="Times New Roman"/>
                <w:b/>
                <w:sz w:val="22"/>
                <w:szCs w:val="22"/>
              </w:rPr>
              <w:t>18</w:t>
            </w:r>
          </w:p>
        </w:tc>
      </w:tr>
      <w:tr w:rsidR="00F24621" w:rsidRPr="00A21316" w14:paraId="53A7E51F" w14:textId="77777777" w:rsidTr="00A41B17">
        <w:tc>
          <w:tcPr>
            <w:tcW w:w="3258" w:type="dxa"/>
          </w:tcPr>
          <w:p w14:paraId="3EF99F5F"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940" w:type="dxa"/>
          </w:tcPr>
          <w:p w14:paraId="0963C5CC" w14:textId="77777777" w:rsidR="00F24621"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 xml:space="preserve">Dr. Ann </w:t>
            </w:r>
            <w:proofErr w:type="spellStart"/>
            <w:r>
              <w:rPr>
                <w:rFonts w:asciiTheme="majorHAnsi" w:hAnsiTheme="majorHAnsi" w:cs="Times New Roman"/>
                <w:b/>
                <w:sz w:val="22"/>
                <w:szCs w:val="22"/>
              </w:rPr>
              <w:t>Delilkan</w:t>
            </w:r>
            <w:proofErr w:type="spellEnd"/>
          </w:p>
        </w:tc>
      </w:tr>
      <w:tr w:rsidR="00D435A7" w:rsidRPr="00A21316" w14:paraId="2756EE9E" w14:textId="77777777" w:rsidTr="00A41B17">
        <w:tc>
          <w:tcPr>
            <w:tcW w:w="3258" w:type="dxa"/>
          </w:tcPr>
          <w:p w14:paraId="6B0DB113"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940" w:type="dxa"/>
          </w:tcPr>
          <w:p w14:paraId="7D9063F0" w14:textId="2B12D5FB" w:rsidR="00D435A7" w:rsidRPr="00A21316" w:rsidRDefault="00DE2C74" w:rsidP="001216A8">
            <w:pPr>
              <w:spacing w:after="120"/>
              <w:rPr>
                <w:rFonts w:asciiTheme="majorHAnsi" w:hAnsiTheme="majorHAnsi" w:cs="Times New Roman"/>
                <w:b/>
                <w:sz w:val="22"/>
                <w:szCs w:val="22"/>
              </w:rPr>
            </w:pPr>
            <w:r>
              <w:rPr>
                <w:noProof/>
                <w:u w:val="single"/>
              </w:rPr>
              <w:drawing>
                <wp:inline distT="0" distB="0" distL="0" distR="0" wp14:anchorId="7CB6AE4D" wp14:editId="57BDDE4C">
                  <wp:extent cx="1019908" cy="265690"/>
                  <wp:effectExtent l="0" t="0" r="0" b="0"/>
                  <wp:docPr id="6" name="Picture 6" descr="Delilk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lkan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908" cy="265690"/>
                          </a:xfrm>
                          <a:prstGeom prst="rect">
                            <a:avLst/>
                          </a:prstGeom>
                          <a:noFill/>
                          <a:ln>
                            <a:noFill/>
                          </a:ln>
                        </pic:spPr>
                      </pic:pic>
                    </a:graphicData>
                  </a:graphic>
                </wp:inline>
              </w:drawing>
            </w:r>
            <w:r>
              <w:rPr>
                <w:rFonts w:asciiTheme="majorHAnsi" w:hAnsiTheme="majorHAnsi" w:cs="Times New Roman"/>
                <w:b/>
                <w:sz w:val="22"/>
                <w:szCs w:val="22"/>
              </w:rPr>
              <w:t xml:space="preserve"> Feb 16</w:t>
            </w:r>
            <w:r w:rsidRPr="00DE2C74">
              <w:rPr>
                <w:rFonts w:asciiTheme="majorHAnsi" w:hAnsiTheme="majorHAnsi" w:cs="Times New Roman"/>
                <w:b/>
                <w:sz w:val="22"/>
                <w:szCs w:val="22"/>
                <w:vertAlign w:val="superscript"/>
              </w:rPr>
              <w:t>th</w:t>
            </w:r>
            <w:r>
              <w:rPr>
                <w:rFonts w:asciiTheme="majorHAnsi" w:hAnsiTheme="majorHAnsi" w:cs="Times New Roman"/>
                <w:b/>
                <w:sz w:val="22"/>
                <w:szCs w:val="22"/>
              </w:rPr>
              <w:t>, 2018</w:t>
            </w:r>
          </w:p>
        </w:tc>
      </w:tr>
      <w:tr w:rsidR="00F24621" w:rsidRPr="00A21316" w14:paraId="17FBC7F2" w14:textId="77777777" w:rsidTr="00A41B17">
        <w:tc>
          <w:tcPr>
            <w:tcW w:w="3258" w:type="dxa"/>
          </w:tcPr>
          <w:p w14:paraId="4D0CE3C3"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940" w:type="dxa"/>
          </w:tcPr>
          <w:p w14:paraId="028A8ACF" w14:textId="37ABC353" w:rsidR="00F24621" w:rsidRPr="00A21316" w:rsidRDefault="00DB3397" w:rsidP="001216A8">
            <w:pPr>
              <w:spacing w:after="120"/>
              <w:rPr>
                <w:rFonts w:asciiTheme="majorHAnsi" w:hAnsiTheme="majorHAnsi" w:cs="Times New Roman"/>
                <w:b/>
                <w:sz w:val="22"/>
                <w:szCs w:val="22"/>
              </w:rPr>
            </w:pPr>
            <w:r>
              <w:rPr>
                <w:rFonts w:asciiTheme="majorHAnsi" w:hAnsiTheme="majorHAnsi" w:cs="Times New Roman"/>
                <w:b/>
                <w:sz w:val="22"/>
                <w:szCs w:val="22"/>
              </w:rPr>
              <w:t>Dr. Justin Va</w:t>
            </w:r>
            <w:r w:rsidR="00242B1F">
              <w:rPr>
                <w:rFonts w:asciiTheme="majorHAnsi" w:hAnsiTheme="majorHAnsi" w:cs="Times New Roman"/>
                <w:b/>
                <w:sz w:val="22"/>
                <w:szCs w:val="22"/>
              </w:rPr>
              <w:t>z</w:t>
            </w:r>
            <w:r>
              <w:rPr>
                <w:rFonts w:asciiTheme="majorHAnsi" w:hAnsiTheme="majorHAnsi" w:cs="Times New Roman"/>
                <w:b/>
                <w:sz w:val="22"/>
                <w:szCs w:val="22"/>
              </w:rPr>
              <w:t>quez-</w:t>
            </w:r>
            <w:proofErr w:type="spellStart"/>
            <w:r>
              <w:rPr>
                <w:rFonts w:asciiTheme="majorHAnsi" w:hAnsiTheme="majorHAnsi" w:cs="Times New Roman"/>
                <w:b/>
                <w:sz w:val="22"/>
                <w:szCs w:val="22"/>
              </w:rPr>
              <w:t>Poritz</w:t>
            </w:r>
            <w:proofErr w:type="spellEnd"/>
          </w:p>
        </w:tc>
      </w:tr>
      <w:tr w:rsidR="00140AE2" w:rsidRPr="00A21316" w14:paraId="336C1B32" w14:textId="77777777" w:rsidTr="00A41B17">
        <w:tc>
          <w:tcPr>
            <w:tcW w:w="3258" w:type="dxa"/>
          </w:tcPr>
          <w:p w14:paraId="313250DB"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940" w:type="dxa"/>
          </w:tcPr>
          <w:p w14:paraId="3472CE96" w14:textId="50695D9C" w:rsidR="00140AE2" w:rsidRPr="00A21316" w:rsidRDefault="00A41B17" w:rsidP="001216A8">
            <w:pPr>
              <w:spacing w:after="120"/>
              <w:rPr>
                <w:rFonts w:asciiTheme="majorHAnsi" w:hAnsiTheme="majorHAnsi" w:cs="Times New Roman"/>
                <w:b/>
                <w:sz w:val="22"/>
                <w:szCs w:val="22"/>
              </w:rPr>
            </w:pPr>
            <w:r>
              <w:rPr>
                <w:noProof/>
                <w:sz w:val="22"/>
                <w:szCs w:val="22"/>
              </w:rPr>
              <w:drawing>
                <wp:inline distT="0" distB="0" distL="0" distR="0" wp14:anchorId="7A7890BE" wp14:editId="6DCBF1BB">
                  <wp:extent cx="1414145" cy="363855"/>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63855"/>
                          </a:xfrm>
                          <a:prstGeom prst="rect">
                            <a:avLst/>
                          </a:prstGeom>
                          <a:noFill/>
                          <a:ln>
                            <a:noFill/>
                          </a:ln>
                        </pic:spPr>
                      </pic:pic>
                    </a:graphicData>
                  </a:graphic>
                </wp:inline>
              </w:drawing>
            </w:r>
            <w:r>
              <w:rPr>
                <w:rFonts w:asciiTheme="majorHAnsi" w:hAnsiTheme="majorHAnsi" w:cs="Times New Roman"/>
                <w:b/>
                <w:sz w:val="22"/>
                <w:szCs w:val="22"/>
              </w:rPr>
              <w:t>2/21/18</w:t>
            </w:r>
          </w:p>
        </w:tc>
      </w:tr>
      <w:tr w:rsidR="00564936" w:rsidRPr="00A21316" w14:paraId="52E1208E" w14:textId="77777777" w:rsidTr="00A41B17">
        <w:tc>
          <w:tcPr>
            <w:tcW w:w="3258" w:type="dxa"/>
          </w:tcPr>
          <w:p w14:paraId="555C2AAC"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4BDDFCB3"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940" w:type="dxa"/>
          </w:tcPr>
          <w:p w14:paraId="1E342E4E" w14:textId="3629CC23" w:rsidR="00564936" w:rsidRPr="00856B3A" w:rsidRDefault="00242B1F" w:rsidP="001216A8">
            <w:pPr>
              <w:spacing w:after="120"/>
              <w:rPr>
                <w:rFonts w:asciiTheme="majorHAnsi" w:hAnsiTheme="majorHAnsi" w:cs="Times New Roman"/>
                <w:bCs/>
                <w:sz w:val="22"/>
                <w:szCs w:val="22"/>
              </w:rPr>
            </w:pPr>
            <w:r w:rsidRPr="00242B1F">
              <w:rPr>
                <w:rFonts w:asciiTheme="majorHAnsi" w:hAnsiTheme="majorHAnsi" w:cs="Times New Roman"/>
                <w:bCs/>
                <w:sz w:val="22"/>
                <w:szCs w:val="22"/>
              </w:rPr>
              <w:t xml:space="preserve">This new elective course provides students in Hospitality Management with the necessary French vocabulary and language skills to work in hospitality and culinary professions. The course focuses on technical and professional language, as well as </w:t>
            </w:r>
            <w:r w:rsidR="00631835">
              <w:rPr>
                <w:rFonts w:asciiTheme="majorHAnsi" w:hAnsiTheme="majorHAnsi" w:cs="Times New Roman"/>
                <w:bCs/>
                <w:sz w:val="22"/>
                <w:szCs w:val="22"/>
              </w:rPr>
              <w:t xml:space="preserve">on </w:t>
            </w:r>
            <w:r w:rsidRPr="00242B1F">
              <w:rPr>
                <w:rFonts w:asciiTheme="majorHAnsi" w:hAnsiTheme="majorHAnsi" w:cs="Times New Roman"/>
                <w:bCs/>
                <w:sz w:val="22"/>
                <w:szCs w:val="22"/>
              </w:rPr>
              <w:t>the cultural contexts in which hospitality and cooking professionals may find themselves.</w:t>
            </w:r>
          </w:p>
        </w:tc>
      </w:tr>
      <w:tr w:rsidR="00564936" w:rsidRPr="00A21316" w14:paraId="5208C8B8" w14:textId="77777777" w:rsidTr="00A41B17">
        <w:trPr>
          <w:trHeight w:val="1745"/>
        </w:trPr>
        <w:tc>
          <w:tcPr>
            <w:tcW w:w="3258" w:type="dxa"/>
          </w:tcPr>
          <w:p w14:paraId="21AAC699"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2F919B59"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940" w:type="dxa"/>
          </w:tcPr>
          <w:p w14:paraId="00016EEA" w14:textId="4FE3EDFA" w:rsidR="00564936" w:rsidRPr="00856B3A" w:rsidRDefault="00242B1F" w:rsidP="001216A8">
            <w:pPr>
              <w:spacing w:after="120"/>
              <w:rPr>
                <w:rFonts w:asciiTheme="majorHAnsi" w:hAnsiTheme="majorHAnsi" w:cs="Times New Roman"/>
                <w:bCs/>
                <w:sz w:val="22"/>
                <w:szCs w:val="22"/>
              </w:rPr>
            </w:pPr>
            <w:r w:rsidRPr="00242B1F">
              <w:rPr>
                <w:rFonts w:asciiTheme="majorHAnsi" w:hAnsiTheme="majorHAnsi" w:cs="Times New Roman"/>
                <w:bCs/>
                <w:sz w:val="22"/>
                <w:szCs w:val="22"/>
              </w:rPr>
              <w:t>This course is designed for students pursuing professional paths in Culinary Arts, Hotel Management, and Travel/Tourism, provid</w:t>
            </w:r>
            <w:r w:rsidR="00631835">
              <w:rPr>
                <w:rFonts w:asciiTheme="majorHAnsi" w:hAnsiTheme="majorHAnsi" w:cs="Times New Roman"/>
                <w:bCs/>
                <w:sz w:val="22"/>
                <w:szCs w:val="22"/>
              </w:rPr>
              <w:t>es</w:t>
            </w:r>
            <w:r w:rsidRPr="00242B1F">
              <w:rPr>
                <w:rFonts w:asciiTheme="majorHAnsi" w:hAnsiTheme="majorHAnsi" w:cs="Times New Roman"/>
                <w:bCs/>
                <w:sz w:val="22"/>
                <w:szCs w:val="22"/>
              </w:rPr>
              <w:t xml:space="preserve"> them with the knowledge and sufficient skills to communicate using French in professional environments. The course supports Hospitality Management students involved with the </w:t>
            </w:r>
            <w:r w:rsidR="00631835" w:rsidRPr="00242B1F">
              <w:rPr>
                <w:rFonts w:asciiTheme="majorHAnsi" w:hAnsiTheme="majorHAnsi" w:cs="Times New Roman"/>
                <w:bCs/>
                <w:sz w:val="22"/>
                <w:szCs w:val="22"/>
              </w:rPr>
              <w:t>City Tech</w:t>
            </w:r>
            <w:r w:rsidR="00631835">
              <w:rPr>
                <w:rFonts w:asciiTheme="majorHAnsi" w:hAnsiTheme="majorHAnsi" w:cs="Times New Roman"/>
                <w:bCs/>
                <w:sz w:val="22"/>
                <w:szCs w:val="22"/>
              </w:rPr>
              <w:t xml:space="preserve">’s </w:t>
            </w:r>
            <w:r w:rsidRPr="00242B1F">
              <w:rPr>
                <w:rFonts w:asciiTheme="majorHAnsi" w:hAnsiTheme="majorHAnsi" w:cs="Times New Roman"/>
                <w:bCs/>
                <w:sz w:val="22"/>
                <w:szCs w:val="22"/>
              </w:rPr>
              <w:t xml:space="preserve">Thomas Ahrens International Work/Study Program, which is an exchange program between City Tech and University </w:t>
            </w:r>
            <w:proofErr w:type="spellStart"/>
            <w:r w:rsidRPr="00242B1F">
              <w:rPr>
                <w:rFonts w:asciiTheme="majorHAnsi" w:hAnsiTheme="majorHAnsi" w:cs="Times New Roman"/>
                <w:bCs/>
                <w:sz w:val="22"/>
                <w:szCs w:val="22"/>
              </w:rPr>
              <w:t>d’Evry</w:t>
            </w:r>
            <w:proofErr w:type="spellEnd"/>
            <w:r w:rsidRPr="00242B1F">
              <w:rPr>
                <w:rFonts w:asciiTheme="majorHAnsi" w:hAnsiTheme="majorHAnsi" w:cs="Times New Roman"/>
                <w:bCs/>
                <w:sz w:val="22"/>
                <w:szCs w:val="22"/>
              </w:rPr>
              <w:t>, Paris.</w:t>
            </w:r>
          </w:p>
        </w:tc>
      </w:tr>
      <w:tr w:rsidR="00564936" w:rsidRPr="00A21316" w14:paraId="663ECFD0" w14:textId="77777777" w:rsidTr="00A41B17">
        <w:trPr>
          <w:trHeight w:val="1511"/>
        </w:trPr>
        <w:tc>
          <w:tcPr>
            <w:tcW w:w="3258" w:type="dxa"/>
          </w:tcPr>
          <w:p w14:paraId="36092026"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17232953"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940" w:type="dxa"/>
          </w:tcPr>
          <w:p w14:paraId="3AF50E9F" w14:textId="77777777" w:rsidR="00564936" w:rsidRPr="004059D6" w:rsidRDefault="002C0D67" w:rsidP="001216A8">
            <w:pPr>
              <w:spacing w:after="120"/>
              <w:rPr>
                <w:rFonts w:asciiTheme="majorHAnsi" w:hAnsiTheme="majorHAnsi" w:cs="Times New Roman"/>
                <w:sz w:val="22"/>
                <w:szCs w:val="22"/>
              </w:rPr>
            </w:pPr>
            <w:r w:rsidRPr="004059D6">
              <w:rPr>
                <w:rFonts w:asciiTheme="majorHAnsi" w:hAnsiTheme="majorHAnsi" w:cs="Times New Roman"/>
                <w:sz w:val="22"/>
                <w:szCs w:val="22"/>
              </w:rPr>
              <w:t>New course proposal</w:t>
            </w:r>
          </w:p>
        </w:tc>
      </w:tr>
    </w:tbl>
    <w:p w14:paraId="1C403EF8"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67BC6EA8"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42E4BC53"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5D6DD981" w14:textId="77777777" w:rsidR="00374A38" w:rsidRDefault="004531F0">
      <w:pPr>
        <w:rPr>
          <w:rFonts w:ascii="Times New Roman" w:hAnsi="Times New Roman"/>
          <w:b/>
          <w:bCs/>
          <w:color w:val="000000"/>
        </w:rPr>
      </w:pPr>
      <w:r>
        <w:rPr>
          <w:rFonts w:ascii="Times New Roman" w:hAnsi="Times New Roman"/>
          <w:b/>
          <w:bCs/>
          <w:color w:val="000000"/>
        </w:rPr>
        <w:br w:type="page"/>
      </w:r>
      <w:r w:rsidR="00374A38">
        <w:rPr>
          <w:rFonts w:ascii="Times New Roman" w:hAnsi="Times New Roman"/>
          <w:b/>
          <w:bCs/>
          <w:color w:val="000000"/>
        </w:rPr>
        <w:lastRenderedPageBreak/>
        <w:t>TABLE OF CONTENTS</w:t>
      </w:r>
    </w:p>
    <w:p w14:paraId="5A3E0952" w14:textId="77777777" w:rsidR="004531F0" w:rsidRDefault="004531F0">
      <w:pPr>
        <w:rPr>
          <w:rFonts w:ascii="Times New Roman" w:hAnsi="Times New Roman"/>
          <w:b/>
          <w:bCs/>
          <w:color w:val="000000"/>
        </w:rPr>
      </w:pPr>
    </w:p>
    <w:p w14:paraId="18F8785E" w14:textId="072272E4" w:rsidR="00374A38" w:rsidRDefault="001216A8" w:rsidP="00374A38">
      <w:pPr>
        <w:pStyle w:val="TOC1"/>
        <w:rPr>
          <w:noProof/>
        </w:rPr>
      </w:pPr>
      <w:r>
        <w:rPr>
          <w:rFonts w:ascii="Times New Roman" w:hAnsi="Times New Roman"/>
          <w:b/>
          <w:bCs/>
          <w:color w:val="000000"/>
        </w:rPr>
        <w:fldChar w:fldCharType="begin"/>
      </w:r>
      <w:r>
        <w:rPr>
          <w:rFonts w:ascii="Times New Roman" w:hAnsi="Times New Roman"/>
          <w:b/>
          <w:bCs/>
          <w:color w:val="000000"/>
        </w:rPr>
        <w:instrText xml:space="preserve"> TOC \o "1-1" </w:instrText>
      </w:r>
      <w:r>
        <w:rPr>
          <w:rFonts w:ascii="Times New Roman" w:hAnsi="Times New Roman"/>
          <w:b/>
          <w:bCs/>
          <w:color w:val="000000"/>
        </w:rPr>
        <w:fldChar w:fldCharType="separate"/>
      </w:r>
      <w:r w:rsidR="00374A38">
        <w:rPr>
          <w:noProof/>
        </w:rPr>
        <w:t>New Course Proposal Form</w:t>
      </w:r>
      <w:r w:rsidR="00374A38">
        <w:rPr>
          <w:noProof/>
        </w:rPr>
        <w:tab/>
      </w:r>
      <w:r w:rsidR="00BD6684">
        <w:rPr>
          <w:noProof/>
        </w:rPr>
        <w:t>3</w:t>
      </w:r>
    </w:p>
    <w:p w14:paraId="0F2E5F01" w14:textId="06B3053A" w:rsidR="00374A38" w:rsidRDefault="00374A38" w:rsidP="00374A38">
      <w:pPr>
        <w:pStyle w:val="TOC1"/>
        <w:rPr>
          <w:noProof/>
        </w:rPr>
      </w:pPr>
      <w:r>
        <w:rPr>
          <w:noProof/>
        </w:rPr>
        <w:t>New Course Proposal Checklist</w:t>
      </w:r>
      <w:r>
        <w:rPr>
          <w:noProof/>
        </w:rPr>
        <w:tab/>
      </w:r>
      <w:r w:rsidR="00BD6684">
        <w:rPr>
          <w:noProof/>
        </w:rPr>
        <w:t>4</w:t>
      </w:r>
    </w:p>
    <w:p w14:paraId="00FF6D54" w14:textId="47132CA0" w:rsidR="00374A38" w:rsidRDefault="00374A38" w:rsidP="00374A38">
      <w:pPr>
        <w:pStyle w:val="TOC1"/>
        <w:rPr>
          <w:noProof/>
        </w:rPr>
      </w:pPr>
      <w:r>
        <w:rPr>
          <w:noProof/>
        </w:rPr>
        <w:t>Library Resource and Information Literacy:  Major Curriculum Modification</w:t>
      </w:r>
      <w:r>
        <w:rPr>
          <w:noProof/>
        </w:rPr>
        <w:tab/>
      </w:r>
      <w:r w:rsidR="00BD6684">
        <w:rPr>
          <w:noProof/>
        </w:rPr>
        <w:t>6</w:t>
      </w:r>
    </w:p>
    <w:p w14:paraId="6211D953" w14:textId="39C9D8C1" w:rsidR="00374A38" w:rsidRDefault="00374A38" w:rsidP="00374A38">
      <w:pPr>
        <w:pStyle w:val="TOC1"/>
        <w:rPr>
          <w:noProof/>
        </w:rPr>
      </w:pPr>
      <w:r>
        <w:rPr>
          <w:noProof/>
        </w:rPr>
        <w:t>Course Outline</w:t>
      </w:r>
      <w:r>
        <w:rPr>
          <w:noProof/>
        </w:rPr>
        <w:tab/>
      </w:r>
      <w:r w:rsidR="00BD6684">
        <w:rPr>
          <w:noProof/>
        </w:rPr>
        <w:t>9</w:t>
      </w:r>
    </w:p>
    <w:p w14:paraId="61CB2CA1" w14:textId="28234400" w:rsidR="00374A38" w:rsidRDefault="00374A38" w:rsidP="00374A38">
      <w:pPr>
        <w:pStyle w:val="TOC1"/>
        <w:rPr>
          <w:noProof/>
        </w:rPr>
      </w:pPr>
      <w:r>
        <w:rPr>
          <w:noProof/>
        </w:rPr>
        <w:t>Course Design</w:t>
      </w:r>
      <w:r>
        <w:rPr>
          <w:noProof/>
        </w:rPr>
        <w:tab/>
      </w:r>
      <w:r w:rsidR="00BD6684">
        <w:rPr>
          <w:noProof/>
        </w:rPr>
        <w:t>19</w:t>
      </w:r>
    </w:p>
    <w:p w14:paraId="4A7BFBDF" w14:textId="1DECDA0F" w:rsidR="00374A38" w:rsidRDefault="00374A38" w:rsidP="00374A38">
      <w:pPr>
        <w:pStyle w:val="TOC1"/>
        <w:rPr>
          <w:noProof/>
        </w:rPr>
      </w:pPr>
      <w:r>
        <w:rPr>
          <w:noProof/>
        </w:rPr>
        <w:t>Course Needs Assessment</w:t>
      </w:r>
      <w:r>
        <w:rPr>
          <w:noProof/>
        </w:rPr>
        <w:tab/>
      </w:r>
      <w:r>
        <w:rPr>
          <w:noProof/>
        </w:rPr>
        <w:fldChar w:fldCharType="begin"/>
      </w:r>
      <w:r>
        <w:rPr>
          <w:noProof/>
        </w:rPr>
        <w:instrText xml:space="preserve"> PAGEREF _Toc377594667 \h </w:instrText>
      </w:r>
      <w:r>
        <w:rPr>
          <w:noProof/>
        </w:rPr>
      </w:r>
      <w:r>
        <w:rPr>
          <w:noProof/>
        </w:rPr>
        <w:fldChar w:fldCharType="separate"/>
      </w:r>
      <w:r>
        <w:rPr>
          <w:noProof/>
        </w:rPr>
        <w:t>2</w:t>
      </w:r>
      <w:r w:rsidR="00BD6684">
        <w:rPr>
          <w:noProof/>
        </w:rPr>
        <w:t>1</w:t>
      </w:r>
      <w:r>
        <w:rPr>
          <w:noProof/>
        </w:rPr>
        <w:fldChar w:fldCharType="end"/>
      </w:r>
    </w:p>
    <w:p w14:paraId="117A7C9F" w14:textId="2B56540B" w:rsidR="00374A38" w:rsidRDefault="00374A38" w:rsidP="00374A38">
      <w:pPr>
        <w:pStyle w:val="TOC1"/>
        <w:rPr>
          <w:noProof/>
        </w:rPr>
      </w:pPr>
      <w:r>
        <w:rPr>
          <w:noProof/>
        </w:rPr>
        <w:t>Chancellor’s Report</w:t>
      </w:r>
      <w:r>
        <w:rPr>
          <w:noProof/>
        </w:rPr>
        <w:tab/>
      </w:r>
      <w:r>
        <w:rPr>
          <w:noProof/>
        </w:rPr>
        <w:fldChar w:fldCharType="begin"/>
      </w:r>
      <w:r>
        <w:rPr>
          <w:noProof/>
        </w:rPr>
        <w:instrText xml:space="preserve"> PAGEREF _Toc377594668 \h </w:instrText>
      </w:r>
      <w:r>
        <w:rPr>
          <w:noProof/>
        </w:rPr>
      </w:r>
      <w:r>
        <w:rPr>
          <w:noProof/>
        </w:rPr>
        <w:fldChar w:fldCharType="separate"/>
      </w:r>
      <w:r>
        <w:rPr>
          <w:noProof/>
        </w:rPr>
        <w:t>2</w:t>
      </w:r>
      <w:r w:rsidR="00BD6684">
        <w:rPr>
          <w:noProof/>
        </w:rPr>
        <w:t>4</w:t>
      </w:r>
      <w:r>
        <w:rPr>
          <w:noProof/>
        </w:rPr>
        <w:fldChar w:fldCharType="end"/>
      </w:r>
    </w:p>
    <w:p w14:paraId="230B94BD" w14:textId="04C0BE4C" w:rsidR="00374A38" w:rsidRDefault="00374A38" w:rsidP="00374A38">
      <w:pPr>
        <w:pStyle w:val="TOC1"/>
        <w:rPr>
          <w:noProof/>
        </w:rPr>
      </w:pPr>
      <w:r>
        <w:rPr>
          <w:noProof/>
        </w:rPr>
        <w:t>CUNY Common Core  Course Submission Form</w:t>
      </w:r>
      <w:r>
        <w:rPr>
          <w:noProof/>
        </w:rPr>
        <w:tab/>
      </w:r>
      <w:r>
        <w:rPr>
          <w:noProof/>
        </w:rPr>
        <w:fldChar w:fldCharType="begin"/>
      </w:r>
      <w:r>
        <w:rPr>
          <w:noProof/>
        </w:rPr>
        <w:instrText xml:space="preserve"> PAGEREF _Toc377594669 \h </w:instrText>
      </w:r>
      <w:r>
        <w:rPr>
          <w:noProof/>
        </w:rPr>
      </w:r>
      <w:r>
        <w:rPr>
          <w:noProof/>
        </w:rPr>
        <w:fldChar w:fldCharType="separate"/>
      </w:r>
      <w:r>
        <w:rPr>
          <w:noProof/>
        </w:rPr>
        <w:t>2</w:t>
      </w:r>
      <w:r w:rsidR="00BD6684">
        <w:rPr>
          <w:noProof/>
        </w:rPr>
        <w:t>5</w:t>
      </w:r>
      <w:r>
        <w:rPr>
          <w:noProof/>
        </w:rPr>
        <w:fldChar w:fldCharType="end"/>
      </w:r>
    </w:p>
    <w:p w14:paraId="0E55DA40" w14:textId="5E8172FE" w:rsidR="00374A38" w:rsidRDefault="00374A38" w:rsidP="007D3741">
      <w:pPr>
        <w:pStyle w:val="TOC1"/>
        <w:rPr>
          <w:noProof/>
        </w:rPr>
      </w:pPr>
      <w:r>
        <w:rPr>
          <w:noProof/>
        </w:rPr>
        <w:t>Sample Syllabus</w:t>
      </w:r>
      <w:r>
        <w:rPr>
          <w:noProof/>
        </w:rPr>
        <w:tab/>
      </w:r>
      <w:r>
        <w:rPr>
          <w:noProof/>
        </w:rPr>
        <w:fldChar w:fldCharType="begin"/>
      </w:r>
      <w:r>
        <w:rPr>
          <w:noProof/>
        </w:rPr>
        <w:instrText xml:space="preserve"> PAGEREF _Toc377594670 \h </w:instrText>
      </w:r>
      <w:r>
        <w:rPr>
          <w:noProof/>
        </w:rPr>
      </w:r>
      <w:r>
        <w:rPr>
          <w:noProof/>
        </w:rPr>
        <w:fldChar w:fldCharType="separate"/>
      </w:r>
      <w:r>
        <w:rPr>
          <w:noProof/>
        </w:rPr>
        <w:t>29</w:t>
      </w:r>
      <w:r>
        <w:rPr>
          <w:noProof/>
        </w:rPr>
        <w:fldChar w:fldCharType="end"/>
      </w:r>
    </w:p>
    <w:p w14:paraId="27255BAF" w14:textId="0EFA52FE" w:rsidR="007D3741" w:rsidRPr="007D3741" w:rsidRDefault="007D3741" w:rsidP="007D3741">
      <w:r>
        <w:t>A</w:t>
      </w:r>
      <w:r w:rsidR="00DA36E2">
        <w:t>ppendix</w:t>
      </w:r>
      <w:r>
        <w:t>…………………………………………………………………………………………………………………</w:t>
      </w:r>
      <w:r w:rsidR="00BD6684">
        <w:t xml:space="preserve"> </w:t>
      </w:r>
      <w:r>
        <w:t>…..3</w:t>
      </w:r>
      <w:r w:rsidR="00BD6684">
        <w:t>7</w:t>
      </w:r>
    </w:p>
    <w:p w14:paraId="0EA27696" w14:textId="77777777" w:rsidR="00F1264C" w:rsidRDefault="001216A8">
      <w:pPr>
        <w:rPr>
          <w:rFonts w:ascii="Times New Roman" w:eastAsia="Times New Roman" w:hAnsi="Times New Roman" w:cs="Times New Roman"/>
          <w:b/>
          <w:bCs/>
          <w:color w:val="000000"/>
        </w:rPr>
      </w:pPr>
      <w:r>
        <w:rPr>
          <w:rFonts w:ascii="Times New Roman" w:hAnsi="Times New Roman"/>
          <w:b/>
          <w:bCs/>
          <w:color w:val="000000"/>
        </w:rPr>
        <w:fldChar w:fldCharType="end"/>
      </w:r>
      <w:r w:rsidR="00F1264C">
        <w:rPr>
          <w:rFonts w:ascii="Times New Roman" w:hAnsi="Times New Roman"/>
          <w:b/>
          <w:bCs/>
          <w:color w:val="000000"/>
        </w:rPr>
        <w:br w:type="page"/>
      </w:r>
    </w:p>
    <w:p w14:paraId="09AC07DA" w14:textId="77777777" w:rsidR="00F917F2" w:rsidRPr="004531F0" w:rsidRDefault="001157BA" w:rsidP="004531F0">
      <w:pPr>
        <w:pStyle w:val="Heading1"/>
      </w:pPr>
      <w:bookmarkStart w:id="1" w:name="_Toc377594662"/>
      <w:r>
        <w:lastRenderedPageBreak/>
        <w:t>New Course Proposal Form</w:t>
      </w:r>
      <w:bookmarkEnd w:id="1"/>
    </w:p>
    <w:p w14:paraId="27B5E1E1" w14:textId="77777777" w:rsidR="00F917F2" w:rsidRDefault="00F917F2" w:rsidP="00F917F2">
      <w:pPr>
        <w:rPr>
          <w:rFonts w:ascii="Times New Roman" w:hAnsi="Times New Roman" w:cs="Times New Roman"/>
          <w:sz w:val="20"/>
          <w:szCs w:val="22"/>
        </w:rPr>
      </w:pPr>
      <w:r>
        <w:rPr>
          <w:rFonts w:ascii="Times New Roman" w:hAnsi="Times New Roman" w:cs="Times New Roman"/>
          <w:sz w:val="20"/>
          <w:szCs w:val="22"/>
        </w:rPr>
        <w:t xml:space="preserve">This form is used for all new course proposals. Attach this to the </w:t>
      </w:r>
      <w:hyperlink r:id="rId11" w:history="1">
        <w:r>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and submit as one package as per instructions.  Use one New Course Proposal Form for each new course.</w:t>
      </w:r>
    </w:p>
    <w:p w14:paraId="07A74A9C" w14:textId="77777777" w:rsidR="00F917F2" w:rsidRDefault="00F917F2" w:rsidP="00F917F2">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670"/>
      </w:tblGrid>
      <w:tr w:rsidR="00F917F2" w14:paraId="3704C9BF" w14:textId="77777777" w:rsidTr="00374A38">
        <w:tc>
          <w:tcPr>
            <w:tcW w:w="3528" w:type="dxa"/>
            <w:tcBorders>
              <w:top w:val="single" w:sz="4" w:space="0" w:color="auto"/>
              <w:left w:val="single" w:sz="4" w:space="0" w:color="auto"/>
              <w:bottom w:val="single" w:sz="4" w:space="0" w:color="auto"/>
              <w:right w:val="single" w:sz="4" w:space="0" w:color="auto"/>
            </w:tcBorders>
          </w:tcPr>
          <w:p w14:paraId="37E5FC4B"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Course Title</w:t>
            </w:r>
          </w:p>
        </w:tc>
        <w:tc>
          <w:tcPr>
            <w:tcW w:w="5670" w:type="dxa"/>
            <w:tcBorders>
              <w:top w:val="single" w:sz="4" w:space="0" w:color="auto"/>
              <w:left w:val="single" w:sz="4" w:space="0" w:color="auto"/>
              <w:bottom w:val="single" w:sz="4" w:space="0" w:color="auto"/>
              <w:right w:val="single" w:sz="4" w:space="0" w:color="auto"/>
            </w:tcBorders>
          </w:tcPr>
          <w:p w14:paraId="0D0C96E0" w14:textId="77777777" w:rsidR="00F917F2" w:rsidRPr="001216A8" w:rsidRDefault="00F917F2" w:rsidP="001216A8">
            <w:pPr>
              <w:spacing w:after="120"/>
              <w:rPr>
                <w:rFonts w:ascii="Times New Roman" w:hAnsi="Times New Roman" w:cs="Times New Roman"/>
                <w:szCs w:val="22"/>
              </w:rPr>
            </w:pPr>
            <w:r w:rsidRPr="001216A8">
              <w:rPr>
                <w:rFonts w:ascii="Times New Roman" w:hAnsi="Times New Roman"/>
                <w:szCs w:val="22"/>
              </w:rPr>
              <w:t>French For Culinary Arts, Hotel Management, Travel and Tourism</w:t>
            </w:r>
          </w:p>
        </w:tc>
      </w:tr>
      <w:tr w:rsidR="00F917F2" w14:paraId="229A2C84" w14:textId="77777777" w:rsidTr="00374A38">
        <w:tc>
          <w:tcPr>
            <w:tcW w:w="3528" w:type="dxa"/>
            <w:tcBorders>
              <w:top w:val="single" w:sz="4" w:space="0" w:color="auto"/>
              <w:left w:val="single" w:sz="4" w:space="0" w:color="auto"/>
              <w:bottom w:val="single" w:sz="4" w:space="0" w:color="auto"/>
              <w:right w:val="single" w:sz="4" w:space="0" w:color="auto"/>
            </w:tcBorders>
          </w:tcPr>
          <w:p w14:paraId="4DBC6AF8"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Proposal Date</w:t>
            </w:r>
          </w:p>
        </w:tc>
        <w:tc>
          <w:tcPr>
            <w:tcW w:w="5670" w:type="dxa"/>
            <w:tcBorders>
              <w:top w:val="single" w:sz="4" w:space="0" w:color="auto"/>
              <w:left w:val="single" w:sz="4" w:space="0" w:color="auto"/>
              <w:bottom w:val="single" w:sz="4" w:space="0" w:color="auto"/>
              <w:right w:val="single" w:sz="4" w:space="0" w:color="auto"/>
            </w:tcBorders>
          </w:tcPr>
          <w:p w14:paraId="506089FA" w14:textId="13BE60DA" w:rsidR="00F917F2" w:rsidRPr="001216A8" w:rsidRDefault="00AD539F" w:rsidP="001216A8">
            <w:pPr>
              <w:spacing w:after="120"/>
              <w:rPr>
                <w:rFonts w:ascii="Times New Roman" w:hAnsi="Times New Roman" w:cs="Times New Roman"/>
                <w:szCs w:val="22"/>
              </w:rPr>
            </w:pPr>
            <w:r w:rsidRPr="00AD539F">
              <w:rPr>
                <w:rFonts w:ascii="Times New Roman" w:hAnsi="Times New Roman" w:cs="Times New Roman"/>
                <w:szCs w:val="22"/>
              </w:rPr>
              <w:t>November 1, 2017</w:t>
            </w:r>
          </w:p>
        </w:tc>
      </w:tr>
      <w:tr w:rsidR="00F917F2" w14:paraId="18523DBF" w14:textId="77777777" w:rsidTr="00374A38">
        <w:tc>
          <w:tcPr>
            <w:tcW w:w="3528" w:type="dxa"/>
            <w:tcBorders>
              <w:top w:val="single" w:sz="4" w:space="0" w:color="auto"/>
              <w:left w:val="single" w:sz="4" w:space="0" w:color="auto"/>
              <w:bottom w:val="single" w:sz="4" w:space="0" w:color="auto"/>
              <w:right w:val="single" w:sz="4" w:space="0" w:color="auto"/>
            </w:tcBorders>
          </w:tcPr>
          <w:p w14:paraId="0FAA7EA0"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670" w:type="dxa"/>
            <w:tcBorders>
              <w:top w:val="single" w:sz="4" w:space="0" w:color="auto"/>
              <w:left w:val="single" w:sz="4" w:space="0" w:color="auto"/>
              <w:bottom w:val="single" w:sz="4" w:space="0" w:color="auto"/>
              <w:right w:val="single" w:sz="4" w:space="0" w:color="auto"/>
            </w:tcBorders>
          </w:tcPr>
          <w:p w14:paraId="1AC87C38" w14:textId="77777777" w:rsidR="00F917F2" w:rsidRPr="001216A8" w:rsidRDefault="00F917F2" w:rsidP="001216A8">
            <w:pPr>
              <w:spacing w:after="120"/>
              <w:rPr>
                <w:rFonts w:ascii="Times New Roman" w:hAnsi="Times New Roman" w:cs="Times New Roman"/>
                <w:szCs w:val="22"/>
              </w:rPr>
            </w:pPr>
            <w:r w:rsidRPr="001216A8">
              <w:rPr>
                <w:rFonts w:ascii="Times New Roman" w:hAnsi="Times New Roman" w:cs="Times New Roman"/>
                <w:szCs w:val="22"/>
              </w:rPr>
              <w:t xml:space="preserve">Dr. Khalid </w:t>
            </w:r>
            <w:proofErr w:type="spellStart"/>
            <w:r w:rsidRPr="001216A8">
              <w:rPr>
                <w:rFonts w:ascii="Times New Roman" w:hAnsi="Times New Roman" w:cs="Times New Roman"/>
                <w:szCs w:val="22"/>
              </w:rPr>
              <w:t>Lachheb</w:t>
            </w:r>
            <w:proofErr w:type="spellEnd"/>
          </w:p>
        </w:tc>
      </w:tr>
      <w:tr w:rsidR="00F917F2" w14:paraId="4EFE64DC" w14:textId="77777777" w:rsidTr="00374A38">
        <w:tc>
          <w:tcPr>
            <w:tcW w:w="3528" w:type="dxa"/>
            <w:tcBorders>
              <w:top w:val="single" w:sz="4" w:space="0" w:color="auto"/>
              <w:left w:val="single" w:sz="4" w:space="0" w:color="auto"/>
              <w:bottom w:val="single" w:sz="4" w:space="0" w:color="auto"/>
              <w:right w:val="single" w:sz="4" w:space="0" w:color="auto"/>
            </w:tcBorders>
          </w:tcPr>
          <w:p w14:paraId="26179437"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Course Number</w:t>
            </w:r>
          </w:p>
        </w:tc>
        <w:tc>
          <w:tcPr>
            <w:tcW w:w="5670" w:type="dxa"/>
            <w:tcBorders>
              <w:top w:val="single" w:sz="4" w:space="0" w:color="auto"/>
              <w:left w:val="single" w:sz="4" w:space="0" w:color="auto"/>
              <w:bottom w:val="single" w:sz="4" w:space="0" w:color="auto"/>
              <w:right w:val="single" w:sz="4" w:space="0" w:color="auto"/>
            </w:tcBorders>
          </w:tcPr>
          <w:p w14:paraId="719DD4EC" w14:textId="337FBC06" w:rsidR="00F917F2" w:rsidRPr="001216A8" w:rsidRDefault="00F917F2" w:rsidP="001216A8">
            <w:pPr>
              <w:spacing w:after="120"/>
              <w:rPr>
                <w:rFonts w:ascii="Times New Roman" w:hAnsi="Times New Roman" w:cs="Times New Roman"/>
                <w:szCs w:val="22"/>
              </w:rPr>
            </w:pPr>
            <w:r w:rsidRPr="001216A8">
              <w:rPr>
                <w:rFonts w:ascii="Times New Roman" w:hAnsi="Times New Roman" w:cs="Times New Roman"/>
                <w:szCs w:val="22"/>
              </w:rPr>
              <w:t>FREN 220</w:t>
            </w:r>
            <w:r w:rsidR="002835B4">
              <w:rPr>
                <w:rFonts w:ascii="Times New Roman" w:hAnsi="Times New Roman" w:cs="Times New Roman"/>
                <w:szCs w:val="22"/>
              </w:rPr>
              <w:t>1P</w:t>
            </w:r>
          </w:p>
        </w:tc>
      </w:tr>
      <w:tr w:rsidR="00F917F2" w14:paraId="73A5B0F9" w14:textId="77777777" w:rsidTr="00374A38">
        <w:tc>
          <w:tcPr>
            <w:tcW w:w="3528" w:type="dxa"/>
            <w:tcBorders>
              <w:top w:val="single" w:sz="4" w:space="0" w:color="auto"/>
              <w:left w:val="single" w:sz="4" w:space="0" w:color="auto"/>
              <w:bottom w:val="single" w:sz="4" w:space="0" w:color="auto"/>
              <w:right w:val="single" w:sz="4" w:space="0" w:color="auto"/>
            </w:tcBorders>
          </w:tcPr>
          <w:p w14:paraId="107020F8"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670" w:type="dxa"/>
            <w:tcBorders>
              <w:top w:val="single" w:sz="4" w:space="0" w:color="auto"/>
              <w:left w:val="single" w:sz="4" w:space="0" w:color="auto"/>
              <w:bottom w:val="single" w:sz="4" w:space="0" w:color="auto"/>
              <w:right w:val="single" w:sz="4" w:space="0" w:color="auto"/>
            </w:tcBorders>
          </w:tcPr>
          <w:p w14:paraId="38AD83CA" w14:textId="77777777" w:rsidR="00F917F2" w:rsidRPr="001216A8" w:rsidRDefault="00F917F2" w:rsidP="001216A8">
            <w:pPr>
              <w:spacing w:after="120"/>
              <w:rPr>
                <w:rFonts w:ascii="Times New Roman" w:hAnsi="Times New Roman" w:cs="Times New Roman"/>
                <w:szCs w:val="22"/>
              </w:rPr>
            </w:pPr>
            <w:r w:rsidRPr="001216A8">
              <w:rPr>
                <w:rFonts w:ascii="Times New Roman" w:hAnsi="Times New Roman" w:cs="Times New Roman"/>
                <w:szCs w:val="22"/>
              </w:rPr>
              <w:t>3 hours 3 credits</w:t>
            </w:r>
          </w:p>
        </w:tc>
      </w:tr>
      <w:tr w:rsidR="00F917F2" w14:paraId="04E36486" w14:textId="77777777" w:rsidTr="00374A38">
        <w:tc>
          <w:tcPr>
            <w:tcW w:w="3528" w:type="dxa"/>
            <w:tcBorders>
              <w:top w:val="single" w:sz="4" w:space="0" w:color="auto"/>
              <w:left w:val="single" w:sz="4" w:space="0" w:color="auto"/>
              <w:bottom w:val="single" w:sz="4" w:space="0" w:color="auto"/>
              <w:right w:val="single" w:sz="4" w:space="0" w:color="auto"/>
            </w:tcBorders>
          </w:tcPr>
          <w:p w14:paraId="3683436F" w14:textId="1F3FF3D8" w:rsidR="00F917F2" w:rsidRDefault="00F917F2">
            <w:pPr>
              <w:rPr>
                <w:rFonts w:ascii="Times New Roman" w:hAnsi="Times New Roman" w:cs="Times New Roman"/>
                <w:b/>
                <w:sz w:val="22"/>
                <w:szCs w:val="22"/>
              </w:rPr>
            </w:pPr>
            <w:r>
              <w:rPr>
                <w:rFonts w:ascii="Times New Roman" w:hAnsi="Times New Roman" w:cs="Times New Roman"/>
                <w:b/>
                <w:sz w:val="22"/>
                <w:szCs w:val="22"/>
              </w:rPr>
              <w:t>Course Pre-Requisites</w:t>
            </w:r>
          </w:p>
        </w:tc>
        <w:tc>
          <w:tcPr>
            <w:tcW w:w="5670" w:type="dxa"/>
            <w:tcBorders>
              <w:top w:val="single" w:sz="4" w:space="0" w:color="auto"/>
              <w:left w:val="single" w:sz="4" w:space="0" w:color="auto"/>
              <w:bottom w:val="single" w:sz="4" w:space="0" w:color="auto"/>
              <w:right w:val="single" w:sz="4" w:space="0" w:color="auto"/>
            </w:tcBorders>
          </w:tcPr>
          <w:p w14:paraId="64BEC048" w14:textId="6D28E40C" w:rsidR="00F917F2" w:rsidRPr="001216A8" w:rsidRDefault="00F917F2" w:rsidP="001216A8">
            <w:pPr>
              <w:spacing w:after="120"/>
              <w:rPr>
                <w:rFonts w:ascii="Times New Roman" w:hAnsi="Times New Roman" w:cs="Times New Roman"/>
                <w:szCs w:val="22"/>
              </w:rPr>
            </w:pPr>
            <w:r w:rsidRPr="001216A8">
              <w:rPr>
                <w:rFonts w:ascii="Times New Roman" w:hAnsi="Times New Roman" w:cs="Times New Roman"/>
                <w:szCs w:val="22"/>
              </w:rPr>
              <w:t xml:space="preserve">FREN 1102 or department </w:t>
            </w:r>
            <w:r w:rsidR="002835B4">
              <w:rPr>
                <w:rFonts w:ascii="Times New Roman" w:hAnsi="Times New Roman" w:cs="Times New Roman"/>
                <w:szCs w:val="22"/>
              </w:rPr>
              <w:t>approval</w:t>
            </w:r>
            <w:r w:rsidRPr="001216A8">
              <w:rPr>
                <w:rFonts w:ascii="Times New Roman" w:hAnsi="Times New Roman" w:cs="Times New Roman"/>
                <w:szCs w:val="22"/>
              </w:rPr>
              <w:t xml:space="preserve"> </w:t>
            </w:r>
            <w:r w:rsidR="002835B4">
              <w:rPr>
                <w:rFonts w:ascii="Times New Roman" w:hAnsi="Times New Roman" w:cs="Times New Roman"/>
                <w:szCs w:val="22"/>
              </w:rPr>
              <w:t>(</w:t>
            </w:r>
            <w:r w:rsidRPr="001216A8">
              <w:rPr>
                <w:rFonts w:ascii="Times New Roman" w:hAnsi="Times New Roman" w:cs="Times New Roman"/>
                <w:szCs w:val="22"/>
              </w:rPr>
              <w:t>placement test</w:t>
            </w:r>
            <w:r w:rsidR="002835B4">
              <w:rPr>
                <w:rFonts w:ascii="Times New Roman" w:hAnsi="Times New Roman" w:cs="Times New Roman"/>
                <w:szCs w:val="22"/>
              </w:rPr>
              <w:t>)</w:t>
            </w:r>
          </w:p>
        </w:tc>
      </w:tr>
      <w:tr w:rsidR="00F917F2" w14:paraId="0B009901" w14:textId="77777777" w:rsidTr="00374A38">
        <w:tc>
          <w:tcPr>
            <w:tcW w:w="3528" w:type="dxa"/>
            <w:tcBorders>
              <w:top w:val="single" w:sz="4" w:space="0" w:color="auto"/>
              <w:left w:val="single" w:sz="4" w:space="0" w:color="auto"/>
              <w:bottom w:val="single" w:sz="4" w:space="0" w:color="auto"/>
              <w:right w:val="single" w:sz="4" w:space="0" w:color="auto"/>
            </w:tcBorders>
          </w:tcPr>
          <w:p w14:paraId="22941E68" w14:textId="77777777" w:rsidR="00F917F2" w:rsidRDefault="00F917F2">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670" w:type="dxa"/>
            <w:tcBorders>
              <w:top w:val="single" w:sz="4" w:space="0" w:color="auto"/>
              <w:left w:val="single" w:sz="4" w:space="0" w:color="auto"/>
              <w:bottom w:val="single" w:sz="4" w:space="0" w:color="auto"/>
              <w:right w:val="single" w:sz="4" w:space="0" w:color="auto"/>
            </w:tcBorders>
          </w:tcPr>
          <w:p w14:paraId="275F3853" w14:textId="05584B3F" w:rsidR="00F917F2" w:rsidRPr="001216A8" w:rsidRDefault="002835B4" w:rsidP="001216A8">
            <w:pPr>
              <w:spacing w:after="120"/>
              <w:rPr>
                <w:rFonts w:ascii="Times New Roman" w:hAnsi="Times New Roman" w:cs="Times New Roman"/>
                <w:i/>
                <w:iCs/>
                <w:szCs w:val="22"/>
              </w:rPr>
            </w:pPr>
            <w:bookmarkStart w:id="2" w:name="_Hlk506205480"/>
            <w:bookmarkStart w:id="3" w:name="_Hlk506203274"/>
            <w:r>
              <w:rPr>
                <w:rFonts w:ascii="Times New Roman" w:hAnsi="Times New Roman" w:cs="Times New Roman"/>
                <w:szCs w:val="22"/>
              </w:rPr>
              <w:t xml:space="preserve">An intermediate course in French </w:t>
            </w:r>
            <w:r w:rsidR="00242B1F" w:rsidRPr="00242B1F">
              <w:rPr>
                <w:rFonts w:ascii="Times New Roman" w:hAnsi="Times New Roman" w:cs="Times New Roman"/>
                <w:szCs w:val="22"/>
              </w:rPr>
              <w:t xml:space="preserve">for students </w:t>
            </w:r>
            <w:r w:rsidR="002C1C7E">
              <w:rPr>
                <w:rFonts w:ascii="Times New Roman" w:hAnsi="Times New Roman" w:cs="Times New Roman"/>
                <w:szCs w:val="22"/>
              </w:rPr>
              <w:t>pursuing</w:t>
            </w:r>
            <w:r w:rsidR="00242B1F" w:rsidRPr="00242B1F">
              <w:rPr>
                <w:rFonts w:ascii="Times New Roman" w:hAnsi="Times New Roman" w:cs="Times New Roman"/>
                <w:szCs w:val="22"/>
              </w:rPr>
              <w:t xml:space="preserve"> careers in </w:t>
            </w:r>
            <w:r w:rsidR="000B24F9" w:rsidRPr="00242B1F">
              <w:rPr>
                <w:rFonts w:ascii="Times New Roman" w:hAnsi="Times New Roman" w:cs="Times New Roman"/>
                <w:szCs w:val="22"/>
              </w:rPr>
              <w:t>culinary arts</w:t>
            </w:r>
            <w:r w:rsidR="000B24F9">
              <w:rPr>
                <w:rFonts w:ascii="Times New Roman" w:hAnsi="Times New Roman" w:cs="Times New Roman"/>
                <w:szCs w:val="22"/>
              </w:rPr>
              <w:t>,</w:t>
            </w:r>
            <w:r w:rsidR="00242B1F" w:rsidRPr="00242B1F">
              <w:rPr>
                <w:rFonts w:ascii="Times New Roman" w:hAnsi="Times New Roman" w:cs="Times New Roman"/>
                <w:szCs w:val="22"/>
              </w:rPr>
              <w:t xml:space="preserve"> hotel management, </w:t>
            </w:r>
            <w:r w:rsidR="000B24F9">
              <w:rPr>
                <w:rFonts w:ascii="Times New Roman" w:hAnsi="Times New Roman" w:cs="Times New Roman"/>
                <w:szCs w:val="22"/>
              </w:rPr>
              <w:t>travel and</w:t>
            </w:r>
            <w:r w:rsidR="000B24F9" w:rsidRPr="00242B1F">
              <w:rPr>
                <w:rFonts w:ascii="Times New Roman" w:hAnsi="Times New Roman" w:cs="Times New Roman"/>
                <w:szCs w:val="22"/>
              </w:rPr>
              <w:t xml:space="preserve"> tourism</w:t>
            </w:r>
            <w:r w:rsidR="00242B1F" w:rsidRPr="00242B1F">
              <w:rPr>
                <w:rFonts w:ascii="Times New Roman" w:hAnsi="Times New Roman" w:cs="Times New Roman"/>
                <w:szCs w:val="22"/>
              </w:rPr>
              <w:t xml:space="preserve">. Students learn to </w:t>
            </w:r>
            <w:r w:rsidR="002C1C7E">
              <w:rPr>
                <w:rFonts w:ascii="Times New Roman" w:hAnsi="Times New Roman" w:cs="Times New Roman"/>
                <w:szCs w:val="22"/>
              </w:rPr>
              <w:t>communicate</w:t>
            </w:r>
            <w:r w:rsidR="00242B1F" w:rsidRPr="00242B1F">
              <w:rPr>
                <w:rFonts w:ascii="Times New Roman" w:hAnsi="Times New Roman" w:cs="Times New Roman"/>
                <w:szCs w:val="22"/>
              </w:rPr>
              <w:t xml:space="preserve"> in their </w:t>
            </w:r>
            <w:r w:rsidR="002C1C7E" w:rsidRPr="00242B1F">
              <w:rPr>
                <w:rFonts w:ascii="Times New Roman" w:hAnsi="Times New Roman" w:cs="Times New Roman"/>
                <w:szCs w:val="22"/>
              </w:rPr>
              <w:t>professional environments</w:t>
            </w:r>
            <w:r w:rsidR="00242B1F" w:rsidRPr="00242B1F">
              <w:rPr>
                <w:rFonts w:ascii="Times New Roman" w:hAnsi="Times New Roman" w:cs="Times New Roman"/>
                <w:szCs w:val="22"/>
              </w:rPr>
              <w:t>, gaining insight into French culture while acquiring concepts and terms</w:t>
            </w:r>
            <w:bookmarkEnd w:id="2"/>
            <w:r w:rsidR="00242B1F" w:rsidRPr="00242B1F">
              <w:rPr>
                <w:rFonts w:ascii="Times New Roman" w:hAnsi="Times New Roman" w:cs="Times New Roman"/>
                <w:i/>
                <w:iCs/>
                <w:szCs w:val="22"/>
              </w:rPr>
              <w:t>.</w:t>
            </w:r>
            <w:bookmarkEnd w:id="3"/>
          </w:p>
        </w:tc>
      </w:tr>
      <w:tr w:rsidR="00C21515" w14:paraId="5060CCC9" w14:textId="77777777" w:rsidTr="00374A38">
        <w:tc>
          <w:tcPr>
            <w:tcW w:w="3528" w:type="dxa"/>
            <w:tcBorders>
              <w:top w:val="single" w:sz="4" w:space="0" w:color="auto"/>
              <w:left w:val="single" w:sz="4" w:space="0" w:color="auto"/>
              <w:bottom w:val="single" w:sz="4" w:space="0" w:color="auto"/>
              <w:right w:val="single" w:sz="4" w:space="0" w:color="auto"/>
            </w:tcBorders>
          </w:tcPr>
          <w:p w14:paraId="30FA6E77" w14:textId="77777777" w:rsidR="00C21515" w:rsidRDefault="00C21515" w:rsidP="00C21515">
            <w:pPr>
              <w:rPr>
                <w:rFonts w:ascii="Times New Roman" w:hAnsi="Times New Roman" w:cs="Times New Roman"/>
                <w:b/>
                <w:sz w:val="22"/>
                <w:szCs w:val="22"/>
              </w:rPr>
            </w:pPr>
            <w:r>
              <w:rPr>
                <w:rFonts w:ascii="Times New Roman" w:hAnsi="Times New Roman" w:cs="Times New Roman"/>
                <w:b/>
                <w:sz w:val="22"/>
                <w:szCs w:val="22"/>
              </w:rPr>
              <w:t>Brief Rationale</w:t>
            </w:r>
          </w:p>
          <w:p w14:paraId="126CA06D" w14:textId="77777777" w:rsidR="00C21515" w:rsidRDefault="00C21515" w:rsidP="00C21515">
            <w:pPr>
              <w:rPr>
                <w:rFonts w:ascii="Times New Roman" w:hAnsi="Times New Roman" w:cs="Times New Roman"/>
                <w:b/>
                <w:sz w:val="22"/>
                <w:szCs w:val="22"/>
              </w:rPr>
            </w:pPr>
            <w:r>
              <w:rPr>
                <w:rFonts w:ascii="Times New Roman" w:hAnsi="Times New Roman" w:cs="Times New Roman"/>
                <w:sz w:val="20"/>
                <w:szCs w:val="22"/>
              </w:rPr>
              <w:t>Provide a concise summary of why this course is important to the department, school or college.</w:t>
            </w:r>
          </w:p>
        </w:tc>
        <w:tc>
          <w:tcPr>
            <w:tcW w:w="5670" w:type="dxa"/>
            <w:tcBorders>
              <w:top w:val="single" w:sz="4" w:space="0" w:color="auto"/>
              <w:left w:val="single" w:sz="4" w:space="0" w:color="auto"/>
              <w:bottom w:val="single" w:sz="4" w:space="0" w:color="auto"/>
              <w:right w:val="single" w:sz="4" w:space="0" w:color="auto"/>
            </w:tcBorders>
          </w:tcPr>
          <w:p w14:paraId="6C533D3A" w14:textId="4D92381B" w:rsidR="00C21515" w:rsidRPr="003C7B1D" w:rsidRDefault="00242B1F" w:rsidP="001216A8">
            <w:pPr>
              <w:spacing w:after="120"/>
              <w:rPr>
                <w:rFonts w:ascii="Times New Roman" w:hAnsi="Times New Roman" w:cs="Times New Roman"/>
              </w:rPr>
            </w:pPr>
            <w:r w:rsidRPr="00242B1F">
              <w:rPr>
                <w:rFonts w:ascii="Times New Roman" w:hAnsi="Times New Roman" w:cs="Times New Roman"/>
                <w:bCs/>
              </w:rPr>
              <w:t>This course is designed for students pursuing professional paths in Culinary Arts, Hotel Management, and Travel/Tourism, providing them with the knowledge and sufficient skills to communicate using French in professional environments. The course supports Hospitality Management students involved with the</w:t>
            </w:r>
            <w:r w:rsidR="008B573D">
              <w:rPr>
                <w:rFonts w:ascii="Times New Roman" w:hAnsi="Times New Roman" w:cs="Times New Roman"/>
                <w:bCs/>
              </w:rPr>
              <w:t xml:space="preserve"> City Tech’s</w:t>
            </w:r>
            <w:r w:rsidRPr="00242B1F">
              <w:rPr>
                <w:rFonts w:ascii="Times New Roman" w:hAnsi="Times New Roman" w:cs="Times New Roman"/>
                <w:bCs/>
              </w:rPr>
              <w:t xml:space="preserve"> Thomas Ahrens International Work/Study Program, which is an exchange program between City Tech and University </w:t>
            </w:r>
            <w:proofErr w:type="spellStart"/>
            <w:r w:rsidRPr="00242B1F">
              <w:rPr>
                <w:rFonts w:ascii="Times New Roman" w:hAnsi="Times New Roman" w:cs="Times New Roman"/>
                <w:bCs/>
              </w:rPr>
              <w:t>d’Evry</w:t>
            </w:r>
            <w:proofErr w:type="spellEnd"/>
            <w:r w:rsidRPr="00242B1F">
              <w:rPr>
                <w:rFonts w:ascii="Times New Roman" w:hAnsi="Times New Roman" w:cs="Times New Roman"/>
                <w:bCs/>
              </w:rPr>
              <w:t>, Paris.</w:t>
            </w:r>
          </w:p>
        </w:tc>
      </w:tr>
      <w:tr w:rsidR="00653A41" w14:paraId="4C2EE297" w14:textId="77777777" w:rsidTr="00374A38">
        <w:tc>
          <w:tcPr>
            <w:tcW w:w="3528" w:type="dxa"/>
            <w:tcBorders>
              <w:top w:val="single" w:sz="4" w:space="0" w:color="auto"/>
              <w:left w:val="single" w:sz="4" w:space="0" w:color="auto"/>
              <w:bottom w:val="single" w:sz="4" w:space="0" w:color="auto"/>
              <w:right w:val="single" w:sz="4" w:space="0" w:color="auto"/>
            </w:tcBorders>
          </w:tcPr>
          <w:p w14:paraId="1669494D" w14:textId="602DDEEB" w:rsidR="00653A41" w:rsidRDefault="00653A41" w:rsidP="00C21515">
            <w:pPr>
              <w:rPr>
                <w:rFonts w:ascii="Times New Roman" w:hAnsi="Times New Roman" w:cs="Times New Roman"/>
                <w:b/>
                <w:sz w:val="22"/>
                <w:szCs w:val="22"/>
              </w:rPr>
            </w:pPr>
            <w:r>
              <w:rPr>
                <w:rFonts w:ascii="Times New Roman" w:hAnsi="Times New Roman" w:cs="Times New Roman"/>
                <w:b/>
                <w:sz w:val="22"/>
                <w:szCs w:val="22"/>
              </w:rPr>
              <w:t>CUNY – Course Equivalencies</w:t>
            </w:r>
          </w:p>
          <w:p w14:paraId="565F138F" w14:textId="77777777" w:rsidR="00653A41" w:rsidRDefault="00653A41" w:rsidP="00C21515">
            <w:pPr>
              <w:rPr>
                <w:rFonts w:ascii="Times New Roman" w:hAnsi="Times New Roman" w:cs="Times New Roman"/>
                <w:sz w:val="20"/>
                <w:szCs w:val="20"/>
              </w:rPr>
            </w:pPr>
            <w:r w:rsidRPr="008B577A">
              <w:rPr>
                <w:rFonts w:ascii="Times New Roman" w:hAnsi="Times New Roman" w:cs="Times New Roman"/>
                <w:sz w:val="20"/>
                <w:szCs w:val="20"/>
              </w:rPr>
              <w:t>Provide information</w:t>
            </w:r>
            <w:r w:rsidR="008B577A" w:rsidRPr="008B577A">
              <w:rPr>
                <w:rFonts w:ascii="Times New Roman" w:hAnsi="Times New Roman" w:cs="Times New Roman"/>
                <w:sz w:val="20"/>
                <w:szCs w:val="20"/>
              </w:rPr>
              <w:t xml:space="preserve"> about equivalent courses within CUNY, if any.</w:t>
            </w:r>
          </w:p>
          <w:p w14:paraId="0EDB6D59" w14:textId="1AD4B02C" w:rsidR="008B577A" w:rsidRPr="008B577A" w:rsidRDefault="008B577A" w:rsidP="00C21515">
            <w:pP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2FE988C" w14:textId="7BEA7676" w:rsidR="00653A41" w:rsidRPr="001216A8" w:rsidRDefault="002F6938" w:rsidP="001216A8">
            <w:pPr>
              <w:spacing w:after="120"/>
              <w:rPr>
                <w:rFonts w:ascii="Times New Roman" w:hAnsi="Times New Roman" w:cs="Times New Roman"/>
                <w:szCs w:val="22"/>
              </w:rPr>
            </w:pPr>
            <w:r>
              <w:rPr>
                <w:rFonts w:ascii="Times New Roman" w:hAnsi="Times New Roman" w:cs="Times New Roman"/>
                <w:szCs w:val="22"/>
              </w:rPr>
              <w:t>No</w:t>
            </w:r>
          </w:p>
        </w:tc>
      </w:tr>
      <w:tr w:rsidR="00C21515" w14:paraId="0D2D8DA2" w14:textId="77777777" w:rsidTr="00374A38">
        <w:tc>
          <w:tcPr>
            <w:tcW w:w="3528" w:type="dxa"/>
            <w:tcBorders>
              <w:top w:val="single" w:sz="4" w:space="0" w:color="auto"/>
              <w:left w:val="single" w:sz="4" w:space="0" w:color="auto"/>
              <w:bottom w:val="single" w:sz="4" w:space="0" w:color="auto"/>
              <w:right w:val="single" w:sz="4" w:space="0" w:color="auto"/>
            </w:tcBorders>
          </w:tcPr>
          <w:p w14:paraId="2C9D1875" w14:textId="77777777" w:rsidR="00C21515" w:rsidRDefault="00C21515" w:rsidP="00C21515">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21C00763" w14:textId="77777777" w:rsidR="00C21515" w:rsidRDefault="00C21515" w:rsidP="00C21515">
            <w:pPr>
              <w:rPr>
                <w:rFonts w:ascii="Times New Roman" w:hAnsi="Times New Roman" w:cs="Times New Roman"/>
                <w:sz w:val="20"/>
                <w:szCs w:val="22"/>
              </w:rPr>
            </w:pPr>
            <w:r>
              <w:rPr>
                <w:rFonts w:ascii="Times New Roman" w:hAnsi="Times New Roman" w:cs="Times New Roman"/>
                <w:sz w:val="20"/>
                <w:szCs w:val="22"/>
              </w:rPr>
              <w:t>If this course is intended to fulfill one of the requirements in the common core, then indicate which area.</w:t>
            </w:r>
          </w:p>
        </w:tc>
        <w:tc>
          <w:tcPr>
            <w:tcW w:w="5670" w:type="dxa"/>
            <w:tcBorders>
              <w:top w:val="single" w:sz="4" w:space="0" w:color="auto"/>
              <w:left w:val="single" w:sz="4" w:space="0" w:color="auto"/>
              <w:bottom w:val="single" w:sz="4" w:space="0" w:color="auto"/>
              <w:right w:val="single" w:sz="4" w:space="0" w:color="auto"/>
            </w:tcBorders>
          </w:tcPr>
          <w:p w14:paraId="5EE8345C" w14:textId="77777777" w:rsidR="00C21515" w:rsidRPr="001216A8" w:rsidRDefault="00C21515" w:rsidP="001216A8">
            <w:pPr>
              <w:spacing w:after="120"/>
              <w:rPr>
                <w:rFonts w:ascii="Times New Roman" w:hAnsi="Times New Roman" w:cs="Times New Roman"/>
                <w:szCs w:val="22"/>
              </w:rPr>
            </w:pPr>
            <w:r w:rsidRPr="001216A8">
              <w:rPr>
                <w:rFonts w:ascii="Times New Roman" w:hAnsi="Times New Roman" w:cs="Times New Roman"/>
                <w:szCs w:val="22"/>
              </w:rPr>
              <w:t>Yes. World Cultures and Global Issues</w:t>
            </w:r>
          </w:p>
        </w:tc>
      </w:tr>
      <w:tr w:rsidR="00C21515" w14:paraId="624CD924" w14:textId="77777777" w:rsidTr="00374A38">
        <w:tc>
          <w:tcPr>
            <w:tcW w:w="3528" w:type="dxa"/>
            <w:tcBorders>
              <w:top w:val="single" w:sz="4" w:space="0" w:color="auto"/>
              <w:left w:val="single" w:sz="4" w:space="0" w:color="auto"/>
              <w:bottom w:val="single" w:sz="4" w:space="0" w:color="auto"/>
              <w:right w:val="single" w:sz="4" w:space="0" w:color="auto"/>
            </w:tcBorders>
          </w:tcPr>
          <w:p w14:paraId="279F3C05" w14:textId="77777777" w:rsidR="00C21515" w:rsidRDefault="00C21515" w:rsidP="00C21515">
            <w:pPr>
              <w:rPr>
                <w:rFonts w:ascii="Times New Roman" w:hAnsi="Times New Roman" w:cs="Times New Roman"/>
                <w:b/>
                <w:sz w:val="22"/>
                <w:szCs w:val="22"/>
              </w:rPr>
            </w:pPr>
            <w:r>
              <w:rPr>
                <w:rFonts w:ascii="Times New Roman" w:hAnsi="Times New Roman" w:cs="Times New Roman"/>
                <w:b/>
                <w:sz w:val="22"/>
                <w:szCs w:val="22"/>
              </w:rPr>
              <w:t>Intent to Submit as An Interdisciplinary Course</w:t>
            </w:r>
          </w:p>
        </w:tc>
        <w:tc>
          <w:tcPr>
            <w:tcW w:w="5670" w:type="dxa"/>
            <w:tcBorders>
              <w:top w:val="single" w:sz="4" w:space="0" w:color="auto"/>
              <w:left w:val="single" w:sz="4" w:space="0" w:color="auto"/>
              <w:bottom w:val="single" w:sz="4" w:space="0" w:color="auto"/>
              <w:right w:val="single" w:sz="4" w:space="0" w:color="auto"/>
            </w:tcBorders>
          </w:tcPr>
          <w:p w14:paraId="22CE6030" w14:textId="77777777" w:rsidR="00C21515" w:rsidRPr="001216A8" w:rsidRDefault="00C21515" w:rsidP="001216A8">
            <w:pPr>
              <w:spacing w:after="120"/>
              <w:rPr>
                <w:rFonts w:ascii="Times New Roman" w:hAnsi="Times New Roman" w:cs="Times New Roman"/>
                <w:szCs w:val="22"/>
              </w:rPr>
            </w:pPr>
            <w:r w:rsidRPr="001216A8">
              <w:rPr>
                <w:rFonts w:ascii="Times New Roman" w:hAnsi="Times New Roman" w:cs="Times New Roman"/>
                <w:szCs w:val="22"/>
              </w:rPr>
              <w:t>NO</w:t>
            </w:r>
          </w:p>
        </w:tc>
      </w:tr>
      <w:tr w:rsidR="00C21515" w14:paraId="7ADE7AEA" w14:textId="77777777" w:rsidTr="00374A38">
        <w:tc>
          <w:tcPr>
            <w:tcW w:w="3528" w:type="dxa"/>
            <w:tcBorders>
              <w:top w:val="single" w:sz="4" w:space="0" w:color="auto"/>
              <w:left w:val="single" w:sz="4" w:space="0" w:color="auto"/>
              <w:bottom w:val="single" w:sz="4" w:space="0" w:color="auto"/>
              <w:right w:val="single" w:sz="4" w:space="0" w:color="auto"/>
            </w:tcBorders>
          </w:tcPr>
          <w:p w14:paraId="393333C3" w14:textId="77777777" w:rsidR="00C21515" w:rsidRDefault="00C21515" w:rsidP="00C21515">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670" w:type="dxa"/>
            <w:tcBorders>
              <w:top w:val="single" w:sz="4" w:space="0" w:color="auto"/>
              <w:left w:val="single" w:sz="4" w:space="0" w:color="auto"/>
              <w:bottom w:val="single" w:sz="4" w:space="0" w:color="auto"/>
              <w:right w:val="single" w:sz="4" w:space="0" w:color="auto"/>
            </w:tcBorders>
          </w:tcPr>
          <w:p w14:paraId="7C559913" w14:textId="77777777" w:rsidR="00C21515" w:rsidRPr="001216A8" w:rsidRDefault="00C21515" w:rsidP="001216A8">
            <w:pPr>
              <w:spacing w:after="120"/>
              <w:rPr>
                <w:rFonts w:ascii="Times New Roman" w:hAnsi="Times New Roman" w:cs="Times New Roman"/>
                <w:szCs w:val="22"/>
              </w:rPr>
            </w:pPr>
            <w:r w:rsidRPr="001216A8">
              <w:rPr>
                <w:rFonts w:ascii="Times New Roman" w:hAnsi="Times New Roman" w:cs="Times New Roman"/>
                <w:szCs w:val="22"/>
              </w:rPr>
              <w:t>NO</w:t>
            </w:r>
          </w:p>
        </w:tc>
      </w:tr>
    </w:tbl>
    <w:p w14:paraId="5BF66A31" w14:textId="77777777" w:rsidR="00F917F2" w:rsidRPr="001216A8" w:rsidRDefault="00F917F2" w:rsidP="00F917F2">
      <w:pPr>
        <w:rPr>
          <w:rFonts w:ascii="Times New Roman" w:hAnsi="Times New Roman" w:cs="Times New Roman"/>
          <w:szCs w:val="22"/>
        </w:rPr>
      </w:pPr>
      <w:r w:rsidRPr="001216A8">
        <w:rPr>
          <w:rFonts w:ascii="Times New Roman" w:hAnsi="Times New Roman" w:cs="Times New Roman"/>
          <w:szCs w:val="22"/>
        </w:rPr>
        <w:t>Please include all appropriate documentation as indicated in the NEW COURSE PROPOSAL Combine all information into a single document that is included in the Curriculum Modification Form.</w:t>
      </w:r>
    </w:p>
    <w:p w14:paraId="2967F623" w14:textId="6B345E3B" w:rsidR="00F1264C" w:rsidRDefault="00F1264C"/>
    <w:p w14:paraId="145A67F2" w14:textId="77777777" w:rsidR="00F917F2" w:rsidRPr="00B41EEE" w:rsidRDefault="001157BA" w:rsidP="001216A8">
      <w:pPr>
        <w:pStyle w:val="Heading1"/>
      </w:pPr>
      <w:bookmarkStart w:id="4" w:name="_Toc377594663"/>
      <w:r>
        <w:lastRenderedPageBreak/>
        <w:t>New Course Proposal Checklist</w:t>
      </w:r>
      <w:bookmarkEnd w:id="4"/>
    </w:p>
    <w:p w14:paraId="6B527079" w14:textId="77777777" w:rsidR="00F917F2" w:rsidRPr="00E313EA" w:rsidRDefault="00F917F2" w:rsidP="00F917F2">
      <w:pPr>
        <w:rPr>
          <w:rFonts w:asciiTheme="majorHAnsi" w:hAnsiTheme="majorHAnsi" w:cs="Times New Roman"/>
          <w:sz w:val="20"/>
          <w:szCs w:val="22"/>
        </w:rPr>
      </w:pPr>
      <w:r w:rsidRPr="00E313EA">
        <w:rPr>
          <w:rFonts w:asciiTheme="majorHAnsi" w:hAnsiTheme="majorHAnsi"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8388"/>
        <w:gridCol w:w="810"/>
      </w:tblGrid>
      <w:tr w:rsidR="00F917F2" w:rsidRPr="00E313EA" w14:paraId="0023ED6B"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54B1CFB0" w14:textId="77777777" w:rsidR="00F917F2" w:rsidRPr="00E313EA" w:rsidRDefault="00F917F2">
            <w:pPr>
              <w:spacing w:after="80"/>
              <w:rPr>
                <w:rFonts w:asciiTheme="majorHAnsi" w:hAnsiTheme="majorHAnsi" w:cs="Times New Roman"/>
                <w:b/>
                <w:sz w:val="22"/>
                <w:szCs w:val="22"/>
              </w:rPr>
            </w:pPr>
            <w:r w:rsidRPr="00E313EA">
              <w:rPr>
                <w:rFonts w:asciiTheme="majorHAnsi" w:hAnsiTheme="majorHAnsi" w:cs="Arial"/>
                <w:b/>
                <w:sz w:val="22"/>
                <w:szCs w:val="22"/>
              </w:rPr>
              <w:t>Completed NEW COURSE PROPOSAL FORM</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447964FC" w14:textId="77777777" w:rsidR="00F917F2" w:rsidRPr="00E313EA" w:rsidRDefault="00F917F2">
            <w:pPr>
              <w:spacing w:after="80"/>
              <w:jc w:val="center"/>
              <w:rPr>
                <w:rFonts w:asciiTheme="majorHAnsi" w:hAnsiTheme="majorHAnsi" w:cs="Arial"/>
                <w:b/>
                <w:sz w:val="18"/>
                <w:szCs w:val="18"/>
              </w:rPr>
            </w:pPr>
          </w:p>
        </w:tc>
      </w:tr>
      <w:tr w:rsidR="00F917F2" w:rsidRPr="00E313EA" w14:paraId="5542BE2C" w14:textId="77777777" w:rsidTr="00374A38">
        <w:tc>
          <w:tcPr>
            <w:tcW w:w="8388" w:type="dxa"/>
            <w:tcBorders>
              <w:top w:val="single" w:sz="4" w:space="0" w:color="auto"/>
              <w:left w:val="single" w:sz="4" w:space="0" w:color="auto"/>
              <w:bottom w:val="single" w:sz="4" w:space="0" w:color="auto"/>
              <w:right w:val="single" w:sz="4" w:space="0" w:color="auto"/>
            </w:tcBorders>
          </w:tcPr>
          <w:p w14:paraId="7D57DB7D" w14:textId="77777777" w:rsidR="00F917F2" w:rsidRPr="00E313EA" w:rsidRDefault="00F917F2" w:rsidP="00F917F2">
            <w:pPr>
              <w:pStyle w:val="ListParagraph"/>
              <w:numPr>
                <w:ilvl w:val="0"/>
                <w:numId w:val="10"/>
              </w:numPr>
              <w:spacing w:after="80"/>
              <w:rPr>
                <w:rFonts w:asciiTheme="majorHAnsi" w:hAnsiTheme="majorHAnsi" w:cs="Times New Roman"/>
                <w:sz w:val="22"/>
                <w:szCs w:val="22"/>
              </w:rPr>
            </w:pPr>
            <w:r w:rsidRPr="00E313EA">
              <w:rPr>
                <w:rFonts w:asciiTheme="majorHAnsi" w:hAnsiTheme="majorHAnsi" w:cs="Arial"/>
                <w:sz w:val="22"/>
                <w:szCs w:val="22"/>
              </w:rPr>
              <w:t>Title, Number, Credits, Hours, Catalog course description</w:t>
            </w:r>
          </w:p>
        </w:tc>
        <w:tc>
          <w:tcPr>
            <w:tcW w:w="810" w:type="dxa"/>
            <w:tcBorders>
              <w:top w:val="single" w:sz="4" w:space="0" w:color="auto"/>
              <w:left w:val="single" w:sz="4" w:space="0" w:color="auto"/>
              <w:bottom w:val="single" w:sz="4" w:space="0" w:color="auto"/>
              <w:right w:val="single" w:sz="4" w:space="0" w:color="auto"/>
            </w:tcBorders>
            <w:vAlign w:val="center"/>
          </w:tcPr>
          <w:p w14:paraId="2E8C3E67" w14:textId="77777777" w:rsidR="00F917F2" w:rsidRPr="00E313EA" w:rsidRDefault="00F917F2">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2DD569BC" w14:textId="77777777" w:rsidTr="00374A38">
        <w:tc>
          <w:tcPr>
            <w:tcW w:w="8388" w:type="dxa"/>
            <w:tcBorders>
              <w:top w:val="single" w:sz="4" w:space="0" w:color="auto"/>
              <w:left w:val="single" w:sz="4" w:space="0" w:color="auto"/>
              <w:bottom w:val="single" w:sz="4" w:space="0" w:color="auto"/>
              <w:right w:val="single" w:sz="4" w:space="0" w:color="auto"/>
            </w:tcBorders>
          </w:tcPr>
          <w:p w14:paraId="7C868622" w14:textId="77777777" w:rsidR="00F917F2" w:rsidRPr="00E313EA" w:rsidRDefault="00F917F2" w:rsidP="00F917F2">
            <w:pPr>
              <w:pStyle w:val="ListParagraph"/>
              <w:numPr>
                <w:ilvl w:val="0"/>
                <w:numId w:val="10"/>
              </w:numPr>
              <w:spacing w:after="80"/>
              <w:rPr>
                <w:rFonts w:asciiTheme="majorHAnsi" w:hAnsiTheme="majorHAnsi" w:cs="Times New Roman"/>
                <w:sz w:val="22"/>
                <w:szCs w:val="22"/>
              </w:rPr>
            </w:pPr>
            <w:r w:rsidRPr="00E313EA">
              <w:rPr>
                <w:rFonts w:asciiTheme="majorHAnsi" w:hAnsiTheme="majorHAnsi" w:cs="Arial"/>
                <w:sz w:val="22"/>
                <w:szCs w:val="22"/>
              </w:rPr>
              <w:t>Brief Rationale</w:t>
            </w:r>
          </w:p>
        </w:tc>
        <w:tc>
          <w:tcPr>
            <w:tcW w:w="810" w:type="dxa"/>
            <w:tcBorders>
              <w:top w:val="single" w:sz="4" w:space="0" w:color="auto"/>
              <w:left w:val="single" w:sz="4" w:space="0" w:color="auto"/>
              <w:bottom w:val="single" w:sz="4" w:space="0" w:color="auto"/>
              <w:right w:val="single" w:sz="4" w:space="0" w:color="auto"/>
            </w:tcBorders>
            <w:vAlign w:val="center"/>
          </w:tcPr>
          <w:p w14:paraId="4FD4B29F" w14:textId="77777777" w:rsidR="00F917F2" w:rsidRPr="00E313EA" w:rsidRDefault="00F917F2">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71DA12C0" w14:textId="77777777" w:rsidTr="00374A38">
        <w:tc>
          <w:tcPr>
            <w:tcW w:w="8388" w:type="dxa"/>
            <w:tcBorders>
              <w:top w:val="single" w:sz="4" w:space="0" w:color="auto"/>
              <w:left w:val="single" w:sz="4" w:space="0" w:color="auto"/>
              <w:bottom w:val="single" w:sz="4" w:space="0" w:color="auto"/>
              <w:right w:val="single" w:sz="4" w:space="0" w:color="auto"/>
            </w:tcBorders>
          </w:tcPr>
          <w:p w14:paraId="6F462151" w14:textId="77777777" w:rsidR="00F917F2" w:rsidRPr="00E313EA" w:rsidRDefault="00F917F2">
            <w:pPr>
              <w:tabs>
                <w:tab w:val="left" w:pos="3585"/>
              </w:tabs>
              <w:spacing w:after="80"/>
              <w:rPr>
                <w:rFonts w:asciiTheme="majorHAnsi" w:hAnsiTheme="majorHAnsi" w:cs="Arial"/>
                <w:sz w:val="22"/>
                <w:szCs w:val="22"/>
              </w:rPr>
            </w:pPr>
            <w:r w:rsidRPr="00E313EA">
              <w:rPr>
                <w:rFonts w:asciiTheme="majorHAnsi" w:hAnsiTheme="majorHAnsi" w:cs="Arial"/>
                <w:sz w:val="22"/>
                <w:szCs w:val="22"/>
              </w:rPr>
              <w:t xml:space="preserve">Completed </w:t>
            </w:r>
            <w:hyperlink r:id="rId12" w:history="1">
              <w:r w:rsidRPr="00E313EA">
                <w:rPr>
                  <w:rStyle w:val="Hyperlink"/>
                  <w:rFonts w:asciiTheme="majorHAnsi" w:hAnsiTheme="majorHAnsi" w:cs="Arial"/>
                  <w:sz w:val="22"/>
                  <w:szCs w:val="22"/>
                </w:rPr>
                <w:t>Library Resources and Information Literacy Form</w:t>
              </w:r>
            </w:hyperlink>
          </w:p>
        </w:tc>
        <w:tc>
          <w:tcPr>
            <w:tcW w:w="810" w:type="dxa"/>
            <w:tcBorders>
              <w:top w:val="single" w:sz="4" w:space="0" w:color="auto"/>
              <w:left w:val="single" w:sz="4" w:space="0" w:color="auto"/>
              <w:bottom w:val="single" w:sz="4" w:space="0" w:color="auto"/>
              <w:right w:val="single" w:sz="4" w:space="0" w:color="auto"/>
            </w:tcBorders>
            <w:vAlign w:val="center"/>
          </w:tcPr>
          <w:p w14:paraId="70792053" w14:textId="75391471" w:rsidR="00F917F2" w:rsidRPr="00E313EA" w:rsidRDefault="00A41B17">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F917F2" w:rsidRPr="00E313EA" w14:paraId="567DEC0A"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560E40AA" w14:textId="77777777" w:rsidR="00F917F2" w:rsidRPr="00E313EA" w:rsidRDefault="00F917F2">
            <w:pPr>
              <w:spacing w:after="80"/>
              <w:rPr>
                <w:rFonts w:asciiTheme="majorHAnsi" w:hAnsiTheme="majorHAnsi" w:cs="Arial"/>
                <w:b/>
                <w:sz w:val="22"/>
                <w:szCs w:val="22"/>
              </w:rPr>
            </w:pPr>
            <w:r w:rsidRPr="00E313EA">
              <w:rPr>
                <w:rFonts w:asciiTheme="majorHAnsi" w:hAnsiTheme="majorHAnsi" w:cs="Arial"/>
                <w:b/>
                <w:sz w:val="22"/>
                <w:szCs w:val="22"/>
              </w:rPr>
              <w:t xml:space="preserve">Course Outline </w:t>
            </w:r>
          </w:p>
          <w:p w14:paraId="7BD3AFC4"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Include within the outline the following.</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030AF5A2" w14:textId="77777777" w:rsidR="00F917F2" w:rsidRPr="00E313EA" w:rsidRDefault="00F917F2">
            <w:pPr>
              <w:spacing w:after="80"/>
              <w:jc w:val="center"/>
              <w:rPr>
                <w:rFonts w:asciiTheme="majorHAnsi" w:hAnsiTheme="majorHAnsi" w:cs="Arial"/>
                <w:b/>
                <w:color w:val="333333"/>
                <w:sz w:val="18"/>
                <w:szCs w:val="18"/>
              </w:rPr>
            </w:pPr>
          </w:p>
        </w:tc>
      </w:tr>
      <w:tr w:rsidR="00F917F2" w:rsidRPr="00E313EA" w14:paraId="5812A76F" w14:textId="77777777" w:rsidTr="00374A38">
        <w:tc>
          <w:tcPr>
            <w:tcW w:w="8388" w:type="dxa"/>
            <w:tcBorders>
              <w:top w:val="single" w:sz="4" w:space="0" w:color="auto"/>
              <w:left w:val="single" w:sz="4" w:space="0" w:color="auto"/>
              <w:bottom w:val="single" w:sz="4" w:space="0" w:color="auto"/>
              <w:right w:val="single" w:sz="4" w:space="0" w:color="auto"/>
            </w:tcBorders>
          </w:tcPr>
          <w:p w14:paraId="37D53193"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Hours and Credits for Lecture and Labs</w:t>
            </w:r>
          </w:p>
          <w:p w14:paraId="08DB9B23"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If hours exceed mandated Carnegie Hours, then rationale for this</w:t>
            </w:r>
          </w:p>
        </w:tc>
        <w:tc>
          <w:tcPr>
            <w:tcW w:w="810" w:type="dxa"/>
            <w:tcBorders>
              <w:top w:val="single" w:sz="4" w:space="0" w:color="auto"/>
              <w:left w:val="single" w:sz="4" w:space="0" w:color="auto"/>
              <w:bottom w:val="single" w:sz="4" w:space="0" w:color="auto"/>
              <w:right w:val="single" w:sz="4" w:space="0" w:color="auto"/>
            </w:tcBorders>
            <w:vAlign w:val="center"/>
          </w:tcPr>
          <w:p w14:paraId="6BDB532C"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4F85FB0B" w14:textId="77777777" w:rsidTr="00374A38">
        <w:tc>
          <w:tcPr>
            <w:tcW w:w="8388" w:type="dxa"/>
            <w:tcBorders>
              <w:top w:val="single" w:sz="4" w:space="0" w:color="auto"/>
              <w:left w:val="single" w:sz="4" w:space="0" w:color="auto"/>
              <w:bottom w:val="single" w:sz="4" w:space="0" w:color="auto"/>
              <w:right w:val="single" w:sz="4" w:space="0" w:color="auto"/>
            </w:tcBorders>
          </w:tcPr>
          <w:p w14:paraId="5EAE2F41"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Prerequisites/Co- requisites</w:t>
            </w:r>
          </w:p>
        </w:tc>
        <w:tc>
          <w:tcPr>
            <w:tcW w:w="810" w:type="dxa"/>
            <w:tcBorders>
              <w:top w:val="single" w:sz="4" w:space="0" w:color="auto"/>
              <w:left w:val="single" w:sz="4" w:space="0" w:color="auto"/>
              <w:bottom w:val="single" w:sz="4" w:space="0" w:color="auto"/>
              <w:right w:val="single" w:sz="4" w:space="0" w:color="auto"/>
            </w:tcBorders>
            <w:vAlign w:val="center"/>
          </w:tcPr>
          <w:p w14:paraId="5B57B9F6"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3D0948C9" w14:textId="77777777" w:rsidTr="00374A38">
        <w:tc>
          <w:tcPr>
            <w:tcW w:w="8388" w:type="dxa"/>
            <w:tcBorders>
              <w:top w:val="single" w:sz="4" w:space="0" w:color="auto"/>
              <w:left w:val="single" w:sz="4" w:space="0" w:color="auto"/>
              <w:bottom w:val="single" w:sz="4" w:space="0" w:color="auto"/>
              <w:right w:val="single" w:sz="4" w:space="0" w:color="auto"/>
            </w:tcBorders>
          </w:tcPr>
          <w:p w14:paraId="61FCA551"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Detailed Course Description</w:t>
            </w:r>
          </w:p>
        </w:tc>
        <w:tc>
          <w:tcPr>
            <w:tcW w:w="810" w:type="dxa"/>
            <w:tcBorders>
              <w:top w:val="single" w:sz="4" w:space="0" w:color="auto"/>
              <w:left w:val="single" w:sz="4" w:space="0" w:color="auto"/>
              <w:bottom w:val="single" w:sz="4" w:space="0" w:color="auto"/>
              <w:right w:val="single" w:sz="4" w:space="0" w:color="auto"/>
            </w:tcBorders>
            <w:vAlign w:val="center"/>
          </w:tcPr>
          <w:p w14:paraId="345F09D7"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51D7C5BA" w14:textId="77777777" w:rsidTr="00374A38">
        <w:tc>
          <w:tcPr>
            <w:tcW w:w="8388" w:type="dxa"/>
            <w:tcBorders>
              <w:top w:val="single" w:sz="4" w:space="0" w:color="auto"/>
              <w:left w:val="single" w:sz="4" w:space="0" w:color="auto"/>
              <w:bottom w:val="single" w:sz="4" w:space="0" w:color="auto"/>
              <w:right w:val="single" w:sz="4" w:space="0" w:color="auto"/>
            </w:tcBorders>
          </w:tcPr>
          <w:p w14:paraId="283A0C08"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Course Specific Learning Outcome and Assessment Tables</w:t>
            </w:r>
          </w:p>
          <w:p w14:paraId="55EC4D8C" w14:textId="77777777" w:rsidR="00F917F2" w:rsidRPr="00E313EA" w:rsidRDefault="00F917F2" w:rsidP="00F917F2">
            <w:pPr>
              <w:pStyle w:val="ListParagraph"/>
              <w:numPr>
                <w:ilvl w:val="0"/>
                <w:numId w:val="11"/>
              </w:numPr>
              <w:spacing w:after="80"/>
              <w:rPr>
                <w:rFonts w:asciiTheme="majorHAnsi" w:hAnsiTheme="majorHAnsi" w:cs="Arial"/>
                <w:sz w:val="22"/>
                <w:szCs w:val="22"/>
              </w:rPr>
            </w:pPr>
            <w:r w:rsidRPr="00E313EA">
              <w:rPr>
                <w:rFonts w:asciiTheme="majorHAnsi" w:hAnsiTheme="majorHAnsi" w:cs="Arial"/>
                <w:sz w:val="22"/>
                <w:szCs w:val="22"/>
              </w:rPr>
              <w:t>Discipline Specific</w:t>
            </w:r>
          </w:p>
          <w:p w14:paraId="6567C800" w14:textId="77777777" w:rsidR="00F917F2" w:rsidRPr="00E313EA" w:rsidRDefault="00F917F2" w:rsidP="00F917F2">
            <w:pPr>
              <w:pStyle w:val="ListParagraph"/>
              <w:numPr>
                <w:ilvl w:val="0"/>
                <w:numId w:val="11"/>
              </w:numPr>
              <w:spacing w:after="80"/>
              <w:rPr>
                <w:rFonts w:asciiTheme="majorHAnsi" w:hAnsiTheme="majorHAnsi" w:cs="Arial"/>
                <w:sz w:val="22"/>
                <w:szCs w:val="22"/>
              </w:rPr>
            </w:pPr>
            <w:r w:rsidRPr="00E313EA">
              <w:rPr>
                <w:rFonts w:asciiTheme="majorHAnsi" w:hAnsiTheme="majorHAnsi" w:cs="Arial"/>
                <w:sz w:val="22"/>
                <w:szCs w:val="22"/>
              </w:rPr>
              <w:t>General Education Specific Learning Outcome and Assessment Tables</w:t>
            </w:r>
          </w:p>
        </w:tc>
        <w:tc>
          <w:tcPr>
            <w:tcW w:w="810" w:type="dxa"/>
            <w:tcBorders>
              <w:top w:val="single" w:sz="4" w:space="0" w:color="auto"/>
              <w:left w:val="single" w:sz="4" w:space="0" w:color="auto"/>
              <w:bottom w:val="single" w:sz="4" w:space="0" w:color="auto"/>
              <w:right w:val="single" w:sz="4" w:space="0" w:color="auto"/>
            </w:tcBorders>
            <w:vAlign w:val="center"/>
          </w:tcPr>
          <w:p w14:paraId="5970A787"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3DD2FAD5" w14:textId="77777777" w:rsidTr="00374A38">
        <w:tc>
          <w:tcPr>
            <w:tcW w:w="8388" w:type="dxa"/>
            <w:tcBorders>
              <w:top w:val="single" w:sz="4" w:space="0" w:color="auto"/>
              <w:left w:val="single" w:sz="4" w:space="0" w:color="auto"/>
              <w:bottom w:val="single" w:sz="4" w:space="0" w:color="auto"/>
              <w:right w:val="single" w:sz="4" w:space="0" w:color="auto"/>
            </w:tcBorders>
          </w:tcPr>
          <w:p w14:paraId="5DC948AF"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Example Weekly Course outline</w:t>
            </w:r>
          </w:p>
        </w:tc>
        <w:tc>
          <w:tcPr>
            <w:tcW w:w="810" w:type="dxa"/>
            <w:tcBorders>
              <w:top w:val="single" w:sz="4" w:space="0" w:color="auto"/>
              <w:left w:val="single" w:sz="4" w:space="0" w:color="auto"/>
              <w:bottom w:val="single" w:sz="4" w:space="0" w:color="auto"/>
              <w:right w:val="single" w:sz="4" w:space="0" w:color="auto"/>
            </w:tcBorders>
            <w:vAlign w:val="center"/>
          </w:tcPr>
          <w:p w14:paraId="0DF652CB"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3E88F15D" w14:textId="77777777" w:rsidTr="00374A38">
        <w:tc>
          <w:tcPr>
            <w:tcW w:w="8388" w:type="dxa"/>
            <w:tcBorders>
              <w:top w:val="single" w:sz="4" w:space="0" w:color="auto"/>
              <w:left w:val="single" w:sz="4" w:space="0" w:color="auto"/>
              <w:bottom w:val="single" w:sz="4" w:space="0" w:color="auto"/>
              <w:right w:val="single" w:sz="4" w:space="0" w:color="auto"/>
            </w:tcBorders>
          </w:tcPr>
          <w:p w14:paraId="61ED82FC"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Grade Policy and Procedure</w:t>
            </w:r>
          </w:p>
        </w:tc>
        <w:tc>
          <w:tcPr>
            <w:tcW w:w="810" w:type="dxa"/>
            <w:tcBorders>
              <w:top w:val="single" w:sz="4" w:space="0" w:color="auto"/>
              <w:left w:val="single" w:sz="4" w:space="0" w:color="auto"/>
              <w:bottom w:val="single" w:sz="4" w:space="0" w:color="auto"/>
              <w:right w:val="single" w:sz="4" w:space="0" w:color="auto"/>
            </w:tcBorders>
            <w:vAlign w:val="center"/>
          </w:tcPr>
          <w:p w14:paraId="6FC6F3EE"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13D9ED01" w14:textId="77777777" w:rsidTr="00374A38">
        <w:tc>
          <w:tcPr>
            <w:tcW w:w="8388" w:type="dxa"/>
            <w:tcBorders>
              <w:top w:val="single" w:sz="4" w:space="0" w:color="auto"/>
              <w:left w:val="single" w:sz="4" w:space="0" w:color="auto"/>
              <w:bottom w:val="single" w:sz="4" w:space="0" w:color="auto"/>
              <w:right w:val="single" w:sz="4" w:space="0" w:color="auto"/>
            </w:tcBorders>
          </w:tcPr>
          <w:p w14:paraId="26A05906" w14:textId="04109CC8"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Recommended Instructional Materials (Textbooks, lab supplies, etc</w:t>
            </w:r>
            <w:r w:rsidR="00D70D72">
              <w:rPr>
                <w:rFonts w:asciiTheme="majorHAnsi" w:hAnsiTheme="majorHAnsi" w:cs="Arial"/>
                <w:sz w:val="22"/>
                <w:szCs w:val="22"/>
              </w:rPr>
              <w:t>.</w:t>
            </w:r>
            <w:r w:rsidRPr="00E313EA">
              <w:rPr>
                <w:rFonts w:asciiTheme="majorHAnsi" w:hAnsiTheme="majorHAnsi" w:cs="Arial"/>
                <w:sz w:val="22"/>
                <w:szCs w:val="22"/>
              </w:rPr>
              <w:t>)</w:t>
            </w:r>
          </w:p>
        </w:tc>
        <w:tc>
          <w:tcPr>
            <w:tcW w:w="810" w:type="dxa"/>
            <w:tcBorders>
              <w:top w:val="single" w:sz="4" w:space="0" w:color="auto"/>
              <w:left w:val="single" w:sz="4" w:space="0" w:color="auto"/>
              <w:bottom w:val="single" w:sz="4" w:space="0" w:color="auto"/>
              <w:right w:val="single" w:sz="4" w:space="0" w:color="auto"/>
            </w:tcBorders>
            <w:vAlign w:val="center"/>
          </w:tcPr>
          <w:p w14:paraId="708405A8"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5B386E06" w14:textId="77777777" w:rsidTr="00374A38">
        <w:tc>
          <w:tcPr>
            <w:tcW w:w="8388" w:type="dxa"/>
            <w:tcBorders>
              <w:top w:val="single" w:sz="4" w:space="0" w:color="auto"/>
              <w:left w:val="single" w:sz="4" w:space="0" w:color="auto"/>
              <w:bottom w:val="single" w:sz="4" w:space="0" w:color="auto"/>
              <w:right w:val="single" w:sz="4" w:space="0" w:color="auto"/>
            </w:tcBorders>
          </w:tcPr>
          <w:p w14:paraId="2A65F34A"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Library resources and bibliography</w:t>
            </w:r>
          </w:p>
        </w:tc>
        <w:tc>
          <w:tcPr>
            <w:tcW w:w="810" w:type="dxa"/>
            <w:tcBorders>
              <w:top w:val="single" w:sz="4" w:space="0" w:color="auto"/>
              <w:left w:val="single" w:sz="4" w:space="0" w:color="auto"/>
              <w:bottom w:val="single" w:sz="4" w:space="0" w:color="auto"/>
              <w:right w:val="single" w:sz="4" w:space="0" w:color="auto"/>
            </w:tcBorders>
            <w:vAlign w:val="center"/>
          </w:tcPr>
          <w:p w14:paraId="24333301" w14:textId="77777777" w:rsidR="00F917F2" w:rsidRPr="00E313EA" w:rsidRDefault="00F917F2">
            <w:pPr>
              <w:spacing w:after="80"/>
              <w:jc w:val="center"/>
              <w:rPr>
                <w:rFonts w:asciiTheme="majorHAnsi" w:hAnsiTheme="majorHAnsi" w:cs="Arial"/>
                <w:color w:val="333333"/>
                <w:sz w:val="18"/>
                <w:szCs w:val="18"/>
              </w:rPr>
            </w:pPr>
          </w:p>
        </w:tc>
      </w:tr>
      <w:tr w:rsidR="00F917F2" w:rsidRPr="00E313EA" w14:paraId="0545F02C"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1EE1D305" w14:textId="77777777" w:rsidR="00F917F2" w:rsidRPr="00E313EA" w:rsidRDefault="00F917F2">
            <w:pPr>
              <w:spacing w:after="80"/>
              <w:rPr>
                <w:rFonts w:asciiTheme="majorHAnsi" w:hAnsiTheme="majorHAnsi" w:cs="Arial"/>
                <w:b/>
                <w:sz w:val="22"/>
                <w:szCs w:val="22"/>
              </w:rPr>
            </w:pPr>
            <w:r w:rsidRPr="00E313EA">
              <w:rPr>
                <w:rFonts w:asciiTheme="majorHAnsi" w:hAnsiTheme="majorHAnsi" w:cs="Arial"/>
                <w:b/>
                <w:sz w:val="22"/>
                <w:szCs w:val="22"/>
              </w:rPr>
              <w:t xml:space="preserve">Course Need Assessment.  </w:t>
            </w:r>
          </w:p>
          <w:p w14:paraId="58691D70"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Describe the need for this course. Include in your statement the following information.</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539B3B7C" w14:textId="77777777" w:rsidR="00F917F2" w:rsidRPr="00E313EA" w:rsidRDefault="00F917F2">
            <w:pPr>
              <w:spacing w:after="80"/>
              <w:jc w:val="center"/>
              <w:rPr>
                <w:rFonts w:asciiTheme="majorHAnsi" w:hAnsiTheme="majorHAnsi" w:cs="Arial"/>
                <w:color w:val="333333"/>
                <w:sz w:val="18"/>
                <w:szCs w:val="18"/>
              </w:rPr>
            </w:pPr>
          </w:p>
        </w:tc>
      </w:tr>
      <w:tr w:rsidR="00D1543D" w:rsidRPr="00E313EA" w14:paraId="51D2100E" w14:textId="77777777" w:rsidTr="00374A38">
        <w:tc>
          <w:tcPr>
            <w:tcW w:w="8388" w:type="dxa"/>
            <w:tcBorders>
              <w:top w:val="single" w:sz="4" w:space="0" w:color="auto"/>
              <w:left w:val="single" w:sz="4" w:space="0" w:color="auto"/>
              <w:bottom w:val="single" w:sz="4" w:space="0" w:color="auto"/>
              <w:right w:val="single" w:sz="4" w:space="0" w:color="auto"/>
            </w:tcBorders>
          </w:tcPr>
          <w:p w14:paraId="671B7F94"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Target Students who will take this course.  Which programs or departments, and how many anticipated?</w:t>
            </w:r>
          </w:p>
          <w:p w14:paraId="24FA486E" w14:textId="77777777" w:rsidR="00D1543D" w:rsidRPr="00E313EA" w:rsidRDefault="00D1543D" w:rsidP="00D1543D">
            <w:pPr>
              <w:spacing w:after="80"/>
              <w:rPr>
                <w:rFonts w:asciiTheme="majorHAnsi" w:hAnsiTheme="majorHAnsi" w:cs="Times New Roman"/>
                <w:sz w:val="22"/>
                <w:szCs w:val="22"/>
              </w:rPr>
            </w:pPr>
            <w:r w:rsidRPr="00E313EA">
              <w:rPr>
                <w:rFonts w:asciiTheme="majorHAnsi" w:hAnsiTheme="majorHAnsi" w:cs="Arial"/>
                <w:sz w:val="22"/>
                <w:szCs w:val="22"/>
              </w:rPr>
              <w:t>Documentation of student views (if applicable, e.g. non-required elective).</w:t>
            </w:r>
          </w:p>
        </w:tc>
        <w:tc>
          <w:tcPr>
            <w:tcW w:w="810" w:type="dxa"/>
            <w:tcBorders>
              <w:top w:val="single" w:sz="4" w:space="0" w:color="auto"/>
              <w:left w:val="single" w:sz="4" w:space="0" w:color="auto"/>
              <w:bottom w:val="single" w:sz="4" w:space="0" w:color="auto"/>
              <w:right w:val="single" w:sz="4" w:space="0" w:color="auto"/>
            </w:tcBorders>
          </w:tcPr>
          <w:p w14:paraId="30B95A83" w14:textId="77777777" w:rsidR="00D1543D" w:rsidRPr="00E313EA" w:rsidRDefault="00D1543D" w:rsidP="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D1543D" w:rsidRPr="00E313EA" w14:paraId="2F953F45" w14:textId="77777777" w:rsidTr="00374A38">
        <w:tc>
          <w:tcPr>
            <w:tcW w:w="8388" w:type="dxa"/>
            <w:tcBorders>
              <w:top w:val="single" w:sz="4" w:space="0" w:color="auto"/>
              <w:left w:val="single" w:sz="4" w:space="0" w:color="auto"/>
              <w:bottom w:val="single" w:sz="4" w:space="0" w:color="auto"/>
              <w:right w:val="single" w:sz="4" w:space="0" w:color="auto"/>
            </w:tcBorders>
          </w:tcPr>
          <w:p w14:paraId="02BED955" w14:textId="77777777" w:rsidR="00D1543D" w:rsidRPr="00E313EA" w:rsidRDefault="00D1543D" w:rsidP="00D1543D">
            <w:pPr>
              <w:spacing w:after="80"/>
              <w:rPr>
                <w:rFonts w:asciiTheme="majorHAnsi" w:hAnsiTheme="majorHAnsi" w:cs="Times New Roman"/>
                <w:sz w:val="22"/>
                <w:szCs w:val="22"/>
              </w:rPr>
            </w:pPr>
            <w:r w:rsidRPr="00E313EA">
              <w:rPr>
                <w:rFonts w:asciiTheme="majorHAnsi" w:hAnsiTheme="majorHAnsi" w:cs="Arial"/>
                <w:sz w:val="22"/>
                <w:szCs w:val="22"/>
              </w:rPr>
              <w:t>Projected headcounts (fall/spring and day/evening) for each new or modified course.</w:t>
            </w:r>
          </w:p>
        </w:tc>
        <w:tc>
          <w:tcPr>
            <w:tcW w:w="810" w:type="dxa"/>
            <w:tcBorders>
              <w:top w:val="single" w:sz="4" w:space="0" w:color="auto"/>
              <w:left w:val="single" w:sz="4" w:space="0" w:color="auto"/>
              <w:bottom w:val="single" w:sz="4" w:space="0" w:color="auto"/>
              <w:right w:val="single" w:sz="4" w:space="0" w:color="auto"/>
            </w:tcBorders>
          </w:tcPr>
          <w:p w14:paraId="6EA44919" w14:textId="77777777" w:rsidR="00D1543D" w:rsidRPr="00E313EA" w:rsidRDefault="00D1543D" w:rsidP="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F917F2" w:rsidRPr="00E313EA" w14:paraId="655A01C3" w14:textId="77777777" w:rsidTr="00374A38">
        <w:tc>
          <w:tcPr>
            <w:tcW w:w="8388" w:type="dxa"/>
            <w:tcBorders>
              <w:top w:val="single" w:sz="4" w:space="0" w:color="auto"/>
              <w:left w:val="single" w:sz="4" w:space="0" w:color="auto"/>
              <w:bottom w:val="single" w:sz="4" w:space="0" w:color="auto"/>
              <w:right w:val="single" w:sz="4" w:space="0" w:color="auto"/>
            </w:tcBorders>
          </w:tcPr>
          <w:p w14:paraId="0BA8F5F0" w14:textId="77777777" w:rsidR="00F917F2" w:rsidRPr="00E313EA" w:rsidRDefault="00F917F2">
            <w:pPr>
              <w:spacing w:after="80"/>
              <w:rPr>
                <w:rFonts w:asciiTheme="majorHAnsi" w:hAnsiTheme="majorHAnsi" w:cs="Times New Roman"/>
                <w:sz w:val="22"/>
                <w:szCs w:val="22"/>
              </w:rPr>
            </w:pPr>
            <w:r w:rsidRPr="00E313EA">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810" w:type="dxa"/>
            <w:tcBorders>
              <w:top w:val="single" w:sz="4" w:space="0" w:color="auto"/>
              <w:left w:val="single" w:sz="4" w:space="0" w:color="auto"/>
              <w:bottom w:val="single" w:sz="4" w:space="0" w:color="auto"/>
              <w:right w:val="single" w:sz="4" w:space="0" w:color="auto"/>
            </w:tcBorders>
            <w:vAlign w:val="center"/>
          </w:tcPr>
          <w:p w14:paraId="6BEFB0AE"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N/A</w:t>
            </w:r>
          </w:p>
        </w:tc>
      </w:tr>
      <w:tr w:rsidR="00D1543D" w:rsidRPr="00E313EA" w14:paraId="11AFA21A" w14:textId="77777777" w:rsidTr="00374A38">
        <w:tc>
          <w:tcPr>
            <w:tcW w:w="8388" w:type="dxa"/>
            <w:tcBorders>
              <w:top w:val="single" w:sz="4" w:space="0" w:color="auto"/>
              <w:left w:val="single" w:sz="4" w:space="0" w:color="auto"/>
              <w:bottom w:val="single" w:sz="4" w:space="0" w:color="auto"/>
              <w:right w:val="single" w:sz="4" w:space="0" w:color="auto"/>
            </w:tcBorders>
          </w:tcPr>
          <w:p w14:paraId="49028E19"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Where does this course overlap with other courses, both within and outside of the department?</w:t>
            </w:r>
          </w:p>
        </w:tc>
        <w:tc>
          <w:tcPr>
            <w:tcW w:w="810" w:type="dxa"/>
            <w:tcBorders>
              <w:top w:val="single" w:sz="4" w:space="0" w:color="auto"/>
              <w:left w:val="single" w:sz="4" w:space="0" w:color="auto"/>
              <w:bottom w:val="single" w:sz="4" w:space="0" w:color="auto"/>
              <w:right w:val="single" w:sz="4" w:space="0" w:color="auto"/>
            </w:tcBorders>
          </w:tcPr>
          <w:p w14:paraId="02124361" w14:textId="77777777" w:rsidR="00D1543D" w:rsidRPr="00E313EA" w:rsidRDefault="00D1543D" w:rsidP="00D1543D">
            <w:pPr>
              <w:spacing w:after="80"/>
              <w:jc w:val="center"/>
              <w:rPr>
                <w:rFonts w:asciiTheme="majorHAnsi" w:hAnsiTheme="majorHAnsi" w:cs="Arial"/>
                <w:sz w:val="18"/>
                <w:szCs w:val="18"/>
              </w:rPr>
            </w:pPr>
            <w:r w:rsidRPr="00E313EA">
              <w:rPr>
                <w:rFonts w:asciiTheme="majorHAnsi" w:hAnsiTheme="majorHAnsi" w:cs="Arial"/>
                <w:color w:val="333333"/>
                <w:sz w:val="18"/>
                <w:szCs w:val="18"/>
              </w:rPr>
              <w:t>X</w:t>
            </w:r>
          </w:p>
        </w:tc>
      </w:tr>
      <w:tr w:rsidR="00D1543D" w:rsidRPr="00E313EA" w14:paraId="2A85B567" w14:textId="77777777" w:rsidTr="00374A38">
        <w:tc>
          <w:tcPr>
            <w:tcW w:w="8388" w:type="dxa"/>
            <w:tcBorders>
              <w:top w:val="single" w:sz="4" w:space="0" w:color="auto"/>
              <w:left w:val="single" w:sz="4" w:space="0" w:color="auto"/>
              <w:bottom w:val="single" w:sz="4" w:space="0" w:color="auto"/>
              <w:right w:val="single" w:sz="4" w:space="0" w:color="auto"/>
            </w:tcBorders>
          </w:tcPr>
          <w:p w14:paraId="19EA8C54"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Does the Department currently have full time faculty qualified to teach this course?  If not, then what plans are there to cover this?</w:t>
            </w:r>
          </w:p>
        </w:tc>
        <w:tc>
          <w:tcPr>
            <w:tcW w:w="810" w:type="dxa"/>
            <w:tcBorders>
              <w:top w:val="single" w:sz="4" w:space="0" w:color="auto"/>
              <w:left w:val="single" w:sz="4" w:space="0" w:color="auto"/>
              <w:bottom w:val="single" w:sz="4" w:space="0" w:color="auto"/>
              <w:right w:val="single" w:sz="4" w:space="0" w:color="auto"/>
            </w:tcBorders>
          </w:tcPr>
          <w:p w14:paraId="56162491" w14:textId="77777777" w:rsidR="00D1543D" w:rsidRPr="00E313EA" w:rsidRDefault="00D1543D" w:rsidP="00D1543D">
            <w:pPr>
              <w:spacing w:after="80"/>
              <w:jc w:val="center"/>
              <w:rPr>
                <w:rFonts w:asciiTheme="majorHAnsi" w:hAnsiTheme="majorHAnsi" w:cs="Arial"/>
                <w:sz w:val="18"/>
                <w:szCs w:val="18"/>
              </w:rPr>
            </w:pPr>
            <w:r w:rsidRPr="00E313EA">
              <w:rPr>
                <w:rFonts w:asciiTheme="majorHAnsi" w:hAnsiTheme="majorHAnsi" w:cs="Arial"/>
                <w:color w:val="333333"/>
                <w:sz w:val="18"/>
                <w:szCs w:val="18"/>
              </w:rPr>
              <w:t>X</w:t>
            </w:r>
          </w:p>
        </w:tc>
      </w:tr>
      <w:tr w:rsidR="00F917F2" w:rsidRPr="00E313EA" w14:paraId="6282890D" w14:textId="77777777" w:rsidTr="00374A38">
        <w:tc>
          <w:tcPr>
            <w:tcW w:w="8388" w:type="dxa"/>
            <w:tcBorders>
              <w:top w:val="single" w:sz="4" w:space="0" w:color="auto"/>
              <w:left w:val="single" w:sz="4" w:space="0" w:color="auto"/>
              <w:bottom w:val="single" w:sz="4" w:space="0" w:color="auto"/>
              <w:right w:val="single" w:sz="4" w:space="0" w:color="auto"/>
            </w:tcBorders>
          </w:tcPr>
          <w:p w14:paraId="668D0B61"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If needs assessment states that this course is required by an accrediting body, then provide documentation indicating that need.</w:t>
            </w:r>
          </w:p>
        </w:tc>
        <w:tc>
          <w:tcPr>
            <w:tcW w:w="810" w:type="dxa"/>
            <w:tcBorders>
              <w:top w:val="single" w:sz="4" w:space="0" w:color="auto"/>
              <w:left w:val="single" w:sz="4" w:space="0" w:color="auto"/>
              <w:bottom w:val="single" w:sz="4" w:space="0" w:color="auto"/>
              <w:right w:val="single" w:sz="4" w:space="0" w:color="auto"/>
            </w:tcBorders>
            <w:vAlign w:val="center"/>
          </w:tcPr>
          <w:p w14:paraId="4BFA75B5" w14:textId="77777777" w:rsidR="00F917F2" w:rsidRPr="00E313EA" w:rsidRDefault="00D1543D">
            <w:pPr>
              <w:spacing w:after="80"/>
              <w:jc w:val="center"/>
              <w:rPr>
                <w:rFonts w:asciiTheme="majorHAnsi" w:hAnsiTheme="majorHAnsi" w:cs="Arial"/>
                <w:sz w:val="18"/>
                <w:szCs w:val="18"/>
              </w:rPr>
            </w:pPr>
            <w:r w:rsidRPr="00E313EA">
              <w:rPr>
                <w:rFonts w:asciiTheme="majorHAnsi" w:hAnsiTheme="majorHAnsi" w:cs="Arial"/>
                <w:sz w:val="18"/>
                <w:szCs w:val="18"/>
              </w:rPr>
              <w:t>N/A</w:t>
            </w:r>
          </w:p>
        </w:tc>
      </w:tr>
      <w:tr w:rsidR="00F917F2" w:rsidRPr="00E313EA" w14:paraId="6A6FEB01"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44D0B1EE" w14:textId="77777777" w:rsidR="00F917F2" w:rsidRPr="00E313EA" w:rsidRDefault="00F917F2">
            <w:pPr>
              <w:spacing w:after="80"/>
              <w:rPr>
                <w:rFonts w:asciiTheme="majorHAnsi" w:hAnsiTheme="majorHAnsi" w:cs="Arial"/>
                <w:b/>
                <w:sz w:val="22"/>
                <w:szCs w:val="22"/>
              </w:rPr>
            </w:pPr>
            <w:r w:rsidRPr="00E313EA">
              <w:rPr>
                <w:rFonts w:asciiTheme="majorHAnsi" w:hAnsiTheme="majorHAnsi" w:cs="Arial"/>
                <w:b/>
                <w:sz w:val="22"/>
                <w:szCs w:val="22"/>
              </w:rPr>
              <w:t>Course Design</w:t>
            </w:r>
          </w:p>
          <w:p w14:paraId="1546DB1E"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 xml:space="preserve">Describe how this course is designed. </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5A50D7B4" w14:textId="77777777" w:rsidR="00F917F2" w:rsidRPr="00E313EA" w:rsidRDefault="00F917F2">
            <w:pPr>
              <w:spacing w:after="80"/>
              <w:jc w:val="center"/>
              <w:rPr>
                <w:rFonts w:asciiTheme="majorHAnsi" w:hAnsiTheme="majorHAnsi" w:cs="Arial"/>
                <w:color w:val="333333"/>
                <w:sz w:val="18"/>
                <w:szCs w:val="18"/>
              </w:rPr>
            </w:pPr>
          </w:p>
        </w:tc>
      </w:tr>
      <w:tr w:rsidR="00F917F2" w:rsidRPr="00E313EA" w14:paraId="6D4A8208" w14:textId="77777777" w:rsidTr="00374A38">
        <w:tc>
          <w:tcPr>
            <w:tcW w:w="8388" w:type="dxa"/>
            <w:tcBorders>
              <w:top w:val="single" w:sz="4" w:space="0" w:color="auto"/>
              <w:left w:val="single" w:sz="4" w:space="0" w:color="auto"/>
              <w:bottom w:val="single" w:sz="4" w:space="0" w:color="auto"/>
              <w:right w:val="single" w:sz="4" w:space="0" w:color="auto"/>
            </w:tcBorders>
          </w:tcPr>
          <w:p w14:paraId="629784AA"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lastRenderedPageBreak/>
              <w:t>Course Context (e.g. required, elective, capstone)</w:t>
            </w:r>
          </w:p>
        </w:tc>
        <w:tc>
          <w:tcPr>
            <w:tcW w:w="810" w:type="dxa"/>
            <w:tcBorders>
              <w:top w:val="single" w:sz="4" w:space="0" w:color="auto"/>
              <w:left w:val="single" w:sz="4" w:space="0" w:color="auto"/>
              <w:bottom w:val="single" w:sz="4" w:space="0" w:color="auto"/>
              <w:right w:val="single" w:sz="4" w:space="0" w:color="auto"/>
            </w:tcBorders>
            <w:vAlign w:val="center"/>
          </w:tcPr>
          <w:p w14:paraId="69C95EE6" w14:textId="77777777" w:rsidR="00F917F2" w:rsidRPr="00E313EA" w:rsidRDefault="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D1543D" w:rsidRPr="00E313EA" w14:paraId="1E7BF55E" w14:textId="77777777" w:rsidTr="00374A38">
        <w:tc>
          <w:tcPr>
            <w:tcW w:w="8388" w:type="dxa"/>
            <w:tcBorders>
              <w:top w:val="single" w:sz="4" w:space="0" w:color="auto"/>
              <w:left w:val="single" w:sz="4" w:space="0" w:color="auto"/>
              <w:bottom w:val="single" w:sz="4" w:space="0" w:color="auto"/>
              <w:right w:val="single" w:sz="4" w:space="0" w:color="auto"/>
            </w:tcBorders>
          </w:tcPr>
          <w:p w14:paraId="5E6B5CFF"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Course Structure: how the course will be offered (e.g. lecture, seminar, tutorial, fieldtrip)?</w:t>
            </w:r>
          </w:p>
        </w:tc>
        <w:tc>
          <w:tcPr>
            <w:tcW w:w="810" w:type="dxa"/>
            <w:tcBorders>
              <w:top w:val="single" w:sz="4" w:space="0" w:color="auto"/>
              <w:left w:val="single" w:sz="4" w:space="0" w:color="auto"/>
              <w:bottom w:val="single" w:sz="4" w:space="0" w:color="auto"/>
              <w:right w:val="single" w:sz="4" w:space="0" w:color="auto"/>
            </w:tcBorders>
          </w:tcPr>
          <w:p w14:paraId="57DB98A6" w14:textId="77777777" w:rsidR="00D1543D" w:rsidRPr="00E313EA" w:rsidRDefault="00D1543D" w:rsidP="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D1543D" w:rsidRPr="00E313EA" w14:paraId="2216570B" w14:textId="77777777" w:rsidTr="00374A38">
        <w:tc>
          <w:tcPr>
            <w:tcW w:w="8388" w:type="dxa"/>
            <w:tcBorders>
              <w:top w:val="single" w:sz="4" w:space="0" w:color="auto"/>
              <w:left w:val="single" w:sz="4" w:space="0" w:color="auto"/>
              <w:bottom w:val="single" w:sz="4" w:space="0" w:color="auto"/>
              <w:right w:val="single" w:sz="4" w:space="0" w:color="auto"/>
            </w:tcBorders>
          </w:tcPr>
          <w:p w14:paraId="1480E18E"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Anticipated pedagogical strategies and instructional design (e.g. Group Work, Case Study, Team Project, Lecture)</w:t>
            </w:r>
          </w:p>
        </w:tc>
        <w:tc>
          <w:tcPr>
            <w:tcW w:w="810" w:type="dxa"/>
            <w:tcBorders>
              <w:top w:val="single" w:sz="4" w:space="0" w:color="auto"/>
              <w:left w:val="single" w:sz="4" w:space="0" w:color="auto"/>
              <w:bottom w:val="single" w:sz="4" w:space="0" w:color="auto"/>
              <w:right w:val="single" w:sz="4" w:space="0" w:color="auto"/>
            </w:tcBorders>
          </w:tcPr>
          <w:p w14:paraId="2F59C639" w14:textId="77777777" w:rsidR="00D1543D" w:rsidRPr="00E313EA" w:rsidRDefault="00D1543D" w:rsidP="00D1543D">
            <w:pPr>
              <w:spacing w:after="80"/>
              <w:jc w:val="center"/>
              <w:rPr>
                <w:rFonts w:asciiTheme="majorHAnsi" w:hAnsiTheme="majorHAnsi" w:cs="Arial"/>
                <w:sz w:val="18"/>
                <w:szCs w:val="18"/>
              </w:rPr>
            </w:pPr>
            <w:r w:rsidRPr="00E313EA">
              <w:rPr>
                <w:rFonts w:asciiTheme="majorHAnsi" w:hAnsiTheme="majorHAnsi" w:cs="Arial"/>
                <w:color w:val="333333"/>
                <w:sz w:val="18"/>
                <w:szCs w:val="18"/>
              </w:rPr>
              <w:t>X</w:t>
            </w:r>
          </w:p>
        </w:tc>
      </w:tr>
      <w:tr w:rsidR="00D1543D" w:rsidRPr="00E313EA" w14:paraId="50610480" w14:textId="77777777" w:rsidTr="00374A38">
        <w:tc>
          <w:tcPr>
            <w:tcW w:w="8388" w:type="dxa"/>
            <w:tcBorders>
              <w:top w:val="single" w:sz="4" w:space="0" w:color="auto"/>
              <w:left w:val="single" w:sz="4" w:space="0" w:color="auto"/>
              <w:bottom w:val="single" w:sz="4" w:space="0" w:color="auto"/>
              <w:right w:val="single" w:sz="4" w:space="0" w:color="auto"/>
            </w:tcBorders>
          </w:tcPr>
          <w:p w14:paraId="4E160EC5"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How does this course support Programmatic Learning Outcomes?</w:t>
            </w:r>
          </w:p>
        </w:tc>
        <w:tc>
          <w:tcPr>
            <w:tcW w:w="810" w:type="dxa"/>
            <w:tcBorders>
              <w:top w:val="single" w:sz="4" w:space="0" w:color="auto"/>
              <w:left w:val="single" w:sz="4" w:space="0" w:color="auto"/>
              <w:bottom w:val="single" w:sz="4" w:space="0" w:color="auto"/>
              <w:right w:val="single" w:sz="4" w:space="0" w:color="auto"/>
            </w:tcBorders>
          </w:tcPr>
          <w:p w14:paraId="3F418A3C" w14:textId="77777777" w:rsidR="00D1543D" w:rsidRPr="00E313EA" w:rsidRDefault="00D1543D" w:rsidP="00D1543D">
            <w:pPr>
              <w:spacing w:after="80"/>
              <w:jc w:val="center"/>
              <w:rPr>
                <w:rFonts w:asciiTheme="majorHAnsi" w:hAnsiTheme="majorHAnsi" w:cs="Arial"/>
                <w:color w:val="333333"/>
                <w:sz w:val="18"/>
                <w:szCs w:val="18"/>
              </w:rPr>
            </w:pPr>
            <w:r w:rsidRPr="00E313EA">
              <w:rPr>
                <w:rFonts w:asciiTheme="majorHAnsi" w:hAnsiTheme="majorHAnsi" w:cs="Arial"/>
                <w:color w:val="333333"/>
                <w:sz w:val="18"/>
                <w:szCs w:val="18"/>
              </w:rPr>
              <w:t>X</w:t>
            </w:r>
          </w:p>
        </w:tc>
      </w:tr>
      <w:tr w:rsidR="00D1543D" w:rsidRPr="00E313EA" w14:paraId="6EABE12F" w14:textId="77777777" w:rsidTr="00374A38">
        <w:tc>
          <w:tcPr>
            <w:tcW w:w="8388" w:type="dxa"/>
            <w:tcBorders>
              <w:top w:val="single" w:sz="4" w:space="0" w:color="auto"/>
              <w:left w:val="single" w:sz="4" w:space="0" w:color="auto"/>
              <w:bottom w:val="single" w:sz="4" w:space="0" w:color="auto"/>
              <w:right w:val="single" w:sz="4" w:space="0" w:color="auto"/>
            </w:tcBorders>
          </w:tcPr>
          <w:p w14:paraId="34F68123" w14:textId="77777777" w:rsidR="00D1543D" w:rsidRPr="00E313EA" w:rsidRDefault="00D1543D" w:rsidP="00D1543D">
            <w:pPr>
              <w:spacing w:after="80"/>
              <w:rPr>
                <w:rFonts w:asciiTheme="majorHAnsi" w:hAnsiTheme="majorHAnsi" w:cs="Arial"/>
                <w:sz w:val="22"/>
                <w:szCs w:val="22"/>
              </w:rPr>
            </w:pPr>
            <w:r w:rsidRPr="00E313EA">
              <w:rPr>
                <w:rFonts w:asciiTheme="majorHAnsi" w:hAnsiTheme="majorHAnsi" w:cs="Arial"/>
                <w:sz w:val="22"/>
                <w:szCs w:val="22"/>
              </w:rPr>
              <w:t>Is this course designed to be partially or fully online?  If so, describe how this benefits students and/or program.</w:t>
            </w:r>
          </w:p>
        </w:tc>
        <w:tc>
          <w:tcPr>
            <w:tcW w:w="810" w:type="dxa"/>
            <w:tcBorders>
              <w:top w:val="single" w:sz="4" w:space="0" w:color="auto"/>
              <w:left w:val="single" w:sz="4" w:space="0" w:color="auto"/>
              <w:bottom w:val="single" w:sz="4" w:space="0" w:color="auto"/>
              <w:right w:val="single" w:sz="4" w:space="0" w:color="auto"/>
            </w:tcBorders>
          </w:tcPr>
          <w:p w14:paraId="6FC4DEFF" w14:textId="77777777" w:rsidR="00D1543D" w:rsidRPr="00E313EA" w:rsidRDefault="00D1543D" w:rsidP="00D1543D">
            <w:pPr>
              <w:spacing w:after="80"/>
              <w:jc w:val="center"/>
              <w:rPr>
                <w:rFonts w:asciiTheme="majorHAnsi" w:hAnsiTheme="majorHAnsi" w:cs="Arial"/>
                <w:sz w:val="18"/>
                <w:szCs w:val="18"/>
              </w:rPr>
            </w:pPr>
            <w:r w:rsidRPr="00E313EA">
              <w:rPr>
                <w:rFonts w:asciiTheme="majorHAnsi" w:hAnsiTheme="majorHAnsi" w:cs="Arial"/>
                <w:color w:val="333333"/>
                <w:sz w:val="18"/>
                <w:szCs w:val="18"/>
              </w:rPr>
              <w:t>X</w:t>
            </w:r>
          </w:p>
        </w:tc>
      </w:tr>
      <w:tr w:rsidR="00F917F2" w:rsidRPr="00E313EA" w14:paraId="0AD8F953"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52EAAE5A" w14:textId="77777777" w:rsidR="00F917F2" w:rsidRPr="00E313EA" w:rsidRDefault="00F917F2">
            <w:pPr>
              <w:spacing w:after="80"/>
              <w:rPr>
                <w:rFonts w:asciiTheme="majorHAnsi" w:hAnsiTheme="majorHAnsi" w:cs="Arial"/>
                <w:b/>
                <w:sz w:val="22"/>
                <w:szCs w:val="22"/>
              </w:rPr>
            </w:pPr>
            <w:r w:rsidRPr="00E313EA">
              <w:rPr>
                <w:rFonts w:asciiTheme="majorHAnsi" w:hAnsiTheme="majorHAnsi" w:cs="Arial"/>
                <w:b/>
                <w:sz w:val="22"/>
                <w:szCs w:val="22"/>
              </w:rPr>
              <w:t>Additional Forms for Specific Course Categories</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102F8A4A" w14:textId="77777777" w:rsidR="00F917F2" w:rsidRPr="00E313EA" w:rsidRDefault="00F917F2">
            <w:pPr>
              <w:spacing w:after="80"/>
              <w:jc w:val="center"/>
              <w:rPr>
                <w:rFonts w:asciiTheme="majorHAnsi" w:hAnsiTheme="majorHAnsi" w:cs="Arial"/>
                <w:sz w:val="18"/>
                <w:szCs w:val="18"/>
              </w:rPr>
            </w:pPr>
          </w:p>
        </w:tc>
      </w:tr>
      <w:tr w:rsidR="00F917F2" w:rsidRPr="00E313EA" w14:paraId="5F77EC79" w14:textId="77777777" w:rsidTr="00374A38">
        <w:tc>
          <w:tcPr>
            <w:tcW w:w="8388" w:type="dxa"/>
            <w:tcBorders>
              <w:top w:val="single" w:sz="4" w:space="0" w:color="auto"/>
              <w:left w:val="single" w:sz="4" w:space="0" w:color="auto"/>
              <w:bottom w:val="single" w:sz="4" w:space="0" w:color="auto"/>
              <w:right w:val="single" w:sz="4" w:space="0" w:color="auto"/>
            </w:tcBorders>
          </w:tcPr>
          <w:p w14:paraId="40E1A0B8" w14:textId="77777777" w:rsidR="00F917F2" w:rsidRPr="00E313EA" w:rsidRDefault="00613297">
            <w:pPr>
              <w:spacing w:after="80"/>
              <w:rPr>
                <w:rFonts w:asciiTheme="majorHAnsi" w:hAnsiTheme="majorHAnsi" w:cs="Arial"/>
                <w:color w:val="FF0000"/>
                <w:sz w:val="22"/>
                <w:szCs w:val="22"/>
              </w:rPr>
            </w:pPr>
            <w:hyperlink r:id="rId13" w:history="1">
              <w:r w:rsidR="00F917F2" w:rsidRPr="00E313EA">
                <w:rPr>
                  <w:rStyle w:val="Hyperlink"/>
                  <w:rFonts w:asciiTheme="majorHAnsi" w:hAnsiTheme="majorHAnsi" w:cs="Arial"/>
                  <w:sz w:val="22"/>
                  <w:szCs w:val="22"/>
                </w:rPr>
                <w:t>Interdisciplinary Form</w:t>
              </w:r>
            </w:hyperlink>
            <w:r w:rsidR="00F917F2" w:rsidRPr="00E313EA">
              <w:rPr>
                <w:rFonts w:asciiTheme="majorHAnsi" w:hAnsiTheme="majorHAnsi" w:cs="Arial"/>
                <w:sz w:val="22"/>
                <w:szCs w:val="22"/>
              </w:rPr>
              <w:t xml:space="preserve"> (if applicable)</w:t>
            </w:r>
          </w:p>
        </w:tc>
        <w:tc>
          <w:tcPr>
            <w:tcW w:w="810" w:type="dxa"/>
            <w:tcBorders>
              <w:top w:val="single" w:sz="4" w:space="0" w:color="auto"/>
              <w:left w:val="single" w:sz="4" w:space="0" w:color="auto"/>
              <w:bottom w:val="single" w:sz="4" w:space="0" w:color="auto"/>
              <w:right w:val="single" w:sz="4" w:space="0" w:color="auto"/>
            </w:tcBorders>
            <w:vAlign w:val="center"/>
          </w:tcPr>
          <w:p w14:paraId="2ADF9C32" w14:textId="77777777" w:rsidR="00F917F2" w:rsidRPr="00E313EA" w:rsidRDefault="00D1543D">
            <w:pPr>
              <w:spacing w:after="80"/>
              <w:jc w:val="center"/>
              <w:rPr>
                <w:rFonts w:asciiTheme="majorHAnsi" w:hAnsiTheme="majorHAnsi" w:cs="Arial"/>
                <w:sz w:val="18"/>
                <w:szCs w:val="18"/>
              </w:rPr>
            </w:pPr>
            <w:r w:rsidRPr="00E313EA">
              <w:rPr>
                <w:rFonts w:asciiTheme="majorHAnsi" w:hAnsiTheme="majorHAnsi" w:cs="Arial"/>
                <w:sz w:val="18"/>
                <w:szCs w:val="18"/>
              </w:rPr>
              <w:t>N/A</w:t>
            </w:r>
          </w:p>
        </w:tc>
      </w:tr>
      <w:tr w:rsidR="00F917F2" w:rsidRPr="00E313EA" w14:paraId="43DEB7F3" w14:textId="77777777" w:rsidTr="00374A38">
        <w:trPr>
          <w:trHeight w:val="90"/>
        </w:trPr>
        <w:tc>
          <w:tcPr>
            <w:tcW w:w="8388" w:type="dxa"/>
            <w:tcBorders>
              <w:top w:val="single" w:sz="4" w:space="0" w:color="auto"/>
              <w:left w:val="single" w:sz="4" w:space="0" w:color="auto"/>
              <w:bottom w:val="single" w:sz="4" w:space="0" w:color="auto"/>
              <w:right w:val="single" w:sz="4" w:space="0" w:color="auto"/>
            </w:tcBorders>
          </w:tcPr>
          <w:p w14:paraId="16B7D4A5" w14:textId="77777777" w:rsidR="00F917F2" w:rsidRPr="00E313EA" w:rsidRDefault="00613297">
            <w:pPr>
              <w:spacing w:after="80"/>
              <w:rPr>
                <w:rFonts w:asciiTheme="majorHAnsi" w:hAnsiTheme="majorHAnsi" w:cs="Arial"/>
                <w:color w:val="FF0000"/>
                <w:sz w:val="22"/>
                <w:szCs w:val="22"/>
              </w:rPr>
            </w:pPr>
            <w:hyperlink r:id="rId14" w:history="1">
              <w:r w:rsidR="00F917F2" w:rsidRPr="00E313EA">
                <w:rPr>
                  <w:rStyle w:val="Hyperlink"/>
                  <w:rFonts w:asciiTheme="majorHAnsi" w:hAnsiTheme="majorHAnsi" w:cs="Arial"/>
                  <w:sz w:val="22"/>
                  <w:szCs w:val="22"/>
                </w:rPr>
                <w:t>Common Core (Liberal Arts) Intent to Submit</w:t>
              </w:r>
            </w:hyperlink>
            <w:r w:rsidR="00F917F2" w:rsidRPr="00E313EA">
              <w:rPr>
                <w:rFonts w:asciiTheme="majorHAnsi" w:hAnsiTheme="majorHAnsi" w:cs="Arial"/>
                <w:sz w:val="22"/>
                <w:szCs w:val="22"/>
              </w:rPr>
              <w:t xml:space="preserve"> (if applicable)</w:t>
            </w:r>
          </w:p>
        </w:tc>
        <w:tc>
          <w:tcPr>
            <w:tcW w:w="810" w:type="dxa"/>
            <w:tcBorders>
              <w:top w:val="single" w:sz="4" w:space="0" w:color="auto"/>
              <w:left w:val="single" w:sz="4" w:space="0" w:color="auto"/>
              <w:bottom w:val="single" w:sz="4" w:space="0" w:color="auto"/>
              <w:right w:val="single" w:sz="4" w:space="0" w:color="auto"/>
            </w:tcBorders>
            <w:vAlign w:val="center"/>
          </w:tcPr>
          <w:p w14:paraId="25658CFE" w14:textId="77777777" w:rsidR="00F917F2" w:rsidRPr="00E313EA" w:rsidRDefault="00D1543D">
            <w:pPr>
              <w:spacing w:after="80"/>
              <w:jc w:val="center"/>
              <w:rPr>
                <w:rFonts w:asciiTheme="majorHAnsi" w:hAnsiTheme="majorHAnsi" w:cs="Arial"/>
                <w:sz w:val="18"/>
                <w:szCs w:val="18"/>
              </w:rPr>
            </w:pPr>
            <w:r w:rsidRPr="00E313EA">
              <w:rPr>
                <w:rFonts w:asciiTheme="majorHAnsi" w:hAnsiTheme="majorHAnsi" w:cs="Arial"/>
                <w:color w:val="333333"/>
                <w:sz w:val="18"/>
                <w:szCs w:val="18"/>
              </w:rPr>
              <w:t>X</w:t>
            </w:r>
          </w:p>
        </w:tc>
      </w:tr>
      <w:tr w:rsidR="00F917F2" w:rsidRPr="00E313EA" w14:paraId="6ADD8BD7" w14:textId="77777777" w:rsidTr="00374A38">
        <w:tc>
          <w:tcPr>
            <w:tcW w:w="8388" w:type="dxa"/>
            <w:tcBorders>
              <w:top w:val="single" w:sz="4" w:space="0" w:color="auto"/>
              <w:left w:val="single" w:sz="4" w:space="0" w:color="auto"/>
              <w:bottom w:val="single" w:sz="4" w:space="0" w:color="auto"/>
              <w:right w:val="single" w:sz="4" w:space="0" w:color="auto"/>
            </w:tcBorders>
          </w:tcPr>
          <w:p w14:paraId="5243D0A6" w14:textId="77777777" w:rsidR="00F917F2" w:rsidRPr="00E313EA" w:rsidRDefault="00F917F2">
            <w:pPr>
              <w:spacing w:after="80"/>
              <w:rPr>
                <w:rFonts w:asciiTheme="majorHAnsi" w:hAnsiTheme="majorHAnsi" w:cs="Arial"/>
                <w:sz w:val="22"/>
                <w:szCs w:val="22"/>
              </w:rPr>
            </w:pPr>
            <w:r w:rsidRPr="00E313EA">
              <w:rPr>
                <w:rFonts w:asciiTheme="majorHAnsi" w:hAnsiTheme="majorHAnsi" w:cs="Arial"/>
                <w:sz w:val="22"/>
                <w:szCs w:val="22"/>
              </w:rPr>
              <w:t xml:space="preserve">Writing Intensive Form if course is intended to be a WIC (under development) </w:t>
            </w:r>
          </w:p>
        </w:tc>
        <w:tc>
          <w:tcPr>
            <w:tcW w:w="810" w:type="dxa"/>
            <w:tcBorders>
              <w:top w:val="single" w:sz="4" w:space="0" w:color="auto"/>
              <w:left w:val="single" w:sz="4" w:space="0" w:color="auto"/>
              <w:bottom w:val="single" w:sz="4" w:space="0" w:color="auto"/>
              <w:right w:val="single" w:sz="4" w:space="0" w:color="auto"/>
            </w:tcBorders>
            <w:vAlign w:val="center"/>
          </w:tcPr>
          <w:p w14:paraId="0EA85550" w14:textId="77777777" w:rsidR="00F917F2" w:rsidRPr="00E313EA" w:rsidRDefault="00D1543D">
            <w:pPr>
              <w:spacing w:after="80"/>
              <w:jc w:val="center"/>
              <w:rPr>
                <w:rFonts w:asciiTheme="majorHAnsi" w:hAnsiTheme="majorHAnsi" w:cs="Arial"/>
                <w:sz w:val="18"/>
                <w:szCs w:val="18"/>
              </w:rPr>
            </w:pPr>
            <w:r w:rsidRPr="00E313EA">
              <w:rPr>
                <w:rFonts w:asciiTheme="majorHAnsi" w:hAnsiTheme="majorHAnsi" w:cs="Arial"/>
                <w:sz w:val="18"/>
                <w:szCs w:val="18"/>
              </w:rPr>
              <w:t>N/A</w:t>
            </w:r>
          </w:p>
        </w:tc>
      </w:tr>
      <w:tr w:rsidR="00727BFF" w:rsidRPr="00E313EA" w14:paraId="7850D3A0" w14:textId="77777777" w:rsidTr="00374A38">
        <w:tc>
          <w:tcPr>
            <w:tcW w:w="8388" w:type="dxa"/>
            <w:tcBorders>
              <w:top w:val="single" w:sz="4" w:space="0" w:color="auto"/>
              <w:left w:val="single" w:sz="4" w:space="0" w:color="auto"/>
              <w:bottom w:val="single" w:sz="4" w:space="0" w:color="auto"/>
              <w:right w:val="single" w:sz="4" w:space="0" w:color="auto"/>
            </w:tcBorders>
          </w:tcPr>
          <w:p w14:paraId="504AB6A2" w14:textId="77777777" w:rsidR="00727BFF" w:rsidRPr="00E313EA" w:rsidRDefault="00727BFF" w:rsidP="00727BFF">
            <w:pPr>
              <w:spacing w:after="80"/>
              <w:rPr>
                <w:rFonts w:asciiTheme="majorHAnsi" w:hAnsiTheme="majorHAnsi" w:cs="Times New Roman"/>
                <w:sz w:val="22"/>
                <w:szCs w:val="22"/>
              </w:rPr>
            </w:pPr>
            <w:r w:rsidRPr="00E313EA">
              <w:rPr>
                <w:rFonts w:asciiTheme="majorHAnsi" w:hAnsiTheme="majorHAnsi" w:cs="Times New Roman"/>
                <w:sz w:val="22"/>
                <w:szCs w:val="22"/>
              </w:rPr>
              <w:t>If course originated as an experimental course, then results of evaluation plan as developed with director of assessment.</w:t>
            </w:r>
          </w:p>
        </w:tc>
        <w:tc>
          <w:tcPr>
            <w:tcW w:w="810" w:type="dxa"/>
            <w:tcBorders>
              <w:top w:val="single" w:sz="4" w:space="0" w:color="auto"/>
              <w:left w:val="single" w:sz="4" w:space="0" w:color="auto"/>
              <w:bottom w:val="single" w:sz="4" w:space="0" w:color="auto"/>
              <w:right w:val="single" w:sz="4" w:space="0" w:color="auto"/>
            </w:tcBorders>
          </w:tcPr>
          <w:p w14:paraId="5D4D44AF" w14:textId="77777777" w:rsidR="00727BFF" w:rsidRPr="00E313EA" w:rsidRDefault="00727BFF" w:rsidP="00727BFF">
            <w:pPr>
              <w:spacing w:after="80"/>
              <w:jc w:val="center"/>
              <w:rPr>
                <w:rFonts w:asciiTheme="majorHAnsi" w:hAnsiTheme="majorHAnsi" w:cs="Times New Roman"/>
                <w:sz w:val="20"/>
                <w:szCs w:val="20"/>
              </w:rPr>
            </w:pPr>
            <w:r w:rsidRPr="00E313EA">
              <w:rPr>
                <w:rFonts w:asciiTheme="majorHAnsi" w:hAnsiTheme="majorHAnsi" w:cs="Arial"/>
                <w:sz w:val="18"/>
                <w:szCs w:val="18"/>
              </w:rPr>
              <w:t>N/A</w:t>
            </w:r>
          </w:p>
        </w:tc>
      </w:tr>
      <w:tr w:rsidR="00727BFF" w:rsidRPr="00E313EA" w14:paraId="3983E198" w14:textId="77777777" w:rsidTr="00374A38">
        <w:tc>
          <w:tcPr>
            <w:tcW w:w="8388" w:type="dxa"/>
            <w:tcBorders>
              <w:top w:val="single" w:sz="4" w:space="0" w:color="auto"/>
              <w:left w:val="single" w:sz="4" w:space="0" w:color="auto"/>
              <w:bottom w:val="single" w:sz="4" w:space="0" w:color="auto"/>
              <w:right w:val="single" w:sz="4" w:space="0" w:color="auto"/>
            </w:tcBorders>
            <w:shd w:val="clear" w:color="auto" w:fill="E6E6E6"/>
          </w:tcPr>
          <w:p w14:paraId="4FD38A19" w14:textId="77777777" w:rsidR="00727BFF" w:rsidRPr="00E313EA" w:rsidRDefault="00727BFF" w:rsidP="00727BFF">
            <w:pPr>
              <w:spacing w:after="80"/>
              <w:rPr>
                <w:rFonts w:asciiTheme="majorHAnsi" w:hAnsiTheme="majorHAnsi" w:cs="Arial"/>
                <w:b/>
                <w:sz w:val="22"/>
                <w:szCs w:val="22"/>
              </w:rPr>
            </w:pPr>
            <w:r w:rsidRPr="00E313EA">
              <w:rPr>
                <w:rFonts w:asciiTheme="majorHAnsi" w:hAnsiTheme="majorHAnsi" w:cs="Times New Roman"/>
                <w:b/>
                <w:sz w:val="22"/>
                <w:szCs w:val="22"/>
              </w:rPr>
              <w:t xml:space="preserve">(Additional materials for </w:t>
            </w:r>
            <w:hyperlink r:id="rId15" w:history="1">
              <w:r w:rsidRPr="00E313EA">
                <w:rPr>
                  <w:rStyle w:val="Hyperlink"/>
                  <w:rFonts w:asciiTheme="majorHAnsi" w:hAnsiTheme="majorHAnsi" w:cs="Arial"/>
                  <w:b/>
                  <w:bCs/>
                  <w:iCs/>
                  <w:sz w:val="22"/>
                  <w:szCs w:val="22"/>
                </w:rPr>
                <w:t>Curricular Experiments</w:t>
              </w:r>
            </w:hyperlink>
            <w:r w:rsidRPr="00E313EA">
              <w:rPr>
                <w:rFonts w:asciiTheme="majorHAnsi" w:hAnsiTheme="majorHAnsi" w:cs="Arial"/>
                <w:b/>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0165CD5C" w14:textId="77777777" w:rsidR="00727BFF" w:rsidRPr="00E313EA" w:rsidRDefault="00727BFF" w:rsidP="00727BFF">
            <w:pPr>
              <w:spacing w:after="80"/>
              <w:jc w:val="center"/>
              <w:rPr>
                <w:rFonts w:asciiTheme="majorHAnsi" w:hAnsiTheme="majorHAnsi" w:cs="Times New Roman"/>
                <w:sz w:val="20"/>
                <w:szCs w:val="20"/>
              </w:rPr>
            </w:pPr>
            <w:r w:rsidRPr="00E313EA">
              <w:rPr>
                <w:rFonts w:asciiTheme="majorHAnsi" w:hAnsiTheme="majorHAnsi" w:cs="Arial"/>
                <w:sz w:val="18"/>
                <w:szCs w:val="18"/>
              </w:rPr>
              <w:t>N/A</w:t>
            </w:r>
          </w:p>
        </w:tc>
      </w:tr>
      <w:tr w:rsidR="00727BFF" w:rsidRPr="00E313EA" w14:paraId="065D9E5C" w14:textId="77777777" w:rsidTr="00374A38">
        <w:tc>
          <w:tcPr>
            <w:tcW w:w="8388" w:type="dxa"/>
            <w:tcBorders>
              <w:top w:val="single" w:sz="4" w:space="0" w:color="auto"/>
              <w:left w:val="single" w:sz="4" w:space="0" w:color="auto"/>
              <w:bottom w:val="single" w:sz="4" w:space="0" w:color="auto"/>
              <w:right w:val="single" w:sz="4" w:space="0" w:color="auto"/>
            </w:tcBorders>
          </w:tcPr>
          <w:p w14:paraId="13724D47" w14:textId="77777777" w:rsidR="00727BFF" w:rsidRPr="00E313EA" w:rsidRDefault="00727BFF" w:rsidP="00727BFF">
            <w:pPr>
              <w:spacing w:after="80"/>
              <w:rPr>
                <w:rFonts w:asciiTheme="majorHAnsi" w:hAnsiTheme="majorHAnsi" w:cs="Times New Roman"/>
                <w:sz w:val="22"/>
                <w:szCs w:val="22"/>
              </w:rPr>
            </w:pPr>
            <w:r w:rsidRPr="00E313EA">
              <w:rPr>
                <w:rFonts w:asciiTheme="majorHAnsi" w:hAnsiTheme="majorHAnsi" w:cs="Arial"/>
                <w:sz w:val="22"/>
                <w:szCs w:val="22"/>
              </w:rPr>
              <w:t>Plan and process for evaluation developed in consultation with the director of assessment. (Contact Director of Assessment for more information).</w:t>
            </w:r>
          </w:p>
        </w:tc>
        <w:tc>
          <w:tcPr>
            <w:tcW w:w="810" w:type="dxa"/>
            <w:tcBorders>
              <w:top w:val="single" w:sz="4" w:space="0" w:color="auto"/>
              <w:left w:val="single" w:sz="4" w:space="0" w:color="auto"/>
              <w:bottom w:val="single" w:sz="4" w:space="0" w:color="auto"/>
              <w:right w:val="single" w:sz="4" w:space="0" w:color="auto"/>
            </w:tcBorders>
          </w:tcPr>
          <w:p w14:paraId="230B5F8E" w14:textId="77777777" w:rsidR="00727BFF" w:rsidRPr="00E313EA" w:rsidRDefault="00727BFF" w:rsidP="00727BFF">
            <w:pPr>
              <w:spacing w:after="80"/>
              <w:jc w:val="center"/>
              <w:rPr>
                <w:rFonts w:asciiTheme="majorHAnsi" w:hAnsiTheme="majorHAnsi" w:cs="Times New Roman"/>
                <w:sz w:val="20"/>
                <w:szCs w:val="20"/>
              </w:rPr>
            </w:pPr>
            <w:r w:rsidRPr="00E313EA">
              <w:rPr>
                <w:rFonts w:asciiTheme="majorHAnsi" w:hAnsiTheme="majorHAnsi" w:cs="Arial"/>
                <w:sz w:val="18"/>
                <w:szCs w:val="18"/>
              </w:rPr>
              <w:t>N/A</w:t>
            </w:r>
          </w:p>
        </w:tc>
      </w:tr>
      <w:tr w:rsidR="00727BFF" w:rsidRPr="00E313EA" w14:paraId="3528394E" w14:textId="77777777" w:rsidTr="00374A38">
        <w:tc>
          <w:tcPr>
            <w:tcW w:w="8388" w:type="dxa"/>
            <w:tcBorders>
              <w:top w:val="single" w:sz="4" w:space="0" w:color="auto"/>
              <w:left w:val="single" w:sz="4" w:space="0" w:color="auto"/>
              <w:bottom w:val="single" w:sz="4" w:space="0" w:color="auto"/>
              <w:right w:val="single" w:sz="4" w:space="0" w:color="auto"/>
            </w:tcBorders>
          </w:tcPr>
          <w:p w14:paraId="5090E5BF" w14:textId="77777777" w:rsidR="00727BFF" w:rsidRPr="00E313EA" w:rsidRDefault="00727BFF" w:rsidP="00727BFF">
            <w:pPr>
              <w:spacing w:after="80"/>
              <w:rPr>
                <w:rFonts w:asciiTheme="majorHAnsi" w:hAnsiTheme="majorHAnsi" w:cs="Times New Roman"/>
                <w:sz w:val="22"/>
                <w:szCs w:val="22"/>
              </w:rPr>
            </w:pPr>
            <w:r w:rsidRPr="00E313EA">
              <w:rPr>
                <w:rFonts w:asciiTheme="majorHAnsi" w:hAnsiTheme="majorHAnsi" w:cs="Times New Roman"/>
                <w:sz w:val="22"/>
                <w:szCs w:val="22"/>
              </w:rPr>
              <w:t>Established Timeline for Curricular Experiment</w:t>
            </w:r>
          </w:p>
        </w:tc>
        <w:tc>
          <w:tcPr>
            <w:tcW w:w="810" w:type="dxa"/>
            <w:tcBorders>
              <w:top w:val="single" w:sz="4" w:space="0" w:color="auto"/>
              <w:left w:val="single" w:sz="4" w:space="0" w:color="auto"/>
              <w:bottom w:val="single" w:sz="4" w:space="0" w:color="auto"/>
              <w:right w:val="single" w:sz="4" w:space="0" w:color="auto"/>
            </w:tcBorders>
          </w:tcPr>
          <w:p w14:paraId="61CA9E4F" w14:textId="77777777" w:rsidR="00727BFF" w:rsidRPr="00E313EA" w:rsidRDefault="00727BFF" w:rsidP="00727BFF">
            <w:pPr>
              <w:spacing w:after="80"/>
              <w:jc w:val="center"/>
              <w:rPr>
                <w:rFonts w:asciiTheme="majorHAnsi" w:hAnsiTheme="majorHAnsi" w:cs="Times New Roman"/>
                <w:sz w:val="20"/>
                <w:szCs w:val="20"/>
              </w:rPr>
            </w:pPr>
            <w:r w:rsidRPr="00E313EA">
              <w:rPr>
                <w:rFonts w:asciiTheme="majorHAnsi" w:hAnsiTheme="majorHAnsi" w:cs="Arial"/>
                <w:sz w:val="18"/>
                <w:szCs w:val="18"/>
              </w:rPr>
              <w:t>N/A</w:t>
            </w:r>
          </w:p>
        </w:tc>
      </w:tr>
    </w:tbl>
    <w:p w14:paraId="632B41CC" w14:textId="77777777" w:rsidR="003F322B" w:rsidRPr="00E313EA" w:rsidRDefault="003F322B" w:rsidP="00A21316">
      <w:pPr>
        <w:pStyle w:val="Default"/>
        <w:tabs>
          <w:tab w:val="left" w:pos="-3960"/>
        </w:tabs>
        <w:spacing w:after="120"/>
        <w:ind w:right="-120"/>
        <w:rPr>
          <w:rFonts w:asciiTheme="majorHAnsi" w:hAnsiTheme="majorHAnsi"/>
          <w:sz w:val="22"/>
          <w:szCs w:val="22"/>
        </w:rPr>
      </w:pPr>
    </w:p>
    <w:p w14:paraId="0D880E7F" w14:textId="77777777" w:rsidR="001216A8" w:rsidRDefault="001216A8">
      <w:r>
        <w:br w:type="page"/>
      </w:r>
    </w:p>
    <w:p w14:paraId="37A0DA61" w14:textId="77777777" w:rsidR="003F322B" w:rsidRPr="001216A8" w:rsidRDefault="001157BA" w:rsidP="001216A8">
      <w:pPr>
        <w:pStyle w:val="Heading1"/>
      </w:pPr>
      <w:bookmarkStart w:id="5" w:name="_Toc377594664"/>
      <w:r>
        <w:lastRenderedPageBreak/>
        <w:t xml:space="preserve">Library Resource and Information Literacy: </w:t>
      </w:r>
      <w:r>
        <w:br/>
        <w:t>Major Curriculum Modification</w:t>
      </w:r>
      <w:bookmarkEnd w:id="5"/>
      <w:r w:rsidR="003F322B" w:rsidRPr="00B41EEE">
        <w:t xml:space="preserve"> </w:t>
      </w:r>
    </w:p>
    <w:p w14:paraId="30E69694" w14:textId="77777777" w:rsidR="003F322B" w:rsidRPr="00E313EA" w:rsidRDefault="003F322B" w:rsidP="003F322B">
      <w:pPr>
        <w:rPr>
          <w:rFonts w:asciiTheme="majorHAnsi" w:hAnsiTheme="majorHAnsi"/>
        </w:rPr>
      </w:pPr>
      <w:r w:rsidRPr="00E313EA">
        <w:rPr>
          <w:rFonts w:asciiTheme="majorHAnsi" w:hAnsiTheme="majorHAnsi"/>
        </w:rPr>
        <w:t xml:space="preserve">Please complete for </w:t>
      </w:r>
      <w:r w:rsidRPr="00E313EA">
        <w:rPr>
          <w:rFonts w:asciiTheme="majorHAnsi" w:hAnsiTheme="majorHAnsi"/>
          <w:b/>
        </w:rPr>
        <w:t>all</w:t>
      </w:r>
      <w:r w:rsidRPr="00E313EA">
        <w:rPr>
          <w:rFonts w:asciiTheme="majorHAnsi" w:hAnsiTheme="majorHAnsi"/>
        </w:rPr>
        <w:t xml:space="preserve"> major curriculum modifications. This information will assist the library in planning for new acquisitions; it will not affect curriculum proposals either positively or negatively.</w:t>
      </w:r>
    </w:p>
    <w:p w14:paraId="325BA364" w14:textId="77777777" w:rsidR="003F322B" w:rsidRPr="00E313EA" w:rsidRDefault="003F322B" w:rsidP="003F322B">
      <w:pPr>
        <w:rPr>
          <w:rFonts w:asciiTheme="majorHAnsi" w:hAnsiTheme="majorHAnsi"/>
        </w:rPr>
      </w:pPr>
      <w:r w:rsidRPr="00E313EA">
        <w:rPr>
          <w:rFonts w:asciiTheme="majorHAnsi" w:hAnsiTheme="majorHAnsi"/>
        </w:rPr>
        <w:t>Consult with library faculty subject selectors (</w:t>
      </w:r>
      <w:hyperlink r:id="rId16" w:history="1">
        <w:r w:rsidRPr="00E313EA">
          <w:rPr>
            <w:rStyle w:val="Hyperlink"/>
            <w:rFonts w:asciiTheme="majorHAnsi" w:hAnsiTheme="majorHAnsi"/>
          </w:rPr>
          <w:t>http://cityte.ch/dir</w:t>
        </w:r>
      </w:hyperlink>
      <w:r w:rsidRPr="00E313EA">
        <w:rPr>
          <w:rFonts w:asciiTheme="majorHAnsi" w:hAnsiTheme="majorHAnsi"/>
        </w:rPr>
        <w:t xml:space="preserve">) </w:t>
      </w:r>
      <w:r w:rsidRPr="00E313EA">
        <w:rPr>
          <w:rFonts w:asciiTheme="majorHAnsi" w:hAnsiTheme="majorHAnsi"/>
          <w:b/>
          <w:u w:val="single"/>
        </w:rPr>
        <w:t>3 weeks in advance</w:t>
      </w:r>
      <w:r w:rsidRPr="00E313EA">
        <w:rPr>
          <w:rFonts w:asciiTheme="majorHAnsi" w:hAnsiTheme="majorHAnsi"/>
        </w:rPr>
        <w:t xml:space="preserve"> when planning course proposals to ensure enough time to allocate budgets if materials need to be purchased.</w:t>
      </w:r>
    </w:p>
    <w:p w14:paraId="639FE367" w14:textId="77777777" w:rsidR="003F322B" w:rsidRPr="00E313EA" w:rsidRDefault="003F322B" w:rsidP="003F322B">
      <w:pPr>
        <w:rPr>
          <w:rFonts w:asciiTheme="majorHAnsi" w:hAnsiTheme="majorHAnsi"/>
        </w:rPr>
      </w:pPr>
      <w:r w:rsidRPr="00E313EA">
        <w:rPr>
          <w:rFonts w:asciiTheme="majorHAnsi" w:hAnsiTheme="majorHAnsi"/>
          <w:b/>
        </w:rPr>
        <w:t>Course proposer:</w:t>
      </w:r>
      <w:r w:rsidRPr="00E313EA">
        <w:rPr>
          <w:rFonts w:asciiTheme="majorHAnsi" w:hAnsiTheme="majorHAnsi"/>
        </w:rPr>
        <w:t xml:space="preserve"> please complete boxes 1-4.  </w:t>
      </w:r>
      <w:r w:rsidRPr="00E313EA">
        <w:rPr>
          <w:rFonts w:asciiTheme="majorHAnsi" w:hAnsiTheme="majorHAnsi"/>
          <w:b/>
        </w:rPr>
        <w:t>Library faculty subject selector:</w:t>
      </w:r>
      <w:r w:rsidRPr="00E313EA">
        <w:rPr>
          <w:rFonts w:asciiTheme="majorHAnsi" w:hAnsiTheme="majorHAnsi"/>
        </w:rPr>
        <w:t xml:space="preserve"> please complete box 5.</w:t>
      </w:r>
    </w:p>
    <w:p w14:paraId="07E3E2A7" w14:textId="77777777" w:rsidR="003F322B" w:rsidRPr="00E313EA" w:rsidRDefault="003F322B" w:rsidP="003F322B">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4403"/>
        <w:gridCol w:w="4400"/>
      </w:tblGrid>
      <w:tr w:rsidR="003F322B" w:rsidRPr="00E313EA" w14:paraId="1F753429" w14:textId="77777777">
        <w:tc>
          <w:tcPr>
            <w:tcW w:w="360" w:type="dxa"/>
            <w:tcBorders>
              <w:top w:val="nil"/>
              <w:left w:val="nil"/>
              <w:bottom w:val="nil"/>
              <w:right w:val="single" w:sz="4" w:space="0" w:color="auto"/>
            </w:tcBorders>
          </w:tcPr>
          <w:p w14:paraId="4C7AE5C0" w14:textId="77777777" w:rsidR="003F322B" w:rsidRPr="00E313EA" w:rsidRDefault="003F322B">
            <w:pPr>
              <w:rPr>
                <w:rFonts w:asciiTheme="majorHAnsi" w:hAnsiTheme="majorHAnsi"/>
                <w:b/>
              </w:rPr>
            </w:pPr>
            <w:r w:rsidRPr="00E313EA">
              <w:rPr>
                <w:rFonts w:asciiTheme="majorHAnsi" w:hAnsiTheme="majorHAnsi"/>
                <w:b/>
              </w:rPr>
              <w:t>1</w:t>
            </w:r>
          </w:p>
        </w:tc>
        <w:tc>
          <w:tcPr>
            <w:tcW w:w="4950" w:type="dxa"/>
            <w:tcBorders>
              <w:top w:val="single" w:sz="4" w:space="0" w:color="auto"/>
              <w:left w:val="single" w:sz="4" w:space="0" w:color="auto"/>
              <w:bottom w:val="single" w:sz="4" w:space="0" w:color="auto"/>
              <w:right w:val="single" w:sz="4" w:space="0" w:color="auto"/>
            </w:tcBorders>
          </w:tcPr>
          <w:p w14:paraId="21CCE2B9" w14:textId="77777777" w:rsidR="003F322B" w:rsidRPr="00E313EA" w:rsidRDefault="003F322B">
            <w:pPr>
              <w:rPr>
                <w:rFonts w:asciiTheme="majorHAnsi" w:hAnsiTheme="majorHAnsi"/>
                <w:b/>
              </w:rPr>
            </w:pPr>
            <w:r w:rsidRPr="00E313EA">
              <w:rPr>
                <w:rFonts w:asciiTheme="majorHAnsi" w:hAnsiTheme="majorHAnsi"/>
                <w:b/>
              </w:rPr>
              <w:t>Title of proposal</w:t>
            </w:r>
          </w:p>
          <w:p w14:paraId="4C22A33B" w14:textId="77777777" w:rsidR="003F322B" w:rsidRPr="00E313EA" w:rsidRDefault="00C74119">
            <w:pPr>
              <w:rPr>
                <w:rFonts w:asciiTheme="majorHAnsi" w:hAnsiTheme="majorHAnsi"/>
              </w:rPr>
            </w:pPr>
            <w:r w:rsidRPr="00E313EA">
              <w:rPr>
                <w:rFonts w:asciiTheme="majorHAnsi" w:hAnsiTheme="majorHAnsi"/>
              </w:rPr>
              <w:t>French for Culinary Arts, Hotel Management, Travel and Tourism</w:t>
            </w:r>
          </w:p>
          <w:p w14:paraId="67DCE7F9" w14:textId="77777777" w:rsidR="003F322B" w:rsidRPr="00E313EA" w:rsidRDefault="003F322B">
            <w:pPr>
              <w:rPr>
                <w:rFonts w:asciiTheme="majorHAnsi" w:hAnsiTheme="majorHAnsi"/>
              </w:rPr>
            </w:pPr>
          </w:p>
        </w:tc>
        <w:tc>
          <w:tcPr>
            <w:tcW w:w="5220" w:type="dxa"/>
            <w:tcBorders>
              <w:top w:val="single" w:sz="4" w:space="0" w:color="auto"/>
              <w:left w:val="single" w:sz="4" w:space="0" w:color="auto"/>
              <w:bottom w:val="single" w:sz="4" w:space="0" w:color="auto"/>
              <w:right w:val="single" w:sz="4" w:space="0" w:color="auto"/>
            </w:tcBorders>
          </w:tcPr>
          <w:p w14:paraId="20BC179F" w14:textId="77777777" w:rsidR="003F322B" w:rsidRPr="00E313EA" w:rsidRDefault="003F322B">
            <w:pPr>
              <w:rPr>
                <w:rFonts w:asciiTheme="majorHAnsi" w:hAnsiTheme="majorHAnsi"/>
                <w:b/>
              </w:rPr>
            </w:pPr>
            <w:r w:rsidRPr="00E313EA">
              <w:rPr>
                <w:rFonts w:asciiTheme="majorHAnsi" w:hAnsiTheme="majorHAnsi"/>
                <w:b/>
              </w:rPr>
              <w:t>Department/Program</w:t>
            </w:r>
          </w:p>
          <w:p w14:paraId="6AE2F245" w14:textId="77777777" w:rsidR="003F322B" w:rsidRPr="00E313EA" w:rsidRDefault="00C74119">
            <w:pPr>
              <w:rPr>
                <w:rFonts w:asciiTheme="majorHAnsi" w:hAnsiTheme="majorHAnsi"/>
              </w:rPr>
            </w:pPr>
            <w:r w:rsidRPr="00E313EA">
              <w:rPr>
                <w:rFonts w:asciiTheme="majorHAnsi" w:hAnsiTheme="majorHAnsi"/>
              </w:rPr>
              <w:t>Humanities</w:t>
            </w:r>
          </w:p>
        </w:tc>
      </w:tr>
      <w:tr w:rsidR="003F322B" w:rsidRPr="00E313EA" w14:paraId="1B237804" w14:textId="77777777">
        <w:tc>
          <w:tcPr>
            <w:tcW w:w="360" w:type="dxa"/>
            <w:tcBorders>
              <w:top w:val="nil"/>
              <w:left w:val="nil"/>
              <w:bottom w:val="nil"/>
              <w:right w:val="single" w:sz="4" w:space="0" w:color="auto"/>
            </w:tcBorders>
          </w:tcPr>
          <w:p w14:paraId="6E5EBC5E" w14:textId="77777777" w:rsidR="003F322B" w:rsidRPr="00E313EA" w:rsidRDefault="003F322B">
            <w:pPr>
              <w:rPr>
                <w:rFonts w:asciiTheme="majorHAnsi" w:hAnsiTheme="majorHAnsi"/>
                <w:b/>
              </w:rPr>
            </w:pPr>
          </w:p>
        </w:tc>
        <w:tc>
          <w:tcPr>
            <w:tcW w:w="4950" w:type="dxa"/>
            <w:tcBorders>
              <w:top w:val="single" w:sz="4" w:space="0" w:color="auto"/>
              <w:left w:val="single" w:sz="4" w:space="0" w:color="auto"/>
              <w:bottom w:val="single" w:sz="4" w:space="0" w:color="auto"/>
              <w:right w:val="single" w:sz="4" w:space="0" w:color="auto"/>
            </w:tcBorders>
          </w:tcPr>
          <w:p w14:paraId="436D5A2F" w14:textId="77777777" w:rsidR="003F322B" w:rsidRPr="00E313EA" w:rsidRDefault="003F322B" w:rsidP="00C74119">
            <w:pPr>
              <w:rPr>
                <w:rFonts w:asciiTheme="majorHAnsi" w:hAnsiTheme="majorHAnsi"/>
                <w:b/>
              </w:rPr>
            </w:pPr>
            <w:r w:rsidRPr="00E313EA">
              <w:rPr>
                <w:rFonts w:asciiTheme="majorHAnsi" w:hAnsiTheme="majorHAnsi"/>
                <w:b/>
              </w:rPr>
              <w:t>Proposed by</w:t>
            </w:r>
            <w:r w:rsidR="00C74119" w:rsidRPr="00E313EA">
              <w:rPr>
                <w:rFonts w:asciiTheme="majorHAnsi" w:hAnsiTheme="majorHAnsi"/>
                <w:b/>
              </w:rPr>
              <w:t xml:space="preserve"> Khalid </w:t>
            </w:r>
            <w:proofErr w:type="spellStart"/>
            <w:r w:rsidR="00C74119" w:rsidRPr="00E313EA">
              <w:rPr>
                <w:rFonts w:asciiTheme="majorHAnsi" w:hAnsiTheme="majorHAnsi"/>
                <w:b/>
              </w:rPr>
              <w:t>Lachheb</w:t>
            </w:r>
            <w:proofErr w:type="spellEnd"/>
            <w:r w:rsidRPr="00E313EA">
              <w:rPr>
                <w:rFonts w:asciiTheme="majorHAnsi" w:hAnsiTheme="majorHAnsi"/>
                <w:b/>
              </w:rPr>
              <w:t xml:space="preserve"> </w:t>
            </w:r>
          </w:p>
          <w:p w14:paraId="5529969D" w14:textId="77777777" w:rsidR="00C74119" w:rsidRPr="00E313EA" w:rsidRDefault="00613297" w:rsidP="00C74119">
            <w:pPr>
              <w:rPr>
                <w:rFonts w:asciiTheme="majorHAnsi" w:hAnsiTheme="majorHAnsi"/>
              </w:rPr>
            </w:pPr>
            <w:hyperlink r:id="rId17" w:history="1">
              <w:r w:rsidR="00C74119" w:rsidRPr="00E313EA">
                <w:rPr>
                  <w:rStyle w:val="Hyperlink"/>
                  <w:rFonts w:asciiTheme="majorHAnsi" w:hAnsiTheme="majorHAnsi"/>
                </w:rPr>
                <w:t>klachheb@Citytech.cuny.edu</w:t>
              </w:r>
            </w:hyperlink>
          </w:p>
          <w:p w14:paraId="3783E133" w14:textId="752F7528" w:rsidR="0004042D" w:rsidRPr="00E313EA" w:rsidRDefault="00C74119" w:rsidP="005C052C">
            <w:pPr>
              <w:rPr>
                <w:rFonts w:asciiTheme="majorHAnsi" w:hAnsiTheme="majorHAnsi"/>
              </w:rPr>
            </w:pPr>
            <w:r w:rsidRPr="00E313EA">
              <w:rPr>
                <w:rFonts w:asciiTheme="majorHAnsi" w:hAnsiTheme="majorHAnsi"/>
              </w:rPr>
              <w:t>718-260-50</w:t>
            </w:r>
          </w:p>
        </w:tc>
        <w:tc>
          <w:tcPr>
            <w:tcW w:w="5220" w:type="dxa"/>
            <w:tcBorders>
              <w:top w:val="single" w:sz="4" w:space="0" w:color="auto"/>
              <w:left w:val="single" w:sz="4" w:space="0" w:color="auto"/>
              <w:bottom w:val="single" w:sz="4" w:space="0" w:color="auto"/>
              <w:right w:val="single" w:sz="4" w:space="0" w:color="auto"/>
            </w:tcBorders>
          </w:tcPr>
          <w:p w14:paraId="59632509" w14:textId="77777777" w:rsidR="003F322B" w:rsidRPr="00E313EA" w:rsidRDefault="003F322B">
            <w:pPr>
              <w:rPr>
                <w:rFonts w:asciiTheme="majorHAnsi" w:hAnsiTheme="majorHAnsi"/>
                <w:b/>
              </w:rPr>
            </w:pPr>
            <w:r w:rsidRPr="00E313EA">
              <w:rPr>
                <w:rFonts w:asciiTheme="majorHAnsi" w:hAnsiTheme="majorHAnsi"/>
                <w:b/>
              </w:rPr>
              <w:t xml:space="preserve">Expected date course(s) will be offered </w:t>
            </w:r>
          </w:p>
          <w:p w14:paraId="4B90BD5C" w14:textId="26010767" w:rsidR="003F322B" w:rsidRPr="00E313EA" w:rsidRDefault="00B55F39">
            <w:pPr>
              <w:rPr>
                <w:rFonts w:asciiTheme="majorHAnsi" w:hAnsiTheme="majorHAnsi"/>
              </w:rPr>
            </w:pPr>
            <w:r>
              <w:rPr>
                <w:rFonts w:asciiTheme="majorHAnsi" w:hAnsiTheme="majorHAnsi"/>
              </w:rPr>
              <w:t>Begins</w:t>
            </w:r>
            <w:r w:rsidR="00C74119" w:rsidRPr="00E313EA">
              <w:rPr>
                <w:rFonts w:asciiTheme="majorHAnsi" w:hAnsiTheme="majorHAnsi"/>
              </w:rPr>
              <w:t xml:space="preserve"> Fall 2018</w:t>
            </w:r>
          </w:p>
          <w:p w14:paraId="0ABD4C44" w14:textId="77777777" w:rsidR="003F322B" w:rsidRPr="00E313EA" w:rsidRDefault="003F322B">
            <w:pPr>
              <w:rPr>
                <w:rFonts w:asciiTheme="majorHAnsi" w:hAnsiTheme="majorHAnsi"/>
              </w:rPr>
            </w:pPr>
            <w:r w:rsidRPr="00E313EA">
              <w:rPr>
                <w:rFonts w:asciiTheme="majorHAnsi" w:hAnsiTheme="majorHAnsi"/>
                <w:b/>
              </w:rPr>
              <w:t xml:space="preserve"># of students </w:t>
            </w:r>
            <w:r w:rsidR="00C74119" w:rsidRPr="00E313EA">
              <w:rPr>
                <w:rFonts w:asciiTheme="majorHAnsi" w:hAnsiTheme="majorHAnsi"/>
                <w:b/>
              </w:rPr>
              <w:t>22</w:t>
            </w:r>
          </w:p>
        </w:tc>
      </w:tr>
    </w:tbl>
    <w:p w14:paraId="3ABFE47B" w14:textId="77777777" w:rsidR="003F322B" w:rsidRPr="00E313EA" w:rsidRDefault="003F322B" w:rsidP="003F322B">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F322B" w:rsidRPr="00E313EA" w14:paraId="79CED509" w14:textId="77777777">
        <w:tc>
          <w:tcPr>
            <w:tcW w:w="360" w:type="dxa"/>
            <w:tcBorders>
              <w:top w:val="nil"/>
              <w:left w:val="nil"/>
              <w:bottom w:val="nil"/>
              <w:right w:val="single" w:sz="4" w:space="0" w:color="auto"/>
            </w:tcBorders>
          </w:tcPr>
          <w:p w14:paraId="6EAD10E8" w14:textId="77777777" w:rsidR="003F322B" w:rsidRPr="00E313EA" w:rsidRDefault="003F322B">
            <w:pPr>
              <w:rPr>
                <w:rFonts w:asciiTheme="majorHAnsi" w:hAnsiTheme="majorHAnsi"/>
                <w:b/>
              </w:rPr>
            </w:pPr>
            <w:r w:rsidRPr="00E313EA">
              <w:rPr>
                <w:rFonts w:asciiTheme="majorHAnsi" w:hAnsiTheme="majorHAnsi"/>
                <w:b/>
              </w:rPr>
              <w:t>2</w:t>
            </w:r>
          </w:p>
        </w:tc>
        <w:tc>
          <w:tcPr>
            <w:tcW w:w="10170" w:type="dxa"/>
            <w:tcBorders>
              <w:top w:val="single" w:sz="4" w:space="0" w:color="auto"/>
              <w:left w:val="single" w:sz="4" w:space="0" w:color="auto"/>
              <w:bottom w:val="single" w:sz="4" w:space="0" w:color="auto"/>
              <w:right w:val="single" w:sz="4" w:space="0" w:color="auto"/>
            </w:tcBorders>
          </w:tcPr>
          <w:p w14:paraId="006E8667" w14:textId="46D97CB1" w:rsidR="003F322B" w:rsidRDefault="003F322B">
            <w:pPr>
              <w:rPr>
                <w:rFonts w:asciiTheme="majorHAnsi" w:hAnsiTheme="majorHAnsi"/>
                <w:b/>
              </w:rPr>
            </w:pPr>
            <w:r w:rsidRPr="00E313EA">
              <w:rPr>
                <w:rFonts w:asciiTheme="majorHAnsi" w:hAnsiTheme="majorHAnsi"/>
                <w:b/>
              </w:rPr>
              <w:t>Are City Tech library resources sufficient for course assignments? Please elaborate.</w:t>
            </w:r>
          </w:p>
          <w:p w14:paraId="2B26C31C" w14:textId="7DB84EDB" w:rsidR="003670AD" w:rsidRPr="00E313EA" w:rsidRDefault="003670AD" w:rsidP="003670AD">
            <w:pPr>
              <w:rPr>
                <w:rFonts w:asciiTheme="majorHAnsi" w:hAnsiTheme="majorHAnsi"/>
              </w:rPr>
            </w:pPr>
            <w:r w:rsidRPr="00E313EA">
              <w:rPr>
                <w:rFonts w:asciiTheme="majorHAnsi" w:eastAsia="Calibri" w:hAnsiTheme="majorHAnsi" w:cs="Calibri"/>
              </w:rPr>
              <w:t xml:space="preserve">The library holds a good collection of essential titles for this course. </w:t>
            </w:r>
            <w:r w:rsidR="00C2071C">
              <w:rPr>
                <w:rFonts w:asciiTheme="majorHAnsi" w:eastAsia="Calibri" w:hAnsiTheme="majorHAnsi" w:cs="Calibri"/>
              </w:rPr>
              <w:t>T</w:t>
            </w:r>
            <w:r w:rsidRPr="00E313EA">
              <w:rPr>
                <w:rFonts w:asciiTheme="majorHAnsi" w:eastAsia="Calibri" w:hAnsiTheme="majorHAnsi" w:cs="Calibri"/>
              </w:rPr>
              <w:t xml:space="preserve">he acquisition of the following materials as additional resources will </w:t>
            </w:r>
            <w:r w:rsidR="00C2071C">
              <w:rPr>
                <w:rFonts w:asciiTheme="majorHAnsi" w:eastAsia="Calibri" w:hAnsiTheme="majorHAnsi" w:cs="Calibri"/>
              </w:rPr>
              <w:t>further</w:t>
            </w:r>
            <w:r w:rsidR="00C2071C" w:rsidRPr="00E313EA">
              <w:rPr>
                <w:rFonts w:asciiTheme="majorHAnsi" w:eastAsia="Calibri" w:hAnsiTheme="majorHAnsi" w:cs="Calibri"/>
              </w:rPr>
              <w:t xml:space="preserve"> </w:t>
            </w:r>
            <w:r w:rsidR="00C2071C">
              <w:rPr>
                <w:rFonts w:asciiTheme="majorHAnsi" w:eastAsia="Calibri" w:hAnsiTheme="majorHAnsi" w:cs="Calibri"/>
              </w:rPr>
              <w:t>support</w:t>
            </w:r>
            <w:r w:rsidR="00C2071C" w:rsidRPr="00E313EA">
              <w:rPr>
                <w:rFonts w:asciiTheme="majorHAnsi" w:eastAsia="Calibri" w:hAnsiTheme="majorHAnsi" w:cs="Calibri"/>
              </w:rPr>
              <w:t xml:space="preserve"> </w:t>
            </w:r>
            <w:r w:rsidR="00C2071C">
              <w:rPr>
                <w:rFonts w:asciiTheme="majorHAnsi" w:eastAsia="Calibri" w:hAnsiTheme="majorHAnsi" w:cs="Calibri"/>
              </w:rPr>
              <w:t>student research and language acquisition</w:t>
            </w:r>
            <w:r w:rsidRPr="00E313EA">
              <w:rPr>
                <w:rFonts w:asciiTheme="majorHAnsi" w:eastAsia="Calibri" w:hAnsiTheme="majorHAnsi" w:cs="Calibri"/>
              </w:rPr>
              <w:t xml:space="preserve"> for </w:t>
            </w:r>
            <w:r w:rsidR="00FE68E7" w:rsidRPr="00E313EA">
              <w:rPr>
                <w:rFonts w:asciiTheme="majorHAnsi" w:eastAsia="Calibri" w:hAnsiTheme="majorHAnsi" w:cs="Calibri"/>
              </w:rPr>
              <w:t>culinary arts, hospitality and tourism</w:t>
            </w:r>
            <w:r w:rsidR="00C2071C">
              <w:rPr>
                <w:rFonts w:asciiTheme="majorHAnsi" w:eastAsia="Calibri" w:hAnsiTheme="majorHAnsi" w:cs="Calibri"/>
              </w:rPr>
              <w:t xml:space="preserve"> specifically</w:t>
            </w:r>
            <w:r w:rsidRPr="00E313EA">
              <w:rPr>
                <w:rFonts w:asciiTheme="majorHAnsi" w:eastAsia="Calibri" w:hAnsiTheme="majorHAnsi" w:cs="Calibri"/>
              </w:rPr>
              <w:t xml:space="preserve">. Moreover, it will be beneficial for the instructors to have pertinent resources that use </w:t>
            </w:r>
            <w:r w:rsidR="00C2071C">
              <w:rPr>
                <w:rFonts w:asciiTheme="majorHAnsi" w:eastAsia="Calibri" w:hAnsiTheme="majorHAnsi" w:cs="Calibri"/>
              </w:rPr>
              <w:t>a variety of</w:t>
            </w:r>
            <w:r w:rsidR="00C2071C" w:rsidRPr="00E313EA">
              <w:rPr>
                <w:rFonts w:asciiTheme="majorHAnsi" w:eastAsia="Calibri" w:hAnsiTheme="majorHAnsi" w:cs="Calibri"/>
              </w:rPr>
              <w:t xml:space="preserve"> </w:t>
            </w:r>
            <w:r w:rsidRPr="00E313EA">
              <w:rPr>
                <w:rFonts w:asciiTheme="majorHAnsi" w:eastAsia="Calibri" w:hAnsiTheme="majorHAnsi" w:cs="Calibri"/>
              </w:rPr>
              <w:t xml:space="preserve">teaching methodologies.  </w:t>
            </w:r>
          </w:p>
          <w:p w14:paraId="70C6914B" w14:textId="798A24D6" w:rsidR="00FE68E7" w:rsidRDefault="00FE68E7" w:rsidP="00850A57">
            <w:pPr>
              <w:pStyle w:val="Default"/>
              <w:numPr>
                <w:ilvl w:val="0"/>
                <w:numId w:val="14"/>
              </w:numPr>
              <w:tabs>
                <w:tab w:val="left" w:pos="-3960"/>
              </w:tabs>
              <w:spacing w:after="120" w:line="276" w:lineRule="auto"/>
              <w:ind w:right="-120"/>
              <w:rPr>
                <w:rFonts w:asciiTheme="majorHAnsi" w:hAnsiTheme="majorHAnsi" w:cstheme="majorBidi"/>
              </w:rPr>
            </w:pPr>
            <w:r w:rsidRPr="00E313EA">
              <w:rPr>
                <w:rFonts w:asciiTheme="majorHAnsi" w:hAnsiTheme="majorHAnsi" w:cstheme="majorBidi"/>
              </w:rPr>
              <w:t xml:space="preserve">Child, Julia (2012), </w:t>
            </w:r>
            <w:r w:rsidRPr="004059D6">
              <w:rPr>
                <w:rFonts w:asciiTheme="majorHAnsi" w:hAnsiTheme="majorHAnsi" w:cstheme="majorBidi"/>
                <w:i/>
              </w:rPr>
              <w:t>Mastering the Art of French Cooking</w:t>
            </w:r>
            <w:r w:rsidRPr="00E313EA">
              <w:rPr>
                <w:rFonts w:asciiTheme="majorHAnsi" w:hAnsiTheme="majorHAnsi" w:cstheme="majorBidi"/>
              </w:rPr>
              <w:t>, Knopf.</w:t>
            </w:r>
          </w:p>
          <w:p w14:paraId="43B412C3" w14:textId="33167AD6" w:rsidR="00850A57" w:rsidRPr="00E72F7F" w:rsidRDefault="00850A57" w:rsidP="00850A57">
            <w:pPr>
              <w:pStyle w:val="Default"/>
              <w:numPr>
                <w:ilvl w:val="0"/>
                <w:numId w:val="14"/>
              </w:numPr>
              <w:tabs>
                <w:tab w:val="left" w:pos="-3960"/>
              </w:tabs>
              <w:spacing w:after="240"/>
              <w:ind w:right="-120"/>
              <w:rPr>
                <w:rFonts w:ascii="Times New Roman" w:hAnsi="Times New Roman" w:cstheme="majorBidi"/>
                <w:lang w:val="fr-FR"/>
              </w:rPr>
            </w:pPr>
            <w:proofErr w:type="spellStart"/>
            <w:r w:rsidRPr="00E72F7F">
              <w:rPr>
                <w:rFonts w:ascii="Times New Roman" w:hAnsi="Times New Roman" w:cstheme="majorBidi"/>
                <w:lang w:val="fr-FR"/>
              </w:rPr>
              <w:t>Cholvy</w:t>
            </w:r>
            <w:proofErr w:type="spellEnd"/>
            <w:r w:rsidRPr="00E72F7F">
              <w:rPr>
                <w:rFonts w:ascii="Times New Roman" w:hAnsi="Times New Roman" w:cstheme="majorBidi"/>
                <w:lang w:val="fr-FR"/>
              </w:rPr>
              <w:t>, J., (2014), En cuisine ! Français professionnel (avec DVD), CLE International, Paris</w:t>
            </w:r>
          </w:p>
          <w:p w14:paraId="0CC0CEEA" w14:textId="77777777" w:rsidR="00FE68E7" w:rsidRPr="00E313EA" w:rsidRDefault="00FE68E7" w:rsidP="00850A57">
            <w:pPr>
              <w:pStyle w:val="Default"/>
              <w:numPr>
                <w:ilvl w:val="0"/>
                <w:numId w:val="14"/>
              </w:numPr>
              <w:tabs>
                <w:tab w:val="left" w:pos="-3960"/>
              </w:tabs>
              <w:spacing w:after="120" w:line="276" w:lineRule="auto"/>
              <w:ind w:right="-120"/>
              <w:rPr>
                <w:rFonts w:asciiTheme="majorHAnsi" w:hAnsiTheme="majorHAnsi" w:cstheme="majorBidi"/>
              </w:rPr>
            </w:pPr>
            <w:r w:rsidRPr="00E313EA">
              <w:rPr>
                <w:rFonts w:asciiTheme="majorHAnsi" w:hAnsiTheme="majorHAnsi" w:cstheme="majorBidi"/>
              </w:rPr>
              <w:t xml:space="preserve">Cook, Roy, Hsu, Kathy, Tylor, Lorraine (2017), </w:t>
            </w:r>
            <w:r w:rsidRPr="004059D6">
              <w:rPr>
                <w:rFonts w:asciiTheme="majorHAnsi" w:hAnsiTheme="majorHAnsi" w:cstheme="majorBidi"/>
                <w:i/>
              </w:rPr>
              <w:t>Tourism: the business of hospitality and travel</w:t>
            </w:r>
            <w:r w:rsidRPr="00E313EA">
              <w:rPr>
                <w:rFonts w:asciiTheme="majorHAnsi" w:hAnsiTheme="majorHAnsi" w:cstheme="majorBidi"/>
              </w:rPr>
              <w:t>, Global edition, 6 Editions.</w:t>
            </w:r>
          </w:p>
          <w:p w14:paraId="753329DA" w14:textId="393DE476" w:rsidR="003118D3" w:rsidRPr="003118D3" w:rsidRDefault="00FE68E7" w:rsidP="003118D3">
            <w:pPr>
              <w:pStyle w:val="Default"/>
              <w:numPr>
                <w:ilvl w:val="0"/>
                <w:numId w:val="14"/>
              </w:numPr>
              <w:tabs>
                <w:tab w:val="left" w:pos="-3960"/>
              </w:tabs>
              <w:spacing w:after="120" w:line="276" w:lineRule="auto"/>
              <w:ind w:right="-120"/>
              <w:rPr>
                <w:rFonts w:asciiTheme="majorHAnsi" w:hAnsiTheme="majorHAnsi" w:cstheme="majorBidi"/>
              </w:rPr>
            </w:pPr>
            <w:r w:rsidRPr="00E313EA">
              <w:rPr>
                <w:rFonts w:asciiTheme="majorHAnsi" w:hAnsiTheme="majorHAnsi" w:cstheme="majorBidi"/>
              </w:rPr>
              <w:t xml:space="preserve">Henri-Paul </w:t>
            </w:r>
            <w:proofErr w:type="spellStart"/>
            <w:r w:rsidRPr="00E313EA">
              <w:rPr>
                <w:rFonts w:asciiTheme="majorHAnsi" w:hAnsiTheme="majorHAnsi" w:cstheme="majorBidi"/>
              </w:rPr>
              <w:t>Pellaprat</w:t>
            </w:r>
            <w:proofErr w:type="spellEnd"/>
            <w:r w:rsidRPr="00E313EA">
              <w:rPr>
                <w:rFonts w:asciiTheme="majorHAnsi" w:hAnsiTheme="majorHAnsi" w:cstheme="majorBidi"/>
              </w:rPr>
              <w:t xml:space="preserve"> (1966), </w:t>
            </w:r>
            <w:r w:rsidRPr="004059D6">
              <w:rPr>
                <w:rFonts w:asciiTheme="majorHAnsi" w:hAnsiTheme="majorHAnsi" w:cstheme="majorBidi"/>
                <w:i/>
              </w:rPr>
              <w:t xml:space="preserve">The New </w:t>
            </w:r>
            <w:proofErr w:type="spellStart"/>
            <w:r w:rsidRPr="004059D6">
              <w:rPr>
                <w:rFonts w:asciiTheme="majorHAnsi" w:hAnsiTheme="majorHAnsi" w:cstheme="majorBidi"/>
                <w:i/>
              </w:rPr>
              <w:t>Pellaprat</w:t>
            </w:r>
            <w:proofErr w:type="spellEnd"/>
            <w:r w:rsidRPr="004059D6">
              <w:rPr>
                <w:rFonts w:asciiTheme="majorHAnsi" w:hAnsiTheme="majorHAnsi" w:cstheme="majorBidi"/>
                <w:i/>
              </w:rPr>
              <w:t xml:space="preserve"> Modern French Culinary Arts</w:t>
            </w:r>
            <w:r w:rsidRPr="00E313EA">
              <w:rPr>
                <w:rFonts w:asciiTheme="majorHAnsi" w:hAnsiTheme="majorHAnsi" w:cstheme="majorBidi"/>
              </w:rPr>
              <w:t>, World Publishing Company.</w:t>
            </w:r>
          </w:p>
          <w:p w14:paraId="482154EA" w14:textId="50EDE8C1" w:rsidR="003118D3" w:rsidRPr="00E72F7F" w:rsidRDefault="003118D3" w:rsidP="003118D3">
            <w:pPr>
              <w:pStyle w:val="Default"/>
              <w:numPr>
                <w:ilvl w:val="0"/>
                <w:numId w:val="14"/>
              </w:numPr>
              <w:tabs>
                <w:tab w:val="left" w:pos="-3960"/>
              </w:tabs>
              <w:spacing w:after="240"/>
              <w:ind w:right="-120"/>
              <w:rPr>
                <w:rFonts w:ascii="Times New Roman" w:hAnsi="Times New Roman" w:cstheme="majorBidi"/>
              </w:rPr>
            </w:pPr>
            <w:r w:rsidRPr="00E72F7F">
              <w:rPr>
                <w:rFonts w:ascii="Times New Roman" w:hAnsi="Times New Roman" w:cstheme="majorBidi"/>
              </w:rPr>
              <w:t xml:space="preserve">Larousse. </w:t>
            </w:r>
            <w:proofErr w:type="spellStart"/>
            <w:r w:rsidRPr="00E72F7F">
              <w:rPr>
                <w:rFonts w:ascii="Times New Roman" w:hAnsi="Times New Roman" w:cstheme="majorBidi"/>
                <w:i/>
              </w:rPr>
              <w:t>Gastronomique</w:t>
            </w:r>
            <w:proofErr w:type="spellEnd"/>
            <w:r w:rsidRPr="00E72F7F">
              <w:rPr>
                <w:rFonts w:ascii="Times New Roman" w:hAnsi="Times New Roman" w:cstheme="majorBidi"/>
                <w:i/>
              </w:rPr>
              <w:t>:</w:t>
            </w:r>
            <w:r w:rsidRPr="00E72F7F">
              <w:rPr>
                <w:rFonts w:ascii="Times New Roman" w:hAnsi="Times New Roman" w:cstheme="majorBidi"/>
              </w:rPr>
              <w:t xml:space="preserve"> </w:t>
            </w:r>
            <w:r w:rsidRPr="00E72F7F">
              <w:rPr>
                <w:rFonts w:ascii="Times New Roman" w:hAnsi="Times New Roman" w:cstheme="majorBidi"/>
                <w:i/>
              </w:rPr>
              <w:t>The World’s Greatest Culinary Encyclopedia</w:t>
            </w:r>
            <w:r w:rsidRPr="00E72F7F">
              <w:rPr>
                <w:rFonts w:ascii="Times New Roman" w:hAnsi="Times New Roman" w:cstheme="majorBidi"/>
              </w:rPr>
              <w:t xml:space="preserve"> (2009), </w:t>
            </w:r>
            <w:proofErr w:type="spellStart"/>
            <w:r w:rsidRPr="00E72F7F">
              <w:rPr>
                <w:rFonts w:ascii="Times New Roman" w:hAnsi="Times New Roman" w:cstheme="majorBidi"/>
              </w:rPr>
              <w:t>Librairie</w:t>
            </w:r>
            <w:proofErr w:type="spellEnd"/>
            <w:r w:rsidRPr="00E72F7F">
              <w:rPr>
                <w:rFonts w:ascii="Times New Roman" w:hAnsi="Times New Roman" w:cstheme="majorBidi"/>
              </w:rPr>
              <w:t xml:space="preserve"> Larousse.</w:t>
            </w:r>
          </w:p>
          <w:p w14:paraId="5759A5DC" w14:textId="77777777" w:rsidR="0095694F" w:rsidRPr="00E313EA" w:rsidRDefault="0095694F" w:rsidP="00850A57">
            <w:pPr>
              <w:pStyle w:val="Default"/>
              <w:numPr>
                <w:ilvl w:val="0"/>
                <w:numId w:val="14"/>
              </w:numPr>
              <w:tabs>
                <w:tab w:val="left" w:pos="-3960"/>
              </w:tabs>
              <w:spacing w:after="120" w:line="276" w:lineRule="auto"/>
              <w:ind w:right="-120"/>
              <w:rPr>
                <w:rFonts w:asciiTheme="majorHAnsi" w:hAnsiTheme="majorHAnsi" w:cstheme="majorBidi"/>
              </w:rPr>
            </w:pPr>
            <w:r w:rsidRPr="0095694F">
              <w:rPr>
                <w:rFonts w:asciiTheme="majorHAnsi" w:hAnsiTheme="majorHAnsi" w:cstheme="majorBidi"/>
              </w:rPr>
              <w:t>Mass, Victoria (2014), The Farm to table French Phrasebook: Master the culture, language and savoir faire of French cuisine. Ulysses Press. ISBN: (978-1-61243-3554</w:t>
            </w:r>
          </w:p>
          <w:p w14:paraId="231CF549" w14:textId="408BA22F" w:rsidR="00FE68E7" w:rsidRPr="00E313EA" w:rsidRDefault="00FE68E7" w:rsidP="00850A57">
            <w:pPr>
              <w:pStyle w:val="Default"/>
              <w:numPr>
                <w:ilvl w:val="0"/>
                <w:numId w:val="14"/>
              </w:numPr>
              <w:tabs>
                <w:tab w:val="left" w:pos="-3960"/>
              </w:tabs>
              <w:spacing w:after="120" w:line="276" w:lineRule="auto"/>
              <w:ind w:right="-120"/>
              <w:rPr>
                <w:rFonts w:asciiTheme="majorHAnsi" w:hAnsiTheme="majorHAnsi" w:cstheme="majorBidi"/>
              </w:rPr>
            </w:pPr>
            <w:proofErr w:type="spellStart"/>
            <w:r w:rsidRPr="00E313EA">
              <w:rPr>
                <w:rFonts w:asciiTheme="majorHAnsi" w:hAnsiTheme="majorHAnsi" w:cstheme="majorBidi"/>
                <w:lang w:val="fr-FR"/>
              </w:rPr>
              <w:t>Prochasson</w:t>
            </w:r>
            <w:proofErr w:type="spellEnd"/>
            <w:r w:rsidRPr="00E313EA">
              <w:rPr>
                <w:rFonts w:asciiTheme="majorHAnsi" w:hAnsiTheme="majorHAnsi" w:cstheme="majorBidi"/>
                <w:lang w:val="fr-FR"/>
              </w:rPr>
              <w:t xml:space="preserve">-Renard, Monique (2013), </w:t>
            </w:r>
            <w:r w:rsidRPr="004059D6">
              <w:rPr>
                <w:rFonts w:asciiTheme="majorHAnsi" w:hAnsiTheme="majorHAnsi" w:cstheme="majorBidi"/>
                <w:i/>
                <w:lang w:val="fr-FR"/>
              </w:rPr>
              <w:t xml:space="preserve">A </w:t>
            </w:r>
            <w:r w:rsidR="003118D3" w:rsidRPr="004059D6">
              <w:rPr>
                <w:rFonts w:asciiTheme="majorHAnsi" w:hAnsiTheme="majorHAnsi" w:cstheme="majorBidi"/>
                <w:i/>
                <w:lang w:val="fr-FR"/>
              </w:rPr>
              <w:t>table !</w:t>
            </w:r>
            <w:r w:rsidRPr="004059D6">
              <w:rPr>
                <w:rFonts w:asciiTheme="majorHAnsi" w:hAnsiTheme="majorHAnsi" w:cstheme="majorBidi"/>
                <w:i/>
                <w:lang w:val="fr-FR"/>
              </w:rPr>
              <w:t xml:space="preserve"> Apprendre le Français Autrement, </w:t>
            </w:r>
            <w:r w:rsidRPr="004059D6">
              <w:rPr>
                <w:rFonts w:asciiTheme="majorHAnsi" w:hAnsiTheme="majorHAnsi" w:cstheme="majorBidi"/>
                <w:i/>
                <w:lang w:val="fr-FR"/>
              </w:rPr>
              <w:lastRenderedPageBreak/>
              <w:t>Cahier de l’</w:t>
            </w:r>
            <w:r w:rsidR="003118D3" w:rsidRPr="004059D6">
              <w:rPr>
                <w:rFonts w:asciiTheme="majorHAnsi" w:hAnsiTheme="majorHAnsi" w:cstheme="majorBidi"/>
                <w:i/>
                <w:lang w:val="fr-FR"/>
              </w:rPr>
              <w:t>élève</w:t>
            </w:r>
            <w:r w:rsidRPr="00E313EA">
              <w:rPr>
                <w:rFonts w:asciiTheme="majorHAnsi" w:hAnsiTheme="majorHAnsi" w:cstheme="majorBidi"/>
                <w:lang w:val="fr-FR"/>
              </w:rPr>
              <w:t xml:space="preserve">. </w:t>
            </w:r>
            <w:proofErr w:type="spellStart"/>
            <w:r w:rsidRPr="00E313EA">
              <w:rPr>
                <w:rFonts w:asciiTheme="majorHAnsi" w:hAnsiTheme="majorHAnsi" w:cstheme="majorBidi"/>
              </w:rPr>
              <w:t>Société</w:t>
            </w:r>
            <w:proofErr w:type="spellEnd"/>
            <w:r w:rsidRPr="00E313EA">
              <w:rPr>
                <w:rFonts w:asciiTheme="majorHAnsi" w:hAnsiTheme="majorHAnsi" w:cstheme="majorBidi"/>
              </w:rPr>
              <w:t xml:space="preserve"> des </w:t>
            </w:r>
            <w:r w:rsidR="00AD539F" w:rsidRPr="004059D6">
              <w:rPr>
                <w:rFonts w:asciiTheme="majorHAnsi" w:hAnsiTheme="majorHAnsi" w:cstheme="majorBidi"/>
                <w:i/>
                <w:lang w:val="fr-FR"/>
              </w:rPr>
              <w:t>é</w:t>
            </w:r>
            <w:proofErr w:type="spellStart"/>
            <w:r w:rsidRPr="00E313EA">
              <w:rPr>
                <w:rFonts w:asciiTheme="majorHAnsi" w:hAnsiTheme="majorHAnsi" w:cstheme="majorBidi"/>
              </w:rPr>
              <w:t>crivains</w:t>
            </w:r>
            <w:proofErr w:type="spellEnd"/>
            <w:r w:rsidRPr="00E313EA">
              <w:rPr>
                <w:rFonts w:asciiTheme="majorHAnsi" w:hAnsiTheme="majorHAnsi" w:cstheme="majorBidi"/>
              </w:rPr>
              <w:t>.</w:t>
            </w:r>
          </w:p>
          <w:p w14:paraId="28FABA47" w14:textId="00733831" w:rsidR="00FE68E7" w:rsidRDefault="00FE68E7" w:rsidP="00850A57">
            <w:pPr>
              <w:pStyle w:val="Default"/>
              <w:numPr>
                <w:ilvl w:val="0"/>
                <w:numId w:val="14"/>
              </w:numPr>
              <w:tabs>
                <w:tab w:val="left" w:pos="-3960"/>
              </w:tabs>
              <w:spacing w:after="120" w:line="276" w:lineRule="auto"/>
              <w:ind w:right="-120"/>
              <w:rPr>
                <w:rFonts w:asciiTheme="majorHAnsi" w:hAnsiTheme="majorHAnsi" w:cstheme="majorBidi"/>
              </w:rPr>
            </w:pPr>
            <w:r w:rsidRPr="00E313EA">
              <w:rPr>
                <w:rFonts w:asciiTheme="majorHAnsi" w:hAnsiTheme="majorHAnsi" w:cstheme="majorBidi"/>
              </w:rPr>
              <w:t xml:space="preserve">Raghubalan, G., Raghubalan, S., (2007), </w:t>
            </w:r>
            <w:r w:rsidRPr="004059D6">
              <w:rPr>
                <w:rFonts w:asciiTheme="majorHAnsi" w:hAnsiTheme="majorHAnsi" w:cstheme="majorBidi"/>
                <w:i/>
              </w:rPr>
              <w:t>Hotel Housekeeping: Operation and Management</w:t>
            </w:r>
            <w:r w:rsidRPr="00E313EA">
              <w:rPr>
                <w:rFonts w:asciiTheme="majorHAnsi" w:hAnsiTheme="majorHAnsi" w:cstheme="majorBidi"/>
              </w:rPr>
              <w:t>. Oxford University Press.</w:t>
            </w:r>
          </w:p>
          <w:p w14:paraId="5F3F581C" w14:textId="4DA95D17" w:rsidR="00850A57" w:rsidRDefault="00850A57" w:rsidP="00850A57">
            <w:pPr>
              <w:pStyle w:val="Default"/>
              <w:numPr>
                <w:ilvl w:val="0"/>
                <w:numId w:val="14"/>
              </w:numPr>
              <w:tabs>
                <w:tab w:val="left" w:pos="-3960"/>
              </w:tabs>
              <w:spacing w:after="240"/>
              <w:ind w:right="-120"/>
              <w:rPr>
                <w:rFonts w:ascii="Times New Roman" w:hAnsi="Times New Roman" w:cstheme="majorBidi"/>
              </w:rPr>
            </w:pPr>
            <w:r w:rsidRPr="00840D61">
              <w:rPr>
                <w:rFonts w:ascii="Times New Roman" w:hAnsi="Times New Roman" w:cstheme="majorBidi"/>
              </w:rPr>
              <w:t xml:space="preserve">Stewart, Erica (2016), </w:t>
            </w:r>
            <w:r w:rsidRPr="00840D61">
              <w:rPr>
                <w:rFonts w:ascii="Times New Roman" w:hAnsi="Times New Roman" w:cstheme="majorBidi"/>
                <w:i/>
              </w:rPr>
              <w:t>The Complete French Travel Phrasebook</w:t>
            </w:r>
            <w:r w:rsidRPr="00840D61">
              <w:rPr>
                <w:rFonts w:ascii="Times New Roman" w:hAnsi="Times New Roman" w:cstheme="majorBidi"/>
              </w:rPr>
              <w:t>, Alex-Publishing.</w:t>
            </w:r>
          </w:p>
          <w:p w14:paraId="756527B3" w14:textId="4DC74B81" w:rsidR="00840D61" w:rsidRPr="00840D61" w:rsidRDefault="00840D61" w:rsidP="00840D61">
            <w:pPr>
              <w:pStyle w:val="Default"/>
              <w:tabs>
                <w:tab w:val="left" w:pos="-3960"/>
              </w:tabs>
              <w:spacing w:after="240"/>
              <w:ind w:left="720" w:right="-120"/>
              <w:rPr>
                <w:rFonts w:ascii="Times New Roman" w:hAnsi="Times New Roman" w:cstheme="majorBidi"/>
                <w:highlight w:val="yellow"/>
              </w:rPr>
            </w:pPr>
            <w:r w:rsidRPr="00840D61">
              <w:rPr>
                <w:rFonts w:ascii="Times New Roman" w:hAnsi="Times New Roman" w:cstheme="majorBidi"/>
              </w:rPr>
              <w:t xml:space="preserve">Walker, W. (2015), </w:t>
            </w:r>
            <w:r w:rsidRPr="00840D61">
              <w:rPr>
                <w:rFonts w:ascii="Times New Roman" w:hAnsi="Times New Roman" w:cstheme="majorBidi"/>
                <w:i/>
              </w:rPr>
              <w:t>French Menu Companion: Dictionary of French Food, Wine and Cheese</w:t>
            </w:r>
            <w:r w:rsidRPr="00840D61">
              <w:rPr>
                <w:rFonts w:ascii="Times New Roman" w:hAnsi="Times New Roman" w:cstheme="majorBidi"/>
              </w:rPr>
              <w:t>.</w:t>
            </w:r>
          </w:p>
          <w:p w14:paraId="35C8F795" w14:textId="0601A604" w:rsidR="00850A57" w:rsidRPr="003118D3" w:rsidRDefault="00FE68E7" w:rsidP="003118D3">
            <w:pPr>
              <w:pStyle w:val="Default"/>
              <w:numPr>
                <w:ilvl w:val="0"/>
                <w:numId w:val="14"/>
              </w:numPr>
              <w:tabs>
                <w:tab w:val="left" w:pos="-3960"/>
              </w:tabs>
              <w:spacing w:after="120" w:line="276" w:lineRule="auto"/>
              <w:ind w:right="-120"/>
              <w:rPr>
                <w:rFonts w:asciiTheme="majorHAnsi" w:hAnsiTheme="majorHAnsi" w:cstheme="majorBidi"/>
              </w:rPr>
            </w:pPr>
            <w:r w:rsidRPr="00E313EA">
              <w:rPr>
                <w:rFonts w:asciiTheme="majorHAnsi" w:hAnsiTheme="majorHAnsi" w:cstheme="majorBidi"/>
              </w:rPr>
              <w:t xml:space="preserve">Ward, John (1997), </w:t>
            </w:r>
            <w:r w:rsidRPr="004059D6">
              <w:rPr>
                <w:rFonts w:asciiTheme="majorHAnsi" w:hAnsiTheme="majorHAnsi" w:cstheme="majorBidi"/>
                <w:i/>
              </w:rPr>
              <w:t>Travel and tourism, Longman</w:t>
            </w:r>
            <w:r w:rsidRPr="00E313EA">
              <w:rPr>
                <w:rFonts w:asciiTheme="majorHAnsi" w:hAnsiTheme="majorHAnsi" w:cstheme="majorBidi"/>
              </w:rPr>
              <w:t>.</w:t>
            </w:r>
          </w:p>
        </w:tc>
      </w:tr>
    </w:tbl>
    <w:p w14:paraId="0ECFA62B" w14:textId="77777777" w:rsidR="003F322B" w:rsidRPr="00E313EA" w:rsidRDefault="003F322B" w:rsidP="003F322B">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F322B" w:rsidRPr="00E313EA" w14:paraId="536DC252" w14:textId="77777777">
        <w:tc>
          <w:tcPr>
            <w:tcW w:w="360" w:type="dxa"/>
            <w:tcBorders>
              <w:top w:val="nil"/>
              <w:left w:val="nil"/>
              <w:bottom w:val="nil"/>
              <w:right w:val="single" w:sz="4" w:space="0" w:color="auto"/>
            </w:tcBorders>
          </w:tcPr>
          <w:p w14:paraId="4F2688AD" w14:textId="77777777" w:rsidR="003F322B" w:rsidRPr="00E313EA" w:rsidRDefault="003F322B">
            <w:pPr>
              <w:rPr>
                <w:rFonts w:asciiTheme="majorHAnsi" w:hAnsiTheme="majorHAnsi"/>
                <w:b/>
              </w:rPr>
            </w:pPr>
            <w:r w:rsidRPr="00E313EA">
              <w:rPr>
                <w:rFonts w:asciiTheme="majorHAnsi" w:hAnsiTheme="majorHAnsi"/>
                <w:b/>
              </w:rPr>
              <w:t>3</w:t>
            </w:r>
          </w:p>
        </w:tc>
        <w:tc>
          <w:tcPr>
            <w:tcW w:w="10170" w:type="dxa"/>
            <w:tcBorders>
              <w:top w:val="single" w:sz="4" w:space="0" w:color="auto"/>
              <w:left w:val="single" w:sz="4" w:space="0" w:color="auto"/>
              <w:bottom w:val="single" w:sz="4" w:space="0" w:color="auto"/>
              <w:right w:val="single" w:sz="4" w:space="0" w:color="auto"/>
            </w:tcBorders>
          </w:tcPr>
          <w:p w14:paraId="14563283" w14:textId="211CEE02" w:rsidR="003F322B" w:rsidRPr="00E313EA" w:rsidRDefault="003F322B">
            <w:pPr>
              <w:rPr>
                <w:rFonts w:asciiTheme="majorHAnsi" w:hAnsiTheme="majorHAnsi"/>
                <w:b/>
              </w:rPr>
            </w:pPr>
            <w:r w:rsidRPr="00E313EA">
              <w:rPr>
                <w:rFonts w:asciiTheme="majorHAnsi" w:hAnsiTheme="majorHAnsi"/>
                <w:b/>
              </w:rPr>
              <w:t xml:space="preserve">Are additional resources needed for course assignments?  Please provide details about format of resources (e.g., </w:t>
            </w:r>
            <w:proofErr w:type="spellStart"/>
            <w:r w:rsidRPr="00E313EA">
              <w:rPr>
                <w:rFonts w:asciiTheme="majorHAnsi" w:hAnsiTheme="majorHAnsi"/>
                <w:b/>
              </w:rPr>
              <w:t>ebooks</w:t>
            </w:r>
            <w:proofErr w:type="spellEnd"/>
            <w:r w:rsidRPr="00E313EA">
              <w:rPr>
                <w:rFonts w:asciiTheme="majorHAnsi" w:hAnsiTheme="majorHAnsi"/>
                <w:b/>
              </w:rPr>
              <w:t>, journals, DVDs, etc.), author, title, publisher, edition, date, and price.</w:t>
            </w:r>
          </w:p>
          <w:p w14:paraId="67842434" w14:textId="38AE886D" w:rsidR="003F322B" w:rsidRPr="00E313EA" w:rsidRDefault="00FE68E7" w:rsidP="005C052C">
            <w:pPr>
              <w:rPr>
                <w:rFonts w:asciiTheme="majorHAnsi" w:hAnsiTheme="majorHAnsi"/>
              </w:rPr>
            </w:pPr>
            <w:r w:rsidRPr="00E313EA">
              <w:rPr>
                <w:rFonts w:asciiTheme="majorHAnsi" w:eastAsia="Calibri" w:hAnsiTheme="majorHAnsi" w:cs="Calibri"/>
              </w:rPr>
              <w:t>Additional materials such as videos, journals and newspaper/magazine articles will be provided by instructor</w:t>
            </w:r>
            <w:r w:rsidR="00C2071C">
              <w:rPr>
                <w:rFonts w:asciiTheme="majorHAnsi" w:eastAsia="Calibri" w:hAnsiTheme="majorHAnsi" w:cs="Calibri"/>
              </w:rPr>
              <w:t>s</w:t>
            </w:r>
            <w:r w:rsidRPr="00E313EA">
              <w:rPr>
                <w:rFonts w:asciiTheme="majorHAnsi" w:eastAsia="Calibri" w:hAnsiTheme="majorHAnsi" w:cs="Calibri"/>
              </w:rPr>
              <w:t xml:space="preserve">. </w:t>
            </w:r>
          </w:p>
        </w:tc>
      </w:tr>
    </w:tbl>
    <w:p w14:paraId="34C49F0D" w14:textId="77777777" w:rsidR="003F322B" w:rsidRPr="00E313EA" w:rsidRDefault="003F322B" w:rsidP="003F322B">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F322B" w:rsidRPr="00E313EA" w14:paraId="2244CB6B" w14:textId="77777777">
        <w:tc>
          <w:tcPr>
            <w:tcW w:w="360" w:type="dxa"/>
            <w:tcBorders>
              <w:top w:val="nil"/>
              <w:left w:val="nil"/>
              <w:bottom w:val="nil"/>
              <w:right w:val="single" w:sz="4" w:space="0" w:color="auto"/>
            </w:tcBorders>
          </w:tcPr>
          <w:p w14:paraId="761698B3" w14:textId="77777777" w:rsidR="003F322B" w:rsidRPr="00E313EA" w:rsidRDefault="003F322B">
            <w:pPr>
              <w:rPr>
                <w:rFonts w:asciiTheme="majorHAnsi" w:hAnsiTheme="majorHAnsi"/>
                <w:b/>
              </w:rPr>
            </w:pPr>
            <w:r w:rsidRPr="00E313EA">
              <w:rPr>
                <w:rFonts w:asciiTheme="majorHAnsi" w:hAnsiTheme="majorHAnsi"/>
                <w:b/>
              </w:rPr>
              <w:t>4</w:t>
            </w:r>
          </w:p>
        </w:tc>
        <w:tc>
          <w:tcPr>
            <w:tcW w:w="10170" w:type="dxa"/>
            <w:tcBorders>
              <w:top w:val="single" w:sz="4" w:space="0" w:color="auto"/>
              <w:left w:val="single" w:sz="4" w:space="0" w:color="auto"/>
              <w:bottom w:val="single" w:sz="4" w:space="0" w:color="auto"/>
              <w:right w:val="single" w:sz="4" w:space="0" w:color="auto"/>
            </w:tcBorders>
          </w:tcPr>
          <w:p w14:paraId="5BED0935" w14:textId="77777777" w:rsidR="003F322B" w:rsidRPr="00E313EA" w:rsidRDefault="003F322B">
            <w:pPr>
              <w:autoSpaceDE w:val="0"/>
              <w:autoSpaceDN w:val="0"/>
              <w:adjustRightInd w:val="0"/>
              <w:rPr>
                <w:rFonts w:asciiTheme="majorHAnsi" w:hAnsiTheme="majorHAnsi"/>
                <w:b/>
              </w:rPr>
            </w:pPr>
            <w:r w:rsidRPr="00E313EA">
              <w:rPr>
                <w:rFonts w:asciiTheme="majorHAnsi" w:hAnsiTheme="majorHAnsi"/>
                <w:b/>
              </w:rPr>
              <w:t xml:space="preserve">Library faculty focus on strengthening students' </w:t>
            </w:r>
            <w:r w:rsidRPr="00E313EA">
              <w:rPr>
                <w:rStyle w:val="Strong"/>
                <w:rFonts w:asciiTheme="majorHAnsi" w:hAnsiTheme="majorHAnsi"/>
              </w:rPr>
              <w:t>information literacy</w:t>
            </w:r>
            <w:r w:rsidRPr="00E313EA">
              <w:rPr>
                <w:rFonts w:asciiTheme="majorHAnsi" w:hAnsiTheme="majorHAnsi"/>
                <w:b/>
              </w:rPr>
              <w:t xml:space="preserve"> skills in finding, evaluating, and ethically using information. We can collaborate on developing assignments and offer customized information literacy instruction and research guides for your course.</w:t>
            </w:r>
          </w:p>
          <w:p w14:paraId="2F870B99" w14:textId="77777777" w:rsidR="00FE68E7" w:rsidRPr="00E313EA" w:rsidRDefault="00FE68E7" w:rsidP="00FE68E7">
            <w:pPr>
              <w:ind w:right="422"/>
              <w:rPr>
                <w:rFonts w:asciiTheme="majorHAnsi" w:hAnsiTheme="majorHAnsi"/>
              </w:rPr>
            </w:pPr>
            <w:r w:rsidRPr="00E313EA">
              <w:rPr>
                <w:rFonts w:asciiTheme="majorHAnsi" w:eastAsia="Calibri" w:hAnsiTheme="majorHAnsi" w:cs="Calibri"/>
              </w:rPr>
              <w:t xml:space="preserve">Not necessary for this course </w:t>
            </w:r>
          </w:p>
          <w:p w14:paraId="6AD4C226" w14:textId="77777777" w:rsidR="003F322B" w:rsidRPr="00E313EA" w:rsidRDefault="003F322B">
            <w:pPr>
              <w:autoSpaceDE w:val="0"/>
              <w:autoSpaceDN w:val="0"/>
              <w:adjustRightInd w:val="0"/>
              <w:rPr>
                <w:rFonts w:asciiTheme="majorHAnsi" w:hAnsiTheme="majorHAnsi"/>
                <w:b/>
              </w:rPr>
            </w:pPr>
          </w:p>
          <w:p w14:paraId="7F291646" w14:textId="77777777" w:rsidR="003F322B" w:rsidRPr="00E313EA" w:rsidRDefault="003F322B">
            <w:pPr>
              <w:autoSpaceDE w:val="0"/>
              <w:autoSpaceDN w:val="0"/>
              <w:adjustRightInd w:val="0"/>
              <w:rPr>
                <w:rFonts w:asciiTheme="majorHAnsi" w:hAnsiTheme="majorHAnsi"/>
              </w:rPr>
            </w:pPr>
            <w:r w:rsidRPr="00E313EA">
              <w:rPr>
                <w:rFonts w:asciiTheme="majorHAnsi" w:hAnsiTheme="majorHAnsi"/>
                <w:b/>
              </w:rPr>
              <w:t>Do you plan to consult with the library faculty subject specialist for your area?  Please elaborate.</w:t>
            </w:r>
          </w:p>
          <w:p w14:paraId="0BD9169A" w14:textId="6D0ADCAB" w:rsidR="003F322B" w:rsidRPr="00E313EA" w:rsidRDefault="00FE68E7">
            <w:pPr>
              <w:rPr>
                <w:rFonts w:asciiTheme="majorHAnsi" w:hAnsiTheme="majorHAnsi"/>
              </w:rPr>
            </w:pPr>
            <w:r w:rsidRPr="00E313EA">
              <w:rPr>
                <w:rFonts w:asciiTheme="majorHAnsi" w:eastAsia="Calibri" w:hAnsiTheme="majorHAnsi" w:cs="Calibri"/>
              </w:rPr>
              <w:t xml:space="preserve">Yes, this is to assess the course after its preliminary run. The first course design does not need extra materials other than those already chosen by the instructor. Feedback from the students should provide new perspectives on the course, which may then require the instructor to look for supplemental resources to address such needs and cover the course content. </w:t>
            </w:r>
          </w:p>
        </w:tc>
      </w:tr>
    </w:tbl>
    <w:p w14:paraId="443C878F" w14:textId="77777777" w:rsidR="003F322B" w:rsidRPr="00E313EA" w:rsidRDefault="003F322B" w:rsidP="003F322B">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F322B" w:rsidRPr="00E313EA" w14:paraId="14110958" w14:textId="77777777">
        <w:tc>
          <w:tcPr>
            <w:tcW w:w="360" w:type="dxa"/>
            <w:tcBorders>
              <w:top w:val="nil"/>
              <w:left w:val="nil"/>
              <w:bottom w:val="nil"/>
              <w:right w:val="single" w:sz="4" w:space="0" w:color="auto"/>
            </w:tcBorders>
          </w:tcPr>
          <w:p w14:paraId="612961EC" w14:textId="77777777" w:rsidR="003F322B" w:rsidRPr="00E313EA" w:rsidRDefault="003F322B">
            <w:pPr>
              <w:rPr>
                <w:rFonts w:asciiTheme="majorHAnsi" w:hAnsiTheme="majorHAnsi"/>
                <w:b/>
              </w:rPr>
            </w:pPr>
            <w:r w:rsidRPr="00E313EA">
              <w:rPr>
                <w:rFonts w:asciiTheme="majorHAnsi" w:hAnsiTheme="majorHAnsi"/>
                <w:b/>
              </w:rPr>
              <w:t>5</w:t>
            </w:r>
          </w:p>
        </w:tc>
        <w:tc>
          <w:tcPr>
            <w:tcW w:w="10170" w:type="dxa"/>
            <w:tcBorders>
              <w:top w:val="single" w:sz="4" w:space="0" w:color="auto"/>
              <w:left w:val="single" w:sz="4" w:space="0" w:color="auto"/>
              <w:bottom w:val="single" w:sz="4" w:space="0" w:color="auto"/>
              <w:right w:val="single" w:sz="4" w:space="0" w:color="auto"/>
            </w:tcBorders>
          </w:tcPr>
          <w:p w14:paraId="0B9E86EF" w14:textId="14E2C357" w:rsidR="003F322B" w:rsidRPr="00E313EA" w:rsidRDefault="003F322B">
            <w:pPr>
              <w:rPr>
                <w:rFonts w:asciiTheme="majorHAnsi" w:hAnsiTheme="majorHAnsi"/>
                <w:b/>
              </w:rPr>
            </w:pPr>
            <w:r w:rsidRPr="00E313EA">
              <w:rPr>
                <w:rFonts w:asciiTheme="majorHAnsi" w:hAnsiTheme="majorHAnsi"/>
                <w:b/>
              </w:rPr>
              <w:t xml:space="preserve">Library Faculty Subject </w:t>
            </w:r>
            <w:proofErr w:type="spellStart"/>
            <w:r w:rsidRPr="00E313EA">
              <w:rPr>
                <w:rFonts w:asciiTheme="majorHAnsi" w:hAnsiTheme="majorHAnsi"/>
                <w:b/>
              </w:rPr>
              <w:t>Selector___</w:t>
            </w:r>
            <w:r w:rsidR="00AC34CC" w:rsidRPr="00AC34CC">
              <w:rPr>
                <w:rFonts w:asciiTheme="majorHAnsi" w:hAnsiTheme="majorHAnsi"/>
              </w:rPr>
              <w:t>Maura</w:t>
            </w:r>
            <w:proofErr w:type="spellEnd"/>
            <w:r w:rsidR="00AC34CC" w:rsidRPr="00AC34CC">
              <w:rPr>
                <w:rFonts w:asciiTheme="majorHAnsi" w:hAnsiTheme="majorHAnsi"/>
              </w:rPr>
              <w:t xml:space="preserve"> </w:t>
            </w:r>
            <w:proofErr w:type="spellStart"/>
            <w:r w:rsidR="00AC34CC" w:rsidRPr="00AC34CC">
              <w:rPr>
                <w:rFonts w:asciiTheme="majorHAnsi" w:hAnsiTheme="majorHAnsi"/>
              </w:rPr>
              <w:t>Smale</w:t>
            </w:r>
            <w:proofErr w:type="spellEnd"/>
            <w:r w:rsidR="00AC34CC" w:rsidRPr="00AC34CC">
              <w:rPr>
                <w:rFonts w:asciiTheme="majorHAnsi" w:hAnsiTheme="majorHAnsi"/>
              </w:rPr>
              <w:t xml:space="preserve"> (interim</w:t>
            </w:r>
            <w:r w:rsidR="00AC34CC">
              <w:rPr>
                <w:rFonts w:asciiTheme="majorHAnsi" w:hAnsiTheme="majorHAnsi"/>
                <w:b/>
              </w:rPr>
              <w:t>)</w:t>
            </w:r>
            <w:r w:rsidR="00AC34CC" w:rsidRPr="00E313EA">
              <w:rPr>
                <w:rFonts w:asciiTheme="majorHAnsi" w:hAnsiTheme="majorHAnsi"/>
                <w:b/>
              </w:rPr>
              <w:t xml:space="preserve"> </w:t>
            </w:r>
            <w:r w:rsidRPr="00E313EA">
              <w:rPr>
                <w:rFonts w:asciiTheme="majorHAnsi" w:hAnsiTheme="majorHAnsi"/>
                <w:b/>
              </w:rPr>
              <w:t>____________________</w:t>
            </w:r>
          </w:p>
          <w:p w14:paraId="5BAB3D63" w14:textId="77777777" w:rsidR="003F322B" w:rsidRPr="00E313EA" w:rsidRDefault="003F322B">
            <w:pPr>
              <w:rPr>
                <w:rFonts w:asciiTheme="majorHAnsi" w:hAnsiTheme="majorHAnsi"/>
              </w:rPr>
            </w:pPr>
          </w:p>
          <w:p w14:paraId="535EF281" w14:textId="77777777" w:rsidR="003F322B" w:rsidRPr="00E313EA" w:rsidRDefault="003F322B">
            <w:pPr>
              <w:rPr>
                <w:rFonts w:asciiTheme="majorHAnsi" w:hAnsiTheme="majorHAnsi"/>
                <w:b/>
              </w:rPr>
            </w:pPr>
            <w:r w:rsidRPr="00E313EA">
              <w:rPr>
                <w:rFonts w:asciiTheme="majorHAnsi" w:hAnsiTheme="majorHAnsi"/>
                <w:b/>
              </w:rPr>
              <w:t>Comments and Recommendations</w:t>
            </w:r>
          </w:p>
          <w:p w14:paraId="5571DD2C" w14:textId="0F55BEE7" w:rsidR="003F322B" w:rsidRPr="00E313EA" w:rsidRDefault="00AC34CC">
            <w:pPr>
              <w:rPr>
                <w:rFonts w:asciiTheme="majorHAnsi" w:hAnsiTheme="majorHAnsi"/>
              </w:rPr>
            </w:pPr>
            <w:r>
              <w:rPr>
                <w:rFonts w:asciiTheme="majorHAnsi" w:hAnsiTheme="majorHAnsi"/>
              </w:rPr>
              <w:t>I have reviewed t</w:t>
            </w:r>
            <w:r w:rsidRPr="00AC34CC">
              <w:rPr>
                <w:rFonts w:asciiTheme="majorHAnsi" w:hAnsiTheme="majorHAnsi"/>
              </w:rPr>
              <w:t>he Li</w:t>
            </w:r>
            <w:r>
              <w:rPr>
                <w:rFonts w:asciiTheme="majorHAnsi" w:hAnsiTheme="majorHAnsi"/>
              </w:rPr>
              <w:t>brary’s collections in the area of French language learning and hospitality management. Our collection of French language reference materials is strong, and we will be able to accommodate purchase of the books recommended by the course proposal within the Library’s existing monograph budget. I will also consult with Prof. Monica Berger, subject specialist for Hospitality Management, to see if she has any recommendations. We look forward to supporting this course.</w:t>
            </w:r>
          </w:p>
          <w:p w14:paraId="0C3EC072" w14:textId="77777777" w:rsidR="003F322B" w:rsidRPr="00E313EA" w:rsidRDefault="003F322B">
            <w:pPr>
              <w:rPr>
                <w:rFonts w:asciiTheme="majorHAnsi" w:hAnsiTheme="majorHAnsi"/>
              </w:rPr>
            </w:pPr>
          </w:p>
          <w:p w14:paraId="5E6998A0" w14:textId="65F25B11" w:rsidR="003F322B" w:rsidRPr="00AC34CC" w:rsidRDefault="003F322B">
            <w:pPr>
              <w:rPr>
                <w:rFonts w:asciiTheme="majorHAnsi" w:hAnsiTheme="majorHAnsi"/>
              </w:rPr>
            </w:pPr>
            <w:r w:rsidRPr="00E313EA">
              <w:rPr>
                <w:rFonts w:asciiTheme="majorHAnsi" w:hAnsiTheme="majorHAnsi"/>
                <w:b/>
              </w:rPr>
              <w:t>Date</w:t>
            </w:r>
            <w:r w:rsidR="00956EFD">
              <w:rPr>
                <w:rFonts w:asciiTheme="majorHAnsi" w:hAnsiTheme="majorHAnsi"/>
              </w:rPr>
              <w:t xml:space="preserve"> 4/5</w:t>
            </w:r>
            <w:r w:rsidR="00AC34CC">
              <w:rPr>
                <w:rFonts w:asciiTheme="majorHAnsi" w:hAnsiTheme="majorHAnsi"/>
              </w:rPr>
              <w:t>/18</w:t>
            </w:r>
          </w:p>
        </w:tc>
      </w:tr>
    </w:tbl>
    <w:p w14:paraId="41C6C99F" w14:textId="77777777" w:rsidR="005C052C" w:rsidRDefault="005C052C" w:rsidP="001216A8">
      <w:pPr>
        <w:pStyle w:val="Heading1"/>
      </w:pPr>
      <w:bookmarkStart w:id="6" w:name="_Toc377594665"/>
    </w:p>
    <w:p w14:paraId="44957289" w14:textId="77777777" w:rsidR="005C052C" w:rsidRDefault="005C052C" w:rsidP="001216A8">
      <w:pPr>
        <w:pStyle w:val="Heading1"/>
      </w:pPr>
    </w:p>
    <w:p w14:paraId="271F88DE" w14:textId="77777777" w:rsidR="005C052C" w:rsidRDefault="005C052C" w:rsidP="001216A8">
      <w:pPr>
        <w:pStyle w:val="Heading1"/>
      </w:pPr>
    </w:p>
    <w:p w14:paraId="45C9D145" w14:textId="1AB4920B" w:rsidR="005C052C" w:rsidRDefault="005C052C" w:rsidP="001216A8">
      <w:pPr>
        <w:pStyle w:val="Heading1"/>
      </w:pPr>
    </w:p>
    <w:p w14:paraId="1C537EAC" w14:textId="4A2F5BAF" w:rsidR="005C052C" w:rsidRDefault="005C052C" w:rsidP="005C052C"/>
    <w:p w14:paraId="15DD2231" w14:textId="5F756E91" w:rsidR="005C052C" w:rsidRDefault="005C052C" w:rsidP="005C052C"/>
    <w:p w14:paraId="371F966E" w14:textId="51DAC710" w:rsidR="005C052C" w:rsidRDefault="005C052C" w:rsidP="005C052C"/>
    <w:p w14:paraId="51138721" w14:textId="7533E06A" w:rsidR="005C052C" w:rsidRDefault="005C052C" w:rsidP="005C052C"/>
    <w:p w14:paraId="62354422" w14:textId="3083AF7C" w:rsidR="005C052C" w:rsidRDefault="005C052C" w:rsidP="005C052C"/>
    <w:p w14:paraId="46EFE770" w14:textId="7C8E80C9" w:rsidR="005C052C" w:rsidRDefault="005C052C" w:rsidP="005C052C"/>
    <w:p w14:paraId="01EF9BB4" w14:textId="60350575" w:rsidR="005C052C" w:rsidRDefault="005C052C" w:rsidP="005C052C"/>
    <w:p w14:paraId="6D1F34C4" w14:textId="61383D2F" w:rsidR="005C052C" w:rsidRDefault="005C052C" w:rsidP="005C052C"/>
    <w:p w14:paraId="45902930" w14:textId="4688EC9B" w:rsidR="005C052C" w:rsidRDefault="005C052C" w:rsidP="005C052C"/>
    <w:p w14:paraId="0DE9CBCE" w14:textId="5D3C5AFA" w:rsidR="005C052C" w:rsidRDefault="005C052C" w:rsidP="005C052C"/>
    <w:p w14:paraId="6F7B0B0C" w14:textId="5E63D095" w:rsidR="005C052C" w:rsidRDefault="005C052C" w:rsidP="005C052C"/>
    <w:p w14:paraId="3645BC78" w14:textId="2C5C275B" w:rsidR="005C052C" w:rsidRDefault="005C052C" w:rsidP="005C052C"/>
    <w:p w14:paraId="665E86C7" w14:textId="53656D63" w:rsidR="005C052C" w:rsidRDefault="005C052C" w:rsidP="005C052C"/>
    <w:p w14:paraId="75225AC9" w14:textId="4201B978" w:rsidR="005C052C" w:rsidRDefault="005C052C" w:rsidP="005C052C"/>
    <w:p w14:paraId="57351286" w14:textId="2A148808" w:rsidR="005C052C" w:rsidRDefault="005C052C" w:rsidP="005C052C"/>
    <w:p w14:paraId="70B35D37" w14:textId="2C0BFDAB" w:rsidR="005C052C" w:rsidRDefault="005C052C" w:rsidP="005C052C"/>
    <w:p w14:paraId="630F582B" w14:textId="5EB65BA9" w:rsidR="005C052C" w:rsidRDefault="005C052C" w:rsidP="005C052C"/>
    <w:p w14:paraId="14E74DC5" w14:textId="089F3D36" w:rsidR="005C052C" w:rsidRDefault="005C052C" w:rsidP="005C052C"/>
    <w:p w14:paraId="5FFBEE66" w14:textId="5EF59838" w:rsidR="005C052C" w:rsidRDefault="005C052C" w:rsidP="005C052C"/>
    <w:p w14:paraId="0EDD7C08" w14:textId="61EBF0A8" w:rsidR="005C052C" w:rsidRDefault="005C052C" w:rsidP="005C052C"/>
    <w:p w14:paraId="337C4E40" w14:textId="42D2B256" w:rsidR="005C052C" w:rsidRDefault="005C052C" w:rsidP="005C052C"/>
    <w:p w14:paraId="281052DA" w14:textId="15474539" w:rsidR="005C052C" w:rsidRDefault="005C052C" w:rsidP="005C052C"/>
    <w:p w14:paraId="6A374EE1" w14:textId="66DA1043" w:rsidR="005C052C" w:rsidRDefault="005C052C" w:rsidP="005C052C"/>
    <w:p w14:paraId="56AEC436" w14:textId="09AA3EB6" w:rsidR="005C052C" w:rsidRDefault="005C052C" w:rsidP="005C052C"/>
    <w:p w14:paraId="63347F97" w14:textId="700FBBE3" w:rsidR="005C052C" w:rsidRDefault="005C052C" w:rsidP="005C052C"/>
    <w:p w14:paraId="26A7F338" w14:textId="142A79A6" w:rsidR="005C052C" w:rsidRDefault="005C052C" w:rsidP="005C052C"/>
    <w:p w14:paraId="3C8981AA" w14:textId="02401E9E" w:rsidR="005C052C" w:rsidRDefault="005C052C" w:rsidP="005C052C"/>
    <w:p w14:paraId="70E34E4A" w14:textId="77777777" w:rsidR="005C052C" w:rsidRPr="005C052C" w:rsidRDefault="005C052C" w:rsidP="005C052C"/>
    <w:p w14:paraId="0901787B" w14:textId="686C4755" w:rsidR="003F322B" w:rsidRPr="001216A8" w:rsidRDefault="00E313EA" w:rsidP="001216A8">
      <w:pPr>
        <w:pStyle w:val="Heading1"/>
      </w:pPr>
      <w:r w:rsidRPr="001216A8">
        <w:t>Course Outline</w:t>
      </w:r>
      <w:bookmarkEnd w:id="6"/>
    </w:p>
    <w:p w14:paraId="1877C22E" w14:textId="77777777" w:rsidR="00774308" w:rsidRPr="00293F83" w:rsidRDefault="00774308" w:rsidP="00774308">
      <w:pPr>
        <w:pStyle w:val="Default"/>
        <w:tabs>
          <w:tab w:val="left" w:pos="-3960"/>
        </w:tabs>
        <w:spacing w:after="240"/>
        <w:ind w:right="-120"/>
        <w:jc w:val="center"/>
        <w:rPr>
          <w:rFonts w:ascii="Times New Roman" w:hAnsi="Times New Roman" w:cstheme="majorBidi"/>
          <w:b/>
          <w:bCs/>
          <w:sz w:val="28"/>
          <w:szCs w:val="28"/>
        </w:rPr>
      </w:pPr>
      <w:r w:rsidRPr="00B41EEE">
        <w:rPr>
          <w:rFonts w:ascii="Times New Roman" w:hAnsi="Times New Roman" w:cstheme="majorBidi"/>
          <w:b/>
          <w:bCs/>
          <w:sz w:val="28"/>
          <w:szCs w:val="28"/>
        </w:rPr>
        <w:t>French For Culinary Arts, Hotel Management, Travel and Tourism</w:t>
      </w:r>
    </w:p>
    <w:p w14:paraId="45611ABA" w14:textId="2335FCB0"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Course Code: FREN 220</w:t>
      </w:r>
      <w:r w:rsidR="003118D3">
        <w:rPr>
          <w:rFonts w:ascii="Times New Roman" w:hAnsi="Times New Roman" w:cstheme="majorBidi"/>
        </w:rPr>
        <w:t>1P</w:t>
      </w:r>
    </w:p>
    <w:p w14:paraId="394B3E5E"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Instructor: Khalid </w:t>
      </w:r>
      <w:proofErr w:type="spellStart"/>
      <w:r w:rsidRPr="00B41EEE">
        <w:rPr>
          <w:rFonts w:ascii="Times New Roman" w:hAnsi="Times New Roman" w:cstheme="majorBidi"/>
        </w:rPr>
        <w:t>Lachheb</w:t>
      </w:r>
      <w:proofErr w:type="spellEnd"/>
      <w:r w:rsidRPr="00B41EEE">
        <w:rPr>
          <w:rFonts w:ascii="Times New Roman" w:hAnsi="Times New Roman" w:cstheme="majorBidi"/>
        </w:rPr>
        <w:t>, P</w:t>
      </w:r>
      <w:r>
        <w:rPr>
          <w:rFonts w:ascii="Times New Roman" w:hAnsi="Times New Roman" w:cstheme="majorBidi"/>
        </w:rPr>
        <w:t>h</w:t>
      </w:r>
      <w:r w:rsidRPr="00B41EEE">
        <w:rPr>
          <w:rFonts w:ascii="Times New Roman" w:hAnsi="Times New Roman" w:cstheme="majorBidi"/>
        </w:rPr>
        <w:t>.D</w:t>
      </w:r>
      <w:r>
        <w:rPr>
          <w:rFonts w:ascii="Times New Roman" w:hAnsi="Times New Roman" w:cstheme="majorBidi"/>
        </w:rPr>
        <w:t>.</w:t>
      </w:r>
    </w:p>
    <w:p w14:paraId="16A46C1A"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Email: </w:t>
      </w:r>
      <w:hyperlink r:id="rId18" w:history="1">
        <w:r w:rsidRPr="00B41EEE">
          <w:rPr>
            <w:rStyle w:val="Hyperlink"/>
            <w:rFonts w:ascii="Times New Roman" w:hAnsi="Times New Roman" w:cstheme="majorBidi"/>
          </w:rPr>
          <w:t>klachheb@citytech.cuny.edu</w:t>
        </w:r>
      </w:hyperlink>
    </w:p>
    <w:p w14:paraId="3CD3CDA7"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lastRenderedPageBreak/>
        <w:t xml:space="preserve">Office hours: </w:t>
      </w:r>
    </w:p>
    <w:p w14:paraId="24855FF4"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Office: A630</w:t>
      </w:r>
    </w:p>
    <w:p w14:paraId="2BBED6C7"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Credits: 3 credits</w:t>
      </w:r>
    </w:p>
    <w:p w14:paraId="5342608A"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Hours: 3 class hours</w:t>
      </w:r>
    </w:p>
    <w:p w14:paraId="347E7C94" w14:textId="0A6130E4"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Prerequisites:</w:t>
      </w:r>
      <w:r w:rsidR="00757E32">
        <w:rPr>
          <w:rFonts w:ascii="Times New Roman" w:hAnsi="Times New Roman" w:cstheme="majorBidi"/>
        </w:rPr>
        <w:t xml:space="preserve"> </w:t>
      </w:r>
      <w:r w:rsidRPr="00B41EEE">
        <w:rPr>
          <w:rFonts w:ascii="Times New Roman" w:hAnsi="Times New Roman" w:cstheme="majorBidi"/>
        </w:rPr>
        <w:t xml:space="preserve">FREN 1102, or </w:t>
      </w:r>
      <w:r w:rsidR="00E009C0">
        <w:rPr>
          <w:rFonts w:ascii="Times New Roman" w:hAnsi="Times New Roman" w:cstheme="majorBidi"/>
        </w:rPr>
        <w:t>d</w:t>
      </w:r>
      <w:r w:rsidR="003118D3" w:rsidRPr="00B41EEE">
        <w:rPr>
          <w:rFonts w:ascii="Times New Roman" w:hAnsi="Times New Roman" w:cstheme="majorBidi"/>
        </w:rPr>
        <w:t xml:space="preserve">epartment </w:t>
      </w:r>
      <w:r w:rsidR="003118D3">
        <w:rPr>
          <w:rFonts w:ascii="Times New Roman" w:hAnsi="Times New Roman" w:cstheme="majorBidi"/>
        </w:rPr>
        <w:t>approval</w:t>
      </w:r>
      <w:r w:rsidR="003118D3" w:rsidRPr="00B41EEE">
        <w:rPr>
          <w:rFonts w:ascii="Times New Roman" w:hAnsi="Times New Roman" w:cstheme="majorBidi"/>
        </w:rPr>
        <w:t xml:space="preserve"> </w:t>
      </w:r>
      <w:r w:rsidR="003118D3">
        <w:rPr>
          <w:rFonts w:ascii="Times New Roman" w:hAnsi="Times New Roman" w:cstheme="majorBidi"/>
        </w:rPr>
        <w:t>(</w:t>
      </w:r>
      <w:r w:rsidRPr="00B41EEE">
        <w:rPr>
          <w:rFonts w:ascii="Times New Roman" w:hAnsi="Times New Roman" w:cstheme="majorBidi"/>
        </w:rPr>
        <w:t>placement test</w:t>
      </w:r>
      <w:r w:rsidR="003118D3">
        <w:rPr>
          <w:rFonts w:ascii="Times New Roman" w:hAnsi="Times New Roman" w:cstheme="majorBidi"/>
        </w:rPr>
        <w:t>)</w:t>
      </w:r>
      <w:r w:rsidRPr="00B41EEE">
        <w:rPr>
          <w:rFonts w:ascii="Times New Roman" w:hAnsi="Times New Roman" w:cstheme="majorBidi"/>
        </w:rPr>
        <w:t xml:space="preserve"> </w:t>
      </w:r>
    </w:p>
    <w:p w14:paraId="737E0990" w14:textId="77777777" w:rsidR="00774308" w:rsidRPr="00B41EEE" w:rsidRDefault="00774308" w:rsidP="00774308">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Course description</w:t>
      </w:r>
    </w:p>
    <w:p w14:paraId="1F305E7B" w14:textId="77777777" w:rsidR="003118D3" w:rsidRPr="001216A8" w:rsidRDefault="003118D3" w:rsidP="003118D3">
      <w:pPr>
        <w:spacing w:after="120"/>
        <w:rPr>
          <w:rFonts w:ascii="Times New Roman" w:hAnsi="Times New Roman" w:cs="Times New Roman"/>
          <w:i/>
          <w:iCs/>
          <w:szCs w:val="22"/>
        </w:rPr>
      </w:pPr>
      <w:r>
        <w:rPr>
          <w:rFonts w:ascii="Times New Roman" w:hAnsi="Times New Roman" w:cs="Times New Roman"/>
          <w:szCs w:val="22"/>
        </w:rPr>
        <w:t xml:space="preserve">An intermediate course in French </w:t>
      </w:r>
      <w:r w:rsidRPr="00242B1F">
        <w:rPr>
          <w:rFonts w:ascii="Times New Roman" w:hAnsi="Times New Roman" w:cs="Times New Roman"/>
          <w:szCs w:val="22"/>
        </w:rPr>
        <w:t xml:space="preserve">for students </w:t>
      </w:r>
      <w:r>
        <w:rPr>
          <w:rFonts w:ascii="Times New Roman" w:hAnsi="Times New Roman" w:cs="Times New Roman"/>
          <w:szCs w:val="22"/>
        </w:rPr>
        <w:t>pursuing</w:t>
      </w:r>
      <w:r w:rsidRPr="00242B1F">
        <w:rPr>
          <w:rFonts w:ascii="Times New Roman" w:hAnsi="Times New Roman" w:cs="Times New Roman"/>
          <w:szCs w:val="22"/>
        </w:rPr>
        <w:t xml:space="preserve"> careers in culinary arts</w:t>
      </w:r>
      <w:r>
        <w:rPr>
          <w:rFonts w:ascii="Times New Roman" w:hAnsi="Times New Roman" w:cs="Times New Roman"/>
          <w:szCs w:val="22"/>
        </w:rPr>
        <w:t>,</w:t>
      </w:r>
      <w:r w:rsidRPr="00242B1F">
        <w:rPr>
          <w:rFonts w:ascii="Times New Roman" w:hAnsi="Times New Roman" w:cs="Times New Roman"/>
          <w:szCs w:val="22"/>
        </w:rPr>
        <w:t xml:space="preserve"> hotel management, </w:t>
      </w:r>
      <w:r>
        <w:rPr>
          <w:rFonts w:ascii="Times New Roman" w:hAnsi="Times New Roman" w:cs="Times New Roman"/>
          <w:szCs w:val="22"/>
        </w:rPr>
        <w:t>travel and</w:t>
      </w:r>
      <w:r w:rsidRPr="00242B1F">
        <w:rPr>
          <w:rFonts w:ascii="Times New Roman" w:hAnsi="Times New Roman" w:cs="Times New Roman"/>
          <w:szCs w:val="22"/>
        </w:rPr>
        <w:t xml:space="preserve"> tourism. Students learn to </w:t>
      </w:r>
      <w:r>
        <w:rPr>
          <w:rFonts w:ascii="Times New Roman" w:hAnsi="Times New Roman" w:cs="Times New Roman"/>
          <w:szCs w:val="22"/>
        </w:rPr>
        <w:t>communicate</w:t>
      </w:r>
      <w:r w:rsidRPr="00242B1F">
        <w:rPr>
          <w:rFonts w:ascii="Times New Roman" w:hAnsi="Times New Roman" w:cs="Times New Roman"/>
          <w:szCs w:val="22"/>
        </w:rPr>
        <w:t xml:space="preserve"> in their professional environments, gaining insight into French culture while acquiring concepts and terms</w:t>
      </w:r>
      <w:r w:rsidRPr="00242B1F">
        <w:rPr>
          <w:rFonts w:ascii="Times New Roman" w:hAnsi="Times New Roman" w:cs="Times New Roman"/>
          <w:i/>
          <w:iCs/>
          <w:szCs w:val="22"/>
        </w:rPr>
        <w:t>.</w:t>
      </w:r>
    </w:p>
    <w:p w14:paraId="0714F33A" w14:textId="49925A17" w:rsidR="00774308" w:rsidRPr="00B41EEE" w:rsidRDefault="00774308" w:rsidP="00774308">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Instructional materials</w:t>
      </w:r>
    </w:p>
    <w:p w14:paraId="49C3BA75" w14:textId="77777777" w:rsidR="00774308" w:rsidRPr="00B41EEE" w:rsidRDefault="00774308" w:rsidP="00774308">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Textbook</w:t>
      </w:r>
    </w:p>
    <w:p w14:paraId="74D4F1CB"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Mass, Victoria (2014), The Farm to table French Phrasebook: Master the culture, language and savoir faire of French cuisine. Ulysses Press. ISBN: (978-1-61243-3554</w:t>
      </w:r>
    </w:p>
    <w:p w14:paraId="284CEA0A" w14:textId="6DB57B2A" w:rsidR="00774308" w:rsidRPr="00B41EEE" w:rsidRDefault="00774308" w:rsidP="00774308">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 xml:space="preserve">Suggested </w:t>
      </w:r>
      <w:r w:rsidR="00E52874">
        <w:rPr>
          <w:rFonts w:ascii="Times New Roman" w:hAnsi="Times New Roman" w:cstheme="majorBidi"/>
          <w:i/>
          <w:iCs/>
          <w:u w:val="single"/>
        </w:rPr>
        <w:t>material</w:t>
      </w:r>
    </w:p>
    <w:p w14:paraId="29BB4DB0"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Purchase an adequate French-English, English-French bilingual dictionary and English-French dictionary for cuisine, hospitality, travel and tourism.</w:t>
      </w:r>
    </w:p>
    <w:p w14:paraId="30C08783" w14:textId="0A9032B9" w:rsidR="00E52874" w:rsidRPr="00E52874" w:rsidRDefault="00E52874" w:rsidP="00774308">
      <w:pPr>
        <w:pStyle w:val="Default"/>
        <w:numPr>
          <w:ilvl w:val="0"/>
          <w:numId w:val="16"/>
        </w:numPr>
        <w:tabs>
          <w:tab w:val="left" w:pos="-3960"/>
        </w:tabs>
        <w:spacing w:after="240"/>
        <w:ind w:right="-120"/>
        <w:rPr>
          <w:rFonts w:ascii="Times New Roman" w:hAnsi="Times New Roman" w:cstheme="majorBidi"/>
          <w:lang w:val="fr-FR"/>
        </w:rPr>
      </w:pPr>
      <w:proofErr w:type="spellStart"/>
      <w:r w:rsidRPr="00E52874">
        <w:rPr>
          <w:rFonts w:ascii="Times New Roman" w:hAnsi="Times New Roman" w:cstheme="majorBidi"/>
          <w:lang w:val="fr-FR"/>
        </w:rPr>
        <w:t>Cholvy</w:t>
      </w:r>
      <w:proofErr w:type="spellEnd"/>
      <w:r w:rsidRPr="00E52874">
        <w:rPr>
          <w:rFonts w:ascii="Times New Roman" w:hAnsi="Times New Roman" w:cstheme="majorBidi"/>
          <w:lang w:val="fr-FR"/>
        </w:rPr>
        <w:t xml:space="preserve">, J. (2014), En </w:t>
      </w:r>
      <w:r w:rsidR="006C0D3C" w:rsidRPr="00E52874">
        <w:rPr>
          <w:rFonts w:ascii="Times New Roman" w:hAnsi="Times New Roman" w:cstheme="majorBidi"/>
          <w:lang w:val="fr-FR"/>
        </w:rPr>
        <w:t>cuisine !</w:t>
      </w:r>
      <w:r>
        <w:rPr>
          <w:rFonts w:ascii="Times New Roman" w:hAnsi="Times New Roman" w:cstheme="majorBidi"/>
          <w:lang w:val="fr-FR"/>
        </w:rPr>
        <w:t xml:space="preserve"> Français professionnel (avec DVD), CLE International. Paris.</w:t>
      </w:r>
    </w:p>
    <w:p w14:paraId="11A01A6E" w14:textId="6642EE65" w:rsidR="00774308" w:rsidRPr="00B41EEE" w:rsidRDefault="00774308" w:rsidP="00774308">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Larousse</w:t>
      </w:r>
      <w:r w:rsidR="0004042D">
        <w:rPr>
          <w:rFonts w:ascii="Times New Roman" w:hAnsi="Times New Roman" w:cstheme="majorBidi"/>
        </w:rPr>
        <w:t xml:space="preserve"> </w:t>
      </w:r>
      <w:proofErr w:type="spellStart"/>
      <w:r w:rsidRPr="004059D6">
        <w:rPr>
          <w:rFonts w:ascii="Times New Roman" w:hAnsi="Times New Roman" w:cstheme="majorBidi"/>
          <w:i/>
        </w:rPr>
        <w:t>Gastronomique</w:t>
      </w:r>
      <w:proofErr w:type="spellEnd"/>
      <w:r w:rsidRPr="004059D6">
        <w:rPr>
          <w:rFonts w:ascii="Times New Roman" w:hAnsi="Times New Roman" w:cstheme="majorBidi"/>
          <w:i/>
        </w:rPr>
        <w:t>:</w:t>
      </w:r>
      <w:r w:rsidRPr="00B41EEE">
        <w:rPr>
          <w:rFonts w:ascii="Times New Roman" w:hAnsi="Times New Roman" w:cstheme="majorBidi"/>
        </w:rPr>
        <w:t xml:space="preserve"> </w:t>
      </w:r>
      <w:r w:rsidRPr="004059D6">
        <w:rPr>
          <w:rFonts w:ascii="Times New Roman" w:hAnsi="Times New Roman" w:cstheme="majorBidi"/>
          <w:i/>
        </w:rPr>
        <w:t xml:space="preserve">The World’s Greatest Culinary </w:t>
      </w:r>
      <w:r w:rsidR="00C2071C">
        <w:rPr>
          <w:rFonts w:ascii="Times New Roman" w:hAnsi="Times New Roman" w:cstheme="majorBidi"/>
          <w:i/>
        </w:rPr>
        <w:t>E</w:t>
      </w:r>
      <w:r w:rsidR="00C2071C" w:rsidRPr="004059D6">
        <w:rPr>
          <w:rFonts w:ascii="Times New Roman" w:hAnsi="Times New Roman" w:cstheme="majorBidi"/>
          <w:i/>
        </w:rPr>
        <w:t>ncyclopedia</w:t>
      </w:r>
      <w:r w:rsidR="00C2071C" w:rsidRPr="00B41EEE">
        <w:rPr>
          <w:rFonts w:ascii="Times New Roman" w:hAnsi="Times New Roman" w:cstheme="majorBidi"/>
        </w:rPr>
        <w:t xml:space="preserve"> </w:t>
      </w:r>
      <w:r w:rsidRPr="00B41EEE">
        <w:rPr>
          <w:rFonts w:ascii="Times New Roman" w:hAnsi="Times New Roman" w:cstheme="majorBidi"/>
        </w:rPr>
        <w:t xml:space="preserve">(2009), </w:t>
      </w:r>
      <w:proofErr w:type="spellStart"/>
      <w:r w:rsidRPr="00B41EEE">
        <w:rPr>
          <w:rFonts w:ascii="Times New Roman" w:hAnsi="Times New Roman" w:cstheme="majorBidi"/>
        </w:rPr>
        <w:t>Librairie</w:t>
      </w:r>
      <w:proofErr w:type="spellEnd"/>
      <w:r w:rsidRPr="00B41EEE">
        <w:rPr>
          <w:rFonts w:ascii="Times New Roman" w:hAnsi="Times New Roman" w:cstheme="majorBidi"/>
        </w:rPr>
        <w:t xml:space="preserve"> Larousse.</w:t>
      </w:r>
    </w:p>
    <w:p w14:paraId="462297FF" w14:textId="0212ADEC" w:rsidR="00774308" w:rsidRPr="00B41EEE" w:rsidRDefault="00774308" w:rsidP="00774308">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Walker, W. (2015), </w:t>
      </w:r>
      <w:r w:rsidRPr="004059D6">
        <w:rPr>
          <w:rFonts w:ascii="Times New Roman" w:hAnsi="Times New Roman" w:cstheme="majorBidi"/>
          <w:i/>
        </w:rPr>
        <w:t xml:space="preserve">French Menu Companion: Dictionary of French </w:t>
      </w:r>
      <w:r w:rsidR="00C2071C">
        <w:rPr>
          <w:rFonts w:ascii="Times New Roman" w:hAnsi="Times New Roman" w:cstheme="majorBidi"/>
          <w:i/>
        </w:rPr>
        <w:t>F</w:t>
      </w:r>
      <w:r w:rsidR="00C2071C" w:rsidRPr="004059D6">
        <w:rPr>
          <w:rFonts w:ascii="Times New Roman" w:hAnsi="Times New Roman" w:cstheme="majorBidi"/>
          <w:i/>
        </w:rPr>
        <w:t>ood</w:t>
      </w:r>
      <w:r w:rsidRPr="004059D6">
        <w:rPr>
          <w:rFonts w:ascii="Times New Roman" w:hAnsi="Times New Roman" w:cstheme="majorBidi"/>
          <w:i/>
        </w:rPr>
        <w:t xml:space="preserve">, </w:t>
      </w:r>
      <w:r w:rsidR="00C2071C">
        <w:rPr>
          <w:rFonts w:ascii="Times New Roman" w:hAnsi="Times New Roman" w:cstheme="majorBidi"/>
          <w:i/>
        </w:rPr>
        <w:t>W</w:t>
      </w:r>
      <w:r w:rsidR="00C2071C" w:rsidRPr="004059D6">
        <w:rPr>
          <w:rFonts w:ascii="Times New Roman" w:hAnsi="Times New Roman" w:cstheme="majorBidi"/>
          <w:i/>
        </w:rPr>
        <w:t xml:space="preserve">ine </w:t>
      </w:r>
      <w:r w:rsidRPr="004059D6">
        <w:rPr>
          <w:rFonts w:ascii="Times New Roman" w:hAnsi="Times New Roman" w:cstheme="majorBidi"/>
          <w:i/>
        </w:rPr>
        <w:t xml:space="preserve">and </w:t>
      </w:r>
      <w:r w:rsidR="00C2071C">
        <w:rPr>
          <w:rFonts w:ascii="Times New Roman" w:hAnsi="Times New Roman" w:cstheme="majorBidi"/>
          <w:i/>
        </w:rPr>
        <w:t>C</w:t>
      </w:r>
      <w:r w:rsidR="00C2071C" w:rsidRPr="004059D6">
        <w:rPr>
          <w:rFonts w:ascii="Times New Roman" w:hAnsi="Times New Roman" w:cstheme="majorBidi"/>
          <w:i/>
        </w:rPr>
        <w:t>heese</w:t>
      </w:r>
      <w:r w:rsidRPr="00B41EEE">
        <w:rPr>
          <w:rFonts w:ascii="Times New Roman" w:hAnsi="Times New Roman" w:cstheme="majorBidi"/>
        </w:rPr>
        <w:t>.</w:t>
      </w:r>
    </w:p>
    <w:p w14:paraId="382DE7A8" w14:textId="77777777" w:rsidR="00774308" w:rsidRPr="00293F83" w:rsidRDefault="00774308" w:rsidP="00774308">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Stewart, Erica (2016), </w:t>
      </w:r>
      <w:r w:rsidRPr="004059D6">
        <w:rPr>
          <w:rFonts w:ascii="Times New Roman" w:hAnsi="Times New Roman" w:cstheme="majorBidi"/>
          <w:i/>
        </w:rPr>
        <w:t>The Complete French Travel Phrasebook</w:t>
      </w:r>
      <w:r w:rsidRPr="00B41EEE">
        <w:rPr>
          <w:rFonts w:ascii="Times New Roman" w:hAnsi="Times New Roman" w:cstheme="majorBidi"/>
        </w:rPr>
        <w:t>, Alex-Publishing.</w:t>
      </w:r>
    </w:p>
    <w:p w14:paraId="541CDF96" w14:textId="77777777" w:rsidR="00774308" w:rsidRPr="00B41EEE" w:rsidRDefault="00774308" w:rsidP="00774308">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Course Specific Learning objectives</w:t>
      </w:r>
    </w:p>
    <w:p w14:paraId="72BA693C" w14:textId="54B4B27C" w:rsidR="00774308" w:rsidRPr="00B41EEE"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A</w:t>
      </w:r>
      <w:r w:rsidR="00774308" w:rsidRPr="00B41EEE">
        <w:rPr>
          <w:rFonts w:ascii="Times New Roman" w:hAnsi="Times New Roman" w:cstheme="majorBidi"/>
        </w:rPr>
        <w:t xml:space="preserve">cquire basic vocabulary </w:t>
      </w:r>
      <w:r w:rsidR="00C2071C">
        <w:rPr>
          <w:rFonts w:ascii="Times New Roman" w:hAnsi="Times New Roman" w:cstheme="majorBidi"/>
        </w:rPr>
        <w:t>for discussing</w:t>
      </w:r>
      <w:r w:rsidR="00774308" w:rsidRPr="00B41EEE">
        <w:rPr>
          <w:rFonts w:ascii="Times New Roman" w:hAnsi="Times New Roman" w:cstheme="majorBidi"/>
        </w:rPr>
        <w:t xml:space="preserve"> </w:t>
      </w:r>
      <w:r w:rsidR="00C2071C">
        <w:rPr>
          <w:rFonts w:ascii="Times New Roman" w:hAnsi="Times New Roman" w:cstheme="majorBidi"/>
        </w:rPr>
        <w:t xml:space="preserve">and describing </w:t>
      </w:r>
      <w:r w:rsidR="00774308" w:rsidRPr="00B41EEE">
        <w:rPr>
          <w:rFonts w:ascii="Times New Roman" w:hAnsi="Times New Roman" w:cstheme="majorBidi"/>
        </w:rPr>
        <w:t xml:space="preserve">food and drink, </w:t>
      </w:r>
      <w:r w:rsidR="00C2071C">
        <w:rPr>
          <w:rFonts w:ascii="Times New Roman" w:hAnsi="Times New Roman" w:cstheme="majorBidi"/>
        </w:rPr>
        <w:t>express</w:t>
      </w:r>
      <w:r w:rsidR="00C2071C" w:rsidRPr="00B41EEE">
        <w:rPr>
          <w:rFonts w:ascii="Times New Roman" w:hAnsi="Times New Roman" w:cstheme="majorBidi"/>
        </w:rPr>
        <w:t xml:space="preserve"> </w:t>
      </w:r>
      <w:r w:rsidR="00C2071C">
        <w:rPr>
          <w:rFonts w:ascii="Times New Roman" w:hAnsi="Times New Roman" w:cstheme="majorBidi"/>
        </w:rPr>
        <w:t>opinions</w:t>
      </w:r>
      <w:r w:rsidR="00774308" w:rsidRPr="00B41EEE">
        <w:rPr>
          <w:rFonts w:ascii="Times New Roman" w:hAnsi="Times New Roman" w:cstheme="majorBidi"/>
        </w:rPr>
        <w:t xml:space="preserve"> regarding </w:t>
      </w:r>
      <w:r w:rsidR="00C2071C">
        <w:rPr>
          <w:rFonts w:ascii="Times New Roman" w:hAnsi="Times New Roman" w:cstheme="majorBidi"/>
        </w:rPr>
        <w:t>food and drink</w:t>
      </w:r>
      <w:r w:rsidR="00774308" w:rsidRPr="00B41EEE">
        <w:rPr>
          <w:rFonts w:ascii="Times New Roman" w:hAnsi="Times New Roman" w:cstheme="majorBidi"/>
        </w:rPr>
        <w:t>, and develop concepts related to cuisine, hospitality and tourism</w:t>
      </w:r>
      <w:r>
        <w:rPr>
          <w:rFonts w:ascii="Times New Roman" w:hAnsi="Times New Roman" w:cstheme="majorBidi"/>
        </w:rPr>
        <w:t>;</w:t>
      </w:r>
    </w:p>
    <w:p w14:paraId="74642AA4" w14:textId="1F19C0AA" w:rsidR="00774308" w:rsidRPr="00B41EEE" w:rsidRDefault="00774308" w:rsidP="00774308">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Demonstrate proficiency in interpersonal, interpretive, and presentational communication using French </w:t>
      </w:r>
      <w:r w:rsidR="0012127F">
        <w:rPr>
          <w:rFonts w:ascii="Times New Roman" w:hAnsi="Times New Roman" w:cstheme="majorBidi"/>
        </w:rPr>
        <w:t>language and terminology for</w:t>
      </w:r>
      <w:r w:rsidR="0012127F" w:rsidRPr="00B41EEE">
        <w:rPr>
          <w:rFonts w:ascii="Times New Roman" w:hAnsi="Times New Roman" w:cstheme="majorBidi"/>
        </w:rPr>
        <w:t xml:space="preserve"> </w:t>
      </w:r>
      <w:r w:rsidRPr="00B41EEE">
        <w:rPr>
          <w:rFonts w:ascii="Times New Roman" w:hAnsi="Times New Roman" w:cstheme="majorBidi"/>
        </w:rPr>
        <w:t xml:space="preserve">cuisine, hospitality and </w:t>
      </w:r>
      <w:r w:rsidR="0012127F">
        <w:rPr>
          <w:rFonts w:ascii="Times New Roman" w:hAnsi="Times New Roman" w:cstheme="majorBidi"/>
        </w:rPr>
        <w:t>t</w:t>
      </w:r>
      <w:r w:rsidR="0012127F" w:rsidRPr="00B41EEE">
        <w:rPr>
          <w:rFonts w:ascii="Times New Roman" w:hAnsi="Times New Roman" w:cstheme="majorBidi"/>
        </w:rPr>
        <w:t>ourism</w:t>
      </w:r>
      <w:r w:rsidR="0012127F">
        <w:rPr>
          <w:rFonts w:ascii="Times New Roman" w:hAnsi="Times New Roman" w:cstheme="majorBidi"/>
        </w:rPr>
        <w:t>;</w:t>
      </w:r>
    </w:p>
    <w:p w14:paraId="41C4BB8E" w14:textId="25F68EC2" w:rsidR="00774308" w:rsidRPr="00B41EEE"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I</w:t>
      </w:r>
      <w:r w:rsidR="00774308" w:rsidRPr="00B41EEE">
        <w:rPr>
          <w:rFonts w:ascii="Times New Roman" w:hAnsi="Times New Roman" w:cstheme="majorBidi"/>
        </w:rPr>
        <w:t xml:space="preserve">ncrease </w:t>
      </w:r>
      <w:r w:rsidRPr="00B41EEE">
        <w:rPr>
          <w:rFonts w:ascii="Times New Roman" w:hAnsi="Times New Roman" w:cstheme="majorBidi"/>
        </w:rPr>
        <w:t>student</w:t>
      </w:r>
      <w:r>
        <w:rPr>
          <w:rFonts w:ascii="Times New Roman" w:hAnsi="Times New Roman" w:cstheme="majorBidi"/>
        </w:rPr>
        <w:t>s’</w:t>
      </w:r>
      <w:r w:rsidRPr="00B41EEE">
        <w:rPr>
          <w:rFonts w:ascii="Times New Roman" w:hAnsi="Times New Roman" w:cstheme="majorBidi"/>
        </w:rPr>
        <w:t xml:space="preserve"> confiden</w:t>
      </w:r>
      <w:r>
        <w:rPr>
          <w:rFonts w:ascii="Times New Roman" w:hAnsi="Times New Roman" w:cstheme="majorBidi"/>
        </w:rPr>
        <w:t>ce</w:t>
      </w:r>
      <w:r w:rsidRPr="00B41EEE">
        <w:rPr>
          <w:rFonts w:ascii="Times New Roman" w:hAnsi="Times New Roman" w:cstheme="majorBidi"/>
        </w:rPr>
        <w:t xml:space="preserve"> </w:t>
      </w:r>
      <w:r>
        <w:rPr>
          <w:rFonts w:ascii="Times New Roman" w:hAnsi="Times New Roman" w:cstheme="majorBidi"/>
        </w:rPr>
        <w:t>to provide</w:t>
      </w:r>
      <w:r w:rsidR="00774308" w:rsidRPr="00B41EEE">
        <w:rPr>
          <w:rFonts w:ascii="Times New Roman" w:hAnsi="Times New Roman" w:cstheme="majorBidi"/>
        </w:rPr>
        <w:t xml:space="preserve"> quality customer service in all aspects of communication in French</w:t>
      </w:r>
      <w:r>
        <w:rPr>
          <w:rFonts w:ascii="Times New Roman" w:hAnsi="Times New Roman" w:cstheme="majorBidi"/>
        </w:rPr>
        <w:t>;</w:t>
      </w:r>
    </w:p>
    <w:p w14:paraId="335C18AB" w14:textId="656EE326" w:rsidR="00774308" w:rsidRPr="00B41EEE"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Emphasize</w:t>
      </w:r>
      <w:r w:rsidR="00774308" w:rsidRPr="00B41EEE">
        <w:rPr>
          <w:rFonts w:ascii="Times New Roman" w:hAnsi="Times New Roman" w:cstheme="majorBidi"/>
        </w:rPr>
        <w:t xml:space="preserve"> French functional </w:t>
      </w:r>
      <w:r>
        <w:rPr>
          <w:rFonts w:ascii="Times New Roman" w:hAnsi="Times New Roman" w:cstheme="majorBidi"/>
        </w:rPr>
        <w:t xml:space="preserve">grammar and vocabulary: </w:t>
      </w:r>
      <w:r w:rsidR="00774308" w:rsidRPr="00B41EEE">
        <w:rPr>
          <w:rFonts w:ascii="Times New Roman" w:hAnsi="Times New Roman" w:cstheme="majorBidi"/>
        </w:rPr>
        <w:t xml:space="preserve">giving information, making </w:t>
      </w:r>
      <w:r w:rsidR="00774308" w:rsidRPr="00B41EEE">
        <w:rPr>
          <w:rFonts w:ascii="Times New Roman" w:hAnsi="Times New Roman" w:cstheme="majorBidi"/>
        </w:rPr>
        <w:lastRenderedPageBreak/>
        <w:t xml:space="preserve">recommendations, </w:t>
      </w:r>
      <w:r>
        <w:rPr>
          <w:rFonts w:ascii="Times New Roman" w:hAnsi="Times New Roman" w:cstheme="majorBidi"/>
        </w:rPr>
        <w:t xml:space="preserve">and handling </w:t>
      </w:r>
      <w:r w:rsidR="00774308" w:rsidRPr="00B41EEE">
        <w:rPr>
          <w:rFonts w:ascii="Times New Roman" w:hAnsi="Times New Roman" w:cstheme="majorBidi"/>
        </w:rPr>
        <w:t>problems</w:t>
      </w:r>
      <w:r w:rsidR="00B51B98">
        <w:rPr>
          <w:rFonts w:ascii="Times New Roman" w:hAnsi="Times New Roman" w:cstheme="majorBidi"/>
        </w:rPr>
        <w:t xml:space="preserve">. </w:t>
      </w:r>
      <w:r>
        <w:rPr>
          <w:rFonts w:ascii="Times New Roman" w:hAnsi="Times New Roman" w:cstheme="majorBidi"/>
        </w:rPr>
        <w:t>The curriculum will include</w:t>
      </w:r>
      <w:r w:rsidRPr="00B41EEE">
        <w:rPr>
          <w:rFonts w:ascii="Times New Roman" w:hAnsi="Times New Roman" w:cstheme="majorBidi"/>
        </w:rPr>
        <w:t xml:space="preserve"> </w:t>
      </w:r>
      <w:r>
        <w:rPr>
          <w:rFonts w:ascii="Times New Roman" w:hAnsi="Times New Roman" w:cstheme="majorBidi"/>
        </w:rPr>
        <w:t xml:space="preserve">practice in </w:t>
      </w:r>
      <w:r w:rsidR="00774308" w:rsidRPr="00B41EEE">
        <w:rPr>
          <w:rFonts w:ascii="Times New Roman" w:hAnsi="Times New Roman" w:cstheme="majorBidi"/>
        </w:rPr>
        <w:t xml:space="preserve">realistic </w:t>
      </w:r>
      <w:r>
        <w:rPr>
          <w:rFonts w:ascii="Times New Roman" w:hAnsi="Times New Roman" w:cstheme="majorBidi"/>
        </w:rPr>
        <w:t xml:space="preserve">situations </w:t>
      </w:r>
      <w:r w:rsidR="00774308" w:rsidRPr="00B41EEE">
        <w:rPr>
          <w:rFonts w:ascii="Times New Roman" w:hAnsi="Times New Roman" w:cstheme="majorBidi"/>
        </w:rPr>
        <w:t>where language functions can be demonstrated and developed alongside basis service-oriented performance</w:t>
      </w:r>
      <w:r>
        <w:rPr>
          <w:rFonts w:ascii="Times New Roman" w:hAnsi="Times New Roman" w:cstheme="majorBidi"/>
        </w:rPr>
        <w:t>;</w:t>
      </w:r>
    </w:p>
    <w:p w14:paraId="6F2B290B" w14:textId="4E2DF925" w:rsidR="00774308" w:rsidRPr="00B41EEE" w:rsidRDefault="00774308" w:rsidP="00774308">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Interact with French speakers in culturally acceptable ways employing appropriate gestures, greetings, </w:t>
      </w:r>
      <w:r w:rsidR="0012127F">
        <w:rPr>
          <w:rFonts w:ascii="Times New Roman" w:hAnsi="Times New Roman" w:cstheme="majorBidi"/>
        </w:rPr>
        <w:t xml:space="preserve">and </w:t>
      </w:r>
      <w:r w:rsidRPr="00B41EEE">
        <w:rPr>
          <w:rFonts w:ascii="Times New Roman" w:hAnsi="Times New Roman" w:cstheme="majorBidi"/>
        </w:rPr>
        <w:t>mannerisms</w:t>
      </w:r>
      <w:r w:rsidR="0012127F">
        <w:rPr>
          <w:rFonts w:ascii="Times New Roman" w:hAnsi="Times New Roman" w:cstheme="majorBidi"/>
        </w:rPr>
        <w:t>,</w:t>
      </w:r>
      <w:r w:rsidRPr="00B41EEE">
        <w:rPr>
          <w:rFonts w:ascii="Times New Roman" w:hAnsi="Times New Roman" w:cstheme="majorBidi"/>
        </w:rPr>
        <w:t xml:space="preserve"> understanding basic </w:t>
      </w:r>
      <w:r w:rsidR="0012127F">
        <w:rPr>
          <w:rFonts w:ascii="Times New Roman" w:hAnsi="Times New Roman" w:cstheme="majorBidi"/>
        </w:rPr>
        <w:t>questions and commands;</w:t>
      </w:r>
    </w:p>
    <w:p w14:paraId="65D26B6D" w14:textId="2CC854A8" w:rsidR="00774308" w:rsidRPr="00B41EEE" w:rsidRDefault="00774308" w:rsidP="00774308">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Reflect </w:t>
      </w:r>
      <w:r w:rsidR="0012127F">
        <w:rPr>
          <w:rFonts w:ascii="Times New Roman" w:hAnsi="Times New Roman" w:cstheme="majorBidi"/>
        </w:rPr>
        <w:t>on</w:t>
      </w:r>
      <w:r w:rsidR="0012127F" w:rsidRPr="00B41EEE">
        <w:rPr>
          <w:rFonts w:ascii="Times New Roman" w:hAnsi="Times New Roman" w:cstheme="majorBidi"/>
        </w:rPr>
        <w:t xml:space="preserve"> </w:t>
      </w:r>
      <w:r w:rsidRPr="00B41EEE">
        <w:rPr>
          <w:rFonts w:ascii="Times New Roman" w:hAnsi="Times New Roman" w:cstheme="majorBidi"/>
        </w:rPr>
        <w:t xml:space="preserve">basic cultural differences </w:t>
      </w:r>
      <w:r w:rsidR="0012127F">
        <w:rPr>
          <w:rFonts w:ascii="Times New Roman" w:hAnsi="Times New Roman" w:cstheme="majorBidi"/>
        </w:rPr>
        <w:t>among</w:t>
      </w:r>
      <w:r w:rsidRPr="00B41EEE">
        <w:rPr>
          <w:rFonts w:ascii="Times New Roman" w:hAnsi="Times New Roman" w:cstheme="majorBidi"/>
        </w:rPr>
        <w:t xml:space="preserve"> a variety of </w:t>
      </w:r>
      <w:r w:rsidR="0012127F">
        <w:rPr>
          <w:rFonts w:ascii="Times New Roman" w:hAnsi="Times New Roman" w:cstheme="majorBidi"/>
        </w:rPr>
        <w:t xml:space="preserve">professional contexts, including </w:t>
      </w:r>
      <w:r w:rsidRPr="00B41EEE">
        <w:rPr>
          <w:rFonts w:ascii="Times New Roman" w:hAnsi="Times New Roman" w:cstheme="majorBidi"/>
        </w:rPr>
        <w:t>French cuisine, hospitality, travel and tourism</w:t>
      </w:r>
      <w:r w:rsidR="0012127F">
        <w:rPr>
          <w:rFonts w:ascii="Times New Roman" w:hAnsi="Times New Roman" w:cstheme="majorBidi"/>
        </w:rPr>
        <w:t>;</w:t>
      </w:r>
    </w:p>
    <w:p w14:paraId="54702C1B" w14:textId="553980D3" w:rsidR="00774308" w:rsidRPr="00B41EEE"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D</w:t>
      </w:r>
      <w:r w:rsidR="00774308" w:rsidRPr="00B41EEE">
        <w:rPr>
          <w:rFonts w:ascii="Times New Roman" w:hAnsi="Times New Roman" w:cstheme="majorBidi"/>
        </w:rPr>
        <w:t>evelop an understanding of the French language in cuisine, hospitality, travel and tourism contexts and improve skills in reading, listening and writing</w:t>
      </w:r>
      <w:r>
        <w:rPr>
          <w:rFonts w:ascii="Times New Roman" w:hAnsi="Times New Roman" w:cstheme="majorBidi"/>
        </w:rPr>
        <w:t>;</w:t>
      </w:r>
    </w:p>
    <w:p w14:paraId="6E58FD25" w14:textId="042746A5" w:rsidR="00774308" w:rsidRPr="00B41EEE"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F</w:t>
      </w:r>
      <w:r w:rsidR="00774308" w:rsidRPr="00B41EEE">
        <w:rPr>
          <w:rFonts w:ascii="Times New Roman" w:hAnsi="Times New Roman" w:cstheme="majorBidi"/>
        </w:rPr>
        <w:t>unction effectively in simulated situations with French customer</w:t>
      </w:r>
      <w:r w:rsidR="00242B1F">
        <w:rPr>
          <w:rFonts w:ascii="Times New Roman" w:hAnsi="Times New Roman" w:cstheme="majorBidi"/>
        </w:rPr>
        <w:t>s</w:t>
      </w:r>
      <w:r w:rsidR="00774308" w:rsidRPr="00B41EEE">
        <w:rPr>
          <w:rFonts w:ascii="Times New Roman" w:hAnsi="Times New Roman" w:cstheme="majorBidi"/>
        </w:rPr>
        <w:t xml:space="preserve"> in order to </w:t>
      </w:r>
      <w:r>
        <w:rPr>
          <w:rFonts w:ascii="Times New Roman" w:hAnsi="Times New Roman" w:cstheme="majorBidi"/>
        </w:rPr>
        <w:t>make</w:t>
      </w:r>
      <w:r w:rsidRPr="00B41EEE">
        <w:rPr>
          <w:rFonts w:ascii="Times New Roman" w:hAnsi="Times New Roman" w:cstheme="majorBidi"/>
        </w:rPr>
        <w:t xml:space="preserve"> </w:t>
      </w:r>
      <w:r w:rsidR="00774308" w:rsidRPr="00B41EEE">
        <w:rPr>
          <w:rFonts w:ascii="Times New Roman" w:hAnsi="Times New Roman" w:cstheme="majorBidi"/>
        </w:rPr>
        <w:t>reservation</w:t>
      </w:r>
      <w:r>
        <w:rPr>
          <w:rFonts w:ascii="Times New Roman" w:hAnsi="Times New Roman" w:cstheme="majorBidi"/>
        </w:rPr>
        <w:t>s</w:t>
      </w:r>
      <w:r w:rsidR="00774308" w:rsidRPr="00B41EEE">
        <w:rPr>
          <w:rFonts w:ascii="Times New Roman" w:hAnsi="Times New Roman" w:cstheme="majorBidi"/>
        </w:rPr>
        <w:t xml:space="preserve">, </w:t>
      </w:r>
      <w:r>
        <w:rPr>
          <w:rFonts w:ascii="Times New Roman" w:hAnsi="Times New Roman" w:cstheme="majorBidi"/>
        </w:rPr>
        <w:t>order</w:t>
      </w:r>
      <w:r w:rsidRPr="00B41EEE">
        <w:rPr>
          <w:rFonts w:ascii="Times New Roman" w:hAnsi="Times New Roman" w:cstheme="majorBidi"/>
        </w:rPr>
        <w:t xml:space="preserve"> </w:t>
      </w:r>
      <w:r w:rsidR="00774308" w:rsidRPr="00B41EEE">
        <w:rPr>
          <w:rFonts w:ascii="Times New Roman" w:hAnsi="Times New Roman" w:cstheme="majorBidi"/>
        </w:rPr>
        <w:t xml:space="preserve">food, book </w:t>
      </w:r>
      <w:r>
        <w:rPr>
          <w:rFonts w:ascii="Times New Roman" w:hAnsi="Times New Roman" w:cstheme="majorBidi"/>
        </w:rPr>
        <w:t>f</w:t>
      </w:r>
      <w:r w:rsidR="00774308" w:rsidRPr="00B41EEE">
        <w:rPr>
          <w:rFonts w:ascii="Times New Roman" w:hAnsi="Times New Roman" w:cstheme="majorBidi"/>
        </w:rPr>
        <w:t>light</w:t>
      </w:r>
      <w:r>
        <w:rPr>
          <w:rFonts w:ascii="Times New Roman" w:hAnsi="Times New Roman" w:cstheme="majorBidi"/>
        </w:rPr>
        <w:t>s</w:t>
      </w:r>
      <w:r w:rsidR="00774308" w:rsidRPr="00B41EEE">
        <w:rPr>
          <w:rFonts w:ascii="Times New Roman" w:hAnsi="Times New Roman" w:cstheme="majorBidi"/>
        </w:rPr>
        <w:t xml:space="preserve">, and </w:t>
      </w:r>
      <w:r>
        <w:rPr>
          <w:rFonts w:ascii="Times New Roman" w:hAnsi="Times New Roman" w:cstheme="majorBidi"/>
        </w:rPr>
        <w:t xml:space="preserve">manage </w:t>
      </w:r>
      <w:r w:rsidR="00774308" w:rsidRPr="00B41EEE">
        <w:rPr>
          <w:rFonts w:ascii="Times New Roman" w:hAnsi="Times New Roman" w:cstheme="majorBidi"/>
        </w:rPr>
        <w:t>housekeeping services</w:t>
      </w:r>
      <w:r>
        <w:rPr>
          <w:rFonts w:ascii="Times New Roman" w:hAnsi="Times New Roman" w:cstheme="majorBidi"/>
        </w:rPr>
        <w:t>;</w:t>
      </w:r>
      <w:r w:rsidRPr="00B41EEE">
        <w:rPr>
          <w:rFonts w:ascii="Times New Roman" w:hAnsi="Times New Roman" w:cstheme="majorBidi"/>
        </w:rPr>
        <w:t xml:space="preserve"> </w:t>
      </w:r>
      <w:r w:rsidR="00774308" w:rsidRPr="00B41EEE">
        <w:rPr>
          <w:rFonts w:ascii="Times New Roman" w:hAnsi="Times New Roman" w:cstheme="majorBidi"/>
        </w:rPr>
        <w:t>and</w:t>
      </w:r>
    </w:p>
    <w:p w14:paraId="66F45F83" w14:textId="38D72DA1" w:rsidR="00774308" w:rsidRDefault="0012127F" w:rsidP="00774308">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T</w:t>
      </w:r>
      <w:r w:rsidR="00774308" w:rsidRPr="00B41EEE">
        <w:rPr>
          <w:rFonts w:ascii="Times New Roman" w:hAnsi="Times New Roman" w:cstheme="majorBidi"/>
        </w:rPr>
        <w:t>ext, chat, blog, or email appropriately in French using the technical vocabulary and terminology in cuisine, hospitality and tourism</w:t>
      </w:r>
      <w:r>
        <w:rPr>
          <w:rFonts w:ascii="Times New Roman" w:hAnsi="Times New Roman" w:cstheme="majorBidi"/>
        </w:rPr>
        <w:t>.</w:t>
      </w:r>
    </w:p>
    <w:p w14:paraId="31FE573A" w14:textId="77777777" w:rsidR="00DA36E2" w:rsidRPr="00293F83" w:rsidRDefault="00DA36E2" w:rsidP="00DA36E2">
      <w:pPr>
        <w:pStyle w:val="Default"/>
        <w:tabs>
          <w:tab w:val="left" w:pos="-3960"/>
        </w:tabs>
        <w:spacing w:after="240"/>
        <w:ind w:left="720" w:right="-120"/>
        <w:rPr>
          <w:rFonts w:ascii="Times New Roman" w:hAnsi="Times New Roman" w:cstheme="majorBidi"/>
        </w:rPr>
      </w:pPr>
    </w:p>
    <w:p w14:paraId="48011428" w14:textId="77777777" w:rsidR="00073F50" w:rsidRPr="00042C40" w:rsidRDefault="00235A3D" w:rsidP="00774308">
      <w:pPr>
        <w:pStyle w:val="Default"/>
        <w:keepNext/>
        <w:keepLines/>
        <w:widowControl/>
        <w:tabs>
          <w:tab w:val="left" w:pos="-3960"/>
        </w:tabs>
        <w:spacing w:before="360" w:after="120"/>
        <w:jc w:val="center"/>
        <w:rPr>
          <w:rFonts w:ascii="Times New Roman" w:hAnsi="Times New Roman" w:cstheme="majorBidi"/>
          <w:b/>
          <w:bCs/>
        </w:rPr>
      </w:pPr>
      <w:r w:rsidRPr="00042C40">
        <w:rPr>
          <w:rFonts w:ascii="Times New Roman" w:hAnsi="Times New Roman" w:cstheme="majorBidi"/>
          <w:b/>
          <w:bCs/>
        </w:rPr>
        <w:t>Content Learning Outcomes and Assessment Methods</w:t>
      </w:r>
    </w:p>
    <w:tbl>
      <w:tblPr>
        <w:tblStyle w:val="TableGrid"/>
        <w:tblW w:w="9360" w:type="dxa"/>
        <w:tblInd w:w="-162" w:type="dxa"/>
        <w:tblLook w:val="04A0" w:firstRow="1" w:lastRow="0" w:firstColumn="1" w:lastColumn="0" w:noHBand="0" w:noVBand="1"/>
      </w:tblPr>
      <w:tblGrid>
        <w:gridCol w:w="4500"/>
        <w:gridCol w:w="4860"/>
      </w:tblGrid>
      <w:tr w:rsidR="00073F50" w:rsidRPr="00042C40" w14:paraId="1E14FEA1" w14:textId="77777777" w:rsidTr="00374A38">
        <w:tc>
          <w:tcPr>
            <w:tcW w:w="4500" w:type="dxa"/>
          </w:tcPr>
          <w:p w14:paraId="6C6F2E20" w14:textId="77777777" w:rsidR="00073F50" w:rsidRPr="00042C40" w:rsidRDefault="00073F50" w:rsidP="00774308">
            <w:pPr>
              <w:pStyle w:val="Default"/>
              <w:tabs>
                <w:tab w:val="left" w:pos="-3960"/>
              </w:tabs>
              <w:spacing w:after="120"/>
              <w:ind w:right="-120"/>
              <w:jc w:val="both"/>
              <w:rPr>
                <w:rFonts w:ascii="Times New Roman" w:hAnsi="Times New Roman" w:cstheme="majorBidi"/>
                <w:b/>
                <w:bCs/>
              </w:rPr>
            </w:pPr>
            <w:r w:rsidRPr="00042C40">
              <w:rPr>
                <w:rFonts w:ascii="Times New Roman" w:hAnsi="Times New Roman" w:cstheme="majorBidi"/>
                <w:b/>
                <w:bCs/>
              </w:rPr>
              <w:t>Learning Outcomes</w:t>
            </w:r>
          </w:p>
        </w:tc>
        <w:tc>
          <w:tcPr>
            <w:tcW w:w="4860" w:type="dxa"/>
          </w:tcPr>
          <w:p w14:paraId="00497B8A" w14:textId="7DC833C0" w:rsidR="00DA36E2" w:rsidRPr="00042C40" w:rsidRDefault="00073F50" w:rsidP="004045A0">
            <w:pPr>
              <w:pStyle w:val="Default"/>
              <w:tabs>
                <w:tab w:val="left" w:pos="-3960"/>
              </w:tabs>
              <w:spacing w:after="120"/>
              <w:ind w:right="-120"/>
              <w:jc w:val="both"/>
              <w:rPr>
                <w:rFonts w:ascii="Times New Roman" w:hAnsi="Times New Roman" w:cstheme="majorBidi"/>
                <w:b/>
                <w:bCs/>
              </w:rPr>
            </w:pPr>
            <w:r w:rsidRPr="00042C40">
              <w:rPr>
                <w:rFonts w:ascii="Times New Roman" w:hAnsi="Times New Roman" w:cstheme="majorBidi"/>
                <w:b/>
                <w:bCs/>
              </w:rPr>
              <w:t>Assessment Methods</w:t>
            </w:r>
          </w:p>
        </w:tc>
      </w:tr>
      <w:tr w:rsidR="00073F50" w:rsidRPr="00042C40" w14:paraId="4CC12527" w14:textId="77777777" w:rsidTr="00374A38">
        <w:tc>
          <w:tcPr>
            <w:tcW w:w="4500" w:type="dxa"/>
          </w:tcPr>
          <w:p w14:paraId="26792163" w14:textId="04763B33" w:rsidR="004045A0" w:rsidRPr="00042C40" w:rsidRDefault="00073F50" w:rsidP="004045A0">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Upon completion of this course students demonstrate an intermediate level of proficiency in </w:t>
            </w:r>
            <w:r w:rsidR="003C7B1D">
              <w:rPr>
                <w:rFonts w:ascii="Times New Roman" w:hAnsi="Times New Roman" w:cstheme="majorBidi"/>
              </w:rPr>
              <w:t xml:space="preserve">interpretation, </w:t>
            </w:r>
            <w:r w:rsidRPr="00042C40">
              <w:rPr>
                <w:rFonts w:ascii="Times New Roman" w:hAnsi="Times New Roman" w:cstheme="majorBidi"/>
              </w:rPr>
              <w:t>interpersonal, and presentational communication using French and the terminology of gastronomy, hospitality, travel and tourism.</w:t>
            </w:r>
          </w:p>
        </w:tc>
        <w:tc>
          <w:tcPr>
            <w:tcW w:w="4860" w:type="dxa"/>
          </w:tcPr>
          <w:p w14:paraId="10028BFD" w14:textId="0F75856D" w:rsidR="00073F50" w:rsidRPr="00042C40" w:rsidRDefault="00073F50"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Quizzes, online activities, </w:t>
            </w:r>
            <w:r w:rsidR="0012127F">
              <w:rPr>
                <w:rFonts w:ascii="Times New Roman" w:hAnsi="Times New Roman" w:cstheme="majorBidi"/>
              </w:rPr>
              <w:t>a</w:t>
            </w:r>
            <w:r w:rsidR="0012127F" w:rsidRPr="00042C40">
              <w:rPr>
                <w:rFonts w:ascii="Times New Roman" w:hAnsi="Times New Roman" w:cstheme="majorBidi"/>
              </w:rPr>
              <w:t>ssignments</w:t>
            </w:r>
            <w:r w:rsidRPr="00042C40">
              <w:rPr>
                <w:rFonts w:ascii="Times New Roman" w:hAnsi="Times New Roman" w:cstheme="majorBidi"/>
              </w:rPr>
              <w:t>, class participation and essays.</w:t>
            </w:r>
          </w:p>
        </w:tc>
      </w:tr>
      <w:tr w:rsidR="00073F50" w:rsidRPr="00042C40" w14:paraId="420284B6" w14:textId="77777777" w:rsidTr="00374A38">
        <w:tc>
          <w:tcPr>
            <w:tcW w:w="4500" w:type="dxa"/>
          </w:tcPr>
          <w:p w14:paraId="28BB2482" w14:textId="500272FD" w:rsidR="00073F50" w:rsidRPr="00042C40" w:rsidRDefault="00073F50"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Students gain knowledge and understanding of the functional aspects of French cuisine, hospitality (ordering food, reception duties, hotel reservation</w:t>
            </w:r>
            <w:r w:rsidR="003C7B1D">
              <w:rPr>
                <w:rFonts w:ascii="Times New Roman" w:hAnsi="Times New Roman" w:cstheme="majorBidi"/>
              </w:rPr>
              <w:t>s</w:t>
            </w:r>
            <w:r w:rsidRPr="00042C40">
              <w:rPr>
                <w:rFonts w:ascii="Times New Roman" w:hAnsi="Times New Roman" w:cstheme="majorBidi"/>
              </w:rPr>
              <w:t>, presenting food</w:t>
            </w:r>
            <w:r w:rsidR="000B7E58" w:rsidRPr="00042C40">
              <w:rPr>
                <w:rFonts w:ascii="Times New Roman" w:hAnsi="Times New Roman" w:cstheme="majorBidi"/>
              </w:rPr>
              <w:t>, checking in and so on</w:t>
            </w:r>
            <w:r w:rsidRPr="00042C40">
              <w:rPr>
                <w:rFonts w:ascii="Times New Roman" w:hAnsi="Times New Roman" w:cstheme="majorBidi"/>
              </w:rPr>
              <w:t>)</w:t>
            </w:r>
            <w:r w:rsidR="000B7E58" w:rsidRPr="00042C40">
              <w:rPr>
                <w:rFonts w:ascii="Times New Roman" w:hAnsi="Times New Roman" w:cstheme="majorBidi"/>
              </w:rPr>
              <w:t xml:space="preserve"> by creating a realistic situational practice.</w:t>
            </w:r>
          </w:p>
        </w:tc>
        <w:tc>
          <w:tcPr>
            <w:tcW w:w="4860" w:type="dxa"/>
          </w:tcPr>
          <w:p w14:paraId="2E7452D0" w14:textId="23C5A939" w:rsidR="00073F50" w:rsidRPr="00042C40" w:rsidRDefault="00073F50"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Small group discussions, individual performance, interview</w:t>
            </w:r>
            <w:r w:rsidR="003C7B1D">
              <w:rPr>
                <w:rFonts w:ascii="Times New Roman" w:hAnsi="Times New Roman" w:cstheme="majorBidi"/>
              </w:rPr>
              <w:t>s</w:t>
            </w:r>
            <w:r w:rsidRPr="00042C40">
              <w:rPr>
                <w:rFonts w:ascii="Times New Roman" w:hAnsi="Times New Roman" w:cstheme="majorBidi"/>
              </w:rPr>
              <w:t>, small group</w:t>
            </w:r>
            <w:r w:rsidR="000B7E58" w:rsidRPr="00042C40">
              <w:rPr>
                <w:rFonts w:ascii="Times New Roman" w:hAnsi="Times New Roman" w:cstheme="majorBidi"/>
              </w:rPr>
              <w:t xml:space="preserve"> role </w:t>
            </w:r>
            <w:r w:rsidR="0012127F" w:rsidRPr="00042C40">
              <w:rPr>
                <w:rFonts w:ascii="Times New Roman" w:hAnsi="Times New Roman" w:cstheme="majorBidi"/>
              </w:rPr>
              <w:t>play</w:t>
            </w:r>
            <w:r w:rsidR="0012127F">
              <w:rPr>
                <w:rFonts w:ascii="Times New Roman" w:hAnsi="Times New Roman" w:cstheme="majorBidi"/>
              </w:rPr>
              <w:t>ing exercises</w:t>
            </w:r>
            <w:r w:rsidR="000B7E58" w:rsidRPr="00042C40">
              <w:rPr>
                <w:rFonts w:ascii="Times New Roman" w:hAnsi="Times New Roman" w:cstheme="majorBidi"/>
              </w:rPr>
              <w:t>, think-pair-share</w:t>
            </w:r>
            <w:r w:rsidR="0012127F">
              <w:rPr>
                <w:rFonts w:ascii="Times New Roman" w:hAnsi="Times New Roman" w:cstheme="majorBidi"/>
              </w:rPr>
              <w:t xml:space="preserve"> exercises</w:t>
            </w:r>
            <w:r w:rsidR="000B7E58" w:rsidRPr="00042C40">
              <w:rPr>
                <w:rFonts w:ascii="Times New Roman" w:hAnsi="Times New Roman" w:cstheme="majorBidi"/>
              </w:rPr>
              <w:t>.</w:t>
            </w:r>
          </w:p>
          <w:p w14:paraId="3F99C942" w14:textId="530792C0" w:rsidR="000B7E58" w:rsidRPr="00042C40" w:rsidRDefault="000B7E5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Students will record themselves speaking French in many situations and contexts. The </w:t>
            </w:r>
            <w:r w:rsidR="0012127F">
              <w:rPr>
                <w:rFonts w:ascii="Times New Roman" w:hAnsi="Times New Roman" w:cstheme="majorBidi"/>
              </w:rPr>
              <w:t>instructor</w:t>
            </w:r>
            <w:r w:rsidR="0012127F" w:rsidRPr="00042C40">
              <w:rPr>
                <w:rFonts w:ascii="Times New Roman" w:hAnsi="Times New Roman" w:cstheme="majorBidi"/>
              </w:rPr>
              <w:t xml:space="preserve"> </w:t>
            </w:r>
            <w:r w:rsidRPr="00042C40">
              <w:rPr>
                <w:rFonts w:ascii="Times New Roman" w:hAnsi="Times New Roman" w:cstheme="majorBidi"/>
              </w:rPr>
              <w:t>will listen and provide</w:t>
            </w:r>
            <w:r w:rsidR="003C7B1D">
              <w:rPr>
                <w:rFonts w:ascii="Times New Roman" w:hAnsi="Times New Roman" w:cstheme="majorBidi"/>
              </w:rPr>
              <w:t>s</w:t>
            </w:r>
            <w:r w:rsidRPr="00042C40">
              <w:rPr>
                <w:rFonts w:ascii="Times New Roman" w:hAnsi="Times New Roman" w:cstheme="majorBidi"/>
              </w:rPr>
              <w:t xml:space="preserve"> feedback on the recordings.</w:t>
            </w:r>
          </w:p>
          <w:p w14:paraId="09CABEB3" w14:textId="46C9BD1D" w:rsidR="004045A0" w:rsidRPr="00042C40" w:rsidRDefault="009D4F0A" w:rsidP="004045A0">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Evaluation of student oral summaries and interpretation of various authentic and semi-authentic audio, visual, and audio-visual resources related to French cuisine, hospitality and tourism.</w:t>
            </w:r>
          </w:p>
        </w:tc>
      </w:tr>
      <w:tr w:rsidR="00073F50" w:rsidRPr="00042C40" w14:paraId="1E50000E" w14:textId="77777777" w:rsidTr="00374A38">
        <w:tc>
          <w:tcPr>
            <w:tcW w:w="4500" w:type="dxa"/>
          </w:tcPr>
          <w:p w14:paraId="75AA0FFB" w14:textId="4468D41B" w:rsidR="004045A0" w:rsidRPr="00042C40" w:rsidRDefault="000B7E58" w:rsidP="004045A0">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As communication skills are an important part of </w:t>
            </w:r>
            <w:r w:rsidR="003C7B1D">
              <w:rPr>
                <w:rFonts w:ascii="Times New Roman" w:hAnsi="Times New Roman" w:cstheme="majorBidi"/>
              </w:rPr>
              <w:t xml:space="preserve">the </w:t>
            </w:r>
            <w:r w:rsidRPr="00042C40">
              <w:rPr>
                <w:rFonts w:ascii="Times New Roman" w:hAnsi="Times New Roman" w:cstheme="majorBidi"/>
              </w:rPr>
              <w:t xml:space="preserve">hospitality industry and as </w:t>
            </w:r>
            <w:r w:rsidR="0082002D" w:rsidRPr="00042C40">
              <w:rPr>
                <w:rFonts w:ascii="Times New Roman" w:hAnsi="Times New Roman" w:cstheme="majorBidi"/>
              </w:rPr>
              <w:t xml:space="preserve">an </w:t>
            </w:r>
            <w:r w:rsidRPr="00042C40">
              <w:rPr>
                <w:rFonts w:ascii="Times New Roman" w:hAnsi="Times New Roman" w:cstheme="majorBidi"/>
              </w:rPr>
              <w:t xml:space="preserve">understanding of performance expectations </w:t>
            </w:r>
            <w:r w:rsidR="00EE5C67" w:rsidRPr="00042C40">
              <w:rPr>
                <w:rFonts w:ascii="Times New Roman" w:hAnsi="Times New Roman" w:cstheme="majorBidi"/>
              </w:rPr>
              <w:t xml:space="preserve">is </w:t>
            </w:r>
            <w:r w:rsidRPr="00042C40">
              <w:rPr>
                <w:rFonts w:ascii="Times New Roman" w:hAnsi="Times New Roman" w:cstheme="majorBidi"/>
              </w:rPr>
              <w:t xml:space="preserve"> </w:t>
            </w:r>
            <w:r w:rsidR="00EE5C67" w:rsidRPr="00042C40">
              <w:rPr>
                <w:rFonts w:ascii="Times New Roman" w:hAnsi="Times New Roman" w:cstheme="majorBidi"/>
              </w:rPr>
              <w:t xml:space="preserve"> </w:t>
            </w:r>
            <w:r w:rsidR="0082002D" w:rsidRPr="00042C40">
              <w:rPr>
                <w:rFonts w:ascii="Times New Roman" w:hAnsi="Times New Roman" w:cstheme="majorBidi"/>
              </w:rPr>
              <w:lastRenderedPageBreak/>
              <w:t xml:space="preserve">the </w:t>
            </w:r>
            <w:r w:rsidRPr="00042C40">
              <w:rPr>
                <w:rFonts w:ascii="Times New Roman" w:hAnsi="Times New Roman" w:cstheme="majorBidi"/>
              </w:rPr>
              <w:t>key to</w:t>
            </w:r>
            <w:r w:rsidR="0082002D" w:rsidRPr="00042C40">
              <w:rPr>
                <w:rFonts w:ascii="Times New Roman" w:hAnsi="Times New Roman" w:cstheme="majorBidi"/>
              </w:rPr>
              <w:t xml:space="preserve"> guarantee</w:t>
            </w:r>
            <w:r w:rsidR="00444764" w:rsidRPr="00042C40">
              <w:rPr>
                <w:rFonts w:ascii="Times New Roman" w:hAnsi="Times New Roman" w:cstheme="majorBidi"/>
              </w:rPr>
              <w:t>ing</w:t>
            </w:r>
            <w:r w:rsidRPr="00042C40">
              <w:rPr>
                <w:rFonts w:ascii="Times New Roman" w:hAnsi="Times New Roman" w:cstheme="majorBidi"/>
              </w:rPr>
              <w:t xml:space="preserve"> of </w:t>
            </w:r>
            <w:r w:rsidR="00444764" w:rsidRPr="00042C40">
              <w:rPr>
                <w:rFonts w:ascii="Times New Roman" w:hAnsi="Times New Roman" w:cstheme="majorBidi"/>
              </w:rPr>
              <w:t>customer</w:t>
            </w:r>
            <w:r w:rsidRPr="00042C40">
              <w:rPr>
                <w:rFonts w:ascii="Times New Roman" w:hAnsi="Times New Roman" w:cstheme="majorBidi"/>
              </w:rPr>
              <w:t xml:space="preserve"> satisfaction, students exp</w:t>
            </w:r>
            <w:r w:rsidR="009D4F0A" w:rsidRPr="00042C40">
              <w:rPr>
                <w:rFonts w:ascii="Times New Roman" w:hAnsi="Times New Roman" w:cstheme="majorBidi"/>
              </w:rPr>
              <w:t>ress themselves in interactive situations between the customer and the provider (hotel staff, receptionist, waiter, housekeeper, etc.)</w:t>
            </w:r>
            <w:r w:rsidR="00DE0ED3" w:rsidRPr="00042C40">
              <w:rPr>
                <w:rFonts w:ascii="Times New Roman" w:hAnsi="Times New Roman" w:cstheme="majorBidi"/>
              </w:rPr>
              <w:t xml:space="preserve">. </w:t>
            </w:r>
            <w:r w:rsidR="009D4F0A" w:rsidRPr="00042C40">
              <w:rPr>
                <w:rFonts w:ascii="Times New Roman" w:hAnsi="Times New Roman" w:cstheme="majorBidi"/>
              </w:rPr>
              <w:t xml:space="preserve">Students carry out many tasks </w:t>
            </w:r>
            <w:r w:rsidR="00DE0ED3" w:rsidRPr="00042C40">
              <w:rPr>
                <w:rFonts w:ascii="Times New Roman" w:hAnsi="Times New Roman" w:cstheme="majorBidi"/>
              </w:rPr>
              <w:t xml:space="preserve">on </w:t>
            </w:r>
            <w:r w:rsidR="003C7B1D">
              <w:rPr>
                <w:rFonts w:ascii="Times New Roman" w:hAnsi="Times New Roman" w:cstheme="majorBidi"/>
              </w:rPr>
              <w:t xml:space="preserve">a </w:t>
            </w:r>
            <w:r w:rsidR="00DE0ED3" w:rsidRPr="00042C40">
              <w:rPr>
                <w:rFonts w:ascii="Times New Roman" w:hAnsi="Times New Roman" w:cstheme="majorBidi"/>
              </w:rPr>
              <w:t xml:space="preserve">daily basis such as </w:t>
            </w:r>
            <w:r w:rsidR="001C4F1F" w:rsidRPr="00042C40">
              <w:rPr>
                <w:rFonts w:ascii="Times New Roman" w:hAnsi="Times New Roman" w:cstheme="majorBidi"/>
              </w:rPr>
              <w:t>making reservation</w:t>
            </w:r>
            <w:r w:rsidR="00444764" w:rsidRPr="00042C40">
              <w:rPr>
                <w:rFonts w:ascii="Times New Roman" w:hAnsi="Times New Roman" w:cstheme="majorBidi"/>
              </w:rPr>
              <w:t>s</w:t>
            </w:r>
            <w:r w:rsidR="001C4F1F" w:rsidRPr="00042C40">
              <w:rPr>
                <w:rFonts w:ascii="Times New Roman" w:hAnsi="Times New Roman" w:cstheme="majorBidi"/>
              </w:rPr>
              <w:t>, check</w:t>
            </w:r>
            <w:r w:rsidR="00444764" w:rsidRPr="00042C40">
              <w:rPr>
                <w:rFonts w:ascii="Times New Roman" w:hAnsi="Times New Roman" w:cstheme="majorBidi"/>
              </w:rPr>
              <w:t>ing</w:t>
            </w:r>
            <w:r w:rsidR="001C4F1F" w:rsidRPr="00042C40">
              <w:rPr>
                <w:rFonts w:ascii="Times New Roman" w:hAnsi="Times New Roman" w:cstheme="majorBidi"/>
              </w:rPr>
              <w:t xml:space="preserve"> in, check</w:t>
            </w:r>
            <w:r w:rsidR="00444764" w:rsidRPr="00042C40">
              <w:rPr>
                <w:rFonts w:ascii="Times New Roman" w:hAnsi="Times New Roman" w:cstheme="majorBidi"/>
              </w:rPr>
              <w:t>ing</w:t>
            </w:r>
            <w:r w:rsidR="001C4F1F" w:rsidRPr="00042C40">
              <w:rPr>
                <w:rFonts w:ascii="Times New Roman" w:hAnsi="Times New Roman" w:cstheme="majorBidi"/>
              </w:rPr>
              <w:t xml:space="preserve"> out, etc.)</w:t>
            </w:r>
          </w:p>
        </w:tc>
        <w:tc>
          <w:tcPr>
            <w:tcW w:w="4860" w:type="dxa"/>
          </w:tcPr>
          <w:p w14:paraId="18341688" w14:textId="3BF3FBD5" w:rsidR="00073F50" w:rsidRPr="00042C40" w:rsidRDefault="009D4F0A"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 xml:space="preserve">Creating learning scenarios, and role-paying assignments, where the students can accomplish </w:t>
            </w:r>
            <w:r w:rsidR="00233982">
              <w:rPr>
                <w:rFonts w:ascii="Times New Roman" w:hAnsi="Times New Roman" w:cstheme="majorBidi"/>
              </w:rPr>
              <w:t>a range of</w:t>
            </w:r>
            <w:r w:rsidR="00233982" w:rsidRPr="00042C40">
              <w:rPr>
                <w:rFonts w:ascii="Times New Roman" w:hAnsi="Times New Roman" w:cstheme="majorBidi"/>
              </w:rPr>
              <w:t xml:space="preserve"> </w:t>
            </w:r>
            <w:r w:rsidRPr="00042C40">
              <w:rPr>
                <w:rFonts w:ascii="Times New Roman" w:hAnsi="Times New Roman" w:cstheme="majorBidi"/>
              </w:rPr>
              <w:t>conversational tasks.</w:t>
            </w:r>
          </w:p>
          <w:p w14:paraId="21512D1C" w14:textId="30BA2ED4" w:rsidR="001E434C" w:rsidRPr="00042C40" w:rsidRDefault="009D4F0A"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Assessment will be based on observation (small group discussions, participation/involvement)</w:t>
            </w:r>
            <w:r w:rsidR="001E434C" w:rsidRPr="00042C40">
              <w:rPr>
                <w:rFonts w:ascii="Times New Roman" w:hAnsi="Times New Roman" w:cstheme="majorBidi"/>
              </w:rPr>
              <w:t>.</w:t>
            </w:r>
          </w:p>
          <w:p w14:paraId="423C4C82" w14:textId="77777777" w:rsidR="001E434C" w:rsidRPr="00042C40" w:rsidRDefault="001E434C"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Student</w:t>
            </w:r>
            <w:r w:rsidR="00444764" w:rsidRPr="00042C40">
              <w:rPr>
                <w:rFonts w:ascii="Times New Roman" w:hAnsi="Times New Roman" w:cstheme="majorBidi"/>
              </w:rPr>
              <w:t>s</w:t>
            </w:r>
            <w:r w:rsidRPr="00042C40">
              <w:rPr>
                <w:rFonts w:ascii="Times New Roman" w:hAnsi="Times New Roman" w:cstheme="majorBidi"/>
              </w:rPr>
              <w:t xml:space="preserve"> will </w:t>
            </w:r>
            <w:r w:rsidR="00444764" w:rsidRPr="00042C40">
              <w:rPr>
                <w:rFonts w:ascii="Times New Roman" w:hAnsi="Times New Roman" w:cstheme="majorBidi"/>
              </w:rPr>
              <w:t>be able</w:t>
            </w:r>
            <w:r w:rsidRPr="00042C40">
              <w:rPr>
                <w:rFonts w:ascii="Times New Roman" w:hAnsi="Times New Roman" w:cstheme="majorBidi"/>
              </w:rPr>
              <w:t xml:space="preserve"> to review group simulations of their peers</w:t>
            </w:r>
            <w:r w:rsidR="00A67BD5" w:rsidRPr="00042C40">
              <w:rPr>
                <w:rFonts w:ascii="Times New Roman" w:hAnsi="Times New Roman" w:cstheme="majorBidi"/>
              </w:rPr>
              <w:t xml:space="preserve"> </w:t>
            </w:r>
            <w:r w:rsidRPr="00042C40">
              <w:rPr>
                <w:rFonts w:ascii="Times New Roman" w:hAnsi="Times New Roman" w:cstheme="majorBidi"/>
              </w:rPr>
              <w:t>(peer-and-self assessment).</w:t>
            </w:r>
          </w:p>
        </w:tc>
      </w:tr>
      <w:tr w:rsidR="00073F50" w:rsidRPr="00042C40" w14:paraId="72B3E18F" w14:textId="77777777" w:rsidTr="00374A38">
        <w:tc>
          <w:tcPr>
            <w:tcW w:w="4500" w:type="dxa"/>
          </w:tcPr>
          <w:p w14:paraId="7E1ED0FB" w14:textId="12545503" w:rsidR="00073F50" w:rsidRPr="00042C40" w:rsidRDefault="00A67BD5"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By adopting a collaborative learning approach, students work together to search for understanding and meaning. They also engage in independent learning activities inside the classroom.</w:t>
            </w:r>
          </w:p>
        </w:tc>
        <w:tc>
          <w:tcPr>
            <w:tcW w:w="4860" w:type="dxa"/>
          </w:tcPr>
          <w:p w14:paraId="7F441A5A" w14:textId="77777777" w:rsidR="00073F50" w:rsidRPr="00042C40" w:rsidRDefault="00A67BD5"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To guide improvement in students learning the course will evaluate student performance in many interactive activities: class discussion</w:t>
            </w:r>
            <w:r w:rsidR="00233982">
              <w:rPr>
                <w:rFonts w:ascii="Times New Roman" w:hAnsi="Times New Roman" w:cstheme="majorBidi"/>
              </w:rPr>
              <w:t>s</w:t>
            </w:r>
            <w:r w:rsidRPr="00042C40">
              <w:rPr>
                <w:rFonts w:ascii="Times New Roman" w:hAnsi="Times New Roman" w:cstheme="majorBidi"/>
              </w:rPr>
              <w:t>, individual oral presentation</w:t>
            </w:r>
            <w:r w:rsidR="00233982">
              <w:rPr>
                <w:rFonts w:ascii="Times New Roman" w:hAnsi="Times New Roman" w:cstheme="majorBidi"/>
              </w:rPr>
              <w:t>s</w:t>
            </w:r>
            <w:r w:rsidRPr="00042C40">
              <w:rPr>
                <w:rFonts w:ascii="Times New Roman" w:hAnsi="Times New Roman" w:cstheme="majorBidi"/>
              </w:rPr>
              <w:t>, etc.</w:t>
            </w:r>
          </w:p>
        </w:tc>
      </w:tr>
      <w:tr w:rsidR="00073F50" w:rsidRPr="00042C40" w14:paraId="5FD8BCC1" w14:textId="77777777" w:rsidTr="00374A38">
        <w:tc>
          <w:tcPr>
            <w:tcW w:w="4500" w:type="dxa"/>
          </w:tcPr>
          <w:p w14:paraId="79E11651" w14:textId="37D696B9" w:rsidR="00073F50" w:rsidRPr="00042C40" w:rsidRDefault="00A67BD5"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Student </w:t>
            </w:r>
            <w:r w:rsidR="00444764" w:rsidRPr="00042C40">
              <w:rPr>
                <w:rFonts w:ascii="Times New Roman" w:hAnsi="Times New Roman" w:cstheme="majorBidi"/>
              </w:rPr>
              <w:t>text, email and take</w:t>
            </w:r>
            <w:r w:rsidRPr="00042C40">
              <w:rPr>
                <w:rFonts w:ascii="Times New Roman" w:hAnsi="Times New Roman" w:cstheme="majorBidi"/>
              </w:rPr>
              <w:t xml:space="preserve"> order</w:t>
            </w:r>
            <w:r w:rsidR="00444764" w:rsidRPr="00042C40">
              <w:rPr>
                <w:rFonts w:ascii="Times New Roman" w:hAnsi="Times New Roman" w:cstheme="majorBidi"/>
              </w:rPr>
              <w:t>s and notes, order</w:t>
            </w:r>
            <w:r w:rsidRPr="00042C40">
              <w:rPr>
                <w:rFonts w:ascii="Times New Roman" w:hAnsi="Times New Roman" w:cstheme="majorBidi"/>
              </w:rPr>
              <w:t xml:space="preserve"> food, and</w:t>
            </w:r>
            <w:r w:rsidR="00444764" w:rsidRPr="00042C40">
              <w:rPr>
                <w:rFonts w:ascii="Times New Roman" w:hAnsi="Times New Roman" w:cstheme="majorBidi"/>
              </w:rPr>
              <w:t xml:space="preserve"> both</w:t>
            </w:r>
            <w:r w:rsidRPr="00042C40">
              <w:rPr>
                <w:rFonts w:ascii="Times New Roman" w:hAnsi="Times New Roman" w:cstheme="majorBidi"/>
              </w:rPr>
              <w:t xml:space="preserve"> </w:t>
            </w:r>
            <w:r w:rsidR="00444764" w:rsidRPr="00042C40">
              <w:rPr>
                <w:rFonts w:ascii="Times New Roman" w:hAnsi="Times New Roman" w:cstheme="majorBidi"/>
              </w:rPr>
              <w:t>read and write</w:t>
            </w:r>
            <w:r w:rsidRPr="00042C40">
              <w:rPr>
                <w:rFonts w:ascii="Times New Roman" w:hAnsi="Times New Roman" w:cstheme="majorBidi"/>
              </w:rPr>
              <w:t xml:space="preserve"> restaurant menu</w:t>
            </w:r>
            <w:r w:rsidR="00444764" w:rsidRPr="00042C40">
              <w:rPr>
                <w:rFonts w:ascii="Times New Roman" w:hAnsi="Times New Roman" w:cstheme="majorBidi"/>
              </w:rPr>
              <w:t>s</w:t>
            </w:r>
            <w:r w:rsidRPr="00042C40">
              <w:rPr>
                <w:rFonts w:ascii="Times New Roman" w:hAnsi="Times New Roman" w:cstheme="majorBidi"/>
              </w:rPr>
              <w:t>, etc.</w:t>
            </w:r>
          </w:p>
        </w:tc>
        <w:tc>
          <w:tcPr>
            <w:tcW w:w="4860" w:type="dxa"/>
          </w:tcPr>
          <w:p w14:paraId="4B222CDE" w14:textId="049DF018" w:rsidR="00073F50" w:rsidRDefault="005047DC"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Developing a learning environment in whic</w:t>
            </w:r>
            <w:r w:rsidR="00ED2F05" w:rsidRPr="00042C40">
              <w:rPr>
                <w:rFonts w:ascii="Times New Roman" w:hAnsi="Times New Roman" w:cstheme="majorBidi"/>
              </w:rPr>
              <w:t>h students participate actively, e.g.</w:t>
            </w:r>
            <w:r w:rsidR="00233982">
              <w:rPr>
                <w:rFonts w:ascii="Times New Roman" w:hAnsi="Times New Roman" w:cstheme="majorBidi"/>
              </w:rPr>
              <w:t>, in situational dialogues</w:t>
            </w:r>
            <w:r w:rsidRPr="00042C40">
              <w:rPr>
                <w:rFonts w:ascii="Times New Roman" w:hAnsi="Times New Roman" w:cstheme="majorBidi"/>
              </w:rPr>
              <w:t>.</w:t>
            </w:r>
          </w:p>
          <w:p w14:paraId="3A108BDB" w14:textId="77777777" w:rsidR="004045A0" w:rsidRPr="00042C40" w:rsidRDefault="004045A0" w:rsidP="00774308">
            <w:pPr>
              <w:pStyle w:val="Default"/>
              <w:tabs>
                <w:tab w:val="left" w:pos="-3960"/>
              </w:tabs>
              <w:spacing w:after="120"/>
              <w:ind w:right="-120"/>
              <w:rPr>
                <w:rFonts w:ascii="Times New Roman" w:hAnsi="Times New Roman" w:cstheme="majorBidi"/>
              </w:rPr>
            </w:pPr>
          </w:p>
          <w:p w14:paraId="79201BD5" w14:textId="1E845A9D" w:rsidR="005047DC" w:rsidRPr="00042C40" w:rsidRDefault="005047DC"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Students will be able to write a small description of </w:t>
            </w:r>
            <w:r w:rsidR="00233982">
              <w:rPr>
                <w:rFonts w:ascii="Times New Roman" w:hAnsi="Times New Roman" w:cstheme="majorBidi"/>
              </w:rPr>
              <w:t xml:space="preserve">a </w:t>
            </w:r>
            <w:r w:rsidRPr="00042C40">
              <w:rPr>
                <w:rFonts w:ascii="Times New Roman" w:hAnsi="Times New Roman" w:cstheme="majorBidi"/>
              </w:rPr>
              <w:t xml:space="preserve">specific situation during the </w:t>
            </w:r>
            <w:r w:rsidR="00233982">
              <w:rPr>
                <w:rFonts w:ascii="Times New Roman" w:hAnsi="Times New Roman" w:cstheme="majorBidi"/>
              </w:rPr>
              <w:t>m</w:t>
            </w:r>
            <w:r w:rsidR="00233982" w:rsidRPr="00042C40">
              <w:rPr>
                <w:rFonts w:ascii="Times New Roman" w:hAnsi="Times New Roman" w:cstheme="majorBidi"/>
              </w:rPr>
              <w:t xml:space="preserve">idterm </w:t>
            </w:r>
            <w:r w:rsidRPr="00042C40">
              <w:rPr>
                <w:rFonts w:ascii="Times New Roman" w:hAnsi="Times New Roman" w:cstheme="majorBidi"/>
              </w:rPr>
              <w:t>and final exams.</w:t>
            </w:r>
          </w:p>
        </w:tc>
      </w:tr>
      <w:tr w:rsidR="00073F50" w:rsidRPr="00042C40" w14:paraId="2BA15E64" w14:textId="77777777" w:rsidTr="00374A38">
        <w:tc>
          <w:tcPr>
            <w:tcW w:w="4500" w:type="dxa"/>
          </w:tcPr>
          <w:p w14:paraId="18CE140E" w14:textId="2694E78E" w:rsidR="00073F50" w:rsidRPr="00042C40" w:rsidRDefault="005047DC"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Students develop insight into the culture of French</w:t>
            </w:r>
            <w:r w:rsidR="006460A6" w:rsidRPr="00042C40">
              <w:rPr>
                <w:rFonts w:ascii="Times New Roman" w:hAnsi="Times New Roman" w:cstheme="majorBidi"/>
              </w:rPr>
              <w:t xml:space="preserve"> cuisine, hospitality and tourism (meal habits in </w:t>
            </w:r>
            <w:r w:rsidR="00ED2F05" w:rsidRPr="00042C40">
              <w:rPr>
                <w:rFonts w:ascii="Times New Roman" w:hAnsi="Times New Roman" w:cstheme="majorBidi"/>
              </w:rPr>
              <w:t>the F</w:t>
            </w:r>
            <w:r w:rsidR="006460A6" w:rsidRPr="00042C40">
              <w:rPr>
                <w:rFonts w:ascii="Times New Roman" w:hAnsi="Times New Roman" w:cstheme="majorBidi"/>
              </w:rPr>
              <w:t xml:space="preserve">rancophone world, food preferences and recipes, table etiquette, shopping in French market, holidays, transports, accommodations, etc.) by identifying and discussing cultural influences, attitudes, and values </w:t>
            </w:r>
          </w:p>
        </w:tc>
        <w:tc>
          <w:tcPr>
            <w:tcW w:w="4860" w:type="dxa"/>
          </w:tcPr>
          <w:p w14:paraId="34E40BB1" w14:textId="1272D817" w:rsidR="00073F50" w:rsidRPr="00042C40" w:rsidRDefault="00407AA3" w:rsidP="00774308">
            <w:pPr>
              <w:pStyle w:val="Default"/>
              <w:tabs>
                <w:tab w:val="left" w:pos="-3960"/>
              </w:tabs>
              <w:spacing w:after="120"/>
              <w:ind w:right="-120"/>
              <w:rPr>
                <w:rFonts w:ascii="Times New Roman" w:hAnsi="Times New Roman" w:cstheme="majorBidi"/>
              </w:rPr>
            </w:pPr>
            <w:r>
              <w:rPr>
                <w:rFonts w:ascii="Times New Roman" w:hAnsi="Times New Roman" w:cstheme="majorBidi"/>
              </w:rPr>
              <w:t>E</w:t>
            </w:r>
            <w:r w:rsidR="00233982" w:rsidRPr="00042C40">
              <w:rPr>
                <w:rFonts w:ascii="Times New Roman" w:hAnsi="Times New Roman" w:cstheme="majorBidi"/>
              </w:rPr>
              <w:t>nd</w:t>
            </w:r>
            <w:r w:rsidR="00233982">
              <w:rPr>
                <w:rFonts w:ascii="Times New Roman" w:hAnsi="Times New Roman" w:cstheme="majorBidi"/>
              </w:rPr>
              <w:t>-</w:t>
            </w:r>
            <w:r w:rsidR="006460A6" w:rsidRPr="00042C40">
              <w:rPr>
                <w:rFonts w:ascii="Times New Roman" w:hAnsi="Times New Roman" w:cstheme="majorBidi"/>
              </w:rPr>
              <w:t>of-unit</w:t>
            </w:r>
            <w:r w:rsidR="00233982">
              <w:rPr>
                <w:rFonts w:ascii="Times New Roman" w:hAnsi="Times New Roman" w:cstheme="majorBidi"/>
              </w:rPr>
              <w:t xml:space="preserve"> </w:t>
            </w:r>
            <w:r w:rsidR="006460A6" w:rsidRPr="00042C40">
              <w:rPr>
                <w:rFonts w:ascii="Times New Roman" w:hAnsi="Times New Roman" w:cstheme="majorBidi"/>
              </w:rPr>
              <w:t>tests, standardized tests to evaluate the sociolinguistic convent</w:t>
            </w:r>
            <w:r w:rsidR="00560828" w:rsidRPr="00042C40">
              <w:rPr>
                <w:rFonts w:ascii="Times New Roman" w:hAnsi="Times New Roman" w:cstheme="majorBidi"/>
              </w:rPr>
              <w:t>ions (simulation</w:t>
            </w:r>
            <w:r w:rsidR="00233982">
              <w:rPr>
                <w:rFonts w:ascii="Times New Roman" w:hAnsi="Times New Roman" w:cstheme="majorBidi"/>
              </w:rPr>
              <w:t>s</w:t>
            </w:r>
            <w:r w:rsidR="00560828" w:rsidRPr="00042C40">
              <w:rPr>
                <w:rFonts w:ascii="Times New Roman" w:hAnsi="Times New Roman" w:cstheme="majorBidi"/>
              </w:rPr>
              <w:t>, videos, reading texts) relating to cuisine, hospitality and tourism: student</w:t>
            </w:r>
            <w:r w:rsidR="00233982">
              <w:rPr>
                <w:rFonts w:ascii="Times New Roman" w:hAnsi="Times New Roman" w:cstheme="majorBidi"/>
              </w:rPr>
              <w:t>s</w:t>
            </w:r>
            <w:r w:rsidR="00E00988" w:rsidRPr="00042C40">
              <w:rPr>
                <w:rFonts w:ascii="Times New Roman" w:hAnsi="Times New Roman" w:cstheme="majorBidi"/>
              </w:rPr>
              <w:t>’</w:t>
            </w:r>
            <w:r w:rsidR="00560828" w:rsidRPr="00042C40">
              <w:rPr>
                <w:rFonts w:ascii="Times New Roman" w:hAnsi="Times New Roman" w:cstheme="majorBidi"/>
              </w:rPr>
              <w:t xml:space="preserve"> performance will be assessed according to </w:t>
            </w:r>
            <w:r w:rsidR="00233982">
              <w:rPr>
                <w:rFonts w:ascii="Times New Roman" w:hAnsi="Times New Roman" w:cstheme="majorBidi"/>
              </w:rPr>
              <w:t xml:space="preserve">the degrees of appropriate </w:t>
            </w:r>
            <w:r w:rsidR="00560828" w:rsidRPr="00042C40">
              <w:rPr>
                <w:rFonts w:ascii="Times New Roman" w:hAnsi="Times New Roman" w:cstheme="majorBidi"/>
              </w:rPr>
              <w:t>language use and behavior</w:t>
            </w:r>
            <w:r w:rsidR="00233982">
              <w:rPr>
                <w:rFonts w:ascii="Times New Roman" w:hAnsi="Times New Roman" w:cstheme="majorBidi"/>
              </w:rPr>
              <w:t>s</w:t>
            </w:r>
            <w:r w:rsidR="00560828" w:rsidRPr="00042C40">
              <w:rPr>
                <w:rFonts w:ascii="Times New Roman" w:hAnsi="Times New Roman" w:cstheme="majorBidi"/>
              </w:rPr>
              <w:t xml:space="preserve"> </w:t>
            </w:r>
            <w:r w:rsidR="00233982">
              <w:rPr>
                <w:rFonts w:ascii="Times New Roman" w:hAnsi="Times New Roman" w:cstheme="majorBidi"/>
              </w:rPr>
              <w:t>in professional and social</w:t>
            </w:r>
            <w:r w:rsidR="00560828" w:rsidRPr="00042C40">
              <w:rPr>
                <w:rFonts w:ascii="Times New Roman" w:hAnsi="Times New Roman" w:cstheme="majorBidi"/>
              </w:rPr>
              <w:t xml:space="preserve"> context</w:t>
            </w:r>
            <w:r w:rsidR="00233982">
              <w:rPr>
                <w:rFonts w:ascii="Times New Roman" w:hAnsi="Times New Roman" w:cstheme="majorBidi"/>
              </w:rPr>
              <w:t>s</w:t>
            </w:r>
            <w:r w:rsidR="00560828" w:rsidRPr="00042C40">
              <w:rPr>
                <w:rFonts w:ascii="Times New Roman" w:hAnsi="Times New Roman" w:cstheme="majorBidi"/>
              </w:rPr>
              <w:t>.</w:t>
            </w:r>
          </w:p>
        </w:tc>
      </w:tr>
      <w:tr w:rsidR="00073F50" w:rsidRPr="00042C40" w14:paraId="3C591547" w14:textId="77777777" w:rsidTr="00374A38">
        <w:tc>
          <w:tcPr>
            <w:tcW w:w="4500" w:type="dxa"/>
          </w:tcPr>
          <w:p w14:paraId="68AEFB0B" w14:textId="1A906876" w:rsidR="00C44743" w:rsidRPr="00042C40" w:rsidRDefault="001C4F1F"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Students develop awareness regarding the language barrier and the importance of bilingualism and </w:t>
            </w:r>
            <w:r w:rsidR="00B861A5">
              <w:rPr>
                <w:rFonts w:ascii="Times New Roman" w:hAnsi="Times New Roman" w:cstheme="majorBidi"/>
              </w:rPr>
              <w:t>m</w:t>
            </w:r>
            <w:r w:rsidRPr="00042C40">
              <w:rPr>
                <w:rFonts w:ascii="Times New Roman" w:hAnsi="Times New Roman" w:cstheme="majorBidi"/>
              </w:rPr>
              <w:t xml:space="preserve">ultilingualism in hospitality industry especially in our globalized world. The more foreign language skills are available to a company, the better prepared </w:t>
            </w:r>
            <w:r w:rsidR="00242B1F">
              <w:rPr>
                <w:rFonts w:ascii="Times New Roman" w:hAnsi="Times New Roman" w:cstheme="majorBidi"/>
              </w:rPr>
              <w:t xml:space="preserve">students will be </w:t>
            </w:r>
            <w:r w:rsidRPr="00042C40">
              <w:rPr>
                <w:rFonts w:ascii="Times New Roman" w:hAnsi="Times New Roman" w:cstheme="majorBidi"/>
              </w:rPr>
              <w:t xml:space="preserve">to meet </w:t>
            </w:r>
            <w:r w:rsidR="009636ED" w:rsidRPr="00042C40">
              <w:rPr>
                <w:rFonts w:ascii="Times New Roman" w:hAnsi="Times New Roman" w:cstheme="majorBidi"/>
              </w:rPr>
              <w:t>customers ‘needs</w:t>
            </w:r>
            <w:r w:rsidRPr="00042C40">
              <w:rPr>
                <w:rFonts w:ascii="Times New Roman" w:hAnsi="Times New Roman" w:cstheme="majorBidi"/>
              </w:rPr>
              <w:t>.</w:t>
            </w:r>
          </w:p>
        </w:tc>
        <w:tc>
          <w:tcPr>
            <w:tcW w:w="4860" w:type="dxa"/>
          </w:tcPr>
          <w:p w14:paraId="1BE1B13C" w14:textId="6A9CF7ED" w:rsidR="00073F50" w:rsidRPr="00042C40" w:rsidRDefault="001C4F1F" w:rsidP="00774308">
            <w:pPr>
              <w:pStyle w:val="Default"/>
              <w:tabs>
                <w:tab w:val="left" w:pos="-3960"/>
              </w:tabs>
              <w:spacing w:after="120"/>
              <w:ind w:right="-120"/>
              <w:rPr>
                <w:rFonts w:ascii="Times New Roman" w:hAnsi="Times New Roman" w:cstheme="majorBidi"/>
                <w:highlight w:val="yellow"/>
              </w:rPr>
            </w:pPr>
            <w:r w:rsidRPr="00042C40">
              <w:rPr>
                <w:rFonts w:ascii="Times New Roman" w:hAnsi="Times New Roman" w:cstheme="majorBidi"/>
              </w:rPr>
              <w:t xml:space="preserve">Through class discussions and research, students </w:t>
            </w:r>
            <w:r w:rsidR="00233982">
              <w:rPr>
                <w:rFonts w:ascii="Times New Roman" w:hAnsi="Times New Roman" w:cstheme="majorBidi"/>
              </w:rPr>
              <w:t>write</w:t>
            </w:r>
            <w:r w:rsidR="00233982" w:rsidRPr="00042C40">
              <w:rPr>
                <w:rFonts w:ascii="Times New Roman" w:hAnsi="Times New Roman" w:cstheme="majorBidi"/>
              </w:rPr>
              <w:t xml:space="preserve"> </w:t>
            </w:r>
            <w:r w:rsidRPr="00042C40">
              <w:rPr>
                <w:rFonts w:ascii="Times New Roman" w:hAnsi="Times New Roman" w:cstheme="majorBidi"/>
              </w:rPr>
              <w:t>a self-evaluation of the skills learned during the course</w:t>
            </w:r>
            <w:r w:rsidR="00DA36E2">
              <w:rPr>
                <w:rFonts w:ascii="Times New Roman" w:hAnsi="Times New Roman" w:cstheme="majorBidi"/>
              </w:rPr>
              <w:t xml:space="preserve"> </w:t>
            </w:r>
            <w:r w:rsidRPr="00042C40">
              <w:rPr>
                <w:rFonts w:ascii="Times New Roman" w:hAnsi="Times New Roman" w:cstheme="majorBidi"/>
              </w:rPr>
              <w:t>and assess the benefits</w:t>
            </w:r>
            <w:r w:rsidR="009636ED" w:rsidRPr="00042C40">
              <w:rPr>
                <w:rFonts w:ascii="Times New Roman" w:hAnsi="Times New Roman" w:cstheme="majorBidi"/>
              </w:rPr>
              <w:t xml:space="preserve"> of real world application o</w:t>
            </w:r>
            <w:r w:rsidR="00B861A5">
              <w:rPr>
                <w:rFonts w:ascii="Times New Roman" w:hAnsi="Times New Roman" w:cstheme="majorBidi"/>
              </w:rPr>
              <w:t>f</w:t>
            </w:r>
            <w:r w:rsidR="009636ED" w:rsidRPr="00042C40">
              <w:rPr>
                <w:rFonts w:ascii="Times New Roman" w:hAnsi="Times New Roman" w:cstheme="majorBidi"/>
              </w:rPr>
              <w:t xml:space="preserve"> such skills.</w:t>
            </w:r>
          </w:p>
        </w:tc>
      </w:tr>
    </w:tbl>
    <w:p w14:paraId="44AFB1E7" w14:textId="20B1C6FD" w:rsidR="00C457A5" w:rsidRPr="00C457A5" w:rsidRDefault="00C457A5" w:rsidP="00774308">
      <w:pPr>
        <w:pStyle w:val="Default"/>
        <w:keepNext/>
        <w:keepLines/>
        <w:widowControl/>
        <w:tabs>
          <w:tab w:val="left" w:pos="-3960"/>
        </w:tabs>
        <w:spacing w:before="360" w:after="120"/>
        <w:rPr>
          <w:rFonts w:ascii="Times New Roman" w:hAnsi="Times New Roman" w:cstheme="majorBidi"/>
          <w:b/>
          <w:bCs/>
        </w:rPr>
      </w:pPr>
      <w:r w:rsidRPr="00C457A5">
        <w:rPr>
          <w:rFonts w:ascii="Times New Roman" w:hAnsi="Times New Roman" w:cstheme="majorBidi"/>
          <w:b/>
          <w:bCs/>
        </w:rPr>
        <w:t>General Education Learning Outcomes</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3"/>
        <w:gridCol w:w="4944"/>
      </w:tblGrid>
      <w:tr w:rsidR="004045A0" w:rsidRPr="006F02CC" w14:paraId="2F5EA370" w14:textId="77777777" w:rsidTr="004045A0">
        <w:trPr>
          <w:trHeight w:val="70"/>
        </w:trPr>
        <w:tc>
          <w:tcPr>
            <w:tcW w:w="2358" w:type="pct"/>
          </w:tcPr>
          <w:p w14:paraId="1056EA29" w14:textId="77777777" w:rsidR="004045A0" w:rsidRPr="00FA5096" w:rsidRDefault="004045A0" w:rsidP="00110784">
            <w:pPr>
              <w:spacing w:after="120"/>
              <w:ind w:right="12"/>
              <w:rPr>
                <w:rFonts w:asciiTheme="majorHAnsi" w:hAnsiTheme="majorHAnsi" w:cs="Times New Roman"/>
              </w:rPr>
            </w:pPr>
            <w:r w:rsidRPr="00FA5096">
              <w:rPr>
                <w:rFonts w:asciiTheme="majorHAnsi" w:hAnsiTheme="majorHAnsi" w:cs="Times New Roman"/>
              </w:rPr>
              <w:t>Gather information on</w:t>
            </w:r>
            <w:r>
              <w:rPr>
                <w:rFonts w:asciiTheme="majorHAnsi" w:hAnsiTheme="majorHAnsi" w:cs="Times New Roman"/>
              </w:rPr>
              <w:t xml:space="preserve"> </w:t>
            </w:r>
            <w:r w:rsidRPr="00FA5096">
              <w:rPr>
                <w:rFonts w:asciiTheme="majorHAnsi" w:hAnsiTheme="majorHAnsi" w:cs="Times New Roman"/>
              </w:rPr>
              <w:t>francophone cuisine, hospitality, and Tourism from a variety of written resources</w:t>
            </w:r>
            <w:r>
              <w:rPr>
                <w:rFonts w:asciiTheme="majorHAnsi" w:hAnsiTheme="majorHAnsi" w:cs="Times New Roman"/>
              </w:rPr>
              <w:t>.</w:t>
            </w:r>
          </w:p>
          <w:p w14:paraId="7161CED4" w14:textId="77777777" w:rsidR="004045A0" w:rsidRPr="00FA5096" w:rsidRDefault="004045A0" w:rsidP="00110784">
            <w:pPr>
              <w:spacing w:after="120"/>
              <w:ind w:right="12"/>
              <w:rPr>
                <w:rFonts w:asciiTheme="majorHAnsi" w:hAnsiTheme="majorHAnsi" w:cs="Times New Roman"/>
              </w:rPr>
            </w:pPr>
            <w:r w:rsidRPr="00FA5096">
              <w:rPr>
                <w:rFonts w:asciiTheme="majorHAnsi" w:hAnsiTheme="majorHAnsi" w:cs="Times New Roman"/>
              </w:rPr>
              <w:t xml:space="preserve">Recognize other cultural forms of greetings, daily routine and schedules, </w:t>
            </w:r>
            <w:r w:rsidRPr="00FA5096">
              <w:rPr>
                <w:rFonts w:asciiTheme="majorHAnsi" w:hAnsiTheme="majorHAnsi" w:cs="Times New Roman"/>
              </w:rPr>
              <w:lastRenderedPageBreak/>
              <w:t>oral rhetoric, and way</w:t>
            </w:r>
            <w:r>
              <w:rPr>
                <w:rFonts w:asciiTheme="majorHAnsi" w:hAnsiTheme="majorHAnsi" w:cs="Times New Roman"/>
              </w:rPr>
              <w:t>s</w:t>
            </w:r>
            <w:r w:rsidRPr="00FA5096">
              <w:rPr>
                <w:rFonts w:asciiTheme="majorHAnsi" w:hAnsiTheme="majorHAnsi" w:cs="Times New Roman"/>
              </w:rPr>
              <w:t xml:space="preserve"> to establish a conversation.</w:t>
            </w:r>
          </w:p>
          <w:p w14:paraId="50489419" w14:textId="77777777" w:rsidR="004045A0" w:rsidRPr="00FA5096" w:rsidRDefault="004045A0" w:rsidP="00110784">
            <w:pPr>
              <w:spacing w:after="120"/>
              <w:ind w:right="12"/>
              <w:rPr>
                <w:rFonts w:asciiTheme="majorHAnsi" w:hAnsiTheme="majorHAnsi" w:cs="Times New Roman"/>
              </w:rPr>
            </w:pPr>
            <w:r w:rsidRPr="00FA5096">
              <w:rPr>
                <w:rFonts w:asciiTheme="majorHAnsi" w:hAnsiTheme="majorHAnsi" w:cs="Times New Roman"/>
              </w:rPr>
              <w:t xml:space="preserve"> Recognize formal and informal speech situations that require different registers of French.</w:t>
            </w:r>
          </w:p>
          <w:p w14:paraId="0B66714E" w14:textId="77777777" w:rsidR="004045A0" w:rsidRPr="00FA5096" w:rsidRDefault="004045A0" w:rsidP="00110784">
            <w:pPr>
              <w:spacing w:after="120"/>
              <w:ind w:right="12"/>
              <w:rPr>
                <w:rFonts w:asciiTheme="majorHAnsi" w:hAnsiTheme="majorHAnsi" w:cs="Times New Roman"/>
              </w:rPr>
            </w:pPr>
            <w:r w:rsidRPr="00FA5096">
              <w:rPr>
                <w:rFonts w:asciiTheme="majorHAnsi" w:hAnsiTheme="majorHAnsi" w:cs="Times New Roman"/>
              </w:rPr>
              <w:t xml:space="preserve">Identify different text genres (e.g. food magazine articles, </w:t>
            </w:r>
            <w:r>
              <w:rPr>
                <w:rFonts w:asciiTheme="majorHAnsi" w:hAnsiTheme="majorHAnsi" w:cs="Times New Roman"/>
              </w:rPr>
              <w:t>t</w:t>
            </w:r>
            <w:r w:rsidRPr="00FA5096">
              <w:rPr>
                <w:rFonts w:asciiTheme="majorHAnsi" w:hAnsiTheme="majorHAnsi" w:cs="Times New Roman"/>
              </w:rPr>
              <w:t xml:space="preserve">ravel </w:t>
            </w:r>
            <w:r>
              <w:rPr>
                <w:rFonts w:asciiTheme="majorHAnsi" w:hAnsiTheme="majorHAnsi" w:cs="Times New Roman"/>
              </w:rPr>
              <w:t>m</w:t>
            </w:r>
            <w:r w:rsidRPr="00FA5096">
              <w:rPr>
                <w:rFonts w:asciiTheme="majorHAnsi" w:hAnsiTheme="majorHAnsi" w:cs="Times New Roman"/>
              </w:rPr>
              <w:t>agazine, restaurant menus, maps, and brochures, etc.).</w:t>
            </w:r>
          </w:p>
          <w:p w14:paraId="7415783A" w14:textId="5B3F643F" w:rsidR="004045A0" w:rsidRPr="00FA5096" w:rsidRDefault="004045A0" w:rsidP="005C052C">
            <w:pPr>
              <w:spacing w:after="120"/>
              <w:ind w:right="12"/>
              <w:rPr>
                <w:rFonts w:asciiTheme="majorHAnsi" w:hAnsiTheme="majorHAnsi" w:cs="Times New Roman"/>
              </w:rPr>
            </w:pPr>
            <w:r w:rsidRPr="00FA5096">
              <w:rPr>
                <w:rFonts w:asciiTheme="majorHAnsi" w:hAnsiTheme="majorHAnsi" w:cs="Times New Roman"/>
              </w:rPr>
              <w:t>Identify differences between standard and non-standard varieties, dialectal varieties of French (e.g. Haitian Creole, patois, Cajun varieties).</w:t>
            </w:r>
          </w:p>
        </w:tc>
        <w:tc>
          <w:tcPr>
            <w:tcW w:w="2642" w:type="pct"/>
          </w:tcPr>
          <w:p w14:paraId="76B2406E" w14:textId="77777777" w:rsidR="004045A0" w:rsidRPr="00FA5096" w:rsidRDefault="004045A0" w:rsidP="00110784">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lastRenderedPageBreak/>
              <w:t xml:space="preserve">Gather, interpret, and assess information from a variety of sources and points of view. </w:t>
            </w:r>
          </w:p>
        </w:tc>
      </w:tr>
      <w:tr w:rsidR="004045A0" w:rsidRPr="00FA5096" w14:paraId="6C97836B" w14:textId="77777777" w:rsidTr="004045A0">
        <w:trPr>
          <w:trHeight w:val="167"/>
        </w:trPr>
        <w:tc>
          <w:tcPr>
            <w:tcW w:w="2358" w:type="pct"/>
          </w:tcPr>
          <w:p w14:paraId="5CB0D3AE" w14:textId="77777777" w:rsidR="004045A0" w:rsidRPr="00FA5096" w:rsidRDefault="004045A0" w:rsidP="00110784">
            <w:pPr>
              <w:spacing w:after="120"/>
              <w:ind w:right="28"/>
              <w:rPr>
                <w:rFonts w:asciiTheme="majorHAnsi" w:hAnsiTheme="majorHAnsi" w:cs="Times New Roman"/>
              </w:rPr>
            </w:pPr>
            <w:r w:rsidRPr="00FA5096">
              <w:rPr>
                <w:rFonts w:asciiTheme="majorHAnsi" w:hAnsiTheme="majorHAnsi" w:cs="Times New Roman"/>
              </w:rPr>
              <w:lastRenderedPageBreak/>
              <w:t>Listen, read, understand, and interpret a wide variety of authentic French materials and resources and gain understanding of the cultures of the francophone world.</w:t>
            </w:r>
          </w:p>
          <w:p w14:paraId="06B5ABCE" w14:textId="77777777" w:rsidR="004045A0" w:rsidRPr="00FA5096" w:rsidRDefault="004045A0" w:rsidP="00110784">
            <w:pPr>
              <w:spacing w:after="120"/>
              <w:ind w:right="28"/>
              <w:rPr>
                <w:rFonts w:asciiTheme="majorHAnsi" w:hAnsiTheme="majorHAnsi" w:cs="Times New Roman"/>
              </w:rPr>
            </w:pPr>
            <w:r w:rsidRPr="00FA5096">
              <w:rPr>
                <w:rFonts w:asciiTheme="majorHAnsi" w:hAnsiTheme="majorHAnsi" w:cs="Times New Roman"/>
              </w:rPr>
              <w:t>Analyze texts on how language barrier affects communication in Hospitality settings.</w:t>
            </w:r>
          </w:p>
        </w:tc>
        <w:tc>
          <w:tcPr>
            <w:tcW w:w="2642" w:type="pct"/>
          </w:tcPr>
          <w:p w14:paraId="028CBF67" w14:textId="77777777" w:rsidR="004045A0" w:rsidRPr="00FA5096" w:rsidRDefault="004045A0" w:rsidP="00110784">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Evaluate evidence and arguments critically or analytically. </w:t>
            </w:r>
          </w:p>
        </w:tc>
      </w:tr>
      <w:tr w:rsidR="004045A0" w:rsidRPr="00FA5096" w14:paraId="0418E2AF" w14:textId="77777777" w:rsidTr="004045A0">
        <w:trPr>
          <w:trHeight w:val="167"/>
        </w:trPr>
        <w:tc>
          <w:tcPr>
            <w:tcW w:w="2358" w:type="pct"/>
          </w:tcPr>
          <w:p w14:paraId="0B999823" w14:textId="77777777" w:rsidR="004045A0" w:rsidRPr="00FA5096" w:rsidRDefault="004045A0" w:rsidP="00110784">
            <w:pPr>
              <w:spacing w:after="120"/>
              <w:rPr>
                <w:rFonts w:asciiTheme="majorHAnsi" w:hAnsiTheme="majorHAnsi" w:cs="Times New Roman"/>
              </w:rPr>
            </w:pPr>
            <w:r w:rsidRPr="00DC1325">
              <w:rPr>
                <w:rFonts w:asciiTheme="majorHAnsi" w:hAnsiTheme="majorHAnsi" w:cs="Times New Roman"/>
              </w:rPr>
              <w:t>Students writ</w:t>
            </w:r>
            <w:r>
              <w:rPr>
                <w:rFonts w:asciiTheme="majorHAnsi" w:hAnsiTheme="majorHAnsi" w:cs="Times New Roman"/>
              </w:rPr>
              <w:t>e</w:t>
            </w:r>
            <w:r w:rsidRPr="00DC1325">
              <w:rPr>
                <w:rFonts w:asciiTheme="majorHAnsi" w:hAnsiTheme="majorHAnsi" w:cs="Times New Roman"/>
              </w:rPr>
              <w:t xml:space="preserve"> papers and giv</w:t>
            </w:r>
            <w:r>
              <w:rPr>
                <w:rFonts w:asciiTheme="majorHAnsi" w:hAnsiTheme="majorHAnsi" w:cs="Times New Roman"/>
              </w:rPr>
              <w:t>e</w:t>
            </w:r>
            <w:r w:rsidRPr="00DC1325">
              <w:rPr>
                <w:rFonts w:asciiTheme="majorHAnsi" w:hAnsiTheme="majorHAnsi" w:cs="Times New Roman"/>
              </w:rPr>
              <w:t xml:space="preserve"> oral presentations, using evidence provided by readings and supplemental materials</w:t>
            </w:r>
            <w:r>
              <w:rPr>
                <w:rFonts w:asciiTheme="majorHAnsi" w:hAnsiTheme="majorHAnsi" w:cs="Times New Roman"/>
              </w:rPr>
              <w:t>.</w:t>
            </w:r>
          </w:p>
        </w:tc>
        <w:tc>
          <w:tcPr>
            <w:tcW w:w="2642" w:type="pct"/>
          </w:tcPr>
          <w:p w14:paraId="1E6E2F4A" w14:textId="77777777" w:rsidR="004045A0" w:rsidRPr="00FA5096" w:rsidRDefault="004045A0" w:rsidP="00110784">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Produce well-reasoned written or oral arguments using evidence to support conclusions. </w:t>
            </w:r>
          </w:p>
        </w:tc>
      </w:tr>
      <w:tr w:rsidR="004045A0" w:rsidRPr="00FA5096" w14:paraId="49CCC615" w14:textId="77777777" w:rsidTr="004045A0">
        <w:trPr>
          <w:trHeight w:val="167"/>
        </w:trPr>
        <w:tc>
          <w:tcPr>
            <w:tcW w:w="5000" w:type="pct"/>
            <w:gridSpan w:val="2"/>
          </w:tcPr>
          <w:p w14:paraId="49BCFAE9" w14:textId="77777777" w:rsidR="004045A0" w:rsidRPr="00FA5096" w:rsidRDefault="004045A0" w:rsidP="00110784">
            <w:pPr>
              <w:rPr>
                <w:rFonts w:asciiTheme="majorHAnsi" w:eastAsia="Times New Roman" w:hAnsiTheme="majorHAnsi"/>
                <w:szCs w:val="18"/>
              </w:rPr>
            </w:pPr>
          </w:p>
          <w:p w14:paraId="0497ACCC" w14:textId="16FCC18B" w:rsidR="004045A0" w:rsidRPr="00FA5096" w:rsidRDefault="004045A0" w:rsidP="004045A0">
            <w:pPr>
              <w:rPr>
                <w:rFonts w:asciiTheme="majorHAnsi" w:eastAsia="Times New Roman" w:hAnsiTheme="majorHAnsi"/>
                <w:szCs w:val="18"/>
              </w:rPr>
            </w:pPr>
            <w:r w:rsidRPr="00FA5096">
              <w:rPr>
                <w:rFonts w:asciiTheme="majorHAnsi" w:eastAsia="Times New Roman" w:hAnsiTheme="majorHAnsi"/>
                <w:szCs w:val="18"/>
              </w:rPr>
              <w:t xml:space="preserve">A course in this area (II.A) </w:t>
            </w:r>
            <w:r w:rsidRPr="00FA5096">
              <w:rPr>
                <w:rFonts w:asciiTheme="majorHAnsi" w:eastAsia="Times New Roman" w:hAnsiTheme="majorHAnsi"/>
                <w:szCs w:val="18"/>
                <w:u w:val="single"/>
              </w:rPr>
              <w:t>must meet at least three of the additional learning outcomes</w:t>
            </w:r>
            <w:r w:rsidRPr="00FA5096">
              <w:rPr>
                <w:rFonts w:asciiTheme="majorHAnsi" w:eastAsia="Times New Roman" w:hAnsiTheme="majorHAnsi"/>
                <w:szCs w:val="18"/>
              </w:rPr>
              <w:t xml:space="preserve"> in the right column. A student will: </w:t>
            </w:r>
          </w:p>
        </w:tc>
      </w:tr>
      <w:tr w:rsidR="004045A0" w:rsidRPr="00FA5096" w14:paraId="1AEEFFB3" w14:textId="77777777" w:rsidTr="004045A0">
        <w:trPr>
          <w:trHeight w:val="167"/>
        </w:trPr>
        <w:tc>
          <w:tcPr>
            <w:tcW w:w="2358" w:type="pct"/>
          </w:tcPr>
          <w:p w14:paraId="4FD7E167" w14:textId="77777777" w:rsidR="004045A0" w:rsidRPr="00DC1325" w:rsidRDefault="004045A0" w:rsidP="00110784">
            <w:pPr>
              <w:spacing w:after="120"/>
              <w:rPr>
                <w:rFonts w:asciiTheme="majorHAnsi" w:eastAsia="Times New Roman" w:hAnsiTheme="majorHAnsi"/>
                <w:b/>
                <w:bCs/>
                <w:sz w:val="18"/>
                <w:szCs w:val="18"/>
              </w:rPr>
            </w:pPr>
            <w:r w:rsidRPr="00DC1325">
              <w:rPr>
                <w:rFonts w:asciiTheme="majorHAnsi" w:hAnsiTheme="majorHAnsi" w:cs="Times New Roman"/>
              </w:rPr>
              <w:t>Students encounter the methods and concepts from a variety of fields of study, including travel and tourism, hospitality, culinary arts and French studies</w:t>
            </w:r>
          </w:p>
        </w:tc>
        <w:tc>
          <w:tcPr>
            <w:tcW w:w="2642" w:type="pct"/>
          </w:tcPr>
          <w:p w14:paraId="27EF1B17" w14:textId="77777777" w:rsidR="004045A0" w:rsidRPr="00FA5096" w:rsidRDefault="004045A0" w:rsidP="00110784">
            <w:pPr>
              <w:numPr>
                <w:ilvl w:val="0"/>
                <w:numId w:val="20"/>
              </w:numPr>
              <w:ind w:left="259" w:hanging="259"/>
              <w:rPr>
                <w:rFonts w:asciiTheme="majorHAnsi" w:eastAsia="Times New Roman" w:hAnsiTheme="majorHAnsi"/>
                <w:b/>
                <w:bCs/>
                <w:szCs w:val="18"/>
              </w:rPr>
            </w:pPr>
            <w:r w:rsidRPr="00FA5096">
              <w:rPr>
                <w:rFonts w:asciiTheme="majorHAnsi" w:eastAsia="Times New Roman" w:hAnsiTheme="majorHAnsi"/>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4045A0" w:rsidRPr="00FA5096" w14:paraId="31E6D92A" w14:textId="77777777" w:rsidTr="004045A0">
        <w:trPr>
          <w:trHeight w:val="167"/>
        </w:trPr>
        <w:tc>
          <w:tcPr>
            <w:tcW w:w="2358" w:type="pct"/>
          </w:tcPr>
          <w:p w14:paraId="5DD42E4C" w14:textId="77777777" w:rsidR="004045A0" w:rsidRPr="00FA5096" w:rsidRDefault="004045A0" w:rsidP="00110784">
            <w:pPr>
              <w:spacing w:after="120"/>
              <w:rPr>
                <w:rFonts w:asciiTheme="majorHAnsi" w:hAnsiTheme="majorHAnsi" w:cs="Times New Roman"/>
              </w:rPr>
            </w:pPr>
            <w:r w:rsidRPr="00DC1325">
              <w:rPr>
                <w:rFonts w:asciiTheme="majorHAnsi" w:hAnsiTheme="majorHAnsi" w:cs="Times New Roman"/>
              </w:rPr>
              <w:t xml:space="preserve">Students learn about the impact of colonialism and globalization in the study of hybridity. Creole and pidgin forms of French demonstrate forms of cultural diversity within the French speaking </w:t>
            </w:r>
            <w:r w:rsidRPr="00DC1325">
              <w:rPr>
                <w:rFonts w:asciiTheme="majorHAnsi" w:hAnsiTheme="majorHAnsi" w:cs="Times New Roman"/>
              </w:rPr>
              <w:lastRenderedPageBreak/>
              <w:t xml:space="preserve">diaspora, and </w:t>
            </w:r>
            <w:r>
              <w:rPr>
                <w:rFonts w:asciiTheme="majorHAnsi" w:hAnsiTheme="majorHAnsi" w:cs="Times New Roman"/>
              </w:rPr>
              <w:t xml:space="preserve">students consider </w:t>
            </w:r>
            <w:r w:rsidRPr="00DC1325">
              <w:rPr>
                <w:rFonts w:asciiTheme="majorHAnsi" w:hAnsiTheme="majorHAnsi" w:cs="Times New Roman"/>
              </w:rPr>
              <w:t>the influence of Francophone culinary arts on the cuisine</w:t>
            </w:r>
            <w:r>
              <w:rPr>
                <w:rFonts w:asciiTheme="majorHAnsi" w:hAnsiTheme="majorHAnsi" w:cs="Times New Roman"/>
              </w:rPr>
              <w:t xml:space="preserve"> of</w:t>
            </w:r>
            <w:r w:rsidRPr="00DC1325">
              <w:rPr>
                <w:rFonts w:asciiTheme="majorHAnsi" w:hAnsiTheme="majorHAnsi" w:cs="Times New Roman"/>
              </w:rPr>
              <w:t xml:space="preserve"> </w:t>
            </w:r>
            <w:r>
              <w:rPr>
                <w:rFonts w:asciiTheme="majorHAnsi" w:hAnsiTheme="majorHAnsi" w:cs="Times New Roman"/>
              </w:rPr>
              <w:t xml:space="preserve">e.g., </w:t>
            </w:r>
            <w:r w:rsidRPr="00DC1325">
              <w:rPr>
                <w:rFonts w:asciiTheme="majorHAnsi" w:hAnsiTheme="majorHAnsi" w:cs="Times New Roman"/>
              </w:rPr>
              <w:t>Morocco and Vietnam</w:t>
            </w:r>
            <w:r>
              <w:rPr>
                <w:rFonts w:asciiTheme="majorHAnsi" w:hAnsiTheme="majorHAnsi" w:cs="Times New Roman"/>
              </w:rPr>
              <w:t>.</w:t>
            </w:r>
          </w:p>
        </w:tc>
        <w:tc>
          <w:tcPr>
            <w:tcW w:w="2642" w:type="pct"/>
          </w:tcPr>
          <w:p w14:paraId="30010342" w14:textId="77777777" w:rsidR="004045A0" w:rsidRPr="00FA5096" w:rsidRDefault="004045A0" w:rsidP="00110784">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lastRenderedPageBreak/>
              <w:t xml:space="preserve">Analyze culture, globalization, or global cultural diversity, and describe an event or process from more than one point of view. </w:t>
            </w:r>
          </w:p>
        </w:tc>
      </w:tr>
      <w:tr w:rsidR="004045A0" w:rsidRPr="00FA5096" w14:paraId="5169D856" w14:textId="77777777" w:rsidTr="004045A0">
        <w:trPr>
          <w:trHeight w:val="167"/>
        </w:trPr>
        <w:tc>
          <w:tcPr>
            <w:tcW w:w="2358" w:type="pct"/>
          </w:tcPr>
          <w:p w14:paraId="09D57606" w14:textId="77777777" w:rsidR="004045A0" w:rsidRPr="00FA5096" w:rsidRDefault="004045A0" w:rsidP="00110784">
            <w:pPr>
              <w:spacing w:after="120"/>
              <w:rPr>
                <w:rFonts w:asciiTheme="majorHAnsi" w:hAnsiTheme="majorHAnsi" w:cs="Times New Roman"/>
              </w:rPr>
            </w:pPr>
            <w:r w:rsidRPr="00FA5096">
              <w:rPr>
                <w:rFonts w:asciiTheme="majorHAnsi" w:hAnsiTheme="majorHAnsi" w:cs="Times New Roman"/>
              </w:rPr>
              <w:lastRenderedPageBreak/>
              <w:t>Class activities such as video showing, simulation, group discussions on assigned reading (articles, newspapers, cooking recipes, etc.) and videos allow students to recognize the diverse set of practices and cultural beliefs that may affect communication with French-speaking customers.</w:t>
            </w:r>
          </w:p>
        </w:tc>
        <w:tc>
          <w:tcPr>
            <w:tcW w:w="2642" w:type="pct"/>
          </w:tcPr>
          <w:p w14:paraId="5D1D8AFC" w14:textId="77777777" w:rsidR="004045A0" w:rsidRPr="00FA5096" w:rsidRDefault="004045A0" w:rsidP="00110784">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Analyze and discuss the role that race, ethnicity, class, gender, language, sexual orientation, belief, or other forms of social differentiation play in world cultures or societies. </w:t>
            </w:r>
          </w:p>
        </w:tc>
      </w:tr>
      <w:tr w:rsidR="004045A0" w:rsidRPr="00774308" w14:paraId="28C28979" w14:textId="77777777" w:rsidTr="004045A0">
        <w:trPr>
          <w:trHeight w:val="167"/>
        </w:trPr>
        <w:tc>
          <w:tcPr>
            <w:tcW w:w="2358" w:type="pct"/>
          </w:tcPr>
          <w:p w14:paraId="649D3F92" w14:textId="77777777" w:rsidR="004045A0" w:rsidRPr="00FA5096" w:rsidRDefault="004045A0" w:rsidP="00110784">
            <w:pPr>
              <w:spacing w:after="120"/>
              <w:rPr>
                <w:rFonts w:asciiTheme="majorHAnsi" w:hAnsiTheme="majorHAnsi" w:cs="Times New Roman"/>
              </w:rPr>
            </w:pPr>
            <w:r w:rsidRPr="00FA5096">
              <w:rPr>
                <w:rFonts w:asciiTheme="majorHAnsi" w:hAnsiTheme="majorHAnsi" w:cs="Times New Roman"/>
              </w:rPr>
              <w:t>Students give oral presentations to other students and to the instructor. Writing an essay will also reflect their views and opinions about the hospitality practices and culture.</w:t>
            </w:r>
          </w:p>
          <w:p w14:paraId="7F9CA631" w14:textId="77777777" w:rsidR="004045A0" w:rsidRPr="00FA5096" w:rsidRDefault="004045A0" w:rsidP="00110784">
            <w:pPr>
              <w:spacing w:after="120"/>
              <w:rPr>
                <w:rFonts w:asciiTheme="majorHAnsi" w:hAnsiTheme="majorHAnsi" w:cs="Times New Roman"/>
              </w:rPr>
            </w:pPr>
            <w:r w:rsidRPr="00FA5096">
              <w:rPr>
                <w:rFonts w:asciiTheme="majorHAnsi" w:hAnsiTheme="majorHAnsi" w:cs="Times New Roman"/>
              </w:rPr>
              <w:t>Students review and practice French grammar with various grammar activities and exercises where they use verbs/grammatical structures in context.</w:t>
            </w:r>
          </w:p>
        </w:tc>
        <w:tc>
          <w:tcPr>
            <w:tcW w:w="2642" w:type="pct"/>
          </w:tcPr>
          <w:p w14:paraId="37A0A40E" w14:textId="77777777" w:rsidR="004045A0" w:rsidRPr="00FA5096" w:rsidRDefault="004045A0" w:rsidP="00110784">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Speak, read, and write a language other than English, and use that language to respond to cultures other than one's own. </w:t>
            </w:r>
          </w:p>
        </w:tc>
      </w:tr>
    </w:tbl>
    <w:p w14:paraId="40920D66" w14:textId="4BCE3B00" w:rsidR="00C44743" w:rsidRPr="00042C40" w:rsidRDefault="00560828" w:rsidP="00774308">
      <w:pPr>
        <w:pStyle w:val="Default"/>
        <w:keepNext/>
        <w:keepLines/>
        <w:widowControl/>
        <w:tabs>
          <w:tab w:val="left" w:pos="-3960"/>
        </w:tabs>
        <w:spacing w:before="360" w:after="120"/>
        <w:rPr>
          <w:rFonts w:ascii="Times New Roman" w:hAnsi="Times New Roman" w:cstheme="majorBidi"/>
          <w:b/>
          <w:bCs/>
        </w:rPr>
      </w:pPr>
      <w:r w:rsidRPr="00042C40">
        <w:rPr>
          <w:rFonts w:ascii="Times New Roman" w:hAnsi="Times New Roman" w:cstheme="majorBidi"/>
          <w:b/>
          <w:bCs/>
        </w:rPr>
        <w:t>Weekly course outline</w:t>
      </w:r>
    </w:p>
    <w:p w14:paraId="3E18DC45" w14:textId="62233C0D"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The schedule below </w:t>
      </w:r>
      <w:r w:rsidR="00233982">
        <w:rPr>
          <w:rFonts w:ascii="Times New Roman" w:hAnsi="Times New Roman" w:cstheme="majorBidi"/>
        </w:rPr>
        <w:t>is an</w:t>
      </w:r>
      <w:r w:rsidRPr="00042C40">
        <w:rPr>
          <w:rFonts w:ascii="Times New Roman" w:hAnsi="Times New Roman" w:cstheme="majorBidi"/>
        </w:rPr>
        <w:t xml:space="preserve"> outline of the class calendar. A more specific, day-by-day schedule of assignment is provided </w:t>
      </w:r>
      <w:r w:rsidR="00233982">
        <w:rPr>
          <w:rFonts w:ascii="Times New Roman" w:hAnsi="Times New Roman" w:cstheme="majorBidi"/>
        </w:rPr>
        <w:t>for each</w:t>
      </w:r>
      <w:r w:rsidRPr="00042C40">
        <w:rPr>
          <w:rFonts w:ascii="Times New Roman" w:hAnsi="Times New Roman" w:cstheme="majorBidi"/>
        </w:rPr>
        <w:t xml:space="preserve"> </w:t>
      </w:r>
      <w:r w:rsidR="00233982" w:rsidRPr="00042C40">
        <w:rPr>
          <w:rFonts w:ascii="Times New Roman" w:hAnsi="Times New Roman" w:cstheme="majorBidi"/>
        </w:rPr>
        <w:t>chapter</w:t>
      </w:r>
      <w:r w:rsidR="00233982">
        <w:rPr>
          <w:rFonts w:ascii="Times New Roman" w:hAnsi="Times New Roman" w:cstheme="majorBidi"/>
        </w:rPr>
        <w:t xml:space="preserve"> of the textbooks</w:t>
      </w:r>
      <w:r w:rsidRPr="00042C40">
        <w:rPr>
          <w:rFonts w:ascii="Times New Roman" w:hAnsi="Times New Roman" w:cstheme="majorBidi"/>
        </w:rPr>
        <w:t xml:space="preserve">. Students </w:t>
      </w:r>
      <w:r w:rsidR="00233982">
        <w:rPr>
          <w:rFonts w:ascii="Times New Roman" w:hAnsi="Times New Roman" w:cstheme="majorBidi"/>
        </w:rPr>
        <w:t>should</w:t>
      </w:r>
      <w:r w:rsidRPr="00042C40">
        <w:rPr>
          <w:rFonts w:ascii="Times New Roman" w:hAnsi="Times New Roman" w:cstheme="majorBidi"/>
        </w:rPr>
        <w:t xml:space="preserve"> refer to this schedule as they prepare for each class.</w:t>
      </w:r>
    </w:p>
    <w:p w14:paraId="2951C0ED" w14:textId="4E921A58" w:rsidR="00C457A5" w:rsidRPr="00042C40" w:rsidRDefault="00C457A5" w:rsidP="00C457A5">
      <w:pPr>
        <w:pStyle w:val="Default"/>
        <w:tabs>
          <w:tab w:val="left" w:pos="-3960"/>
        </w:tabs>
        <w:spacing w:after="120"/>
        <w:ind w:right="-120"/>
        <w:rPr>
          <w:rFonts w:ascii="Times New Roman" w:hAnsi="Times New Roman" w:cstheme="majorBidi"/>
        </w:rPr>
      </w:pPr>
    </w:p>
    <w:tbl>
      <w:tblPr>
        <w:tblStyle w:val="TableGrid"/>
        <w:tblW w:w="9540" w:type="dxa"/>
        <w:tblInd w:w="-252" w:type="dxa"/>
        <w:tblLook w:val="04A0" w:firstRow="1" w:lastRow="0" w:firstColumn="1" w:lastColumn="0" w:noHBand="0" w:noVBand="1"/>
      </w:tblPr>
      <w:tblGrid>
        <w:gridCol w:w="900"/>
        <w:gridCol w:w="3780"/>
        <w:gridCol w:w="2790"/>
        <w:gridCol w:w="2070"/>
      </w:tblGrid>
      <w:tr w:rsidR="009E7298" w:rsidRPr="00042C40" w14:paraId="104B6963" w14:textId="77777777" w:rsidTr="00374A38">
        <w:tc>
          <w:tcPr>
            <w:tcW w:w="900" w:type="dxa"/>
          </w:tcPr>
          <w:p w14:paraId="21EC5621"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Week</w:t>
            </w:r>
          </w:p>
        </w:tc>
        <w:tc>
          <w:tcPr>
            <w:tcW w:w="3780" w:type="dxa"/>
          </w:tcPr>
          <w:p w14:paraId="02B10017"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Discussion Topic</w:t>
            </w:r>
          </w:p>
        </w:tc>
        <w:tc>
          <w:tcPr>
            <w:tcW w:w="2790" w:type="dxa"/>
          </w:tcPr>
          <w:p w14:paraId="5B5D2C80"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Vocabulary/structure</w:t>
            </w:r>
          </w:p>
        </w:tc>
        <w:tc>
          <w:tcPr>
            <w:tcW w:w="2070" w:type="dxa"/>
          </w:tcPr>
          <w:p w14:paraId="2081028C"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Culture</w:t>
            </w:r>
          </w:p>
        </w:tc>
      </w:tr>
      <w:tr w:rsidR="009E7298" w:rsidRPr="00042C40" w14:paraId="7FC69ACE" w14:textId="77777777" w:rsidTr="00374A38">
        <w:tc>
          <w:tcPr>
            <w:tcW w:w="900" w:type="dxa"/>
          </w:tcPr>
          <w:p w14:paraId="3816BB1B"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w:t>
            </w:r>
          </w:p>
        </w:tc>
        <w:tc>
          <w:tcPr>
            <w:tcW w:w="3780" w:type="dxa"/>
          </w:tcPr>
          <w:p w14:paraId="5B14C0DD"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b/>
                <w:bCs/>
              </w:rPr>
              <w:t>Module 1: Cuisine, A table!</w:t>
            </w:r>
          </w:p>
          <w:p w14:paraId="4637D81E" w14:textId="12112793"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Course introduction, greetings, general conversation, making small talk, being polite, ice </w:t>
            </w:r>
            <w:r w:rsidR="00233982">
              <w:rPr>
                <w:rFonts w:ascii="Times New Roman" w:hAnsi="Times New Roman" w:cstheme="majorBidi"/>
              </w:rPr>
              <w:t>breaker</w:t>
            </w:r>
            <w:r w:rsidR="00233982" w:rsidRPr="00042C40">
              <w:rPr>
                <w:rFonts w:ascii="Times New Roman" w:hAnsi="Times New Roman" w:cstheme="majorBidi"/>
              </w:rPr>
              <w:t xml:space="preserve"> </w:t>
            </w:r>
            <w:r w:rsidR="00233982">
              <w:rPr>
                <w:rFonts w:ascii="Times New Roman" w:hAnsi="Times New Roman" w:cstheme="majorBidi"/>
              </w:rPr>
              <w:t>conversations</w:t>
            </w:r>
          </w:p>
        </w:tc>
        <w:tc>
          <w:tcPr>
            <w:tcW w:w="2790" w:type="dxa"/>
          </w:tcPr>
          <w:p w14:paraId="676ADE13" w14:textId="55AAC1E1"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vocabulary: time, number, gender, agreement, asking directions.</w:t>
            </w:r>
          </w:p>
        </w:tc>
        <w:tc>
          <w:tcPr>
            <w:tcW w:w="2070" w:type="dxa"/>
          </w:tcPr>
          <w:p w14:paraId="09D65D51"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Social customs and norms</w:t>
            </w:r>
          </w:p>
        </w:tc>
      </w:tr>
      <w:tr w:rsidR="009E7298" w:rsidRPr="00042C40" w14:paraId="72FB434F" w14:textId="77777777" w:rsidTr="00374A38">
        <w:tc>
          <w:tcPr>
            <w:tcW w:w="900" w:type="dxa"/>
          </w:tcPr>
          <w:p w14:paraId="012DBB63"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2</w:t>
            </w:r>
          </w:p>
        </w:tc>
        <w:tc>
          <w:tcPr>
            <w:tcW w:w="3780" w:type="dxa"/>
          </w:tcPr>
          <w:p w14:paraId="527A83D4" w14:textId="3056DF91" w:rsidR="009E7298" w:rsidRPr="00042C40" w:rsidRDefault="00233982" w:rsidP="00774308">
            <w:pPr>
              <w:pStyle w:val="Default"/>
              <w:tabs>
                <w:tab w:val="left" w:pos="-3960"/>
              </w:tabs>
              <w:spacing w:after="120"/>
              <w:ind w:right="-120"/>
              <w:rPr>
                <w:rFonts w:ascii="Times New Roman" w:hAnsi="Times New Roman" w:cstheme="majorBidi"/>
              </w:rPr>
            </w:pPr>
            <w:r>
              <w:rPr>
                <w:rFonts w:ascii="Times New Roman" w:hAnsi="Times New Roman" w:cstheme="majorBidi"/>
              </w:rPr>
              <w:t xml:space="preserve">Writing, reading and ordering from a </w:t>
            </w:r>
            <w:r w:rsidR="009E7298" w:rsidRPr="00042C40">
              <w:rPr>
                <w:rFonts w:ascii="Times New Roman" w:hAnsi="Times New Roman" w:cstheme="majorBidi"/>
              </w:rPr>
              <w:t>menu to order food and drinks, bread, cheese and wine</w:t>
            </w:r>
            <w:r>
              <w:rPr>
                <w:rFonts w:ascii="Times New Roman" w:hAnsi="Times New Roman" w:cstheme="majorBidi"/>
              </w:rPr>
              <w:t>. C</w:t>
            </w:r>
            <w:r w:rsidR="009E7298" w:rsidRPr="00042C40">
              <w:rPr>
                <w:rFonts w:ascii="Times New Roman" w:hAnsi="Times New Roman" w:cstheme="majorBidi"/>
              </w:rPr>
              <w:t>hoosing wine</w:t>
            </w:r>
            <w:r>
              <w:rPr>
                <w:rFonts w:ascii="Times New Roman" w:hAnsi="Times New Roman" w:cstheme="majorBidi"/>
              </w:rPr>
              <w:t xml:space="preserve"> and interactions during tastings at the table.</w:t>
            </w:r>
          </w:p>
        </w:tc>
        <w:tc>
          <w:tcPr>
            <w:tcW w:w="2790" w:type="dxa"/>
          </w:tcPr>
          <w:p w14:paraId="41204511" w14:textId="003DEFDC" w:rsidR="009E7298" w:rsidRPr="004059D6"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rPr>
              <w:t>Restaurant reservation</w:t>
            </w:r>
            <w:r w:rsidR="00233982">
              <w:rPr>
                <w:rFonts w:ascii="Times New Roman" w:hAnsi="Times New Roman" w:cstheme="majorBidi"/>
              </w:rPr>
              <w:t>s and</w:t>
            </w:r>
            <w:r w:rsidR="00233982" w:rsidRPr="00042C40">
              <w:rPr>
                <w:rFonts w:ascii="Times New Roman" w:hAnsi="Times New Roman" w:cstheme="majorBidi"/>
              </w:rPr>
              <w:t xml:space="preserve"> </w:t>
            </w:r>
            <w:r w:rsidRPr="00042C40">
              <w:rPr>
                <w:rFonts w:ascii="Times New Roman" w:hAnsi="Times New Roman" w:cstheme="majorBidi"/>
              </w:rPr>
              <w:t>French wine basics</w:t>
            </w:r>
            <w:r w:rsidR="00233982">
              <w:rPr>
                <w:rFonts w:ascii="Times New Roman" w:hAnsi="Times New Roman" w:cstheme="majorBidi"/>
              </w:rPr>
              <w:t>.</w:t>
            </w:r>
            <w:r w:rsidR="00233982" w:rsidRPr="00042C40">
              <w:rPr>
                <w:rFonts w:ascii="Times New Roman" w:hAnsi="Times New Roman" w:cstheme="majorBidi"/>
              </w:rPr>
              <w:t xml:space="preserve"> </w:t>
            </w:r>
            <w:proofErr w:type="spellStart"/>
            <w:r w:rsidR="00233982" w:rsidRPr="004059D6">
              <w:rPr>
                <w:rFonts w:ascii="Times New Roman" w:hAnsi="Times New Roman" w:cstheme="majorBidi"/>
                <w:lang w:val="fr-FR"/>
              </w:rPr>
              <w:t>Verbs</w:t>
            </w:r>
            <w:proofErr w:type="spellEnd"/>
            <w:r w:rsidR="00233982" w:rsidRPr="004059D6">
              <w:rPr>
                <w:rFonts w:ascii="Times New Roman" w:hAnsi="Times New Roman" w:cstheme="majorBidi"/>
                <w:lang w:val="fr-FR"/>
              </w:rPr>
              <w:t xml:space="preserve">: </w:t>
            </w:r>
            <w:proofErr w:type="spellStart"/>
            <w:r w:rsidR="00233982" w:rsidRPr="004059D6">
              <w:rPr>
                <w:rFonts w:ascii="Times New Roman" w:hAnsi="Times New Roman" w:cstheme="majorBidi"/>
                <w:lang w:val="fr-FR"/>
              </w:rPr>
              <w:t>interrogatories</w:t>
            </w:r>
            <w:proofErr w:type="spellEnd"/>
            <w:r w:rsidR="00233982" w:rsidRPr="004059D6">
              <w:rPr>
                <w:rFonts w:ascii="Times New Roman" w:hAnsi="Times New Roman" w:cstheme="majorBidi"/>
                <w:lang w:val="fr-FR"/>
              </w:rPr>
              <w:t xml:space="preserve"> and </w:t>
            </w:r>
            <w:proofErr w:type="spellStart"/>
            <w:r w:rsidRPr="004059D6">
              <w:rPr>
                <w:rFonts w:ascii="Times New Roman" w:hAnsi="Times New Roman" w:cstheme="majorBidi"/>
                <w:lang w:val="fr-FR"/>
              </w:rPr>
              <w:t>expressing</w:t>
            </w:r>
            <w:proofErr w:type="spellEnd"/>
            <w:r w:rsidRPr="004059D6">
              <w:rPr>
                <w:rFonts w:ascii="Times New Roman" w:hAnsi="Times New Roman" w:cstheme="majorBidi"/>
                <w:lang w:val="fr-FR"/>
              </w:rPr>
              <w:t xml:space="preserve"> </w:t>
            </w:r>
            <w:proofErr w:type="spellStart"/>
            <w:r w:rsidRPr="004059D6">
              <w:rPr>
                <w:rFonts w:ascii="Times New Roman" w:hAnsi="Times New Roman" w:cstheme="majorBidi"/>
                <w:lang w:val="fr-FR"/>
              </w:rPr>
              <w:t>desires</w:t>
            </w:r>
            <w:proofErr w:type="spellEnd"/>
            <w:r w:rsidRPr="004059D6">
              <w:rPr>
                <w:rFonts w:ascii="Times New Roman" w:hAnsi="Times New Roman" w:cstheme="majorBidi"/>
                <w:lang w:val="fr-FR"/>
              </w:rPr>
              <w:t xml:space="preserve">: </w:t>
            </w:r>
            <w:r w:rsidRPr="004059D6">
              <w:rPr>
                <w:rFonts w:ascii="Times New Roman" w:hAnsi="Times New Roman" w:cstheme="majorBidi"/>
                <w:i/>
                <w:iCs/>
                <w:lang w:val="fr-FR"/>
              </w:rPr>
              <w:t xml:space="preserve">choisir, </w:t>
            </w:r>
            <w:proofErr w:type="spellStart"/>
            <w:r w:rsidRPr="004059D6">
              <w:rPr>
                <w:rFonts w:ascii="Times New Roman" w:hAnsi="Times New Roman" w:cstheme="majorBidi"/>
                <w:i/>
                <w:iCs/>
                <w:lang w:val="fr-FR"/>
              </w:rPr>
              <w:t>desire</w:t>
            </w:r>
            <w:proofErr w:type="spellEnd"/>
            <w:r w:rsidRPr="004059D6">
              <w:rPr>
                <w:rFonts w:ascii="Times New Roman" w:hAnsi="Times New Roman" w:cstheme="majorBidi"/>
                <w:lang w:val="fr-FR"/>
              </w:rPr>
              <w:t xml:space="preserve">, </w:t>
            </w:r>
            <w:proofErr w:type="gramStart"/>
            <w:r w:rsidRPr="004059D6">
              <w:rPr>
                <w:rFonts w:ascii="Times New Roman" w:hAnsi="Times New Roman" w:cstheme="majorBidi"/>
                <w:lang w:val="fr-FR"/>
              </w:rPr>
              <w:t>aimer</w:t>
            </w:r>
            <w:proofErr w:type="gramEnd"/>
            <w:r w:rsidRPr="004059D6">
              <w:rPr>
                <w:rFonts w:ascii="Times New Roman" w:hAnsi="Times New Roman" w:cstheme="majorBidi"/>
                <w:lang w:val="fr-FR"/>
              </w:rPr>
              <w:t>.</w:t>
            </w:r>
          </w:p>
          <w:p w14:paraId="0E067572" w14:textId="77777777" w:rsidR="009E7298" w:rsidRPr="00042C40"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Adjectifs démonstratifs: </w:t>
            </w:r>
            <w:r w:rsidRPr="00042C40">
              <w:rPr>
                <w:rFonts w:ascii="Times New Roman" w:hAnsi="Times New Roman" w:cstheme="majorBidi"/>
                <w:i/>
                <w:iCs/>
                <w:lang w:val="fr-FR"/>
              </w:rPr>
              <w:t>ce, cet, cette.</w:t>
            </w:r>
          </w:p>
        </w:tc>
        <w:tc>
          <w:tcPr>
            <w:tcW w:w="2070" w:type="dxa"/>
          </w:tcPr>
          <w:p w14:paraId="28D448D8" w14:textId="77777777" w:rsidR="009E7298" w:rsidRPr="00042C40"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Social customs</w:t>
            </w:r>
          </w:p>
        </w:tc>
      </w:tr>
      <w:tr w:rsidR="009E7298" w:rsidRPr="00042C40" w14:paraId="00354D8E" w14:textId="77777777" w:rsidTr="00374A38">
        <w:tc>
          <w:tcPr>
            <w:tcW w:w="900" w:type="dxa"/>
          </w:tcPr>
          <w:p w14:paraId="2C521A6C"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lastRenderedPageBreak/>
              <w:t>3</w:t>
            </w:r>
          </w:p>
        </w:tc>
        <w:tc>
          <w:tcPr>
            <w:tcW w:w="3780" w:type="dxa"/>
          </w:tcPr>
          <w:p w14:paraId="64CC6A4A" w14:textId="632787E9" w:rsidR="009E7298" w:rsidRPr="00042C40" w:rsidRDefault="00233982"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Prepar</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French food: breakfast, lunch and din</w:t>
            </w:r>
            <w:r>
              <w:rPr>
                <w:rFonts w:ascii="Times New Roman" w:hAnsi="Times New Roman" w:cstheme="majorBidi"/>
              </w:rPr>
              <w:t>n</w:t>
            </w:r>
            <w:r w:rsidR="009E7298" w:rsidRPr="00042C40">
              <w:rPr>
                <w:rFonts w:ascii="Times New Roman" w:hAnsi="Times New Roman" w:cstheme="majorBidi"/>
              </w:rPr>
              <w:t xml:space="preserve">er </w:t>
            </w:r>
          </w:p>
        </w:tc>
        <w:tc>
          <w:tcPr>
            <w:tcW w:w="2790" w:type="dxa"/>
          </w:tcPr>
          <w:p w14:paraId="1116768C" w14:textId="3BC81484"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dish preparation</w:t>
            </w:r>
            <w:r w:rsidR="00233982">
              <w:rPr>
                <w:rFonts w:ascii="Times New Roman" w:hAnsi="Times New Roman" w:cstheme="majorBidi"/>
              </w:rPr>
              <w:t xml:space="preserve">: </w:t>
            </w:r>
            <w:r w:rsidRPr="00042C40">
              <w:rPr>
                <w:rFonts w:ascii="Times New Roman" w:hAnsi="Times New Roman" w:cstheme="majorBidi"/>
              </w:rPr>
              <w:t xml:space="preserve">dish names, cooking verbs: </w:t>
            </w:r>
            <w:proofErr w:type="spellStart"/>
            <w:r w:rsidRPr="00042C40">
              <w:rPr>
                <w:rFonts w:ascii="Times New Roman" w:hAnsi="Times New Roman" w:cstheme="majorBidi"/>
                <w:i/>
                <w:iCs/>
              </w:rPr>
              <w:t>cuire</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assaisonner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beurrer</w:t>
            </w:r>
            <w:proofErr w:type="spellEnd"/>
            <w:r w:rsidRPr="00042C40">
              <w:rPr>
                <w:rFonts w:ascii="Times New Roman" w:hAnsi="Times New Roman" w:cstheme="majorBidi"/>
                <w:i/>
                <w:iCs/>
              </w:rPr>
              <w:t>, chauffer</w:t>
            </w:r>
          </w:p>
        </w:tc>
        <w:tc>
          <w:tcPr>
            <w:tcW w:w="2070" w:type="dxa"/>
          </w:tcPr>
          <w:p w14:paraId="25CE8E49"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Meal habits, food preferences</w:t>
            </w:r>
          </w:p>
        </w:tc>
      </w:tr>
      <w:tr w:rsidR="009E7298" w:rsidRPr="00042C40" w14:paraId="390CA92A" w14:textId="77777777" w:rsidTr="00374A38">
        <w:tc>
          <w:tcPr>
            <w:tcW w:w="900" w:type="dxa"/>
          </w:tcPr>
          <w:p w14:paraId="17ECFB8F"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4</w:t>
            </w:r>
          </w:p>
        </w:tc>
        <w:tc>
          <w:tcPr>
            <w:tcW w:w="3780" w:type="dxa"/>
          </w:tcPr>
          <w:p w14:paraId="797B4E8D" w14:textId="05C7CCD8" w:rsidR="009E7298" w:rsidRPr="00042C40" w:rsidRDefault="00233982" w:rsidP="00774308">
            <w:pPr>
              <w:pStyle w:val="Default"/>
              <w:tabs>
                <w:tab w:val="left" w:pos="-3960"/>
              </w:tabs>
              <w:spacing w:after="120"/>
              <w:ind w:right="-120"/>
              <w:rPr>
                <w:rFonts w:ascii="Times New Roman" w:hAnsi="Times New Roman" w:cstheme="majorBidi"/>
              </w:rPr>
            </w:pPr>
            <w:r>
              <w:rPr>
                <w:rFonts w:ascii="Times New Roman" w:hAnsi="Times New Roman" w:cstheme="majorBidi"/>
              </w:rPr>
              <w:t>Setting</w:t>
            </w:r>
            <w:r w:rsidRPr="00042C40">
              <w:rPr>
                <w:rFonts w:ascii="Times New Roman" w:hAnsi="Times New Roman" w:cstheme="majorBidi"/>
              </w:rPr>
              <w:t xml:space="preserve"> </w:t>
            </w:r>
            <w:r w:rsidR="009E7298" w:rsidRPr="00042C40">
              <w:rPr>
                <w:rFonts w:ascii="Times New Roman" w:hAnsi="Times New Roman" w:cstheme="majorBidi"/>
              </w:rPr>
              <w:t>a table for dining</w:t>
            </w:r>
          </w:p>
        </w:tc>
        <w:tc>
          <w:tcPr>
            <w:tcW w:w="2790" w:type="dxa"/>
          </w:tcPr>
          <w:p w14:paraId="0A8168E0" w14:textId="12249DF8"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Table setting procedures </w:t>
            </w:r>
            <w:r w:rsidR="00233982">
              <w:rPr>
                <w:rFonts w:ascii="Times New Roman" w:hAnsi="Times New Roman" w:cstheme="majorBidi"/>
              </w:rPr>
              <w:t>for</w:t>
            </w:r>
            <w:r w:rsidR="00233982" w:rsidRPr="00042C40">
              <w:rPr>
                <w:rFonts w:ascii="Times New Roman" w:hAnsi="Times New Roman" w:cstheme="majorBidi"/>
              </w:rPr>
              <w:t xml:space="preserve"> </w:t>
            </w:r>
            <w:r w:rsidRPr="00042C40">
              <w:rPr>
                <w:rFonts w:ascii="Times New Roman" w:hAnsi="Times New Roman" w:cstheme="majorBidi"/>
              </w:rPr>
              <w:t>French food and beverage service style</w:t>
            </w:r>
            <w:r w:rsidR="00233982">
              <w:rPr>
                <w:rFonts w:ascii="Times New Roman" w:hAnsi="Times New Roman" w:cstheme="majorBidi"/>
              </w:rPr>
              <w:t>.</w:t>
            </w:r>
            <w:r w:rsidR="00233982" w:rsidRPr="00042C40">
              <w:rPr>
                <w:rFonts w:ascii="Times New Roman" w:hAnsi="Times New Roman" w:cstheme="majorBidi"/>
              </w:rPr>
              <w:t xml:space="preserve"> </w:t>
            </w:r>
            <w:r w:rsidR="00233982">
              <w:rPr>
                <w:rFonts w:ascii="Times New Roman" w:hAnsi="Times New Roman" w:cstheme="majorBidi"/>
              </w:rPr>
              <w:t>U</w:t>
            </w:r>
            <w:r w:rsidR="00233982" w:rsidRPr="00042C40">
              <w:rPr>
                <w:rFonts w:ascii="Times New Roman" w:hAnsi="Times New Roman" w:cstheme="majorBidi"/>
              </w:rPr>
              <w:t xml:space="preserve">tensils </w:t>
            </w:r>
            <w:r w:rsidRPr="00042C40">
              <w:rPr>
                <w:rFonts w:ascii="Times New Roman" w:hAnsi="Times New Roman" w:cstheme="majorBidi"/>
              </w:rPr>
              <w:t>names</w:t>
            </w:r>
            <w:r w:rsidR="00233982">
              <w:rPr>
                <w:rFonts w:ascii="Times New Roman" w:hAnsi="Times New Roman" w:cstheme="majorBidi"/>
              </w:rPr>
              <w:t xml:space="preserve"> and</w:t>
            </w:r>
            <w:r w:rsidR="00233982" w:rsidRPr="00042C40">
              <w:rPr>
                <w:rFonts w:ascii="Times New Roman" w:hAnsi="Times New Roman" w:cstheme="majorBidi"/>
              </w:rPr>
              <w:t xml:space="preserve"> </w:t>
            </w:r>
            <w:r w:rsidRPr="00042C40">
              <w:rPr>
                <w:rFonts w:ascii="Times New Roman" w:hAnsi="Times New Roman" w:cstheme="majorBidi"/>
              </w:rPr>
              <w:t xml:space="preserve">verbs: </w:t>
            </w:r>
            <w:r w:rsidRPr="004059D6">
              <w:rPr>
                <w:rFonts w:ascii="Times New Roman" w:hAnsi="Times New Roman" w:cstheme="majorBidi"/>
                <w:i/>
              </w:rPr>
              <w:t>dresser la table</w:t>
            </w:r>
            <w:r w:rsidRPr="00042C40">
              <w:rPr>
                <w:rFonts w:ascii="Times New Roman" w:hAnsi="Times New Roman" w:cstheme="majorBidi"/>
              </w:rPr>
              <w:t xml:space="preserve"> </w:t>
            </w:r>
          </w:p>
        </w:tc>
        <w:tc>
          <w:tcPr>
            <w:tcW w:w="2070" w:type="dxa"/>
          </w:tcPr>
          <w:p w14:paraId="21A10369"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dining etiquette</w:t>
            </w:r>
          </w:p>
        </w:tc>
      </w:tr>
      <w:tr w:rsidR="009E7298" w:rsidRPr="00042C40" w14:paraId="76769D26" w14:textId="77777777" w:rsidTr="00374A38">
        <w:tc>
          <w:tcPr>
            <w:tcW w:w="900" w:type="dxa"/>
          </w:tcPr>
          <w:p w14:paraId="35C277D1"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5</w:t>
            </w:r>
          </w:p>
        </w:tc>
        <w:tc>
          <w:tcPr>
            <w:tcW w:w="3780" w:type="dxa"/>
          </w:tcPr>
          <w:p w14:paraId="007B5250" w14:textId="77777777" w:rsidR="009E7298" w:rsidRPr="00042C40" w:rsidRDefault="009E7298" w:rsidP="00774308">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2: Hotel Management: Front desk</w:t>
            </w:r>
          </w:p>
          <w:p w14:paraId="1611822F" w14:textId="6039C0ED"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Greeting guests, handling special request</w:t>
            </w:r>
            <w:r w:rsidR="00B861A5">
              <w:rPr>
                <w:rFonts w:ascii="Times New Roman" w:hAnsi="Times New Roman" w:cstheme="majorBidi"/>
              </w:rPr>
              <w:t>s</w:t>
            </w:r>
            <w:r w:rsidRPr="00042C40">
              <w:rPr>
                <w:rFonts w:ascii="Times New Roman" w:hAnsi="Times New Roman" w:cstheme="majorBidi"/>
              </w:rPr>
              <w:t xml:space="preserve">, </w:t>
            </w:r>
            <w:r w:rsidR="00233982">
              <w:rPr>
                <w:rFonts w:ascii="Times New Roman" w:hAnsi="Times New Roman" w:cstheme="majorBidi"/>
              </w:rPr>
              <w:t>c</w:t>
            </w:r>
            <w:r w:rsidRPr="00042C40">
              <w:rPr>
                <w:rFonts w:ascii="Times New Roman" w:hAnsi="Times New Roman" w:cstheme="majorBidi"/>
              </w:rPr>
              <w:t xml:space="preserve">heck-in and check-out, </w:t>
            </w:r>
            <w:r w:rsidR="00233982" w:rsidRPr="00042C40">
              <w:rPr>
                <w:rFonts w:ascii="Times New Roman" w:hAnsi="Times New Roman" w:cstheme="majorBidi"/>
              </w:rPr>
              <w:t>provid</w:t>
            </w:r>
            <w:r w:rsidR="00233982">
              <w:rPr>
                <w:rFonts w:ascii="Times New Roman" w:hAnsi="Times New Roman" w:cstheme="majorBidi"/>
              </w:rPr>
              <w:t>ing</w:t>
            </w:r>
            <w:r w:rsidR="00233982" w:rsidRPr="00042C40">
              <w:rPr>
                <w:rFonts w:ascii="Times New Roman" w:hAnsi="Times New Roman" w:cstheme="majorBidi"/>
              </w:rPr>
              <w:t xml:space="preserve"> </w:t>
            </w:r>
            <w:r w:rsidRPr="00042C40">
              <w:rPr>
                <w:rFonts w:ascii="Times New Roman" w:hAnsi="Times New Roman" w:cstheme="majorBidi"/>
              </w:rPr>
              <w:t>information to guests, assign</w:t>
            </w:r>
            <w:r w:rsidR="00233982">
              <w:rPr>
                <w:rFonts w:ascii="Times New Roman" w:hAnsi="Times New Roman" w:cstheme="majorBidi"/>
              </w:rPr>
              <w:t>ing</w:t>
            </w:r>
            <w:r w:rsidRPr="00042C40">
              <w:rPr>
                <w:rFonts w:ascii="Times New Roman" w:hAnsi="Times New Roman" w:cstheme="majorBidi"/>
              </w:rPr>
              <w:t xml:space="preserve"> rooms and </w:t>
            </w:r>
            <w:r w:rsidR="00233982" w:rsidRPr="00042C40">
              <w:rPr>
                <w:rFonts w:ascii="Times New Roman" w:hAnsi="Times New Roman" w:cstheme="majorBidi"/>
              </w:rPr>
              <w:t>dispens</w:t>
            </w:r>
            <w:r w:rsidR="00233982">
              <w:rPr>
                <w:rFonts w:ascii="Times New Roman" w:hAnsi="Times New Roman" w:cstheme="majorBidi"/>
              </w:rPr>
              <w:t>ing</w:t>
            </w:r>
            <w:r w:rsidR="00233982" w:rsidRPr="00042C40">
              <w:rPr>
                <w:rFonts w:ascii="Times New Roman" w:hAnsi="Times New Roman" w:cstheme="majorBidi"/>
              </w:rPr>
              <w:t xml:space="preserve"> </w:t>
            </w:r>
            <w:r w:rsidRPr="00042C40">
              <w:rPr>
                <w:rFonts w:ascii="Times New Roman" w:hAnsi="Times New Roman" w:cstheme="majorBidi"/>
              </w:rPr>
              <w:t>guest</w:t>
            </w:r>
            <w:r w:rsidR="00233982">
              <w:rPr>
                <w:rFonts w:ascii="Times New Roman" w:hAnsi="Times New Roman" w:cstheme="majorBidi"/>
              </w:rPr>
              <w:t xml:space="preserve"> </w:t>
            </w:r>
            <w:r w:rsidRPr="00042C40">
              <w:rPr>
                <w:rFonts w:ascii="Times New Roman" w:hAnsi="Times New Roman" w:cstheme="majorBidi"/>
              </w:rPr>
              <w:t>room keys</w:t>
            </w:r>
          </w:p>
        </w:tc>
        <w:tc>
          <w:tcPr>
            <w:tcW w:w="2790" w:type="dxa"/>
          </w:tcPr>
          <w:p w14:paraId="38BC049E" w14:textId="551010F6"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Room reservation</w:t>
            </w:r>
            <w:r w:rsidR="00233982">
              <w:rPr>
                <w:rFonts w:ascii="Times New Roman" w:hAnsi="Times New Roman" w:cstheme="majorBidi"/>
              </w:rPr>
              <w:t>s:</w:t>
            </w:r>
            <w:r w:rsidR="00233982" w:rsidRPr="00042C40">
              <w:rPr>
                <w:rFonts w:ascii="Times New Roman" w:hAnsi="Times New Roman" w:cstheme="majorBidi"/>
              </w:rPr>
              <w:t xml:space="preserve"> </w:t>
            </w:r>
            <w:r w:rsidRPr="00042C40">
              <w:rPr>
                <w:rFonts w:ascii="Times New Roman" w:hAnsi="Times New Roman" w:cstheme="majorBidi"/>
              </w:rPr>
              <w:t xml:space="preserve">room </w:t>
            </w:r>
            <w:r w:rsidR="00233982" w:rsidRPr="00042C40">
              <w:rPr>
                <w:rFonts w:ascii="Times New Roman" w:hAnsi="Times New Roman" w:cstheme="majorBidi"/>
              </w:rPr>
              <w:t>typolog</w:t>
            </w:r>
            <w:r w:rsidR="00233982">
              <w:rPr>
                <w:rFonts w:ascii="Times New Roman" w:hAnsi="Times New Roman" w:cstheme="majorBidi"/>
              </w:rPr>
              <w:t>ies</w:t>
            </w:r>
            <w:r w:rsidRPr="00042C40">
              <w:rPr>
                <w:rFonts w:ascii="Times New Roman" w:hAnsi="Times New Roman" w:cstheme="majorBidi"/>
              </w:rPr>
              <w:t>: chamber simple, chamber double, duplex, etc.</w:t>
            </w:r>
          </w:p>
          <w:p w14:paraId="2009E194" w14:textId="559DF035" w:rsidR="00ED4074" w:rsidRPr="00774308" w:rsidRDefault="009E7298" w:rsidP="00774308">
            <w:pPr>
              <w:pStyle w:val="Default"/>
              <w:tabs>
                <w:tab w:val="left" w:pos="-3960"/>
              </w:tabs>
              <w:spacing w:after="120"/>
              <w:ind w:right="-120"/>
              <w:rPr>
                <w:rFonts w:ascii="Times New Roman" w:hAnsi="Times New Roman" w:cstheme="majorBidi"/>
                <w:i/>
                <w:iCs/>
              </w:rPr>
            </w:pPr>
            <w:r w:rsidRPr="00042C40">
              <w:rPr>
                <w:rFonts w:ascii="Times New Roman" w:hAnsi="Times New Roman" w:cstheme="majorBidi"/>
              </w:rPr>
              <w:t>Room service: (</w:t>
            </w:r>
            <w:r w:rsidR="00233982">
              <w:rPr>
                <w:rFonts w:ascii="Times New Roman" w:hAnsi="Times New Roman" w:cstheme="majorBidi"/>
              </w:rPr>
              <w:t>television</w:t>
            </w:r>
            <w:r w:rsidRPr="00042C40">
              <w:rPr>
                <w:rFonts w:ascii="Times New Roman" w:hAnsi="Times New Roman" w:cstheme="majorBidi"/>
              </w:rPr>
              <w:t>, air conditioning, non-smoking room)</w:t>
            </w:r>
            <w:r w:rsidR="00004E69">
              <w:rPr>
                <w:rFonts w:ascii="Times New Roman" w:hAnsi="Times New Roman" w:cstheme="majorBidi"/>
              </w:rPr>
              <w:t>. V</w:t>
            </w:r>
            <w:r w:rsidR="00004E69" w:rsidRPr="00042C40">
              <w:rPr>
                <w:rFonts w:ascii="Times New Roman" w:hAnsi="Times New Roman" w:cstheme="majorBidi"/>
              </w:rPr>
              <w:t>erbs</w:t>
            </w:r>
            <w:r w:rsidRPr="00042C40">
              <w:rPr>
                <w:rFonts w:ascii="Times New Roman" w:hAnsi="Times New Roman" w:cstheme="majorBidi"/>
              </w:rPr>
              <w:t xml:space="preserve">: </w:t>
            </w:r>
            <w:proofErr w:type="spellStart"/>
            <w:r w:rsidRPr="00042C40">
              <w:rPr>
                <w:rFonts w:ascii="Times New Roman" w:hAnsi="Times New Roman" w:cstheme="majorBidi"/>
                <w:i/>
                <w:iCs/>
              </w:rPr>
              <w:t>réserver</w:t>
            </w:r>
            <w:proofErr w:type="spellEnd"/>
          </w:p>
        </w:tc>
        <w:tc>
          <w:tcPr>
            <w:tcW w:w="2070" w:type="dxa"/>
          </w:tcPr>
          <w:p w14:paraId="361FA12A" w14:textId="0522855B" w:rsidR="009E7298" w:rsidRPr="00042C40" w:rsidRDefault="00004E69"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Customer</w:t>
            </w:r>
            <w:r>
              <w:rPr>
                <w:rFonts w:ascii="Times New Roman" w:hAnsi="Times New Roman" w:cstheme="majorBidi"/>
              </w:rPr>
              <w:t>-</w:t>
            </w:r>
            <w:r w:rsidR="009E7298" w:rsidRPr="00042C40">
              <w:rPr>
                <w:rFonts w:ascii="Times New Roman" w:hAnsi="Times New Roman" w:cstheme="majorBidi"/>
              </w:rPr>
              <w:t>specific needs and cultures</w:t>
            </w:r>
          </w:p>
        </w:tc>
      </w:tr>
      <w:tr w:rsidR="009E7298" w:rsidRPr="00042C40" w14:paraId="03E0E212" w14:textId="77777777" w:rsidTr="00374A38">
        <w:tc>
          <w:tcPr>
            <w:tcW w:w="900" w:type="dxa"/>
          </w:tcPr>
          <w:p w14:paraId="3F77B34A"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6</w:t>
            </w:r>
          </w:p>
        </w:tc>
        <w:tc>
          <w:tcPr>
            <w:tcW w:w="3780" w:type="dxa"/>
          </w:tcPr>
          <w:p w14:paraId="6E25FAB7" w14:textId="2C8A3579" w:rsidR="009E7298" w:rsidRPr="00042C40" w:rsidRDefault="00004E69"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Hand</w:t>
            </w:r>
            <w:r>
              <w:rPr>
                <w:rFonts w:ascii="Times New Roman" w:hAnsi="Times New Roman" w:cstheme="majorBidi"/>
              </w:rPr>
              <w:t>ling</w:t>
            </w:r>
            <w:r w:rsidRPr="00042C40">
              <w:rPr>
                <w:rFonts w:ascii="Times New Roman" w:hAnsi="Times New Roman" w:cstheme="majorBidi"/>
              </w:rPr>
              <w:t xml:space="preserve"> </w:t>
            </w:r>
            <w:r w:rsidR="009E7298" w:rsidRPr="00042C40">
              <w:rPr>
                <w:rFonts w:ascii="Times New Roman" w:hAnsi="Times New Roman" w:cstheme="majorBidi"/>
              </w:rPr>
              <w:t>guest luggage at time of arrival and departure, escort</w:t>
            </w:r>
            <w:r>
              <w:rPr>
                <w:rFonts w:ascii="Times New Roman" w:hAnsi="Times New Roman" w:cstheme="majorBidi"/>
              </w:rPr>
              <w:t>ing</w:t>
            </w:r>
            <w:r w:rsidR="009E7298" w:rsidRPr="00042C40">
              <w:rPr>
                <w:rFonts w:ascii="Times New Roman" w:hAnsi="Times New Roman" w:cstheme="majorBidi"/>
              </w:rPr>
              <w:t xml:space="preserve"> guest</w:t>
            </w:r>
            <w:r>
              <w:rPr>
                <w:rFonts w:ascii="Times New Roman" w:hAnsi="Times New Roman" w:cstheme="majorBidi"/>
              </w:rPr>
              <w:t>s</w:t>
            </w:r>
            <w:r w:rsidR="009E7298" w:rsidRPr="00042C40">
              <w:rPr>
                <w:rFonts w:ascii="Times New Roman" w:hAnsi="Times New Roman" w:cstheme="majorBidi"/>
              </w:rPr>
              <w:t xml:space="preserve"> to </w:t>
            </w:r>
            <w:r>
              <w:rPr>
                <w:rFonts w:ascii="Times New Roman" w:hAnsi="Times New Roman" w:cstheme="majorBidi"/>
              </w:rPr>
              <w:t>their</w:t>
            </w:r>
            <w:r w:rsidR="009E7298" w:rsidRPr="00042C40">
              <w:rPr>
                <w:rFonts w:ascii="Times New Roman" w:hAnsi="Times New Roman" w:cstheme="majorBidi"/>
              </w:rPr>
              <w:t xml:space="preserve"> room </w:t>
            </w:r>
            <w:r>
              <w:rPr>
                <w:rFonts w:ascii="Times New Roman" w:hAnsi="Times New Roman" w:cstheme="majorBidi"/>
              </w:rPr>
              <w:t>upon</w:t>
            </w:r>
            <w:r w:rsidRPr="00042C40">
              <w:rPr>
                <w:rFonts w:ascii="Times New Roman" w:hAnsi="Times New Roman" w:cstheme="majorBidi"/>
              </w:rPr>
              <w:t xml:space="preserve"> </w:t>
            </w:r>
            <w:r w:rsidR="009E7298" w:rsidRPr="00042C40">
              <w:rPr>
                <w:rFonts w:ascii="Times New Roman" w:hAnsi="Times New Roman" w:cstheme="majorBidi"/>
              </w:rPr>
              <w:t>arrival</w:t>
            </w:r>
          </w:p>
        </w:tc>
        <w:tc>
          <w:tcPr>
            <w:tcW w:w="2790" w:type="dxa"/>
          </w:tcPr>
          <w:p w14:paraId="421040B5" w14:textId="17008193" w:rsidR="009E7298" w:rsidRPr="00042C40" w:rsidRDefault="00004E69"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Welcom</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the guest, small talk</w:t>
            </w:r>
            <w:r>
              <w:rPr>
                <w:rFonts w:ascii="Times New Roman" w:hAnsi="Times New Roman" w:cstheme="majorBidi"/>
              </w:rPr>
              <w:t xml:space="preserve"> </w:t>
            </w:r>
            <w:r w:rsidR="009E7298" w:rsidRPr="00042C40">
              <w:rPr>
                <w:rFonts w:ascii="Times New Roman" w:hAnsi="Times New Roman" w:cstheme="majorBidi"/>
              </w:rPr>
              <w:t xml:space="preserve">(trip, weather, wishing a nice stay, etc.), welcome, verbs: </w:t>
            </w:r>
            <w:proofErr w:type="spellStart"/>
            <w:r w:rsidR="009E7298" w:rsidRPr="004059D6">
              <w:rPr>
                <w:rFonts w:ascii="Times New Roman" w:hAnsi="Times New Roman" w:cstheme="majorBidi"/>
                <w:i/>
              </w:rPr>
              <w:t>soyez</w:t>
            </w:r>
            <w:proofErr w:type="spellEnd"/>
            <w:r w:rsidR="009E7298" w:rsidRPr="004059D6">
              <w:rPr>
                <w:rFonts w:ascii="Times New Roman" w:hAnsi="Times New Roman" w:cstheme="majorBidi"/>
                <w:i/>
              </w:rPr>
              <w:t xml:space="preserve"> le </w:t>
            </w:r>
            <w:proofErr w:type="spellStart"/>
            <w:r w:rsidR="009E7298" w:rsidRPr="004059D6">
              <w:rPr>
                <w:rFonts w:ascii="Times New Roman" w:hAnsi="Times New Roman" w:cstheme="majorBidi"/>
                <w:i/>
              </w:rPr>
              <w:t>bienvenu</w:t>
            </w:r>
            <w:proofErr w:type="spellEnd"/>
            <w:r w:rsidR="009E7298" w:rsidRPr="004059D6">
              <w:rPr>
                <w:rFonts w:ascii="Times New Roman" w:hAnsi="Times New Roman" w:cstheme="majorBidi"/>
                <w:i/>
              </w:rPr>
              <w:t xml:space="preserve">, Je </w:t>
            </w:r>
            <w:proofErr w:type="spellStart"/>
            <w:r w:rsidR="009E7298" w:rsidRPr="004059D6">
              <w:rPr>
                <w:rFonts w:ascii="Times New Roman" w:hAnsi="Times New Roman" w:cstheme="majorBidi"/>
                <w:i/>
              </w:rPr>
              <w:t>vous</w:t>
            </w:r>
            <w:proofErr w:type="spellEnd"/>
            <w:r w:rsidR="009E7298" w:rsidRPr="004059D6">
              <w:rPr>
                <w:rFonts w:ascii="Times New Roman" w:hAnsi="Times New Roman" w:cstheme="majorBidi"/>
                <w:i/>
              </w:rPr>
              <w:t xml:space="preserve"> </w:t>
            </w:r>
            <w:proofErr w:type="spellStart"/>
            <w:r w:rsidR="009E7298" w:rsidRPr="004059D6">
              <w:rPr>
                <w:rFonts w:ascii="Times New Roman" w:hAnsi="Times New Roman" w:cstheme="majorBidi"/>
                <w:i/>
              </w:rPr>
              <w:t>souhaite</w:t>
            </w:r>
            <w:proofErr w:type="spellEnd"/>
            <w:r w:rsidR="009E7298" w:rsidRPr="004059D6">
              <w:rPr>
                <w:rFonts w:ascii="Times New Roman" w:hAnsi="Times New Roman" w:cstheme="majorBidi"/>
                <w:i/>
              </w:rPr>
              <w:t xml:space="preserve"> un bon </w:t>
            </w:r>
            <w:proofErr w:type="spellStart"/>
            <w:r w:rsidR="009E7298" w:rsidRPr="004059D6">
              <w:rPr>
                <w:rFonts w:ascii="Times New Roman" w:hAnsi="Times New Roman" w:cstheme="majorBidi"/>
                <w:i/>
              </w:rPr>
              <w:t>séjour</w:t>
            </w:r>
            <w:proofErr w:type="spellEnd"/>
            <w:r w:rsidR="009E7298" w:rsidRPr="004059D6">
              <w:rPr>
                <w:rFonts w:ascii="Times New Roman" w:hAnsi="Times New Roman" w:cstheme="majorBidi"/>
                <w:i/>
              </w:rPr>
              <w:t>!</w:t>
            </w:r>
          </w:p>
        </w:tc>
        <w:tc>
          <w:tcPr>
            <w:tcW w:w="2070" w:type="dxa"/>
          </w:tcPr>
          <w:p w14:paraId="048F2DE8"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Special kind of hospitality</w:t>
            </w:r>
          </w:p>
        </w:tc>
      </w:tr>
      <w:tr w:rsidR="009E7298" w:rsidRPr="00042C40" w14:paraId="07EE0FFF" w14:textId="77777777" w:rsidTr="00374A38">
        <w:tc>
          <w:tcPr>
            <w:tcW w:w="900" w:type="dxa"/>
          </w:tcPr>
          <w:p w14:paraId="654D7646"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7</w:t>
            </w:r>
          </w:p>
        </w:tc>
        <w:tc>
          <w:tcPr>
            <w:tcW w:w="3780" w:type="dxa"/>
          </w:tcPr>
          <w:p w14:paraId="67BF3BEF" w14:textId="4E072D85" w:rsidR="009E7298" w:rsidRPr="00042C40" w:rsidRDefault="00004E69"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Mak</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 xml:space="preserve">reservations for dining in </w:t>
            </w:r>
            <w:r>
              <w:rPr>
                <w:rFonts w:ascii="Times New Roman" w:hAnsi="Times New Roman" w:cstheme="majorBidi"/>
              </w:rPr>
              <w:t xml:space="preserve">a </w:t>
            </w:r>
            <w:r w:rsidR="009E7298" w:rsidRPr="00042C40">
              <w:rPr>
                <w:rFonts w:ascii="Times New Roman" w:hAnsi="Times New Roman" w:cstheme="majorBidi"/>
              </w:rPr>
              <w:t xml:space="preserve">famous restaurant; </w:t>
            </w:r>
            <w:r w:rsidRPr="00042C40">
              <w:rPr>
                <w:rFonts w:ascii="Times New Roman" w:hAnsi="Times New Roman" w:cstheme="majorBidi"/>
              </w:rPr>
              <w:t>arrang</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tours, limousine</w:t>
            </w:r>
            <w:r>
              <w:rPr>
                <w:rFonts w:ascii="Times New Roman" w:hAnsi="Times New Roman" w:cstheme="majorBidi"/>
              </w:rPr>
              <w:t>s</w:t>
            </w:r>
            <w:r w:rsidR="009E7298" w:rsidRPr="00042C40">
              <w:rPr>
                <w:rFonts w:ascii="Times New Roman" w:hAnsi="Times New Roman" w:cstheme="majorBidi"/>
              </w:rPr>
              <w:t>, and entertainment ticket</w:t>
            </w:r>
            <w:r>
              <w:rPr>
                <w:rFonts w:ascii="Times New Roman" w:hAnsi="Times New Roman" w:cstheme="majorBidi"/>
              </w:rPr>
              <w:t>s</w:t>
            </w:r>
            <w:r w:rsidR="009E7298" w:rsidRPr="00042C40">
              <w:rPr>
                <w:rFonts w:ascii="Times New Roman" w:hAnsi="Times New Roman" w:cstheme="majorBidi"/>
              </w:rPr>
              <w:t xml:space="preserve">, </w:t>
            </w:r>
            <w:r>
              <w:rPr>
                <w:rFonts w:ascii="Times New Roman" w:hAnsi="Times New Roman" w:cstheme="majorBidi"/>
              </w:rPr>
              <w:t xml:space="preserve">and </w:t>
            </w:r>
            <w:r w:rsidR="009E7298" w:rsidRPr="00042C40">
              <w:rPr>
                <w:rFonts w:ascii="Times New Roman" w:hAnsi="Times New Roman" w:cstheme="majorBidi"/>
              </w:rPr>
              <w:t>obtain</w:t>
            </w:r>
            <w:r>
              <w:rPr>
                <w:rFonts w:ascii="Times New Roman" w:hAnsi="Times New Roman" w:cstheme="majorBidi"/>
              </w:rPr>
              <w:t>ing</w:t>
            </w:r>
            <w:r w:rsidR="009E7298" w:rsidRPr="00042C40">
              <w:rPr>
                <w:rFonts w:ascii="Times New Roman" w:hAnsi="Times New Roman" w:cstheme="majorBidi"/>
              </w:rPr>
              <w:t xml:space="preserve"> ticket</w:t>
            </w:r>
            <w:r>
              <w:rPr>
                <w:rFonts w:ascii="Times New Roman" w:hAnsi="Times New Roman" w:cstheme="majorBidi"/>
              </w:rPr>
              <w:t>s</w:t>
            </w:r>
            <w:r w:rsidR="009E7298" w:rsidRPr="00042C40">
              <w:rPr>
                <w:rFonts w:ascii="Times New Roman" w:hAnsi="Times New Roman" w:cstheme="majorBidi"/>
              </w:rPr>
              <w:t xml:space="preserve"> for theatre, music, etc.</w:t>
            </w:r>
          </w:p>
        </w:tc>
        <w:tc>
          <w:tcPr>
            <w:tcW w:w="2790" w:type="dxa"/>
          </w:tcPr>
          <w:p w14:paraId="2E6B3E3B" w14:textId="2A186FDC"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Telling time,</w:t>
            </w:r>
            <w:r w:rsidR="00242B1F">
              <w:rPr>
                <w:rFonts w:ascii="Times New Roman" w:hAnsi="Times New Roman" w:cstheme="majorBidi"/>
              </w:rPr>
              <w:t xml:space="preserve"> sharing</w:t>
            </w:r>
            <w:r w:rsidRPr="00042C40">
              <w:rPr>
                <w:rFonts w:ascii="Times New Roman" w:hAnsi="Times New Roman" w:cstheme="majorBidi"/>
              </w:rPr>
              <w:t xml:space="preserve"> personal information, expressing needs</w:t>
            </w:r>
            <w:r w:rsidR="00242B1F">
              <w:rPr>
                <w:rFonts w:ascii="Times New Roman" w:hAnsi="Times New Roman" w:cstheme="majorBidi"/>
              </w:rPr>
              <w:t>,</w:t>
            </w:r>
            <w:r w:rsidRPr="00042C40">
              <w:rPr>
                <w:rFonts w:ascii="Times New Roman" w:hAnsi="Times New Roman" w:cstheme="majorBidi"/>
              </w:rPr>
              <w:t xml:space="preserve"> desires and </w:t>
            </w:r>
            <w:proofErr w:type="spellStart"/>
            <w:r w:rsidRPr="00042C40">
              <w:rPr>
                <w:rFonts w:ascii="Times New Roman" w:hAnsi="Times New Roman" w:cstheme="majorBidi"/>
              </w:rPr>
              <w:t>preferences</w:t>
            </w:r>
            <w:r w:rsidR="00004E69">
              <w:rPr>
                <w:rFonts w:ascii="Times New Roman" w:hAnsi="Times New Roman" w:cstheme="majorBidi"/>
              </w:rPr>
              <w:t>.V</w:t>
            </w:r>
            <w:r w:rsidRPr="00042C40">
              <w:rPr>
                <w:rFonts w:ascii="Times New Roman" w:hAnsi="Times New Roman" w:cstheme="majorBidi"/>
              </w:rPr>
              <w:t>erbs</w:t>
            </w:r>
            <w:proofErr w:type="spellEnd"/>
            <w:r w:rsidRPr="00042C40">
              <w:rPr>
                <w:rFonts w:ascii="Times New Roman" w:hAnsi="Times New Roman" w:cstheme="majorBidi"/>
              </w:rPr>
              <w:t xml:space="preserve">: </w:t>
            </w:r>
            <w:proofErr w:type="spellStart"/>
            <w:r w:rsidRPr="00042C40">
              <w:rPr>
                <w:rFonts w:ascii="Times New Roman" w:hAnsi="Times New Roman" w:cstheme="majorBidi"/>
                <w:i/>
                <w:iCs/>
              </w:rPr>
              <w:t>désirer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préférer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souhaiter</w:t>
            </w:r>
            <w:proofErr w:type="spellEnd"/>
          </w:p>
        </w:tc>
        <w:tc>
          <w:tcPr>
            <w:tcW w:w="2070" w:type="dxa"/>
          </w:tcPr>
          <w:p w14:paraId="633F2151"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Special preferences and desires</w:t>
            </w:r>
          </w:p>
        </w:tc>
      </w:tr>
      <w:tr w:rsidR="009E7298" w:rsidRPr="00042C40" w14:paraId="5A8660D3" w14:textId="77777777" w:rsidTr="00374A38">
        <w:tc>
          <w:tcPr>
            <w:tcW w:w="900" w:type="dxa"/>
          </w:tcPr>
          <w:p w14:paraId="52E86EDF"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8</w:t>
            </w:r>
          </w:p>
        </w:tc>
        <w:tc>
          <w:tcPr>
            <w:tcW w:w="3780" w:type="dxa"/>
          </w:tcPr>
          <w:p w14:paraId="39F2348F" w14:textId="76616EE2"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Receiving payment</w:t>
            </w:r>
            <w:r w:rsidR="00004E69">
              <w:rPr>
                <w:rFonts w:ascii="Times New Roman" w:hAnsi="Times New Roman" w:cstheme="majorBidi"/>
              </w:rPr>
              <w:t>s</w:t>
            </w:r>
            <w:r w:rsidRPr="00042C40">
              <w:rPr>
                <w:rFonts w:ascii="Times New Roman" w:hAnsi="Times New Roman" w:cstheme="majorBidi"/>
              </w:rPr>
              <w:t>, balancing guest account</w:t>
            </w:r>
            <w:r w:rsidR="00004E69">
              <w:rPr>
                <w:rFonts w:ascii="Times New Roman" w:hAnsi="Times New Roman" w:cstheme="majorBidi"/>
              </w:rPr>
              <w:t>s</w:t>
            </w:r>
            <w:r w:rsidRPr="00042C40">
              <w:rPr>
                <w:rFonts w:ascii="Times New Roman" w:hAnsi="Times New Roman" w:cstheme="majorBidi"/>
              </w:rPr>
              <w:t xml:space="preserve">, handling credits/debits charge cards, handling foreign </w:t>
            </w:r>
            <w:r w:rsidR="00004E69" w:rsidRPr="00042C40">
              <w:rPr>
                <w:rFonts w:ascii="Times New Roman" w:hAnsi="Times New Roman" w:cstheme="majorBidi"/>
              </w:rPr>
              <w:t>currenc</w:t>
            </w:r>
            <w:r w:rsidR="00004E69">
              <w:rPr>
                <w:rFonts w:ascii="Times New Roman" w:hAnsi="Times New Roman" w:cstheme="majorBidi"/>
              </w:rPr>
              <w:t>ies</w:t>
            </w:r>
            <w:r w:rsidRPr="00042C40">
              <w:rPr>
                <w:rFonts w:ascii="Times New Roman" w:hAnsi="Times New Roman" w:cstheme="majorBidi"/>
              </w:rPr>
              <w:t>.</w:t>
            </w:r>
          </w:p>
        </w:tc>
        <w:tc>
          <w:tcPr>
            <w:tcW w:w="2790" w:type="dxa"/>
          </w:tcPr>
          <w:p w14:paraId="1BD719BC" w14:textId="1125888F" w:rsidR="009E7298" w:rsidRPr="00042C40" w:rsidRDefault="009E7298" w:rsidP="00774308">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Payment</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process</w:t>
            </w:r>
            <w:r w:rsidR="00004E69">
              <w:rPr>
                <w:rFonts w:ascii="Times New Roman" w:hAnsi="Times New Roman" w:cstheme="majorBidi"/>
                <w:lang w:val="fr-FR"/>
              </w:rPr>
              <w:t>R</w:t>
            </w:r>
            <w:r w:rsidRPr="00042C40">
              <w:rPr>
                <w:rFonts w:ascii="Times New Roman" w:hAnsi="Times New Roman" w:cstheme="majorBidi"/>
                <w:lang w:val="fr-FR"/>
              </w:rPr>
              <w:t>egular</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verbs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payer, facturer, régler</w:t>
            </w:r>
            <w:r w:rsidR="00004E69">
              <w:rPr>
                <w:rFonts w:ascii="Times New Roman" w:hAnsi="Times New Roman" w:cstheme="majorBidi"/>
                <w:lang w:val="fr-FR"/>
              </w:rPr>
              <w:t>.</w:t>
            </w:r>
            <w:r w:rsidRPr="00042C40">
              <w:rPr>
                <w:rFonts w:ascii="Times New Roman" w:hAnsi="Times New Roman" w:cstheme="majorBidi"/>
                <w:lang w:val="fr-FR"/>
              </w:rPr>
              <w:t xml:space="preserve"> </w:t>
            </w:r>
            <w:proofErr w:type="spellStart"/>
            <w:r w:rsidR="00004E69">
              <w:rPr>
                <w:rFonts w:ascii="Times New Roman" w:hAnsi="Times New Roman" w:cstheme="majorBidi"/>
                <w:lang w:val="fr-FR"/>
              </w:rPr>
              <w:t>Nouns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argent, montant, taxe, co</w:t>
            </w:r>
            <w:r w:rsidRPr="00042C40">
              <w:rPr>
                <w:rStyle w:val="Strong"/>
                <w:rFonts w:ascii="Times New Roman" w:hAnsi="Times New Roman" w:cs="Arial"/>
                <w:b w:val="0"/>
                <w:bCs w:val="0"/>
                <w:i/>
                <w:iCs/>
                <w:sz w:val="20"/>
                <w:szCs w:val="20"/>
                <w:lang w:val="fr-FR"/>
              </w:rPr>
              <w:t>û</w:t>
            </w:r>
            <w:r w:rsidRPr="00042C40">
              <w:rPr>
                <w:rFonts w:ascii="Times New Roman" w:hAnsi="Times New Roman" w:cstheme="majorBidi"/>
                <w:i/>
                <w:iCs/>
                <w:lang w:val="fr-FR"/>
              </w:rPr>
              <w:t>t, ch</w:t>
            </w:r>
            <w:r w:rsidRPr="00042C40">
              <w:rPr>
                <w:rStyle w:val="Strong"/>
                <w:rFonts w:ascii="Times New Roman" w:hAnsi="Times New Roman" w:cs="Arial"/>
                <w:b w:val="0"/>
                <w:bCs w:val="0"/>
                <w:i/>
                <w:iCs/>
                <w:sz w:val="20"/>
                <w:szCs w:val="20"/>
                <w:lang w:val="fr-FR"/>
              </w:rPr>
              <w:t>è</w:t>
            </w:r>
            <w:r w:rsidRPr="00042C40">
              <w:rPr>
                <w:rFonts w:ascii="Times New Roman" w:hAnsi="Times New Roman" w:cstheme="majorBidi"/>
                <w:i/>
                <w:iCs/>
                <w:lang w:val="fr-FR"/>
              </w:rPr>
              <w:t>que.</w:t>
            </w:r>
          </w:p>
        </w:tc>
        <w:tc>
          <w:tcPr>
            <w:tcW w:w="2070" w:type="dxa"/>
          </w:tcPr>
          <w:p w14:paraId="2602F539" w14:textId="77777777" w:rsidR="009E7298" w:rsidRPr="00042C40" w:rsidRDefault="009E7298" w:rsidP="00774308">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Language</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barriers</w:t>
            </w:r>
            <w:proofErr w:type="spellEnd"/>
          </w:p>
        </w:tc>
      </w:tr>
      <w:tr w:rsidR="009E7298" w:rsidRPr="00042C40" w14:paraId="31F4737C" w14:textId="77777777" w:rsidTr="00374A38">
        <w:tc>
          <w:tcPr>
            <w:tcW w:w="900" w:type="dxa"/>
          </w:tcPr>
          <w:p w14:paraId="703D65AD"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9</w:t>
            </w:r>
          </w:p>
        </w:tc>
        <w:tc>
          <w:tcPr>
            <w:tcW w:w="3780" w:type="dxa"/>
          </w:tcPr>
          <w:p w14:paraId="7E7294AE" w14:textId="77777777" w:rsidR="009E7298" w:rsidRPr="00042C40" w:rsidRDefault="009E7298" w:rsidP="00774308">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3: Hotel Management: Housekeeping</w:t>
            </w:r>
          </w:p>
          <w:p w14:paraId="0CBEDAB7" w14:textId="67F4A140"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Greet the guest, listen to and understand </w:t>
            </w:r>
            <w:r w:rsidR="00004E69">
              <w:rPr>
                <w:rFonts w:ascii="Times New Roman" w:hAnsi="Times New Roman" w:cstheme="majorBidi"/>
              </w:rPr>
              <w:t>requests</w:t>
            </w:r>
          </w:p>
        </w:tc>
        <w:tc>
          <w:tcPr>
            <w:tcW w:w="2790" w:type="dxa"/>
          </w:tcPr>
          <w:p w14:paraId="10D94991" w14:textId="62F3B335"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Greetings</w:t>
            </w:r>
            <w:r w:rsidR="00004E69">
              <w:rPr>
                <w:rFonts w:ascii="Times New Roman" w:hAnsi="Times New Roman" w:cstheme="majorBidi"/>
              </w:rPr>
              <w:t>:</w:t>
            </w:r>
            <w:r w:rsidR="00004E69" w:rsidRPr="00042C40">
              <w:rPr>
                <w:rFonts w:ascii="Times New Roman" w:hAnsi="Times New Roman" w:cstheme="majorBidi"/>
              </w:rPr>
              <w:t xml:space="preserve"> </w:t>
            </w:r>
            <w:r w:rsidRPr="00042C40">
              <w:rPr>
                <w:rFonts w:ascii="Times New Roman" w:hAnsi="Times New Roman" w:cstheme="majorBidi"/>
              </w:rPr>
              <w:t xml:space="preserve">politely entering </w:t>
            </w:r>
            <w:r w:rsidR="00004E69">
              <w:rPr>
                <w:rFonts w:ascii="Times New Roman" w:hAnsi="Times New Roman" w:cstheme="majorBidi"/>
              </w:rPr>
              <w:t>a</w:t>
            </w:r>
            <w:r w:rsidR="00004E69" w:rsidRPr="00042C40">
              <w:rPr>
                <w:rFonts w:ascii="Times New Roman" w:hAnsi="Times New Roman" w:cstheme="majorBidi"/>
              </w:rPr>
              <w:t xml:space="preserve"> </w:t>
            </w:r>
            <w:r w:rsidRPr="00042C40">
              <w:rPr>
                <w:rFonts w:ascii="Times New Roman" w:hAnsi="Times New Roman" w:cstheme="majorBidi"/>
              </w:rPr>
              <w:t>room, bedroom vocabulary, what did the guest ask for? Special requests: air freshener, crib, sofa, bed, spare bed, hair dryer</w:t>
            </w:r>
            <w:r w:rsidR="00004E69">
              <w:rPr>
                <w:rFonts w:ascii="Times New Roman" w:hAnsi="Times New Roman" w:cstheme="majorBidi"/>
              </w:rPr>
              <w:t>, etc.</w:t>
            </w:r>
          </w:p>
        </w:tc>
        <w:tc>
          <w:tcPr>
            <w:tcW w:w="2070" w:type="dxa"/>
          </w:tcPr>
          <w:p w14:paraId="7AE80428"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Welcoming culture</w:t>
            </w:r>
          </w:p>
        </w:tc>
      </w:tr>
      <w:tr w:rsidR="009E7298" w:rsidRPr="00042C40" w14:paraId="3353B17C" w14:textId="77777777" w:rsidTr="00374A38">
        <w:tc>
          <w:tcPr>
            <w:tcW w:w="900" w:type="dxa"/>
          </w:tcPr>
          <w:p w14:paraId="09FF26C1"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10</w:t>
            </w:r>
          </w:p>
        </w:tc>
        <w:tc>
          <w:tcPr>
            <w:tcW w:w="3780" w:type="dxa"/>
          </w:tcPr>
          <w:p w14:paraId="1C7E7143" w14:textId="3A2EE30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Clean</w:t>
            </w:r>
            <w:r w:rsidR="00004E69">
              <w:rPr>
                <w:rFonts w:ascii="Times New Roman" w:hAnsi="Times New Roman" w:cstheme="majorBidi"/>
              </w:rPr>
              <w:t>ing</w:t>
            </w:r>
            <w:r w:rsidRPr="00042C40">
              <w:rPr>
                <w:rFonts w:ascii="Times New Roman" w:hAnsi="Times New Roman" w:cstheme="majorBidi"/>
              </w:rPr>
              <w:t xml:space="preserve"> guest room</w:t>
            </w:r>
            <w:r w:rsidR="00004E69">
              <w:rPr>
                <w:rFonts w:ascii="Times New Roman" w:hAnsi="Times New Roman" w:cstheme="majorBidi"/>
              </w:rPr>
              <w:t>s</w:t>
            </w:r>
            <w:r w:rsidRPr="00042C40">
              <w:rPr>
                <w:rFonts w:ascii="Times New Roman" w:hAnsi="Times New Roman" w:cstheme="majorBidi"/>
              </w:rPr>
              <w:t xml:space="preserve">, </w:t>
            </w:r>
            <w:r w:rsidR="00004E69">
              <w:rPr>
                <w:rFonts w:ascii="Times New Roman" w:hAnsi="Times New Roman" w:cstheme="majorBidi"/>
              </w:rPr>
              <w:t>vocabulary for</w:t>
            </w:r>
            <w:r w:rsidR="00004E69" w:rsidRPr="00042C40">
              <w:rPr>
                <w:rFonts w:ascii="Times New Roman" w:hAnsi="Times New Roman" w:cstheme="majorBidi"/>
              </w:rPr>
              <w:t xml:space="preserve"> </w:t>
            </w:r>
            <w:r w:rsidRPr="00042C40">
              <w:rPr>
                <w:rFonts w:ascii="Times New Roman" w:hAnsi="Times New Roman" w:cstheme="majorBidi"/>
              </w:rPr>
              <w:t>guest bedroom</w:t>
            </w:r>
            <w:r w:rsidR="00004E69">
              <w:rPr>
                <w:rFonts w:ascii="Times New Roman" w:hAnsi="Times New Roman" w:cstheme="majorBidi"/>
              </w:rPr>
              <w:t>s</w:t>
            </w:r>
            <w:r w:rsidRPr="00042C40">
              <w:rPr>
                <w:rFonts w:ascii="Times New Roman" w:hAnsi="Times New Roman" w:cstheme="majorBidi"/>
              </w:rPr>
              <w:t>, bathroom</w:t>
            </w:r>
            <w:r w:rsidR="00004E69">
              <w:rPr>
                <w:rFonts w:ascii="Times New Roman" w:hAnsi="Times New Roman" w:cstheme="majorBidi"/>
              </w:rPr>
              <w:t>s</w:t>
            </w:r>
            <w:r w:rsidRPr="00042C40">
              <w:rPr>
                <w:rFonts w:ascii="Times New Roman" w:hAnsi="Times New Roman" w:cstheme="majorBidi"/>
              </w:rPr>
              <w:t xml:space="preserve"> and contents</w:t>
            </w:r>
            <w:r w:rsidR="00004E69">
              <w:rPr>
                <w:rFonts w:ascii="Times New Roman" w:hAnsi="Times New Roman" w:cstheme="majorBidi"/>
              </w:rPr>
              <w:t>.</w:t>
            </w:r>
          </w:p>
        </w:tc>
        <w:tc>
          <w:tcPr>
            <w:tcW w:w="2790" w:type="dxa"/>
          </w:tcPr>
          <w:p w14:paraId="30368A99" w14:textId="77777777" w:rsidR="009E7298"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Cleaning supplies and equipment, resolving cleaning problems</w:t>
            </w:r>
            <w:r w:rsidR="00004E69">
              <w:rPr>
                <w:rFonts w:ascii="Times New Roman" w:hAnsi="Times New Roman" w:cstheme="majorBidi"/>
              </w:rPr>
              <w:t>. Nouns and</w:t>
            </w:r>
            <w:r w:rsidRPr="00042C40">
              <w:rPr>
                <w:rFonts w:ascii="Times New Roman" w:hAnsi="Times New Roman" w:cstheme="majorBidi"/>
              </w:rPr>
              <w:t xml:space="preserve"> adjectives: the room is </w:t>
            </w:r>
            <w:r w:rsidRPr="00042C40">
              <w:rPr>
                <w:rFonts w:ascii="Times New Roman" w:hAnsi="Times New Roman" w:cstheme="majorBidi"/>
              </w:rPr>
              <w:lastRenderedPageBreak/>
              <w:t xml:space="preserve">stuffy, sink is dirty, hair </w:t>
            </w:r>
            <w:r w:rsidR="00004E69">
              <w:rPr>
                <w:rFonts w:ascii="Times New Roman" w:hAnsi="Times New Roman" w:cstheme="majorBidi"/>
              </w:rPr>
              <w:t>on the</w:t>
            </w:r>
            <w:r w:rsidRPr="00042C40">
              <w:rPr>
                <w:rFonts w:ascii="Times New Roman" w:hAnsi="Times New Roman" w:cstheme="majorBidi"/>
              </w:rPr>
              <w:t xml:space="preserve"> pillow</w:t>
            </w:r>
            <w:r w:rsidR="00004E69">
              <w:rPr>
                <w:rFonts w:ascii="Times New Roman" w:hAnsi="Times New Roman" w:cstheme="majorBidi"/>
              </w:rPr>
              <w:t>s</w:t>
            </w:r>
            <w:r w:rsidRPr="00042C40">
              <w:rPr>
                <w:rFonts w:ascii="Times New Roman" w:hAnsi="Times New Roman" w:cstheme="majorBidi"/>
              </w:rPr>
              <w:t xml:space="preserve">, </w:t>
            </w:r>
            <w:r w:rsidR="00004E69">
              <w:rPr>
                <w:rFonts w:ascii="Times New Roman" w:hAnsi="Times New Roman" w:cstheme="majorBidi"/>
              </w:rPr>
              <w:t>etc. V</w:t>
            </w:r>
            <w:r w:rsidR="00004E69" w:rsidRPr="00042C40">
              <w:rPr>
                <w:rFonts w:ascii="Times New Roman" w:hAnsi="Times New Roman" w:cstheme="majorBidi"/>
              </w:rPr>
              <w:t>erbs</w:t>
            </w:r>
            <w:r w:rsidRPr="00042C40">
              <w:rPr>
                <w:rFonts w:ascii="Times New Roman" w:hAnsi="Times New Roman" w:cstheme="majorBidi"/>
              </w:rPr>
              <w:t xml:space="preserve">: </w:t>
            </w:r>
            <w:proofErr w:type="spellStart"/>
            <w:r w:rsidRPr="00042C40">
              <w:rPr>
                <w:rFonts w:ascii="Times New Roman" w:hAnsi="Times New Roman" w:cstheme="majorBidi"/>
                <w:i/>
                <w:iCs/>
              </w:rPr>
              <w:t>nettoyer</w:t>
            </w:r>
            <w:proofErr w:type="spellEnd"/>
            <w:r w:rsidRPr="00042C40">
              <w:rPr>
                <w:rFonts w:ascii="Times New Roman" w:hAnsi="Times New Roman" w:cstheme="majorBidi"/>
                <w:i/>
                <w:iCs/>
              </w:rPr>
              <w:t xml:space="preserve">, </w:t>
            </w:r>
            <w:r w:rsidRPr="00042C40">
              <w:rPr>
                <w:rFonts w:ascii="Times New Roman" w:hAnsi="Times New Roman" w:cstheme="majorBidi"/>
              </w:rPr>
              <w:t xml:space="preserve"> </w:t>
            </w:r>
          </w:p>
          <w:p w14:paraId="32B2F29A" w14:textId="77777777" w:rsidR="00DA36E2" w:rsidRDefault="00DA36E2" w:rsidP="00774308">
            <w:pPr>
              <w:pStyle w:val="Default"/>
              <w:tabs>
                <w:tab w:val="left" w:pos="-3960"/>
              </w:tabs>
              <w:spacing w:after="120"/>
              <w:ind w:right="-120"/>
              <w:rPr>
                <w:rFonts w:ascii="Times New Roman" w:hAnsi="Times New Roman" w:cstheme="majorBidi"/>
              </w:rPr>
            </w:pPr>
          </w:p>
          <w:p w14:paraId="39CBE531" w14:textId="082FF411" w:rsidR="00DA36E2" w:rsidRPr="00042C40" w:rsidRDefault="00DA36E2" w:rsidP="00774308">
            <w:pPr>
              <w:pStyle w:val="Default"/>
              <w:tabs>
                <w:tab w:val="left" w:pos="-3960"/>
              </w:tabs>
              <w:spacing w:after="120"/>
              <w:ind w:right="-120"/>
              <w:rPr>
                <w:rFonts w:ascii="Times New Roman" w:hAnsi="Times New Roman" w:cstheme="majorBidi"/>
              </w:rPr>
            </w:pPr>
          </w:p>
        </w:tc>
        <w:tc>
          <w:tcPr>
            <w:tcW w:w="2070" w:type="dxa"/>
          </w:tcPr>
          <w:p w14:paraId="5E245813"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Hygiene practices</w:t>
            </w:r>
          </w:p>
        </w:tc>
      </w:tr>
      <w:tr w:rsidR="009E7298" w:rsidRPr="00042C40" w14:paraId="124C1490" w14:textId="77777777" w:rsidTr="00374A38">
        <w:tc>
          <w:tcPr>
            <w:tcW w:w="900" w:type="dxa"/>
          </w:tcPr>
          <w:p w14:paraId="2CCCC10F"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lastRenderedPageBreak/>
              <w:t>11</w:t>
            </w:r>
          </w:p>
        </w:tc>
        <w:tc>
          <w:tcPr>
            <w:tcW w:w="3780" w:type="dxa"/>
          </w:tcPr>
          <w:p w14:paraId="46171C37" w14:textId="53E2AF7F"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Respond</w:t>
            </w:r>
            <w:r w:rsidR="00004E69">
              <w:rPr>
                <w:rFonts w:ascii="Times New Roman" w:hAnsi="Times New Roman" w:cstheme="majorBidi"/>
              </w:rPr>
              <w:t>ing</w:t>
            </w:r>
            <w:r w:rsidRPr="00042C40">
              <w:rPr>
                <w:rFonts w:ascii="Times New Roman" w:hAnsi="Times New Roman" w:cstheme="majorBidi"/>
              </w:rPr>
              <w:t xml:space="preserve"> to a guest request for more supplies or linen, help</w:t>
            </w:r>
            <w:r w:rsidR="00004E69">
              <w:rPr>
                <w:rFonts w:ascii="Times New Roman" w:hAnsi="Times New Roman" w:cstheme="majorBidi"/>
              </w:rPr>
              <w:t>ing</w:t>
            </w:r>
            <w:r w:rsidRPr="00042C40">
              <w:rPr>
                <w:rFonts w:ascii="Times New Roman" w:hAnsi="Times New Roman" w:cstheme="majorBidi"/>
              </w:rPr>
              <w:t xml:space="preserve"> guests to locate items in the hotel bathroom, </w:t>
            </w:r>
            <w:r w:rsidR="00004E69" w:rsidRPr="00042C40">
              <w:rPr>
                <w:rFonts w:ascii="Times New Roman" w:hAnsi="Times New Roman" w:cstheme="majorBidi"/>
              </w:rPr>
              <w:t>identif</w:t>
            </w:r>
            <w:r w:rsidR="00004E69">
              <w:rPr>
                <w:rFonts w:ascii="Times New Roman" w:hAnsi="Times New Roman" w:cstheme="majorBidi"/>
              </w:rPr>
              <w:t>ying</w:t>
            </w:r>
            <w:r w:rsidR="00004E69" w:rsidRPr="00042C40">
              <w:rPr>
                <w:rFonts w:ascii="Times New Roman" w:hAnsi="Times New Roman" w:cstheme="majorBidi"/>
              </w:rPr>
              <w:t xml:space="preserve"> </w:t>
            </w:r>
            <w:r w:rsidRPr="00042C40">
              <w:rPr>
                <w:rFonts w:ascii="Times New Roman" w:hAnsi="Times New Roman" w:cstheme="majorBidi"/>
              </w:rPr>
              <w:t>problems in bedroom</w:t>
            </w:r>
            <w:r w:rsidR="00004E69">
              <w:rPr>
                <w:rFonts w:ascii="Times New Roman" w:hAnsi="Times New Roman" w:cstheme="majorBidi"/>
              </w:rPr>
              <w:t xml:space="preserve">s and </w:t>
            </w:r>
            <w:r w:rsidRPr="00042C40">
              <w:rPr>
                <w:rFonts w:ascii="Times New Roman" w:hAnsi="Times New Roman" w:cstheme="majorBidi"/>
              </w:rPr>
              <w:t>bathrooms,</w:t>
            </w:r>
            <w:r w:rsidR="00004E69">
              <w:rPr>
                <w:rFonts w:ascii="Times New Roman" w:hAnsi="Times New Roman" w:cstheme="majorBidi"/>
              </w:rPr>
              <w:t xml:space="preserve"> and</w:t>
            </w:r>
            <w:r w:rsidRPr="00042C40">
              <w:rPr>
                <w:rFonts w:ascii="Times New Roman" w:hAnsi="Times New Roman" w:cstheme="majorBidi"/>
              </w:rPr>
              <w:t xml:space="preserve"> respond</w:t>
            </w:r>
            <w:r w:rsidR="00004E69">
              <w:rPr>
                <w:rFonts w:ascii="Times New Roman" w:hAnsi="Times New Roman" w:cstheme="majorBidi"/>
              </w:rPr>
              <w:t>ing</w:t>
            </w:r>
            <w:r w:rsidRPr="00042C40">
              <w:rPr>
                <w:rFonts w:ascii="Times New Roman" w:hAnsi="Times New Roman" w:cstheme="majorBidi"/>
              </w:rPr>
              <w:t xml:space="preserve"> to complaint</w:t>
            </w:r>
            <w:r w:rsidR="00004E69">
              <w:rPr>
                <w:rFonts w:ascii="Times New Roman" w:hAnsi="Times New Roman" w:cstheme="majorBidi"/>
              </w:rPr>
              <w:t>s</w:t>
            </w:r>
            <w:r w:rsidRPr="00042C40">
              <w:rPr>
                <w:rFonts w:ascii="Times New Roman" w:hAnsi="Times New Roman" w:cstheme="majorBidi"/>
              </w:rPr>
              <w:t xml:space="preserve">. </w:t>
            </w:r>
          </w:p>
        </w:tc>
        <w:tc>
          <w:tcPr>
            <w:tcW w:w="2790" w:type="dxa"/>
          </w:tcPr>
          <w:p w14:paraId="7FA2338E" w14:textId="30252259" w:rsidR="00ED4074" w:rsidRPr="00042C40"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More supplies and </w:t>
            </w:r>
            <w:proofErr w:type="spellStart"/>
            <w:r w:rsidRPr="00042C40">
              <w:rPr>
                <w:rFonts w:ascii="Times New Roman" w:hAnsi="Times New Roman" w:cstheme="majorBidi"/>
                <w:lang w:val="fr-FR"/>
              </w:rPr>
              <w:t>linen</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vocabulary</w:t>
            </w:r>
            <w:proofErr w:type="spellEnd"/>
            <w:r w:rsidRPr="00042C40">
              <w:rPr>
                <w:rFonts w:ascii="Times New Roman" w:hAnsi="Times New Roman" w:cstheme="majorBidi"/>
                <w:lang w:val="fr-FR"/>
              </w:rPr>
              <w:t xml:space="preserve">, adjectives, </w:t>
            </w:r>
            <w:proofErr w:type="spellStart"/>
            <w:r w:rsidRPr="00042C40">
              <w:rPr>
                <w:rFonts w:ascii="Times New Roman" w:hAnsi="Times New Roman" w:cstheme="majorBidi"/>
                <w:lang w:val="fr-FR"/>
              </w:rPr>
              <w:t>noun</w:t>
            </w:r>
            <w:r w:rsidR="00004E69">
              <w:rPr>
                <w:rFonts w:ascii="Times New Roman" w:hAnsi="Times New Roman" w:cstheme="majorBidi"/>
                <w:lang w:val="fr-FR"/>
              </w:rPr>
              <w:t>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propre, sale, nettoyage</w:t>
            </w:r>
            <w:r w:rsidR="00004E69">
              <w:rPr>
                <w:rFonts w:ascii="Times New Roman" w:hAnsi="Times New Roman" w:cstheme="majorBidi"/>
                <w:lang w:val="fr-FR"/>
              </w:rPr>
              <w:t>. D</w:t>
            </w:r>
            <w:r w:rsidR="00004E69" w:rsidRPr="00042C40">
              <w:rPr>
                <w:rFonts w:ascii="Times New Roman" w:hAnsi="Times New Roman" w:cstheme="majorBidi"/>
                <w:lang w:val="fr-FR"/>
              </w:rPr>
              <w:t>escription</w:t>
            </w:r>
            <w:r w:rsidR="00004E69">
              <w:rPr>
                <w:rFonts w:ascii="Times New Roman" w:hAnsi="Times New Roman" w:cstheme="majorBidi"/>
                <w:lang w:val="fr-FR"/>
              </w:rPr>
              <w:t>s</w:t>
            </w:r>
            <w:r w:rsidR="00004E69" w:rsidRPr="00042C40">
              <w:rPr>
                <w:rFonts w:ascii="Times New Roman" w:hAnsi="Times New Roman" w:cstheme="majorBidi"/>
                <w:lang w:val="fr-FR"/>
              </w:rPr>
              <w:t xml:space="preserve"> </w:t>
            </w:r>
            <w:r w:rsidRPr="00042C40">
              <w:rPr>
                <w:rFonts w:ascii="Times New Roman" w:hAnsi="Times New Roman" w:cstheme="majorBidi"/>
                <w:lang w:val="fr-FR"/>
              </w:rPr>
              <w:t xml:space="preserve">of </w:t>
            </w:r>
            <w:proofErr w:type="spellStart"/>
            <w:r w:rsidRPr="00042C40">
              <w:rPr>
                <w:rFonts w:ascii="Times New Roman" w:hAnsi="Times New Roman" w:cstheme="majorBidi"/>
                <w:lang w:val="fr-FR"/>
              </w:rPr>
              <w:t>problems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sentir mauvais, poussière, saleté</w:t>
            </w:r>
            <w:r w:rsidR="00004E69">
              <w:rPr>
                <w:rFonts w:ascii="Times New Roman" w:hAnsi="Times New Roman" w:cstheme="majorBidi"/>
                <w:lang w:val="fr-FR"/>
              </w:rPr>
              <w:t>.</w:t>
            </w:r>
            <w:r w:rsidRPr="00042C40">
              <w:rPr>
                <w:rFonts w:ascii="Times New Roman" w:hAnsi="Times New Roman" w:cstheme="majorBidi"/>
                <w:lang w:val="fr-FR"/>
              </w:rPr>
              <w:t xml:space="preserve"> </w:t>
            </w:r>
            <w:proofErr w:type="spellStart"/>
            <w:r w:rsidR="00004E69">
              <w:rPr>
                <w:rFonts w:ascii="Times New Roman" w:hAnsi="Times New Roman" w:cstheme="majorBidi"/>
                <w:lang w:val="fr-FR"/>
              </w:rPr>
              <w:t>N</w:t>
            </w:r>
            <w:r w:rsidR="00004E69" w:rsidRPr="00042C40">
              <w:rPr>
                <w:rFonts w:ascii="Times New Roman" w:hAnsi="Times New Roman" w:cstheme="majorBidi"/>
                <w:lang w:val="fr-FR"/>
              </w:rPr>
              <w:t>egatives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non, pas du tout, absolument pas, jamais</w:t>
            </w:r>
            <w:r w:rsidRPr="00042C40">
              <w:rPr>
                <w:rFonts w:ascii="Times New Roman" w:hAnsi="Times New Roman" w:cstheme="majorBidi"/>
                <w:lang w:val="fr-FR"/>
              </w:rPr>
              <w:t xml:space="preserve">. </w:t>
            </w:r>
          </w:p>
        </w:tc>
        <w:tc>
          <w:tcPr>
            <w:tcW w:w="2070" w:type="dxa"/>
          </w:tcPr>
          <w:p w14:paraId="0CA0DD07" w14:textId="77777777" w:rsidR="009E7298" w:rsidRPr="00042C40" w:rsidRDefault="009E7298" w:rsidP="00774308">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Hospitality</w:t>
            </w:r>
            <w:proofErr w:type="spellEnd"/>
            <w:r w:rsidRPr="00042C40">
              <w:rPr>
                <w:rFonts w:ascii="Times New Roman" w:hAnsi="Times New Roman" w:cstheme="majorBidi"/>
                <w:lang w:val="fr-FR"/>
              </w:rPr>
              <w:t xml:space="preserve"> culture</w:t>
            </w:r>
          </w:p>
        </w:tc>
      </w:tr>
      <w:tr w:rsidR="009E7298" w:rsidRPr="00042C40" w14:paraId="74D078B0" w14:textId="77777777" w:rsidTr="00374A38">
        <w:tc>
          <w:tcPr>
            <w:tcW w:w="900" w:type="dxa"/>
          </w:tcPr>
          <w:p w14:paraId="0BBD8293"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12</w:t>
            </w:r>
          </w:p>
        </w:tc>
        <w:tc>
          <w:tcPr>
            <w:tcW w:w="3780" w:type="dxa"/>
          </w:tcPr>
          <w:p w14:paraId="004705F7" w14:textId="77777777" w:rsidR="009E7298" w:rsidRPr="00042C40" w:rsidRDefault="009E7298" w:rsidP="00774308">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4: Travel and Tourism</w:t>
            </w:r>
          </w:p>
          <w:p w14:paraId="3FBC8FED" w14:textId="483FA4DF" w:rsidR="009E7298" w:rsidRPr="00042C40" w:rsidRDefault="00004E69"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Identif</w:t>
            </w:r>
            <w:r>
              <w:rPr>
                <w:rFonts w:ascii="Times New Roman" w:hAnsi="Times New Roman" w:cstheme="majorBidi"/>
              </w:rPr>
              <w:t>ying</w:t>
            </w:r>
            <w:r w:rsidRPr="00042C40">
              <w:rPr>
                <w:rFonts w:ascii="Times New Roman" w:hAnsi="Times New Roman" w:cstheme="majorBidi"/>
              </w:rPr>
              <w:t xml:space="preserve"> </w:t>
            </w:r>
            <w:r w:rsidR="009E7298" w:rsidRPr="00042C40">
              <w:rPr>
                <w:rFonts w:ascii="Times New Roman" w:hAnsi="Times New Roman" w:cstheme="majorBidi"/>
              </w:rPr>
              <w:t>tourist</w:t>
            </w:r>
            <w:r>
              <w:rPr>
                <w:rFonts w:ascii="Times New Roman" w:hAnsi="Times New Roman" w:cstheme="majorBidi"/>
              </w:rPr>
              <w:t>s’</w:t>
            </w:r>
            <w:r w:rsidR="009E7298" w:rsidRPr="00042C40">
              <w:rPr>
                <w:rFonts w:ascii="Times New Roman" w:hAnsi="Times New Roman" w:cstheme="majorBidi"/>
              </w:rPr>
              <w:t xml:space="preserve"> needs and motivations, </w:t>
            </w:r>
            <w:r w:rsidRPr="00042C40">
              <w:rPr>
                <w:rFonts w:ascii="Times New Roman" w:hAnsi="Times New Roman" w:cstheme="majorBidi"/>
              </w:rPr>
              <w:t>choos</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 xml:space="preserve">a destination, </w:t>
            </w:r>
            <w:r w:rsidRPr="00042C40">
              <w:rPr>
                <w:rFonts w:ascii="Times New Roman" w:hAnsi="Times New Roman" w:cstheme="majorBidi"/>
              </w:rPr>
              <w:t>prepar</w:t>
            </w:r>
            <w:r>
              <w:rPr>
                <w:rFonts w:ascii="Times New Roman" w:hAnsi="Times New Roman" w:cstheme="majorBidi"/>
              </w:rPr>
              <w:t>ing</w:t>
            </w:r>
            <w:r w:rsidRPr="00042C40">
              <w:rPr>
                <w:rFonts w:ascii="Times New Roman" w:hAnsi="Times New Roman" w:cstheme="majorBidi"/>
              </w:rPr>
              <w:t xml:space="preserve"> </w:t>
            </w:r>
            <w:r w:rsidR="009E7298" w:rsidRPr="00042C40">
              <w:rPr>
                <w:rFonts w:ascii="Times New Roman" w:hAnsi="Times New Roman" w:cstheme="majorBidi"/>
              </w:rPr>
              <w:t xml:space="preserve">travel </w:t>
            </w:r>
            <w:r w:rsidRPr="00042C40">
              <w:rPr>
                <w:rFonts w:ascii="Times New Roman" w:hAnsi="Times New Roman" w:cstheme="majorBidi"/>
              </w:rPr>
              <w:t>itinerar</w:t>
            </w:r>
            <w:r>
              <w:rPr>
                <w:rFonts w:ascii="Times New Roman" w:hAnsi="Times New Roman" w:cstheme="majorBidi"/>
              </w:rPr>
              <w:t>ies</w:t>
            </w:r>
            <w:r w:rsidR="009E7298" w:rsidRPr="00042C40">
              <w:rPr>
                <w:rFonts w:ascii="Times New Roman" w:hAnsi="Times New Roman" w:cstheme="majorBidi"/>
              </w:rPr>
              <w:t xml:space="preserve">, </w:t>
            </w:r>
            <w:r>
              <w:rPr>
                <w:rFonts w:ascii="Times New Roman" w:hAnsi="Times New Roman" w:cstheme="majorBidi"/>
              </w:rPr>
              <w:t>obtaining</w:t>
            </w:r>
            <w:r w:rsidRPr="00042C40">
              <w:rPr>
                <w:rFonts w:ascii="Times New Roman" w:hAnsi="Times New Roman" w:cstheme="majorBidi"/>
              </w:rPr>
              <w:t xml:space="preserve"> </w:t>
            </w:r>
            <w:r w:rsidR="009E7298" w:rsidRPr="00042C40">
              <w:rPr>
                <w:rFonts w:ascii="Times New Roman" w:hAnsi="Times New Roman" w:cstheme="majorBidi"/>
              </w:rPr>
              <w:t>visa</w:t>
            </w:r>
            <w:r>
              <w:rPr>
                <w:rFonts w:ascii="Times New Roman" w:hAnsi="Times New Roman" w:cstheme="majorBidi"/>
              </w:rPr>
              <w:t>s,</w:t>
            </w:r>
            <w:r w:rsidR="009E7298" w:rsidRPr="00042C40">
              <w:rPr>
                <w:rFonts w:ascii="Times New Roman" w:hAnsi="Times New Roman" w:cstheme="majorBidi"/>
              </w:rPr>
              <w:t xml:space="preserve"> </w:t>
            </w:r>
            <w:r w:rsidRPr="00042C40">
              <w:rPr>
                <w:rFonts w:ascii="Times New Roman" w:hAnsi="Times New Roman" w:cstheme="majorBidi"/>
              </w:rPr>
              <w:t>choos</w:t>
            </w:r>
            <w:r>
              <w:rPr>
                <w:rFonts w:ascii="Times New Roman" w:hAnsi="Times New Roman" w:cstheme="majorBidi"/>
              </w:rPr>
              <w:t xml:space="preserve">ing </w:t>
            </w:r>
            <w:r w:rsidR="009E7298" w:rsidRPr="00042C40">
              <w:rPr>
                <w:rFonts w:ascii="Times New Roman" w:hAnsi="Times New Roman" w:cstheme="majorBidi"/>
              </w:rPr>
              <w:t>hotel accommodations</w:t>
            </w:r>
            <w:r>
              <w:rPr>
                <w:rFonts w:ascii="Times New Roman" w:hAnsi="Times New Roman" w:cstheme="majorBidi"/>
              </w:rPr>
              <w:t>.</w:t>
            </w:r>
          </w:p>
        </w:tc>
        <w:tc>
          <w:tcPr>
            <w:tcW w:w="2790" w:type="dxa"/>
          </w:tcPr>
          <w:p w14:paraId="3FEA3D9B" w14:textId="3963317C"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Types of tourists and their needs</w:t>
            </w:r>
            <w:r w:rsidR="00004E69">
              <w:rPr>
                <w:rFonts w:ascii="Times New Roman" w:hAnsi="Times New Roman" w:cstheme="majorBidi"/>
              </w:rPr>
              <w:t>:</w:t>
            </w:r>
            <w:r w:rsidR="00004E69" w:rsidRPr="00042C40">
              <w:rPr>
                <w:rFonts w:ascii="Times New Roman" w:hAnsi="Times New Roman" w:cstheme="majorBidi"/>
              </w:rPr>
              <w:t xml:space="preserve"> </w:t>
            </w:r>
            <w:r w:rsidRPr="00042C40">
              <w:rPr>
                <w:rFonts w:ascii="Times New Roman" w:hAnsi="Times New Roman" w:cstheme="majorBidi"/>
              </w:rPr>
              <w:t>business, vacation, family and tours</w:t>
            </w:r>
            <w:r w:rsidR="00004E69">
              <w:rPr>
                <w:rFonts w:ascii="Times New Roman" w:hAnsi="Times New Roman" w:cstheme="majorBidi"/>
              </w:rPr>
              <w:t>. R</w:t>
            </w:r>
            <w:r w:rsidRPr="00042C40">
              <w:rPr>
                <w:rFonts w:ascii="Times New Roman" w:hAnsi="Times New Roman" w:cstheme="majorBidi"/>
              </w:rPr>
              <w:t xml:space="preserve">easons </w:t>
            </w:r>
            <w:r w:rsidR="00242B1F">
              <w:rPr>
                <w:rFonts w:ascii="Times New Roman" w:hAnsi="Times New Roman" w:cstheme="majorBidi"/>
              </w:rPr>
              <w:t xml:space="preserve">for </w:t>
            </w:r>
            <w:r w:rsidRPr="00042C40">
              <w:rPr>
                <w:rFonts w:ascii="Times New Roman" w:hAnsi="Times New Roman" w:cstheme="majorBidi"/>
              </w:rPr>
              <w:t>travel: culture, weather, scenery</w:t>
            </w:r>
            <w:r w:rsidR="00004E69">
              <w:rPr>
                <w:rFonts w:ascii="Times New Roman" w:hAnsi="Times New Roman" w:cstheme="majorBidi"/>
              </w:rPr>
              <w:t>.</w:t>
            </w:r>
            <w:r w:rsidR="00004E69" w:rsidRPr="00042C40">
              <w:rPr>
                <w:rFonts w:ascii="Times New Roman" w:hAnsi="Times New Roman" w:cstheme="majorBidi"/>
              </w:rPr>
              <w:t xml:space="preserve"> </w:t>
            </w:r>
            <w:r w:rsidR="00004E69">
              <w:rPr>
                <w:rFonts w:ascii="Times New Roman" w:hAnsi="Times New Roman" w:cstheme="majorBidi"/>
              </w:rPr>
              <w:t>V</w:t>
            </w:r>
            <w:r w:rsidR="00004E69" w:rsidRPr="00042C40">
              <w:rPr>
                <w:rFonts w:ascii="Times New Roman" w:hAnsi="Times New Roman" w:cstheme="majorBidi"/>
              </w:rPr>
              <w:t>erbs</w:t>
            </w:r>
            <w:r w:rsidRPr="00042C40">
              <w:rPr>
                <w:rFonts w:ascii="Times New Roman" w:hAnsi="Times New Roman" w:cstheme="majorBidi"/>
              </w:rPr>
              <w:t xml:space="preserve">: </w:t>
            </w:r>
            <w:proofErr w:type="spellStart"/>
            <w:r w:rsidRPr="00042C40">
              <w:rPr>
                <w:rFonts w:ascii="Times New Roman" w:hAnsi="Times New Roman" w:cstheme="majorBidi"/>
                <w:i/>
                <w:iCs/>
              </w:rPr>
              <w:t>r</w:t>
            </w:r>
            <w:r w:rsidR="00ED4074" w:rsidRPr="00042C40">
              <w:rPr>
                <w:rFonts w:ascii="Times New Roman" w:hAnsi="Times New Roman" w:cstheme="majorBidi"/>
                <w:i/>
                <w:iCs/>
              </w:rPr>
              <w:t>é</w:t>
            </w:r>
            <w:r w:rsidRPr="00042C40">
              <w:rPr>
                <w:rFonts w:ascii="Times New Roman" w:hAnsi="Times New Roman" w:cstheme="majorBidi"/>
                <w:i/>
                <w:iCs/>
              </w:rPr>
              <w:t>s</w:t>
            </w:r>
            <w:r w:rsidR="00ED4074" w:rsidRPr="00042C40">
              <w:rPr>
                <w:rFonts w:ascii="Times New Roman" w:hAnsi="Times New Roman" w:cstheme="majorBidi"/>
                <w:i/>
                <w:iCs/>
              </w:rPr>
              <w:t>e</w:t>
            </w:r>
            <w:r w:rsidRPr="00042C40">
              <w:rPr>
                <w:rFonts w:ascii="Times New Roman" w:hAnsi="Times New Roman" w:cstheme="majorBidi"/>
                <w:i/>
                <w:iCs/>
              </w:rPr>
              <w:t>rver</w:t>
            </w:r>
            <w:proofErr w:type="spellEnd"/>
            <w:r w:rsidRPr="00042C40">
              <w:rPr>
                <w:rFonts w:ascii="Times New Roman" w:hAnsi="Times New Roman" w:cstheme="majorBidi"/>
                <w:i/>
                <w:iCs/>
              </w:rPr>
              <w:t xml:space="preserve">, arriver, </w:t>
            </w:r>
            <w:proofErr w:type="spellStart"/>
            <w:r w:rsidRPr="00042C40">
              <w:rPr>
                <w:rFonts w:ascii="Times New Roman" w:hAnsi="Times New Roman" w:cstheme="majorBidi"/>
                <w:i/>
                <w:iCs/>
              </w:rPr>
              <w:t>décoller</w:t>
            </w:r>
            <w:proofErr w:type="spellEnd"/>
            <w:r w:rsidRPr="00042C40">
              <w:rPr>
                <w:rFonts w:ascii="Times New Roman" w:hAnsi="Times New Roman" w:cstheme="majorBidi"/>
                <w:i/>
                <w:iCs/>
              </w:rPr>
              <w:t>, faire.</w:t>
            </w:r>
          </w:p>
        </w:tc>
        <w:tc>
          <w:tcPr>
            <w:tcW w:w="2070" w:type="dxa"/>
          </w:tcPr>
          <w:p w14:paraId="184A489D"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Tourists motivations and needs</w:t>
            </w:r>
          </w:p>
        </w:tc>
      </w:tr>
      <w:tr w:rsidR="009E7298" w:rsidRPr="00042C40" w14:paraId="6DC8A2C1" w14:textId="77777777" w:rsidTr="00374A38">
        <w:tc>
          <w:tcPr>
            <w:tcW w:w="900" w:type="dxa"/>
          </w:tcPr>
          <w:p w14:paraId="7CB2E6FA"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13</w:t>
            </w:r>
          </w:p>
        </w:tc>
        <w:tc>
          <w:tcPr>
            <w:tcW w:w="3780" w:type="dxa"/>
          </w:tcPr>
          <w:p w14:paraId="76540C83" w14:textId="03E20679"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Public transport</w:t>
            </w:r>
            <w:r w:rsidR="00004E69">
              <w:rPr>
                <w:rFonts w:ascii="Times New Roman" w:hAnsi="Times New Roman" w:cstheme="majorBidi"/>
              </w:rPr>
              <w:t>ation</w:t>
            </w:r>
            <w:r w:rsidRPr="00042C40">
              <w:rPr>
                <w:rFonts w:ascii="Times New Roman" w:hAnsi="Times New Roman" w:cstheme="majorBidi"/>
              </w:rPr>
              <w:t>: train</w:t>
            </w:r>
            <w:r w:rsidR="00004E69">
              <w:rPr>
                <w:rFonts w:ascii="Times New Roman" w:hAnsi="Times New Roman" w:cstheme="majorBidi"/>
              </w:rPr>
              <w:t>s</w:t>
            </w:r>
            <w:r w:rsidRPr="00042C40">
              <w:rPr>
                <w:rFonts w:ascii="Times New Roman" w:hAnsi="Times New Roman" w:cstheme="majorBidi"/>
              </w:rPr>
              <w:t>, bus</w:t>
            </w:r>
            <w:r w:rsidR="00004E69">
              <w:rPr>
                <w:rFonts w:ascii="Times New Roman" w:hAnsi="Times New Roman" w:cstheme="majorBidi"/>
              </w:rPr>
              <w:t>ses</w:t>
            </w:r>
            <w:r w:rsidRPr="00042C40">
              <w:rPr>
                <w:rFonts w:ascii="Times New Roman" w:hAnsi="Times New Roman" w:cstheme="majorBidi"/>
              </w:rPr>
              <w:t>, metro</w:t>
            </w:r>
            <w:r w:rsidR="00004E69">
              <w:rPr>
                <w:rFonts w:ascii="Times New Roman" w:hAnsi="Times New Roman" w:cstheme="majorBidi"/>
              </w:rPr>
              <w:t>s</w:t>
            </w:r>
            <w:r w:rsidRPr="00042C40">
              <w:rPr>
                <w:rFonts w:ascii="Times New Roman" w:hAnsi="Times New Roman" w:cstheme="majorBidi"/>
              </w:rPr>
              <w:t>, taxi</w:t>
            </w:r>
            <w:r w:rsidR="00004E69">
              <w:rPr>
                <w:rFonts w:ascii="Times New Roman" w:hAnsi="Times New Roman" w:cstheme="majorBidi"/>
              </w:rPr>
              <w:t>s</w:t>
            </w:r>
            <w:r w:rsidRPr="00042C40">
              <w:rPr>
                <w:rFonts w:ascii="Times New Roman" w:hAnsi="Times New Roman" w:cstheme="majorBidi"/>
              </w:rPr>
              <w:t>, ask</w:t>
            </w:r>
            <w:r w:rsidR="00004E69">
              <w:rPr>
                <w:rFonts w:ascii="Times New Roman" w:hAnsi="Times New Roman" w:cstheme="majorBidi"/>
              </w:rPr>
              <w:t>ing</w:t>
            </w:r>
            <w:r w:rsidRPr="00042C40">
              <w:rPr>
                <w:rFonts w:ascii="Times New Roman" w:hAnsi="Times New Roman" w:cstheme="majorBidi"/>
              </w:rPr>
              <w:t xml:space="preserve"> direction</w:t>
            </w:r>
            <w:r w:rsidR="00004E69">
              <w:rPr>
                <w:rFonts w:ascii="Times New Roman" w:hAnsi="Times New Roman" w:cstheme="majorBidi"/>
              </w:rPr>
              <w:t>s</w:t>
            </w:r>
            <w:r w:rsidRPr="00042C40">
              <w:rPr>
                <w:rFonts w:ascii="Times New Roman" w:hAnsi="Times New Roman" w:cstheme="majorBidi"/>
              </w:rPr>
              <w:t>, book</w:t>
            </w:r>
            <w:r w:rsidR="00004E69">
              <w:rPr>
                <w:rFonts w:ascii="Times New Roman" w:hAnsi="Times New Roman" w:cstheme="majorBidi"/>
              </w:rPr>
              <w:t>ing</w:t>
            </w:r>
            <w:r w:rsidRPr="00042C40">
              <w:rPr>
                <w:rFonts w:ascii="Times New Roman" w:hAnsi="Times New Roman" w:cstheme="majorBidi"/>
              </w:rPr>
              <w:t xml:space="preserve"> a flight, check</w:t>
            </w:r>
            <w:r w:rsidR="00242B1F">
              <w:rPr>
                <w:rFonts w:ascii="Times New Roman" w:hAnsi="Times New Roman" w:cstheme="majorBidi"/>
              </w:rPr>
              <w:t>ing</w:t>
            </w:r>
            <w:r w:rsidRPr="00042C40">
              <w:rPr>
                <w:rFonts w:ascii="Times New Roman" w:hAnsi="Times New Roman" w:cstheme="majorBidi"/>
              </w:rPr>
              <w:t xml:space="preserve"> in at </w:t>
            </w:r>
            <w:r w:rsidR="00004E69">
              <w:rPr>
                <w:rFonts w:ascii="Times New Roman" w:hAnsi="Times New Roman" w:cstheme="majorBidi"/>
              </w:rPr>
              <w:t xml:space="preserve">the </w:t>
            </w:r>
            <w:r w:rsidRPr="00042C40">
              <w:rPr>
                <w:rFonts w:ascii="Times New Roman" w:hAnsi="Times New Roman" w:cstheme="majorBidi"/>
              </w:rPr>
              <w:t xml:space="preserve">airport, </w:t>
            </w:r>
            <w:r w:rsidR="00004E69" w:rsidRPr="00042C40">
              <w:rPr>
                <w:rFonts w:ascii="Times New Roman" w:hAnsi="Times New Roman" w:cstheme="majorBidi"/>
              </w:rPr>
              <w:t>mak</w:t>
            </w:r>
            <w:r w:rsidR="00004E69">
              <w:rPr>
                <w:rFonts w:ascii="Times New Roman" w:hAnsi="Times New Roman" w:cstheme="majorBidi"/>
              </w:rPr>
              <w:t>ing</w:t>
            </w:r>
            <w:r w:rsidR="00004E69" w:rsidRPr="00042C40">
              <w:rPr>
                <w:rFonts w:ascii="Times New Roman" w:hAnsi="Times New Roman" w:cstheme="majorBidi"/>
              </w:rPr>
              <w:t xml:space="preserve"> </w:t>
            </w:r>
            <w:r w:rsidRPr="00042C40">
              <w:rPr>
                <w:rFonts w:ascii="Times New Roman" w:hAnsi="Times New Roman" w:cstheme="majorBidi"/>
              </w:rPr>
              <w:t>travel arrangements,</w:t>
            </w:r>
            <w:r w:rsidR="00004E69">
              <w:rPr>
                <w:rFonts w:ascii="Times New Roman" w:hAnsi="Times New Roman" w:cstheme="majorBidi"/>
              </w:rPr>
              <w:t xml:space="preserve"> and</w:t>
            </w:r>
            <w:r w:rsidRPr="00042C40">
              <w:rPr>
                <w:rFonts w:ascii="Times New Roman" w:hAnsi="Times New Roman" w:cstheme="majorBidi"/>
              </w:rPr>
              <w:t xml:space="preserve"> rent</w:t>
            </w:r>
            <w:r w:rsidR="00004E69">
              <w:rPr>
                <w:rFonts w:ascii="Times New Roman" w:hAnsi="Times New Roman" w:cstheme="majorBidi"/>
              </w:rPr>
              <w:t>ing</w:t>
            </w:r>
            <w:r w:rsidRPr="00042C40">
              <w:rPr>
                <w:rFonts w:ascii="Times New Roman" w:hAnsi="Times New Roman" w:cstheme="majorBidi"/>
              </w:rPr>
              <w:t xml:space="preserve"> </w:t>
            </w:r>
            <w:r w:rsidR="00004E69">
              <w:rPr>
                <w:rFonts w:ascii="Times New Roman" w:hAnsi="Times New Roman" w:cstheme="majorBidi"/>
              </w:rPr>
              <w:t>cars</w:t>
            </w:r>
            <w:r w:rsidRPr="00042C40">
              <w:rPr>
                <w:rFonts w:ascii="Times New Roman" w:hAnsi="Times New Roman" w:cstheme="majorBidi"/>
              </w:rPr>
              <w:t xml:space="preserve">. </w:t>
            </w:r>
          </w:p>
        </w:tc>
        <w:tc>
          <w:tcPr>
            <w:tcW w:w="2790" w:type="dxa"/>
          </w:tcPr>
          <w:p w14:paraId="1170FBFF" w14:textId="667C5482" w:rsidR="009E7298" w:rsidRPr="00042C40"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Phrases relevant to </w:t>
            </w:r>
            <w:proofErr w:type="spellStart"/>
            <w:r w:rsidRPr="00042C40">
              <w:rPr>
                <w:rFonts w:ascii="Times New Roman" w:hAnsi="Times New Roman" w:cstheme="majorBidi"/>
                <w:lang w:val="fr-FR"/>
              </w:rPr>
              <w:t>travel</w:t>
            </w:r>
            <w:proofErr w:type="spellEnd"/>
            <w:r w:rsidR="00004E69">
              <w:rPr>
                <w:rFonts w:ascii="Times New Roman" w:hAnsi="Times New Roman" w:cstheme="majorBidi"/>
                <w:lang w:val="fr-FR"/>
              </w:rPr>
              <w:t>.</w:t>
            </w:r>
            <w:r w:rsidR="00004E69" w:rsidRPr="00042C40">
              <w:rPr>
                <w:rFonts w:ascii="Times New Roman" w:hAnsi="Times New Roman" w:cstheme="majorBidi"/>
                <w:lang w:val="fr-FR"/>
              </w:rPr>
              <w:t xml:space="preserve"> </w:t>
            </w:r>
            <w:r w:rsidR="00004E69">
              <w:rPr>
                <w:rFonts w:ascii="Times New Roman" w:hAnsi="Times New Roman" w:cstheme="majorBidi"/>
                <w:lang w:val="fr-FR"/>
              </w:rPr>
              <w:t xml:space="preserve">Future </w:t>
            </w:r>
            <w:proofErr w:type="spellStart"/>
            <w:r w:rsidR="00004E69">
              <w:rPr>
                <w:rFonts w:ascii="Times New Roman" w:hAnsi="Times New Roman" w:cstheme="majorBidi"/>
                <w:lang w:val="fr-FR"/>
              </w:rPr>
              <w:t>tense</w:t>
            </w:r>
            <w:proofErr w:type="spellEnd"/>
            <w:r w:rsidR="00004E69">
              <w:rPr>
                <w:rFonts w:ascii="Times New Roman" w:hAnsi="Times New Roman" w:cstheme="majorBidi"/>
                <w:lang w:val="fr-FR"/>
              </w:rPr>
              <w:t xml:space="preserve"> </w:t>
            </w:r>
            <w:proofErr w:type="spellStart"/>
            <w:r w:rsidR="00004E69">
              <w:rPr>
                <w:rFonts w:ascii="Times New Roman" w:hAnsi="Times New Roman" w:cstheme="majorBidi"/>
                <w:lang w:val="fr-FR"/>
              </w:rPr>
              <w:t>v</w:t>
            </w:r>
            <w:r w:rsidR="00004E69" w:rsidRPr="00042C40">
              <w:rPr>
                <w:rFonts w:ascii="Times New Roman" w:hAnsi="Times New Roman" w:cstheme="majorBidi"/>
                <w:lang w:val="fr-FR"/>
              </w:rPr>
              <w:t>erbs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prendre, voyager, acheter, annuler, partir</w:t>
            </w:r>
          </w:p>
        </w:tc>
        <w:tc>
          <w:tcPr>
            <w:tcW w:w="2070" w:type="dxa"/>
          </w:tcPr>
          <w:p w14:paraId="36802999" w14:textId="4AC2F0BE" w:rsidR="009E7298" w:rsidRPr="00042C40" w:rsidRDefault="009E7298" w:rsidP="00774308">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Transport</w:t>
            </w:r>
            <w:r w:rsidR="00004E69">
              <w:rPr>
                <w:rFonts w:ascii="Times New Roman" w:hAnsi="Times New Roman" w:cstheme="majorBidi"/>
                <w:lang w:val="fr-FR"/>
              </w:rPr>
              <w:t>ation</w:t>
            </w:r>
            <w:r w:rsidRPr="00042C40">
              <w:rPr>
                <w:rFonts w:ascii="Times New Roman" w:hAnsi="Times New Roman" w:cstheme="majorBidi"/>
                <w:lang w:val="fr-FR"/>
              </w:rPr>
              <w:t xml:space="preserve"> culture</w:t>
            </w:r>
            <w:r w:rsidR="00004E69">
              <w:rPr>
                <w:rFonts w:ascii="Times New Roman" w:hAnsi="Times New Roman" w:cstheme="majorBidi"/>
                <w:lang w:val="fr-FR"/>
              </w:rPr>
              <w:t xml:space="preserve"> and</w:t>
            </w:r>
            <w:r w:rsidRPr="00042C40">
              <w:rPr>
                <w:rFonts w:ascii="Times New Roman" w:hAnsi="Times New Roman" w:cstheme="majorBidi"/>
                <w:lang w:val="fr-FR"/>
              </w:rPr>
              <w:t xml:space="preserve"> local transport</w:t>
            </w:r>
            <w:r w:rsidR="00004E69">
              <w:rPr>
                <w:rFonts w:ascii="Times New Roman" w:hAnsi="Times New Roman" w:cstheme="majorBidi"/>
                <w:lang w:val="fr-FR"/>
              </w:rPr>
              <w:t>ation</w:t>
            </w:r>
          </w:p>
        </w:tc>
      </w:tr>
      <w:tr w:rsidR="009E7298" w:rsidRPr="00042C40" w14:paraId="15CBA264" w14:textId="77777777" w:rsidTr="00374A38">
        <w:tc>
          <w:tcPr>
            <w:tcW w:w="900" w:type="dxa"/>
          </w:tcPr>
          <w:p w14:paraId="4518AD97"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14</w:t>
            </w:r>
          </w:p>
        </w:tc>
        <w:tc>
          <w:tcPr>
            <w:tcW w:w="3780" w:type="dxa"/>
          </w:tcPr>
          <w:p w14:paraId="5EC84DD9" w14:textId="4AAC3DAC"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Plan</w:t>
            </w:r>
            <w:r w:rsidR="00004E69">
              <w:rPr>
                <w:rFonts w:ascii="Times New Roman" w:hAnsi="Times New Roman" w:cstheme="majorBidi"/>
              </w:rPr>
              <w:t>ning</w:t>
            </w:r>
            <w:r w:rsidRPr="00042C40">
              <w:rPr>
                <w:rFonts w:ascii="Times New Roman" w:hAnsi="Times New Roman" w:cstheme="majorBidi"/>
              </w:rPr>
              <w:t xml:space="preserve"> a visit in Paris, read</w:t>
            </w:r>
            <w:r w:rsidR="00004E69">
              <w:rPr>
                <w:rFonts w:ascii="Times New Roman" w:hAnsi="Times New Roman" w:cstheme="majorBidi"/>
              </w:rPr>
              <w:t>ing</w:t>
            </w:r>
            <w:r w:rsidRPr="00042C40">
              <w:rPr>
                <w:rFonts w:ascii="Times New Roman" w:hAnsi="Times New Roman" w:cstheme="majorBidi"/>
              </w:rPr>
              <w:t xml:space="preserve"> tourist map</w:t>
            </w:r>
            <w:r w:rsidR="00004E69">
              <w:rPr>
                <w:rFonts w:ascii="Times New Roman" w:hAnsi="Times New Roman" w:cstheme="majorBidi"/>
              </w:rPr>
              <w:t>s</w:t>
            </w:r>
            <w:r w:rsidRPr="00042C40">
              <w:rPr>
                <w:rFonts w:ascii="Times New Roman" w:hAnsi="Times New Roman" w:cstheme="majorBidi"/>
              </w:rPr>
              <w:t>, visit</w:t>
            </w:r>
            <w:r w:rsidR="00004E69">
              <w:rPr>
                <w:rFonts w:ascii="Times New Roman" w:hAnsi="Times New Roman" w:cstheme="majorBidi"/>
              </w:rPr>
              <w:t xml:space="preserve">ing </w:t>
            </w:r>
            <w:r w:rsidRPr="00042C40">
              <w:rPr>
                <w:rFonts w:ascii="Times New Roman" w:hAnsi="Times New Roman" w:cstheme="majorBidi"/>
              </w:rPr>
              <w:t>places, parks, monuments, and memorials</w:t>
            </w:r>
            <w:r w:rsidR="00004E69">
              <w:rPr>
                <w:rFonts w:ascii="Times New Roman" w:hAnsi="Times New Roman" w:cstheme="majorBidi"/>
              </w:rPr>
              <w:t>.</w:t>
            </w:r>
          </w:p>
        </w:tc>
        <w:tc>
          <w:tcPr>
            <w:tcW w:w="2790" w:type="dxa"/>
          </w:tcPr>
          <w:p w14:paraId="79426A28" w14:textId="7FE7352D" w:rsidR="009E7298" w:rsidRPr="00042C40" w:rsidRDefault="009E7298" w:rsidP="004059D6">
            <w:pPr>
              <w:pStyle w:val="Default"/>
              <w:tabs>
                <w:tab w:val="left" w:pos="-3960"/>
              </w:tabs>
              <w:ind w:right="-115"/>
              <w:rPr>
                <w:rFonts w:ascii="Times New Roman" w:hAnsi="Times New Roman" w:cstheme="majorBidi"/>
                <w:lang w:val="fr-FR"/>
              </w:rPr>
            </w:pPr>
            <w:proofErr w:type="spellStart"/>
            <w:r w:rsidRPr="00042C40">
              <w:rPr>
                <w:rFonts w:ascii="Times New Roman" w:hAnsi="Times New Roman" w:cstheme="majorBidi"/>
                <w:lang w:val="fr-FR"/>
              </w:rPr>
              <w:t>Reflexive</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verbs:</w:t>
            </w:r>
            <w:r w:rsidRPr="00042C40">
              <w:rPr>
                <w:rFonts w:ascii="Times New Roman" w:hAnsi="Times New Roman" w:cstheme="majorBidi"/>
                <w:i/>
                <w:iCs/>
                <w:lang w:val="fr-FR"/>
              </w:rPr>
              <w:t>se</w:t>
            </w:r>
            <w:proofErr w:type="spellEnd"/>
            <w:r w:rsidRPr="00042C40">
              <w:rPr>
                <w:rFonts w:ascii="Times New Roman" w:hAnsi="Times New Roman" w:cstheme="majorBidi"/>
                <w:i/>
                <w:iCs/>
                <w:lang w:val="fr-FR"/>
              </w:rPr>
              <w:t xml:space="preserve"> promener, se balader</w:t>
            </w:r>
          </w:p>
        </w:tc>
        <w:tc>
          <w:tcPr>
            <w:tcW w:w="2070" w:type="dxa"/>
          </w:tcPr>
          <w:p w14:paraId="03EF7E44" w14:textId="77777777"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Geography, history and social life</w:t>
            </w:r>
          </w:p>
        </w:tc>
      </w:tr>
      <w:tr w:rsidR="009E7298" w:rsidRPr="00042C40" w14:paraId="0B9B1B66" w14:textId="77777777" w:rsidTr="00374A38">
        <w:tc>
          <w:tcPr>
            <w:tcW w:w="900" w:type="dxa"/>
          </w:tcPr>
          <w:p w14:paraId="402185D5" w14:textId="77777777" w:rsidR="009E7298" w:rsidRPr="00042C40" w:rsidRDefault="009E7298" w:rsidP="00774308">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15</w:t>
            </w:r>
          </w:p>
        </w:tc>
        <w:tc>
          <w:tcPr>
            <w:tcW w:w="3780" w:type="dxa"/>
          </w:tcPr>
          <w:p w14:paraId="61181C5C" w14:textId="1A5E4AEE" w:rsidR="009E7298" w:rsidRPr="00042C40" w:rsidRDefault="00004E69" w:rsidP="00774308">
            <w:pPr>
              <w:pStyle w:val="Default"/>
              <w:tabs>
                <w:tab w:val="left" w:pos="-3960"/>
              </w:tabs>
              <w:spacing w:after="120"/>
              <w:ind w:right="-120"/>
              <w:rPr>
                <w:rFonts w:ascii="Times New Roman" w:hAnsi="Times New Roman" w:cstheme="majorBidi"/>
              </w:rPr>
            </w:pPr>
            <w:r>
              <w:rPr>
                <w:rFonts w:ascii="Times New Roman" w:hAnsi="Times New Roman" w:cstheme="majorBidi"/>
              </w:rPr>
              <w:t>S</w:t>
            </w:r>
            <w:r w:rsidR="009E7298" w:rsidRPr="00042C40">
              <w:rPr>
                <w:rFonts w:ascii="Times New Roman" w:hAnsi="Times New Roman" w:cstheme="majorBidi"/>
              </w:rPr>
              <w:t>hopping</w:t>
            </w:r>
            <w:r>
              <w:rPr>
                <w:rFonts w:ascii="Times New Roman" w:hAnsi="Times New Roman" w:cstheme="majorBidi"/>
              </w:rPr>
              <w:t>:</w:t>
            </w:r>
            <w:r w:rsidRPr="00042C40">
              <w:rPr>
                <w:rFonts w:ascii="Times New Roman" w:hAnsi="Times New Roman" w:cstheme="majorBidi"/>
              </w:rPr>
              <w:t xml:space="preserve"> </w:t>
            </w:r>
            <w:r w:rsidR="009E7298" w:rsidRPr="00042C40">
              <w:rPr>
                <w:rFonts w:ascii="Times New Roman" w:hAnsi="Times New Roman" w:cstheme="majorBidi"/>
              </w:rPr>
              <w:t>food</w:t>
            </w:r>
            <w:r>
              <w:rPr>
                <w:rFonts w:ascii="Times New Roman" w:hAnsi="Times New Roman" w:cstheme="majorBidi"/>
              </w:rPr>
              <w:t>,</w:t>
            </w:r>
            <w:r w:rsidR="009E7298" w:rsidRPr="00042C40">
              <w:rPr>
                <w:rFonts w:ascii="Times New Roman" w:hAnsi="Times New Roman" w:cstheme="majorBidi"/>
              </w:rPr>
              <w:t xml:space="preserve"> </w:t>
            </w:r>
            <w:r>
              <w:rPr>
                <w:rFonts w:ascii="Times New Roman" w:hAnsi="Times New Roman" w:cstheme="majorBidi"/>
              </w:rPr>
              <w:t>clothing, drug store items and</w:t>
            </w:r>
            <w:r w:rsidR="00EE60C0">
              <w:rPr>
                <w:rFonts w:ascii="Times New Roman" w:hAnsi="Times New Roman" w:cstheme="majorBidi"/>
              </w:rPr>
              <w:t xml:space="preserve"> </w:t>
            </w:r>
            <w:r w:rsidR="009E7298" w:rsidRPr="00042C40">
              <w:rPr>
                <w:rFonts w:ascii="Times New Roman" w:hAnsi="Times New Roman" w:cstheme="majorBidi"/>
              </w:rPr>
              <w:t>local arts and crafts</w:t>
            </w:r>
          </w:p>
        </w:tc>
        <w:tc>
          <w:tcPr>
            <w:tcW w:w="2790" w:type="dxa"/>
          </w:tcPr>
          <w:p w14:paraId="7504E968" w14:textId="3C64C1E4" w:rsidR="009E7298" w:rsidRPr="00042C40" w:rsidRDefault="009E7298"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Shopping as part of </w:t>
            </w:r>
            <w:r w:rsidR="0011635B">
              <w:rPr>
                <w:rFonts w:ascii="Times New Roman" w:hAnsi="Times New Roman" w:cstheme="majorBidi"/>
              </w:rPr>
              <w:t xml:space="preserve">the </w:t>
            </w:r>
            <w:r w:rsidRPr="00042C40">
              <w:rPr>
                <w:rFonts w:ascii="Times New Roman" w:hAnsi="Times New Roman" w:cstheme="majorBidi"/>
              </w:rPr>
              <w:t xml:space="preserve">travel experience or </w:t>
            </w:r>
            <w:r w:rsidR="0011635B">
              <w:rPr>
                <w:rFonts w:ascii="Times New Roman" w:hAnsi="Times New Roman" w:cstheme="majorBidi"/>
              </w:rPr>
              <w:t xml:space="preserve">as the </w:t>
            </w:r>
            <w:r w:rsidRPr="00042C40">
              <w:rPr>
                <w:rFonts w:ascii="Times New Roman" w:hAnsi="Times New Roman" w:cstheme="majorBidi"/>
              </w:rPr>
              <w:t>primary focus of travel</w:t>
            </w:r>
            <w:r w:rsidR="0011635B">
              <w:rPr>
                <w:rFonts w:ascii="Times New Roman" w:hAnsi="Times New Roman" w:cstheme="majorBidi"/>
              </w:rPr>
              <w:t>.</w:t>
            </w:r>
            <w:r w:rsidRPr="00042C40">
              <w:rPr>
                <w:rFonts w:ascii="Times New Roman" w:hAnsi="Times New Roman" w:cstheme="majorBidi"/>
              </w:rPr>
              <w:t xml:space="preserve"> </w:t>
            </w:r>
            <w:r w:rsidR="0011635B">
              <w:rPr>
                <w:rFonts w:ascii="Times New Roman" w:hAnsi="Times New Roman" w:cstheme="majorBidi"/>
              </w:rPr>
              <w:t>R</w:t>
            </w:r>
            <w:r w:rsidR="0011635B" w:rsidRPr="00042C40">
              <w:rPr>
                <w:rFonts w:ascii="Times New Roman" w:hAnsi="Times New Roman" w:cstheme="majorBidi"/>
              </w:rPr>
              <w:t xml:space="preserve">egular </w:t>
            </w:r>
            <w:r w:rsidRPr="00042C40">
              <w:rPr>
                <w:rFonts w:ascii="Times New Roman" w:hAnsi="Times New Roman" w:cstheme="majorBidi"/>
              </w:rPr>
              <w:t xml:space="preserve">verbs: </w:t>
            </w:r>
            <w:proofErr w:type="spellStart"/>
            <w:r w:rsidRPr="00042C40">
              <w:rPr>
                <w:rFonts w:ascii="Times New Roman" w:hAnsi="Times New Roman" w:cstheme="majorBidi"/>
                <w:i/>
                <w:iCs/>
              </w:rPr>
              <w:t>acheter</w:t>
            </w:r>
            <w:proofErr w:type="spellEnd"/>
            <w:r w:rsidRPr="00042C40">
              <w:rPr>
                <w:rFonts w:ascii="Times New Roman" w:hAnsi="Times New Roman" w:cstheme="majorBidi"/>
                <w:i/>
                <w:iCs/>
              </w:rPr>
              <w:t>, payer</w:t>
            </w:r>
            <w:r w:rsidRPr="00042C40">
              <w:rPr>
                <w:rFonts w:ascii="Times New Roman" w:hAnsi="Times New Roman" w:cstheme="majorBidi"/>
              </w:rPr>
              <w:t xml:space="preserve">, noun: </w:t>
            </w:r>
            <w:r w:rsidRPr="00042C40">
              <w:rPr>
                <w:rFonts w:ascii="Times New Roman" w:hAnsi="Times New Roman" w:cstheme="majorBidi"/>
                <w:i/>
                <w:iCs/>
              </w:rPr>
              <w:t xml:space="preserve">argent, </w:t>
            </w:r>
            <w:proofErr w:type="spellStart"/>
            <w:r w:rsidRPr="00042C40">
              <w:rPr>
                <w:rFonts w:ascii="Times New Roman" w:hAnsi="Times New Roman" w:cstheme="majorBidi"/>
                <w:i/>
                <w:iCs/>
              </w:rPr>
              <w:t>solde</w:t>
            </w:r>
            <w:proofErr w:type="spellEnd"/>
          </w:p>
        </w:tc>
        <w:tc>
          <w:tcPr>
            <w:tcW w:w="2070" w:type="dxa"/>
          </w:tcPr>
          <w:p w14:paraId="587B41E0" w14:textId="006F28DD" w:rsidR="009E7298" w:rsidRPr="00042C40" w:rsidRDefault="0011635B" w:rsidP="00774308">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Experienc</w:t>
            </w:r>
            <w:r>
              <w:rPr>
                <w:rFonts w:ascii="Times New Roman" w:hAnsi="Times New Roman" w:cstheme="majorBidi"/>
              </w:rPr>
              <w:t xml:space="preserve">ing </w:t>
            </w:r>
            <w:r w:rsidR="009E7298" w:rsidRPr="00042C40">
              <w:rPr>
                <w:rFonts w:ascii="Times New Roman" w:hAnsi="Times New Roman" w:cstheme="majorBidi"/>
              </w:rPr>
              <w:t>local culture through an engagement with local products, local crafts people</w:t>
            </w:r>
          </w:p>
        </w:tc>
      </w:tr>
    </w:tbl>
    <w:p w14:paraId="5876D68B" w14:textId="77777777" w:rsidR="00774308" w:rsidRPr="00B41EEE" w:rsidRDefault="00774308" w:rsidP="00774308">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Grade policy and procedure</w:t>
      </w:r>
    </w:p>
    <w:p w14:paraId="62117F11" w14:textId="77777777" w:rsidR="00774308" w:rsidRPr="00293F83" w:rsidRDefault="00774308" w:rsidP="00774308">
      <w:pPr>
        <w:pStyle w:val="Default"/>
        <w:tabs>
          <w:tab w:val="left" w:pos="-3960"/>
        </w:tabs>
        <w:spacing w:after="120"/>
        <w:rPr>
          <w:rFonts w:ascii="Times New Roman" w:hAnsi="Times New Roman" w:cstheme="majorBidi"/>
          <w:i/>
          <w:iCs/>
        </w:rPr>
      </w:pPr>
      <w:r w:rsidRPr="00B41EEE">
        <w:rPr>
          <w:rFonts w:ascii="Times New Roman" w:hAnsi="Times New Roman" w:cstheme="majorBidi"/>
          <w:i/>
          <w:iCs/>
          <w:u w:val="single"/>
        </w:rPr>
        <w:t xml:space="preserve">Breakdown of final grade </w:t>
      </w:r>
      <w:r w:rsidRPr="00B41EEE">
        <w:rPr>
          <w:rFonts w:ascii="Times New Roman" w:hAnsi="Times New Roman" w:cstheme="majorBidi"/>
          <w:i/>
          <w:iCs/>
        </w:rPr>
        <w:t xml:space="preserve">                                                   </w:t>
      </w:r>
      <w:r w:rsidRPr="00B41EEE">
        <w:rPr>
          <w:rFonts w:ascii="Times New Roman" w:hAnsi="Times New Roman" w:cstheme="majorBidi"/>
          <w:i/>
          <w:iCs/>
          <w:u w:val="single"/>
        </w:rPr>
        <w:t>Grading scale</w:t>
      </w:r>
    </w:p>
    <w:p w14:paraId="54449095"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8 Quizzes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30%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A</w:t>
      </w:r>
      <w:r>
        <w:rPr>
          <w:rFonts w:ascii="Times New Roman" w:hAnsi="Times New Roman" w:cstheme="majorBidi"/>
        </w:rPr>
        <w:tab/>
      </w:r>
      <w:r w:rsidRPr="00B41EEE">
        <w:rPr>
          <w:rFonts w:ascii="Times New Roman" w:hAnsi="Times New Roman" w:cstheme="majorBidi"/>
        </w:rPr>
        <w:t>93-100</w:t>
      </w:r>
    </w:p>
    <w:p w14:paraId="656B8310"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1 Simulation</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20%</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A-</w:t>
      </w:r>
      <w:r>
        <w:rPr>
          <w:rFonts w:ascii="Times New Roman" w:hAnsi="Times New Roman" w:cstheme="majorBidi"/>
        </w:rPr>
        <w:tab/>
      </w:r>
      <w:r w:rsidRPr="00B41EEE">
        <w:rPr>
          <w:rFonts w:ascii="Times New Roman" w:hAnsi="Times New Roman" w:cstheme="majorBidi"/>
        </w:rPr>
        <w:t>90-92.9</w:t>
      </w:r>
    </w:p>
    <w:p w14:paraId="688FDBF8"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1 essay</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87-89.9</w:t>
      </w:r>
    </w:p>
    <w:p w14:paraId="71F6AD28"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Midterm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83-86.9</w:t>
      </w:r>
    </w:p>
    <w:p w14:paraId="1F5DBF3C"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Final</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15%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80-82.9</w:t>
      </w:r>
    </w:p>
    <w:p w14:paraId="6A7E2342"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lastRenderedPageBreak/>
        <w:t>Class participation</w:t>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10%</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C+</w:t>
      </w:r>
      <w:r>
        <w:rPr>
          <w:rFonts w:ascii="Times New Roman" w:hAnsi="Times New Roman" w:cstheme="majorBidi"/>
        </w:rPr>
        <w:tab/>
      </w:r>
      <w:r w:rsidRPr="00B41EEE">
        <w:rPr>
          <w:rFonts w:ascii="Times New Roman" w:hAnsi="Times New Roman" w:cstheme="majorBidi"/>
        </w:rPr>
        <w:t>77-79.9</w:t>
      </w:r>
    </w:p>
    <w:p w14:paraId="041B793E" w14:textId="77777777" w:rsidR="00774308" w:rsidRPr="00B41EEE" w:rsidRDefault="00774308" w:rsidP="00774308">
      <w:pPr>
        <w:pStyle w:val="Default"/>
        <w:tabs>
          <w:tab w:val="left" w:pos="-3960"/>
        </w:tabs>
        <w:spacing w:after="120"/>
        <w:rPr>
          <w:rFonts w:ascii="Times New Roman" w:hAnsi="Times New Roman" w:cstheme="majorBidi"/>
        </w:rPr>
      </w:pPr>
      <w:r w:rsidRPr="00B41EEE">
        <w:rPr>
          <w:rFonts w:ascii="Times New Roman" w:hAnsi="Times New Roman" w:cstheme="majorBidi"/>
        </w:rPr>
        <w:t>Homework</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5%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C </w:t>
      </w:r>
      <w:r>
        <w:rPr>
          <w:rFonts w:ascii="Times New Roman" w:hAnsi="Times New Roman" w:cstheme="majorBidi"/>
        </w:rPr>
        <w:tab/>
      </w:r>
      <w:r w:rsidRPr="00B41EEE">
        <w:rPr>
          <w:rFonts w:ascii="Times New Roman" w:hAnsi="Times New Roman" w:cstheme="majorBidi"/>
        </w:rPr>
        <w:t>70-76.9</w:t>
      </w:r>
    </w:p>
    <w:p w14:paraId="2D06DFF8" w14:textId="77777777" w:rsidR="00774308" w:rsidRPr="00B41EEE" w:rsidRDefault="00774308" w:rsidP="00774308">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D </w:t>
      </w:r>
      <w:r>
        <w:rPr>
          <w:rFonts w:ascii="Times New Roman" w:hAnsi="Times New Roman" w:cstheme="majorBidi"/>
        </w:rPr>
        <w:tab/>
      </w:r>
      <w:r w:rsidRPr="00B41EEE">
        <w:rPr>
          <w:rFonts w:ascii="Times New Roman" w:hAnsi="Times New Roman" w:cstheme="majorBidi"/>
        </w:rPr>
        <w:t>60-69.9</w:t>
      </w:r>
    </w:p>
    <w:p w14:paraId="7BCAF984" w14:textId="77777777" w:rsidR="00774308" w:rsidRPr="00B41EEE" w:rsidRDefault="00774308" w:rsidP="00774308">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F</w:t>
      </w:r>
      <w:r>
        <w:rPr>
          <w:rFonts w:ascii="Times New Roman" w:hAnsi="Times New Roman" w:cstheme="majorBidi"/>
        </w:rPr>
        <w:tab/>
      </w:r>
      <w:r w:rsidRPr="00B41EEE">
        <w:rPr>
          <w:rFonts w:ascii="Times New Roman" w:hAnsi="Times New Roman" w:cstheme="majorBidi"/>
        </w:rPr>
        <w:t>59.9 and below</w:t>
      </w:r>
    </w:p>
    <w:p w14:paraId="34D347A5" w14:textId="77777777" w:rsidR="00774308" w:rsidRPr="00B41EEE" w:rsidRDefault="00774308" w:rsidP="00774308">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WU</w:t>
      </w:r>
      <w:r>
        <w:rPr>
          <w:rFonts w:ascii="Times New Roman" w:hAnsi="Times New Roman" w:cstheme="majorBidi"/>
        </w:rPr>
        <w:tab/>
      </w:r>
      <w:r w:rsidRPr="00B41EEE">
        <w:rPr>
          <w:rFonts w:ascii="Times New Roman" w:hAnsi="Times New Roman" w:cstheme="majorBidi"/>
        </w:rPr>
        <w:t>Unofficial Withdrawal</w:t>
      </w:r>
    </w:p>
    <w:p w14:paraId="2870672D" w14:textId="77777777" w:rsidR="00774308" w:rsidRPr="00B41EEE" w:rsidRDefault="00774308" w:rsidP="00774308">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WF</w:t>
      </w:r>
      <w:r>
        <w:rPr>
          <w:rFonts w:ascii="Times New Roman" w:hAnsi="Times New Roman" w:cstheme="majorBidi"/>
        </w:rPr>
        <w:tab/>
      </w:r>
      <w:r w:rsidRPr="00B41EEE">
        <w:rPr>
          <w:rFonts w:ascii="Times New Roman" w:hAnsi="Times New Roman" w:cstheme="majorBidi"/>
        </w:rPr>
        <w:t>Withdrew Failing</w:t>
      </w:r>
    </w:p>
    <w:p w14:paraId="7B32E1D7" w14:textId="77777777" w:rsidR="00B96BEF" w:rsidRPr="00042C40" w:rsidRDefault="00B96BEF" w:rsidP="00774308">
      <w:pPr>
        <w:pStyle w:val="Default"/>
        <w:keepNext/>
        <w:keepLines/>
        <w:widowControl/>
        <w:tabs>
          <w:tab w:val="left" w:pos="-3960"/>
        </w:tabs>
        <w:spacing w:before="360" w:after="120"/>
        <w:rPr>
          <w:rFonts w:ascii="Times New Roman" w:hAnsi="Times New Roman" w:cstheme="majorBidi"/>
          <w:b/>
          <w:bCs/>
        </w:rPr>
      </w:pPr>
      <w:r w:rsidRPr="00042C40">
        <w:rPr>
          <w:rFonts w:ascii="Times New Roman" w:hAnsi="Times New Roman" w:cstheme="majorBidi"/>
          <w:b/>
          <w:bCs/>
        </w:rPr>
        <w:t>Instructional materials</w:t>
      </w:r>
    </w:p>
    <w:p w14:paraId="6A0EF3A8" w14:textId="77777777" w:rsidR="00774308" w:rsidRPr="00B41EEE" w:rsidRDefault="00774308" w:rsidP="00774308">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Textbook</w:t>
      </w:r>
    </w:p>
    <w:p w14:paraId="5AA66C4A" w14:textId="77777777" w:rsidR="00774308" w:rsidRPr="00B41EEE"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Mass, Victoria (2014), </w:t>
      </w:r>
      <w:r w:rsidRPr="004059D6">
        <w:rPr>
          <w:rFonts w:ascii="Times New Roman" w:hAnsi="Times New Roman" w:cstheme="majorBidi"/>
          <w:i/>
        </w:rPr>
        <w:t>The Farm to table French Phrasebook: Master the culture, language and savoir faire of French cuisine</w:t>
      </w:r>
      <w:r w:rsidRPr="00B41EEE">
        <w:rPr>
          <w:rFonts w:ascii="Times New Roman" w:hAnsi="Times New Roman" w:cstheme="majorBidi"/>
        </w:rPr>
        <w:t>. Ulysses Press. ISBN: (978-1-61243-3554</w:t>
      </w:r>
    </w:p>
    <w:p w14:paraId="3D95412D" w14:textId="77777777" w:rsidR="00774308" w:rsidRPr="00B41EEE" w:rsidRDefault="00774308" w:rsidP="00774308">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Suggested Text</w:t>
      </w:r>
    </w:p>
    <w:p w14:paraId="21F24393" w14:textId="77777777" w:rsidR="00FB4DF6" w:rsidRPr="00042C40" w:rsidRDefault="00774308" w:rsidP="00774308">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Purchase an adequate French-English, English-French bilingual dictionary and English-French dictionary for cuisine, hospitality, travel and tourism.</w:t>
      </w:r>
    </w:p>
    <w:p w14:paraId="66172B47" w14:textId="77777777" w:rsidR="005A432B" w:rsidRPr="00042C40" w:rsidRDefault="00FB4DF6" w:rsidP="00774308">
      <w:pPr>
        <w:pStyle w:val="Default"/>
        <w:keepNext/>
        <w:keepLines/>
        <w:widowControl/>
        <w:tabs>
          <w:tab w:val="left" w:pos="-3960"/>
        </w:tabs>
        <w:spacing w:before="360" w:after="120"/>
        <w:rPr>
          <w:rFonts w:ascii="Times New Roman" w:hAnsi="Times New Roman" w:cstheme="majorBidi"/>
          <w:b/>
          <w:bCs/>
        </w:rPr>
      </w:pPr>
      <w:r w:rsidRPr="00042C40">
        <w:rPr>
          <w:rFonts w:ascii="Times New Roman" w:hAnsi="Times New Roman" w:cstheme="majorBidi"/>
          <w:b/>
          <w:bCs/>
        </w:rPr>
        <w:t>Bibliography</w:t>
      </w:r>
    </w:p>
    <w:p w14:paraId="21E42A92" w14:textId="77777777" w:rsidR="00FB4DF6" w:rsidRPr="00774308" w:rsidRDefault="00FB4DF6" w:rsidP="00774308">
      <w:pPr>
        <w:pStyle w:val="Default"/>
        <w:tabs>
          <w:tab w:val="left" w:pos="-3960"/>
        </w:tabs>
        <w:spacing w:after="120"/>
        <w:ind w:right="-120"/>
        <w:rPr>
          <w:rFonts w:ascii="Times New Roman" w:hAnsi="Times New Roman" w:cstheme="majorBidi"/>
          <w:i/>
          <w:iCs/>
          <w:u w:val="single"/>
        </w:rPr>
      </w:pPr>
      <w:r w:rsidRPr="00042C40">
        <w:rPr>
          <w:rFonts w:ascii="Times New Roman" w:hAnsi="Times New Roman" w:cstheme="majorBidi"/>
          <w:i/>
          <w:iCs/>
          <w:u w:val="single"/>
        </w:rPr>
        <w:t>Didactic material</w:t>
      </w:r>
    </w:p>
    <w:p w14:paraId="4941EC78" w14:textId="77777777" w:rsidR="00FB4DF6" w:rsidRPr="00042C40" w:rsidRDefault="00DD77F6" w:rsidP="00774308">
      <w:pPr>
        <w:pStyle w:val="Default"/>
        <w:numPr>
          <w:ilvl w:val="0"/>
          <w:numId w:val="15"/>
        </w:numPr>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Calmy</w:t>
      </w:r>
      <w:proofErr w:type="spellEnd"/>
      <w:r w:rsidRPr="00042C40">
        <w:rPr>
          <w:rFonts w:ascii="Times New Roman" w:hAnsi="Times New Roman" w:cstheme="majorBidi"/>
          <w:lang w:val="fr-FR"/>
        </w:rPr>
        <w:t xml:space="preserve">, Anne-Marie (2004), </w:t>
      </w:r>
      <w:r w:rsidRPr="004059D6">
        <w:rPr>
          <w:rFonts w:ascii="Times New Roman" w:hAnsi="Times New Roman" w:cstheme="majorBidi"/>
          <w:i/>
          <w:lang w:val="fr-FR"/>
        </w:rPr>
        <w:t xml:space="preserve">Le </w:t>
      </w:r>
      <w:r w:rsidR="003D01BF" w:rsidRPr="004059D6">
        <w:rPr>
          <w:rFonts w:ascii="Times New Roman" w:hAnsi="Times New Roman" w:cstheme="majorBidi"/>
          <w:i/>
          <w:lang w:val="fr-FR"/>
        </w:rPr>
        <w:t>Français</w:t>
      </w:r>
      <w:r w:rsidRPr="004059D6">
        <w:rPr>
          <w:rFonts w:ascii="Times New Roman" w:hAnsi="Times New Roman" w:cstheme="majorBidi"/>
          <w:i/>
          <w:lang w:val="fr-FR"/>
        </w:rPr>
        <w:t xml:space="preserve"> du Tourisme</w:t>
      </w:r>
      <w:r w:rsidRPr="00042C40">
        <w:rPr>
          <w:rFonts w:ascii="Times New Roman" w:hAnsi="Times New Roman" w:cstheme="majorBidi"/>
          <w:lang w:val="fr-FR"/>
        </w:rPr>
        <w:t xml:space="preserve"> (</w:t>
      </w:r>
      <w:r w:rsidR="003D01BF" w:rsidRPr="00042C40">
        <w:rPr>
          <w:rFonts w:ascii="Times New Roman" w:hAnsi="Times New Roman" w:cstheme="majorBidi"/>
          <w:lang w:val="fr-FR"/>
        </w:rPr>
        <w:t>Hôtellerie</w:t>
      </w:r>
      <w:r w:rsidRPr="00042C40">
        <w:rPr>
          <w:rFonts w:ascii="Times New Roman" w:hAnsi="Times New Roman" w:cstheme="majorBidi"/>
          <w:lang w:val="fr-FR"/>
        </w:rPr>
        <w:t xml:space="preserve">, restauration, voyages), Hachette </w:t>
      </w:r>
      <w:r w:rsidR="00313863" w:rsidRPr="00042C40">
        <w:rPr>
          <w:rFonts w:ascii="Times New Roman" w:hAnsi="Times New Roman" w:cstheme="majorBidi"/>
          <w:lang w:val="fr-FR"/>
        </w:rPr>
        <w:t>l</w:t>
      </w:r>
      <w:r w:rsidRPr="00042C40">
        <w:rPr>
          <w:rFonts w:ascii="Times New Roman" w:hAnsi="Times New Roman" w:cstheme="majorBidi"/>
          <w:lang w:val="fr-FR"/>
        </w:rPr>
        <w:t>ivre</w:t>
      </w:r>
      <w:r w:rsidR="003D01BF" w:rsidRPr="00042C40">
        <w:rPr>
          <w:rFonts w:ascii="Times New Roman" w:hAnsi="Times New Roman" w:cstheme="majorBidi"/>
          <w:lang w:val="fr-FR"/>
        </w:rPr>
        <w:t>.</w:t>
      </w:r>
    </w:p>
    <w:p w14:paraId="011991BD" w14:textId="08EDF0A5" w:rsidR="003D01BF" w:rsidRPr="004059D6" w:rsidRDefault="003D01BF" w:rsidP="00774308">
      <w:pPr>
        <w:pStyle w:val="Default"/>
        <w:numPr>
          <w:ilvl w:val="0"/>
          <w:numId w:val="15"/>
        </w:numPr>
        <w:tabs>
          <w:tab w:val="left" w:pos="-3960"/>
        </w:tabs>
        <w:spacing w:after="120"/>
        <w:ind w:right="-120"/>
        <w:rPr>
          <w:rFonts w:ascii="Times New Roman" w:hAnsi="Times New Roman" w:cstheme="majorBidi"/>
          <w:i/>
        </w:rPr>
      </w:pPr>
      <w:r w:rsidRPr="00042C40">
        <w:rPr>
          <w:rFonts w:ascii="Times New Roman" w:hAnsi="Times New Roman" w:cstheme="majorBidi"/>
        </w:rPr>
        <w:t xml:space="preserve">Escoffier, A. and </w:t>
      </w:r>
      <w:proofErr w:type="spellStart"/>
      <w:r w:rsidRPr="00042C40">
        <w:rPr>
          <w:rFonts w:ascii="Times New Roman" w:hAnsi="Times New Roman" w:cstheme="majorBidi"/>
        </w:rPr>
        <w:t>Craknel</w:t>
      </w:r>
      <w:proofErr w:type="spellEnd"/>
      <w:r w:rsidRPr="00042C40">
        <w:rPr>
          <w:rFonts w:ascii="Times New Roman" w:hAnsi="Times New Roman" w:cstheme="majorBidi"/>
        </w:rPr>
        <w:t>, H. L. (</w:t>
      </w:r>
      <w:r w:rsidR="00FE68E7" w:rsidRPr="00042C40">
        <w:rPr>
          <w:rFonts w:ascii="Times New Roman" w:hAnsi="Times New Roman" w:cstheme="majorBidi"/>
        </w:rPr>
        <w:t>2002</w:t>
      </w:r>
      <w:r w:rsidRPr="00042C40">
        <w:rPr>
          <w:rFonts w:ascii="Times New Roman" w:hAnsi="Times New Roman" w:cstheme="majorBidi"/>
        </w:rPr>
        <w:t xml:space="preserve">), </w:t>
      </w:r>
      <w:r w:rsidRPr="004059D6">
        <w:rPr>
          <w:rFonts w:ascii="Times New Roman" w:hAnsi="Times New Roman" w:cstheme="majorBidi"/>
          <w:i/>
        </w:rPr>
        <w:t xml:space="preserve">Le Guide </w:t>
      </w:r>
      <w:proofErr w:type="spellStart"/>
      <w:proofErr w:type="gramStart"/>
      <w:r w:rsidRPr="004059D6">
        <w:rPr>
          <w:rFonts w:ascii="Times New Roman" w:hAnsi="Times New Roman" w:cstheme="majorBidi"/>
          <w:i/>
        </w:rPr>
        <w:t>Culinaire</w:t>
      </w:r>
      <w:proofErr w:type="spellEnd"/>
      <w:r w:rsidRPr="004059D6">
        <w:rPr>
          <w:rFonts w:ascii="Times New Roman" w:hAnsi="Times New Roman" w:cstheme="majorBidi"/>
          <w:i/>
        </w:rPr>
        <w:t> :</w:t>
      </w:r>
      <w:proofErr w:type="gramEnd"/>
      <w:r w:rsidRPr="004059D6">
        <w:rPr>
          <w:rFonts w:ascii="Times New Roman" w:hAnsi="Times New Roman" w:cstheme="majorBidi"/>
          <w:i/>
        </w:rPr>
        <w:t xml:space="preserve"> The </w:t>
      </w:r>
      <w:r w:rsidR="0011635B">
        <w:rPr>
          <w:rFonts w:ascii="Times New Roman" w:hAnsi="Times New Roman" w:cstheme="majorBidi"/>
          <w:i/>
        </w:rPr>
        <w:t>F</w:t>
      </w:r>
      <w:r w:rsidR="0011635B" w:rsidRPr="004059D6">
        <w:rPr>
          <w:rFonts w:ascii="Times New Roman" w:hAnsi="Times New Roman" w:cstheme="majorBidi"/>
          <w:i/>
        </w:rPr>
        <w:t xml:space="preserve">irst </w:t>
      </w:r>
      <w:r w:rsidRPr="004059D6">
        <w:rPr>
          <w:rFonts w:ascii="Times New Roman" w:hAnsi="Times New Roman" w:cstheme="majorBidi"/>
          <w:i/>
        </w:rPr>
        <w:t xml:space="preserve">Complete Translation into English: The </w:t>
      </w:r>
      <w:r w:rsidR="0011635B">
        <w:rPr>
          <w:rFonts w:ascii="Times New Roman" w:hAnsi="Times New Roman" w:cstheme="majorBidi"/>
          <w:i/>
        </w:rPr>
        <w:t>C</w:t>
      </w:r>
      <w:r w:rsidR="0011635B" w:rsidRPr="004059D6">
        <w:rPr>
          <w:rFonts w:ascii="Times New Roman" w:hAnsi="Times New Roman" w:cstheme="majorBidi"/>
          <w:i/>
        </w:rPr>
        <w:t xml:space="preserve">omplete </w:t>
      </w:r>
      <w:r w:rsidRPr="004059D6">
        <w:rPr>
          <w:rFonts w:ascii="Times New Roman" w:hAnsi="Times New Roman" w:cstheme="majorBidi"/>
          <w:i/>
        </w:rPr>
        <w:t>Guide to the Art of Modern Cookery.</w:t>
      </w:r>
    </w:p>
    <w:p w14:paraId="4CF8A07A" w14:textId="77777777" w:rsidR="003D01BF" w:rsidRPr="00042C40" w:rsidRDefault="007E7984" w:rsidP="00774308">
      <w:pPr>
        <w:pStyle w:val="Default"/>
        <w:numPr>
          <w:ilvl w:val="0"/>
          <w:numId w:val="15"/>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Henri-Paul </w:t>
      </w:r>
      <w:proofErr w:type="spellStart"/>
      <w:r w:rsidRPr="00042C40">
        <w:rPr>
          <w:rFonts w:ascii="Times New Roman" w:hAnsi="Times New Roman" w:cstheme="majorBidi"/>
        </w:rPr>
        <w:t>Pellaprat</w:t>
      </w:r>
      <w:proofErr w:type="spellEnd"/>
      <w:r w:rsidRPr="00042C40">
        <w:rPr>
          <w:rFonts w:ascii="Times New Roman" w:hAnsi="Times New Roman" w:cstheme="majorBidi"/>
        </w:rPr>
        <w:t xml:space="preserve"> (1966), </w:t>
      </w:r>
      <w:r w:rsidRPr="004059D6">
        <w:rPr>
          <w:rFonts w:ascii="Times New Roman" w:hAnsi="Times New Roman" w:cstheme="majorBidi"/>
          <w:i/>
        </w:rPr>
        <w:t xml:space="preserve">The New </w:t>
      </w:r>
      <w:proofErr w:type="spellStart"/>
      <w:r w:rsidRPr="004059D6">
        <w:rPr>
          <w:rFonts w:ascii="Times New Roman" w:hAnsi="Times New Roman" w:cstheme="majorBidi"/>
          <w:i/>
        </w:rPr>
        <w:t>Pellaprat</w:t>
      </w:r>
      <w:proofErr w:type="spellEnd"/>
      <w:r w:rsidRPr="004059D6">
        <w:rPr>
          <w:rFonts w:ascii="Times New Roman" w:hAnsi="Times New Roman" w:cstheme="majorBidi"/>
          <w:i/>
        </w:rPr>
        <w:t xml:space="preserve"> Modern French Culinary Arts, World Publishing Company.</w:t>
      </w:r>
    </w:p>
    <w:p w14:paraId="79315796" w14:textId="115CF114" w:rsidR="003D01BF" w:rsidRPr="00042C40" w:rsidRDefault="003D01BF" w:rsidP="00774308">
      <w:pPr>
        <w:pStyle w:val="Default"/>
        <w:numPr>
          <w:ilvl w:val="0"/>
          <w:numId w:val="15"/>
        </w:numPr>
        <w:tabs>
          <w:tab w:val="left" w:pos="-3960"/>
        </w:tabs>
        <w:spacing w:after="120"/>
        <w:ind w:right="-120"/>
        <w:rPr>
          <w:rFonts w:ascii="Times New Roman" w:hAnsi="Times New Roman" w:cstheme="majorBidi"/>
        </w:rPr>
      </w:pPr>
      <w:proofErr w:type="spellStart"/>
      <w:r w:rsidRPr="00042C40">
        <w:rPr>
          <w:rFonts w:ascii="Times New Roman" w:hAnsi="Times New Roman" w:cstheme="majorBidi"/>
          <w:lang w:val="fr-FR"/>
        </w:rPr>
        <w:t>Prochasson</w:t>
      </w:r>
      <w:proofErr w:type="spellEnd"/>
      <w:r w:rsidRPr="00042C40">
        <w:rPr>
          <w:rFonts w:ascii="Times New Roman" w:hAnsi="Times New Roman" w:cstheme="majorBidi"/>
          <w:lang w:val="fr-FR"/>
        </w:rPr>
        <w:t xml:space="preserve">-Renard, Monique (2013), </w:t>
      </w:r>
      <w:r w:rsidRPr="004059D6">
        <w:rPr>
          <w:rFonts w:ascii="Times New Roman" w:hAnsi="Times New Roman" w:cstheme="majorBidi"/>
          <w:i/>
          <w:lang w:val="fr-FR"/>
        </w:rPr>
        <w:t>A table ! Apprendre le Français Autrement, Cahier de l’</w:t>
      </w:r>
      <w:proofErr w:type="spellStart"/>
      <w:r w:rsidRPr="004059D6">
        <w:rPr>
          <w:rFonts w:ascii="Times New Roman" w:hAnsi="Times New Roman" w:cstheme="majorBidi"/>
          <w:i/>
          <w:lang w:val="fr-FR"/>
        </w:rPr>
        <w:t>éleve</w:t>
      </w:r>
      <w:proofErr w:type="spellEnd"/>
      <w:r w:rsidRPr="004059D6">
        <w:rPr>
          <w:rFonts w:ascii="Times New Roman" w:hAnsi="Times New Roman" w:cstheme="majorBidi"/>
          <w:i/>
          <w:lang w:val="fr-FR"/>
        </w:rPr>
        <w:t xml:space="preserve">. </w:t>
      </w:r>
      <w:proofErr w:type="spellStart"/>
      <w:r w:rsidRPr="004059D6">
        <w:rPr>
          <w:rFonts w:ascii="Times New Roman" w:hAnsi="Times New Roman" w:cstheme="majorBidi"/>
          <w:i/>
        </w:rPr>
        <w:t>Société</w:t>
      </w:r>
      <w:proofErr w:type="spellEnd"/>
      <w:r w:rsidRPr="004059D6">
        <w:rPr>
          <w:rFonts w:ascii="Times New Roman" w:hAnsi="Times New Roman" w:cstheme="majorBidi"/>
          <w:i/>
        </w:rPr>
        <w:t xml:space="preserve"> des </w:t>
      </w:r>
      <w:r w:rsidR="0004042D" w:rsidRPr="004059D6">
        <w:rPr>
          <w:rFonts w:asciiTheme="majorHAnsi" w:hAnsiTheme="majorHAnsi" w:cstheme="majorBidi"/>
          <w:i/>
          <w:lang w:val="fr-FR"/>
        </w:rPr>
        <w:t>é</w:t>
      </w:r>
      <w:proofErr w:type="spellStart"/>
      <w:r w:rsidRPr="004059D6">
        <w:rPr>
          <w:rFonts w:ascii="Times New Roman" w:hAnsi="Times New Roman" w:cstheme="majorBidi"/>
          <w:i/>
        </w:rPr>
        <w:t>crivains</w:t>
      </w:r>
      <w:proofErr w:type="spellEnd"/>
      <w:r w:rsidRPr="00042C40">
        <w:rPr>
          <w:rFonts w:ascii="Times New Roman" w:hAnsi="Times New Roman" w:cstheme="majorBidi"/>
        </w:rPr>
        <w:t>.</w:t>
      </w:r>
    </w:p>
    <w:p w14:paraId="74FA170A" w14:textId="77777777" w:rsidR="00DD77F6" w:rsidRPr="00042C40" w:rsidRDefault="00DD77F6" w:rsidP="00774308">
      <w:pPr>
        <w:pStyle w:val="Default"/>
        <w:numPr>
          <w:ilvl w:val="0"/>
          <w:numId w:val="15"/>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Stewart, Erica (2016), </w:t>
      </w:r>
      <w:r w:rsidRPr="004059D6">
        <w:rPr>
          <w:rFonts w:ascii="Times New Roman" w:hAnsi="Times New Roman" w:cstheme="majorBidi"/>
          <w:i/>
        </w:rPr>
        <w:t xml:space="preserve">The </w:t>
      </w:r>
      <w:r w:rsidR="003D01BF" w:rsidRPr="004059D6">
        <w:rPr>
          <w:rFonts w:ascii="Times New Roman" w:hAnsi="Times New Roman" w:cstheme="majorBidi"/>
          <w:i/>
        </w:rPr>
        <w:t>C</w:t>
      </w:r>
      <w:r w:rsidRPr="004059D6">
        <w:rPr>
          <w:rFonts w:ascii="Times New Roman" w:hAnsi="Times New Roman" w:cstheme="majorBidi"/>
          <w:i/>
        </w:rPr>
        <w:t>ompl</w:t>
      </w:r>
      <w:r w:rsidR="003D01BF" w:rsidRPr="004059D6">
        <w:rPr>
          <w:rFonts w:ascii="Times New Roman" w:hAnsi="Times New Roman" w:cstheme="majorBidi"/>
          <w:i/>
        </w:rPr>
        <w:t>e</w:t>
      </w:r>
      <w:r w:rsidRPr="004059D6">
        <w:rPr>
          <w:rFonts w:ascii="Times New Roman" w:hAnsi="Times New Roman" w:cstheme="majorBidi"/>
          <w:i/>
        </w:rPr>
        <w:t>te French Travel Phrasebook</w:t>
      </w:r>
      <w:r w:rsidRPr="00042C40">
        <w:rPr>
          <w:rFonts w:ascii="Times New Roman" w:hAnsi="Times New Roman" w:cstheme="majorBidi"/>
        </w:rPr>
        <w:t>, Alex-Publishing.</w:t>
      </w:r>
    </w:p>
    <w:p w14:paraId="3952DD15" w14:textId="77777777" w:rsidR="005A432B" w:rsidRPr="004059D6" w:rsidRDefault="007E7984" w:rsidP="00774308">
      <w:pPr>
        <w:pStyle w:val="Default"/>
        <w:numPr>
          <w:ilvl w:val="0"/>
          <w:numId w:val="15"/>
        </w:numPr>
        <w:tabs>
          <w:tab w:val="left" w:pos="-3960"/>
        </w:tabs>
        <w:spacing w:after="120"/>
        <w:ind w:right="-120"/>
        <w:rPr>
          <w:rFonts w:ascii="Times New Roman" w:hAnsi="Times New Roman" w:cstheme="majorBidi"/>
          <w:i/>
        </w:rPr>
      </w:pPr>
      <w:r w:rsidRPr="00042C40">
        <w:rPr>
          <w:rFonts w:ascii="Times New Roman" w:hAnsi="Times New Roman" w:cstheme="majorBidi"/>
        </w:rPr>
        <w:t xml:space="preserve">Walker, W. (2015), </w:t>
      </w:r>
      <w:r w:rsidRPr="004059D6">
        <w:rPr>
          <w:rFonts w:ascii="Times New Roman" w:hAnsi="Times New Roman" w:cstheme="majorBidi"/>
          <w:i/>
        </w:rPr>
        <w:t>French Menu Companion: Dictionary of French food, wine and cheese.</w:t>
      </w:r>
    </w:p>
    <w:p w14:paraId="3AF8519C" w14:textId="77777777" w:rsidR="005A432B" w:rsidRPr="00042C40" w:rsidRDefault="005A432B" w:rsidP="00774308">
      <w:pPr>
        <w:pStyle w:val="Default"/>
        <w:keepNext/>
        <w:keepLines/>
        <w:widowControl/>
        <w:tabs>
          <w:tab w:val="left" w:pos="-3960"/>
        </w:tabs>
        <w:spacing w:before="360" w:after="120"/>
        <w:rPr>
          <w:rFonts w:ascii="Times New Roman" w:hAnsi="Times New Roman" w:cstheme="majorBidi"/>
          <w:b/>
          <w:bCs/>
        </w:rPr>
      </w:pPr>
      <w:r w:rsidRPr="00042C40">
        <w:rPr>
          <w:rFonts w:ascii="Times New Roman" w:hAnsi="Times New Roman" w:cstheme="majorBidi"/>
          <w:b/>
          <w:bCs/>
        </w:rPr>
        <w:t>General bibliography</w:t>
      </w:r>
    </w:p>
    <w:p w14:paraId="635FA57C" w14:textId="77777777" w:rsidR="002025D6" w:rsidRPr="00042C40" w:rsidRDefault="002025D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Abbot, Peter, and </w:t>
      </w:r>
      <w:proofErr w:type="spellStart"/>
      <w:r w:rsidRPr="00042C40">
        <w:rPr>
          <w:rFonts w:ascii="Times New Roman" w:hAnsi="Times New Roman" w:cstheme="majorBidi"/>
        </w:rPr>
        <w:t>Lewry</w:t>
      </w:r>
      <w:proofErr w:type="spellEnd"/>
      <w:r w:rsidRPr="00042C40">
        <w:rPr>
          <w:rFonts w:ascii="Times New Roman" w:hAnsi="Times New Roman" w:cstheme="majorBidi"/>
        </w:rPr>
        <w:t>, Sue (</w:t>
      </w:r>
      <w:r w:rsidR="00624A1C" w:rsidRPr="00042C40">
        <w:rPr>
          <w:rFonts w:ascii="Times New Roman" w:hAnsi="Times New Roman" w:cstheme="majorBidi"/>
        </w:rPr>
        <w:t>1999</w:t>
      </w:r>
      <w:r w:rsidRPr="00042C40">
        <w:rPr>
          <w:rFonts w:ascii="Times New Roman" w:hAnsi="Times New Roman" w:cstheme="majorBidi"/>
        </w:rPr>
        <w:t xml:space="preserve">), </w:t>
      </w:r>
      <w:r w:rsidRPr="004059D6">
        <w:rPr>
          <w:rFonts w:ascii="Times New Roman" w:hAnsi="Times New Roman" w:cstheme="majorBidi"/>
          <w:i/>
        </w:rPr>
        <w:t xml:space="preserve">Front office: Procedures, Social Skills, </w:t>
      </w:r>
      <w:r w:rsidR="00624A1C" w:rsidRPr="004059D6">
        <w:rPr>
          <w:rFonts w:ascii="Times New Roman" w:hAnsi="Times New Roman" w:cstheme="majorBidi"/>
          <w:i/>
        </w:rPr>
        <w:t>Yield and Management</w:t>
      </w:r>
      <w:r w:rsidR="00624A1C" w:rsidRPr="00042C40">
        <w:rPr>
          <w:rFonts w:ascii="Times New Roman" w:hAnsi="Times New Roman" w:cstheme="majorBidi"/>
        </w:rPr>
        <w:t>. Butterworth-Heinemann.</w:t>
      </w:r>
    </w:p>
    <w:p w14:paraId="675C81C0" w14:textId="2B359ADF" w:rsidR="00462CF6" w:rsidRPr="00042C40" w:rsidRDefault="00462CF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Casado, Matt (2011), </w:t>
      </w:r>
      <w:r w:rsidR="0011635B" w:rsidRPr="004059D6">
        <w:rPr>
          <w:rFonts w:ascii="Times New Roman" w:hAnsi="Times New Roman" w:cstheme="majorBidi"/>
          <w:i/>
        </w:rPr>
        <w:t xml:space="preserve">Housekeeping </w:t>
      </w:r>
      <w:r w:rsidRPr="004059D6">
        <w:rPr>
          <w:rFonts w:ascii="Times New Roman" w:hAnsi="Times New Roman" w:cstheme="majorBidi"/>
          <w:i/>
        </w:rPr>
        <w:t>Management</w:t>
      </w:r>
      <w:r w:rsidRPr="00042C40">
        <w:rPr>
          <w:rFonts w:ascii="Times New Roman" w:hAnsi="Times New Roman" w:cstheme="majorBidi"/>
        </w:rPr>
        <w:t>. Wiley Global Education.</w:t>
      </w:r>
    </w:p>
    <w:p w14:paraId="62EA9EAE" w14:textId="77777777" w:rsidR="005A432B" w:rsidRPr="00042C40" w:rsidRDefault="007E7984" w:rsidP="00774308">
      <w:pPr>
        <w:pStyle w:val="Default"/>
        <w:numPr>
          <w:ilvl w:val="0"/>
          <w:numId w:val="14"/>
        </w:numPr>
        <w:tabs>
          <w:tab w:val="left" w:pos="-3960"/>
        </w:tabs>
        <w:spacing w:after="120"/>
        <w:ind w:right="-120"/>
        <w:rPr>
          <w:rFonts w:ascii="Times New Roman" w:hAnsi="Times New Roman" w:cstheme="majorBidi"/>
        </w:rPr>
      </w:pPr>
      <w:proofErr w:type="spellStart"/>
      <w:r w:rsidRPr="00042C40">
        <w:rPr>
          <w:rFonts w:ascii="Times New Roman" w:hAnsi="Times New Roman" w:cstheme="majorBidi"/>
        </w:rPr>
        <w:t>Catolonia</w:t>
      </w:r>
      <w:proofErr w:type="spellEnd"/>
      <w:r w:rsidRPr="00042C40">
        <w:rPr>
          <w:rFonts w:ascii="Times New Roman" w:hAnsi="Times New Roman" w:cstheme="majorBidi"/>
        </w:rPr>
        <w:t xml:space="preserve">, S., </w:t>
      </w:r>
      <w:proofErr w:type="spellStart"/>
      <w:r w:rsidRPr="00042C40">
        <w:rPr>
          <w:rFonts w:ascii="Times New Roman" w:hAnsi="Times New Roman" w:cstheme="majorBidi"/>
        </w:rPr>
        <w:t>Canas</w:t>
      </w:r>
      <w:proofErr w:type="spellEnd"/>
      <w:r w:rsidRPr="00042C40">
        <w:rPr>
          <w:rFonts w:ascii="Times New Roman" w:hAnsi="Times New Roman" w:cstheme="majorBidi"/>
        </w:rPr>
        <w:t>, J., and Perez, L.</w:t>
      </w:r>
      <w:r w:rsidR="001C547F" w:rsidRPr="00042C40">
        <w:rPr>
          <w:rFonts w:ascii="Times New Roman" w:hAnsi="Times New Roman" w:cstheme="majorBidi"/>
        </w:rPr>
        <w:t xml:space="preserve"> </w:t>
      </w:r>
      <w:r w:rsidRPr="00042C40">
        <w:rPr>
          <w:rFonts w:ascii="Times New Roman" w:hAnsi="Times New Roman" w:cstheme="majorBidi"/>
        </w:rPr>
        <w:t>(2014</w:t>
      </w:r>
      <w:r w:rsidRPr="004059D6">
        <w:rPr>
          <w:rFonts w:ascii="Times New Roman" w:hAnsi="Times New Roman" w:cstheme="majorBidi"/>
          <w:i/>
        </w:rPr>
        <w:t xml:space="preserve">), Language needs in Tourism </w:t>
      </w:r>
      <w:r w:rsidR="00462CF6" w:rsidRPr="004059D6">
        <w:rPr>
          <w:rFonts w:ascii="Times New Roman" w:hAnsi="Times New Roman" w:cstheme="majorBidi"/>
          <w:i/>
        </w:rPr>
        <w:t>Enterprise</w:t>
      </w:r>
      <w:r w:rsidR="00E141E6" w:rsidRPr="004059D6">
        <w:rPr>
          <w:rFonts w:ascii="Times New Roman" w:hAnsi="Times New Roman" w:cstheme="majorBidi"/>
          <w:i/>
        </w:rPr>
        <w:t xml:space="preserve"> in </w:t>
      </w:r>
      <w:proofErr w:type="spellStart"/>
      <w:r w:rsidR="00E141E6" w:rsidRPr="004059D6">
        <w:rPr>
          <w:rFonts w:ascii="Times New Roman" w:hAnsi="Times New Roman" w:cstheme="majorBidi"/>
          <w:i/>
        </w:rPr>
        <w:t>Pallars</w:t>
      </w:r>
      <w:proofErr w:type="spellEnd"/>
      <w:r w:rsidR="00E141E6" w:rsidRPr="00042C40">
        <w:rPr>
          <w:rFonts w:ascii="Times New Roman" w:hAnsi="Times New Roman" w:cstheme="majorBidi"/>
        </w:rPr>
        <w:t>.</w:t>
      </w:r>
    </w:p>
    <w:p w14:paraId="5DD663AF" w14:textId="77777777" w:rsidR="00256DD8" w:rsidRPr="00042C40" w:rsidRDefault="00256DD8"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Child, Julia (2012), </w:t>
      </w:r>
      <w:r w:rsidRPr="004059D6">
        <w:rPr>
          <w:rFonts w:ascii="Times New Roman" w:hAnsi="Times New Roman" w:cstheme="majorBidi"/>
          <w:i/>
        </w:rPr>
        <w:t>Mastering the Art of French Cooking</w:t>
      </w:r>
      <w:r w:rsidRPr="00042C40">
        <w:rPr>
          <w:rFonts w:ascii="Times New Roman" w:hAnsi="Times New Roman" w:cstheme="majorBidi"/>
        </w:rPr>
        <w:t>, Knopf.</w:t>
      </w:r>
    </w:p>
    <w:p w14:paraId="04BB0EB0" w14:textId="4AACB5BD" w:rsidR="00462CF6" w:rsidRPr="00042C40" w:rsidRDefault="00462CF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 xml:space="preserve">Cook, Roy, Hsu, Kathy, Tylor, Lorraine (2017), </w:t>
      </w:r>
      <w:r w:rsidRPr="004059D6">
        <w:rPr>
          <w:rFonts w:ascii="Times New Roman" w:hAnsi="Times New Roman" w:cstheme="majorBidi"/>
          <w:i/>
        </w:rPr>
        <w:t xml:space="preserve">Tourism: </w:t>
      </w:r>
      <w:r w:rsidR="0004042D">
        <w:rPr>
          <w:rFonts w:ascii="Times New Roman" w:hAnsi="Times New Roman" w:cstheme="majorBidi"/>
          <w:i/>
        </w:rPr>
        <w:t>T</w:t>
      </w:r>
      <w:r w:rsidRPr="004059D6">
        <w:rPr>
          <w:rFonts w:ascii="Times New Roman" w:hAnsi="Times New Roman" w:cstheme="majorBidi"/>
          <w:i/>
        </w:rPr>
        <w:t xml:space="preserve">he </w:t>
      </w:r>
      <w:r w:rsidR="0011635B">
        <w:rPr>
          <w:rFonts w:ascii="Times New Roman" w:hAnsi="Times New Roman" w:cstheme="majorBidi"/>
          <w:i/>
        </w:rPr>
        <w:t>B</w:t>
      </w:r>
      <w:r w:rsidRPr="004059D6">
        <w:rPr>
          <w:rFonts w:ascii="Times New Roman" w:hAnsi="Times New Roman" w:cstheme="majorBidi"/>
          <w:i/>
        </w:rPr>
        <w:t xml:space="preserve">usiness of </w:t>
      </w:r>
      <w:r w:rsidR="0011635B">
        <w:rPr>
          <w:rFonts w:ascii="Times New Roman" w:hAnsi="Times New Roman" w:cstheme="majorBidi"/>
          <w:i/>
        </w:rPr>
        <w:t>H</w:t>
      </w:r>
      <w:r w:rsidR="0011635B" w:rsidRPr="004059D6">
        <w:rPr>
          <w:rFonts w:ascii="Times New Roman" w:hAnsi="Times New Roman" w:cstheme="majorBidi"/>
          <w:i/>
        </w:rPr>
        <w:t xml:space="preserve">ospitality </w:t>
      </w:r>
      <w:r w:rsidRPr="004059D6">
        <w:rPr>
          <w:rFonts w:ascii="Times New Roman" w:hAnsi="Times New Roman" w:cstheme="majorBidi"/>
          <w:i/>
        </w:rPr>
        <w:t xml:space="preserve">and </w:t>
      </w:r>
      <w:r w:rsidR="0011635B">
        <w:rPr>
          <w:rFonts w:ascii="Times New Roman" w:hAnsi="Times New Roman" w:cstheme="majorBidi"/>
          <w:i/>
        </w:rPr>
        <w:t>T</w:t>
      </w:r>
      <w:r w:rsidR="0011635B" w:rsidRPr="004059D6">
        <w:rPr>
          <w:rFonts w:ascii="Times New Roman" w:hAnsi="Times New Roman" w:cstheme="majorBidi"/>
          <w:i/>
        </w:rPr>
        <w:t>ravel</w:t>
      </w:r>
      <w:r w:rsidRPr="004059D6">
        <w:rPr>
          <w:rFonts w:ascii="Times New Roman" w:hAnsi="Times New Roman" w:cstheme="majorBidi"/>
          <w:i/>
        </w:rPr>
        <w:t xml:space="preserve">, </w:t>
      </w:r>
      <w:r w:rsidRPr="00042C40">
        <w:rPr>
          <w:rFonts w:ascii="Times New Roman" w:hAnsi="Times New Roman" w:cstheme="majorBidi"/>
        </w:rPr>
        <w:t>Global edition.</w:t>
      </w:r>
    </w:p>
    <w:p w14:paraId="172F2ED0" w14:textId="61A6A490" w:rsidR="00313863" w:rsidRPr="00042C40" w:rsidRDefault="00313863"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Cooper, Christ, Fletcher, Gilbert, David, </w:t>
      </w:r>
      <w:proofErr w:type="spellStart"/>
      <w:r w:rsidRPr="00042C40">
        <w:rPr>
          <w:rFonts w:ascii="Times New Roman" w:hAnsi="Times New Roman" w:cstheme="majorBidi"/>
        </w:rPr>
        <w:t>Wanhill</w:t>
      </w:r>
      <w:proofErr w:type="spellEnd"/>
      <w:r w:rsidRPr="00042C40">
        <w:rPr>
          <w:rFonts w:ascii="Times New Roman" w:hAnsi="Times New Roman" w:cstheme="majorBidi"/>
        </w:rPr>
        <w:t xml:space="preserve">, Stephen, John, </w:t>
      </w:r>
      <w:proofErr w:type="spellStart"/>
      <w:r w:rsidRPr="00042C40">
        <w:rPr>
          <w:rFonts w:ascii="Times New Roman" w:hAnsi="Times New Roman" w:cstheme="majorBidi"/>
        </w:rPr>
        <w:t>Fyall</w:t>
      </w:r>
      <w:proofErr w:type="spellEnd"/>
      <w:r w:rsidRPr="00042C40">
        <w:rPr>
          <w:rFonts w:ascii="Times New Roman" w:hAnsi="Times New Roman" w:cstheme="majorBidi"/>
        </w:rPr>
        <w:t>, A.</w:t>
      </w:r>
      <w:r w:rsidR="00656D81">
        <w:rPr>
          <w:rFonts w:ascii="Times New Roman" w:hAnsi="Times New Roman" w:cstheme="majorBidi"/>
        </w:rPr>
        <w:t xml:space="preserve"> </w:t>
      </w:r>
      <w:r w:rsidRPr="00042C40">
        <w:rPr>
          <w:rFonts w:ascii="Times New Roman" w:hAnsi="Times New Roman" w:cstheme="majorBidi"/>
        </w:rPr>
        <w:t xml:space="preserve">(2017), </w:t>
      </w:r>
      <w:proofErr w:type="gramStart"/>
      <w:r w:rsidRPr="004059D6">
        <w:rPr>
          <w:rFonts w:ascii="Times New Roman" w:hAnsi="Times New Roman" w:cstheme="majorBidi"/>
          <w:i/>
        </w:rPr>
        <w:t>Tourism :</w:t>
      </w:r>
      <w:proofErr w:type="gramEnd"/>
      <w:r w:rsidRPr="004059D6">
        <w:rPr>
          <w:rFonts w:ascii="Times New Roman" w:hAnsi="Times New Roman" w:cstheme="majorBidi"/>
          <w:i/>
        </w:rPr>
        <w:t xml:space="preserve"> Principles and Practice</w:t>
      </w:r>
      <w:r w:rsidRPr="00042C40">
        <w:rPr>
          <w:rFonts w:ascii="Times New Roman" w:hAnsi="Times New Roman" w:cstheme="majorBidi"/>
        </w:rPr>
        <w:t>. FT Prentice Hall. Fourth Edition.</w:t>
      </w:r>
    </w:p>
    <w:p w14:paraId="08238FDF" w14:textId="02F34583" w:rsidR="00256DD8" w:rsidRPr="00042C40" w:rsidRDefault="00256DD8" w:rsidP="00774308">
      <w:pPr>
        <w:pStyle w:val="Default"/>
        <w:numPr>
          <w:ilvl w:val="0"/>
          <w:numId w:val="14"/>
        </w:numPr>
        <w:tabs>
          <w:tab w:val="left" w:pos="-3960"/>
        </w:tabs>
        <w:spacing w:after="120"/>
        <w:ind w:right="-120"/>
        <w:rPr>
          <w:rFonts w:ascii="Times New Roman" w:hAnsi="Times New Roman" w:cstheme="majorBidi"/>
        </w:rPr>
      </w:pPr>
      <w:proofErr w:type="spellStart"/>
      <w:r w:rsidRPr="00042C40">
        <w:rPr>
          <w:rFonts w:ascii="Times New Roman" w:hAnsi="Times New Roman" w:cstheme="majorBidi"/>
        </w:rPr>
        <w:t>Diat</w:t>
      </w:r>
      <w:proofErr w:type="spellEnd"/>
      <w:r w:rsidRPr="00042C40">
        <w:rPr>
          <w:rFonts w:ascii="Times New Roman" w:hAnsi="Times New Roman" w:cstheme="majorBidi"/>
        </w:rPr>
        <w:t xml:space="preserve">, Louis, De </w:t>
      </w:r>
      <w:proofErr w:type="spellStart"/>
      <w:r w:rsidRPr="00042C40">
        <w:rPr>
          <w:rFonts w:ascii="Times New Roman" w:hAnsi="Times New Roman" w:cstheme="majorBidi"/>
        </w:rPr>
        <w:t>Lattre</w:t>
      </w:r>
      <w:proofErr w:type="spellEnd"/>
      <w:r w:rsidRPr="00042C40">
        <w:rPr>
          <w:rFonts w:ascii="Times New Roman" w:hAnsi="Times New Roman" w:cstheme="majorBidi"/>
        </w:rPr>
        <w:t xml:space="preserve">; Georgette (2013), </w:t>
      </w:r>
      <w:r w:rsidRPr="004059D6">
        <w:rPr>
          <w:rFonts w:ascii="Times New Roman" w:hAnsi="Times New Roman" w:cstheme="majorBidi"/>
          <w:i/>
        </w:rPr>
        <w:t xml:space="preserve">Gourmet’s Basic French Cookbook, </w:t>
      </w:r>
      <w:r w:rsidRPr="0011635B">
        <w:rPr>
          <w:rFonts w:ascii="Times New Roman" w:hAnsi="Times New Roman" w:cstheme="majorBidi"/>
        </w:rPr>
        <w:t>Literary</w:t>
      </w:r>
      <w:r w:rsidRPr="0011635B">
        <w:rPr>
          <w:rFonts w:ascii="Times New Roman" w:hAnsi="Times New Roman"/>
        </w:rPr>
        <w:t xml:space="preserve"> </w:t>
      </w:r>
      <w:r w:rsidRPr="0011635B">
        <w:rPr>
          <w:rFonts w:ascii="Times New Roman" w:hAnsi="Times New Roman" w:cstheme="majorBidi"/>
        </w:rPr>
        <w:t>Licensing, LLC</w:t>
      </w:r>
      <w:r w:rsidR="0011635B">
        <w:rPr>
          <w:rFonts w:ascii="Times New Roman" w:hAnsi="Times New Roman" w:cstheme="majorBidi"/>
        </w:rPr>
        <w:t>.</w:t>
      </w:r>
    </w:p>
    <w:p w14:paraId="57531B3A" w14:textId="77777777" w:rsidR="00E141E6" w:rsidRPr="00042C40" w:rsidRDefault="00E141E6" w:rsidP="00774308">
      <w:pPr>
        <w:pStyle w:val="Default"/>
        <w:numPr>
          <w:ilvl w:val="0"/>
          <w:numId w:val="14"/>
        </w:numPr>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Escoffier, G., A., (2011), </w:t>
      </w:r>
      <w:r w:rsidRPr="004059D6">
        <w:rPr>
          <w:rFonts w:ascii="Times New Roman" w:hAnsi="Times New Roman" w:cstheme="majorBidi"/>
          <w:i/>
          <w:lang w:val="fr-FR"/>
        </w:rPr>
        <w:t>Le Guide Culinaire</w:t>
      </w:r>
      <w:r w:rsidRPr="00042C40">
        <w:rPr>
          <w:rFonts w:ascii="Times New Roman" w:hAnsi="Times New Roman" w:cstheme="majorBidi"/>
          <w:lang w:val="fr-FR"/>
        </w:rPr>
        <w:t>.</w:t>
      </w:r>
    </w:p>
    <w:p w14:paraId="2A486945" w14:textId="77777777" w:rsidR="00256DD8" w:rsidRPr="00042C40" w:rsidRDefault="00256DD8"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Greenspan, Dorie (2010), </w:t>
      </w:r>
      <w:r w:rsidRPr="004059D6">
        <w:rPr>
          <w:rFonts w:ascii="Times New Roman" w:hAnsi="Times New Roman" w:cstheme="majorBidi"/>
          <w:i/>
        </w:rPr>
        <w:t>Around my French Table</w:t>
      </w:r>
      <w:r w:rsidRPr="00042C40">
        <w:rPr>
          <w:rFonts w:ascii="Times New Roman" w:hAnsi="Times New Roman" w:cstheme="majorBidi"/>
        </w:rPr>
        <w:t>, Houghton Mifflin Harcourt.</w:t>
      </w:r>
    </w:p>
    <w:p w14:paraId="36FB56CE" w14:textId="65057CB5" w:rsidR="005A432B" w:rsidRDefault="00E141E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Larousse</w:t>
      </w:r>
      <w:r w:rsidR="0004042D">
        <w:rPr>
          <w:rFonts w:ascii="Times New Roman" w:hAnsi="Times New Roman" w:cstheme="majorBidi"/>
        </w:rPr>
        <w:t xml:space="preserve"> </w:t>
      </w:r>
      <w:proofErr w:type="spellStart"/>
      <w:r w:rsidRPr="004059D6">
        <w:rPr>
          <w:rFonts w:ascii="Times New Roman" w:hAnsi="Times New Roman" w:cstheme="majorBidi"/>
          <w:i/>
        </w:rPr>
        <w:t>Gastronomique</w:t>
      </w:r>
      <w:proofErr w:type="spellEnd"/>
      <w:r w:rsidRPr="004059D6">
        <w:rPr>
          <w:rFonts w:ascii="Times New Roman" w:hAnsi="Times New Roman" w:cstheme="majorBidi"/>
          <w:i/>
        </w:rPr>
        <w:t>:</w:t>
      </w:r>
      <w:r w:rsidRPr="00042C40">
        <w:rPr>
          <w:rFonts w:ascii="Times New Roman" w:hAnsi="Times New Roman" w:cstheme="majorBidi"/>
        </w:rPr>
        <w:t xml:space="preserve"> </w:t>
      </w:r>
      <w:r w:rsidRPr="004059D6">
        <w:rPr>
          <w:rFonts w:ascii="Times New Roman" w:hAnsi="Times New Roman" w:cstheme="majorBidi"/>
          <w:i/>
        </w:rPr>
        <w:t xml:space="preserve">The World’s Greatest Culinary </w:t>
      </w:r>
      <w:r w:rsidR="0011635B">
        <w:rPr>
          <w:rFonts w:ascii="Times New Roman" w:hAnsi="Times New Roman" w:cstheme="majorBidi"/>
          <w:i/>
        </w:rPr>
        <w:t>E</w:t>
      </w:r>
      <w:r w:rsidR="0011635B" w:rsidRPr="004059D6">
        <w:rPr>
          <w:rFonts w:ascii="Times New Roman" w:hAnsi="Times New Roman" w:cstheme="majorBidi"/>
          <w:i/>
        </w:rPr>
        <w:t>ncyclopedia</w:t>
      </w:r>
      <w:r w:rsidR="0011635B" w:rsidRPr="00042C40">
        <w:rPr>
          <w:rFonts w:ascii="Times New Roman" w:hAnsi="Times New Roman" w:cstheme="majorBidi"/>
        </w:rPr>
        <w:t xml:space="preserve"> </w:t>
      </w:r>
      <w:r w:rsidRPr="00042C40">
        <w:rPr>
          <w:rFonts w:ascii="Times New Roman" w:hAnsi="Times New Roman" w:cstheme="majorBidi"/>
        </w:rPr>
        <w:t xml:space="preserve">(2009), </w:t>
      </w:r>
      <w:proofErr w:type="spellStart"/>
      <w:r w:rsidR="00256DD8" w:rsidRPr="00042C40">
        <w:rPr>
          <w:rFonts w:ascii="Times New Roman" w:hAnsi="Times New Roman" w:cstheme="majorBidi"/>
        </w:rPr>
        <w:t>Libra</w:t>
      </w:r>
      <w:r w:rsidR="00313863" w:rsidRPr="00042C40">
        <w:rPr>
          <w:rFonts w:ascii="Times New Roman" w:hAnsi="Times New Roman" w:cstheme="majorBidi"/>
        </w:rPr>
        <w:t>i</w:t>
      </w:r>
      <w:r w:rsidR="00256DD8" w:rsidRPr="00042C40">
        <w:rPr>
          <w:rFonts w:ascii="Times New Roman" w:hAnsi="Times New Roman" w:cstheme="majorBidi"/>
        </w:rPr>
        <w:t>rie</w:t>
      </w:r>
      <w:proofErr w:type="spellEnd"/>
      <w:r w:rsidRPr="00042C40">
        <w:rPr>
          <w:rFonts w:ascii="Times New Roman" w:hAnsi="Times New Roman" w:cstheme="majorBidi"/>
        </w:rPr>
        <w:t xml:space="preserve"> Larousse.</w:t>
      </w:r>
    </w:p>
    <w:p w14:paraId="1E8E0A9E" w14:textId="742D1F9E" w:rsidR="00656D81" w:rsidRPr="00656D81" w:rsidRDefault="00656D81" w:rsidP="00656D81">
      <w:pPr>
        <w:pStyle w:val="Default"/>
        <w:numPr>
          <w:ilvl w:val="0"/>
          <w:numId w:val="14"/>
        </w:numPr>
        <w:tabs>
          <w:tab w:val="left" w:pos="-3960"/>
        </w:tabs>
        <w:spacing w:after="120"/>
        <w:ind w:right="-120"/>
        <w:rPr>
          <w:rFonts w:ascii="Times New Roman" w:hAnsi="Times New Roman" w:cstheme="majorBidi"/>
          <w:lang w:val="fr-FR"/>
        </w:rPr>
      </w:pPr>
      <w:proofErr w:type="spellStart"/>
      <w:r w:rsidRPr="00656D81">
        <w:rPr>
          <w:rFonts w:ascii="Times New Roman" w:hAnsi="Times New Roman" w:cstheme="majorBidi"/>
          <w:lang w:val="fr-FR"/>
        </w:rPr>
        <w:t>Maincent</w:t>
      </w:r>
      <w:proofErr w:type="spellEnd"/>
      <w:r w:rsidRPr="00656D81">
        <w:rPr>
          <w:rFonts w:ascii="Times New Roman" w:hAnsi="Times New Roman" w:cstheme="majorBidi"/>
          <w:lang w:val="fr-FR"/>
        </w:rPr>
        <w:t xml:space="preserve">-Morel, Michel (2015), </w:t>
      </w:r>
      <w:r w:rsidRPr="00656D81">
        <w:rPr>
          <w:rFonts w:ascii="Times New Roman" w:hAnsi="Times New Roman" w:cstheme="majorBidi"/>
          <w:i/>
          <w:iCs/>
          <w:lang w:val="fr-FR"/>
        </w:rPr>
        <w:t>La cuisine de référence</w:t>
      </w:r>
      <w:r w:rsidRPr="00656D81">
        <w:rPr>
          <w:rFonts w:ascii="Times New Roman" w:hAnsi="Times New Roman" w:cstheme="majorBidi"/>
          <w:lang w:val="fr-FR"/>
        </w:rPr>
        <w:t>, éditeur: BPI.</w:t>
      </w:r>
    </w:p>
    <w:p w14:paraId="633DF566" w14:textId="7497CD75" w:rsidR="00E141E6" w:rsidRDefault="00E141E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Mass</w:t>
      </w:r>
      <w:r w:rsidR="003C41DA" w:rsidRPr="00042C40">
        <w:rPr>
          <w:rFonts w:ascii="Times New Roman" w:hAnsi="Times New Roman" w:cstheme="majorBidi"/>
        </w:rPr>
        <w:t xml:space="preserve">, Victoria (2014), </w:t>
      </w:r>
      <w:r w:rsidR="003C41DA" w:rsidRPr="004059D6">
        <w:rPr>
          <w:rFonts w:ascii="Times New Roman" w:hAnsi="Times New Roman" w:cstheme="majorBidi"/>
          <w:i/>
        </w:rPr>
        <w:t xml:space="preserve">The Farm to </w:t>
      </w:r>
      <w:r w:rsidR="0011635B">
        <w:rPr>
          <w:rFonts w:ascii="Times New Roman" w:hAnsi="Times New Roman" w:cstheme="majorBidi"/>
          <w:i/>
        </w:rPr>
        <w:t>T</w:t>
      </w:r>
      <w:r w:rsidR="0011635B" w:rsidRPr="004059D6">
        <w:rPr>
          <w:rFonts w:ascii="Times New Roman" w:hAnsi="Times New Roman" w:cstheme="majorBidi"/>
          <w:i/>
        </w:rPr>
        <w:t xml:space="preserve">able </w:t>
      </w:r>
      <w:r w:rsidR="003C41DA" w:rsidRPr="004059D6">
        <w:rPr>
          <w:rFonts w:ascii="Times New Roman" w:hAnsi="Times New Roman" w:cstheme="majorBidi"/>
          <w:i/>
        </w:rPr>
        <w:t xml:space="preserve">French Phrasebook: Master the culture, </w:t>
      </w:r>
      <w:r w:rsidR="0011635B">
        <w:rPr>
          <w:rFonts w:ascii="Times New Roman" w:hAnsi="Times New Roman" w:cstheme="majorBidi"/>
          <w:i/>
        </w:rPr>
        <w:t>L</w:t>
      </w:r>
      <w:r w:rsidR="0011635B" w:rsidRPr="004059D6">
        <w:rPr>
          <w:rFonts w:ascii="Times New Roman" w:hAnsi="Times New Roman" w:cstheme="majorBidi"/>
          <w:i/>
        </w:rPr>
        <w:t xml:space="preserve">anguage </w:t>
      </w:r>
      <w:r w:rsidR="003C41DA" w:rsidRPr="004059D6">
        <w:rPr>
          <w:rFonts w:ascii="Times New Roman" w:hAnsi="Times New Roman" w:cstheme="majorBidi"/>
          <w:i/>
        </w:rPr>
        <w:t xml:space="preserve">and </w:t>
      </w:r>
      <w:r w:rsidR="0011635B">
        <w:rPr>
          <w:rFonts w:ascii="Times New Roman" w:hAnsi="Times New Roman" w:cstheme="majorBidi"/>
          <w:i/>
        </w:rPr>
        <w:t>S</w:t>
      </w:r>
      <w:r w:rsidR="0011635B" w:rsidRPr="004059D6">
        <w:rPr>
          <w:rFonts w:ascii="Times New Roman" w:hAnsi="Times New Roman" w:cstheme="majorBidi"/>
          <w:i/>
        </w:rPr>
        <w:t xml:space="preserve">avoir </w:t>
      </w:r>
      <w:r w:rsidR="0011635B">
        <w:rPr>
          <w:rFonts w:ascii="Times New Roman" w:hAnsi="Times New Roman" w:cstheme="majorBidi"/>
          <w:i/>
        </w:rPr>
        <w:t>F</w:t>
      </w:r>
      <w:r w:rsidR="0011635B" w:rsidRPr="004059D6">
        <w:rPr>
          <w:rFonts w:ascii="Times New Roman" w:hAnsi="Times New Roman" w:cstheme="majorBidi"/>
          <w:i/>
        </w:rPr>
        <w:t xml:space="preserve">aire </w:t>
      </w:r>
      <w:r w:rsidR="003C41DA" w:rsidRPr="004059D6">
        <w:rPr>
          <w:rFonts w:ascii="Times New Roman" w:hAnsi="Times New Roman" w:cstheme="majorBidi"/>
          <w:i/>
        </w:rPr>
        <w:t xml:space="preserve">of French </w:t>
      </w:r>
      <w:r w:rsidR="0011635B">
        <w:rPr>
          <w:rFonts w:ascii="Times New Roman" w:hAnsi="Times New Roman" w:cstheme="majorBidi"/>
          <w:i/>
        </w:rPr>
        <w:t>C</w:t>
      </w:r>
      <w:r w:rsidR="0011635B" w:rsidRPr="004059D6">
        <w:rPr>
          <w:rFonts w:ascii="Times New Roman" w:hAnsi="Times New Roman" w:cstheme="majorBidi"/>
          <w:i/>
        </w:rPr>
        <w:t>uisine</w:t>
      </w:r>
      <w:r w:rsidR="003C41DA" w:rsidRPr="00042C40">
        <w:rPr>
          <w:rFonts w:ascii="Times New Roman" w:hAnsi="Times New Roman" w:cstheme="majorBidi"/>
        </w:rPr>
        <w:t>. Ulysses Press. ISBN: (978-1-61243-3554</w:t>
      </w:r>
      <w:r w:rsidR="00462CF6" w:rsidRPr="00042C40">
        <w:rPr>
          <w:rFonts w:ascii="Times New Roman" w:hAnsi="Times New Roman" w:cstheme="majorBidi"/>
        </w:rPr>
        <w:t>).</w:t>
      </w:r>
    </w:p>
    <w:p w14:paraId="7EB1E515" w14:textId="09AA822F" w:rsidR="00F076B3" w:rsidRPr="00F076B3" w:rsidRDefault="00F076B3" w:rsidP="00774308">
      <w:pPr>
        <w:pStyle w:val="Default"/>
        <w:numPr>
          <w:ilvl w:val="0"/>
          <w:numId w:val="14"/>
        </w:numPr>
        <w:tabs>
          <w:tab w:val="left" w:pos="-3960"/>
        </w:tabs>
        <w:spacing w:after="120"/>
        <w:ind w:right="-120"/>
        <w:rPr>
          <w:rFonts w:ascii="Times New Roman" w:hAnsi="Times New Roman" w:cstheme="majorBidi"/>
          <w:lang w:val="fr-FR"/>
        </w:rPr>
      </w:pPr>
      <w:proofErr w:type="spellStart"/>
      <w:r w:rsidRPr="00EE13D7">
        <w:rPr>
          <w:rStyle w:val="author"/>
          <w:rFonts w:asciiTheme="majorBidi" w:hAnsiTheme="majorBidi" w:cstheme="majorBidi"/>
          <w:lang w:val="fr-FR"/>
        </w:rPr>
        <w:t>Penfornis</w:t>
      </w:r>
      <w:proofErr w:type="spellEnd"/>
      <w:r w:rsidRPr="00F076B3">
        <w:rPr>
          <w:rStyle w:val="author"/>
          <w:rFonts w:asciiTheme="majorBidi" w:hAnsiTheme="majorBidi" w:cstheme="majorBidi"/>
          <w:lang w:val="fr-FR"/>
        </w:rPr>
        <w:t xml:space="preserve">, </w:t>
      </w:r>
      <w:hyperlink r:id="rId19" w:history="1">
        <w:r w:rsidRPr="00F076B3">
          <w:rPr>
            <w:rStyle w:val="Hyperlink"/>
            <w:rFonts w:asciiTheme="majorBidi" w:hAnsiTheme="majorBidi" w:cstheme="majorBidi"/>
            <w:color w:val="auto"/>
            <w:u w:val="none"/>
            <w:lang w:val="fr-FR"/>
          </w:rPr>
          <w:t xml:space="preserve">Jean-Luc, Dubois Chantal, </w:t>
        </w:r>
        <w:proofErr w:type="spellStart"/>
        <w:r w:rsidRPr="00F076B3">
          <w:rPr>
            <w:rStyle w:val="Hyperlink"/>
            <w:rFonts w:asciiTheme="majorBidi" w:hAnsiTheme="majorBidi" w:cstheme="majorBidi"/>
            <w:color w:val="auto"/>
            <w:u w:val="none"/>
            <w:lang w:val="fr-FR"/>
          </w:rPr>
          <w:t>Semichon</w:t>
        </w:r>
        <w:proofErr w:type="spellEnd"/>
        <w:r w:rsidRPr="00F076B3">
          <w:rPr>
            <w:rStyle w:val="Hyperlink"/>
            <w:rFonts w:asciiTheme="majorBidi" w:hAnsiTheme="majorBidi" w:cstheme="majorBidi"/>
            <w:color w:val="auto"/>
            <w:u w:val="none"/>
            <w:lang w:val="fr-FR"/>
          </w:rPr>
          <w:t xml:space="preserve">, Laurent, (2014), </w:t>
        </w:r>
      </w:hyperlink>
      <w:r w:rsidRPr="00F076B3">
        <w:rPr>
          <w:rStyle w:val="a-size-large"/>
          <w:rFonts w:asciiTheme="majorBidi" w:hAnsiTheme="majorBidi" w:cstheme="majorBidi"/>
          <w:lang w:val="fr-FR"/>
        </w:rPr>
        <w:t>Hôtellerie</w:t>
      </w:r>
      <w:r w:rsidRPr="00EE13D7">
        <w:rPr>
          <w:rStyle w:val="a-size-large"/>
          <w:rFonts w:asciiTheme="majorBidi" w:hAnsiTheme="majorBidi" w:cstheme="majorBidi"/>
          <w:lang w:val="fr-FR"/>
        </w:rPr>
        <w:t>-restauration.com - Livre de l'élève + DVD Rom -2ème édition</w:t>
      </w:r>
      <w:r>
        <w:rPr>
          <w:rFonts w:asciiTheme="majorBidi" w:hAnsiTheme="majorBidi" w:cstheme="majorBidi"/>
          <w:lang w:val="fr-FR"/>
        </w:rPr>
        <w:t>. CLE International.</w:t>
      </w:r>
    </w:p>
    <w:p w14:paraId="5AFC3EB7" w14:textId="77777777" w:rsidR="00462CF6" w:rsidRPr="00042C40" w:rsidRDefault="00462CF6"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Raghubalan, G., Raghubalan, S., (2007), </w:t>
      </w:r>
      <w:r w:rsidRPr="004059D6">
        <w:rPr>
          <w:rFonts w:ascii="Times New Roman" w:hAnsi="Times New Roman" w:cstheme="majorBidi"/>
          <w:i/>
        </w:rPr>
        <w:t>Hotel Housekeeping: Operation and Management.</w:t>
      </w:r>
      <w:r w:rsidRPr="00042C40">
        <w:rPr>
          <w:rFonts w:ascii="Times New Roman" w:hAnsi="Times New Roman" w:cstheme="majorBidi"/>
        </w:rPr>
        <w:t xml:space="preserve"> Oxford University Press.</w:t>
      </w:r>
    </w:p>
    <w:p w14:paraId="19FEEB91" w14:textId="77777777" w:rsidR="00313863" w:rsidRPr="00042C40" w:rsidRDefault="00313863"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Ward, John (1997), </w:t>
      </w:r>
      <w:r w:rsidRPr="004059D6">
        <w:rPr>
          <w:rFonts w:ascii="Times New Roman" w:hAnsi="Times New Roman" w:cstheme="majorBidi"/>
          <w:i/>
        </w:rPr>
        <w:t>Travel and tourism</w:t>
      </w:r>
      <w:r w:rsidRPr="00042C40">
        <w:rPr>
          <w:rFonts w:ascii="Times New Roman" w:hAnsi="Times New Roman" w:cstheme="majorBidi"/>
        </w:rPr>
        <w:t>, Longman.</w:t>
      </w:r>
    </w:p>
    <w:p w14:paraId="639FE188" w14:textId="77777777" w:rsidR="005A432B" w:rsidRPr="00774308" w:rsidRDefault="00256DD8" w:rsidP="00774308">
      <w:pPr>
        <w:pStyle w:val="Default"/>
        <w:numPr>
          <w:ilvl w:val="0"/>
          <w:numId w:val="14"/>
        </w:numPr>
        <w:tabs>
          <w:tab w:val="left" w:pos="-3960"/>
        </w:tabs>
        <w:spacing w:after="120"/>
        <w:ind w:right="-120"/>
        <w:rPr>
          <w:rFonts w:ascii="Times New Roman" w:hAnsi="Times New Roman" w:cstheme="majorBidi"/>
        </w:rPr>
      </w:pPr>
      <w:r w:rsidRPr="00042C40">
        <w:rPr>
          <w:rFonts w:ascii="Times New Roman" w:hAnsi="Times New Roman" w:cstheme="majorBidi"/>
        </w:rPr>
        <w:t xml:space="preserve">Wells, Patricia (2013), </w:t>
      </w:r>
      <w:r w:rsidRPr="004059D6">
        <w:rPr>
          <w:rFonts w:ascii="Times New Roman" w:hAnsi="Times New Roman" w:cstheme="majorBidi"/>
          <w:i/>
        </w:rPr>
        <w:t>The French Kitchen Cookbook,</w:t>
      </w:r>
      <w:r w:rsidRPr="00042C40">
        <w:rPr>
          <w:rFonts w:ascii="Times New Roman" w:hAnsi="Times New Roman" w:cstheme="majorBidi"/>
        </w:rPr>
        <w:t xml:space="preserve"> Harper Collins.</w:t>
      </w:r>
    </w:p>
    <w:p w14:paraId="079BFFAB" w14:textId="351F638E" w:rsidR="00461C9D" w:rsidRDefault="00042C40" w:rsidP="001216A8">
      <w:pPr>
        <w:pStyle w:val="Heading1"/>
      </w:pPr>
      <w:r w:rsidRPr="00042C40">
        <w:rPr>
          <w:b w:val="0"/>
          <w:bCs/>
        </w:rPr>
        <w:br w:type="page"/>
      </w:r>
      <w:bookmarkStart w:id="7" w:name="_Toc377594666"/>
      <w:r w:rsidR="00461C9D" w:rsidRPr="00544086">
        <w:lastRenderedPageBreak/>
        <w:t xml:space="preserve">Course </w:t>
      </w:r>
      <w:r w:rsidR="00774308" w:rsidRPr="00544086">
        <w:t>D</w:t>
      </w:r>
      <w:r w:rsidR="00461C9D" w:rsidRPr="00544086">
        <w:t>esign</w:t>
      </w:r>
      <w:bookmarkEnd w:id="7"/>
    </w:p>
    <w:p w14:paraId="103B05C5" w14:textId="537E5172" w:rsidR="0004042D" w:rsidRDefault="0004042D" w:rsidP="0004042D"/>
    <w:p w14:paraId="30075669" w14:textId="77777777" w:rsidR="0004042D" w:rsidRPr="0004042D" w:rsidRDefault="0004042D" w:rsidP="0004042D"/>
    <w:p w14:paraId="06ABEDC2" w14:textId="77777777" w:rsidR="00461C9D" w:rsidRPr="00544086" w:rsidRDefault="00461C9D" w:rsidP="001216A8">
      <w:pPr>
        <w:spacing w:before="360" w:after="120"/>
        <w:rPr>
          <w:rFonts w:ascii="Times New Roman" w:hAnsi="Times New Roman" w:cstheme="majorBidi"/>
          <w:b/>
          <w:bCs/>
        </w:rPr>
      </w:pPr>
      <w:r w:rsidRPr="00544086">
        <w:rPr>
          <w:rFonts w:ascii="Times New Roman" w:hAnsi="Times New Roman" w:cstheme="majorBidi"/>
          <w:b/>
          <w:bCs/>
        </w:rPr>
        <w:t>Course context</w:t>
      </w:r>
    </w:p>
    <w:p w14:paraId="0CCCEC85" w14:textId="2E6CFC1E"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The course is offered as</w:t>
      </w:r>
      <w:r w:rsidR="004F0AE7" w:rsidRPr="00544086">
        <w:rPr>
          <w:rFonts w:ascii="Times New Roman" w:hAnsi="Times New Roman" w:cstheme="majorBidi"/>
        </w:rPr>
        <w:t xml:space="preserve"> an</w:t>
      </w:r>
      <w:r w:rsidRPr="00544086">
        <w:rPr>
          <w:rFonts w:ascii="Times New Roman" w:hAnsi="Times New Roman" w:cstheme="majorBidi"/>
        </w:rPr>
        <w:t xml:space="preserve"> elective to fulfill three (3) of nine (9) foreign language requirements for student</w:t>
      </w:r>
      <w:r w:rsidR="00B55F39">
        <w:rPr>
          <w:rFonts w:ascii="Times New Roman" w:hAnsi="Times New Roman" w:cstheme="majorBidi"/>
        </w:rPr>
        <w:t>s</w:t>
      </w:r>
      <w:r w:rsidRPr="00544086">
        <w:rPr>
          <w:rFonts w:ascii="Times New Roman" w:hAnsi="Times New Roman" w:cstheme="majorBidi"/>
        </w:rPr>
        <w:t xml:space="preserve"> in Liberal Arts and Arts (LAA). It aims </w:t>
      </w:r>
      <w:r w:rsidR="004F0AE7" w:rsidRPr="00544086">
        <w:rPr>
          <w:rFonts w:ascii="Times New Roman" w:hAnsi="Times New Roman" w:cstheme="majorBidi"/>
        </w:rPr>
        <w:t>at</w:t>
      </w:r>
      <w:r w:rsidRPr="00544086">
        <w:rPr>
          <w:rFonts w:ascii="Times New Roman" w:hAnsi="Times New Roman" w:cstheme="majorBidi"/>
        </w:rPr>
        <w:t xml:space="preserve"> address</w:t>
      </w:r>
      <w:r w:rsidR="004F0AE7" w:rsidRPr="00544086">
        <w:rPr>
          <w:rFonts w:ascii="Times New Roman" w:hAnsi="Times New Roman" w:cstheme="majorBidi"/>
        </w:rPr>
        <w:t>ing</w:t>
      </w:r>
      <w:r w:rsidRPr="00544086">
        <w:rPr>
          <w:rFonts w:ascii="Times New Roman" w:hAnsi="Times New Roman" w:cstheme="majorBidi"/>
        </w:rPr>
        <w:t xml:space="preserve"> the needs of </w:t>
      </w:r>
      <w:r w:rsidR="00A204A9" w:rsidRPr="00544086">
        <w:rPr>
          <w:rFonts w:ascii="Times New Roman" w:hAnsi="Times New Roman" w:cstheme="majorBidi"/>
        </w:rPr>
        <w:t>HMGT</w:t>
      </w:r>
      <w:r w:rsidRPr="00544086">
        <w:rPr>
          <w:rFonts w:ascii="Times New Roman" w:hAnsi="Times New Roman" w:cstheme="majorBidi"/>
        </w:rPr>
        <w:t xml:space="preserve"> students w</w:t>
      </w:r>
      <w:r w:rsidR="00A204A9" w:rsidRPr="00544086">
        <w:rPr>
          <w:rFonts w:ascii="Times New Roman" w:hAnsi="Times New Roman" w:cstheme="majorBidi"/>
        </w:rPr>
        <w:t xml:space="preserve">ho have </w:t>
      </w:r>
      <w:r w:rsidRPr="00544086">
        <w:rPr>
          <w:rFonts w:ascii="Times New Roman" w:hAnsi="Times New Roman" w:cstheme="majorBidi"/>
        </w:rPr>
        <w:t xml:space="preserve">prior knowledge </w:t>
      </w:r>
      <w:r w:rsidR="004F0AE7" w:rsidRPr="00544086">
        <w:rPr>
          <w:rFonts w:ascii="Times New Roman" w:hAnsi="Times New Roman" w:cstheme="majorBidi"/>
        </w:rPr>
        <w:t>of</w:t>
      </w:r>
      <w:r w:rsidRPr="00544086">
        <w:rPr>
          <w:rFonts w:ascii="Times New Roman" w:hAnsi="Times New Roman" w:cstheme="majorBidi"/>
        </w:rPr>
        <w:t xml:space="preserve"> French</w:t>
      </w:r>
      <w:r w:rsidR="004F0AE7" w:rsidRPr="00544086">
        <w:rPr>
          <w:rFonts w:ascii="Times New Roman" w:hAnsi="Times New Roman" w:cstheme="majorBidi"/>
        </w:rPr>
        <w:t xml:space="preserve"> </w:t>
      </w:r>
      <w:r w:rsidRPr="00544086">
        <w:rPr>
          <w:rFonts w:ascii="Times New Roman" w:hAnsi="Times New Roman" w:cstheme="majorBidi"/>
        </w:rPr>
        <w:t xml:space="preserve">and </w:t>
      </w:r>
      <w:r w:rsidR="004F0AE7" w:rsidRPr="00544086">
        <w:rPr>
          <w:rFonts w:ascii="Times New Roman" w:hAnsi="Times New Roman" w:cstheme="majorBidi"/>
        </w:rPr>
        <w:t xml:space="preserve">are working towards </w:t>
      </w:r>
      <w:r w:rsidRPr="00544086">
        <w:rPr>
          <w:rFonts w:ascii="Times New Roman" w:hAnsi="Times New Roman" w:cstheme="majorBidi"/>
        </w:rPr>
        <w:t xml:space="preserve">careers in </w:t>
      </w:r>
      <w:r w:rsidR="004F0AE7" w:rsidRPr="00544086">
        <w:rPr>
          <w:rFonts w:ascii="Times New Roman" w:hAnsi="Times New Roman" w:cstheme="majorBidi"/>
        </w:rPr>
        <w:t>c</w:t>
      </w:r>
      <w:r w:rsidRPr="00544086">
        <w:rPr>
          <w:rFonts w:ascii="Times New Roman" w:hAnsi="Times New Roman" w:cstheme="majorBidi"/>
        </w:rPr>
        <w:t xml:space="preserve">ulinary </w:t>
      </w:r>
      <w:r w:rsidR="004F0AE7" w:rsidRPr="00544086">
        <w:rPr>
          <w:rFonts w:ascii="Times New Roman" w:hAnsi="Times New Roman" w:cstheme="majorBidi"/>
        </w:rPr>
        <w:t>a</w:t>
      </w:r>
      <w:r w:rsidRPr="00544086">
        <w:rPr>
          <w:rFonts w:ascii="Times New Roman" w:hAnsi="Times New Roman" w:cstheme="majorBidi"/>
        </w:rPr>
        <w:t xml:space="preserve">rts, hotel hospitality, travel, and tourism. The course will help students develop </w:t>
      </w:r>
      <w:r w:rsidR="004F0AE7" w:rsidRPr="00544086">
        <w:rPr>
          <w:rFonts w:ascii="Times New Roman" w:hAnsi="Times New Roman" w:cstheme="majorBidi"/>
        </w:rPr>
        <w:t xml:space="preserve">an </w:t>
      </w:r>
      <w:r w:rsidRPr="00544086">
        <w:rPr>
          <w:rFonts w:ascii="Times New Roman" w:hAnsi="Times New Roman" w:cstheme="majorBidi"/>
        </w:rPr>
        <w:t xml:space="preserve">insight into technical French </w:t>
      </w:r>
      <w:r w:rsidR="00A204A9" w:rsidRPr="00544086">
        <w:rPr>
          <w:rFonts w:ascii="Times New Roman" w:hAnsi="Times New Roman" w:cstheme="majorBidi"/>
        </w:rPr>
        <w:t>terms for</w:t>
      </w:r>
      <w:r w:rsidRPr="00544086">
        <w:rPr>
          <w:rFonts w:ascii="Times New Roman" w:hAnsi="Times New Roman" w:cstheme="majorBidi"/>
        </w:rPr>
        <w:t xml:space="preserve"> cuisine, hospitality, and tourism</w:t>
      </w:r>
      <w:r w:rsidR="00A204A9" w:rsidRPr="00544086">
        <w:rPr>
          <w:rFonts w:ascii="Times New Roman" w:hAnsi="Times New Roman" w:cstheme="majorBidi"/>
        </w:rPr>
        <w:t>,</w:t>
      </w:r>
      <w:r w:rsidR="004F0AE7" w:rsidRPr="00544086">
        <w:rPr>
          <w:rFonts w:ascii="Times New Roman" w:hAnsi="Times New Roman" w:cstheme="majorBidi"/>
        </w:rPr>
        <w:t xml:space="preserve"> in order to become active members of their professional communities and to interact in francophone contexts.</w:t>
      </w:r>
      <w:r w:rsidRPr="00544086">
        <w:rPr>
          <w:rFonts w:ascii="Times New Roman" w:hAnsi="Times New Roman" w:cstheme="majorBidi"/>
        </w:rPr>
        <w:t xml:space="preserve"> </w:t>
      </w:r>
    </w:p>
    <w:p w14:paraId="2C9A50E8" w14:textId="77777777" w:rsidR="00461C9D" w:rsidRPr="00544086" w:rsidRDefault="00461C9D" w:rsidP="001216A8">
      <w:pPr>
        <w:spacing w:before="360" w:after="120"/>
        <w:rPr>
          <w:rFonts w:ascii="Times New Roman" w:hAnsi="Times New Roman" w:cstheme="majorBidi"/>
          <w:b/>
          <w:bCs/>
        </w:rPr>
      </w:pPr>
      <w:r w:rsidRPr="00544086">
        <w:rPr>
          <w:rFonts w:ascii="Times New Roman" w:hAnsi="Times New Roman" w:cstheme="majorBidi"/>
          <w:b/>
          <w:bCs/>
        </w:rPr>
        <w:t>Course structure</w:t>
      </w:r>
    </w:p>
    <w:p w14:paraId="371E9CAA" w14:textId="0204E304" w:rsidR="00461C9D" w:rsidRPr="00544086" w:rsidRDefault="004F0AE7" w:rsidP="001216A8">
      <w:pPr>
        <w:spacing w:after="120"/>
        <w:rPr>
          <w:rFonts w:ascii="Times New Roman" w:hAnsi="Times New Roman" w:cstheme="majorBidi"/>
        </w:rPr>
      </w:pPr>
      <w:r w:rsidRPr="00544086">
        <w:rPr>
          <w:rFonts w:ascii="Times New Roman" w:hAnsi="Times New Roman" w:cstheme="majorBidi"/>
        </w:rPr>
        <w:t xml:space="preserve">In addition to using real life simulations and a variety of material including online, or real encounters with French students, restaurateurs and hotel hospitality agents, this course will adopt an interactive and dynamic approach that </w:t>
      </w:r>
      <w:r w:rsidR="00242B1F">
        <w:rPr>
          <w:rFonts w:ascii="Times New Roman" w:hAnsi="Times New Roman" w:cstheme="majorBidi"/>
        </w:rPr>
        <w:t>priorit</w:t>
      </w:r>
      <w:r w:rsidRPr="00544086">
        <w:rPr>
          <w:rFonts w:ascii="Times New Roman" w:hAnsi="Times New Roman" w:cstheme="majorBidi"/>
        </w:rPr>
        <w:t>izes the autonomy of the learners and enhance</w:t>
      </w:r>
      <w:r w:rsidR="00A204A9" w:rsidRPr="00544086">
        <w:rPr>
          <w:rFonts w:ascii="Times New Roman" w:hAnsi="Times New Roman" w:cstheme="majorBidi"/>
        </w:rPr>
        <w:t>s</w:t>
      </w:r>
      <w:r w:rsidRPr="00544086">
        <w:rPr>
          <w:rFonts w:ascii="Times New Roman" w:hAnsi="Times New Roman" w:cstheme="majorBidi"/>
        </w:rPr>
        <w:t xml:space="preserve"> their abilit</w:t>
      </w:r>
      <w:r w:rsidR="00A204A9" w:rsidRPr="00544086">
        <w:rPr>
          <w:rFonts w:ascii="Times New Roman" w:hAnsi="Times New Roman" w:cstheme="majorBidi"/>
        </w:rPr>
        <w:t>y</w:t>
      </w:r>
      <w:r w:rsidRPr="00544086">
        <w:rPr>
          <w:rFonts w:ascii="Times New Roman" w:hAnsi="Times New Roman" w:cstheme="majorBidi"/>
        </w:rPr>
        <w:t xml:space="preserve"> to excel.</w:t>
      </w:r>
      <w:r w:rsidR="00ED2F05" w:rsidRPr="00544086">
        <w:rPr>
          <w:rFonts w:ascii="Times New Roman" w:hAnsi="Times New Roman" w:cstheme="majorBidi"/>
        </w:rPr>
        <w:t xml:space="preserve"> (The instructor will use some of his persona</w:t>
      </w:r>
      <w:r w:rsidR="00A204A9" w:rsidRPr="00544086">
        <w:rPr>
          <w:rFonts w:ascii="Times New Roman" w:hAnsi="Times New Roman" w:cstheme="majorBidi"/>
        </w:rPr>
        <w:t xml:space="preserve">l connections in the professional arena </w:t>
      </w:r>
      <w:r w:rsidR="00ED2F05" w:rsidRPr="00544086">
        <w:rPr>
          <w:rFonts w:ascii="Times New Roman" w:hAnsi="Times New Roman" w:cstheme="majorBidi"/>
        </w:rPr>
        <w:t>to enrich this part of the course)</w:t>
      </w:r>
    </w:p>
    <w:p w14:paraId="2C6CEB11" w14:textId="77777777"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 xml:space="preserve">The course is based on four (4) modules </w:t>
      </w:r>
      <w:r w:rsidR="004F0AE7" w:rsidRPr="00544086">
        <w:rPr>
          <w:rFonts w:ascii="Times New Roman" w:hAnsi="Times New Roman" w:cstheme="majorBidi"/>
        </w:rPr>
        <w:t xml:space="preserve">that are </w:t>
      </w:r>
      <w:r w:rsidRPr="00544086">
        <w:rPr>
          <w:rFonts w:ascii="Times New Roman" w:hAnsi="Times New Roman" w:cstheme="majorBidi"/>
        </w:rPr>
        <w:t>divided in 15 units: 1) Culinary Arts, 2) Housekeeping, 3) Front office, 4) Travel and Tourism.</w:t>
      </w:r>
    </w:p>
    <w:p w14:paraId="6982C5B0" w14:textId="1BE7B779"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 xml:space="preserve">Each module contains four (4) units and </w:t>
      </w:r>
      <w:r w:rsidR="00A204A9" w:rsidRPr="00544086">
        <w:rPr>
          <w:rFonts w:ascii="Times New Roman" w:hAnsi="Times New Roman" w:cstheme="majorBidi"/>
        </w:rPr>
        <w:t>is</w:t>
      </w:r>
      <w:r w:rsidRPr="00544086">
        <w:rPr>
          <w:rFonts w:ascii="Times New Roman" w:hAnsi="Times New Roman" w:cstheme="majorBidi"/>
        </w:rPr>
        <w:t xml:space="preserve"> offered in</w:t>
      </w:r>
      <w:r w:rsidR="00242B1F">
        <w:rPr>
          <w:rFonts w:ascii="Times New Roman" w:hAnsi="Times New Roman" w:cstheme="majorBidi"/>
        </w:rPr>
        <w:t xml:space="preserve"> an</w:t>
      </w:r>
      <w:r w:rsidR="001F559A" w:rsidRPr="00544086">
        <w:rPr>
          <w:rFonts w:ascii="Times New Roman" w:hAnsi="Times New Roman" w:cstheme="majorBidi"/>
        </w:rPr>
        <w:t xml:space="preserve"> interactive</w:t>
      </w:r>
      <w:r w:rsidRPr="00544086">
        <w:rPr>
          <w:rFonts w:ascii="Times New Roman" w:hAnsi="Times New Roman" w:cstheme="majorBidi"/>
        </w:rPr>
        <w:t xml:space="preserve"> lecture format</w:t>
      </w:r>
      <w:r w:rsidR="001F559A" w:rsidRPr="00544086">
        <w:rPr>
          <w:rFonts w:ascii="Times New Roman" w:hAnsi="Times New Roman" w:cstheme="majorBidi"/>
        </w:rPr>
        <w:t xml:space="preserve">, </w:t>
      </w:r>
      <w:r w:rsidR="00242B1F">
        <w:rPr>
          <w:rFonts w:ascii="Times New Roman" w:hAnsi="Times New Roman" w:cstheme="majorBidi"/>
        </w:rPr>
        <w:t xml:space="preserve">as </w:t>
      </w:r>
      <w:r w:rsidR="001F559A" w:rsidRPr="00544086">
        <w:rPr>
          <w:rFonts w:ascii="Times New Roman" w:hAnsi="Times New Roman" w:cstheme="majorBidi"/>
        </w:rPr>
        <w:t xml:space="preserve">group work, and </w:t>
      </w:r>
      <w:r w:rsidR="00242B1F">
        <w:rPr>
          <w:rFonts w:ascii="Times New Roman" w:hAnsi="Times New Roman" w:cstheme="majorBidi"/>
        </w:rPr>
        <w:t xml:space="preserve">through </w:t>
      </w:r>
      <w:r w:rsidR="001F559A" w:rsidRPr="00544086">
        <w:rPr>
          <w:rFonts w:ascii="Times New Roman" w:hAnsi="Times New Roman" w:cstheme="majorBidi"/>
        </w:rPr>
        <w:t>dynamic discussions</w:t>
      </w:r>
      <w:r w:rsidR="00A204A9" w:rsidRPr="00544086">
        <w:rPr>
          <w:rFonts w:ascii="Times New Roman" w:hAnsi="Times New Roman" w:cstheme="majorBidi"/>
        </w:rPr>
        <w:t>.</w:t>
      </w:r>
      <w:r w:rsidR="001F559A" w:rsidRPr="00544086">
        <w:rPr>
          <w:rFonts w:ascii="Times New Roman" w:hAnsi="Times New Roman" w:cstheme="majorBidi"/>
        </w:rPr>
        <w:t xml:space="preserve"> The class will be</w:t>
      </w:r>
      <w:r w:rsidRPr="00544086">
        <w:rPr>
          <w:rFonts w:ascii="Times New Roman" w:hAnsi="Times New Roman" w:cstheme="majorBidi"/>
        </w:rPr>
        <w:t xml:space="preserve"> taught twice during four (4) week</w:t>
      </w:r>
      <w:r w:rsidR="00A204A9" w:rsidRPr="00544086">
        <w:rPr>
          <w:rFonts w:ascii="Times New Roman" w:hAnsi="Times New Roman" w:cstheme="majorBidi"/>
        </w:rPr>
        <w:t>s. M</w:t>
      </w:r>
      <w:r w:rsidRPr="00544086">
        <w:rPr>
          <w:rFonts w:ascii="Times New Roman" w:hAnsi="Times New Roman" w:cstheme="majorBidi"/>
        </w:rPr>
        <w:t>odule (3) contain</w:t>
      </w:r>
      <w:r w:rsidR="00A204A9" w:rsidRPr="00544086">
        <w:rPr>
          <w:rFonts w:ascii="Times New Roman" w:hAnsi="Times New Roman" w:cstheme="majorBidi"/>
        </w:rPr>
        <w:t>s</w:t>
      </w:r>
      <w:r w:rsidRPr="00544086">
        <w:rPr>
          <w:rFonts w:ascii="Times New Roman" w:hAnsi="Times New Roman" w:cstheme="majorBidi"/>
        </w:rPr>
        <w:t xml:space="preserve"> three (3) units and be offered twice during three (3) weeks. Within each module</w:t>
      </w:r>
      <w:r w:rsidR="00A204A9" w:rsidRPr="00544086">
        <w:rPr>
          <w:rFonts w:ascii="Times New Roman" w:hAnsi="Times New Roman" w:cstheme="majorBidi"/>
        </w:rPr>
        <w:t>,</w:t>
      </w:r>
      <w:r w:rsidRPr="00544086">
        <w:rPr>
          <w:rFonts w:ascii="Times New Roman" w:hAnsi="Times New Roman" w:cstheme="majorBidi"/>
        </w:rPr>
        <w:t xml:space="preserve"> students work and </w:t>
      </w:r>
      <w:r w:rsidR="00A204A9" w:rsidRPr="00544086">
        <w:rPr>
          <w:rFonts w:ascii="Times New Roman" w:hAnsi="Times New Roman" w:cstheme="majorBidi"/>
        </w:rPr>
        <w:t>are</w:t>
      </w:r>
      <w:r w:rsidRPr="00544086">
        <w:rPr>
          <w:rFonts w:ascii="Times New Roman" w:hAnsi="Times New Roman" w:cstheme="majorBidi"/>
        </w:rPr>
        <w:t xml:space="preserve"> assessed on all aspects of communication: listening, speaking, reading, and writing. </w:t>
      </w:r>
    </w:p>
    <w:p w14:paraId="58E6DAF6" w14:textId="77777777" w:rsidR="00ED4074" w:rsidRPr="00544086" w:rsidRDefault="00461C9D" w:rsidP="001216A8">
      <w:pPr>
        <w:spacing w:before="360" w:after="120"/>
        <w:rPr>
          <w:rFonts w:ascii="Times New Roman" w:hAnsi="Times New Roman" w:cstheme="majorBidi"/>
          <w:b/>
          <w:bCs/>
        </w:rPr>
      </w:pPr>
      <w:r w:rsidRPr="00544086">
        <w:rPr>
          <w:rFonts w:ascii="Times New Roman" w:hAnsi="Times New Roman" w:cstheme="majorBidi"/>
          <w:b/>
          <w:bCs/>
        </w:rPr>
        <w:t>Anticipated strategies and instructional design</w:t>
      </w:r>
    </w:p>
    <w:p w14:paraId="2B6AEA08" w14:textId="3F79AC15"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The course teaches language structures in situational context</w:t>
      </w:r>
      <w:r w:rsidR="0013222D" w:rsidRPr="00544086">
        <w:rPr>
          <w:rFonts w:ascii="Times New Roman" w:hAnsi="Times New Roman" w:cstheme="majorBidi"/>
        </w:rPr>
        <w:t>s</w:t>
      </w:r>
      <w:r w:rsidRPr="00544086">
        <w:rPr>
          <w:rFonts w:ascii="Times New Roman" w:hAnsi="Times New Roman" w:cstheme="majorBidi"/>
        </w:rPr>
        <w:t xml:space="preserve"> (Travel, Tourism, Culinary Arts, and Hospitality</w:t>
      </w:r>
      <w:r w:rsidR="002342B3" w:rsidRPr="00544086">
        <w:rPr>
          <w:rFonts w:ascii="Times New Roman" w:hAnsi="Times New Roman" w:cstheme="majorBidi"/>
        </w:rPr>
        <w:t>)</w:t>
      </w:r>
      <w:r w:rsidRPr="00544086">
        <w:rPr>
          <w:rFonts w:ascii="Times New Roman" w:hAnsi="Times New Roman" w:cstheme="majorBidi"/>
        </w:rPr>
        <w:t xml:space="preserve">, and focuses on the development of fluency to </w:t>
      </w:r>
      <w:r w:rsidR="001F559A" w:rsidRPr="00544086">
        <w:rPr>
          <w:rFonts w:ascii="Times New Roman" w:hAnsi="Times New Roman" w:cstheme="majorBidi"/>
        </w:rPr>
        <w:t>communicate well and interact efficiently</w:t>
      </w:r>
      <w:r w:rsidRPr="00544086">
        <w:rPr>
          <w:rFonts w:ascii="Times New Roman" w:hAnsi="Times New Roman" w:cstheme="majorBidi"/>
        </w:rPr>
        <w:t>. Student</w:t>
      </w:r>
      <w:r w:rsidR="001F559A" w:rsidRPr="00544086">
        <w:rPr>
          <w:rFonts w:ascii="Times New Roman" w:hAnsi="Times New Roman" w:cstheme="majorBidi"/>
        </w:rPr>
        <w:t>s</w:t>
      </w:r>
      <w:r w:rsidRPr="00544086">
        <w:rPr>
          <w:rFonts w:ascii="Times New Roman" w:hAnsi="Times New Roman" w:cstheme="majorBidi"/>
        </w:rPr>
        <w:t xml:space="preserve"> demonstrate proficiency in interpersonal, interpretive, and presentational communication by using the French terminology </w:t>
      </w:r>
      <w:r w:rsidR="002342B3" w:rsidRPr="00544086">
        <w:rPr>
          <w:rFonts w:ascii="Times New Roman" w:hAnsi="Times New Roman" w:cstheme="majorBidi"/>
        </w:rPr>
        <w:t>for</w:t>
      </w:r>
      <w:r w:rsidRPr="00544086">
        <w:rPr>
          <w:rFonts w:ascii="Times New Roman" w:hAnsi="Times New Roman" w:cstheme="majorBidi"/>
        </w:rPr>
        <w:t xml:space="preserve"> cuisine, hospitality, and tourism.</w:t>
      </w:r>
    </w:p>
    <w:p w14:paraId="3FA10681" w14:textId="04BD97CC"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Adopting a situat</w:t>
      </w:r>
      <w:r w:rsidR="0013222D" w:rsidRPr="00544086">
        <w:rPr>
          <w:rFonts w:ascii="Times New Roman" w:hAnsi="Times New Roman" w:cstheme="majorBidi"/>
        </w:rPr>
        <w:t>ional</w:t>
      </w:r>
      <w:r w:rsidRPr="00544086">
        <w:rPr>
          <w:rFonts w:ascii="Times New Roman" w:hAnsi="Times New Roman" w:cstheme="majorBidi"/>
        </w:rPr>
        <w:t xml:space="preserve"> learning, as was developed by Jean Lave and Etienne Wenger (1991), </w:t>
      </w:r>
      <w:r w:rsidRPr="00544086">
        <w:rPr>
          <w:rFonts w:ascii="Times New Roman" w:hAnsi="Times New Roman" w:cstheme="majorBidi"/>
          <w:i/>
          <w:iCs/>
        </w:rPr>
        <w:t>French for Culinary Arts, Hotel Management, Travel, and Tourism</w:t>
      </w:r>
      <w:r w:rsidRPr="00544086">
        <w:rPr>
          <w:rFonts w:ascii="Times New Roman" w:hAnsi="Times New Roman" w:cstheme="majorBidi"/>
        </w:rPr>
        <w:t xml:space="preserve"> gives student</w:t>
      </w:r>
      <w:r w:rsidR="0013222D" w:rsidRPr="00544086">
        <w:rPr>
          <w:rFonts w:ascii="Times New Roman" w:hAnsi="Times New Roman" w:cstheme="majorBidi"/>
        </w:rPr>
        <w:t>s the</w:t>
      </w:r>
      <w:r w:rsidRPr="00544086">
        <w:rPr>
          <w:rFonts w:ascii="Times New Roman" w:hAnsi="Times New Roman" w:cstheme="majorBidi"/>
        </w:rPr>
        <w:t xml:space="preserve"> chance to develop their personal skills </w:t>
      </w:r>
      <w:r w:rsidR="00242B1F">
        <w:rPr>
          <w:rFonts w:ascii="Times New Roman" w:hAnsi="Times New Roman" w:cstheme="majorBidi"/>
        </w:rPr>
        <w:t>through</w:t>
      </w:r>
      <w:r w:rsidRPr="00544086">
        <w:rPr>
          <w:rFonts w:ascii="Times New Roman" w:hAnsi="Times New Roman" w:cstheme="majorBidi"/>
        </w:rPr>
        <w:t xml:space="preserve"> group discussions, real</w:t>
      </w:r>
      <w:r w:rsidR="00AB7697" w:rsidRPr="00544086">
        <w:rPr>
          <w:rFonts w:ascii="Times New Roman" w:hAnsi="Times New Roman" w:cstheme="majorBidi"/>
        </w:rPr>
        <w:t>-life</w:t>
      </w:r>
      <w:r w:rsidRPr="00544086">
        <w:rPr>
          <w:rFonts w:ascii="Times New Roman" w:hAnsi="Times New Roman" w:cstheme="majorBidi"/>
        </w:rPr>
        <w:t xml:space="preserve"> scenarios, simulations, role-play</w:t>
      </w:r>
      <w:r w:rsidR="00EC370F" w:rsidRPr="00544086">
        <w:rPr>
          <w:rFonts w:ascii="Times New Roman" w:hAnsi="Times New Roman" w:cstheme="majorBidi"/>
        </w:rPr>
        <w:t>s</w:t>
      </w:r>
      <w:r w:rsidRPr="00544086">
        <w:rPr>
          <w:rFonts w:ascii="Times New Roman" w:hAnsi="Times New Roman" w:cstheme="majorBidi"/>
        </w:rPr>
        <w:t xml:space="preserve">. Students synthesize and analyze information gleaned from food magazine articles, recipes, travel brochure, food menus, restaurant bills, preparing food videos, hotel reservation, booking flights, etc. Students </w:t>
      </w:r>
      <w:r w:rsidR="00A204A9" w:rsidRPr="00544086">
        <w:rPr>
          <w:rFonts w:ascii="Times New Roman" w:hAnsi="Times New Roman" w:cstheme="majorBidi"/>
        </w:rPr>
        <w:t>learn</w:t>
      </w:r>
      <w:r w:rsidR="00544086">
        <w:rPr>
          <w:rFonts w:ascii="Times New Roman" w:hAnsi="Times New Roman" w:cstheme="majorBidi"/>
        </w:rPr>
        <w:t xml:space="preserve"> </w:t>
      </w:r>
      <w:r w:rsidRPr="00544086">
        <w:rPr>
          <w:rFonts w:ascii="Times New Roman" w:hAnsi="Times New Roman" w:cstheme="majorBidi"/>
        </w:rPr>
        <w:t>to “construct” their knowledge from experience they bring to the learning situation inside the classroom. In order to fulfill cultural interaction</w:t>
      </w:r>
      <w:r w:rsidR="0013222D" w:rsidRPr="00544086">
        <w:rPr>
          <w:rFonts w:ascii="Times New Roman" w:hAnsi="Times New Roman" w:cstheme="majorBidi"/>
        </w:rPr>
        <w:t xml:space="preserve"> learning outcome</w:t>
      </w:r>
      <w:r w:rsidR="00A204A9" w:rsidRPr="00544086">
        <w:rPr>
          <w:rFonts w:ascii="Times New Roman" w:hAnsi="Times New Roman" w:cstheme="majorBidi"/>
        </w:rPr>
        <w:t>s,</w:t>
      </w:r>
      <w:r w:rsidRPr="00544086">
        <w:rPr>
          <w:rFonts w:ascii="Times New Roman" w:hAnsi="Times New Roman" w:cstheme="majorBidi"/>
        </w:rPr>
        <w:t xml:space="preserve"> students will be exposed to a wide range of authentic materials (</w:t>
      </w:r>
      <w:r w:rsidR="0013222D" w:rsidRPr="00544086">
        <w:rPr>
          <w:rFonts w:ascii="Times New Roman" w:hAnsi="Times New Roman" w:cstheme="majorBidi"/>
        </w:rPr>
        <w:t xml:space="preserve">e.g., </w:t>
      </w:r>
      <w:r w:rsidRPr="00544086">
        <w:rPr>
          <w:rFonts w:ascii="Times New Roman" w:hAnsi="Times New Roman" w:cstheme="majorBidi"/>
        </w:rPr>
        <w:t>video and audio tracks, real-life- dialogues and conversations, interactive exercises</w:t>
      </w:r>
      <w:r w:rsidR="00EC370F" w:rsidRPr="00544086">
        <w:rPr>
          <w:rFonts w:ascii="Times New Roman" w:hAnsi="Times New Roman" w:cstheme="majorBidi"/>
        </w:rPr>
        <w:t>, visitors with expertise in the field</w:t>
      </w:r>
      <w:r w:rsidRPr="00544086">
        <w:rPr>
          <w:rFonts w:ascii="Times New Roman" w:hAnsi="Times New Roman" w:cstheme="majorBidi"/>
        </w:rPr>
        <w:t>) encompassing different perspectives.</w:t>
      </w:r>
    </w:p>
    <w:p w14:paraId="1F835549" w14:textId="1EE0A43C" w:rsidR="0013222D" w:rsidRPr="00544086" w:rsidRDefault="00461C9D" w:rsidP="001216A8">
      <w:pPr>
        <w:spacing w:after="120"/>
        <w:rPr>
          <w:rFonts w:ascii="Times New Roman" w:hAnsi="Times New Roman" w:cstheme="majorBidi"/>
        </w:rPr>
      </w:pPr>
      <w:r w:rsidRPr="00544086">
        <w:rPr>
          <w:rFonts w:ascii="Times New Roman" w:hAnsi="Times New Roman" w:cstheme="majorBidi"/>
        </w:rPr>
        <w:lastRenderedPageBreak/>
        <w:t>The course</w:t>
      </w:r>
      <w:r w:rsidR="00EC370F" w:rsidRPr="00544086">
        <w:rPr>
          <w:rFonts w:ascii="Times New Roman" w:hAnsi="Times New Roman" w:cstheme="majorBidi"/>
        </w:rPr>
        <w:t xml:space="preserve"> will</w:t>
      </w:r>
      <w:r w:rsidRPr="00544086">
        <w:rPr>
          <w:rFonts w:ascii="Times New Roman" w:hAnsi="Times New Roman" w:cstheme="majorBidi"/>
        </w:rPr>
        <w:t xml:space="preserve"> also </w:t>
      </w:r>
      <w:r w:rsidR="00EC370F" w:rsidRPr="00544086">
        <w:rPr>
          <w:rFonts w:ascii="Times New Roman" w:hAnsi="Times New Roman" w:cstheme="majorBidi"/>
        </w:rPr>
        <w:t>prioritize providing students with</w:t>
      </w:r>
      <w:r w:rsidRPr="00544086">
        <w:rPr>
          <w:rFonts w:ascii="Times New Roman" w:hAnsi="Times New Roman" w:cstheme="majorBidi"/>
        </w:rPr>
        <w:t xml:space="preserve"> access </w:t>
      </w:r>
      <w:r w:rsidR="00EC370F" w:rsidRPr="00544086">
        <w:rPr>
          <w:rFonts w:ascii="Times New Roman" w:hAnsi="Times New Roman" w:cstheme="majorBidi"/>
        </w:rPr>
        <w:t>to</w:t>
      </w:r>
      <w:r w:rsidRPr="00544086">
        <w:rPr>
          <w:rFonts w:ascii="Times New Roman" w:hAnsi="Times New Roman" w:cstheme="majorBidi"/>
        </w:rPr>
        <w:t xml:space="preserve"> culturally-authentic technical French skills that</w:t>
      </w:r>
      <w:r w:rsidR="00EC370F" w:rsidRPr="00544086">
        <w:rPr>
          <w:rFonts w:ascii="Times New Roman" w:hAnsi="Times New Roman" w:cstheme="majorBidi"/>
        </w:rPr>
        <w:t xml:space="preserve"> prepar</w:t>
      </w:r>
      <w:r w:rsidR="00A204A9" w:rsidRPr="00544086">
        <w:rPr>
          <w:rFonts w:ascii="Times New Roman" w:hAnsi="Times New Roman" w:cstheme="majorBidi"/>
        </w:rPr>
        <w:t>e</w:t>
      </w:r>
      <w:r w:rsidR="00EC370F" w:rsidRPr="00544086">
        <w:rPr>
          <w:rFonts w:ascii="Times New Roman" w:hAnsi="Times New Roman" w:cstheme="majorBidi"/>
        </w:rPr>
        <w:t xml:space="preserve"> them for an increasing</w:t>
      </w:r>
      <w:r w:rsidR="00A204A9" w:rsidRPr="00544086">
        <w:rPr>
          <w:rFonts w:ascii="Times New Roman" w:hAnsi="Times New Roman" w:cstheme="majorBidi"/>
        </w:rPr>
        <w:t>ly</w:t>
      </w:r>
      <w:r w:rsidR="00EC370F" w:rsidRPr="00544086">
        <w:rPr>
          <w:rFonts w:ascii="Times New Roman" w:hAnsi="Times New Roman" w:cstheme="majorBidi"/>
        </w:rPr>
        <w:t xml:space="preserve"> globalized culture in 21</w:t>
      </w:r>
      <w:r w:rsidR="00EC370F" w:rsidRPr="00544086">
        <w:rPr>
          <w:rFonts w:ascii="Times New Roman" w:hAnsi="Times New Roman" w:cstheme="majorBidi"/>
          <w:vertAlign w:val="superscript"/>
        </w:rPr>
        <w:t>st</w:t>
      </w:r>
      <w:r w:rsidR="00EC370F" w:rsidRPr="00544086">
        <w:rPr>
          <w:rFonts w:ascii="Times New Roman" w:hAnsi="Times New Roman" w:cstheme="majorBidi"/>
        </w:rPr>
        <w:t xml:space="preserve"> century</w:t>
      </w:r>
      <w:r w:rsidRPr="00544086">
        <w:rPr>
          <w:rFonts w:ascii="Times New Roman" w:hAnsi="Times New Roman" w:cstheme="majorBidi"/>
        </w:rPr>
        <w:t>.</w:t>
      </w:r>
    </w:p>
    <w:p w14:paraId="0C6BA3DF" w14:textId="58B15205" w:rsidR="00461C9D" w:rsidRPr="00544086" w:rsidRDefault="00EC370F" w:rsidP="001216A8">
      <w:pPr>
        <w:spacing w:after="120"/>
        <w:rPr>
          <w:rFonts w:ascii="Times New Roman" w:hAnsi="Times New Roman" w:cstheme="majorBidi"/>
        </w:rPr>
      </w:pPr>
      <w:r w:rsidRPr="00544086">
        <w:rPr>
          <w:rFonts w:ascii="Times New Roman" w:hAnsi="Times New Roman" w:cstheme="majorBidi"/>
        </w:rPr>
        <w:t>S</w:t>
      </w:r>
      <w:r w:rsidR="00461C9D" w:rsidRPr="00544086">
        <w:rPr>
          <w:rFonts w:ascii="Times New Roman" w:hAnsi="Times New Roman" w:cstheme="majorBidi"/>
        </w:rPr>
        <w:t>tudents work</w:t>
      </w:r>
      <w:r w:rsidR="00A204A9" w:rsidRPr="00544086">
        <w:rPr>
          <w:rFonts w:ascii="Times New Roman" w:hAnsi="Times New Roman" w:cstheme="majorBidi"/>
        </w:rPr>
        <w:t xml:space="preserve"> is </w:t>
      </w:r>
      <w:r w:rsidR="00461C9D" w:rsidRPr="00544086">
        <w:rPr>
          <w:rFonts w:ascii="Times New Roman" w:hAnsi="Times New Roman" w:cstheme="majorBidi"/>
        </w:rPr>
        <w:t xml:space="preserve">continually </w:t>
      </w:r>
      <w:r w:rsidR="00242B1F" w:rsidRPr="00544086">
        <w:rPr>
          <w:rFonts w:ascii="Times New Roman" w:hAnsi="Times New Roman" w:cstheme="majorBidi"/>
        </w:rPr>
        <w:t>ass</w:t>
      </w:r>
      <w:r w:rsidR="00242B1F">
        <w:rPr>
          <w:rFonts w:ascii="Times New Roman" w:hAnsi="Times New Roman" w:cstheme="majorBidi"/>
        </w:rPr>
        <w:t>e</w:t>
      </w:r>
      <w:r w:rsidR="00242B1F" w:rsidRPr="00544086">
        <w:rPr>
          <w:rFonts w:ascii="Times New Roman" w:hAnsi="Times New Roman" w:cstheme="majorBidi"/>
        </w:rPr>
        <w:t>ssed</w:t>
      </w:r>
      <w:r w:rsidR="00A204A9" w:rsidRPr="00544086">
        <w:rPr>
          <w:rFonts w:ascii="Times New Roman" w:hAnsi="Times New Roman" w:cstheme="majorBidi"/>
        </w:rPr>
        <w:t>,</w:t>
      </w:r>
      <w:r w:rsidR="00461C9D" w:rsidRPr="00544086">
        <w:rPr>
          <w:rFonts w:ascii="Times New Roman" w:hAnsi="Times New Roman" w:cstheme="majorBidi"/>
        </w:rPr>
        <w:t xml:space="preserve"> based on various </w:t>
      </w:r>
      <w:r w:rsidRPr="00544086">
        <w:rPr>
          <w:rFonts w:ascii="Times New Roman" w:hAnsi="Times New Roman" w:cstheme="majorBidi"/>
        </w:rPr>
        <w:t>evaluative methods</w:t>
      </w:r>
      <w:r w:rsidR="00A204A9" w:rsidRPr="00544086">
        <w:rPr>
          <w:rFonts w:ascii="Times New Roman" w:hAnsi="Times New Roman" w:cstheme="majorBidi"/>
        </w:rPr>
        <w:t xml:space="preserve">, </w:t>
      </w:r>
      <w:r w:rsidRPr="00544086">
        <w:rPr>
          <w:rFonts w:ascii="Times New Roman" w:hAnsi="Times New Roman" w:cstheme="majorBidi"/>
        </w:rPr>
        <w:t xml:space="preserve">including </w:t>
      </w:r>
      <w:r w:rsidR="00461C9D" w:rsidRPr="00544086">
        <w:rPr>
          <w:rFonts w:ascii="Times New Roman" w:hAnsi="Times New Roman" w:cstheme="majorBidi"/>
        </w:rPr>
        <w:t>writing and speaking assignment</w:t>
      </w:r>
      <w:r w:rsidRPr="00544086">
        <w:rPr>
          <w:rFonts w:ascii="Times New Roman" w:hAnsi="Times New Roman" w:cstheme="majorBidi"/>
        </w:rPr>
        <w:t>s</w:t>
      </w:r>
      <w:r w:rsidR="00461C9D" w:rsidRPr="00544086">
        <w:rPr>
          <w:rFonts w:ascii="Times New Roman" w:hAnsi="Times New Roman" w:cstheme="majorBidi"/>
        </w:rPr>
        <w:t xml:space="preserve">, quizzes, group </w:t>
      </w:r>
      <w:r w:rsidRPr="00544086">
        <w:rPr>
          <w:rFonts w:ascii="Times New Roman" w:hAnsi="Times New Roman" w:cstheme="majorBidi"/>
        </w:rPr>
        <w:t>discussions</w:t>
      </w:r>
      <w:r w:rsidR="00461C9D" w:rsidRPr="00544086">
        <w:rPr>
          <w:rFonts w:ascii="Times New Roman" w:hAnsi="Times New Roman" w:cstheme="majorBidi"/>
        </w:rPr>
        <w:t>, oral presentation</w:t>
      </w:r>
      <w:r w:rsidRPr="00544086">
        <w:rPr>
          <w:rFonts w:ascii="Times New Roman" w:hAnsi="Times New Roman" w:cstheme="majorBidi"/>
        </w:rPr>
        <w:t>s</w:t>
      </w:r>
      <w:r w:rsidR="00461C9D" w:rsidRPr="00544086">
        <w:rPr>
          <w:rFonts w:ascii="Times New Roman" w:hAnsi="Times New Roman" w:cstheme="majorBidi"/>
        </w:rPr>
        <w:t xml:space="preserve">, participation in role-play </w:t>
      </w:r>
      <w:r w:rsidR="00B55F39">
        <w:rPr>
          <w:rFonts w:ascii="Times New Roman" w:hAnsi="Times New Roman" w:cstheme="majorBidi"/>
        </w:rPr>
        <w:t>exercises</w:t>
      </w:r>
      <w:r w:rsidR="00461C9D" w:rsidRPr="00544086">
        <w:rPr>
          <w:rFonts w:ascii="Times New Roman" w:hAnsi="Times New Roman" w:cstheme="majorBidi"/>
        </w:rPr>
        <w:t xml:space="preserve">, </w:t>
      </w:r>
      <w:r w:rsidR="00242B1F">
        <w:rPr>
          <w:rFonts w:ascii="Times New Roman" w:hAnsi="Times New Roman" w:cstheme="majorBidi"/>
        </w:rPr>
        <w:t xml:space="preserve">and </w:t>
      </w:r>
      <w:r w:rsidR="00461C9D" w:rsidRPr="00544086">
        <w:rPr>
          <w:rFonts w:ascii="Times New Roman" w:hAnsi="Times New Roman" w:cstheme="majorBidi"/>
        </w:rPr>
        <w:t xml:space="preserve">Midterm and Final assessments. Students </w:t>
      </w:r>
      <w:r w:rsidR="00A204A9" w:rsidRPr="00544086">
        <w:rPr>
          <w:rFonts w:ascii="Times New Roman" w:hAnsi="Times New Roman" w:cstheme="majorBidi"/>
        </w:rPr>
        <w:t>are</w:t>
      </w:r>
      <w:r w:rsidR="00544086">
        <w:rPr>
          <w:rFonts w:ascii="Times New Roman" w:hAnsi="Times New Roman" w:cstheme="majorBidi"/>
        </w:rPr>
        <w:t xml:space="preserve"> </w:t>
      </w:r>
      <w:r w:rsidR="00461C9D" w:rsidRPr="00544086">
        <w:rPr>
          <w:rFonts w:ascii="Times New Roman" w:hAnsi="Times New Roman" w:cstheme="majorBidi"/>
        </w:rPr>
        <w:t>graded daily to encourage them to speak as much as possible in class</w:t>
      </w:r>
      <w:r w:rsidR="00A204A9" w:rsidRPr="00544086">
        <w:rPr>
          <w:rFonts w:ascii="Times New Roman" w:hAnsi="Times New Roman" w:cstheme="majorBidi"/>
        </w:rPr>
        <w:t>. Instructors</w:t>
      </w:r>
      <w:r w:rsidRPr="00544086">
        <w:rPr>
          <w:rFonts w:ascii="Times New Roman" w:hAnsi="Times New Roman" w:cstheme="majorBidi"/>
        </w:rPr>
        <w:t xml:space="preserve"> emphasize and incentivize an exclusive usage of the French language throughout the duration of class</w:t>
      </w:r>
      <w:r w:rsidR="00242B1F">
        <w:rPr>
          <w:rFonts w:ascii="Times New Roman" w:hAnsi="Times New Roman" w:cstheme="majorBidi"/>
        </w:rPr>
        <w:t xml:space="preserve"> meetings</w:t>
      </w:r>
      <w:r w:rsidRPr="00544086">
        <w:rPr>
          <w:rFonts w:ascii="Times New Roman" w:hAnsi="Times New Roman" w:cstheme="majorBidi"/>
        </w:rPr>
        <w:t xml:space="preserve">. </w:t>
      </w:r>
    </w:p>
    <w:p w14:paraId="187A4707" w14:textId="77777777" w:rsidR="00461C9D" w:rsidRPr="00544086" w:rsidRDefault="00461C9D" w:rsidP="001216A8">
      <w:pPr>
        <w:spacing w:before="360" w:after="120"/>
        <w:rPr>
          <w:rFonts w:ascii="Times New Roman" w:hAnsi="Times New Roman" w:cstheme="majorBidi"/>
          <w:b/>
          <w:bCs/>
        </w:rPr>
      </w:pPr>
      <w:r w:rsidRPr="00544086">
        <w:rPr>
          <w:rFonts w:ascii="Times New Roman" w:hAnsi="Times New Roman" w:cstheme="majorBidi"/>
          <w:b/>
          <w:bCs/>
        </w:rPr>
        <w:t xml:space="preserve">How does this course support programmatic learning </w:t>
      </w:r>
      <w:proofErr w:type="gramStart"/>
      <w:r w:rsidRPr="00544086">
        <w:rPr>
          <w:rFonts w:ascii="Times New Roman" w:hAnsi="Times New Roman" w:cstheme="majorBidi"/>
          <w:b/>
          <w:bCs/>
        </w:rPr>
        <w:t>outcomes</w:t>
      </w:r>
      <w:proofErr w:type="gramEnd"/>
    </w:p>
    <w:p w14:paraId="2603A70B" w14:textId="4FA83EF6" w:rsidR="00461C9D" w:rsidRPr="00544086" w:rsidRDefault="00461C9D" w:rsidP="001216A8">
      <w:pPr>
        <w:spacing w:after="120"/>
        <w:rPr>
          <w:rFonts w:ascii="Times New Roman" w:hAnsi="Times New Roman" w:cstheme="majorBidi"/>
        </w:rPr>
      </w:pPr>
      <w:r w:rsidRPr="00544086">
        <w:rPr>
          <w:rFonts w:ascii="Times New Roman" w:hAnsi="Times New Roman" w:cstheme="majorBidi"/>
        </w:rPr>
        <w:t>The learning outcomes are met through the continued integration of the four linguistic skills</w:t>
      </w:r>
      <w:r w:rsidR="003B795F" w:rsidRPr="00544086">
        <w:rPr>
          <w:rFonts w:ascii="Times New Roman" w:hAnsi="Times New Roman" w:cstheme="majorBidi"/>
        </w:rPr>
        <w:t xml:space="preserve"> (reading, writing, listening, speaking)</w:t>
      </w:r>
      <w:r w:rsidRPr="00544086">
        <w:rPr>
          <w:rFonts w:ascii="Times New Roman" w:hAnsi="Times New Roman" w:cstheme="majorBidi"/>
        </w:rPr>
        <w:t xml:space="preserve"> in each didactic unit. Students are given daily assessment</w:t>
      </w:r>
      <w:r w:rsidR="00EC370F" w:rsidRPr="00544086">
        <w:rPr>
          <w:rFonts w:ascii="Times New Roman" w:hAnsi="Times New Roman" w:cstheme="majorBidi"/>
        </w:rPr>
        <w:t>s</w:t>
      </w:r>
      <w:r w:rsidRPr="00544086">
        <w:rPr>
          <w:rFonts w:ascii="Times New Roman" w:hAnsi="Times New Roman" w:cstheme="majorBidi"/>
        </w:rPr>
        <w:t xml:space="preserve">– </w:t>
      </w:r>
      <w:r w:rsidR="00242B1F">
        <w:rPr>
          <w:rFonts w:ascii="Times New Roman" w:hAnsi="Times New Roman" w:cstheme="majorBidi"/>
        </w:rPr>
        <w:t xml:space="preserve">e.g., via </w:t>
      </w:r>
      <w:r w:rsidRPr="00544086">
        <w:rPr>
          <w:rFonts w:ascii="Times New Roman" w:hAnsi="Times New Roman" w:cstheme="majorBidi"/>
        </w:rPr>
        <w:t>quiz</w:t>
      </w:r>
      <w:r w:rsidR="00EC370F" w:rsidRPr="00544086">
        <w:rPr>
          <w:rFonts w:ascii="Times New Roman" w:hAnsi="Times New Roman" w:cstheme="majorBidi"/>
        </w:rPr>
        <w:t>zes</w:t>
      </w:r>
      <w:r w:rsidRPr="00544086">
        <w:rPr>
          <w:rFonts w:ascii="Times New Roman" w:hAnsi="Times New Roman" w:cstheme="majorBidi"/>
        </w:rPr>
        <w:t>, essay</w:t>
      </w:r>
      <w:r w:rsidR="00EC370F" w:rsidRPr="00544086">
        <w:rPr>
          <w:rFonts w:ascii="Times New Roman" w:hAnsi="Times New Roman" w:cstheme="majorBidi"/>
        </w:rPr>
        <w:t>s</w:t>
      </w:r>
      <w:r w:rsidRPr="00544086">
        <w:rPr>
          <w:rFonts w:ascii="Times New Roman" w:hAnsi="Times New Roman" w:cstheme="majorBidi"/>
        </w:rPr>
        <w:t xml:space="preserve"> writing, group simulation</w:t>
      </w:r>
      <w:r w:rsidR="00EC370F" w:rsidRPr="00544086">
        <w:rPr>
          <w:rFonts w:ascii="Times New Roman" w:hAnsi="Times New Roman" w:cstheme="majorBidi"/>
        </w:rPr>
        <w:t>s</w:t>
      </w:r>
      <w:r w:rsidRPr="00544086">
        <w:rPr>
          <w:rFonts w:ascii="Times New Roman" w:hAnsi="Times New Roman" w:cstheme="majorBidi"/>
        </w:rPr>
        <w:t>, analysis of videos shown</w:t>
      </w:r>
      <w:r w:rsidR="00EC370F" w:rsidRPr="00544086">
        <w:rPr>
          <w:rFonts w:ascii="Times New Roman" w:hAnsi="Times New Roman" w:cstheme="majorBidi"/>
        </w:rPr>
        <w:t xml:space="preserve"> in class or assigned as homework, </w:t>
      </w:r>
      <w:r w:rsidRPr="00544086">
        <w:rPr>
          <w:rFonts w:ascii="Times New Roman" w:hAnsi="Times New Roman" w:cstheme="majorBidi"/>
        </w:rPr>
        <w:t>or in the form of simple peer-to-peer and peer-to- instructor conversation. Students are expected to work closely</w:t>
      </w:r>
      <w:r w:rsidR="008B1A19" w:rsidRPr="00544086">
        <w:rPr>
          <w:rFonts w:ascii="Times New Roman" w:hAnsi="Times New Roman" w:cstheme="majorBidi"/>
        </w:rPr>
        <w:t xml:space="preserve"> together</w:t>
      </w:r>
      <w:r w:rsidRPr="00544086">
        <w:rPr>
          <w:rFonts w:ascii="Times New Roman" w:hAnsi="Times New Roman" w:cstheme="majorBidi"/>
        </w:rPr>
        <w:t xml:space="preserve"> and collaborate with their peers and </w:t>
      </w:r>
      <w:r w:rsidR="008B1A19" w:rsidRPr="00544086">
        <w:rPr>
          <w:rFonts w:ascii="Times New Roman" w:hAnsi="Times New Roman" w:cstheme="majorBidi"/>
        </w:rPr>
        <w:t xml:space="preserve">with </w:t>
      </w:r>
      <w:r w:rsidRPr="00544086">
        <w:rPr>
          <w:rFonts w:ascii="Times New Roman" w:hAnsi="Times New Roman" w:cstheme="majorBidi"/>
        </w:rPr>
        <w:t>the</w:t>
      </w:r>
      <w:r w:rsidR="008B1A19" w:rsidRPr="00544086">
        <w:rPr>
          <w:rFonts w:ascii="Times New Roman" w:hAnsi="Times New Roman" w:cstheme="majorBidi"/>
        </w:rPr>
        <w:t>ir</w:t>
      </w:r>
      <w:r w:rsidRPr="00544086">
        <w:rPr>
          <w:rFonts w:ascii="Times New Roman" w:hAnsi="Times New Roman" w:cstheme="majorBidi"/>
        </w:rPr>
        <w:t xml:space="preserve"> instructor.</w:t>
      </w:r>
    </w:p>
    <w:p w14:paraId="752C201E" w14:textId="371B8CA9" w:rsidR="001216A8" w:rsidRDefault="00042C40" w:rsidP="00AA5EBD">
      <w:pPr>
        <w:pStyle w:val="Heading1"/>
      </w:pPr>
      <w:r w:rsidRPr="00544086">
        <w:rPr>
          <w:b w:val="0"/>
          <w:bCs/>
        </w:rPr>
        <w:br w:type="page"/>
      </w:r>
      <w:bookmarkStart w:id="8" w:name="_Toc377594667"/>
      <w:r w:rsidR="00461C9D" w:rsidRPr="00544086">
        <w:lastRenderedPageBreak/>
        <w:t>Course Needs Assessment</w:t>
      </w:r>
      <w:bookmarkEnd w:id="8"/>
    </w:p>
    <w:p w14:paraId="36EFF095" w14:textId="77777777" w:rsidR="003574E2" w:rsidRPr="003574E2" w:rsidRDefault="003574E2" w:rsidP="003574E2"/>
    <w:p w14:paraId="38D917E9" w14:textId="5D52C056" w:rsidR="00461C9D" w:rsidRPr="00544086" w:rsidRDefault="00461C9D" w:rsidP="00374A38">
      <w:pPr>
        <w:spacing w:after="240"/>
        <w:rPr>
          <w:rFonts w:ascii="Times New Roman" w:hAnsi="Times New Roman" w:cstheme="majorBidi"/>
        </w:rPr>
      </w:pPr>
      <w:r w:rsidRPr="00544086">
        <w:rPr>
          <w:rFonts w:ascii="Times New Roman" w:hAnsi="Times New Roman" w:cstheme="majorBidi"/>
        </w:rPr>
        <w:t>There is no doubt that French is one of the major languages in the world. It is spoken by over 220 million people around the world</w:t>
      </w:r>
      <w:r w:rsidR="009E6C6B">
        <w:rPr>
          <w:rFonts w:ascii="Times New Roman" w:hAnsi="Times New Roman" w:cstheme="majorBidi"/>
        </w:rPr>
        <w:t>.</w:t>
      </w:r>
      <w:r w:rsidRPr="00544086">
        <w:rPr>
          <w:rFonts w:ascii="Times New Roman" w:hAnsi="Times New Roman" w:cstheme="majorBidi"/>
        </w:rPr>
        <w:t xml:space="preserve"> </w:t>
      </w:r>
      <w:r w:rsidR="009E6C6B">
        <w:rPr>
          <w:rFonts w:ascii="Times New Roman" w:hAnsi="Times New Roman" w:cstheme="majorBidi"/>
        </w:rPr>
        <w:t>With</w:t>
      </w:r>
      <w:r w:rsidRPr="00544086">
        <w:rPr>
          <w:rFonts w:ascii="Times New Roman" w:hAnsi="Times New Roman" w:cstheme="majorBidi"/>
        </w:rPr>
        <w:t xml:space="preserve"> approximately </w:t>
      </w:r>
      <w:r w:rsidRPr="005915BD">
        <w:rPr>
          <w:rFonts w:ascii="Times New Roman" w:hAnsi="Times New Roman" w:cstheme="majorBidi"/>
        </w:rPr>
        <w:t>1</w:t>
      </w:r>
      <w:r w:rsidR="009E6C6B">
        <w:rPr>
          <w:rFonts w:ascii="Times New Roman" w:hAnsi="Times New Roman" w:cstheme="majorBidi"/>
        </w:rPr>
        <w:t>.</w:t>
      </w:r>
      <w:r w:rsidR="005915BD" w:rsidRPr="005915BD">
        <w:rPr>
          <w:rFonts w:ascii="Times New Roman" w:hAnsi="Times New Roman" w:cstheme="majorBidi"/>
        </w:rPr>
        <w:t xml:space="preserve">6 </w:t>
      </w:r>
      <w:r w:rsidRPr="00544086">
        <w:rPr>
          <w:rFonts w:ascii="Times New Roman" w:hAnsi="Times New Roman" w:cstheme="majorBidi"/>
        </w:rPr>
        <w:t>million French speakers in the United State</w:t>
      </w:r>
      <w:r w:rsidR="00BD72DD" w:rsidRPr="00544086">
        <w:rPr>
          <w:rFonts w:ascii="Times New Roman" w:hAnsi="Times New Roman" w:cstheme="majorBidi"/>
        </w:rPr>
        <w:t>s</w:t>
      </w:r>
      <w:r w:rsidR="0013222D" w:rsidRPr="00544086">
        <w:rPr>
          <w:rFonts w:ascii="Times New Roman" w:hAnsi="Times New Roman" w:cstheme="majorBidi"/>
        </w:rPr>
        <w:t xml:space="preserve"> alone</w:t>
      </w:r>
      <w:r w:rsidR="00BD72DD" w:rsidRPr="00544086">
        <w:rPr>
          <w:rFonts w:ascii="Times New Roman" w:hAnsi="Times New Roman" w:cstheme="majorBidi"/>
        </w:rPr>
        <w:t>,</w:t>
      </w:r>
      <w:r w:rsidRPr="00544086">
        <w:rPr>
          <w:rFonts w:ascii="Times New Roman" w:hAnsi="Times New Roman" w:cstheme="majorBidi"/>
        </w:rPr>
        <w:t xml:space="preserve"> it </w:t>
      </w:r>
      <w:r w:rsidR="009E6C6B">
        <w:rPr>
          <w:rFonts w:ascii="Times New Roman" w:hAnsi="Times New Roman" w:cstheme="majorBidi"/>
        </w:rPr>
        <w:t xml:space="preserve">is </w:t>
      </w:r>
      <w:r w:rsidRPr="00544086">
        <w:rPr>
          <w:rFonts w:ascii="Times New Roman" w:hAnsi="Times New Roman" w:cstheme="majorBidi"/>
        </w:rPr>
        <w:t>the fourth most commonly spoken non-English language in the country after Spanish, Chinese, and Tagalog, (US Census Bureau, 2011)</w:t>
      </w:r>
    </w:p>
    <w:p w14:paraId="7B77069B" w14:textId="42DB6E07" w:rsidR="00461C9D" w:rsidRPr="00544086" w:rsidRDefault="00461C9D" w:rsidP="00374A38">
      <w:pPr>
        <w:spacing w:after="240"/>
        <w:rPr>
          <w:rFonts w:ascii="Times New Roman" w:hAnsi="Times New Roman" w:cstheme="majorBidi"/>
        </w:rPr>
      </w:pPr>
      <w:r w:rsidRPr="00544086">
        <w:rPr>
          <w:rFonts w:ascii="Times New Roman" w:hAnsi="Times New Roman" w:cstheme="majorBidi"/>
        </w:rPr>
        <w:t>French has</w:t>
      </w:r>
      <w:r w:rsidR="009E6C6B">
        <w:rPr>
          <w:rFonts w:ascii="Times New Roman" w:hAnsi="Times New Roman" w:cstheme="majorBidi"/>
        </w:rPr>
        <w:t xml:space="preserve"> </w:t>
      </w:r>
      <w:r w:rsidRPr="00544086">
        <w:rPr>
          <w:rFonts w:ascii="Times New Roman" w:hAnsi="Times New Roman" w:cstheme="majorBidi"/>
        </w:rPr>
        <w:t>tradition</w:t>
      </w:r>
      <w:r w:rsidR="009E6C6B">
        <w:rPr>
          <w:rFonts w:ascii="Times New Roman" w:hAnsi="Times New Roman" w:cstheme="majorBidi"/>
        </w:rPr>
        <w:t>ally</w:t>
      </w:r>
      <w:r w:rsidR="009E6C6B" w:rsidRPr="009E6C6B">
        <w:rPr>
          <w:rFonts w:ascii="Times New Roman" w:hAnsi="Times New Roman" w:cstheme="majorBidi"/>
        </w:rPr>
        <w:t xml:space="preserve"> </w:t>
      </w:r>
      <w:r w:rsidR="009E6C6B" w:rsidRPr="00544086">
        <w:rPr>
          <w:rFonts w:ascii="Times New Roman" w:hAnsi="Times New Roman" w:cstheme="majorBidi"/>
        </w:rPr>
        <w:t>been</w:t>
      </w:r>
      <w:r w:rsidRPr="00544086">
        <w:rPr>
          <w:rFonts w:ascii="Times New Roman" w:hAnsi="Times New Roman" w:cstheme="majorBidi"/>
        </w:rPr>
        <w:t xml:space="preserve"> the language of diplomacy</w:t>
      </w:r>
      <w:r w:rsidR="00BD72DD" w:rsidRPr="00544086">
        <w:rPr>
          <w:rFonts w:ascii="Times New Roman" w:hAnsi="Times New Roman" w:cstheme="majorBidi"/>
        </w:rPr>
        <w:t>, arts and philosophy</w:t>
      </w:r>
      <w:r w:rsidRPr="00544086">
        <w:rPr>
          <w:rFonts w:ascii="Times New Roman" w:hAnsi="Times New Roman" w:cstheme="majorBidi"/>
        </w:rPr>
        <w:t xml:space="preserve">. It is </w:t>
      </w:r>
      <w:r w:rsidR="003B795F" w:rsidRPr="00544086">
        <w:rPr>
          <w:rFonts w:ascii="Times New Roman" w:hAnsi="Times New Roman" w:cstheme="majorBidi"/>
        </w:rPr>
        <w:t>the</w:t>
      </w:r>
      <w:r w:rsidRPr="00544086">
        <w:rPr>
          <w:rFonts w:ascii="Times New Roman" w:hAnsi="Times New Roman" w:cstheme="majorBidi"/>
        </w:rPr>
        <w:t xml:space="preserve"> official language in a large number of international organizations</w:t>
      </w:r>
      <w:r w:rsidR="003B795F" w:rsidRPr="00544086">
        <w:rPr>
          <w:rFonts w:ascii="Times New Roman" w:hAnsi="Times New Roman" w:cstheme="majorBidi"/>
        </w:rPr>
        <w:t>,</w:t>
      </w:r>
      <w:r w:rsidRPr="00544086">
        <w:rPr>
          <w:rFonts w:ascii="Times New Roman" w:hAnsi="Times New Roman" w:cstheme="majorBidi"/>
        </w:rPr>
        <w:t xml:space="preserve"> including the United Nation, the European Union, </w:t>
      </w:r>
      <w:proofErr w:type="gramStart"/>
      <w:r w:rsidRPr="00544086">
        <w:rPr>
          <w:rFonts w:ascii="Times New Roman" w:hAnsi="Times New Roman" w:cstheme="majorBidi"/>
        </w:rPr>
        <w:t>the</w:t>
      </w:r>
      <w:proofErr w:type="gramEnd"/>
      <w:r w:rsidRPr="00544086">
        <w:rPr>
          <w:rFonts w:ascii="Times New Roman" w:hAnsi="Times New Roman" w:cstheme="majorBidi"/>
        </w:rPr>
        <w:t xml:space="preserve"> Organization of Africa. Th</w:t>
      </w:r>
      <w:r w:rsidR="003B795F" w:rsidRPr="00544086">
        <w:rPr>
          <w:rFonts w:ascii="Times New Roman" w:hAnsi="Times New Roman" w:cstheme="majorBidi"/>
        </w:rPr>
        <w:t>e</w:t>
      </w:r>
      <w:r w:rsidRPr="00544086">
        <w:rPr>
          <w:rFonts w:ascii="Times New Roman" w:hAnsi="Times New Roman" w:cstheme="majorBidi"/>
        </w:rPr>
        <w:t xml:space="preserve"> language features strongly </w:t>
      </w:r>
      <w:r w:rsidR="009E6C6B">
        <w:rPr>
          <w:rFonts w:ascii="Times New Roman" w:hAnsi="Times New Roman" w:cstheme="majorBidi"/>
        </w:rPr>
        <w:t>at</w:t>
      </w:r>
      <w:r w:rsidRPr="00544086">
        <w:rPr>
          <w:rFonts w:ascii="Times New Roman" w:hAnsi="Times New Roman" w:cstheme="majorBidi"/>
        </w:rPr>
        <w:t xml:space="preserve"> international conferences and is used by many overseas aid organizations.</w:t>
      </w:r>
    </w:p>
    <w:p w14:paraId="204554A8" w14:textId="39BAABC7" w:rsidR="00461C9D" w:rsidRPr="00544086" w:rsidRDefault="00461C9D" w:rsidP="00374A38">
      <w:pPr>
        <w:spacing w:after="240"/>
        <w:rPr>
          <w:rFonts w:ascii="Times New Roman" w:hAnsi="Times New Roman" w:cstheme="majorBidi"/>
        </w:rPr>
      </w:pPr>
      <w:r w:rsidRPr="00544086">
        <w:rPr>
          <w:rFonts w:ascii="Times New Roman" w:hAnsi="Times New Roman" w:cstheme="majorBidi"/>
        </w:rPr>
        <w:t xml:space="preserve">For more than 400 years, USA has had strong connections with </w:t>
      </w:r>
      <w:r w:rsidR="000D0167">
        <w:rPr>
          <w:rFonts w:ascii="Times New Roman" w:hAnsi="Times New Roman" w:cstheme="majorBidi"/>
        </w:rPr>
        <w:t xml:space="preserve">the </w:t>
      </w:r>
      <w:r w:rsidRPr="00544086">
        <w:rPr>
          <w:rFonts w:ascii="Times New Roman" w:hAnsi="Times New Roman" w:cstheme="majorBidi"/>
        </w:rPr>
        <w:t>Fr</w:t>
      </w:r>
      <w:r w:rsidR="009E6C6B">
        <w:rPr>
          <w:rFonts w:ascii="Times New Roman" w:hAnsi="Times New Roman" w:cstheme="majorBidi"/>
        </w:rPr>
        <w:t>a</w:t>
      </w:r>
      <w:r w:rsidRPr="00544086">
        <w:rPr>
          <w:rFonts w:ascii="Times New Roman" w:hAnsi="Times New Roman" w:cstheme="majorBidi"/>
        </w:rPr>
        <w:t>nc</w:t>
      </w:r>
      <w:r w:rsidR="009E6C6B">
        <w:rPr>
          <w:rFonts w:ascii="Times New Roman" w:hAnsi="Times New Roman" w:cstheme="majorBidi"/>
        </w:rPr>
        <w:t>e</w:t>
      </w:r>
      <w:r w:rsidRPr="00544086">
        <w:rPr>
          <w:rFonts w:ascii="Times New Roman" w:hAnsi="Times New Roman" w:cstheme="majorBidi"/>
        </w:rPr>
        <w:t>. In today’s world</w:t>
      </w:r>
      <w:r w:rsidR="003B795F" w:rsidRPr="00544086">
        <w:rPr>
          <w:rFonts w:ascii="Times New Roman" w:hAnsi="Times New Roman" w:cstheme="majorBidi"/>
        </w:rPr>
        <w:t>,</w:t>
      </w:r>
      <w:r w:rsidRPr="00544086">
        <w:rPr>
          <w:rFonts w:ascii="Times New Roman" w:hAnsi="Times New Roman" w:cstheme="majorBidi"/>
        </w:rPr>
        <w:t xml:space="preserve"> a strong relationship continues to exist through trade and investment, communication technologies, education, scientific and technological research and cultural exchange.</w:t>
      </w:r>
    </w:p>
    <w:p w14:paraId="1ECD7DAF" w14:textId="2C3A309C" w:rsidR="00461C9D" w:rsidRPr="00544086" w:rsidRDefault="00461C9D" w:rsidP="00374A38">
      <w:pPr>
        <w:spacing w:after="240"/>
        <w:rPr>
          <w:rFonts w:ascii="Times New Roman" w:hAnsi="Times New Roman" w:cstheme="majorBidi"/>
        </w:rPr>
      </w:pPr>
      <w:r w:rsidRPr="00544086">
        <w:rPr>
          <w:rFonts w:ascii="Times New Roman" w:hAnsi="Times New Roman" w:cstheme="majorBidi"/>
        </w:rPr>
        <w:t>According to 2007 France-US Economic Report</w:t>
      </w:r>
      <w:r w:rsidR="003B795F" w:rsidRPr="00544086">
        <w:rPr>
          <w:rFonts w:ascii="Times New Roman" w:hAnsi="Times New Roman" w:cstheme="majorBidi"/>
        </w:rPr>
        <w:t>,</w:t>
      </w:r>
      <w:r w:rsidRPr="00544086">
        <w:rPr>
          <w:rFonts w:ascii="Times New Roman" w:hAnsi="Times New Roman" w:cstheme="majorBidi"/>
        </w:rPr>
        <w:t xml:space="preserve"> there is a deep and mutually beneficial relationship between USA and Fr</w:t>
      </w:r>
      <w:r w:rsidR="009E6C6B">
        <w:rPr>
          <w:rFonts w:ascii="Times New Roman" w:hAnsi="Times New Roman" w:cstheme="majorBidi"/>
        </w:rPr>
        <w:t>ance</w:t>
      </w:r>
      <w:r w:rsidRPr="00544086">
        <w:rPr>
          <w:rFonts w:ascii="Times New Roman" w:hAnsi="Times New Roman" w:cstheme="majorBidi"/>
        </w:rPr>
        <w:t>:</w:t>
      </w:r>
    </w:p>
    <w:p w14:paraId="4C5B7572" w14:textId="77777777" w:rsidR="00461C9D" w:rsidRPr="00544086" w:rsidRDefault="00461C9D" w:rsidP="00374A38">
      <w:pPr>
        <w:pStyle w:val="ListParagraph"/>
        <w:numPr>
          <w:ilvl w:val="0"/>
          <w:numId w:val="13"/>
        </w:numPr>
        <w:spacing w:after="240"/>
        <w:rPr>
          <w:rFonts w:ascii="Times New Roman" w:hAnsi="Times New Roman" w:cstheme="majorBidi"/>
        </w:rPr>
      </w:pPr>
      <w:r w:rsidRPr="00544086">
        <w:rPr>
          <w:rFonts w:ascii="Times New Roman" w:hAnsi="Times New Roman" w:cstheme="majorBidi"/>
        </w:rPr>
        <w:t>51.000 jobs created by French companies in New York State</w:t>
      </w:r>
    </w:p>
    <w:p w14:paraId="6BB56C34" w14:textId="77777777" w:rsidR="00461C9D" w:rsidRPr="00544086" w:rsidRDefault="00461C9D" w:rsidP="00374A38">
      <w:pPr>
        <w:pStyle w:val="ListParagraph"/>
        <w:numPr>
          <w:ilvl w:val="0"/>
          <w:numId w:val="13"/>
        </w:numPr>
        <w:spacing w:after="240"/>
        <w:rPr>
          <w:rFonts w:ascii="Times New Roman" w:hAnsi="Times New Roman" w:cstheme="majorBidi"/>
        </w:rPr>
      </w:pPr>
      <w:r w:rsidRPr="00544086">
        <w:rPr>
          <w:rFonts w:ascii="Times New Roman" w:hAnsi="Times New Roman" w:cstheme="majorBidi"/>
        </w:rPr>
        <w:t>France is #2 for jobs created by foreign companies in New York State</w:t>
      </w:r>
    </w:p>
    <w:p w14:paraId="2A050645" w14:textId="77777777" w:rsidR="00461C9D" w:rsidRPr="00544086" w:rsidRDefault="00461C9D" w:rsidP="00374A38">
      <w:pPr>
        <w:pStyle w:val="ListParagraph"/>
        <w:numPr>
          <w:ilvl w:val="0"/>
          <w:numId w:val="13"/>
        </w:numPr>
        <w:spacing w:after="240"/>
        <w:rPr>
          <w:rFonts w:ascii="Times New Roman" w:hAnsi="Times New Roman" w:cstheme="majorBidi"/>
        </w:rPr>
      </w:pPr>
      <w:r w:rsidRPr="00544086">
        <w:rPr>
          <w:rFonts w:ascii="Times New Roman" w:hAnsi="Times New Roman" w:cstheme="majorBidi"/>
        </w:rPr>
        <w:t>9,6 billion annually total bilateral trade in goods</w:t>
      </w:r>
    </w:p>
    <w:p w14:paraId="1DCE56D1" w14:textId="77777777" w:rsidR="00461C9D" w:rsidRPr="00544086" w:rsidRDefault="00461C9D" w:rsidP="00374A38">
      <w:pPr>
        <w:pStyle w:val="ListParagraph"/>
        <w:numPr>
          <w:ilvl w:val="0"/>
          <w:numId w:val="13"/>
        </w:numPr>
        <w:spacing w:after="240"/>
        <w:rPr>
          <w:rFonts w:ascii="Times New Roman" w:hAnsi="Times New Roman" w:cstheme="majorBidi"/>
        </w:rPr>
      </w:pPr>
      <w:r w:rsidRPr="00544086">
        <w:rPr>
          <w:rFonts w:ascii="Times New Roman" w:hAnsi="Times New Roman" w:cstheme="majorBidi"/>
        </w:rPr>
        <w:t>717,000 French tourists visit New York every year</w:t>
      </w:r>
    </w:p>
    <w:p w14:paraId="0FE549EC" w14:textId="3A0E4FC1" w:rsidR="00461C9D" w:rsidRPr="00544086" w:rsidRDefault="00461C9D" w:rsidP="00374A38">
      <w:pPr>
        <w:pStyle w:val="ListParagraph"/>
        <w:numPr>
          <w:ilvl w:val="0"/>
          <w:numId w:val="13"/>
        </w:numPr>
        <w:spacing w:after="240"/>
        <w:rPr>
          <w:rFonts w:ascii="Times New Roman" w:hAnsi="Times New Roman" w:cstheme="majorBidi"/>
        </w:rPr>
      </w:pPr>
      <w:r w:rsidRPr="00544086">
        <w:rPr>
          <w:rFonts w:ascii="Times New Roman" w:hAnsi="Times New Roman" w:cstheme="majorBidi"/>
        </w:rPr>
        <w:t>Big French companies working in USA such</w:t>
      </w:r>
      <w:r w:rsidR="009E6C6B">
        <w:rPr>
          <w:rFonts w:ascii="Times New Roman" w:hAnsi="Times New Roman" w:cstheme="majorBidi"/>
        </w:rPr>
        <w:t xml:space="preserve"> as</w:t>
      </w:r>
      <w:r w:rsidRPr="00544086">
        <w:rPr>
          <w:rFonts w:ascii="Times New Roman" w:hAnsi="Times New Roman" w:cstheme="majorBidi"/>
        </w:rPr>
        <w:t xml:space="preserve"> </w:t>
      </w:r>
      <w:r w:rsidRPr="00544086">
        <w:rPr>
          <w:rFonts w:ascii="Times New Roman" w:hAnsi="Times New Roman" w:cstheme="majorBidi"/>
          <w:i/>
          <w:iCs/>
        </w:rPr>
        <w:t>Lactalis</w:t>
      </w:r>
      <w:r w:rsidRPr="00544086">
        <w:rPr>
          <w:rFonts w:ascii="Times New Roman" w:hAnsi="Times New Roman" w:cstheme="majorBidi"/>
        </w:rPr>
        <w:t xml:space="preserve"> (the world-wide leader in dairy Industry),</w:t>
      </w:r>
      <w:r w:rsidR="001216A8" w:rsidRPr="00544086">
        <w:rPr>
          <w:rFonts w:ascii="Times New Roman" w:hAnsi="Times New Roman" w:cstheme="majorBidi"/>
        </w:rPr>
        <w:t xml:space="preserve"> </w:t>
      </w:r>
      <w:r w:rsidRPr="00544086">
        <w:rPr>
          <w:rFonts w:ascii="Times New Roman" w:hAnsi="Times New Roman" w:cstheme="majorBidi"/>
          <w:i/>
          <w:iCs/>
        </w:rPr>
        <w:t>Accor Hotel</w:t>
      </w:r>
      <w:r w:rsidRPr="00544086">
        <w:rPr>
          <w:rFonts w:ascii="Times New Roman" w:hAnsi="Times New Roman" w:cstheme="majorBidi"/>
        </w:rPr>
        <w:t>s (World-wide leader in Hospitality),</w:t>
      </w:r>
      <w:r w:rsidR="009E6C6B">
        <w:rPr>
          <w:rFonts w:ascii="Times New Roman" w:hAnsi="Times New Roman" w:cstheme="majorBidi"/>
        </w:rPr>
        <w:t xml:space="preserve"> and</w:t>
      </w:r>
      <w:r w:rsidRPr="00544086">
        <w:rPr>
          <w:rFonts w:ascii="Times New Roman" w:hAnsi="Times New Roman" w:cstheme="majorBidi"/>
        </w:rPr>
        <w:t xml:space="preserve"> </w:t>
      </w:r>
      <w:r w:rsidRPr="00544086">
        <w:rPr>
          <w:rFonts w:ascii="Times New Roman" w:hAnsi="Times New Roman" w:cstheme="majorBidi"/>
          <w:i/>
          <w:iCs/>
        </w:rPr>
        <w:t>Danone</w:t>
      </w:r>
      <w:r w:rsidRPr="00544086">
        <w:rPr>
          <w:rFonts w:ascii="Times New Roman" w:hAnsi="Times New Roman" w:cstheme="majorBidi"/>
        </w:rPr>
        <w:t xml:space="preserve"> (world food company)</w:t>
      </w:r>
    </w:p>
    <w:p w14:paraId="6A51ACD6" w14:textId="208542E2" w:rsidR="007874AB" w:rsidRPr="00544086" w:rsidRDefault="00461C9D" w:rsidP="00374A38">
      <w:pPr>
        <w:spacing w:after="240"/>
        <w:rPr>
          <w:rFonts w:ascii="Times New Roman" w:hAnsi="Times New Roman" w:cstheme="majorBidi"/>
        </w:rPr>
      </w:pPr>
      <w:r w:rsidRPr="00544086">
        <w:rPr>
          <w:rFonts w:ascii="Times New Roman" w:hAnsi="Times New Roman" w:cstheme="majorBidi"/>
        </w:rPr>
        <w:t>In addition, according to United Census bureau (2012), 10% of job creation in all sectors happens in the field of gastronomy and hospitality</w:t>
      </w:r>
      <w:r w:rsidR="003B795F" w:rsidRPr="00544086">
        <w:rPr>
          <w:rFonts w:ascii="Times New Roman" w:hAnsi="Times New Roman" w:cstheme="majorBidi"/>
        </w:rPr>
        <w:t>,</w:t>
      </w:r>
      <w:r w:rsidRPr="00544086">
        <w:rPr>
          <w:rFonts w:ascii="Times New Roman" w:hAnsi="Times New Roman" w:cstheme="majorBidi"/>
        </w:rPr>
        <w:t xml:space="preserve"> which will afford </w:t>
      </w:r>
      <w:r w:rsidR="003B795F" w:rsidRPr="00544086">
        <w:rPr>
          <w:rFonts w:ascii="Times New Roman" w:hAnsi="Times New Roman" w:cstheme="majorBidi"/>
        </w:rPr>
        <w:t>far</w:t>
      </w:r>
      <w:r w:rsidR="00544086">
        <w:rPr>
          <w:rFonts w:ascii="Times New Roman" w:hAnsi="Times New Roman" w:cstheme="majorBidi"/>
        </w:rPr>
        <w:t xml:space="preserve"> </w:t>
      </w:r>
      <w:r w:rsidRPr="00544086">
        <w:rPr>
          <w:rFonts w:ascii="Times New Roman" w:hAnsi="Times New Roman" w:cstheme="majorBidi"/>
        </w:rPr>
        <w:t xml:space="preserve">more job opportunities in </w:t>
      </w:r>
      <w:r w:rsidR="004346D6">
        <w:rPr>
          <w:rFonts w:ascii="Times New Roman" w:hAnsi="Times New Roman" w:cstheme="majorBidi"/>
        </w:rPr>
        <w:t>h</w:t>
      </w:r>
      <w:r w:rsidRPr="00544086">
        <w:rPr>
          <w:rFonts w:ascii="Times New Roman" w:hAnsi="Times New Roman" w:cstheme="majorBidi"/>
        </w:rPr>
        <w:t>orizon 2020 prognostics than industry and factories</w:t>
      </w:r>
      <w:r w:rsidR="0013222D" w:rsidRPr="00544086">
        <w:rPr>
          <w:rFonts w:ascii="Times New Roman" w:hAnsi="Times New Roman" w:cstheme="majorBidi"/>
        </w:rPr>
        <w:t xml:space="preserve"> will</w:t>
      </w:r>
      <w:r w:rsidRPr="00544086">
        <w:rPr>
          <w:rFonts w:ascii="Times New Roman" w:hAnsi="Times New Roman" w:cstheme="majorBidi"/>
        </w:rPr>
        <w:t xml:space="preserve">. </w:t>
      </w:r>
    </w:p>
    <w:p w14:paraId="5A60803B" w14:textId="5EFB5DD5" w:rsidR="007874AB" w:rsidRPr="00544086" w:rsidRDefault="00461C9D" w:rsidP="00374A38">
      <w:pPr>
        <w:spacing w:after="240"/>
        <w:rPr>
          <w:rFonts w:ascii="Times New Roman" w:hAnsi="Times New Roman" w:cstheme="majorBidi"/>
        </w:rPr>
      </w:pPr>
      <w:r w:rsidRPr="00544086">
        <w:rPr>
          <w:rFonts w:ascii="Times New Roman" w:hAnsi="Times New Roman" w:cstheme="majorBidi"/>
        </w:rPr>
        <w:t>In 2010, UNESCO declared that French cuisine met all the conditions to be considered “a culture recognized and classified in the intangible cultural heritage of humanity”.</w:t>
      </w:r>
    </w:p>
    <w:p w14:paraId="43244641" w14:textId="5EC0CB78" w:rsidR="001D2B77" w:rsidRPr="00544086" w:rsidRDefault="00461C9D" w:rsidP="00374A38">
      <w:pPr>
        <w:spacing w:after="240"/>
        <w:rPr>
          <w:rFonts w:ascii="Times New Roman" w:hAnsi="Times New Roman" w:cstheme="majorBidi"/>
        </w:rPr>
      </w:pPr>
      <w:r w:rsidRPr="00544086">
        <w:rPr>
          <w:rFonts w:ascii="Times New Roman" w:hAnsi="Times New Roman" w:cstheme="majorBidi"/>
        </w:rPr>
        <w:t xml:space="preserve">French </w:t>
      </w:r>
      <w:r w:rsidR="00BD72DD" w:rsidRPr="00544086">
        <w:rPr>
          <w:rFonts w:ascii="Times New Roman" w:hAnsi="Times New Roman" w:cstheme="majorBidi"/>
        </w:rPr>
        <w:t>cuisine</w:t>
      </w:r>
      <w:r w:rsidRPr="00544086">
        <w:rPr>
          <w:rFonts w:ascii="Times New Roman" w:hAnsi="Times New Roman" w:cstheme="majorBidi"/>
        </w:rPr>
        <w:t xml:space="preserve"> is undoubtedly </w:t>
      </w:r>
      <w:r w:rsidR="00BD72DD" w:rsidRPr="00544086">
        <w:rPr>
          <w:rFonts w:ascii="Times New Roman" w:hAnsi="Times New Roman" w:cstheme="majorBidi"/>
        </w:rPr>
        <w:t xml:space="preserve">one of </w:t>
      </w:r>
      <w:r w:rsidRPr="00544086">
        <w:rPr>
          <w:rFonts w:ascii="Times New Roman" w:hAnsi="Times New Roman" w:cstheme="majorBidi"/>
        </w:rPr>
        <w:t>the most honored</w:t>
      </w:r>
      <w:r w:rsidR="00BD72DD" w:rsidRPr="00544086">
        <w:rPr>
          <w:rFonts w:ascii="Times New Roman" w:hAnsi="Times New Roman" w:cstheme="majorBidi"/>
        </w:rPr>
        <w:t xml:space="preserve"> and celebrated cuisine</w:t>
      </w:r>
      <w:r w:rsidR="003B795F" w:rsidRPr="00544086">
        <w:rPr>
          <w:rFonts w:ascii="Times New Roman" w:hAnsi="Times New Roman" w:cstheme="majorBidi"/>
        </w:rPr>
        <w:t>s</w:t>
      </w:r>
      <w:r w:rsidR="00BD72DD" w:rsidRPr="00544086">
        <w:rPr>
          <w:rFonts w:ascii="Times New Roman" w:hAnsi="Times New Roman" w:cstheme="majorBidi"/>
        </w:rPr>
        <w:t xml:space="preserve"> around</w:t>
      </w:r>
      <w:r w:rsidRPr="00544086">
        <w:rPr>
          <w:rFonts w:ascii="Times New Roman" w:hAnsi="Times New Roman" w:cstheme="majorBidi"/>
        </w:rPr>
        <w:t xml:space="preserve"> the world. </w:t>
      </w:r>
      <w:r w:rsidR="006E0ED3" w:rsidRPr="00544086">
        <w:rPr>
          <w:rFonts w:ascii="Times New Roman" w:hAnsi="Times New Roman" w:cstheme="majorBidi"/>
        </w:rPr>
        <w:t>This</w:t>
      </w:r>
      <w:r w:rsidRPr="00544086">
        <w:rPr>
          <w:rFonts w:ascii="Times New Roman" w:hAnsi="Times New Roman" w:cstheme="majorBidi"/>
        </w:rPr>
        <w:t xml:space="preserve"> cuisine significantly </w:t>
      </w:r>
      <w:r w:rsidR="006E0ED3" w:rsidRPr="00544086">
        <w:rPr>
          <w:rFonts w:ascii="Times New Roman" w:hAnsi="Times New Roman" w:cstheme="majorBidi"/>
        </w:rPr>
        <w:t>inform</w:t>
      </w:r>
      <w:r w:rsidR="0013222D" w:rsidRPr="00544086">
        <w:rPr>
          <w:rFonts w:ascii="Times New Roman" w:hAnsi="Times New Roman" w:cstheme="majorBidi"/>
        </w:rPr>
        <w:t>s</w:t>
      </w:r>
      <w:r w:rsidRPr="00544086">
        <w:rPr>
          <w:rFonts w:ascii="Times New Roman" w:hAnsi="Times New Roman" w:cstheme="majorBidi"/>
        </w:rPr>
        <w:t xml:space="preserve"> the cooking methods of Western cultures</w:t>
      </w:r>
      <w:r w:rsidR="006E0ED3" w:rsidRPr="00544086">
        <w:rPr>
          <w:rFonts w:ascii="Times New Roman" w:hAnsi="Times New Roman" w:cstheme="majorBidi"/>
        </w:rPr>
        <w:t xml:space="preserve"> and beyond, and it still influences trends and techni</w:t>
      </w:r>
      <w:r w:rsidR="0013222D" w:rsidRPr="00544086">
        <w:rPr>
          <w:rFonts w:ascii="Times New Roman" w:hAnsi="Times New Roman" w:cstheme="majorBidi"/>
        </w:rPr>
        <w:t>que</w:t>
      </w:r>
      <w:r w:rsidR="006E0ED3" w:rsidRPr="00544086">
        <w:rPr>
          <w:rFonts w:ascii="Times New Roman" w:hAnsi="Times New Roman" w:cstheme="majorBidi"/>
        </w:rPr>
        <w:t xml:space="preserve">s of cooking all over the world. To graduate from a French culinary arts school has been and still </w:t>
      </w:r>
      <w:r w:rsidR="003B795F" w:rsidRPr="00544086">
        <w:rPr>
          <w:rFonts w:ascii="Times New Roman" w:hAnsi="Times New Roman" w:cstheme="majorBidi"/>
        </w:rPr>
        <w:t xml:space="preserve">is </w:t>
      </w:r>
      <w:r w:rsidR="006E0ED3" w:rsidRPr="00544086">
        <w:rPr>
          <w:rFonts w:ascii="Times New Roman" w:hAnsi="Times New Roman" w:cstheme="majorBidi"/>
        </w:rPr>
        <w:t xml:space="preserve">the dream of many serious students of cooking all over the globe, as </w:t>
      </w:r>
      <w:r w:rsidR="0013222D" w:rsidRPr="00544086">
        <w:rPr>
          <w:rFonts w:ascii="Times New Roman" w:hAnsi="Times New Roman" w:cstheme="majorBidi"/>
        </w:rPr>
        <w:t xml:space="preserve">it </w:t>
      </w:r>
      <w:r w:rsidR="006E0ED3" w:rsidRPr="00544086">
        <w:rPr>
          <w:rFonts w:ascii="Times New Roman" w:hAnsi="Times New Roman" w:cstheme="majorBidi"/>
        </w:rPr>
        <w:t>is the mark of excellent training and</w:t>
      </w:r>
      <w:r w:rsidR="003B795F" w:rsidRPr="00544086">
        <w:rPr>
          <w:rFonts w:ascii="Times New Roman" w:hAnsi="Times New Roman" w:cstheme="majorBidi"/>
        </w:rPr>
        <w:t xml:space="preserve"> the</w:t>
      </w:r>
      <w:r w:rsidR="006E0ED3" w:rsidRPr="00544086">
        <w:rPr>
          <w:rFonts w:ascii="Times New Roman" w:hAnsi="Times New Roman" w:cstheme="majorBidi"/>
        </w:rPr>
        <w:t xml:space="preserve"> golden standard in the art of cooking</w:t>
      </w:r>
      <w:r w:rsidRPr="00544086">
        <w:rPr>
          <w:rFonts w:ascii="Times New Roman" w:hAnsi="Times New Roman" w:cstheme="majorBidi"/>
        </w:rPr>
        <w:t>.</w:t>
      </w:r>
    </w:p>
    <w:p w14:paraId="61A7F7E3" w14:textId="10CEE70F" w:rsidR="007874AB" w:rsidRPr="00544086" w:rsidRDefault="0013222D"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rPr>
        <w:t>This</w:t>
      </w:r>
      <w:r w:rsidR="007874AB" w:rsidRPr="00544086">
        <w:rPr>
          <w:rFonts w:ascii="Times New Roman" w:hAnsi="Times New Roman" w:cstheme="majorBidi"/>
        </w:rPr>
        <w:t xml:space="preserve"> new course </w:t>
      </w:r>
      <w:r w:rsidR="006E0ED3" w:rsidRPr="00544086">
        <w:rPr>
          <w:rFonts w:ascii="Times New Roman" w:hAnsi="Times New Roman" w:cstheme="majorBidi"/>
        </w:rPr>
        <w:t xml:space="preserve">aims at contributing </w:t>
      </w:r>
      <w:r w:rsidR="007046F0" w:rsidRPr="00544086">
        <w:rPr>
          <w:rFonts w:ascii="Times New Roman" w:hAnsi="Times New Roman" w:cstheme="majorBidi"/>
        </w:rPr>
        <w:t>to</w:t>
      </w:r>
      <w:r w:rsidR="006E0ED3" w:rsidRPr="00544086">
        <w:rPr>
          <w:rFonts w:ascii="Times New Roman" w:hAnsi="Times New Roman" w:cstheme="majorBidi"/>
        </w:rPr>
        <w:t xml:space="preserve"> bridging the cultural gap created by language barrier</w:t>
      </w:r>
      <w:r w:rsidR="003B795F" w:rsidRPr="00544086">
        <w:rPr>
          <w:rFonts w:ascii="Times New Roman" w:hAnsi="Times New Roman" w:cstheme="majorBidi"/>
        </w:rPr>
        <w:t>s</w:t>
      </w:r>
      <w:r w:rsidR="006E0ED3" w:rsidRPr="00544086">
        <w:rPr>
          <w:rFonts w:ascii="Times New Roman" w:hAnsi="Times New Roman" w:cstheme="majorBidi"/>
        </w:rPr>
        <w:t xml:space="preserve"> in the field of touri</w:t>
      </w:r>
      <w:r w:rsidR="004C1BCD" w:rsidRPr="00544086">
        <w:rPr>
          <w:rFonts w:ascii="Times New Roman" w:hAnsi="Times New Roman" w:cstheme="majorBidi"/>
        </w:rPr>
        <w:t>st hospitality.</w:t>
      </w:r>
      <w:r w:rsidR="007874AB" w:rsidRPr="00544086">
        <w:rPr>
          <w:rFonts w:ascii="Times New Roman" w:hAnsi="Times New Roman" w:cstheme="majorBidi"/>
        </w:rPr>
        <w:t xml:space="preserve"> </w:t>
      </w:r>
      <w:r w:rsidR="004C1BCD" w:rsidRPr="00544086">
        <w:rPr>
          <w:rFonts w:ascii="Times New Roman" w:hAnsi="Times New Roman" w:cstheme="majorBidi"/>
        </w:rPr>
        <w:t>T</w:t>
      </w:r>
      <w:r w:rsidR="007874AB" w:rsidRPr="00544086">
        <w:rPr>
          <w:rFonts w:ascii="Times New Roman" w:hAnsi="Times New Roman" w:cstheme="majorBidi"/>
        </w:rPr>
        <w:t xml:space="preserve">he </w:t>
      </w:r>
      <w:r w:rsidR="004C1BCD" w:rsidRPr="00544086">
        <w:rPr>
          <w:rFonts w:ascii="Times New Roman" w:hAnsi="Times New Roman" w:cstheme="majorBidi"/>
        </w:rPr>
        <w:t xml:space="preserve">negative </w:t>
      </w:r>
      <w:r w:rsidR="007874AB" w:rsidRPr="00544086">
        <w:rPr>
          <w:rFonts w:ascii="Times New Roman" w:hAnsi="Times New Roman" w:cstheme="majorBidi"/>
        </w:rPr>
        <w:t>impact of language barrier</w:t>
      </w:r>
      <w:r w:rsidR="003B795F" w:rsidRPr="00544086">
        <w:rPr>
          <w:rFonts w:ascii="Times New Roman" w:hAnsi="Times New Roman" w:cstheme="majorBidi"/>
        </w:rPr>
        <w:t>s</w:t>
      </w:r>
      <w:r w:rsidR="007874AB" w:rsidRPr="00544086">
        <w:rPr>
          <w:rFonts w:ascii="Times New Roman" w:hAnsi="Times New Roman" w:cstheme="majorBidi"/>
        </w:rPr>
        <w:t xml:space="preserve"> </w:t>
      </w:r>
      <w:r w:rsidR="004C1BCD" w:rsidRPr="00544086">
        <w:rPr>
          <w:rFonts w:ascii="Times New Roman" w:hAnsi="Times New Roman" w:cstheme="majorBidi"/>
        </w:rPr>
        <w:t xml:space="preserve">can be a </w:t>
      </w:r>
      <w:r w:rsidR="007874AB" w:rsidRPr="00544086">
        <w:rPr>
          <w:rFonts w:ascii="Times New Roman" w:hAnsi="Times New Roman" w:cstheme="majorBidi"/>
        </w:rPr>
        <w:t xml:space="preserve">significant problem in the hospitality </w:t>
      </w:r>
      <w:r w:rsidR="004C1BCD" w:rsidRPr="00544086">
        <w:rPr>
          <w:rFonts w:ascii="Times New Roman" w:hAnsi="Times New Roman" w:cstheme="majorBidi"/>
        </w:rPr>
        <w:t>and restaura</w:t>
      </w:r>
      <w:r w:rsidR="007046F0" w:rsidRPr="00544086">
        <w:rPr>
          <w:rFonts w:ascii="Times New Roman" w:hAnsi="Times New Roman" w:cstheme="majorBidi"/>
        </w:rPr>
        <w:t>n</w:t>
      </w:r>
      <w:r w:rsidR="004C1BCD" w:rsidRPr="00544086">
        <w:rPr>
          <w:rFonts w:ascii="Times New Roman" w:hAnsi="Times New Roman" w:cstheme="majorBidi"/>
        </w:rPr>
        <w:t xml:space="preserve">t </w:t>
      </w:r>
      <w:r w:rsidR="007874AB" w:rsidRPr="00544086">
        <w:rPr>
          <w:rFonts w:ascii="Times New Roman" w:hAnsi="Times New Roman" w:cstheme="majorBidi"/>
        </w:rPr>
        <w:t xml:space="preserve">industry. </w:t>
      </w:r>
      <w:r w:rsidR="007046F0" w:rsidRPr="00544086">
        <w:rPr>
          <w:rFonts w:ascii="Times New Roman" w:hAnsi="Times New Roman" w:cstheme="majorBidi"/>
        </w:rPr>
        <w:t>H</w:t>
      </w:r>
      <w:r w:rsidR="007874AB" w:rsidRPr="00544086">
        <w:rPr>
          <w:rFonts w:ascii="Times New Roman" w:hAnsi="Times New Roman" w:cstheme="majorBidi"/>
        </w:rPr>
        <w:t xml:space="preserve">otel </w:t>
      </w:r>
      <w:r w:rsidR="0000208A" w:rsidRPr="00544086">
        <w:rPr>
          <w:rFonts w:ascii="Times New Roman" w:hAnsi="Times New Roman" w:cstheme="majorBidi"/>
        </w:rPr>
        <w:t xml:space="preserve">managers, for example, </w:t>
      </w:r>
      <w:r w:rsidR="007874AB" w:rsidRPr="00544086">
        <w:rPr>
          <w:rFonts w:ascii="Times New Roman" w:hAnsi="Times New Roman" w:cstheme="majorBidi"/>
        </w:rPr>
        <w:t xml:space="preserve">want guests to feel </w:t>
      </w:r>
      <w:r w:rsidR="004C1BCD" w:rsidRPr="00544086">
        <w:rPr>
          <w:rFonts w:ascii="Times New Roman" w:hAnsi="Times New Roman" w:cstheme="majorBidi"/>
        </w:rPr>
        <w:t>welcome when they visit their facilities</w:t>
      </w:r>
      <w:r w:rsidR="007874AB" w:rsidRPr="00544086">
        <w:rPr>
          <w:rFonts w:ascii="Times New Roman" w:hAnsi="Times New Roman" w:cstheme="majorBidi"/>
        </w:rPr>
        <w:t xml:space="preserve">. </w:t>
      </w:r>
      <w:r w:rsidR="004C1BCD" w:rsidRPr="00544086">
        <w:rPr>
          <w:rFonts w:ascii="Times New Roman" w:hAnsi="Times New Roman" w:cstheme="majorBidi"/>
        </w:rPr>
        <w:t xml:space="preserve">One can only </w:t>
      </w:r>
      <w:r w:rsidR="007874AB" w:rsidRPr="00544086">
        <w:rPr>
          <w:rFonts w:ascii="Times New Roman" w:hAnsi="Times New Roman" w:cstheme="majorBidi"/>
        </w:rPr>
        <w:t xml:space="preserve">imagine </w:t>
      </w:r>
      <w:r w:rsidR="004C1BCD" w:rsidRPr="00544086">
        <w:rPr>
          <w:rFonts w:ascii="Times New Roman" w:hAnsi="Times New Roman" w:cstheme="majorBidi"/>
        </w:rPr>
        <w:t>the frustration of one group from</w:t>
      </w:r>
      <w:r w:rsidR="003B795F" w:rsidRPr="00544086">
        <w:rPr>
          <w:rFonts w:ascii="Times New Roman" w:hAnsi="Times New Roman" w:cstheme="majorBidi"/>
        </w:rPr>
        <w:t xml:space="preserve"> among</w:t>
      </w:r>
      <w:r w:rsidR="004C1BCD" w:rsidRPr="00544086">
        <w:rPr>
          <w:rFonts w:ascii="Times New Roman" w:hAnsi="Times New Roman" w:cstheme="majorBidi"/>
        </w:rPr>
        <w:t xml:space="preserve"> the droves of French tourists who visit the States every year, w</w:t>
      </w:r>
      <w:r w:rsidR="003B795F" w:rsidRPr="00544086">
        <w:rPr>
          <w:rFonts w:ascii="Times New Roman" w:hAnsi="Times New Roman" w:cstheme="majorBidi"/>
        </w:rPr>
        <w:t>ho</w:t>
      </w:r>
      <w:r w:rsidR="004C1BCD" w:rsidRPr="00544086">
        <w:rPr>
          <w:rFonts w:ascii="Times New Roman" w:hAnsi="Times New Roman" w:cstheme="majorBidi"/>
        </w:rPr>
        <w:t xml:space="preserve"> stop by a main</w:t>
      </w:r>
      <w:r w:rsidR="00DD22F2" w:rsidRPr="00544086">
        <w:rPr>
          <w:rFonts w:ascii="Times New Roman" w:hAnsi="Times New Roman" w:cstheme="majorBidi"/>
        </w:rPr>
        <w:t xml:space="preserve"> attraction</w:t>
      </w:r>
      <w:r w:rsidR="004C1BCD" w:rsidRPr="00544086">
        <w:rPr>
          <w:rFonts w:ascii="Times New Roman" w:hAnsi="Times New Roman" w:cstheme="majorBidi"/>
        </w:rPr>
        <w:t xml:space="preserve"> in New York</w:t>
      </w:r>
      <w:r w:rsidR="003B795F" w:rsidRPr="00544086">
        <w:rPr>
          <w:rFonts w:ascii="Times New Roman" w:hAnsi="Times New Roman" w:cstheme="majorBidi"/>
        </w:rPr>
        <w:t>,</w:t>
      </w:r>
      <w:r w:rsidR="004C1BCD" w:rsidRPr="00544086">
        <w:rPr>
          <w:rFonts w:ascii="Times New Roman" w:hAnsi="Times New Roman" w:cstheme="majorBidi"/>
        </w:rPr>
        <w:t xml:space="preserve"> for example</w:t>
      </w:r>
      <w:r w:rsidR="003B795F" w:rsidRPr="00544086">
        <w:rPr>
          <w:rFonts w:ascii="Times New Roman" w:hAnsi="Times New Roman" w:cstheme="majorBidi"/>
        </w:rPr>
        <w:t>,</w:t>
      </w:r>
      <w:r w:rsidR="004C1BCD" w:rsidRPr="00544086">
        <w:rPr>
          <w:rFonts w:ascii="Times New Roman" w:hAnsi="Times New Roman" w:cstheme="majorBidi"/>
        </w:rPr>
        <w:t xml:space="preserve"> and f</w:t>
      </w:r>
      <w:r w:rsidR="003B795F" w:rsidRPr="00544086">
        <w:rPr>
          <w:rFonts w:ascii="Times New Roman" w:hAnsi="Times New Roman" w:cstheme="majorBidi"/>
        </w:rPr>
        <w:t>i</w:t>
      </w:r>
      <w:r w:rsidR="004C1BCD" w:rsidRPr="00544086">
        <w:rPr>
          <w:rFonts w:ascii="Times New Roman" w:hAnsi="Times New Roman" w:cstheme="majorBidi"/>
        </w:rPr>
        <w:t xml:space="preserve">nd no </w:t>
      </w:r>
      <w:r w:rsidR="007874AB" w:rsidRPr="00544086">
        <w:rPr>
          <w:rFonts w:ascii="Times New Roman" w:hAnsi="Times New Roman" w:cstheme="majorBidi"/>
        </w:rPr>
        <w:t xml:space="preserve">brochures, </w:t>
      </w:r>
      <w:r w:rsidR="004C1BCD" w:rsidRPr="00544086">
        <w:rPr>
          <w:rFonts w:ascii="Times New Roman" w:hAnsi="Times New Roman" w:cstheme="majorBidi"/>
        </w:rPr>
        <w:t xml:space="preserve">or </w:t>
      </w:r>
      <w:r w:rsidR="00E25028" w:rsidRPr="00544086">
        <w:rPr>
          <w:rFonts w:ascii="Times New Roman" w:hAnsi="Times New Roman" w:cstheme="majorBidi"/>
        </w:rPr>
        <w:t>maps,</w:t>
      </w:r>
      <w:r w:rsidR="007874AB" w:rsidRPr="00544086">
        <w:rPr>
          <w:rFonts w:ascii="Times New Roman" w:hAnsi="Times New Roman" w:cstheme="majorBidi"/>
        </w:rPr>
        <w:t xml:space="preserve"> or </w:t>
      </w:r>
      <w:r w:rsidR="004C1BCD" w:rsidRPr="00544086">
        <w:rPr>
          <w:rFonts w:ascii="Times New Roman" w:hAnsi="Times New Roman" w:cstheme="majorBidi"/>
        </w:rPr>
        <w:t xml:space="preserve">any </w:t>
      </w:r>
      <w:r w:rsidR="007874AB" w:rsidRPr="00544086">
        <w:rPr>
          <w:rFonts w:ascii="Times New Roman" w:hAnsi="Times New Roman" w:cstheme="majorBidi"/>
        </w:rPr>
        <w:t xml:space="preserve">French speakers </w:t>
      </w:r>
      <w:r w:rsidR="004C1BCD" w:rsidRPr="00544086">
        <w:rPr>
          <w:rFonts w:ascii="Times New Roman" w:hAnsi="Times New Roman" w:cstheme="majorBidi"/>
        </w:rPr>
        <w:t xml:space="preserve">to </w:t>
      </w:r>
      <w:r w:rsidR="003B795F" w:rsidRPr="00544086">
        <w:rPr>
          <w:rFonts w:ascii="Times New Roman" w:hAnsi="Times New Roman" w:cstheme="majorBidi"/>
        </w:rPr>
        <w:lastRenderedPageBreak/>
        <w:t>bridge</w:t>
      </w:r>
      <w:r w:rsidR="00544086" w:rsidRPr="00544086">
        <w:rPr>
          <w:rFonts w:ascii="Times New Roman" w:hAnsi="Times New Roman" w:cstheme="majorBidi"/>
        </w:rPr>
        <w:t xml:space="preserve"> </w:t>
      </w:r>
      <w:r w:rsidR="004C1BCD" w:rsidRPr="00544086">
        <w:rPr>
          <w:rFonts w:ascii="Times New Roman" w:hAnsi="Times New Roman" w:cstheme="majorBidi"/>
        </w:rPr>
        <w:t xml:space="preserve">the cultural </w:t>
      </w:r>
      <w:r w:rsidR="003B795F" w:rsidRPr="00544086">
        <w:rPr>
          <w:rFonts w:ascii="Times New Roman" w:hAnsi="Times New Roman" w:cstheme="majorBidi"/>
        </w:rPr>
        <w:t>gaps</w:t>
      </w:r>
      <w:r w:rsidR="00544086" w:rsidRPr="00544086">
        <w:rPr>
          <w:rFonts w:ascii="Times New Roman" w:hAnsi="Times New Roman" w:cstheme="majorBidi"/>
        </w:rPr>
        <w:t xml:space="preserve"> </w:t>
      </w:r>
      <w:r w:rsidR="004C1BCD" w:rsidRPr="00544086">
        <w:rPr>
          <w:rFonts w:ascii="Times New Roman" w:hAnsi="Times New Roman" w:cstheme="majorBidi"/>
        </w:rPr>
        <w:t>that may stand between them and enjoying their stay. The ability of service providers in the hospitality and restaura</w:t>
      </w:r>
      <w:r w:rsidR="007046F0" w:rsidRPr="00544086">
        <w:rPr>
          <w:rFonts w:ascii="Times New Roman" w:hAnsi="Times New Roman" w:cstheme="majorBidi"/>
        </w:rPr>
        <w:t>n</w:t>
      </w:r>
      <w:r w:rsidR="004C1BCD" w:rsidRPr="00544086">
        <w:rPr>
          <w:rFonts w:ascii="Times New Roman" w:hAnsi="Times New Roman" w:cstheme="majorBidi"/>
        </w:rPr>
        <w:t xml:space="preserve">t industry to hire </w:t>
      </w:r>
      <w:r w:rsidR="003B795F" w:rsidRPr="00544086">
        <w:rPr>
          <w:rFonts w:ascii="Times New Roman" w:hAnsi="Times New Roman" w:cstheme="majorBidi"/>
        </w:rPr>
        <w:t xml:space="preserve">skilled </w:t>
      </w:r>
      <w:r w:rsidR="004C1BCD" w:rsidRPr="00544086">
        <w:rPr>
          <w:rFonts w:ascii="Times New Roman" w:hAnsi="Times New Roman" w:cstheme="majorBidi"/>
        </w:rPr>
        <w:t>personnel</w:t>
      </w:r>
      <w:r w:rsidR="003B795F" w:rsidRPr="00544086">
        <w:rPr>
          <w:rFonts w:ascii="Times New Roman" w:hAnsi="Times New Roman" w:cstheme="majorBidi"/>
        </w:rPr>
        <w:t xml:space="preserve"> who are </w:t>
      </w:r>
      <w:r w:rsidR="004C1BCD" w:rsidRPr="00544086">
        <w:rPr>
          <w:rFonts w:ascii="Times New Roman" w:hAnsi="Times New Roman" w:cstheme="majorBidi"/>
        </w:rPr>
        <w:t xml:space="preserve">also equipped with </w:t>
      </w:r>
      <w:r w:rsidR="004346D6">
        <w:rPr>
          <w:rFonts w:ascii="Times New Roman" w:hAnsi="Times New Roman" w:cstheme="majorBidi"/>
        </w:rPr>
        <w:t>a</w:t>
      </w:r>
      <w:r w:rsidR="004C1BCD" w:rsidRPr="00544086">
        <w:rPr>
          <w:rFonts w:ascii="Times New Roman" w:hAnsi="Times New Roman" w:cstheme="majorBidi"/>
        </w:rPr>
        <w:t xml:space="preserve"> second o</w:t>
      </w:r>
      <w:r w:rsidR="00DD22F2" w:rsidRPr="00544086">
        <w:rPr>
          <w:rFonts w:ascii="Times New Roman" w:hAnsi="Times New Roman" w:cstheme="majorBidi"/>
        </w:rPr>
        <w:t xml:space="preserve">r </w:t>
      </w:r>
      <w:r w:rsidR="004C1BCD" w:rsidRPr="00544086">
        <w:rPr>
          <w:rFonts w:ascii="Times New Roman" w:hAnsi="Times New Roman" w:cstheme="majorBidi"/>
        </w:rPr>
        <w:t>third language</w:t>
      </w:r>
      <w:r w:rsidR="003B795F" w:rsidRPr="00544086">
        <w:rPr>
          <w:rFonts w:ascii="Times New Roman" w:hAnsi="Times New Roman" w:cstheme="majorBidi"/>
        </w:rPr>
        <w:t xml:space="preserve"> will</w:t>
      </w:r>
      <w:r w:rsidR="004C1BCD" w:rsidRPr="00544086">
        <w:rPr>
          <w:rFonts w:ascii="Times New Roman" w:hAnsi="Times New Roman" w:cstheme="majorBidi"/>
        </w:rPr>
        <w:t xml:space="preserve"> enhance their chances at creating familiarity among their guests, and </w:t>
      </w:r>
      <w:r w:rsidR="003B795F" w:rsidRPr="00544086">
        <w:rPr>
          <w:rFonts w:ascii="Times New Roman" w:hAnsi="Times New Roman" w:cstheme="majorBidi"/>
        </w:rPr>
        <w:t xml:space="preserve">will </w:t>
      </w:r>
      <w:r w:rsidR="004C1BCD" w:rsidRPr="00544086">
        <w:rPr>
          <w:rFonts w:ascii="Times New Roman" w:hAnsi="Times New Roman" w:cstheme="majorBidi"/>
        </w:rPr>
        <w:t xml:space="preserve">undoubtedly help them provide </w:t>
      </w:r>
      <w:r w:rsidR="007046F0" w:rsidRPr="00544086">
        <w:rPr>
          <w:rFonts w:ascii="Times New Roman" w:hAnsi="Times New Roman" w:cstheme="majorBidi"/>
        </w:rPr>
        <w:t>the</w:t>
      </w:r>
      <w:r w:rsidR="004C1BCD" w:rsidRPr="00544086">
        <w:rPr>
          <w:rFonts w:ascii="Times New Roman" w:hAnsi="Times New Roman" w:cstheme="majorBidi"/>
        </w:rPr>
        <w:t xml:space="preserve"> pleasant consumer experience </w:t>
      </w:r>
      <w:r w:rsidR="00DD22F2" w:rsidRPr="00544086">
        <w:rPr>
          <w:rFonts w:ascii="Times New Roman" w:hAnsi="Times New Roman" w:cstheme="majorBidi"/>
        </w:rPr>
        <w:t xml:space="preserve">necessary for the continuation and flourishing of their business. </w:t>
      </w:r>
    </w:p>
    <w:p w14:paraId="03DDBC39" w14:textId="00D621B8" w:rsidR="00624EEC" w:rsidRPr="00544086" w:rsidRDefault="00E25028" w:rsidP="00374A38">
      <w:pPr>
        <w:pStyle w:val="Default"/>
        <w:tabs>
          <w:tab w:val="left" w:pos="-3960"/>
        </w:tabs>
        <w:spacing w:after="240"/>
        <w:ind w:right="-120"/>
        <w:rPr>
          <w:rFonts w:ascii="Times New Roman" w:hAnsi="Times New Roman" w:cstheme="majorBidi"/>
          <w:bCs/>
        </w:rPr>
      </w:pPr>
      <w:r w:rsidRPr="00544086">
        <w:rPr>
          <w:rFonts w:ascii="Times New Roman" w:hAnsi="Times New Roman" w:cstheme="majorBidi"/>
        </w:rPr>
        <w:t xml:space="preserve">The course also </w:t>
      </w:r>
      <w:r w:rsidRPr="00544086">
        <w:rPr>
          <w:rFonts w:ascii="Times New Roman" w:hAnsi="Times New Roman" w:cstheme="majorBidi"/>
          <w:bCs/>
        </w:rPr>
        <w:t xml:space="preserve">aims </w:t>
      </w:r>
      <w:r w:rsidR="00DD22F2" w:rsidRPr="00544086">
        <w:rPr>
          <w:rFonts w:ascii="Times New Roman" w:hAnsi="Times New Roman" w:cstheme="majorBidi"/>
          <w:bCs/>
        </w:rPr>
        <w:t>at</w:t>
      </w:r>
      <w:r w:rsidRPr="00544086">
        <w:rPr>
          <w:rFonts w:ascii="Times New Roman" w:hAnsi="Times New Roman" w:cstheme="majorBidi"/>
          <w:bCs/>
        </w:rPr>
        <w:t xml:space="preserve"> support</w:t>
      </w:r>
      <w:r w:rsidR="00DD22F2" w:rsidRPr="00544086">
        <w:rPr>
          <w:rFonts w:ascii="Times New Roman" w:hAnsi="Times New Roman" w:cstheme="majorBidi"/>
          <w:bCs/>
        </w:rPr>
        <w:t>ing</w:t>
      </w:r>
      <w:r w:rsidRPr="00544086">
        <w:rPr>
          <w:rFonts w:ascii="Times New Roman" w:hAnsi="Times New Roman" w:cstheme="majorBidi"/>
          <w:bCs/>
        </w:rPr>
        <w:t xml:space="preserve"> the </w:t>
      </w:r>
      <w:r w:rsidRPr="00544086">
        <w:rPr>
          <w:rFonts w:ascii="Times New Roman" w:hAnsi="Times New Roman" w:cstheme="majorBidi"/>
          <w:bCs/>
          <w:i/>
          <w:iCs/>
        </w:rPr>
        <w:t>Thomas Ahrens International Work/Study Programs</w:t>
      </w:r>
      <w:r w:rsidRPr="00544086">
        <w:rPr>
          <w:rFonts w:ascii="Times New Roman" w:hAnsi="Times New Roman" w:cstheme="majorBidi"/>
          <w:bCs/>
        </w:rPr>
        <w:t xml:space="preserve"> </w:t>
      </w:r>
      <w:r w:rsidR="00567B0B" w:rsidRPr="00544086">
        <w:rPr>
          <w:rFonts w:ascii="Times New Roman" w:hAnsi="Times New Roman" w:cstheme="majorBidi"/>
          <w:bCs/>
        </w:rPr>
        <w:t>organized by</w:t>
      </w:r>
      <w:r w:rsidRPr="00544086">
        <w:rPr>
          <w:rFonts w:ascii="Times New Roman" w:hAnsi="Times New Roman" w:cstheme="majorBidi"/>
          <w:bCs/>
        </w:rPr>
        <w:t xml:space="preserve"> Hospitality Management Department at City</w:t>
      </w:r>
      <w:r w:rsidR="00B861A5">
        <w:rPr>
          <w:rFonts w:ascii="Times New Roman" w:hAnsi="Times New Roman" w:cstheme="majorBidi"/>
          <w:bCs/>
        </w:rPr>
        <w:t xml:space="preserve"> </w:t>
      </w:r>
      <w:r w:rsidR="009B7E46" w:rsidRPr="00544086">
        <w:rPr>
          <w:rFonts w:ascii="Times New Roman" w:hAnsi="Times New Roman" w:cstheme="majorBidi"/>
          <w:bCs/>
        </w:rPr>
        <w:t>T</w:t>
      </w:r>
      <w:r w:rsidRPr="00544086">
        <w:rPr>
          <w:rFonts w:ascii="Times New Roman" w:hAnsi="Times New Roman" w:cstheme="majorBidi"/>
          <w:bCs/>
        </w:rPr>
        <w:t>ech</w:t>
      </w:r>
      <w:r w:rsidR="00567B0B" w:rsidRPr="00544086">
        <w:rPr>
          <w:rFonts w:ascii="Times New Roman" w:hAnsi="Times New Roman" w:cstheme="majorBidi"/>
          <w:bCs/>
        </w:rPr>
        <w:t xml:space="preserve">. This </w:t>
      </w:r>
      <w:r w:rsidRPr="00544086">
        <w:rPr>
          <w:rFonts w:ascii="Times New Roman" w:hAnsi="Times New Roman" w:cstheme="majorBidi"/>
          <w:bCs/>
        </w:rPr>
        <w:t>exchange program between City</w:t>
      </w:r>
      <w:r w:rsidR="00B861A5">
        <w:rPr>
          <w:rFonts w:ascii="Times New Roman" w:hAnsi="Times New Roman" w:cstheme="majorBidi"/>
          <w:bCs/>
        </w:rPr>
        <w:t xml:space="preserve"> </w:t>
      </w:r>
      <w:r w:rsidR="009B7E46" w:rsidRPr="00544086">
        <w:rPr>
          <w:rFonts w:ascii="Times New Roman" w:hAnsi="Times New Roman" w:cstheme="majorBidi"/>
          <w:bCs/>
        </w:rPr>
        <w:t>T</w:t>
      </w:r>
      <w:r w:rsidRPr="00544086">
        <w:rPr>
          <w:rFonts w:ascii="Times New Roman" w:hAnsi="Times New Roman" w:cstheme="majorBidi"/>
          <w:bCs/>
        </w:rPr>
        <w:t xml:space="preserve">ech and University </w:t>
      </w:r>
      <w:proofErr w:type="spellStart"/>
      <w:r w:rsidRPr="00544086">
        <w:rPr>
          <w:rFonts w:ascii="Times New Roman" w:hAnsi="Times New Roman" w:cstheme="majorBidi"/>
          <w:bCs/>
        </w:rPr>
        <w:t>d’Evry</w:t>
      </w:r>
      <w:proofErr w:type="spellEnd"/>
      <w:r w:rsidRPr="00544086">
        <w:rPr>
          <w:rFonts w:ascii="Times New Roman" w:hAnsi="Times New Roman" w:cstheme="majorBidi"/>
          <w:bCs/>
        </w:rPr>
        <w:t xml:space="preserve">, Paris, </w:t>
      </w:r>
      <w:r w:rsidR="00567B0B" w:rsidRPr="00544086">
        <w:rPr>
          <w:rFonts w:ascii="Times New Roman" w:hAnsi="Times New Roman" w:cstheme="majorBidi"/>
          <w:bCs/>
        </w:rPr>
        <w:t xml:space="preserve">presents the </w:t>
      </w:r>
      <w:r w:rsidR="00DD22F2" w:rsidRPr="00544086">
        <w:rPr>
          <w:rFonts w:ascii="Times New Roman" w:hAnsi="Times New Roman" w:cstheme="majorBidi"/>
          <w:bCs/>
        </w:rPr>
        <w:t>b</w:t>
      </w:r>
      <w:r w:rsidR="00567B0B" w:rsidRPr="00544086">
        <w:rPr>
          <w:rFonts w:ascii="Times New Roman" w:hAnsi="Times New Roman" w:cstheme="majorBidi"/>
          <w:bCs/>
        </w:rPr>
        <w:t>usiness of tourism, hotel management, cuisine and culture to hospitality students at City</w:t>
      </w:r>
      <w:r w:rsidR="00B861A5">
        <w:rPr>
          <w:rFonts w:ascii="Times New Roman" w:hAnsi="Times New Roman" w:cstheme="majorBidi"/>
          <w:bCs/>
        </w:rPr>
        <w:t xml:space="preserve"> </w:t>
      </w:r>
      <w:r w:rsidR="009B7E46" w:rsidRPr="00544086">
        <w:rPr>
          <w:rFonts w:ascii="Times New Roman" w:hAnsi="Times New Roman" w:cstheme="majorBidi"/>
          <w:bCs/>
        </w:rPr>
        <w:t>T</w:t>
      </w:r>
      <w:r w:rsidR="00567B0B" w:rsidRPr="00544086">
        <w:rPr>
          <w:rFonts w:ascii="Times New Roman" w:hAnsi="Times New Roman" w:cstheme="majorBidi"/>
          <w:bCs/>
        </w:rPr>
        <w:t xml:space="preserve">ech. </w:t>
      </w:r>
      <w:r w:rsidR="004346D6" w:rsidRPr="004346D6">
        <w:rPr>
          <w:rFonts w:ascii="Times New Roman" w:hAnsi="Times New Roman" w:cstheme="majorBidi"/>
          <w:bCs/>
          <w:i/>
          <w:iCs/>
        </w:rPr>
        <w:t>French for Culinary Arts, Hotel Management, Travel and Tourism</w:t>
      </w:r>
      <w:r w:rsidR="004346D6">
        <w:rPr>
          <w:rFonts w:ascii="Times New Roman" w:hAnsi="Times New Roman" w:cstheme="majorBidi"/>
          <w:bCs/>
        </w:rPr>
        <w:t xml:space="preserve"> provides</w:t>
      </w:r>
      <w:r w:rsidR="00C221A2" w:rsidRPr="00544086">
        <w:rPr>
          <w:rFonts w:ascii="Times New Roman" w:hAnsi="Times New Roman" w:cstheme="majorBidi"/>
          <w:bCs/>
        </w:rPr>
        <w:t xml:space="preserve"> </w:t>
      </w:r>
      <w:r w:rsidR="00567B0B" w:rsidRPr="00544086">
        <w:rPr>
          <w:rFonts w:ascii="Times New Roman" w:hAnsi="Times New Roman" w:cstheme="majorBidi"/>
          <w:bCs/>
        </w:rPr>
        <w:t xml:space="preserve">students </w:t>
      </w:r>
      <w:r w:rsidR="004346D6">
        <w:rPr>
          <w:rFonts w:ascii="Times New Roman" w:hAnsi="Times New Roman" w:cstheme="majorBidi"/>
          <w:bCs/>
        </w:rPr>
        <w:t>with</w:t>
      </w:r>
      <w:r w:rsidR="00567B0B" w:rsidRPr="00544086">
        <w:rPr>
          <w:rFonts w:ascii="Times New Roman" w:hAnsi="Times New Roman" w:cstheme="majorBidi"/>
          <w:bCs/>
        </w:rPr>
        <w:t xml:space="preserve"> </w:t>
      </w:r>
      <w:r w:rsidR="004346D6">
        <w:rPr>
          <w:rFonts w:ascii="Times New Roman" w:hAnsi="Times New Roman" w:cstheme="majorBidi"/>
          <w:bCs/>
        </w:rPr>
        <w:t>a</w:t>
      </w:r>
      <w:r w:rsidR="00567B0B" w:rsidRPr="00544086">
        <w:rPr>
          <w:rFonts w:ascii="Times New Roman" w:hAnsi="Times New Roman" w:cstheme="majorBidi"/>
          <w:bCs/>
        </w:rPr>
        <w:t xml:space="preserve"> necessary linguistic and cultural knowledge </w:t>
      </w:r>
      <w:r w:rsidR="00DD22F2" w:rsidRPr="00544086">
        <w:rPr>
          <w:rFonts w:ascii="Times New Roman" w:hAnsi="Times New Roman" w:cstheme="majorBidi"/>
          <w:bCs/>
        </w:rPr>
        <w:t xml:space="preserve">in order </w:t>
      </w:r>
      <w:r w:rsidR="00567B0B" w:rsidRPr="00544086">
        <w:rPr>
          <w:rFonts w:ascii="Times New Roman" w:hAnsi="Times New Roman" w:cstheme="majorBidi"/>
          <w:bCs/>
        </w:rPr>
        <w:t xml:space="preserve">to communicate </w:t>
      </w:r>
      <w:r w:rsidR="009B7E46" w:rsidRPr="00544086">
        <w:rPr>
          <w:rFonts w:ascii="Times New Roman" w:hAnsi="Times New Roman" w:cstheme="majorBidi"/>
          <w:bCs/>
        </w:rPr>
        <w:t>effectively</w:t>
      </w:r>
      <w:r w:rsidR="00567B0B" w:rsidRPr="00544086">
        <w:rPr>
          <w:rFonts w:ascii="Times New Roman" w:hAnsi="Times New Roman" w:cstheme="majorBidi"/>
          <w:bCs/>
        </w:rPr>
        <w:t xml:space="preserve"> with </w:t>
      </w:r>
      <w:r w:rsidR="00DD22F2" w:rsidRPr="00544086">
        <w:rPr>
          <w:rFonts w:ascii="Times New Roman" w:hAnsi="Times New Roman" w:cstheme="majorBidi"/>
          <w:bCs/>
        </w:rPr>
        <w:t xml:space="preserve">the </w:t>
      </w:r>
      <w:r w:rsidR="00567B0B" w:rsidRPr="00544086">
        <w:rPr>
          <w:rFonts w:ascii="Times New Roman" w:hAnsi="Times New Roman" w:cstheme="majorBidi"/>
          <w:bCs/>
        </w:rPr>
        <w:t>French-speaking commun</w:t>
      </w:r>
      <w:r w:rsidR="00C221A2" w:rsidRPr="00544086">
        <w:rPr>
          <w:rFonts w:ascii="Times New Roman" w:hAnsi="Times New Roman" w:cstheme="majorBidi"/>
          <w:bCs/>
        </w:rPr>
        <w:t>i</w:t>
      </w:r>
      <w:r w:rsidR="00567B0B" w:rsidRPr="00544086">
        <w:rPr>
          <w:rFonts w:ascii="Times New Roman" w:hAnsi="Times New Roman" w:cstheme="majorBidi"/>
          <w:bCs/>
        </w:rPr>
        <w:t>ty</w:t>
      </w:r>
      <w:r w:rsidR="00C221A2" w:rsidRPr="00544086">
        <w:rPr>
          <w:rFonts w:ascii="Times New Roman" w:hAnsi="Times New Roman" w:cstheme="majorBidi"/>
          <w:bCs/>
        </w:rPr>
        <w:t xml:space="preserve">, through interactive discussions, in-class activities, role playing, simulation, etc. </w:t>
      </w:r>
      <w:r w:rsidR="00DD22F2" w:rsidRPr="00544086">
        <w:rPr>
          <w:rFonts w:ascii="Times New Roman" w:hAnsi="Times New Roman" w:cstheme="majorBidi"/>
          <w:bCs/>
        </w:rPr>
        <w:t>S</w:t>
      </w:r>
      <w:r w:rsidR="00C221A2" w:rsidRPr="00544086">
        <w:rPr>
          <w:rFonts w:ascii="Times New Roman" w:hAnsi="Times New Roman" w:cstheme="majorBidi"/>
          <w:bCs/>
        </w:rPr>
        <w:t xml:space="preserve">tudents use their language skills in situations that </w:t>
      </w:r>
      <w:r w:rsidR="00DD22F2" w:rsidRPr="00544086">
        <w:rPr>
          <w:rFonts w:ascii="Times New Roman" w:hAnsi="Times New Roman" w:cstheme="majorBidi"/>
          <w:bCs/>
        </w:rPr>
        <w:t>simulate their real life</w:t>
      </w:r>
      <w:r w:rsidR="00C221A2" w:rsidRPr="00544086">
        <w:rPr>
          <w:rFonts w:ascii="Times New Roman" w:hAnsi="Times New Roman" w:cstheme="majorBidi"/>
          <w:bCs/>
        </w:rPr>
        <w:t xml:space="preserve"> encounter</w:t>
      </w:r>
      <w:r w:rsidR="00DD22F2" w:rsidRPr="00544086">
        <w:rPr>
          <w:rFonts w:ascii="Times New Roman" w:hAnsi="Times New Roman" w:cstheme="majorBidi"/>
          <w:bCs/>
        </w:rPr>
        <w:t>s</w:t>
      </w:r>
      <w:r w:rsidR="00C221A2" w:rsidRPr="00544086">
        <w:rPr>
          <w:rFonts w:ascii="Times New Roman" w:hAnsi="Times New Roman" w:cstheme="majorBidi"/>
          <w:bCs/>
        </w:rPr>
        <w:t xml:space="preserve"> in hospitality setting</w:t>
      </w:r>
      <w:r w:rsidR="009B7E46" w:rsidRPr="00544086">
        <w:rPr>
          <w:rFonts w:ascii="Times New Roman" w:hAnsi="Times New Roman" w:cstheme="majorBidi"/>
          <w:bCs/>
        </w:rPr>
        <w:t>s</w:t>
      </w:r>
      <w:r w:rsidR="00C221A2" w:rsidRPr="00544086">
        <w:rPr>
          <w:rFonts w:ascii="Times New Roman" w:hAnsi="Times New Roman" w:cstheme="majorBidi"/>
          <w:bCs/>
        </w:rPr>
        <w:t xml:space="preserve"> with French-speaking customers</w:t>
      </w:r>
      <w:r w:rsidR="00DD22F2" w:rsidRPr="00544086">
        <w:rPr>
          <w:rFonts w:ascii="Times New Roman" w:hAnsi="Times New Roman" w:cstheme="majorBidi"/>
          <w:bCs/>
        </w:rPr>
        <w:t xml:space="preserve"> and hospitality service providers.</w:t>
      </w:r>
    </w:p>
    <w:p w14:paraId="6C8A9ABD" w14:textId="55159B0F" w:rsidR="000248AE" w:rsidRPr="00544086" w:rsidRDefault="00624EEC"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i/>
          <w:iCs/>
        </w:rPr>
        <w:t>French for Cuisine, hotel management, Travel and Tourism</w:t>
      </w:r>
      <w:r w:rsidRPr="00544086">
        <w:rPr>
          <w:rFonts w:ascii="Times New Roman" w:hAnsi="Times New Roman" w:cstheme="majorBidi"/>
        </w:rPr>
        <w:t xml:space="preserve"> </w:t>
      </w:r>
      <w:r w:rsidR="00F62ED8" w:rsidRPr="00544086">
        <w:rPr>
          <w:rFonts w:ascii="Times New Roman" w:hAnsi="Times New Roman" w:cstheme="majorBidi"/>
        </w:rPr>
        <w:t>has ga</w:t>
      </w:r>
      <w:r w:rsidR="0058655D" w:rsidRPr="00544086">
        <w:rPr>
          <w:rFonts w:ascii="Times New Roman" w:hAnsi="Times New Roman" w:cstheme="majorBidi"/>
        </w:rPr>
        <w:t>r</w:t>
      </w:r>
      <w:r w:rsidR="00F62ED8" w:rsidRPr="00544086">
        <w:rPr>
          <w:rFonts w:ascii="Times New Roman" w:hAnsi="Times New Roman" w:cstheme="majorBidi"/>
        </w:rPr>
        <w:t>n</w:t>
      </w:r>
      <w:r w:rsidR="0058655D" w:rsidRPr="00544086">
        <w:rPr>
          <w:rFonts w:ascii="Times New Roman" w:hAnsi="Times New Roman" w:cstheme="majorBidi"/>
        </w:rPr>
        <w:t>e</w:t>
      </w:r>
      <w:r w:rsidR="00F62ED8" w:rsidRPr="00544086">
        <w:rPr>
          <w:rFonts w:ascii="Times New Roman" w:hAnsi="Times New Roman" w:cstheme="majorBidi"/>
        </w:rPr>
        <w:t>r</w:t>
      </w:r>
      <w:r w:rsidR="0058655D" w:rsidRPr="00544086">
        <w:rPr>
          <w:rFonts w:ascii="Times New Roman" w:hAnsi="Times New Roman" w:cstheme="majorBidi"/>
        </w:rPr>
        <w:t>e</w:t>
      </w:r>
      <w:r w:rsidR="00F62ED8" w:rsidRPr="00544086">
        <w:rPr>
          <w:rFonts w:ascii="Times New Roman" w:hAnsi="Times New Roman" w:cstheme="majorBidi"/>
        </w:rPr>
        <w:t xml:space="preserve">d </w:t>
      </w:r>
      <w:r w:rsidR="0058655D" w:rsidRPr="00544086">
        <w:rPr>
          <w:rFonts w:ascii="Times New Roman" w:hAnsi="Times New Roman" w:cstheme="majorBidi"/>
        </w:rPr>
        <w:t>the</w:t>
      </w:r>
      <w:r w:rsidR="00F62ED8" w:rsidRPr="00544086">
        <w:rPr>
          <w:rFonts w:ascii="Times New Roman" w:hAnsi="Times New Roman" w:cstheme="majorBidi"/>
        </w:rPr>
        <w:t xml:space="preserve"> warm encouragement of </w:t>
      </w:r>
      <w:r w:rsidRPr="00544086">
        <w:rPr>
          <w:rFonts w:ascii="Times New Roman" w:hAnsi="Times New Roman" w:cstheme="majorBidi"/>
        </w:rPr>
        <w:t xml:space="preserve">the Department of Hospitality Management </w:t>
      </w:r>
      <w:r w:rsidR="00F62ED8" w:rsidRPr="00544086">
        <w:rPr>
          <w:rFonts w:ascii="Times New Roman" w:hAnsi="Times New Roman" w:cstheme="majorBidi"/>
        </w:rPr>
        <w:t>as it was</w:t>
      </w:r>
      <w:r w:rsidRPr="00544086">
        <w:rPr>
          <w:rFonts w:ascii="Times New Roman" w:hAnsi="Times New Roman" w:cstheme="majorBidi"/>
        </w:rPr>
        <w:t xml:space="preserve"> recommended to Department of </w:t>
      </w:r>
      <w:r w:rsidR="0058655D" w:rsidRPr="00544086">
        <w:rPr>
          <w:rFonts w:ascii="Times New Roman" w:hAnsi="Times New Roman" w:cstheme="majorBidi"/>
        </w:rPr>
        <w:t>H</w:t>
      </w:r>
      <w:r w:rsidRPr="00544086">
        <w:rPr>
          <w:rFonts w:ascii="Times New Roman" w:hAnsi="Times New Roman" w:cstheme="majorBidi"/>
        </w:rPr>
        <w:t xml:space="preserve">umanities by </w:t>
      </w:r>
      <w:r w:rsidR="0058655D" w:rsidRPr="00544086">
        <w:rPr>
          <w:rFonts w:ascii="Times New Roman" w:hAnsi="Times New Roman" w:cstheme="majorBidi"/>
        </w:rPr>
        <w:t>P</w:t>
      </w:r>
      <w:r w:rsidRPr="00544086">
        <w:rPr>
          <w:rFonts w:ascii="Times New Roman" w:hAnsi="Times New Roman" w:cstheme="majorBidi"/>
        </w:rPr>
        <w:t>rofessor</w:t>
      </w:r>
      <w:r w:rsidR="0058655D" w:rsidRPr="00544086">
        <w:rPr>
          <w:rFonts w:ascii="Times New Roman" w:hAnsi="Times New Roman" w:cstheme="majorBidi"/>
        </w:rPr>
        <w:t>s</w:t>
      </w:r>
      <w:r w:rsidR="00FA5096">
        <w:rPr>
          <w:rFonts w:ascii="Times New Roman" w:hAnsi="Times New Roman" w:cstheme="majorBidi"/>
        </w:rPr>
        <w:t xml:space="preserve"> </w:t>
      </w:r>
      <w:proofErr w:type="spellStart"/>
      <w:r w:rsidR="003E3804">
        <w:rPr>
          <w:rFonts w:ascii="Times New Roman" w:hAnsi="Times New Roman" w:cstheme="majorBidi"/>
        </w:rPr>
        <w:t>Rigofredo</w:t>
      </w:r>
      <w:proofErr w:type="spellEnd"/>
      <w:r w:rsidR="003E3804">
        <w:rPr>
          <w:rFonts w:ascii="Times New Roman" w:hAnsi="Times New Roman" w:cstheme="majorBidi"/>
        </w:rPr>
        <w:t xml:space="preserve"> </w:t>
      </w:r>
      <w:r w:rsidRPr="00544086">
        <w:rPr>
          <w:rFonts w:ascii="Times New Roman" w:hAnsi="Times New Roman" w:cstheme="majorBidi"/>
        </w:rPr>
        <w:t>Granados and David Sanchez-Jim</w:t>
      </w:r>
      <w:r w:rsidR="0058655D" w:rsidRPr="00544086">
        <w:rPr>
          <w:rFonts w:ascii="Times New Roman" w:hAnsi="Times New Roman" w:cstheme="majorBidi"/>
        </w:rPr>
        <w:t>e</w:t>
      </w:r>
      <w:r w:rsidRPr="00544086">
        <w:rPr>
          <w:rFonts w:ascii="Times New Roman" w:hAnsi="Times New Roman" w:cstheme="majorBidi"/>
        </w:rPr>
        <w:t xml:space="preserve">nez. </w:t>
      </w:r>
      <w:r w:rsidR="0058655D" w:rsidRPr="00544086">
        <w:rPr>
          <w:rFonts w:ascii="Times New Roman" w:hAnsi="Times New Roman" w:cstheme="majorBidi"/>
        </w:rPr>
        <w:t xml:space="preserve">It was first suggested at the Bilingual Literacy for the Professions </w:t>
      </w:r>
      <w:r w:rsidR="004346D6">
        <w:rPr>
          <w:rFonts w:ascii="Times New Roman" w:hAnsi="Times New Roman" w:cstheme="majorBidi"/>
        </w:rPr>
        <w:t xml:space="preserve">panel </w:t>
      </w:r>
      <w:r w:rsidR="0058655D" w:rsidRPr="00544086">
        <w:rPr>
          <w:rFonts w:ascii="Times New Roman" w:hAnsi="Times New Roman" w:cstheme="majorBidi"/>
        </w:rPr>
        <w:t xml:space="preserve">series hosted by the Humanities department in 2013. </w:t>
      </w:r>
      <w:r w:rsidR="00C221A2" w:rsidRPr="00544086">
        <w:rPr>
          <w:rFonts w:ascii="Times New Roman" w:hAnsi="Times New Roman" w:cstheme="majorBidi"/>
        </w:rPr>
        <w:t>T</w:t>
      </w:r>
      <w:r w:rsidRPr="00544086">
        <w:rPr>
          <w:rFonts w:ascii="Times New Roman" w:hAnsi="Times New Roman" w:cstheme="majorBidi"/>
        </w:rPr>
        <w:t>h</w:t>
      </w:r>
      <w:r w:rsidR="00F62ED8" w:rsidRPr="00544086">
        <w:rPr>
          <w:rFonts w:ascii="Times New Roman" w:hAnsi="Times New Roman" w:cstheme="majorBidi"/>
        </w:rPr>
        <w:t>i</w:t>
      </w:r>
      <w:r w:rsidR="00C221A2" w:rsidRPr="00544086">
        <w:rPr>
          <w:rFonts w:ascii="Times New Roman" w:hAnsi="Times New Roman" w:cstheme="majorBidi"/>
        </w:rPr>
        <w:t>s course is not offered at any C</w:t>
      </w:r>
      <w:r w:rsidR="00882A9D" w:rsidRPr="00544086">
        <w:rPr>
          <w:rFonts w:ascii="Times New Roman" w:hAnsi="Times New Roman" w:cstheme="majorBidi"/>
        </w:rPr>
        <w:t>UNY</w:t>
      </w:r>
      <w:r w:rsidR="00C221A2" w:rsidRPr="00544086">
        <w:rPr>
          <w:rFonts w:ascii="Times New Roman" w:hAnsi="Times New Roman" w:cstheme="majorBidi"/>
        </w:rPr>
        <w:t xml:space="preserve"> College</w:t>
      </w:r>
      <w:r w:rsidR="0058655D" w:rsidRPr="00544086">
        <w:rPr>
          <w:rFonts w:ascii="Times New Roman" w:hAnsi="Times New Roman" w:cstheme="majorBidi"/>
        </w:rPr>
        <w:t xml:space="preserve">. </w:t>
      </w:r>
      <w:r w:rsidR="000248AE" w:rsidRPr="00544086">
        <w:rPr>
          <w:rFonts w:ascii="Times New Roman" w:hAnsi="Times New Roman" w:cstheme="majorBidi"/>
          <w:i/>
          <w:iCs/>
        </w:rPr>
        <w:t>French for Culinary arts, Hotel Management, Travel and Tourism</w:t>
      </w:r>
      <w:r w:rsidR="000248AE" w:rsidRPr="00544086">
        <w:rPr>
          <w:rFonts w:ascii="Times New Roman" w:hAnsi="Times New Roman" w:cstheme="majorBidi"/>
        </w:rPr>
        <w:t xml:space="preserve"> will </w:t>
      </w:r>
      <w:r w:rsidR="00F62ED8" w:rsidRPr="00544086">
        <w:rPr>
          <w:rFonts w:ascii="Times New Roman" w:hAnsi="Times New Roman" w:cstheme="majorBidi"/>
        </w:rPr>
        <w:t xml:space="preserve">give </w:t>
      </w:r>
      <w:r w:rsidR="000248AE" w:rsidRPr="00544086">
        <w:rPr>
          <w:rFonts w:ascii="Times New Roman" w:hAnsi="Times New Roman" w:cstheme="majorBidi"/>
        </w:rPr>
        <w:t>students from City</w:t>
      </w:r>
      <w:r w:rsidR="00B861A5">
        <w:rPr>
          <w:rFonts w:ascii="Times New Roman" w:hAnsi="Times New Roman" w:cstheme="majorBidi"/>
        </w:rPr>
        <w:t xml:space="preserve"> </w:t>
      </w:r>
      <w:r w:rsidR="0058655D" w:rsidRPr="00544086">
        <w:rPr>
          <w:rFonts w:ascii="Times New Roman" w:hAnsi="Times New Roman" w:cstheme="majorBidi"/>
        </w:rPr>
        <w:t>T</w:t>
      </w:r>
      <w:r w:rsidR="000248AE" w:rsidRPr="00544086">
        <w:rPr>
          <w:rFonts w:ascii="Times New Roman" w:hAnsi="Times New Roman" w:cstheme="majorBidi"/>
        </w:rPr>
        <w:t xml:space="preserve">ech, LaGuardia or Kingsborough College </w:t>
      </w:r>
      <w:r w:rsidR="00F62ED8" w:rsidRPr="00544086">
        <w:rPr>
          <w:rFonts w:ascii="Times New Roman" w:hAnsi="Times New Roman" w:cstheme="majorBidi"/>
        </w:rPr>
        <w:t xml:space="preserve">a unique opportunity </w:t>
      </w:r>
      <w:r w:rsidR="000248AE" w:rsidRPr="00544086">
        <w:rPr>
          <w:rFonts w:ascii="Times New Roman" w:hAnsi="Times New Roman" w:cstheme="majorBidi"/>
        </w:rPr>
        <w:t xml:space="preserve">to learn </w:t>
      </w:r>
      <w:r w:rsidR="004346D6">
        <w:rPr>
          <w:rFonts w:ascii="Times New Roman" w:hAnsi="Times New Roman" w:cstheme="majorBidi"/>
        </w:rPr>
        <w:t xml:space="preserve">both </w:t>
      </w:r>
      <w:r w:rsidR="000248AE" w:rsidRPr="00544086">
        <w:rPr>
          <w:rFonts w:ascii="Times New Roman" w:hAnsi="Times New Roman" w:cstheme="majorBidi"/>
        </w:rPr>
        <w:t xml:space="preserve">the specialized gastronomy, hospitality and tourism terminology and </w:t>
      </w:r>
      <w:r w:rsidR="0058655D" w:rsidRPr="00544086">
        <w:rPr>
          <w:rFonts w:ascii="Times New Roman" w:hAnsi="Times New Roman" w:cstheme="majorBidi"/>
        </w:rPr>
        <w:t xml:space="preserve">the </w:t>
      </w:r>
      <w:r w:rsidR="000248AE" w:rsidRPr="00544086">
        <w:rPr>
          <w:rFonts w:ascii="Times New Roman" w:hAnsi="Times New Roman" w:cstheme="majorBidi"/>
        </w:rPr>
        <w:t>cultural skills necessary to communicate effectively with French-speaking customers</w:t>
      </w:r>
      <w:r w:rsidR="009A1354" w:rsidRPr="00544086">
        <w:rPr>
          <w:rFonts w:ascii="Times New Roman" w:hAnsi="Times New Roman" w:cstheme="majorBidi"/>
        </w:rPr>
        <w:t xml:space="preserve"> </w:t>
      </w:r>
      <w:r w:rsidR="0058655D" w:rsidRPr="00544086">
        <w:rPr>
          <w:rFonts w:ascii="Times New Roman" w:hAnsi="Times New Roman" w:cstheme="majorBidi"/>
        </w:rPr>
        <w:t xml:space="preserve">and </w:t>
      </w:r>
      <w:r w:rsidR="009A1354" w:rsidRPr="00544086">
        <w:rPr>
          <w:rFonts w:ascii="Times New Roman" w:hAnsi="Times New Roman" w:cstheme="majorBidi"/>
        </w:rPr>
        <w:t>colleagues</w:t>
      </w:r>
      <w:r w:rsidR="00882A9D" w:rsidRPr="00544086">
        <w:rPr>
          <w:rFonts w:ascii="Times New Roman" w:hAnsi="Times New Roman" w:cstheme="majorBidi"/>
        </w:rPr>
        <w:t>,</w:t>
      </w:r>
      <w:r w:rsidR="009A1354" w:rsidRPr="00544086">
        <w:rPr>
          <w:rFonts w:ascii="Times New Roman" w:hAnsi="Times New Roman" w:cstheme="majorBidi"/>
        </w:rPr>
        <w:t xml:space="preserve"> and </w:t>
      </w:r>
      <w:r w:rsidR="0058655D" w:rsidRPr="00544086">
        <w:rPr>
          <w:rFonts w:ascii="Times New Roman" w:hAnsi="Times New Roman" w:cstheme="majorBidi"/>
        </w:rPr>
        <w:t>in e</w:t>
      </w:r>
      <w:r w:rsidR="009A1354" w:rsidRPr="00544086">
        <w:rPr>
          <w:rFonts w:ascii="Times New Roman" w:hAnsi="Times New Roman" w:cstheme="majorBidi"/>
        </w:rPr>
        <w:t xml:space="preserve">ncounters </w:t>
      </w:r>
      <w:r w:rsidR="000248AE" w:rsidRPr="00544086">
        <w:rPr>
          <w:rFonts w:ascii="Times New Roman" w:hAnsi="Times New Roman" w:cstheme="majorBidi"/>
        </w:rPr>
        <w:t xml:space="preserve">in different hospitality </w:t>
      </w:r>
      <w:r w:rsidR="009A1354" w:rsidRPr="00544086">
        <w:rPr>
          <w:rFonts w:ascii="Times New Roman" w:hAnsi="Times New Roman" w:cstheme="majorBidi"/>
        </w:rPr>
        <w:t>and restaura</w:t>
      </w:r>
      <w:r w:rsidR="0058655D" w:rsidRPr="00544086">
        <w:rPr>
          <w:rFonts w:ascii="Times New Roman" w:hAnsi="Times New Roman" w:cstheme="majorBidi"/>
        </w:rPr>
        <w:t>n</w:t>
      </w:r>
      <w:r w:rsidR="009A1354" w:rsidRPr="00544086">
        <w:rPr>
          <w:rFonts w:ascii="Times New Roman" w:hAnsi="Times New Roman" w:cstheme="majorBidi"/>
        </w:rPr>
        <w:t xml:space="preserve">t </w:t>
      </w:r>
      <w:r w:rsidR="000248AE" w:rsidRPr="00544086">
        <w:rPr>
          <w:rFonts w:ascii="Times New Roman" w:hAnsi="Times New Roman" w:cstheme="majorBidi"/>
        </w:rPr>
        <w:t>settings.</w:t>
      </w:r>
    </w:p>
    <w:p w14:paraId="1C5F422B" w14:textId="05B9821A" w:rsidR="006611C3" w:rsidRPr="00544086" w:rsidRDefault="006611C3"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b/>
          <w:bCs/>
        </w:rPr>
        <w:t>Target students</w:t>
      </w:r>
      <w:r w:rsidRPr="00544086">
        <w:rPr>
          <w:rFonts w:ascii="Times New Roman" w:hAnsi="Times New Roman" w:cstheme="majorBidi"/>
        </w:rPr>
        <w:t>:</w:t>
      </w:r>
      <w:r w:rsidR="000E6A9F" w:rsidRPr="00544086">
        <w:rPr>
          <w:rFonts w:ascii="Times New Roman" w:hAnsi="Times New Roman" w:cstheme="majorBidi"/>
        </w:rPr>
        <w:t xml:space="preserve"> Students in Hospitality Management with low </w:t>
      </w:r>
      <w:r w:rsidR="003E3804">
        <w:rPr>
          <w:rFonts w:ascii="Times New Roman" w:hAnsi="Times New Roman" w:cstheme="majorBidi"/>
        </w:rPr>
        <w:t xml:space="preserve">to </w:t>
      </w:r>
      <w:r w:rsidR="000E6A9F" w:rsidRPr="00544086">
        <w:rPr>
          <w:rFonts w:ascii="Times New Roman" w:hAnsi="Times New Roman" w:cstheme="majorBidi"/>
        </w:rPr>
        <w:t xml:space="preserve">intermediate level of </w:t>
      </w:r>
      <w:r w:rsidR="004346D6">
        <w:rPr>
          <w:rFonts w:ascii="Times New Roman" w:hAnsi="Times New Roman" w:cstheme="majorBidi"/>
        </w:rPr>
        <w:t xml:space="preserve">proficiency in </w:t>
      </w:r>
      <w:r w:rsidR="000E6A9F" w:rsidRPr="00544086">
        <w:rPr>
          <w:rFonts w:ascii="Times New Roman" w:hAnsi="Times New Roman" w:cstheme="majorBidi"/>
        </w:rPr>
        <w:t>French</w:t>
      </w:r>
      <w:r w:rsidR="004346D6">
        <w:rPr>
          <w:rFonts w:ascii="Times New Roman" w:hAnsi="Times New Roman" w:cstheme="majorBidi"/>
        </w:rPr>
        <w:t>, and</w:t>
      </w:r>
      <w:r w:rsidR="000E6A9F" w:rsidRPr="00544086">
        <w:rPr>
          <w:rFonts w:ascii="Times New Roman" w:hAnsi="Times New Roman" w:cstheme="majorBidi"/>
        </w:rPr>
        <w:t xml:space="preserve"> whose goal is to communicate </w:t>
      </w:r>
      <w:r w:rsidR="00882A9D" w:rsidRPr="00544086">
        <w:rPr>
          <w:rFonts w:ascii="Times New Roman" w:hAnsi="Times New Roman" w:cstheme="majorBidi"/>
        </w:rPr>
        <w:t xml:space="preserve">effectively </w:t>
      </w:r>
      <w:r w:rsidR="000E6A9F" w:rsidRPr="00544086">
        <w:rPr>
          <w:rFonts w:ascii="Times New Roman" w:hAnsi="Times New Roman" w:cstheme="majorBidi"/>
        </w:rPr>
        <w:t xml:space="preserve">with </w:t>
      </w:r>
      <w:r w:rsidR="00777F7D" w:rsidRPr="00544086">
        <w:rPr>
          <w:rFonts w:ascii="Times New Roman" w:hAnsi="Times New Roman" w:cstheme="majorBidi"/>
        </w:rPr>
        <w:t xml:space="preserve">French speaking customers. French for Cuisine, Hotel Management, Travel and Tourism </w:t>
      </w:r>
      <w:r w:rsidR="0058655D" w:rsidRPr="00544086">
        <w:rPr>
          <w:rFonts w:ascii="Times New Roman" w:hAnsi="Times New Roman" w:cstheme="majorBidi"/>
        </w:rPr>
        <w:t>will</w:t>
      </w:r>
      <w:r w:rsidR="00777F7D" w:rsidRPr="00544086">
        <w:rPr>
          <w:rFonts w:ascii="Times New Roman" w:hAnsi="Times New Roman" w:cstheme="majorBidi"/>
        </w:rPr>
        <w:t xml:space="preserve"> also</w:t>
      </w:r>
      <w:r w:rsidR="0058655D" w:rsidRPr="00544086">
        <w:rPr>
          <w:rFonts w:ascii="Times New Roman" w:hAnsi="Times New Roman" w:cstheme="majorBidi"/>
        </w:rPr>
        <w:t xml:space="preserve"> be</w:t>
      </w:r>
      <w:r w:rsidR="00777F7D" w:rsidRPr="00544086">
        <w:rPr>
          <w:rFonts w:ascii="Times New Roman" w:hAnsi="Times New Roman" w:cstheme="majorBidi"/>
        </w:rPr>
        <w:t xml:space="preserve"> offered as an elective course to all students enrolled in the LAA Program who wish to study French for professions at an intermediate level.</w:t>
      </w:r>
    </w:p>
    <w:p w14:paraId="0D7A28B1" w14:textId="77777777" w:rsidR="006611C3" w:rsidRPr="00544086" w:rsidRDefault="006611C3"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b/>
          <w:bCs/>
        </w:rPr>
        <w:t>Additional physical resources may be required:</w:t>
      </w:r>
      <w:r w:rsidR="000E6A9F" w:rsidRPr="00544086">
        <w:rPr>
          <w:rFonts w:ascii="Times New Roman" w:hAnsi="Times New Roman" w:cstheme="majorBidi"/>
          <w:b/>
          <w:bCs/>
        </w:rPr>
        <w:t xml:space="preserve"> </w:t>
      </w:r>
      <w:r w:rsidR="000E6A9F" w:rsidRPr="00544086">
        <w:rPr>
          <w:rFonts w:ascii="Times New Roman" w:hAnsi="Times New Roman" w:cstheme="majorBidi"/>
        </w:rPr>
        <w:t>a placement test is given to determine the student’s French language background and proficiency level.</w:t>
      </w:r>
    </w:p>
    <w:p w14:paraId="2277C334" w14:textId="77777777" w:rsidR="006611C3" w:rsidRPr="00544086" w:rsidRDefault="006611C3" w:rsidP="00374A38">
      <w:pPr>
        <w:pStyle w:val="Default"/>
        <w:tabs>
          <w:tab w:val="left" w:pos="-3960"/>
        </w:tabs>
        <w:spacing w:after="240"/>
        <w:ind w:right="-120"/>
        <w:rPr>
          <w:rFonts w:ascii="Times New Roman" w:hAnsi="Times New Roman" w:cstheme="majorBidi"/>
          <w:b/>
          <w:bCs/>
        </w:rPr>
      </w:pPr>
      <w:r w:rsidRPr="00544086">
        <w:rPr>
          <w:rFonts w:ascii="Times New Roman" w:hAnsi="Times New Roman" w:cstheme="majorBidi"/>
          <w:b/>
          <w:bCs/>
        </w:rPr>
        <w:t>The number of section (s) anticipated:</w:t>
      </w:r>
      <w:r w:rsidR="000E6A9F" w:rsidRPr="00544086">
        <w:rPr>
          <w:rFonts w:ascii="Times New Roman" w:hAnsi="Times New Roman" w:cstheme="majorBidi"/>
          <w:b/>
          <w:bCs/>
        </w:rPr>
        <w:t xml:space="preserve"> </w:t>
      </w:r>
      <w:r w:rsidR="000E6A9F" w:rsidRPr="00544086">
        <w:rPr>
          <w:rFonts w:ascii="Times New Roman" w:hAnsi="Times New Roman" w:cstheme="majorBidi"/>
        </w:rPr>
        <w:t>One section per semester.</w:t>
      </w:r>
    </w:p>
    <w:p w14:paraId="67885E81" w14:textId="77777777" w:rsidR="006611C3" w:rsidRPr="00544086" w:rsidRDefault="006611C3"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b/>
          <w:bCs/>
        </w:rPr>
        <w:t>Projected headcount:</w:t>
      </w:r>
      <w:r w:rsidR="000E6A9F" w:rsidRPr="00544086">
        <w:rPr>
          <w:rFonts w:ascii="Times New Roman" w:hAnsi="Times New Roman" w:cstheme="majorBidi"/>
          <w:b/>
          <w:bCs/>
        </w:rPr>
        <w:t xml:space="preserve"> </w:t>
      </w:r>
      <w:r w:rsidR="000E6A9F" w:rsidRPr="00544086">
        <w:rPr>
          <w:rFonts w:ascii="Times New Roman" w:hAnsi="Times New Roman" w:cstheme="majorBidi"/>
        </w:rPr>
        <w:t>Class cap is 22, to provide every student with adequate time for participation in role playing exercises</w:t>
      </w:r>
      <w:r w:rsidR="00E009EA" w:rsidRPr="00544086">
        <w:rPr>
          <w:rFonts w:ascii="Times New Roman" w:hAnsi="Times New Roman" w:cstheme="majorBidi"/>
        </w:rPr>
        <w:t xml:space="preserve"> and interaction with their instructor.</w:t>
      </w:r>
    </w:p>
    <w:p w14:paraId="759E790A" w14:textId="2D3D79ED" w:rsidR="006611C3" w:rsidRPr="00544086" w:rsidRDefault="006611C3"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b/>
          <w:bCs/>
        </w:rPr>
        <w:t xml:space="preserve">Course overlap: </w:t>
      </w:r>
      <w:r w:rsidRPr="00544086">
        <w:rPr>
          <w:rFonts w:ascii="Times New Roman" w:hAnsi="Times New Roman" w:cstheme="majorBidi"/>
        </w:rPr>
        <w:t xml:space="preserve">Within the Humanities Department, this course may overlap with the regular course FREN 2201. However, </w:t>
      </w:r>
      <w:r w:rsidR="000E6A9F" w:rsidRPr="00544086">
        <w:rPr>
          <w:rFonts w:ascii="Times New Roman" w:hAnsi="Times New Roman" w:cstheme="majorBidi"/>
        </w:rPr>
        <w:t>w</w:t>
      </w:r>
      <w:r w:rsidRPr="00544086">
        <w:rPr>
          <w:rFonts w:ascii="Times New Roman" w:hAnsi="Times New Roman" w:cstheme="majorBidi"/>
        </w:rPr>
        <w:t>hile</w:t>
      </w:r>
      <w:r w:rsidR="00A667BC">
        <w:rPr>
          <w:rFonts w:ascii="Times New Roman" w:hAnsi="Times New Roman" w:cstheme="majorBidi"/>
        </w:rPr>
        <w:t xml:space="preserve"> FREN</w:t>
      </w:r>
      <w:r w:rsidRPr="00544086">
        <w:rPr>
          <w:rFonts w:ascii="Times New Roman" w:hAnsi="Times New Roman" w:cstheme="majorBidi"/>
        </w:rPr>
        <w:t xml:space="preserve"> 2201 is intended for students who learn </w:t>
      </w:r>
      <w:r w:rsidRPr="005915BD">
        <w:rPr>
          <w:rFonts w:ascii="Times New Roman" w:hAnsi="Times New Roman" w:cstheme="majorBidi"/>
        </w:rPr>
        <w:t xml:space="preserve">French as a foreign language, FREN </w:t>
      </w:r>
      <w:r w:rsidR="005915BD" w:rsidRPr="005915BD">
        <w:rPr>
          <w:rFonts w:ascii="Times New Roman" w:hAnsi="Times New Roman" w:cstheme="majorBidi"/>
        </w:rPr>
        <w:t>2203</w:t>
      </w:r>
      <w:r w:rsidRPr="005915BD">
        <w:rPr>
          <w:rFonts w:ascii="Times New Roman" w:hAnsi="Times New Roman" w:cstheme="majorBidi"/>
        </w:rPr>
        <w:t xml:space="preserve"> </w:t>
      </w:r>
      <w:r w:rsidRPr="00544086">
        <w:rPr>
          <w:rFonts w:ascii="Times New Roman" w:hAnsi="Times New Roman" w:cstheme="majorBidi"/>
        </w:rPr>
        <w:t>caters to students who wish to specialize in the field of Cuisine, Hotel Management, travel and tourism</w:t>
      </w:r>
      <w:r w:rsidR="00882A9D" w:rsidRPr="00544086">
        <w:rPr>
          <w:rFonts w:ascii="Times New Roman" w:hAnsi="Times New Roman" w:cstheme="majorBidi"/>
        </w:rPr>
        <w:t>. In this course, students</w:t>
      </w:r>
      <w:r w:rsidR="00544086" w:rsidRPr="00544086">
        <w:rPr>
          <w:rFonts w:ascii="Times New Roman" w:hAnsi="Times New Roman" w:cstheme="majorBidi"/>
        </w:rPr>
        <w:t xml:space="preserve"> </w:t>
      </w:r>
      <w:r w:rsidRPr="00544086">
        <w:rPr>
          <w:rFonts w:ascii="Times New Roman" w:hAnsi="Times New Roman" w:cstheme="majorBidi"/>
        </w:rPr>
        <w:t xml:space="preserve">learn the language and </w:t>
      </w:r>
      <w:r w:rsidR="000E6A9F" w:rsidRPr="00544086">
        <w:rPr>
          <w:rFonts w:ascii="Times New Roman" w:hAnsi="Times New Roman" w:cstheme="majorBidi"/>
        </w:rPr>
        <w:t xml:space="preserve">cultural skills necessary to function in restaurants, hotels, and other hospitality settings with French as the principal language, and to interact </w:t>
      </w:r>
      <w:r w:rsidR="00882A9D" w:rsidRPr="00544086">
        <w:rPr>
          <w:rFonts w:ascii="Times New Roman" w:hAnsi="Times New Roman" w:cstheme="majorBidi"/>
        </w:rPr>
        <w:t xml:space="preserve">effectively </w:t>
      </w:r>
      <w:r w:rsidR="000E6A9F" w:rsidRPr="00544086">
        <w:rPr>
          <w:rFonts w:ascii="Times New Roman" w:hAnsi="Times New Roman" w:cstheme="majorBidi"/>
        </w:rPr>
        <w:t>with French</w:t>
      </w:r>
      <w:r w:rsidR="00882A9D" w:rsidRPr="00544086">
        <w:rPr>
          <w:rFonts w:ascii="Times New Roman" w:hAnsi="Times New Roman" w:cstheme="majorBidi"/>
        </w:rPr>
        <w:t>-speaking</w:t>
      </w:r>
      <w:r w:rsidR="000E6A9F" w:rsidRPr="00544086">
        <w:rPr>
          <w:rFonts w:ascii="Times New Roman" w:hAnsi="Times New Roman" w:cstheme="majorBidi"/>
        </w:rPr>
        <w:t xml:space="preserve"> customer</w:t>
      </w:r>
      <w:r w:rsidR="00882A9D" w:rsidRPr="00544086">
        <w:rPr>
          <w:rFonts w:ascii="Times New Roman" w:hAnsi="Times New Roman" w:cstheme="majorBidi"/>
        </w:rPr>
        <w:t>s</w:t>
      </w:r>
      <w:r w:rsidR="000E6A9F" w:rsidRPr="00544086">
        <w:rPr>
          <w:rFonts w:ascii="Times New Roman" w:hAnsi="Times New Roman" w:cstheme="majorBidi"/>
        </w:rPr>
        <w:t xml:space="preserve"> with limited English proficiency. Advisement at the Humanities Department </w:t>
      </w:r>
      <w:r w:rsidR="00882A9D" w:rsidRPr="00544086">
        <w:rPr>
          <w:rFonts w:ascii="Times New Roman" w:hAnsi="Times New Roman" w:cstheme="majorBidi"/>
        </w:rPr>
        <w:t>will determine</w:t>
      </w:r>
      <w:r w:rsidR="00544086" w:rsidRPr="00544086">
        <w:rPr>
          <w:rFonts w:ascii="Times New Roman" w:hAnsi="Times New Roman" w:cstheme="majorBidi"/>
        </w:rPr>
        <w:t xml:space="preserve"> </w:t>
      </w:r>
      <w:r w:rsidR="000E6A9F" w:rsidRPr="00544086">
        <w:rPr>
          <w:rFonts w:ascii="Times New Roman" w:hAnsi="Times New Roman" w:cstheme="majorBidi"/>
        </w:rPr>
        <w:t xml:space="preserve">the best possible </w:t>
      </w:r>
      <w:r w:rsidR="000E6A9F" w:rsidRPr="00544086">
        <w:rPr>
          <w:rFonts w:ascii="Times New Roman" w:hAnsi="Times New Roman" w:cstheme="majorBidi"/>
        </w:rPr>
        <w:lastRenderedPageBreak/>
        <w:t>option for interested students.</w:t>
      </w:r>
    </w:p>
    <w:p w14:paraId="5B967057" w14:textId="6524CECC" w:rsidR="006611C3" w:rsidRPr="00544086" w:rsidRDefault="006611C3" w:rsidP="00374A38">
      <w:pPr>
        <w:pStyle w:val="Default"/>
        <w:tabs>
          <w:tab w:val="left" w:pos="-3960"/>
        </w:tabs>
        <w:spacing w:after="240"/>
        <w:ind w:right="-120"/>
        <w:rPr>
          <w:rFonts w:ascii="Times New Roman" w:hAnsi="Times New Roman" w:cstheme="majorBidi"/>
        </w:rPr>
      </w:pPr>
      <w:r w:rsidRPr="00544086">
        <w:rPr>
          <w:rFonts w:ascii="Times New Roman" w:hAnsi="Times New Roman" w:cstheme="majorBidi"/>
          <w:b/>
          <w:bCs/>
        </w:rPr>
        <w:t xml:space="preserve">Faculty qualified </w:t>
      </w:r>
      <w:r w:rsidR="00A667BC">
        <w:rPr>
          <w:rFonts w:ascii="Times New Roman" w:hAnsi="Times New Roman" w:cstheme="majorBidi"/>
          <w:b/>
          <w:bCs/>
        </w:rPr>
        <w:t xml:space="preserve">to </w:t>
      </w:r>
      <w:r w:rsidRPr="00544086">
        <w:rPr>
          <w:rFonts w:ascii="Times New Roman" w:hAnsi="Times New Roman" w:cstheme="majorBidi"/>
          <w:b/>
          <w:bCs/>
        </w:rPr>
        <w:t xml:space="preserve">teach this course: </w:t>
      </w:r>
      <w:r w:rsidRPr="00544086">
        <w:rPr>
          <w:rFonts w:ascii="Times New Roman" w:hAnsi="Times New Roman" w:cstheme="majorBidi"/>
        </w:rPr>
        <w:t xml:space="preserve">the faculty members in the Humanities Department are experts in the fields of French Applied Linguistics, </w:t>
      </w:r>
      <w:r w:rsidR="004346D6">
        <w:rPr>
          <w:rFonts w:ascii="Times New Roman" w:hAnsi="Times New Roman" w:cstheme="majorBidi"/>
        </w:rPr>
        <w:t>L</w:t>
      </w:r>
      <w:r w:rsidRPr="00544086">
        <w:rPr>
          <w:rFonts w:ascii="Times New Roman" w:hAnsi="Times New Roman" w:cstheme="majorBidi"/>
        </w:rPr>
        <w:t>anguage for Specific Purposes, and Second Language Acquisition.</w:t>
      </w:r>
    </w:p>
    <w:p w14:paraId="35608F40" w14:textId="77777777" w:rsidR="00B818F0" w:rsidRPr="00544086" w:rsidRDefault="00B818F0" w:rsidP="001216A8">
      <w:pPr>
        <w:pStyle w:val="Default"/>
        <w:tabs>
          <w:tab w:val="left" w:pos="-3960"/>
        </w:tabs>
        <w:spacing w:after="120"/>
        <w:ind w:right="-120"/>
        <w:rPr>
          <w:rFonts w:ascii="Times New Roman" w:hAnsi="Times New Roman" w:cstheme="majorBidi"/>
          <w:b/>
          <w:bCs/>
        </w:rPr>
      </w:pPr>
      <w:r w:rsidRPr="00544086">
        <w:rPr>
          <w:rFonts w:ascii="Times New Roman" w:hAnsi="Times New Roman" w:cstheme="majorBidi"/>
          <w:b/>
          <w:bCs/>
        </w:rPr>
        <w:t>Bibliography</w:t>
      </w:r>
    </w:p>
    <w:p w14:paraId="54645554" w14:textId="77777777" w:rsidR="00B818F0" w:rsidRPr="00544086" w:rsidRDefault="00102878" w:rsidP="001216A8">
      <w:pPr>
        <w:pStyle w:val="Default"/>
        <w:numPr>
          <w:ilvl w:val="0"/>
          <w:numId w:val="17"/>
        </w:numPr>
        <w:tabs>
          <w:tab w:val="left" w:pos="-3960"/>
        </w:tabs>
        <w:spacing w:after="120"/>
        <w:ind w:right="-120"/>
        <w:rPr>
          <w:rFonts w:ascii="Times New Roman" w:hAnsi="Times New Roman" w:cstheme="majorBidi"/>
        </w:rPr>
      </w:pPr>
      <w:r w:rsidRPr="00544086">
        <w:rPr>
          <w:rFonts w:ascii="Times New Roman" w:hAnsi="Times New Roman" w:cstheme="majorBidi"/>
        </w:rPr>
        <w:t xml:space="preserve">Ellen </w:t>
      </w:r>
      <w:proofErr w:type="spellStart"/>
      <w:r w:rsidRPr="00544086">
        <w:rPr>
          <w:rFonts w:ascii="Times New Roman" w:hAnsi="Times New Roman" w:cstheme="majorBidi"/>
        </w:rPr>
        <w:t>Eun</w:t>
      </w:r>
      <w:proofErr w:type="spellEnd"/>
      <w:r w:rsidRPr="00544086">
        <w:rPr>
          <w:rFonts w:ascii="Times New Roman" w:hAnsi="Times New Roman" w:cstheme="majorBidi"/>
        </w:rPr>
        <w:t xml:space="preserve"> </w:t>
      </w:r>
      <w:proofErr w:type="spellStart"/>
      <w:r w:rsidRPr="00544086">
        <w:rPr>
          <w:rFonts w:ascii="Times New Roman" w:hAnsi="Times New Roman" w:cstheme="majorBidi"/>
        </w:rPr>
        <w:t>Kyoo</w:t>
      </w:r>
      <w:proofErr w:type="spellEnd"/>
      <w:r w:rsidRPr="00544086">
        <w:rPr>
          <w:rFonts w:ascii="Times New Roman" w:hAnsi="Times New Roman" w:cstheme="majorBidi"/>
        </w:rPr>
        <w:t xml:space="preserve"> Kim and Anna S. Mattila (2</w:t>
      </w:r>
      <w:r w:rsidR="00D8508E" w:rsidRPr="00544086">
        <w:rPr>
          <w:rFonts w:ascii="Times New Roman" w:hAnsi="Times New Roman" w:cstheme="majorBidi"/>
        </w:rPr>
        <w:t>008</w:t>
      </w:r>
      <w:r w:rsidRPr="00544086">
        <w:rPr>
          <w:rFonts w:ascii="Times New Roman" w:hAnsi="Times New Roman" w:cstheme="majorBidi"/>
        </w:rPr>
        <w:t xml:space="preserve">), </w:t>
      </w:r>
      <w:r w:rsidR="00A50DCA" w:rsidRPr="00544086">
        <w:rPr>
          <w:rFonts w:ascii="Times New Roman" w:hAnsi="Times New Roman" w:cstheme="majorBidi"/>
        </w:rPr>
        <w:t>The Impact of Language Barrier &amp; Cultural Differences on Restaurant Experiences:  A Grounded Theory Approach</w:t>
      </w:r>
      <w:r w:rsidRPr="00544086">
        <w:rPr>
          <w:rFonts w:ascii="Times New Roman" w:hAnsi="Times New Roman" w:cstheme="majorBidi"/>
        </w:rPr>
        <w:t>. The School of Hospitality Management</w:t>
      </w:r>
      <w:r w:rsidR="00D8508E" w:rsidRPr="00544086">
        <w:rPr>
          <w:rFonts w:ascii="Times New Roman" w:hAnsi="Times New Roman" w:cstheme="majorBidi"/>
        </w:rPr>
        <w:t>.</w:t>
      </w:r>
      <w:r w:rsidRPr="00544086">
        <w:rPr>
          <w:rFonts w:ascii="Times New Roman" w:hAnsi="Times New Roman" w:cstheme="majorBidi"/>
        </w:rPr>
        <w:t xml:space="preserve"> The Pennsylvania State University</w:t>
      </w:r>
    </w:p>
    <w:p w14:paraId="282A5182" w14:textId="77777777" w:rsidR="00E1536E" w:rsidRPr="00544086" w:rsidRDefault="00317D15" w:rsidP="001216A8">
      <w:pPr>
        <w:pStyle w:val="Default"/>
        <w:numPr>
          <w:ilvl w:val="0"/>
          <w:numId w:val="17"/>
        </w:numPr>
        <w:tabs>
          <w:tab w:val="left" w:pos="-3960"/>
        </w:tabs>
        <w:spacing w:after="120"/>
        <w:ind w:right="-120"/>
        <w:rPr>
          <w:rFonts w:ascii="Times New Roman" w:hAnsi="Times New Roman" w:cstheme="majorBidi"/>
        </w:rPr>
      </w:pPr>
      <w:r w:rsidRPr="00544086">
        <w:rPr>
          <w:rFonts w:ascii="Times New Roman" w:hAnsi="Times New Roman" w:cstheme="majorBidi"/>
        </w:rPr>
        <w:t>France-US Economic Report</w:t>
      </w:r>
      <w:r w:rsidR="00A25152" w:rsidRPr="00544086">
        <w:rPr>
          <w:rFonts w:ascii="Times New Roman" w:hAnsi="Times New Roman" w:cstheme="majorBidi"/>
        </w:rPr>
        <w:t>, 2007</w:t>
      </w:r>
    </w:p>
    <w:p w14:paraId="7A85A178" w14:textId="77777777" w:rsidR="00A25152" w:rsidRPr="00544086" w:rsidRDefault="00A25152" w:rsidP="001216A8">
      <w:pPr>
        <w:pStyle w:val="Default"/>
        <w:numPr>
          <w:ilvl w:val="0"/>
          <w:numId w:val="17"/>
        </w:numPr>
        <w:tabs>
          <w:tab w:val="left" w:pos="-3960"/>
        </w:tabs>
        <w:spacing w:after="120"/>
        <w:ind w:right="-120"/>
        <w:rPr>
          <w:rFonts w:ascii="Times New Roman" w:hAnsi="Times New Roman" w:cstheme="majorBidi"/>
          <w:lang w:val="en-GB"/>
        </w:rPr>
      </w:pPr>
      <w:proofErr w:type="spellStart"/>
      <w:r w:rsidRPr="00544086">
        <w:rPr>
          <w:rFonts w:ascii="Times New Roman" w:hAnsi="Times New Roman" w:cstheme="majorBidi"/>
        </w:rPr>
        <w:t>Skibitska</w:t>
      </w:r>
      <w:proofErr w:type="spellEnd"/>
      <w:r w:rsidRPr="00544086">
        <w:rPr>
          <w:rFonts w:ascii="Times New Roman" w:hAnsi="Times New Roman" w:cstheme="majorBidi"/>
        </w:rPr>
        <w:t xml:space="preserve">, O, (2015), The language of tourism: translating terms in tourist texts, in </w:t>
      </w:r>
      <w:r w:rsidRPr="00544086">
        <w:rPr>
          <w:rFonts w:ascii="Times New Roman" w:hAnsi="Times New Roman" w:cstheme="majorBidi"/>
          <w:i/>
          <w:iCs/>
        </w:rPr>
        <w:t>Translation Journal</w:t>
      </w:r>
      <w:r w:rsidRPr="00544086">
        <w:rPr>
          <w:rFonts w:ascii="Times New Roman" w:hAnsi="Times New Roman" w:cstheme="majorBidi"/>
        </w:rPr>
        <w:t>, October 2015 Issue.</w:t>
      </w:r>
    </w:p>
    <w:p w14:paraId="7390701A" w14:textId="02101A7F" w:rsidR="00317D15" w:rsidRPr="00544086" w:rsidRDefault="0068659E" w:rsidP="001216A8">
      <w:pPr>
        <w:pStyle w:val="Default"/>
        <w:numPr>
          <w:ilvl w:val="0"/>
          <w:numId w:val="17"/>
        </w:numPr>
        <w:tabs>
          <w:tab w:val="left" w:pos="-3960"/>
        </w:tabs>
        <w:spacing w:after="120"/>
        <w:ind w:right="-120"/>
        <w:rPr>
          <w:rFonts w:ascii="Times New Roman" w:hAnsi="Times New Roman" w:cstheme="majorBidi"/>
        </w:rPr>
      </w:pPr>
      <w:r w:rsidRPr="00B861A5">
        <w:rPr>
          <w:rFonts w:ascii="Times New Roman" w:hAnsi="Times New Roman" w:cstheme="majorBidi"/>
        </w:rPr>
        <w:t>U</w:t>
      </w:r>
      <w:r w:rsidR="003E3804">
        <w:rPr>
          <w:rFonts w:ascii="Times New Roman" w:hAnsi="Times New Roman" w:cstheme="majorBidi"/>
        </w:rPr>
        <w:t>N</w:t>
      </w:r>
      <w:r w:rsidRPr="00B861A5">
        <w:rPr>
          <w:rFonts w:ascii="Times New Roman" w:hAnsi="Times New Roman" w:cstheme="majorBidi"/>
        </w:rPr>
        <w:t>ESCO</w:t>
      </w:r>
      <w:r w:rsidR="004973F8" w:rsidRPr="00B861A5">
        <w:rPr>
          <w:rFonts w:ascii="Times New Roman" w:hAnsi="Times New Roman" w:cstheme="majorBidi"/>
        </w:rPr>
        <w:t>, Gastronomic meal of the French</w:t>
      </w:r>
      <w:r w:rsidR="004973F8" w:rsidRPr="00544086">
        <w:rPr>
          <w:rFonts w:ascii="Times New Roman" w:hAnsi="Times New Roman" w:cstheme="majorBidi"/>
        </w:rPr>
        <w:t xml:space="preserve">: </w:t>
      </w:r>
      <w:r w:rsidRPr="00544086">
        <w:rPr>
          <w:rFonts w:ascii="Times New Roman" w:hAnsi="Times New Roman" w:cstheme="majorBidi"/>
        </w:rPr>
        <w:t>https://ich.unesco.org/en/RL/gastronomic-meal-of-the-french-00437</w:t>
      </w:r>
    </w:p>
    <w:p w14:paraId="07298ADD" w14:textId="345297FA" w:rsidR="00316694" w:rsidRPr="00544086" w:rsidRDefault="00A25152" w:rsidP="001216A8">
      <w:pPr>
        <w:pStyle w:val="Default"/>
        <w:numPr>
          <w:ilvl w:val="0"/>
          <w:numId w:val="17"/>
        </w:numPr>
        <w:tabs>
          <w:tab w:val="left" w:pos="-3960"/>
        </w:tabs>
        <w:spacing w:after="120"/>
        <w:ind w:right="-120"/>
        <w:rPr>
          <w:rFonts w:ascii="Times New Roman" w:eastAsiaTheme="majorEastAsia" w:hAnsi="Times New Roman" w:cstheme="majorBidi"/>
          <w:b/>
          <w:color w:val="auto"/>
          <w:sz w:val="28"/>
          <w:szCs w:val="32"/>
        </w:rPr>
      </w:pPr>
      <w:r w:rsidRPr="00544086">
        <w:rPr>
          <w:rFonts w:ascii="Times New Roman" w:hAnsi="Times New Roman" w:cstheme="majorBidi"/>
        </w:rPr>
        <w:t>US Census Bureau, 2011</w:t>
      </w:r>
      <w:r w:rsidR="00B861A5">
        <w:rPr>
          <w:rFonts w:ascii="Times New Roman" w:hAnsi="Times New Roman" w:cstheme="majorBidi"/>
        </w:rPr>
        <w:t>.</w:t>
      </w:r>
    </w:p>
    <w:p w14:paraId="5FC0E5AC" w14:textId="77777777" w:rsidR="00316694" w:rsidRDefault="00316694">
      <w:pPr>
        <w:rPr>
          <w:rFonts w:ascii="Gill Sans" w:eastAsia="Times New Roman" w:hAnsi="Gill Sans" w:cs="Times New Roman"/>
          <w:color w:val="000000"/>
        </w:rPr>
      </w:pPr>
      <w:r>
        <w:br w:type="page"/>
      </w:r>
    </w:p>
    <w:p w14:paraId="0637E9D4" w14:textId="77777777" w:rsidR="00551FC5" w:rsidRPr="00774308" w:rsidRDefault="00551FC5" w:rsidP="00AA5EBD">
      <w:pPr>
        <w:pStyle w:val="Heading1"/>
      </w:pPr>
      <w:bookmarkStart w:id="9" w:name="_Toc377594668"/>
      <w:r w:rsidRPr="00774308">
        <w:lastRenderedPageBreak/>
        <w:t>Chancellor’s Report</w:t>
      </w:r>
      <w:bookmarkEnd w:id="9"/>
    </w:p>
    <w:p w14:paraId="2A122489" w14:textId="77777777" w:rsidR="00551FC5" w:rsidRPr="00774308" w:rsidRDefault="00551FC5" w:rsidP="00774308">
      <w:pPr>
        <w:spacing w:after="120"/>
        <w:rPr>
          <w:rFonts w:asciiTheme="majorHAnsi" w:hAnsiTheme="majorHAnsi" w:cs="Arial"/>
          <w:b/>
          <w:bCs/>
          <w:szCs w:val="20"/>
        </w:rPr>
      </w:pPr>
      <w:r w:rsidRPr="00774308">
        <w:rPr>
          <w:rFonts w:asciiTheme="majorHAnsi" w:hAnsiTheme="majorHAnsi" w:cs="Arial"/>
          <w:b/>
          <w:bCs/>
          <w:szCs w:val="20"/>
        </w:rPr>
        <w:t>New courses to be offered in the Humanities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9"/>
        <w:gridCol w:w="7811"/>
      </w:tblGrid>
      <w:tr w:rsidR="00551FC5" w:rsidRPr="00042C40" w14:paraId="3C71B21F" w14:textId="77777777">
        <w:trPr>
          <w:trHeight w:val="188"/>
        </w:trPr>
        <w:tc>
          <w:tcPr>
            <w:tcW w:w="823" w:type="pct"/>
            <w:tcMar>
              <w:top w:w="0" w:type="dxa"/>
              <w:left w:w="108" w:type="dxa"/>
              <w:bottom w:w="0" w:type="dxa"/>
              <w:right w:w="108" w:type="dxa"/>
            </w:tcMar>
            <w:vAlign w:val="center"/>
          </w:tcPr>
          <w:p w14:paraId="1510704B"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Department(s)</w:t>
            </w:r>
          </w:p>
        </w:tc>
        <w:tc>
          <w:tcPr>
            <w:tcW w:w="4177" w:type="pct"/>
            <w:tcMar>
              <w:top w:w="0" w:type="dxa"/>
              <w:left w:w="108" w:type="dxa"/>
              <w:bottom w:w="0" w:type="dxa"/>
              <w:right w:w="108" w:type="dxa"/>
            </w:tcMar>
            <w:vAlign w:val="center"/>
          </w:tcPr>
          <w:p w14:paraId="32B09C87" w14:textId="77777777" w:rsidR="00551FC5" w:rsidRPr="00042C40" w:rsidRDefault="00551FC5" w:rsidP="00774308">
            <w:pPr>
              <w:spacing w:after="120"/>
              <w:rPr>
                <w:rFonts w:asciiTheme="majorHAnsi" w:eastAsia="Calibri" w:hAnsiTheme="majorHAnsi" w:cs="Arial"/>
                <w:bCs/>
                <w:sz w:val="20"/>
                <w:szCs w:val="20"/>
              </w:rPr>
            </w:pPr>
            <w:r w:rsidRPr="00042C40">
              <w:rPr>
                <w:rFonts w:asciiTheme="majorHAnsi" w:eastAsia="Calibri" w:hAnsiTheme="majorHAnsi" w:cs="Arial"/>
                <w:bCs/>
                <w:sz w:val="20"/>
                <w:szCs w:val="20"/>
              </w:rPr>
              <w:t>Humanities</w:t>
            </w:r>
          </w:p>
        </w:tc>
      </w:tr>
      <w:tr w:rsidR="00551FC5" w:rsidRPr="00042C40" w14:paraId="6BA2D811" w14:textId="77777777">
        <w:trPr>
          <w:trHeight w:val="242"/>
        </w:trPr>
        <w:tc>
          <w:tcPr>
            <w:tcW w:w="823" w:type="pct"/>
            <w:tcMar>
              <w:top w:w="0" w:type="dxa"/>
              <w:left w:w="108" w:type="dxa"/>
              <w:bottom w:w="0" w:type="dxa"/>
              <w:right w:w="108" w:type="dxa"/>
            </w:tcMar>
            <w:vAlign w:val="center"/>
          </w:tcPr>
          <w:p w14:paraId="70CB293F"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Academic Level</w:t>
            </w:r>
          </w:p>
        </w:tc>
        <w:tc>
          <w:tcPr>
            <w:tcW w:w="4177" w:type="pct"/>
            <w:tcMar>
              <w:top w:w="0" w:type="dxa"/>
              <w:left w:w="108" w:type="dxa"/>
              <w:bottom w:w="0" w:type="dxa"/>
              <w:right w:w="108" w:type="dxa"/>
            </w:tcMar>
            <w:vAlign w:val="center"/>
          </w:tcPr>
          <w:p w14:paraId="3CFA5BDC"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xml:space="preserve">[X] Regular  [   ] Compensatory  [   ] Developmental  [   ] Remedial   </w:t>
            </w:r>
          </w:p>
        </w:tc>
      </w:tr>
      <w:tr w:rsidR="00551FC5" w:rsidRPr="00042C40" w14:paraId="161E5FA2" w14:textId="77777777">
        <w:trPr>
          <w:trHeight w:val="242"/>
        </w:trPr>
        <w:tc>
          <w:tcPr>
            <w:tcW w:w="823" w:type="pct"/>
            <w:tcMar>
              <w:top w:w="0" w:type="dxa"/>
              <w:left w:w="108" w:type="dxa"/>
              <w:bottom w:w="0" w:type="dxa"/>
              <w:right w:w="108" w:type="dxa"/>
            </w:tcMar>
            <w:vAlign w:val="center"/>
          </w:tcPr>
          <w:p w14:paraId="6147F983"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Subject Area</w:t>
            </w:r>
          </w:p>
        </w:tc>
        <w:tc>
          <w:tcPr>
            <w:tcW w:w="4177" w:type="pct"/>
            <w:tcMar>
              <w:top w:w="0" w:type="dxa"/>
              <w:left w:w="108" w:type="dxa"/>
              <w:bottom w:w="0" w:type="dxa"/>
              <w:right w:w="108" w:type="dxa"/>
            </w:tcMar>
            <w:vAlign w:val="center"/>
          </w:tcPr>
          <w:p w14:paraId="213C01D0" w14:textId="77777777" w:rsidR="00551FC5" w:rsidRPr="00D840DE" w:rsidRDefault="00551FC5" w:rsidP="00774308">
            <w:pPr>
              <w:spacing w:after="120"/>
              <w:rPr>
                <w:rFonts w:asciiTheme="majorHAnsi" w:eastAsia="Calibri" w:hAnsiTheme="majorHAnsi" w:cs="Arial"/>
                <w:bCs/>
              </w:rPr>
            </w:pPr>
            <w:r w:rsidRPr="00D840DE">
              <w:rPr>
                <w:rFonts w:asciiTheme="majorHAnsi" w:eastAsia="Calibri" w:hAnsiTheme="majorHAnsi" w:cs="Arial"/>
                <w:bCs/>
              </w:rPr>
              <w:t>Foreign Language</w:t>
            </w:r>
          </w:p>
        </w:tc>
      </w:tr>
      <w:tr w:rsidR="00551FC5" w:rsidRPr="00042C40" w14:paraId="7683081B" w14:textId="77777777">
        <w:trPr>
          <w:trHeight w:val="170"/>
        </w:trPr>
        <w:tc>
          <w:tcPr>
            <w:tcW w:w="823" w:type="pct"/>
            <w:tcMar>
              <w:top w:w="0" w:type="dxa"/>
              <w:left w:w="108" w:type="dxa"/>
              <w:bottom w:w="0" w:type="dxa"/>
              <w:right w:w="108" w:type="dxa"/>
            </w:tcMar>
            <w:vAlign w:val="center"/>
          </w:tcPr>
          <w:p w14:paraId="26477FE0"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Course Prefix</w:t>
            </w:r>
          </w:p>
        </w:tc>
        <w:tc>
          <w:tcPr>
            <w:tcW w:w="4177" w:type="pct"/>
            <w:tcMar>
              <w:top w:w="0" w:type="dxa"/>
              <w:left w:w="108" w:type="dxa"/>
              <w:bottom w:w="0" w:type="dxa"/>
              <w:right w:w="108" w:type="dxa"/>
            </w:tcMar>
            <w:vAlign w:val="center"/>
          </w:tcPr>
          <w:p w14:paraId="20018CCB" w14:textId="77777777" w:rsidR="00551FC5" w:rsidRPr="00D840DE" w:rsidRDefault="00551FC5" w:rsidP="00774308">
            <w:pPr>
              <w:spacing w:after="120"/>
              <w:rPr>
                <w:rFonts w:asciiTheme="majorHAnsi" w:eastAsia="Calibri" w:hAnsiTheme="majorHAnsi" w:cs="Arial"/>
                <w:bCs/>
              </w:rPr>
            </w:pPr>
            <w:r w:rsidRPr="00D840DE">
              <w:rPr>
                <w:rFonts w:asciiTheme="majorHAnsi" w:eastAsia="Calibri" w:hAnsiTheme="majorHAnsi" w:cs="Arial"/>
                <w:bCs/>
              </w:rPr>
              <w:t>FREN</w:t>
            </w:r>
          </w:p>
        </w:tc>
      </w:tr>
      <w:tr w:rsidR="00551FC5" w:rsidRPr="00042C40" w14:paraId="6E474E54" w14:textId="77777777">
        <w:trPr>
          <w:trHeight w:val="296"/>
        </w:trPr>
        <w:tc>
          <w:tcPr>
            <w:tcW w:w="823" w:type="pct"/>
            <w:tcMar>
              <w:top w:w="0" w:type="dxa"/>
              <w:left w:w="108" w:type="dxa"/>
              <w:bottom w:w="0" w:type="dxa"/>
              <w:right w:w="108" w:type="dxa"/>
            </w:tcMar>
            <w:vAlign w:val="center"/>
          </w:tcPr>
          <w:p w14:paraId="1BDAF523"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Course Number</w:t>
            </w:r>
          </w:p>
        </w:tc>
        <w:tc>
          <w:tcPr>
            <w:tcW w:w="4177" w:type="pct"/>
            <w:tcMar>
              <w:top w:w="0" w:type="dxa"/>
              <w:left w:w="108" w:type="dxa"/>
              <w:bottom w:w="0" w:type="dxa"/>
              <w:right w:w="108" w:type="dxa"/>
            </w:tcMar>
            <w:vAlign w:val="center"/>
          </w:tcPr>
          <w:p w14:paraId="39FB06F9" w14:textId="0491BEBE" w:rsidR="00551FC5" w:rsidRPr="00D840DE" w:rsidRDefault="00551FC5" w:rsidP="00774308">
            <w:pPr>
              <w:spacing w:after="120"/>
              <w:rPr>
                <w:rFonts w:asciiTheme="majorHAnsi" w:eastAsia="Calibri" w:hAnsiTheme="majorHAnsi" w:cs="Arial"/>
                <w:bCs/>
              </w:rPr>
            </w:pPr>
            <w:r w:rsidRPr="00D840DE">
              <w:rPr>
                <w:rFonts w:asciiTheme="majorHAnsi" w:eastAsia="Calibri" w:hAnsiTheme="majorHAnsi" w:cs="Arial"/>
                <w:bCs/>
              </w:rPr>
              <w:t>220</w:t>
            </w:r>
            <w:r w:rsidR="004045A0" w:rsidRPr="00D840DE">
              <w:rPr>
                <w:rFonts w:asciiTheme="majorHAnsi" w:eastAsia="Calibri" w:hAnsiTheme="majorHAnsi" w:cs="Arial"/>
                <w:bCs/>
              </w:rPr>
              <w:t>1P</w:t>
            </w:r>
          </w:p>
        </w:tc>
      </w:tr>
      <w:tr w:rsidR="00551FC5" w:rsidRPr="00042C40" w14:paraId="5A8E89FC" w14:textId="77777777">
        <w:trPr>
          <w:trHeight w:val="170"/>
        </w:trPr>
        <w:tc>
          <w:tcPr>
            <w:tcW w:w="823" w:type="pct"/>
            <w:tcMar>
              <w:top w:w="0" w:type="dxa"/>
              <w:left w:w="108" w:type="dxa"/>
              <w:bottom w:w="0" w:type="dxa"/>
              <w:right w:w="108" w:type="dxa"/>
            </w:tcMar>
            <w:vAlign w:val="center"/>
          </w:tcPr>
          <w:p w14:paraId="4094DE7B"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Course Title</w:t>
            </w:r>
          </w:p>
        </w:tc>
        <w:tc>
          <w:tcPr>
            <w:tcW w:w="4177" w:type="pct"/>
            <w:tcMar>
              <w:top w:w="0" w:type="dxa"/>
              <w:left w:w="108" w:type="dxa"/>
              <w:bottom w:w="0" w:type="dxa"/>
              <w:right w:w="108" w:type="dxa"/>
            </w:tcMar>
            <w:vAlign w:val="center"/>
          </w:tcPr>
          <w:p w14:paraId="2A27F92A" w14:textId="77777777" w:rsidR="00551FC5" w:rsidRPr="00D840DE" w:rsidRDefault="00551FC5" w:rsidP="00774308">
            <w:pPr>
              <w:spacing w:after="120"/>
              <w:rPr>
                <w:rFonts w:asciiTheme="majorBidi" w:eastAsia="Calibri" w:hAnsiTheme="majorBidi" w:cstheme="majorBidi"/>
                <w:bCs/>
              </w:rPr>
            </w:pPr>
            <w:r w:rsidRPr="00D840DE">
              <w:rPr>
                <w:rFonts w:asciiTheme="majorBidi" w:eastAsia="Calibri" w:hAnsiTheme="majorBidi" w:cstheme="majorBidi"/>
                <w:bCs/>
              </w:rPr>
              <w:t>French for Culinary Arts, Hotel Management, Travel and Tourism</w:t>
            </w:r>
          </w:p>
        </w:tc>
      </w:tr>
      <w:tr w:rsidR="00551FC5" w:rsidRPr="00042C40" w14:paraId="054B4BC7" w14:textId="77777777">
        <w:trPr>
          <w:trHeight w:val="260"/>
        </w:trPr>
        <w:tc>
          <w:tcPr>
            <w:tcW w:w="823" w:type="pct"/>
            <w:tcMar>
              <w:top w:w="0" w:type="dxa"/>
              <w:left w:w="108" w:type="dxa"/>
              <w:bottom w:w="0" w:type="dxa"/>
              <w:right w:w="108" w:type="dxa"/>
            </w:tcMar>
            <w:vAlign w:val="center"/>
          </w:tcPr>
          <w:p w14:paraId="29507E90"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Catalog Description</w:t>
            </w:r>
          </w:p>
        </w:tc>
        <w:tc>
          <w:tcPr>
            <w:tcW w:w="4177" w:type="pct"/>
            <w:tcMar>
              <w:top w:w="0" w:type="dxa"/>
              <w:left w:w="108" w:type="dxa"/>
              <w:bottom w:w="0" w:type="dxa"/>
              <w:right w:w="108" w:type="dxa"/>
            </w:tcMar>
            <w:vAlign w:val="center"/>
          </w:tcPr>
          <w:p w14:paraId="6CDD6A7E" w14:textId="2581EC8B" w:rsidR="00551FC5" w:rsidRPr="004346D6" w:rsidRDefault="00D840DE" w:rsidP="00774308">
            <w:pPr>
              <w:spacing w:after="120"/>
              <w:rPr>
                <w:rFonts w:asciiTheme="majorBidi" w:eastAsia="Calibri" w:hAnsiTheme="majorBidi" w:cstheme="majorBidi"/>
                <w:bCs/>
                <w:sz w:val="20"/>
                <w:szCs w:val="20"/>
              </w:rPr>
            </w:pPr>
            <w:r>
              <w:rPr>
                <w:rFonts w:ascii="Times New Roman" w:hAnsi="Times New Roman" w:cs="Times New Roman"/>
                <w:szCs w:val="22"/>
              </w:rPr>
              <w:t xml:space="preserve">An intermediate course in French </w:t>
            </w:r>
            <w:r w:rsidRPr="00242B1F">
              <w:rPr>
                <w:rFonts w:ascii="Times New Roman" w:hAnsi="Times New Roman" w:cs="Times New Roman"/>
                <w:szCs w:val="22"/>
              </w:rPr>
              <w:t xml:space="preserve">for students </w:t>
            </w:r>
            <w:r>
              <w:rPr>
                <w:rFonts w:ascii="Times New Roman" w:hAnsi="Times New Roman" w:cs="Times New Roman"/>
                <w:szCs w:val="22"/>
              </w:rPr>
              <w:t>pursuing</w:t>
            </w:r>
            <w:r w:rsidRPr="00242B1F">
              <w:rPr>
                <w:rFonts w:ascii="Times New Roman" w:hAnsi="Times New Roman" w:cs="Times New Roman"/>
                <w:szCs w:val="22"/>
              </w:rPr>
              <w:t xml:space="preserve"> careers in culinary arts</w:t>
            </w:r>
            <w:r>
              <w:rPr>
                <w:rFonts w:ascii="Times New Roman" w:hAnsi="Times New Roman" w:cs="Times New Roman"/>
                <w:szCs w:val="22"/>
              </w:rPr>
              <w:t>,</w:t>
            </w:r>
            <w:r w:rsidRPr="00242B1F">
              <w:rPr>
                <w:rFonts w:ascii="Times New Roman" w:hAnsi="Times New Roman" w:cs="Times New Roman"/>
                <w:szCs w:val="22"/>
              </w:rPr>
              <w:t xml:space="preserve"> hotel management, </w:t>
            </w:r>
            <w:r>
              <w:rPr>
                <w:rFonts w:ascii="Times New Roman" w:hAnsi="Times New Roman" w:cs="Times New Roman"/>
                <w:szCs w:val="22"/>
              </w:rPr>
              <w:t>travel and</w:t>
            </w:r>
            <w:r w:rsidRPr="00242B1F">
              <w:rPr>
                <w:rFonts w:ascii="Times New Roman" w:hAnsi="Times New Roman" w:cs="Times New Roman"/>
                <w:szCs w:val="22"/>
              </w:rPr>
              <w:t xml:space="preserve"> tourism. Students learn to </w:t>
            </w:r>
            <w:r>
              <w:rPr>
                <w:rFonts w:ascii="Times New Roman" w:hAnsi="Times New Roman" w:cs="Times New Roman"/>
                <w:szCs w:val="22"/>
              </w:rPr>
              <w:t>communicate</w:t>
            </w:r>
            <w:r w:rsidRPr="00242B1F">
              <w:rPr>
                <w:rFonts w:ascii="Times New Roman" w:hAnsi="Times New Roman" w:cs="Times New Roman"/>
                <w:szCs w:val="22"/>
              </w:rPr>
              <w:t xml:space="preserve"> in their professional environments, gaining insight into French culture while acquiring concepts and terms</w:t>
            </w:r>
            <w:r w:rsidRPr="00242B1F">
              <w:rPr>
                <w:rFonts w:ascii="Times New Roman" w:hAnsi="Times New Roman" w:cs="Times New Roman"/>
                <w:i/>
                <w:iCs/>
                <w:szCs w:val="22"/>
              </w:rPr>
              <w:t>.</w:t>
            </w:r>
          </w:p>
        </w:tc>
      </w:tr>
      <w:tr w:rsidR="00551FC5" w:rsidRPr="00042C40" w14:paraId="4C864DFD" w14:textId="77777777">
        <w:trPr>
          <w:trHeight w:val="323"/>
        </w:trPr>
        <w:tc>
          <w:tcPr>
            <w:tcW w:w="823" w:type="pct"/>
            <w:tcMar>
              <w:top w:w="0" w:type="dxa"/>
              <w:left w:w="108" w:type="dxa"/>
              <w:bottom w:w="0" w:type="dxa"/>
              <w:right w:w="108" w:type="dxa"/>
            </w:tcMar>
            <w:vAlign w:val="center"/>
          </w:tcPr>
          <w:p w14:paraId="34A6C944"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Prerequisite</w:t>
            </w:r>
          </w:p>
        </w:tc>
        <w:tc>
          <w:tcPr>
            <w:tcW w:w="4177" w:type="pct"/>
            <w:tcMar>
              <w:top w:w="0" w:type="dxa"/>
              <w:left w:w="108" w:type="dxa"/>
              <w:bottom w:w="0" w:type="dxa"/>
              <w:right w:w="108" w:type="dxa"/>
            </w:tcMar>
          </w:tcPr>
          <w:p w14:paraId="7D84037A" w14:textId="3F82431D" w:rsidR="00551FC5" w:rsidRPr="00B861A5" w:rsidRDefault="00551FC5" w:rsidP="00774308">
            <w:pPr>
              <w:spacing w:after="120"/>
              <w:rPr>
                <w:rFonts w:asciiTheme="majorBidi" w:eastAsia="Calibri" w:hAnsiTheme="majorBidi" w:cstheme="majorBidi"/>
                <w:bCs/>
                <w:sz w:val="20"/>
                <w:szCs w:val="20"/>
              </w:rPr>
            </w:pPr>
            <w:r w:rsidRPr="00B861A5">
              <w:rPr>
                <w:rFonts w:asciiTheme="majorBidi" w:hAnsiTheme="majorBidi" w:cstheme="majorBidi"/>
                <w:sz w:val="22"/>
                <w:szCs w:val="22"/>
              </w:rPr>
              <w:t xml:space="preserve">FREN 1102 or department </w:t>
            </w:r>
            <w:r w:rsidR="004045A0">
              <w:rPr>
                <w:rFonts w:asciiTheme="majorBidi" w:hAnsiTheme="majorBidi" w:cstheme="majorBidi"/>
                <w:sz w:val="22"/>
                <w:szCs w:val="22"/>
              </w:rPr>
              <w:t>approval</w:t>
            </w:r>
            <w:r w:rsidRPr="00B861A5">
              <w:rPr>
                <w:rFonts w:asciiTheme="majorBidi" w:hAnsiTheme="majorBidi" w:cstheme="majorBidi"/>
                <w:sz w:val="22"/>
                <w:szCs w:val="22"/>
              </w:rPr>
              <w:t xml:space="preserve"> </w:t>
            </w:r>
            <w:r w:rsidR="004045A0">
              <w:rPr>
                <w:rFonts w:asciiTheme="majorBidi" w:hAnsiTheme="majorBidi" w:cstheme="majorBidi"/>
                <w:sz w:val="22"/>
                <w:szCs w:val="22"/>
              </w:rPr>
              <w:t>(</w:t>
            </w:r>
            <w:r w:rsidRPr="00B861A5">
              <w:rPr>
                <w:rFonts w:asciiTheme="majorBidi" w:hAnsiTheme="majorBidi" w:cstheme="majorBidi"/>
                <w:sz w:val="22"/>
                <w:szCs w:val="22"/>
              </w:rPr>
              <w:t>placement test</w:t>
            </w:r>
            <w:r w:rsidR="004045A0">
              <w:rPr>
                <w:rFonts w:asciiTheme="majorBidi" w:hAnsiTheme="majorBidi" w:cstheme="majorBidi"/>
                <w:sz w:val="22"/>
                <w:szCs w:val="22"/>
              </w:rPr>
              <w:t>)</w:t>
            </w:r>
          </w:p>
        </w:tc>
      </w:tr>
      <w:tr w:rsidR="00551FC5" w:rsidRPr="00042C40" w14:paraId="3D64E3A9" w14:textId="77777777">
        <w:trPr>
          <w:trHeight w:val="323"/>
        </w:trPr>
        <w:tc>
          <w:tcPr>
            <w:tcW w:w="823" w:type="pct"/>
            <w:tcMar>
              <w:top w:w="0" w:type="dxa"/>
              <w:left w:w="108" w:type="dxa"/>
              <w:bottom w:w="0" w:type="dxa"/>
              <w:right w:w="108" w:type="dxa"/>
            </w:tcMar>
            <w:vAlign w:val="center"/>
          </w:tcPr>
          <w:p w14:paraId="576AC7B0"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Corequisite</w:t>
            </w:r>
          </w:p>
        </w:tc>
        <w:tc>
          <w:tcPr>
            <w:tcW w:w="4177" w:type="pct"/>
            <w:tcMar>
              <w:top w:w="0" w:type="dxa"/>
              <w:left w:w="108" w:type="dxa"/>
              <w:bottom w:w="0" w:type="dxa"/>
              <w:right w:w="108" w:type="dxa"/>
            </w:tcMar>
            <w:vAlign w:val="center"/>
          </w:tcPr>
          <w:p w14:paraId="367B908B" w14:textId="77777777" w:rsidR="00551FC5" w:rsidRPr="00042C40" w:rsidRDefault="00551FC5" w:rsidP="00774308">
            <w:pPr>
              <w:spacing w:after="120"/>
              <w:rPr>
                <w:rFonts w:asciiTheme="majorHAnsi" w:eastAsia="Calibri" w:hAnsiTheme="majorHAnsi" w:cs="Arial"/>
                <w:bCs/>
                <w:sz w:val="20"/>
                <w:szCs w:val="20"/>
              </w:rPr>
            </w:pPr>
          </w:p>
        </w:tc>
      </w:tr>
      <w:tr w:rsidR="00551FC5" w:rsidRPr="00042C40" w14:paraId="029BDB19" w14:textId="77777777">
        <w:trPr>
          <w:trHeight w:val="323"/>
        </w:trPr>
        <w:tc>
          <w:tcPr>
            <w:tcW w:w="823" w:type="pct"/>
            <w:tcMar>
              <w:top w:w="0" w:type="dxa"/>
              <w:left w:w="108" w:type="dxa"/>
              <w:bottom w:w="0" w:type="dxa"/>
              <w:right w:w="108" w:type="dxa"/>
            </w:tcMar>
            <w:vAlign w:val="center"/>
          </w:tcPr>
          <w:p w14:paraId="627EA8F4"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Pre- or corequisite</w:t>
            </w:r>
          </w:p>
        </w:tc>
        <w:tc>
          <w:tcPr>
            <w:tcW w:w="4177" w:type="pct"/>
            <w:tcMar>
              <w:top w:w="0" w:type="dxa"/>
              <w:left w:w="108" w:type="dxa"/>
              <w:bottom w:w="0" w:type="dxa"/>
              <w:right w:w="108" w:type="dxa"/>
            </w:tcMar>
            <w:vAlign w:val="center"/>
          </w:tcPr>
          <w:p w14:paraId="30247B53" w14:textId="77777777" w:rsidR="00551FC5" w:rsidRPr="00042C40" w:rsidRDefault="00551FC5" w:rsidP="00774308">
            <w:pPr>
              <w:spacing w:after="120"/>
              <w:rPr>
                <w:rFonts w:asciiTheme="majorHAnsi" w:eastAsia="Calibri" w:hAnsiTheme="majorHAnsi" w:cs="Arial"/>
                <w:bCs/>
                <w:sz w:val="20"/>
                <w:szCs w:val="20"/>
              </w:rPr>
            </w:pPr>
          </w:p>
        </w:tc>
      </w:tr>
      <w:tr w:rsidR="00551FC5" w:rsidRPr="00042C40" w14:paraId="3B289EA9" w14:textId="77777777">
        <w:trPr>
          <w:trHeight w:val="161"/>
        </w:trPr>
        <w:tc>
          <w:tcPr>
            <w:tcW w:w="823" w:type="pct"/>
            <w:tcMar>
              <w:top w:w="0" w:type="dxa"/>
              <w:left w:w="108" w:type="dxa"/>
              <w:bottom w:w="0" w:type="dxa"/>
              <w:right w:w="108" w:type="dxa"/>
            </w:tcMar>
            <w:vAlign w:val="center"/>
          </w:tcPr>
          <w:p w14:paraId="30310D8C"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Credits</w:t>
            </w:r>
          </w:p>
        </w:tc>
        <w:tc>
          <w:tcPr>
            <w:tcW w:w="4177" w:type="pct"/>
            <w:tcMar>
              <w:top w:w="0" w:type="dxa"/>
              <w:left w:w="108" w:type="dxa"/>
              <w:bottom w:w="0" w:type="dxa"/>
              <w:right w:w="108" w:type="dxa"/>
            </w:tcMar>
            <w:vAlign w:val="center"/>
          </w:tcPr>
          <w:p w14:paraId="64E187EE" w14:textId="77777777" w:rsidR="00551FC5" w:rsidRPr="00042C40" w:rsidRDefault="00551FC5" w:rsidP="00774308">
            <w:pPr>
              <w:spacing w:after="120"/>
              <w:rPr>
                <w:rFonts w:asciiTheme="majorHAnsi" w:eastAsia="Calibri" w:hAnsiTheme="majorHAnsi" w:cs="Arial"/>
                <w:bCs/>
                <w:sz w:val="20"/>
                <w:szCs w:val="20"/>
              </w:rPr>
            </w:pPr>
            <w:r w:rsidRPr="00042C40">
              <w:rPr>
                <w:rFonts w:asciiTheme="majorHAnsi" w:eastAsia="Calibri" w:hAnsiTheme="majorHAnsi" w:cs="Arial"/>
                <w:bCs/>
                <w:sz w:val="20"/>
                <w:szCs w:val="20"/>
              </w:rPr>
              <w:t>3</w:t>
            </w:r>
          </w:p>
        </w:tc>
      </w:tr>
      <w:tr w:rsidR="00551FC5" w:rsidRPr="00042C40" w14:paraId="0A7F69AD" w14:textId="77777777">
        <w:trPr>
          <w:trHeight w:val="287"/>
        </w:trPr>
        <w:tc>
          <w:tcPr>
            <w:tcW w:w="823" w:type="pct"/>
            <w:tcMar>
              <w:top w:w="0" w:type="dxa"/>
              <w:left w:w="108" w:type="dxa"/>
              <w:bottom w:w="0" w:type="dxa"/>
              <w:right w:w="108" w:type="dxa"/>
            </w:tcMar>
            <w:vAlign w:val="center"/>
          </w:tcPr>
          <w:p w14:paraId="205B9423"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Contact Hours</w:t>
            </w:r>
          </w:p>
        </w:tc>
        <w:tc>
          <w:tcPr>
            <w:tcW w:w="4177" w:type="pct"/>
            <w:tcMar>
              <w:top w:w="0" w:type="dxa"/>
              <w:left w:w="108" w:type="dxa"/>
              <w:bottom w:w="0" w:type="dxa"/>
              <w:right w:w="108" w:type="dxa"/>
            </w:tcMar>
            <w:vAlign w:val="center"/>
          </w:tcPr>
          <w:p w14:paraId="744EB4EA" w14:textId="77777777" w:rsidR="00551FC5" w:rsidRPr="00042C40" w:rsidRDefault="00551FC5" w:rsidP="00774308">
            <w:pPr>
              <w:spacing w:after="120"/>
              <w:rPr>
                <w:rFonts w:asciiTheme="majorHAnsi" w:eastAsia="Calibri" w:hAnsiTheme="majorHAnsi" w:cs="Arial"/>
                <w:bCs/>
                <w:sz w:val="20"/>
                <w:szCs w:val="20"/>
              </w:rPr>
            </w:pPr>
            <w:r w:rsidRPr="00042C40">
              <w:rPr>
                <w:rFonts w:asciiTheme="majorHAnsi" w:eastAsia="Calibri" w:hAnsiTheme="majorHAnsi" w:cs="Arial"/>
                <w:bCs/>
                <w:sz w:val="20"/>
                <w:szCs w:val="20"/>
              </w:rPr>
              <w:t>3</w:t>
            </w:r>
          </w:p>
        </w:tc>
      </w:tr>
      <w:tr w:rsidR="00551FC5" w:rsidRPr="00042C40" w14:paraId="341CE052" w14:textId="77777777">
        <w:trPr>
          <w:trHeight w:val="215"/>
        </w:trPr>
        <w:tc>
          <w:tcPr>
            <w:tcW w:w="823" w:type="pct"/>
            <w:tcMar>
              <w:top w:w="0" w:type="dxa"/>
              <w:left w:w="108" w:type="dxa"/>
              <w:bottom w:w="0" w:type="dxa"/>
              <w:right w:w="108" w:type="dxa"/>
            </w:tcMar>
            <w:vAlign w:val="center"/>
          </w:tcPr>
          <w:p w14:paraId="5505BE47"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Liberal Arts</w:t>
            </w:r>
          </w:p>
        </w:tc>
        <w:tc>
          <w:tcPr>
            <w:tcW w:w="4177" w:type="pct"/>
            <w:tcMar>
              <w:top w:w="0" w:type="dxa"/>
              <w:left w:w="108" w:type="dxa"/>
              <w:bottom w:w="0" w:type="dxa"/>
              <w:right w:w="108" w:type="dxa"/>
            </w:tcMar>
            <w:vAlign w:val="center"/>
          </w:tcPr>
          <w:p w14:paraId="58619EFB"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xml:space="preserve">[ X ] Yes  [   ] No  </w:t>
            </w:r>
          </w:p>
        </w:tc>
      </w:tr>
      <w:tr w:rsidR="00551FC5" w:rsidRPr="00042C40" w14:paraId="6C7A05A3" w14:textId="77777777">
        <w:trPr>
          <w:trHeight w:val="656"/>
        </w:trPr>
        <w:tc>
          <w:tcPr>
            <w:tcW w:w="823" w:type="pct"/>
            <w:tcMar>
              <w:top w:w="0" w:type="dxa"/>
              <w:left w:w="108" w:type="dxa"/>
              <w:bottom w:w="0" w:type="dxa"/>
              <w:right w:w="108" w:type="dxa"/>
            </w:tcMar>
            <w:vAlign w:val="center"/>
          </w:tcPr>
          <w:p w14:paraId="52D67B29" w14:textId="67A11B6A"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Course Attribute (e.g. Writing Intensive, etc</w:t>
            </w:r>
            <w:r w:rsidR="004045A0">
              <w:rPr>
                <w:rFonts w:asciiTheme="majorHAnsi" w:eastAsia="Calibri" w:hAnsiTheme="majorHAnsi" w:cs="Arial"/>
                <w:b/>
                <w:bCs/>
                <w:sz w:val="20"/>
                <w:szCs w:val="20"/>
              </w:rPr>
              <w:t>.</w:t>
            </w:r>
            <w:r w:rsidRPr="00042C40">
              <w:rPr>
                <w:rFonts w:asciiTheme="majorHAnsi" w:eastAsia="Calibri" w:hAnsiTheme="majorHAnsi" w:cs="Arial"/>
                <w:b/>
                <w:bCs/>
                <w:sz w:val="20"/>
                <w:szCs w:val="20"/>
              </w:rPr>
              <w:t>)</w:t>
            </w:r>
          </w:p>
        </w:tc>
        <w:tc>
          <w:tcPr>
            <w:tcW w:w="4177" w:type="pct"/>
            <w:tcMar>
              <w:top w:w="0" w:type="dxa"/>
              <w:left w:w="108" w:type="dxa"/>
              <w:bottom w:w="0" w:type="dxa"/>
              <w:right w:w="108" w:type="dxa"/>
            </w:tcMar>
            <w:vAlign w:val="center"/>
          </w:tcPr>
          <w:p w14:paraId="093FB7C7" w14:textId="77777777" w:rsidR="00551FC5" w:rsidRPr="00042C40" w:rsidRDefault="00551FC5" w:rsidP="00774308">
            <w:pPr>
              <w:spacing w:after="120"/>
              <w:rPr>
                <w:rFonts w:asciiTheme="majorHAnsi" w:eastAsia="Calibri" w:hAnsiTheme="majorHAnsi" w:cs="Arial"/>
                <w:bCs/>
                <w:sz w:val="20"/>
                <w:szCs w:val="20"/>
              </w:rPr>
            </w:pPr>
            <w:r w:rsidRPr="00042C40">
              <w:rPr>
                <w:rFonts w:asciiTheme="majorHAnsi" w:eastAsia="Calibri" w:hAnsiTheme="majorHAnsi" w:cs="Arial"/>
                <w:bCs/>
                <w:sz w:val="20"/>
                <w:szCs w:val="20"/>
              </w:rPr>
              <w:t>N/A</w:t>
            </w:r>
          </w:p>
        </w:tc>
      </w:tr>
      <w:tr w:rsidR="00551FC5" w:rsidRPr="00042C40" w14:paraId="739C11F9" w14:textId="77777777">
        <w:trPr>
          <w:trHeight w:val="425"/>
        </w:trPr>
        <w:tc>
          <w:tcPr>
            <w:tcW w:w="823" w:type="pct"/>
            <w:tcMar>
              <w:top w:w="0" w:type="dxa"/>
              <w:left w:w="108" w:type="dxa"/>
              <w:bottom w:w="0" w:type="dxa"/>
              <w:right w:w="108" w:type="dxa"/>
            </w:tcMar>
            <w:vAlign w:val="center"/>
          </w:tcPr>
          <w:p w14:paraId="20372ED6"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Course Applicability</w:t>
            </w:r>
          </w:p>
        </w:tc>
        <w:tc>
          <w:tcPr>
            <w:tcW w:w="4177" w:type="pct"/>
            <w:tcMar>
              <w:top w:w="0" w:type="dxa"/>
              <w:left w:w="108" w:type="dxa"/>
              <w:bottom w:w="0" w:type="dxa"/>
              <w:right w:w="108" w:type="dxa"/>
            </w:tcMar>
            <w:vAlign w:val="center"/>
          </w:tcPr>
          <w:tbl>
            <w:tblPr>
              <w:tblW w:w="9423" w:type="dxa"/>
              <w:tblLayout w:type="fixed"/>
              <w:tblLook w:val="04A0" w:firstRow="1" w:lastRow="0" w:firstColumn="1" w:lastColumn="0" w:noHBand="0" w:noVBand="1"/>
            </w:tblPr>
            <w:tblGrid>
              <w:gridCol w:w="2763"/>
              <w:gridCol w:w="3690"/>
              <w:gridCol w:w="2970"/>
            </w:tblGrid>
            <w:tr w:rsidR="00551FC5" w:rsidRPr="00042C40" w14:paraId="5308B237" w14:textId="77777777">
              <w:trPr>
                <w:trHeight w:val="342"/>
              </w:trPr>
              <w:tc>
                <w:tcPr>
                  <w:tcW w:w="2763" w:type="dxa"/>
                  <w:shd w:val="clear" w:color="auto" w:fill="auto"/>
                  <w:vAlign w:val="center"/>
                </w:tcPr>
                <w:p w14:paraId="79EB647F" w14:textId="775A35E5" w:rsidR="00551FC5" w:rsidRPr="00042C40" w:rsidRDefault="009E682B"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xml:space="preserve"> </w:t>
                  </w:r>
                  <w:r w:rsidR="00551FC5" w:rsidRPr="00042C40">
                    <w:rPr>
                      <w:rFonts w:asciiTheme="majorHAnsi" w:eastAsia="Calibri" w:hAnsiTheme="majorHAnsi" w:cs="Arial"/>
                      <w:b/>
                      <w:bCs/>
                      <w:sz w:val="20"/>
                      <w:szCs w:val="20"/>
                    </w:rPr>
                    <w:t>[  ] Major</w:t>
                  </w:r>
                </w:p>
              </w:tc>
              <w:tc>
                <w:tcPr>
                  <w:tcW w:w="6660" w:type="dxa"/>
                  <w:gridSpan w:val="2"/>
                  <w:shd w:val="clear" w:color="auto" w:fill="auto"/>
                  <w:vAlign w:val="center"/>
                </w:tcPr>
                <w:p w14:paraId="567B4B68" w14:textId="77777777" w:rsidR="00551FC5" w:rsidRPr="00042C40" w:rsidRDefault="00551FC5" w:rsidP="00774308">
                  <w:pPr>
                    <w:spacing w:after="120"/>
                    <w:rPr>
                      <w:rFonts w:asciiTheme="majorHAnsi" w:eastAsia="Calibri" w:hAnsiTheme="majorHAnsi" w:cs="Arial"/>
                      <w:b/>
                      <w:bCs/>
                      <w:sz w:val="20"/>
                      <w:szCs w:val="20"/>
                    </w:rPr>
                  </w:pPr>
                </w:p>
              </w:tc>
            </w:tr>
            <w:tr w:rsidR="00551FC5" w:rsidRPr="00042C40" w14:paraId="32353938" w14:textId="77777777">
              <w:trPr>
                <w:trHeight w:val="360"/>
              </w:trPr>
              <w:tc>
                <w:tcPr>
                  <w:tcW w:w="2763" w:type="dxa"/>
                  <w:shd w:val="clear" w:color="auto" w:fill="auto"/>
                  <w:vAlign w:val="center"/>
                </w:tcPr>
                <w:p w14:paraId="0FA9D53B"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 Gen Ed Required</w:t>
                  </w:r>
                </w:p>
              </w:tc>
              <w:tc>
                <w:tcPr>
                  <w:tcW w:w="3690" w:type="dxa"/>
                  <w:shd w:val="clear" w:color="auto" w:fill="auto"/>
                  <w:vAlign w:val="center"/>
                </w:tcPr>
                <w:p w14:paraId="0165E578"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X ] Gen Ed - Flexible</w:t>
                  </w:r>
                </w:p>
              </w:tc>
              <w:tc>
                <w:tcPr>
                  <w:tcW w:w="2970" w:type="dxa"/>
                  <w:shd w:val="clear" w:color="auto" w:fill="auto"/>
                  <w:vAlign w:val="center"/>
                </w:tcPr>
                <w:p w14:paraId="3D20E670"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 Gen Ed - College Option</w:t>
                  </w:r>
                </w:p>
              </w:tc>
            </w:tr>
            <w:tr w:rsidR="00551FC5" w:rsidRPr="00042C40" w14:paraId="7A24C3BC" w14:textId="77777777">
              <w:tc>
                <w:tcPr>
                  <w:tcW w:w="2763" w:type="dxa"/>
                  <w:shd w:val="clear" w:color="auto" w:fill="auto"/>
                  <w:vAlign w:val="center"/>
                </w:tcPr>
                <w:p w14:paraId="3EE0F92D"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English Composition</w:t>
                  </w:r>
                </w:p>
              </w:tc>
              <w:tc>
                <w:tcPr>
                  <w:tcW w:w="3690" w:type="dxa"/>
                  <w:shd w:val="clear" w:color="auto" w:fill="auto"/>
                  <w:vAlign w:val="center"/>
                </w:tcPr>
                <w:p w14:paraId="57C41966"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X ] World Cultures</w:t>
                  </w:r>
                </w:p>
              </w:tc>
              <w:tc>
                <w:tcPr>
                  <w:tcW w:w="2970" w:type="dxa"/>
                  <w:shd w:val="clear" w:color="auto" w:fill="auto"/>
                  <w:vAlign w:val="center"/>
                </w:tcPr>
                <w:p w14:paraId="190F4708" w14:textId="77777777" w:rsidR="00551FC5" w:rsidRPr="00042C40" w:rsidRDefault="00551FC5" w:rsidP="00774308">
                  <w:pPr>
                    <w:spacing w:after="120"/>
                    <w:ind w:left="97"/>
                    <w:rPr>
                      <w:rFonts w:asciiTheme="majorHAnsi" w:eastAsia="Calibri" w:hAnsiTheme="majorHAnsi" w:cs="Arial"/>
                      <w:b/>
                      <w:bCs/>
                      <w:sz w:val="20"/>
                      <w:szCs w:val="20"/>
                    </w:rPr>
                  </w:pPr>
                  <w:r w:rsidRPr="00042C40">
                    <w:rPr>
                      <w:rFonts w:asciiTheme="majorHAnsi" w:eastAsia="Calibri" w:hAnsiTheme="majorHAnsi" w:cs="Arial"/>
                      <w:b/>
                      <w:bCs/>
                      <w:sz w:val="20"/>
                      <w:szCs w:val="20"/>
                    </w:rPr>
                    <w:t>[  ] Speech</w:t>
                  </w:r>
                </w:p>
              </w:tc>
            </w:tr>
            <w:tr w:rsidR="00551FC5" w:rsidRPr="00042C40" w14:paraId="6F1EF4DE" w14:textId="77777777">
              <w:trPr>
                <w:trHeight w:val="360"/>
              </w:trPr>
              <w:tc>
                <w:tcPr>
                  <w:tcW w:w="2763" w:type="dxa"/>
                  <w:shd w:val="clear" w:color="auto" w:fill="auto"/>
                  <w:vAlign w:val="center"/>
                </w:tcPr>
                <w:p w14:paraId="6F760E96"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Mathematics</w:t>
                  </w:r>
                </w:p>
              </w:tc>
              <w:tc>
                <w:tcPr>
                  <w:tcW w:w="3690" w:type="dxa"/>
                  <w:shd w:val="clear" w:color="auto" w:fill="auto"/>
                  <w:vAlign w:val="center"/>
                </w:tcPr>
                <w:p w14:paraId="1F1A841C"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US Experience in its Diversity</w:t>
                  </w:r>
                </w:p>
              </w:tc>
              <w:tc>
                <w:tcPr>
                  <w:tcW w:w="2970" w:type="dxa"/>
                  <w:shd w:val="clear" w:color="auto" w:fill="auto"/>
                  <w:vAlign w:val="center"/>
                </w:tcPr>
                <w:p w14:paraId="574AE423" w14:textId="77777777" w:rsidR="00551FC5" w:rsidRPr="00042C40" w:rsidRDefault="00551FC5" w:rsidP="00774308">
                  <w:pPr>
                    <w:spacing w:after="120"/>
                    <w:ind w:left="97"/>
                    <w:rPr>
                      <w:rFonts w:asciiTheme="majorHAnsi" w:eastAsia="Calibri" w:hAnsiTheme="majorHAnsi" w:cs="Arial"/>
                      <w:b/>
                      <w:bCs/>
                      <w:sz w:val="20"/>
                      <w:szCs w:val="20"/>
                    </w:rPr>
                  </w:pPr>
                  <w:r w:rsidRPr="00042C40">
                    <w:rPr>
                      <w:rFonts w:asciiTheme="majorHAnsi" w:eastAsia="Calibri" w:hAnsiTheme="majorHAnsi" w:cs="Arial"/>
                      <w:b/>
                      <w:bCs/>
                      <w:sz w:val="20"/>
                      <w:szCs w:val="20"/>
                    </w:rPr>
                    <w:t>[  ] Interdisciplinary</w:t>
                  </w:r>
                </w:p>
              </w:tc>
            </w:tr>
            <w:tr w:rsidR="00551FC5" w:rsidRPr="00042C40" w14:paraId="40845C7A" w14:textId="77777777">
              <w:trPr>
                <w:trHeight w:val="360"/>
              </w:trPr>
              <w:tc>
                <w:tcPr>
                  <w:tcW w:w="2763" w:type="dxa"/>
                  <w:shd w:val="clear" w:color="auto" w:fill="auto"/>
                  <w:vAlign w:val="center"/>
                </w:tcPr>
                <w:p w14:paraId="11A4E6E8"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Science</w:t>
                  </w:r>
                </w:p>
              </w:tc>
              <w:tc>
                <w:tcPr>
                  <w:tcW w:w="3690" w:type="dxa"/>
                  <w:shd w:val="clear" w:color="auto" w:fill="auto"/>
                  <w:vAlign w:val="center"/>
                </w:tcPr>
                <w:p w14:paraId="7E3B084D"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Creative Expression</w:t>
                  </w:r>
                </w:p>
              </w:tc>
              <w:tc>
                <w:tcPr>
                  <w:tcW w:w="2970" w:type="dxa"/>
                  <w:shd w:val="clear" w:color="auto" w:fill="auto"/>
                  <w:vAlign w:val="center"/>
                </w:tcPr>
                <w:p w14:paraId="39BA70C1"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 xml:space="preserve">  [  ] Advanced Liberal Arts</w:t>
                  </w:r>
                </w:p>
              </w:tc>
            </w:tr>
            <w:tr w:rsidR="00551FC5" w:rsidRPr="00042C40" w14:paraId="62CFBD71" w14:textId="77777777">
              <w:trPr>
                <w:trHeight w:val="360"/>
              </w:trPr>
              <w:tc>
                <w:tcPr>
                  <w:tcW w:w="2763" w:type="dxa"/>
                  <w:shd w:val="clear" w:color="auto" w:fill="auto"/>
                  <w:vAlign w:val="center"/>
                </w:tcPr>
                <w:p w14:paraId="30DC8F49" w14:textId="77777777" w:rsidR="00551FC5" w:rsidRPr="00042C40" w:rsidRDefault="00551FC5" w:rsidP="00774308">
                  <w:pPr>
                    <w:spacing w:after="120"/>
                    <w:rPr>
                      <w:rFonts w:asciiTheme="majorHAnsi" w:eastAsia="Calibri" w:hAnsiTheme="majorHAnsi" w:cs="Arial"/>
                      <w:b/>
                      <w:bCs/>
                      <w:sz w:val="20"/>
                      <w:szCs w:val="20"/>
                    </w:rPr>
                  </w:pPr>
                </w:p>
              </w:tc>
              <w:tc>
                <w:tcPr>
                  <w:tcW w:w="3690" w:type="dxa"/>
                  <w:shd w:val="clear" w:color="auto" w:fill="auto"/>
                  <w:vAlign w:val="center"/>
                </w:tcPr>
                <w:p w14:paraId="1871AAA1"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Individual and Society</w:t>
                  </w:r>
                </w:p>
              </w:tc>
              <w:tc>
                <w:tcPr>
                  <w:tcW w:w="2970" w:type="dxa"/>
                  <w:shd w:val="clear" w:color="auto" w:fill="auto"/>
                  <w:vAlign w:val="center"/>
                </w:tcPr>
                <w:p w14:paraId="5BABA46C" w14:textId="77777777" w:rsidR="00551FC5" w:rsidRPr="00042C40" w:rsidRDefault="00551FC5" w:rsidP="00774308">
                  <w:pPr>
                    <w:spacing w:after="120"/>
                    <w:ind w:left="288"/>
                    <w:rPr>
                      <w:rFonts w:asciiTheme="majorHAnsi" w:eastAsia="Calibri" w:hAnsiTheme="majorHAnsi" w:cs="Arial"/>
                      <w:b/>
                      <w:bCs/>
                      <w:sz w:val="20"/>
                      <w:szCs w:val="20"/>
                    </w:rPr>
                  </w:pPr>
                </w:p>
              </w:tc>
            </w:tr>
            <w:tr w:rsidR="00551FC5" w:rsidRPr="00042C40" w14:paraId="77519F9D" w14:textId="77777777">
              <w:trPr>
                <w:trHeight w:val="360"/>
              </w:trPr>
              <w:tc>
                <w:tcPr>
                  <w:tcW w:w="2763" w:type="dxa"/>
                  <w:shd w:val="clear" w:color="auto" w:fill="auto"/>
                  <w:vAlign w:val="center"/>
                </w:tcPr>
                <w:p w14:paraId="56A37BB4" w14:textId="77777777" w:rsidR="00551FC5" w:rsidRPr="00042C40" w:rsidRDefault="00551FC5" w:rsidP="00774308">
                  <w:pPr>
                    <w:spacing w:after="120"/>
                    <w:rPr>
                      <w:rFonts w:asciiTheme="majorHAnsi" w:eastAsia="Calibri" w:hAnsiTheme="majorHAnsi" w:cs="Arial"/>
                      <w:b/>
                      <w:bCs/>
                      <w:sz w:val="20"/>
                      <w:szCs w:val="20"/>
                    </w:rPr>
                  </w:pPr>
                </w:p>
              </w:tc>
              <w:tc>
                <w:tcPr>
                  <w:tcW w:w="3690" w:type="dxa"/>
                  <w:shd w:val="clear" w:color="auto" w:fill="auto"/>
                  <w:vAlign w:val="center"/>
                </w:tcPr>
                <w:p w14:paraId="58CD988F" w14:textId="77777777" w:rsidR="00551FC5" w:rsidRPr="00042C40" w:rsidRDefault="00551FC5" w:rsidP="00774308">
                  <w:pPr>
                    <w:spacing w:after="120"/>
                    <w:ind w:left="144"/>
                    <w:rPr>
                      <w:rFonts w:asciiTheme="majorHAnsi" w:eastAsia="Calibri" w:hAnsiTheme="majorHAnsi" w:cs="Arial"/>
                      <w:b/>
                      <w:bCs/>
                      <w:sz w:val="20"/>
                      <w:szCs w:val="20"/>
                    </w:rPr>
                  </w:pPr>
                  <w:r w:rsidRPr="00042C40">
                    <w:rPr>
                      <w:rFonts w:asciiTheme="majorHAnsi" w:eastAsia="Calibri" w:hAnsiTheme="majorHAnsi" w:cs="Arial"/>
                      <w:b/>
                      <w:bCs/>
                      <w:sz w:val="20"/>
                      <w:szCs w:val="20"/>
                    </w:rPr>
                    <w:t>[  ] Scientific World</w:t>
                  </w:r>
                </w:p>
              </w:tc>
              <w:tc>
                <w:tcPr>
                  <w:tcW w:w="2970" w:type="dxa"/>
                  <w:shd w:val="clear" w:color="auto" w:fill="auto"/>
                  <w:vAlign w:val="center"/>
                </w:tcPr>
                <w:p w14:paraId="62627C91" w14:textId="77777777" w:rsidR="00551FC5" w:rsidRPr="00042C40" w:rsidRDefault="00551FC5" w:rsidP="00774308">
                  <w:pPr>
                    <w:spacing w:after="120"/>
                    <w:ind w:left="288"/>
                    <w:rPr>
                      <w:rFonts w:asciiTheme="majorHAnsi" w:eastAsia="Calibri" w:hAnsiTheme="majorHAnsi" w:cs="Arial"/>
                      <w:b/>
                      <w:bCs/>
                      <w:sz w:val="20"/>
                      <w:szCs w:val="20"/>
                    </w:rPr>
                  </w:pPr>
                </w:p>
              </w:tc>
            </w:tr>
          </w:tbl>
          <w:p w14:paraId="11653B2E" w14:textId="7838C10E" w:rsidR="00551FC5" w:rsidRPr="00042C40" w:rsidRDefault="00551FC5" w:rsidP="00774308">
            <w:pPr>
              <w:spacing w:after="120"/>
              <w:ind w:left="720"/>
              <w:rPr>
                <w:rFonts w:asciiTheme="majorHAnsi" w:eastAsia="Calibri" w:hAnsiTheme="majorHAnsi" w:cs="Arial"/>
                <w:b/>
                <w:bCs/>
                <w:sz w:val="20"/>
                <w:szCs w:val="20"/>
              </w:rPr>
            </w:pPr>
          </w:p>
        </w:tc>
      </w:tr>
      <w:tr w:rsidR="00551FC5" w:rsidRPr="00042C40" w14:paraId="0559BC7B" w14:textId="77777777">
        <w:trPr>
          <w:trHeight w:val="251"/>
        </w:trPr>
        <w:tc>
          <w:tcPr>
            <w:tcW w:w="823" w:type="pct"/>
            <w:tcMar>
              <w:top w:w="0" w:type="dxa"/>
              <w:left w:w="108" w:type="dxa"/>
              <w:bottom w:w="0" w:type="dxa"/>
              <w:right w:w="108" w:type="dxa"/>
            </w:tcMar>
            <w:vAlign w:val="center"/>
          </w:tcPr>
          <w:p w14:paraId="456A7B7D" w14:textId="77777777" w:rsidR="00551FC5" w:rsidRPr="00042C40" w:rsidRDefault="00551FC5" w:rsidP="00774308">
            <w:pPr>
              <w:spacing w:after="120"/>
              <w:rPr>
                <w:rFonts w:asciiTheme="majorHAnsi" w:eastAsia="Calibri" w:hAnsiTheme="majorHAnsi" w:cs="Arial"/>
                <w:b/>
                <w:bCs/>
                <w:sz w:val="20"/>
                <w:szCs w:val="20"/>
              </w:rPr>
            </w:pPr>
            <w:r w:rsidRPr="00042C40">
              <w:rPr>
                <w:rFonts w:asciiTheme="majorHAnsi" w:eastAsia="Calibri" w:hAnsiTheme="majorHAnsi" w:cs="Arial"/>
                <w:b/>
                <w:bCs/>
                <w:sz w:val="20"/>
                <w:szCs w:val="20"/>
              </w:rPr>
              <w:t>Effective Term</w:t>
            </w:r>
          </w:p>
        </w:tc>
        <w:tc>
          <w:tcPr>
            <w:tcW w:w="4177" w:type="pct"/>
            <w:tcMar>
              <w:top w:w="0" w:type="dxa"/>
              <w:left w:w="108" w:type="dxa"/>
              <w:bottom w:w="0" w:type="dxa"/>
              <w:right w:w="108" w:type="dxa"/>
            </w:tcMar>
            <w:vAlign w:val="center"/>
          </w:tcPr>
          <w:p w14:paraId="211031F8" w14:textId="19A4F03D" w:rsidR="00551FC5" w:rsidRPr="00042C40" w:rsidRDefault="00551FC5" w:rsidP="00774308">
            <w:pPr>
              <w:spacing w:after="120"/>
              <w:rPr>
                <w:rFonts w:asciiTheme="majorHAnsi" w:eastAsia="Calibri" w:hAnsiTheme="majorHAnsi" w:cs="Arial"/>
                <w:b/>
                <w:sz w:val="20"/>
                <w:szCs w:val="20"/>
              </w:rPr>
            </w:pPr>
            <w:r w:rsidRPr="00042C40">
              <w:rPr>
                <w:rFonts w:asciiTheme="majorHAnsi" w:eastAsia="Calibri" w:hAnsiTheme="majorHAnsi" w:cs="Arial"/>
                <w:b/>
                <w:sz w:val="20"/>
                <w:szCs w:val="20"/>
              </w:rPr>
              <w:t>Spring 201</w:t>
            </w:r>
            <w:r w:rsidR="004045A0">
              <w:rPr>
                <w:rFonts w:asciiTheme="majorHAnsi" w:eastAsia="Calibri" w:hAnsiTheme="majorHAnsi" w:cs="Arial"/>
                <w:b/>
                <w:sz w:val="20"/>
                <w:szCs w:val="20"/>
              </w:rPr>
              <w:t>9</w:t>
            </w:r>
          </w:p>
        </w:tc>
      </w:tr>
    </w:tbl>
    <w:p w14:paraId="4CD41F60" w14:textId="77777777" w:rsidR="00042C40" w:rsidRPr="00042C40" w:rsidRDefault="00551FC5" w:rsidP="00774308">
      <w:pPr>
        <w:spacing w:after="120"/>
        <w:rPr>
          <w:rFonts w:asciiTheme="majorHAnsi" w:hAnsiTheme="majorHAnsi" w:cs="Arial"/>
          <w:b/>
          <w:sz w:val="20"/>
          <w:szCs w:val="20"/>
        </w:rPr>
      </w:pPr>
      <w:r w:rsidRPr="00042C40">
        <w:rPr>
          <w:rFonts w:asciiTheme="majorHAnsi" w:hAnsiTheme="majorHAnsi" w:cs="Arial"/>
          <w:b/>
          <w:bCs/>
          <w:sz w:val="20"/>
          <w:szCs w:val="20"/>
        </w:rPr>
        <w:t xml:space="preserve">Rationale:  </w:t>
      </w:r>
      <w:r w:rsidRPr="00042C40">
        <w:rPr>
          <w:rStyle w:val="Strong"/>
          <w:rFonts w:asciiTheme="majorHAnsi" w:hAnsiTheme="majorHAnsi" w:cs="Arial"/>
          <w:b w:val="0"/>
          <w:sz w:val="20"/>
          <w:szCs w:val="20"/>
        </w:rPr>
        <w:t xml:space="preserve">The </w:t>
      </w:r>
      <w:r w:rsidR="00370A94" w:rsidRPr="00042C40">
        <w:rPr>
          <w:rStyle w:val="Strong"/>
          <w:rFonts w:asciiTheme="majorHAnsi" w:hAnsiTheme="majorHAnsi" w:cs="Arial"/>
          <w:b w:val="0"/>
          <w:sz w:val="20"/>
          <w:szCs w:val="20"/>
        </w:rPr>
        <w:t>course provides the future cuisine and hospitality professionals who apply for programs in Hospitality management</w:t>
      </w:r>
      <w:r w:rsidR="001C547F" w:rsidRPr="00042C40">
        <w:rPr>
          <w:rStyle w:val="Strong"/>
          <w:rFonts w:asciiTheme="majorHAnsi" w:hAnsiTheme="majorHAnsi" w:cs="Arial"/>
          <w:b w:val="0"/>
          <w:sz w:val="20"/>
          <w:szCs w:val="20"/>
        </w:rPr>
        <w:t xml:space="preserve"> with the knowledge they need to conduct small conversation in French with French-speaking customers</w:t>
      </w:r>
      <w:r w:rsidR="00042C40">
        <w:rPr>
          <w:rStyle w:val="Strong"/>
          <w:rFonts w:asciiTheme="majorHAnsi" w:hAnsiTheme="majorHAnsi" w:cs="Arial"/>
          <w:b w:val="0"/>
          <w:sz w:val="20"/>
          <w:szCs w:val="20"/>
        </w:rPr>
        <w:t>.</w:t>
      </w:r>
      <w:r w:rsidR="00042C40">
        <w:rPr>
          <w:rFonts w:ascii="Arial Narrow" w:hAnsi="Arial Narrow"/>
          <w:b/>
          <w:sz w:val="28"/>
          <w:szCs w:val="28"/>
        </w:rPr>
        <w:br w:type="page"/>
      </w:r>
    </w:p>
    <w:p w14:paraId="00C480EB" w14:textId="77777777" w:rsidR="00D90542" w:rsidRPr="00B41EEE" w:rsidRDefault="00D90542" w:rsidP="00774308">
      <w:pPr>
        <w:pStyle w:val="Heading1"/>
      </w:pPr>
      <w:bookmarkStart w:id="10" w:name="_Toc377594669"/>
      <w:r w:rsidRPr="00B41EEE">
        <w:lastRenderedPageBreak/>
        <w:t xml:space="preserve">CUNY Common Core </w:t>
      </w:r>
      <w:r w:rsidRPr="00B41EEE">
        <w:br/>
        <w:t>Course Submission Form</w:t>
      </w:r>
      <w:bookmarkEnd w:id="10"/>
    </w:p>
    <w:p w14:paraId="0D925F16" w14:textId="77777777" w:rsidR="00D90542" w:rsidRPr="00042C40" w:rsidRDefault="00D90542" w:rsidP="004059D6">
      <w:pPr>
        <w:rPr>
          <w:rFonts w:asciiTheme="majorHAnsi" w:hAnsiTheme="majorHAnsi"/>
        </w:rPr>
      </w:pPr>
      <w:r w:rsidRPr="00042C40">
        <w:rPr>
          <w:rFonts w:asciiTheme="majorHAnsi" w:hAnsiTheme="majorHAnsi"/>
          <w:sz w:val="20"/>
          <w:szCs w:val="20"/>
        </w:rPr>
        <w:t>Instructions: All courses submitted for the Common Core must be liberal arts courses. Courses may be submitted for only one area of the Common Core. All courses must be 3 credits/3 contact hours u</w:t>
      </w:r>
      <w:r w:rsidRPr="00042C40">
        <w:rPr>
          <w:rFonts w:asciiTheme="majorHAnsi" w:hAnsiTheme="majorHAnsi" w:cs="Helv"/>
          <w:sz w:val="20"/>
          <w:szCs w:val="20"/>
        </w:rPr>
        <w:t xml:space="preserve">nless the college is seeking a waiver for another type of Math or Science course that meets major requirements. </w:t>
      </w:r>
      <w:r w:rsidRPr="00042C40">
        <w:rPr>
          <w:rFonts w:asciiTheme="majorHAnsi" w:hAnsiTheme="majorHAnsi"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9"/>
        <w:gridCol w:w="1756"/>
        <w:gridCol w:w="5897"/>
      </w:tblGrid>
      <w:tr w:rsidR="00D90542" w:rsidRPr="00042C40" w14:paraId="3649E61E" w14:textId="77777777">
        <w:tc>
          <w:tcPr>
            <w:tcW w:w="908" w:type="pct"/>
          </w:tcPr>
          <w:p w14:paraId="43568CCF"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College</w:t>
            </w:r>
          </w:p>
        </w:tc>
        <w:tc>
          <w:tcPr>
            <w:tcW w:w="4092" w:type="pct"/>
            <w:gridSpan w:val="2"/>
          </w:tcPr>
          <w:p w14:paraId="6A64C0EB" w14:textId="77777777" w:rsidR="00D90542" w:rsidRPr="00774308" w:rsidRDefault="00D90542" w:rsidP="00774308">
            <w:pPr>
              <w:rPr>
                <w:rFonts w:asciiTheme="majorHAnsi" w:hAnsiTheme="majorHAnsi" w:cstheme="majorBidi"/>
              </w:rPr>
            </w:pPr>
            <w:r w:rsidRPr="00774308">
              <w:rPr>
                <w:rFonts w:asciiTheme="majorHAnsi" w:hAnsiTheme="majorHAnsi" w:cstheme="majorBidi"/>
              </w:rPr>
              <w:t xml:space="preserve">New York City College of Technology, School of Arts and Science </w:t>
            </w:r>
          </w:p>
        </w:tc>
      </w:tr>
      <w:tr w:rsidR="00D90542" w:rsidRPr="00042C40" w14:paraId="20BDEA3B" w14:textId="77777777">
        <w:tc>
          <w:tcPr>
            <w:tcW w:w="908" w:type="pct"/>
          </w:tcPr>
          <w:p w14:paraId="4C0DD235"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Course Prefix and Number (e.g., ANTH 101, if number not assigned, enter XXX)</w:t>
            </w:r>
          </w:p>
        </w:tc>
        <w:tc>
          <w:tcPr>
            <w:tcW w:w="4092" w:type="pct"/>
            <w:gridSpan w:val="2"/>
          </w:tcPr>
          <w:p w14:paraId="494615C4" w14:textId="2C4DE11B" w:rsidR="00D90542" w:rsidRPr="00774308" w:rsidRDefault="00D90542" w:rsidP="00774308">
            <w:pPr>
              <w:rPr>
                <w:rFonts w:asciiTheme="majorHAnsi" w:hAnsiTheme="majorHAnsi"/>
                <w:szCs w:val="18"/>
              </w:rPr>
            </w:pPr>
            <w:r w:rsidRPr="005915BD">
              <w:rPr>
                <w:rFonts w:asciiTheme="majorHAnsi" w:hAnsiTheme="majorHAnsi" w:cs="Times New Roman"/>
              </w:rPr>
              <w:t>FREN 22</w:t>
            </w:r>
            <w:r w:rsidR="005915BD" w:rsidRPr="005915BD">
              <w:rPr>
                <w:rFonts w:asciiTheme="majorHAnsi" w:hAnsiTheme="majorHAnsi" w:cs="Times New Roman"/>
              </w:rPr>
              <w:t>0</w:t>
            </w:r>
            <w:r w:rsidR="009E682B">
              <w:rPr>
                <w:rFonts w:asciiTheme="majorHAnsi" w:hAnsiTheme="majorHAnsi" w:cs="Times New Roman"/>
              </w:rPr>
              <w:t>1P</w:t>
            </w:r>
          </w:p>
        </w:tc>
      </w:tr>
      <w:tr w:rsidR="00D90542" w:rsidRPr="00042C40" w14:paraId="4FAFC19D" w14:textId="77777777">
        <w:tc>
          <w:tcPr>
            <w:tcW w:w="908" w:type="pct"/>
          </w:tcPr>
          <w:p w14:paraId="30CF8DBC"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Course Title</w:t>
            </w:r>
          </w:p>
        </w:tc>
        <w:tc>
          <w:tcPr>
            <w:tcW w:w="4092" w:type="pct"/>
            <w:gridSpan w:val="2"/>
          </w:tcPr>
          <w:p w14:paraId="257D36E5" w14:textId="77777777" w:rsidR="00D90542" w:rsidRPr="00774308" w:rsidRDefault="00D90542" w:rsidP="00774308">
            <w:pPr>
              <w:rPr>
                <w:rFonts w:asciiTheme="majorHAnsi" w:hAnsiTheme="majorHAnsi" w:cstheme="majorBidi"/>
              </w:rPr>
            </w:pPr>
            <w:r w:rsidRPr="00774308">
              <w:rPr>
                <w:rFonts w:asciiTheme="majorHAnsi" w:hAnsiTheme="majorHAnsi" w:cstheme="majorBidi"/>
              </w:rPr>
              <w:t>French for Culinary Arts, Hotel Management, Travel and Tourism</w:t>
            </w:r>
          </w:p>
        </w:tc>
      </w:tr>
      <w:tr w:rsidR="00D90542" w:rsidRPr="00042C40" w14:paraId="04BF64B0" w14:textId="77777777">
        <w:tc>
          <w:tcPr>
            <w:tcW w:w="908" w:type="pct"/>
            <w:tcBorders>
              <w:top w:val="single" w:sz="4" w:space="0" w:color="000000"/>
              <w:left w:val="single" w:sz="4" w:space="0" w:color="000000"/>
              <w:bottom w:val="single" w:sz="4" w:space="0" w:color="000000"/>
              <w:right w:val="single" w:sz="4" w:space="0" w:color="000000"/>
            </w:tcBorders>
          </w:tcPr>
          <w:p w14:paraId="24A37662"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2E0158FB" w14:textId="77777777" w:rsidR="00D90542" w:rsidRPr="00774308" w:rsidRDefault="00D90542" w:rsidP="00774308">
            <w:pPr>
              <w:rPr>
                <w:rFonts w:asciiTheme="majorHAnsi" w:hAnsiTheme="majorHAnsi"/>
                <w:szCs w:val="18"/>
              </w:rPr>
            </w:pPr>
            <w:r w:rsidRPr="00774308">
              <w:rPr>
                <w:rFonts w:asciiTheme="majorHAnsi" w:hAnsiTheme="majorHAnsi"/>
                <w:szCs w:val="18"/>
              </w:rPr>
              <w:t>Humanities</w:t>
            </w:r>
          </w:p>
        </w:tc>
      </w:tr>
      <w:tr w:rsidR="00D90542" w:rsidRPr="00042C40" w14:paraId="7F75DABB" w14:textId="77777777">
        <w:tc>
          <w:tcPr>
            <w:tcW w:w="908" w:type="pct"/>
            <w:tcBorders>
              <w:top w:val="single" w:sz="4" w:space="0" w:color="000000"/>
              <w:left w:val="single" w:sz="4" w:space="0" w:color="000000"/>
              <w:bottom w:val="single" w:sz="4" w:space="0" w:color="000000"/>
              <w:right w:val="single" w:sz="4" w:space="0" w:color="000000"/>
            </w:tcBorders>
          </w:tcPr>
          <w:p w14:paraId="3D865CB3"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669F11AC" w14:textId="77777777" w:rsidR="00D90542" w:rsidRPr="00774308" w:rsidRDefault="00D90542" w:rsidP="00774308">
            <w:pPr>
              <w:rPr>
                <w:rFonts w:asciiTheme="majorHAnsi" w:hAnsiTheme="majorHAnsi"/>
                <w:szCs w:val="18"/>
              </w:rPr>
            </w:pPr>
            <w:r w:rsidRPr="00774308">
              <w:rPr>
                <w:rFonts w:asciiTheme="majorHAnsi" w:hAnsiTheme="majorHAnsi"/>
                <w:szCs w:val="18"/>
              </w:rPr>
              <w:t>Foreign Languages</w:t>
            </w:r>
          </w:p>
        </w:tc>
      </w:tr>
      <w:tr w:rsidR="00D90542" w:rsidRPr="00042C40" w14:paraId="49AB0A63" w14:textId="77777777">
        <w:tc>
          <w:tcPr>
            <w:tcW w:w="908" w:type="pct"/>
            <w:tcBorders>
              <w:top w:val="single" w:sz="4" w:space="0" w:color="000000"/>
              <w:left w:val="single" w:sz="4" w:space="0" w:color="000000"/>
              <w:bottom w:val="single" w:sz="4" w:space="0" w:color="000000"/>
              <w:right w:val="single" w:sz="4" w:space="0" w:color="000000"/>
            </w:tcBorders>
          </w:tcPr>
          <w:p w14:paraId="675543AC"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4D12148C" w14:textId="77777777" w:rsidR="00D90542" w:rsidRPr="00774308" w:rsidRDefault="00D90542" w:rsidP="00774308">
            <w:pPr>
              <w:rPr>
                <w:rFonts w:asciiTheme="majorHAnsi" w:hAnsiTheme="majorHAnsi"/>
                <w:szCs w:val="18"/>
              </w:rPr>
            </w:pPr>
            <w:r w:rsidRPr="00774308">
              <w:rPr>
                <w:rFonts w:asciiTheme="majorHAnsi" w:hAnsiTheme="majorHAnsi"/>
                <w:szCs w:val="18"/>
              </w:rPr>
              <w:t>3</w:t>
            </w:r>
          </w:p>
        </w:tc>
      </w:tr>
      <w:tr w:rsidR="00D90542" w:rsidRPr="00042C40" w14:paraId="3B69B85E" w14:textId="77777777">
        <w:tc>
          <w:tcPr>
            <w:tcW w:w="908" w:type="pct"/>
          </w:tcPr>
          <w:p w14:paraId="41BA5567"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Contact Hours</w:t>
            </w:r>
          </w:p>
        </w:tc>
        <w:tc>
          <w:tcPr>
            <w:tcW w:w="4092" w:type="pct"/>
            <w:gridSpan w:val="2"/>
          </w:tcPr>
          <w:p w14:paraId="246B174D" w14:textId="77777777" w:rsidR="00D90542" w:rsidRPr="00774308" w:rsidRDefault="00D90542" w:rsidP="00774308">
            <w:pPr>
              <w:rPr>
                <w:rFonts w:asciiTheme="majorHAnsi" w:hAnsiTheme="majorHAnsi"/>
                <w:szCs w:val="18"/>
              </w:rPr>
            </w:pPr>
            <w:r w:rsidRPr="00774308">
              <w:rPr>
                <w:rFonts w:asciiTheme="majorHAnsi" w:hAnsiTheme="majorHAnsi"/>
                <w:szCs w:val="18"/>
              </w:rPr>
              <w:t>3</w:t>
            </w:r>
          </w:p>
        </w:tc>
      </w:tr>
      <w:tr w:rsidR="00D90542" w:rsidRPr="00042C40" w14:paraId="061D843B" w14:textId="77777777">
        <w:tc>
          <w:tcPr>
            <w:tcW w:w="908" w:type="pct"/>
          </w:tcPr>
          <w:p w14:paraId="61D2CE5B"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Pre-requisites (if none, enter N/A)</w:t>
            </w:r>
          </w:p>
        </w:tc>
        <w:tc>
          <w:tcPr>
            <w:tcW w:w="4092" w:type="pct"/>
            <w:gridSpan w:val="2"/>
          </w:tcPr>
          <w:p w14:paraId="6F435B96" w14:textId="550B9737" w:rsidR="00D90542" w:rsidRPr="00774308" w:rsidRDefault="00D90542" w:rsidP="00774308">
            <w:pPr>
              <w:rPr>
                <w:rFonts w:asciiTheme="majorHAnsi" w:hAnsiTheme="majorHAnsi" w:cstheme="majorBidi"/>
              </w:rPr>
            </w:pPr>
            <w:r w:rsidRPr="00774308">
              <w:rPr>
                <w:rFonts w:asciiTheme="majorHAnsi" w:hAnsiTheme="majorHAnsi" w:cstheme="majorBidi"/>
              </w:rPr>
              <w:t xml:space="preserve">FREN 1102 or department </w:t>
            </w:r>
            <w:r w:rsidR="009E682B">
              <w:rPr>
                <w:rFonts w:asciiTheme="majorHAnsi" w:hAnsiTheme="majorHAnsi" w:cstheme="majorBidi"/>
              </w:rPr>
              <w:t>approval</w:t>
            </w:r>
            <w:r w:rsidRPr="00774308">
              <w:rPr>
                <w:rFonts w:asciiTheme="majorHAnsi" w:hAnsiTheme="majorHAnsi" w:cstheme="majorBidi"/>
              </w:rPr>
              <w:t xml:space="preserve"> </w:t>
            </w:r>
            <w:r w:rsidR="009E682B">
              <w:rPr>
                <w:rFonts w:asciiTheme="majorHAnsi" w:hAnsiTheme="majorHAnsi" w:cstheme="majorBidi"/>
              </w:rPr>
              <w:t>(</w:t>
            </w:r>
            <w:r w:rsidRPr="00774308">
              <w:rPr>
                <w:rFonts w:asciiTheme="majorHAnsi" w:hAnsiTheme="majorHAnsi" w:cstheme="majorBidi"/>
              </w:rPr>
              <w:t>placement test</w:t>
            </w:r>
            <w:r w:rsidR="009E682B">
              <w:rPr>
                <w:rFonts w:asciiTheme="majorHAnsi" w:hAnsiTheme="majorHAnsi" w:cstheme="majorBidi"/>
              </w:rPr>
              <w:t>)</w:t>
            </w:r>
          </w:p>
        </w:tc>
      </w:tr>
      <w:tr w:rsidR="00D90542" w:rsidRPr="00042C40" w14:paraId="7D7EBD7A" w14:textId="77777777">
        <w:trPr>
          <w:trHeight w:val="737"/>
        </w:trPr>
        <w:tc>
          <w:tcPr>
            <w:tcW w:w="908" w:type="pct"/>
          </w:tcPr>
          <w:p w14:paraId="62D38D7C"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Catalogue Description</w:t>
            </w:r>
          </w:p>
          <w:p w14:paraId="68E7C15C" w14:textId="77777777" w:rsidR="00D90542" w:rsidRPr="00042C40" w:rsidRDefault="00D90542" w:rsidP="00774308">
            <w:pPr>
              <w:rPr>
                <w:rFonts w:asciiTheme="majorHAnsi" w:hAnsiTheme="majorHAnsi"/>
                <w:b/>
                <w:sz w:val="18"/>
                <w:szCs w:val="18"/>
              </w:rPr>
            </w:pPr>
          </w:p>
          <w:p w14:paraId="1DF1D52B" w14:textId="77777777" w:rsidR="00D90542" w:rsidRPr="00042C40" w:rsidRDefault="00D90542" w:rsidP="00774308">
            <w:pPr>
              <w:rPr>
                <w:rFonts w:asciiTheme="majorHAnsi" w:hAnsiTheme="majorHAnsi"/>
                <w:b/>
                <w:sz w:val="18"/>
                <w:szCs w:val="18"/>
              </w:rPr>
            </w:pPr>
          </w:p>
          <w:p w14:paraId="618B97EE" w14:textId="77777777" w:rsidR="00D90542" w:rsidRPr="00042C40" w:rsidRDefault="00D90542" w:rsidP="00774308">
            <w:pPr>
              <w:rPr>
                <w:rFonts w:asciiTheme="majorHAnsi" w:hAnsiTheme="majorHAnsi"/>
                <w:b/>
                <w:sz w:val="18"/>
                <w:szCs w:val="18"/>
              </w:rPr>
            </w:pPr>
          </w:p>
        </w:tc>
        <w:tc>
          <w:tcPr>
            <w:tcW w:w="4092" w:type="pct"/>
            <w:gridSpan w:val="2"/>
          </w:tcPr>
          <w:p w14:paraId="43505FF9" w14:textId="0A840F57" w:rsidR="00D90542" w:rsidRPr="004346D6" w:rsidRDefault="009E682B" w:rsidP="00774308">
            <w:pPr>
              <w:rPr>
                <w:rFonts w:asciiTheme="majorHAnsi" w:hAnsiTheme="majorHAnsi" w:cstheme="majorBidi"/>
              </w:rPr>
            </w:pPr>
            <w:r>
              <w:rPr>
                <w:rFonts w:ascii="Times New Roman" w:hAnsi="Times New Roman" w:cs="Times New Roman"/>
                <w:szCs w:val="22"/>
              </w:rPr>
              <w:t xml:space="preserve">An intermediate course in French </w:t>
            </w:r>
            <w:r w:rsidRPr="00242B1F">
              <w:rPr>
                <w:rFonts w:ascii="Times New Roman" w:hAnsi="Times New Roman" w:cs="Times New Roman"/>
                <w:szCs w:val="22"/>
              </w:rPr>
              <w:t xml:space="preserve">for students </w:t>
            </w:r>
            <w:r>
              <w:rPr>
                <w:rFonts w:ascii="Times New Roman" w:hAnsi="Times New Roman" w:cs="Times New Roman"/>
                <w:szCs w:val="22"/>
              </w:rPr>
              <w:t>pursuing</w:t>
            </w:r>
            <w:r w:rsidRPr="00242B1F">
              <w:rPr>
                <w:rFonts w:ascii="Times New Roman" w:hAnsi="Times New Roman" w:cs="Times New Roman"/>
                <w:szCs w:val="22"/>
              </w:rPr>
              <w:t xml:space="preserve"> careers in culinary arts</w:t>
            </w:r>
            <w:r>
              <w:rPr>
                <w:rFonts w:ascii="Times New Roman" w:hAnsi="Times New Roman" w:cs="Times New Roman"/>
                <w:szCs w:val="22"/>
              </w:rPr>
              <w:t>,</w:t>
            </w:r>
            <w:r w:rsidRPr="00242B1F">
              <w:rPr>
                <w:rFonts w:ascii="Times New Roman" w:hAnsi="Times New Roman" w:cs="Times New Roman"/>
                <w:szCs w:val="22"/>
              </w:rPr>
              <w:t xml:space="preserve"> hotel management, </w:t>
            </w:r>
            <w:r>
              <w:rPr>
                <w:rFonts w:ascii="Times New Roman" w:hAnsi="Times New Roman" w:cs="Times New Roman"/>
                <w:szCs w:val="22"/>
              </w:rPr>
              <w:t>travel and</w:t>
            </w:r>
            <w:r w:rsidRPr="00242B1F">
              <w:rPr>
                <w:rFonts w:ascii="Times New Roman" w:hAnsi="Times New Roman" w:cs="Times New Roman"/>
                <w:szCs w:val="22"/>
              </w:rPr>
              <w:t xml:space="preserve"> tourism. Students learn to </w:t>
            </w:r>
            <w:r>
              <w:rPr>
                <w:rFonts w:ascii="Times New Roman" w:hAnsi="Times New Roman" w:cs="Times New Roman"/>
                <w:szCs w:val="22"/>
              </w:rPr>
              <w:t>communicate</w:t>
            </w:r>
            <w:r w:rsidRPr="00242B1F">
              <w:rPr>
                <w:rFonts w:ascii="Times New Roman" w:hAnsi="Times New Roman" w:cs="Times New Roman"/>
                <w:szCs w:val="22"/>
              </w:rPr>
              <w:t xml:space="preserve"> in their professional environments, gaining insight into French culture while acquiring concepts and terms</w:t>
            </w:r>
            <w:r w:rsidRPr="00242B1F">
              <w:rPr>
                <w:rFonts w:ascii="Times New Roman" w:hAnsi="Times New Roman" w:cs="Times New Roman"/>
                <w:i/>
                <w:iCs/>
                <w:szCs w:val="22"/>
              </w:rPr>
              <w:t>.</w:t>
            </w:r>
          </w:p>
        </w:tc>
      </w:tr>
      <w:tr w:rsidR="00D90542" w:rsidRPr="00042C40" w14:paraId="6F1769A0" w14:textId="77777777">
        <w:trPr>
          <w:trHeight w:val="305"/>
        </w:trPr>
        <w:tc>
          <w:tcPr>
            <w:tcW w:w="908" w:type="pct"/>
          </w:tcPr>
          <w:p w14:paraId="0237F25A"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Special Features (e.g., linked courses)</w:t>
            </w:r>
          </w:p>
        </w:tc>
        <w:tc>
          <w:tcPr>
            <w:tcW w:w="4092" w:type="pct"/>
            <w:gridSpan w:val="2"/>
          </w:tcPr>
          <w:p w14:paraId="37591214" w14:textId="77777777" w:rsidR="00D90542" w:rsidRPr="00774308" w:rsidRDefault="00D90542" w:rsidP="00774308">
            <w:pPr>
              <w:rPr>
                <w:rFonts w:asciiTheme="majorHAnsi" w:hAnsiTheme="majorHAnsi"/>
                <w:szCs w:val="18"/>
              </w:rPr>
            </w:pPr>
            <w:r w:rsidRPr="00774308">
              <w:rPr>
                <w:rFonts w:asciiTheme="majorHAnsi" w:hAnsiTheme="majorHAnsi"/>
                <w:szCs w:val="18"/>
              </w:rPr>
              <w:br/>
            </w:r>
          </w:p>
        </w:tc>
      </w:tr>
      <w:tr w:rsidR="00D90542" w:rsidRPr="00042C40" w14:paraId="17B08148" w14:textId="77777777">
        <w:trPr>
          <w:trHeight w:val="305"/>
        </w:trPr>
        <w:tc>
          <w:tcPr>
            <w:tcW w:w="908" w:type="pct"/>
          </w:tcPr>
          <w:p w14:paraId="703C003B" w14:textId="77777777" w:rsidR="00D90542" w:rsidRPr="00042C40" w:rsidRDefault="00D90542" w:rsidP="00774308">
            <w:pPr>
              <w:rPr>
                <w:rFonts w:asciiTheme="majorHAnsi" w:hAnsiTheme="majorHAnsi"/>
                <w:b/>
                <w:sz w:val="18"/>
                <w:szCs w:val="18"/>
              </w:rPr>
            </w:pPr>
            <w:r w:rsidRPr="00042C40">
              <w:rPr>
                <w:rFonts w:asciiTheme="majorHAnsi" w:hAnsiTheme="majorHAnsi"/>
                <w:b/>
                <w:sz w:val="18"/>
                <w:szCs w:val="18"/>
              </w:rPr>
              <w:t xml:space="preserve">Sample Syllabus </w:t>
            </w:r>
          </w:p>
        </w:tc>
        <w:tc>
          <w:tcPr>
            <w:tcW w:w="4092" w:type="pct"/>
            <w:gridSpan w:val="2"/>
          </w:tcPr>
          <w:p w14:paraId="48E1C0DC" w14:textId="77777777" w:rsidR="00D90542" w:rsidRPr="00774308" w:rsidRDefault="00D90542" w:rsidP="00774308">
            <w:pPr>
              <w:rPr>
                <w:rFonts w:asciiTheme="majorHAnsi" w:hAnsiTheme="majorHAnsi"/>
                <w:szCs w:val="18"/>
              </w:rPr>
            </w:pPr>
            <w:r w:rsidRPr="00774308">
              <w:rPr>
                <w:rFonts w:asciiTheme="majorHAnsi" w:hAnsiTheme="majorHAnsi"/>
                <w:szCs w:val="18"/>
              </w:rPr>
              <w:t>Syllabus must be included with submission, 5 pages max recommended</w:t>
            </w:r>
            <w:r w:rsidRPr="00774308">
              <w:rPr>
                <w:rFonts w:asciiTheme="majorHAnsi" w:hAnsiTheme="majorHAnsi"/>
                <w:szCs w:val="18"/>
              </w:rPr>
              <w:br/>
            </w:r>
          </w:p>
        </w:tc>
      </w:tr>
      <w:tr w:rsidR="00D90542" w:rsidRPr="00042C40" w14:paraId="31C7AEB8" w14:textId="77777777">
        <w:trPr>
          <w:trHeight w:val="737"/>
        </w:trPr>
        <w:tc>
          <w:tcPr>
            <w:tcW w:w="5000" w:type="pct"/>
            <w:gridSpan w:val="3"/>
          </w:tcPr>
          <w:p w14:paraId="695C53F6" w14:textId="77777777" w:rsidR="00D90542" w:rsidRPr="00042C40" w:rsidRDefault="00D90542" w:rsidP="00774308">
            <w:pPr>
              <w:jc w:val="center"/>
              <w:rPr>
                <w:rFonts w:asciiTheme="majorHAnsi" w:hAnsiTheme="majorHAnsi"/>
                <w:b/>
                <w:sz w:val="18"/>
                <w:szCs w:val="18"/>
              </w:rPr>
            </w:pPr>
            <w:r w:rsidRPr="00042C40">
              <w:rPr>
                <w:rFonts w:asciiTheme="majorHAnsi" w:hAnsiTheme="majorHAnsi"/>
                <w:b/>
                <w:sz w:val="18"/>
                <w:szCs w:val="18"/>
              </w:rPr>
              <w:br/>
              <w:t>Indicate the status of this course being nominated:</w:t>
            </w:r>
          </w:p>
          <w:p w14:paraId="160DF609" w14:textId="77777777" w:rsidR="00D90542" w:rsidRPr="00042C40" w:rsidRDefault="00D90542" w:rsidP="00774308">
            <w:pPr>
              <w:jc w:val="center"/>
              <w:rPr>
                <w:rFonts w:asciiTheme="majorHAnsi" w:hAnsiTheme="majorHAnsi"/>
                <w:sz w:val="18"/>
                <w:szCs w:val="18"/>
              </w:rPr>
            </w:pPr>
          </w:p>
          <w:p w14:paraId="30A47FCD" w14:textId="7FBBC4EE" w:rsidR="00D90542" w:rsidRPr="00042C40" w:rsidRDefault="0011635B" w:rsidP="00774308">
            <w:pPr>
              <w:jc w:val="center"/>
              <w:rPr>
                <w:rFonts w:asciiTheme="majorHAnsi" w:hAnsiTheme="majorHAnsi"/>
                <w:sz w:val="18"/>
                <w:szCs w:val="18"/>
              </w:rPr>
            </w:pPr>
            <w:r>
              <w:rPr>
                <w:rFonts w:asciiTheme="majorHAnsi" w:hAnsiTheme="majorHAnsi"/>
                <w:noProof/>
                <w:sz w:val="20"/>
                <w:szCs w:val="20"/>
              </w:rPr>
              <mc:AlternateContent>
                <mc:Choice Requires="wps">
                  <w:drawing>
                    <wp:anchor distT="0" distB="0" distL="114300" distR="114300" simplePos="0" relativeHeight="251666944" behindDoc="0" locked="0" layoutInCell="1" allowOverlap="1" wp14:anchorId="299C5097" wp14:editId="7B3A1EC7">
                      <wp:simplePos x="0" y="0"/>
                      <wp:positionH relativeFrom="column">
                        <wp:posOffset>3841115</wp:posOffset>
                      </wp:positionH>
                      <wp:positionV relativeFrom="paragraph">
                        <wp:posOffset>5080</wp:posOffset>
                      </wp:positionV>
                      <wp:extent cx="74295" cy="104775"/>
                      <wp:effectExtent l="0" t="0" r="190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 cy="10477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F13B1" id="_x0000_t32" coordsize="21600,21600" o:spt="32" o:oned="t" path="m,l21600,21600e" filled="f">
                      <v:path arrowok="t" fillok="f" o:connecttype="none"/>
                      <o:lock v:ext="edit" shapetype="t"/>
                    </v:shapetype>
                    <v:shape id="Straight Arrow Connector 4" o:spid="_x0000_s1026" type="#_x0000_t32" style="position:absolute;margin-left:302.45pt;margin-top:.4pt;width:5.85pt;height:8.2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"/>
                  </w:pict>
                </mc:Fallback>
              </mc:AlternateContent>
            </w:r>
            <w:r>
              <w:rPr>
                <w:rFonts w:asciiTheme="majorHAnsi" w:hAnsiTheme="majorHAnsi"/>
                <w:noProof/>
                <w:sz w:val="20"/>
                <w:szCs w:val="20"/>
              </w:rPr>
              <mc:AlternateContent>
                <mc:Choice Requires="wps">
                  <w:drawing>
                    <wp:anchor distT="0" distB="0" distL="114300" distR="114300" simplePos="0" relativeHeight="251665920" behindDoc="0" locked="0" layoutInCell="1" allowOverlap="1" wp14:anchorId="6CCC8213" wp14:editId="09AA5324">
                      <wp:simplePos x="0" y="0"/>
                      <wp:positionH relativeFrom="column">
                        <wp:posOffset>3841115</wp:posOffset>
                      </wp:positionH>
                      <wp:positionV relativeFrom="paragraph">
                        <wp:posOffset>26035</wp:posOffset>
                      </wp:positionV>
                      <wp:extent cx="52705" cy="73025"/>
                      <wp:effectExtent l="0" t="0" r="4445" b="31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 cy="7302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A5EB8" id="Straight Arrow Connector 3" o:spid="_x0000_s1026" type="#_x0000_t32" style="position:absolute;margin-left:302.45pt;margin-top:2.05pt;width:4.15pt;height:5.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"/>
                  </w:pict>
                </mc:Fallback>
              </mc:AlternateContent>
            </w:r>
            <w:r w:rsidR="00C51EB0"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00D90542" w:rsidRPr="00042C40">
              <w:rPr>
                <w:rFonts w:asciiTheme="majorHAnsi" w:hAnsiTheme="majorHAnsi"/>
                <w:sz w:val="18"/>
                <w:szCs w:val="18"/>
              </w:rPr>
              <w:t xml:space="preserve"> current course   </w:t>
            </w:r>
            <w:r w:rsidR="00C51EB0"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00D90542" w:rsidRPr="00042C40">
              <w:rPr>
                <w:rFonts w:asciiTheme="majorHAnsi" w:hAnsiTheme="majorHAnsi"/>
                <w:sz w:val="18"/>
                <w:szCs w:val="18"/>
              </w:rPr>
              <w:t xml:space="preserve"> revision of current course   </w:t>
            </w:r>
            <w:r w:rsidR="00C51EB0"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00D90542" w:rsidRPr="00042C40">
              <w:rPr>
                <w:rFonts w:asciiTheme="majorHAnsi" w:hAnsiTheme="majorHAnsi"/>
                <w:sz w:val="18"/>
                <w:szCs w:val="18"/>
              </w:rPr>
              <w:t xml:space="preserve"> a new course being proposed</w:t>
            </w:r>
          </w:p>
        </w:tc>
      </w:tr>
      <w:tr w:rsidR="00D90542" w:rsidRPr="00042C40" w14:paraId="29087C8A" w14:textId="77777777">
        <w:trPr>
          <w:trHeight w:val="737"/>
        </w:trPr>
        <w:tc>
          <w:tcPr>
            <w:tcW w:w="5000" w:type="pct"/>
            <w:gridSpan w:val="3"/>
          </w:tcPr>
          <w:p w14:paraId="54869B1D" w14:textId="77777777" w:rsidR="00D90542" w:rsidRPr="00042C40" w:rsidRDefault="00D90542" w:rsidP="00774308">
            <w:pPr>
              <w:jc w:val="center"/>
              <w:rPr>
                <w:rFonts w:asciiTheme="majorHAnsi" w:hAnsiTheme="majorHAnsi"/>
                <w:b/>
                <w:sz w:val="18"/>
                <w:szCs w:val="18"/>
              </w:rPr>
            </w:pPr>
            <w:r w:rsidRPr="00042C40">
              <w:rPr>
                <w:rFonts w:asciiTheme="majorHAnsi" w:hAnsiTheme="majorHAnsi"/>
                <w:b/>
                <w:sz w:val="18"/>
                <w:szCs w:val="18"/>
              </w:rPr>
              <w:br/>
              <w:t xml:space="preserve">CUNY COMMON CORE Location  </w:t>
            </w:r>
          </w:p>
          <w:p w14:paraId="4AF9924F" w14:textId="77777777" w:rsidR="00D90542" w:rsidRPr="00042C40" w:rsidRDefault="00D90542" w:rsidP="00774308">
            <w:pPr>
              <w:jc w:val="center"/>
              <w:rPr>
                <w:rFonts w:asciiTheme="majorHAnsi" w:hAnsiTheme="majorHAnsi"/>
                <w:b/>
                <w:sz w:val="18"/>
                <w:szCs w:val="18"/>
              </w:rPr>
            </w:pPr>
          </w:p>
          <w:p w14:paraId="636EB451" w14:textId="77777777" w:rsidR="00D90542" w:rsidRPr="00042C40" w:rsidRDefault="00D90542" w:rsidP="00774308">
            <w:pPr>
              <w:jc w:val="center"/>
              <w:rPr>
                <w:rFonts w:asciiTheme="majorHAnsi" w:hAnsiTheme="majorHAnsi"/>
                <w:sz w:val="18"/>
                <w:szCs w:val="18"/>
              </w:rPr>
            </w:pPr>
            <w:r w:rsidRPr="00042C40">
              <w:rPr>
                <w:rFonts w:asciiTheme="majorHAnsi" w:hAnsiTheme="majorHAnsi"/>
                <w:b/>
                <w:sz w:val="18"/>
                <w:szCs w:val="18"/>
              </w:rPr>
              <w:t>Please check below the area of the Common Core for which the course is being submitted. (Select only one.)</w:t>
            </w:r>
          </w:p>
        </w:tc>
      </w:tr>
      <w:tr w:rsidR="00D90542" w:rsidRPr="00042C40" w14:paraId="4B2D0D7B" w14:textId="77777777">
        <w:trPr>
          <w:trHeight w:val="737"/>
        </w:trPr>
        <w:tc>
          <w:tcPr>
            <w:tcW w:w="1847" w:type="pct"/>
            <w:gridSpan w:val="2"/>
          </w:tcPr>
          <w:p w14:paraId="459E904D" w14:textId="77777777" w:rsidR="00D90542" w:rsidRPr="00042C40" w:rsidRDefault="00D90542" w:rsidP="00774308">
            <w:pPr>
              <w:rPr>
                <w:rFonts w:asciiTheme="majorHAnsi" w:hAnsiTheme="majorHAnsi"/>
                <w:sz w:val="18"/>
                <w:szCs w:val="18"/>
              </w:rPr>
            </w:pPr>
          </w:p>
          <w:p w14:paraId="6F12AF77" w14:textId="77777777" w:rsidR="00D90542" w:rsidRPr="00042C40" w:rsidRDefault="00D90542" w:rsidP="00774308">
            <w:pPr>
              <w:rPr>
                <w:rFonts w:asciiTheme="majorHAnsi" w:hAnsiTheme="majorHAnsi"/>
                <w:sz w:val="18"/>
                <w:szCs w:val="18"/>
              </w:rPr>
            </w:pPr>
            <w:r w:rsidRPr="00042C40">
              <w:rPr>
                <w:rFonts w:asciiTheme="majorHAnsi" w:hAnsiTheme="majorHAnsi"/>
                <w:b/>
                <w:sz w:val="18"/>
                <w:szCs w:val="18"/>
              </w:rPr>
              <w:t xml:space="preserve">    </w:t>
            </w:r>
            <w:r w:rsidRPr="00042C40">
              <w:rPr>
                <w:rFonts w:asciiTheme="majorHAnsi" w:hAnsiTheme="majorHAnsi"/>
                <w:sz w:val="18"/>
                <w:szCs w:val="18"/>
              </w:rPr>
              <w:t>Required</w:t>
            </w:r>
          </w:p>
          <w:p w14:paraId="3AE24BBC" w14:textId="77777777" w:rsidR="00D90542" w:rsidRPr="00042C40" w:rsidRDefault="00C51EB0" w:rsidP="00774308">
            <w:pPr>
              <w:ind w:left="432"/>
              <w:rPr>
                <w:rFonts w:asciiTheme="majorHAnsi" w:hAnsiTheme="majorHAnsi"/>
                <w:sz w:val="18"/>
                <w:szCs w:val="18"/>
              </w:rPr>
            </w:pP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20"/>
                <w:szCs w:val="20"/>
              </w:rPr>
              <w:t xml:space="preserve"> </w:t>
            </w:r>
            <w:r w:rsidR="00D90542" w:rsidRPr="00042C40">
              <w:rPr>
                <w:rFonts w:asciiTheme="majorHAnsi" w:hAnsiTheme="majorHAnsi"/>
                <w:sz w:val="18"/>
                <w:szCs w:val="18"/>
              </w:rPr>
              <w:t>English Composition</w:t>
            </w:r>
          </w:p>
          <w:p w14:paraId="16804D88" w14:textId="77777777" w:rsidR="00D90542" w:rsidRPr="00042C40" w:rsidRDefault="00C51EB0" w:rsidP="00774308">
            <w:pPr>
              <w:ind w:left="432"/>
              <w:rPr>
                <w:rFonts w:asciiTheme="majorHAnsi" w:hAnsiTheme="majorHAnsi"/>
                <w:sz w:val="18"/>
                <w:szCs w:val="18"/>
              </w:rPr>
            </w:pP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18"/>
                <w:szCs w:val="18"/>
              </w:rPr>
              <w:t xml:space="preserve"> Mathematical and Quantitative Reasoning</w:t>
            </w:r>
          </w:p>
          <w:p w14:paraId="532B12E7" w14:textId="77777777" w:rsidR="00D90542" w:rsidRPr="00042C40" w:rsidRDefault="00C51EB0" w:rsidP="00774308">
            <w:pPr>
              <w:ind w:left="432"/>
              <w:rPr>
                <w:rFonts w:asciiTheme="majorHAnsi" w:hAnsiTheme="majorHAnsi"/>
                <w:sz w:val="18"/>
                <w:szCs w:val="18"/>
              </w:rPr>
            </w:pP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18"/>
                <w:szCs w:val="18"/>
              </w:rPr>
              <w:t xml:space="preserve"> Life and Physical Sciences</w:t>
            </w:r>
          </w:p>
        </w:tc>
        <w:tc>
          <w:tcPr>
            <w:tcW w:w="3153" w:type="pct"/>
          </w:tcPr>
          <w:p w14:paraId="3681001C" w14:textId="77777777" w:rsidR="00D90542" w:rsidRPr="00042C40" w:rsidRDefault="00D90542" w:rsidP="00774308">
            <w:pPr>
              <w:rPr>
                <w:rFonts w:asciiTheme="majorHAnsi" w:hAnsiTheme="majorHAnsi"/>
                <w:sz w:val="18"/>
                <w:szCs w:val="18"/>
              </w:rPr>
            </w:pPr>
          </w:p>
          <w:p w14:paraId="0DEE03FF" w14:textId="77777777" w:rsidR="00D90542" w:rsidRPr="00042C40" w:rsidRDefault="00D90542" w:rsidP="00774308">
            <w:pPr>
              <w:rPr>
                <w:rFonts w:asciiTheme="majorHAnsi" w:hAnsiTheme="majorHAnsi"/>
                <w:sz w:val="18"/>
                <w:szCs w:val="18"/>
              </w:rPr>
            </w:pPr>
            <w:r w:rsidRPr="00042C40">
              <w:rPr>
                <w:rFonts w:asciiTheme="majorHAnsi" w:hAnsiTheme="majorHAnsi"/>
                <w:b/>
                <w:sz w:val="18"/>
                <w:szCs w:val="18"/>
              </w:rPr>
              <w:t xml:space="preserve">   </w:t>
            </w:r>
            <w:r w:rsidRPr="00042C40">
              <w:rPr>
                <w:rFonts w:asciiTheme="majorHAnsi" w:hAnsiTheme="majorHAnsi"/>
                <w:sz w:val="18"/>
                <w:szCs w:val="18"/>
              </w:rPr>
              <w:t xml:space="preserve"> Flexible</w:t>
            </w:r>
          </w:p>
          <w:p w14:paraId="7F1C0E99" w14:textId="2A9B5319" w:rsidR="00D90542" w:rsidRPr="00042C40" w:rsidRDefault="0011635B" w:rsidP="00774308">
            <w:pPr>
              <w:ind w:left="432"/>
              <w:rPr>
                <w:rFonts w:asciiTheme="majorHAnsi" w:hAnsiTheme="majorHAnsi"/>
                <w:sz w:val="18"/>
                <w:szCs w:val="18"/>
              </w:rPr>
            </w:pPr>
            <w:r>
              <w:rPr>
                <w:rFonts w:asciiTheme="majorHAnsi" w:hAnsiTheme="majorHAnsi"/>
                <w:noProof/>
                <w:sz w:val="20"/>
                <w:szCs w:val="20"/>
              </w:rPr>
              <mc:AlternateContent>
                <mc:Choice Requires="wps">
                  <w:drawing>
                    <wp:anchor distT="0" distB="0" distL="114300" distR="114300" simplePos="0" relativeHeight="251668992" behindDoc="0" locked="0" layoutInCell="1" allowOverlap="1" wp14:anchorId="7CA70F34" wp14:editId="21754315">
                      <wp:simplePos x="0" y="0"/>
                      <wp:positionH relativeFrom="column">
                        <wp:posOffset>297180</wp:posOffset>
                      </wp:positionH>
                      <wp:positionV relativeFrom="paragraph">
                        <wp:posOffset>16510</wp:posOffset>
                      </wp:positionV>
                      <wp:extent cx="84455" cy="125730"/>
                      <wp:effectExtent l="0" t="0" r="1079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455" cy="125730"/>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81F86" id="Straight Arrow Connector 2" o:spid="_x0000_s1026" type="#_x0000_t32" style="position:absolute;margin-left:23.4pt;margin-top:1.3pt;width:6.65pt;height:9.9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"/>
                  </w:pict>
                </mc:Fallback>
              </mc:AlternateContent>
            </w:r>
            <w:r>
              <w:rPr>
                <w:rFonts w:asciiTheme="majorHAnsi" w:hAnsiTheme="majorHAnsi"/>
                <w:noProof/>
                <w:sz w:val="20"/>
                <w:szCs w:val="20"/>
              </w:rPr>
              <mc:AlternateContent>
                <mc:Choice Requires="wps">
                  <w:drawing>
                    <wp:anchor distT="0" distB="0" distL="114300" distR="114300" simplePos="0" relativeHeight="251667968" behindDoc="0" locked="0" layoutInCell="1" allowOverlap="1" wp14:anchorId="2FFF4B48" wp14:editId="00C2387D">
                      <wp:simplePos x="0" y="0"/>
                      <wp:positionH relativeFrom="column">
                        <wp:posOffset>307975</wp:posOffset>
                      </wp:positionH>
                      <wp:positionV relativeFrom="paragraph">
                        <wp:posOffset>37465</wp:posOffset>
                      </wp:positionV>
                      <wp:extent cx="73660" cy="73660"/>
                      <wp:effectExtent l="0" t="0" r="2540" b="25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 cy="73660"/>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EF560" id="Straight Arrow Connector 1" o:spid="_x0000_s1026" type="#_x0000_t32" style="position:absolute;margin-left:24.25pt;margin-top:2.95pt;width:5.8pt;height:5.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"/>
                  </w:pict>
                </mc:Fallback>
              </mc:AlternateContent>
            </w:r>
            <w:r w:rsidR="00C51EB0"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00D90542" w:rsidRPr="00042C40">
              <w:rPr>
                <w:rFonts w:asciiTheme="majorHAnsi" w:hAnsiTheme="majorHAnsi"/>
                <w:sz w:val="18"/>
                <w:szCs w:val="18"/>
              </w:rPr>
              <w:t xml:space="preserve"> World Cultures and Global Issues         </w:t>
            </w:r>
            <w:r w:rsidR="00C51EB0"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00D90542" w:rsidRPr="00042C40">
              <w:rPr>
                <w:rFonts w:asciiTheme="majorHAnsi" w:hAnsiTheme="majorHAnsi"/>
                <w:sz w:val="18"/>
                <w:szCs w:val="18"/>
              </w:rPr>
              <w:t xml:space="preserve"> Individual and Society</w:t>
            </w:r>
          </w:p>
          <w:p w14:paraId="7268EFED" w14:textId="77777777" w:rsidR="00D90542" w:rsidRPr="00042C40" w:rsidRDefault="00C51EB0" w:rsidP="00774308">
            <w:pPr>
              <w:ind w:left="432"/>
              <w:rPr>
                <w:rFonts w:asciiTheme="majorHAnsi" w:hAnsiTheme="majorHAnsi"/>
                <w:sz w:val="18"/>
                <w:szCs w:val="18"/>
              </w:rPr>
            </w:pP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18"/>
                <w:szCs w:val="18"/>
              </w:rPr>
              <w:t xml:space="preserve"> US Experience in its Diversity               </w:t>
            </w: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18"/>
                <w:szCs w:val="18"/>
              </w:rPr>
              <w:t xml:space="preserve"> Scientific World</w:t>
            </w:r>
          </w:p>
          <w:p w14:paraId="3EC94A1D" w14:textId="77777777" w:rsidR="00D90542" w:rsidRPr="00042C40" w:rsidRDefault="00C51EB0" w:rsidP="00774308">
            <w:pPr>
              <w:ind w:left="432"/>
              <w:rPr>
                <w:rFonts w:asciiTheme="majorHAnsi" w:hAnsiTheme="majorHAnsi"/>
                <w:sz w:val="18"/>
                <w:szCs w:val="18"/>
              </w:rPr>
            </w:pPr>
            <w:r w:rsidRPr="00042C40">
              <w:rPr>
                <w:rFonts w:asciiTheme="majorHAnsi" w:hAnsiTheme="majorHAnsi"/>
                <w:sz w:val="20"/>
                <w:szCs w:val="20"/>
              </w:rPr>
              <w:fldChar w:fldCharType="begin">
                <w:ffData>
                  <w:name w:val="Check1"/>
                  <w:enabled/>
                  <w:calcOnExit w:val="0"/>
                  <w:checkBox>
                    <w:sizeAuto/>
                    <w:default w:val="0"/>
                  </w:checkBox>
                </w:ffData>
              </w:fldChar>
            </w:r>
            <w:r w:rsidR="00D90542"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Pr="00042C40">
              <w:rPr>
                <w:rFonts w:asciiTheme="majorHAnsi" w:hAnsiTheme="majorHAnsi"/>
                <w:sz w:val="20"/>
                <w:szCs w:val="20"/>
              </w:rPr>
              <w:fldChar w:fldCharType="end"/>
            </w:r>
            <w:r w:rsidR="00D90542" w:rsidRPr="00042C40">
              <w:rPr>
                <w:rFonts w:asciiTheme="majorHAnsi" w:hAnsiTheme="majorHAnsi"/>
                <w:sz w:val="18"/>
                <w:szCs w:val="18"/>
              </w:rPr>
              <w:t xml:space="preserve"> Creative Expression</w:t>
            </w:r>
          </w:p>
        </w:tc>
      </w:tr>
      <w:tr w:rsidR="00D90542" w:rsidRPr="00042C40" w14:paraId="7D872B1F" w14:textId="77777777">
        <w:trPr>
          <w:trHeight w:val="737"/>
        </w:trPr>
        <w:tc>
          <w:tcPr>
            <w:tcW w:w="5000" w:type="pct"/>
            <w:gridSpan w:val="3"/>
          </w:tcPr>
          <w:p w14:paraId="1A6B0473" w14:textId="77777777" w:rsidR="00D90542" w:rsidRPr="00042C40" w:rsidRDefault="00D90542" w:rsidP="00774308">
            <w:pPr>
              <w:jc w:val="center"/>
              <w:rPr>
                <w:rFonts w:asciiTheme="majorHAnsi" w:hAnsiTheme="majorHAnsi"/>
                <w:b/>
                <w:sz w:val="18"/>
                <w:szCs w:val="18"/>
              </w:rPr>
            </w:pPr>
            <w:r w:rsidRPr="00042C40">
              <w:rPr>
                <w:rFonts w:asciiTheme="majorHAnsi" w:hAnsiTheme="majorHAnsi"/>
                <w:b/>
                <w:sz w:val="18"/>
                <w:szCs w:val="18"/>
              </w:rPr>
              <w:br/>
              <w:t>Waivers for Math and Science Courses with more than 3 credits and 3 contact hours</w:t>
            </w:r>
          </w:p>
          <w:p w14:paraId="16965E50" w14:textId="77777777" w:rsidR="00D90542" w:rsidRPr="00042C40" w:rsidRDefault="00D90542" w:rsidP="00774308">
            <w:pPr>
              <w:jc w:val="center"/>
              <w:rPr>
                <w:rFonts w:asciiTheme="majorHAnsi" w:hAnsiTheme="majorHAnsi"/>
                <w:b/>
                <w:sz w:val="18"/>
                <w:szCs w:val="18"/>
              </w:rPr>
            </w:pPr>
          </w:p>
          <w:p w14:paraId="21ACCED3" w14:textId="77777777" w:rsidR="00D90542" w:rsidRPr="00042C40" w:rsidRDefault="00D90542" w:rsidP="00774308">
            <w:pPr>
              <w:rPr>
                <w:rFonts w:asciiTheme="majorHAnsi" w:hAnsiTheme="majorHAnsi"/>
                <w:sz w:val="18"/>
                <w:szCs w:val="18"/>
              </w:rPr>
            </w:pPr>
            <w:r w:rsidRPr="00042C40">
              <w:rPr>
                <w:rFonts w:asciiTheme="majorHAnsi" w:hAnsiTheme="majorHAnsi"/>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D90542" w:rsidRPr="00042C40" w14:paraId="52FB2BF6" w14:textId="77777777">
        <w:trPr>
          <w:trHeight w:val="737"/>
        </w:trPr>
        <w:tc>
          <w:tcPr>
            <w:tcW w:w="1847" w:type="pct"/>
            <w:gridSpan w:val="2"/>
          </w:tcPr>
          <w:p w14:paraId="458E467D" w14:textId="4B172988" w:rsidR="00D90542" w:rsidRPr="00042C40" w:rsidRDefault="00D90542" w:rsidP="00774308">
            <w:pPr>
              <w:rPr>
                <w:rFonts w:asciiTheme="majorHAnsi" w:hAnsiTheme="majorHAnsi"/>
                <w:b/>
                <w:sz w:val="18"/>
                <w:szCs w:val="18"/>
              </w:rPr>
            </w:pPr>
            <w:r w:rsidRPr="00042C40">
              <w:rPr>
                <w:rFonts w:asciiTheme="majorHAnsi" w:hAnsiTheme="majorHAnsi"/>
                <w:b/>
                <w:sz w:val="18"/>
                <w:szCs w:val="18"/>
              </w:rPr>
              <w:lastRenderedPageBreak/>
              <w:t xml:space="preserve">If you would like to </w:t>
            </w:r>
            <w:r w:rsidR="00E0491A" w:rsidRPr="00042C40">
              <w:rPr>
                <w:rFonts w:asciiTheme="majorHAnsi" w:hAnsiTheme="majorHAnsi"/>
                <w:b/>
                <w:sz w:val="18"/>
                <w:szCs w:val="18"/>
              </w:rPr>
              <w:t>request a</w:t>
            </w:r>
            <w:r w:rsidRPr="00042C40">
              <w:rPr>
                <w:rFonts w:asciiTheme="majorHAnsi" w:hAnsiTheme="majorHAnsi"/>
                <w:b/>
                <w:sz w:val="18"/>
                <w:szCs w:val="18"/>
              </w:rPr>
              <w:t xml:space="preserve"> waiver please check here:</w:t>
            </w:r>
          </w:p>
        </w:tc>
        <w:tc>
          <w:tcPr>
            <w:tcW w:w="3153" w:type="pct"/>
          </w:tcPr>
          <w:p w14:paraId="7E32F78F" w14:textId="77777777" w:rsidR="00D90542" w:rsidRPr="00042C40" w:rsidRDefault="00D90542" w:rsidP="00774308">
            <w:pPr>
              <w:rPr>
                <w:rFonts w:asciiTheme="majorHAnsi" w:hAnsiTheme="majorHAnsi"/>
                <w:sz w:val="18"/>
                <w:szCs w:val="18"/>
              </w:rPr>
            </w:pPr>
            <w:r w:rsidRPr="00042C40">
              <w:rPr>
                <w:rFonts w:asciiTheme="majorHAnsi" w:hAnsiTheme="majorHAnsi"/>
                <w:sz w:val="18"/>
                <w:szCs w:val="18"/>
              </w:rPr>
              <w:br/>
            </w:r>
            <w:r w:rsidR="00C51EB0" w:rsidRPr="00042C40">
              <w:rPr>
                <w:rFonts w:asciiTheme="majorHAnsi" w:hAnsiTheme="majorHAnsi"/>
                <w:sz w:val="20"/>
                <w:szCs w:val="20"/>
              </w:rPr>
              <w:fldChar w:fldCharType="begin">
                <w:ffData>
                  <w:name w:val="Check1"/>
                  <w:enabled/>
                  <w:calcOnExit w:val="0"/>
                  <w:checkBox>
                    <w:sizeAuto/>
                    <w:default w:val="0"/>
                  </w:checkBox>
                </w:ffData>
              </w:fldChar>
            </w:r>
            <w:r w:rsidRPr="00042C40">
              <w:rPr>
                <w:rFonts w:asciiTheme="majorHAnsi" w:hAnsiTheme="majorHAnsi"/>
                <w:sz w:val="20"/>
                <w:szCs w:val="20"/>
              </w:rPr>
              <w:instrText xml:space="preserve"> FORMCHECKBOX </w:instrText>
            </w:r>
            <w:r w:rsidR="00613297">
              <w:rPr>
                <w:rFonts w:asciiTheme="majorHAnsi" w:hAnsiTheme="majorHAnsi"/>
                <w:sz w:val="20"/>
                <w:szCs w:val="20"/>
              </w:rPr>
            </w:r>
            <w:r w:rsidR="00613297">
              <w:rPr>
                <w:rFonts w:asciiTheme="majorHAnsi" w:hAnsiTheme="majorHAnsi"/>
                <w:sz w:val="20"/>
                <w:szCs w:val="20"/>
              </w:rPr>
              <w:fldChar w:fldCharType="separate"/>
            </w:r>
            <w:r w:rsidR="00C51EB0" w:rsidRPr="00042C40">
              <w:rPr>
                <w:rFonts w:asciiTheme="majorHAnsi" w:hAnsiTheme="majorHAnsi"/>
                <w:sz w:val="20"/>
                <w:szCs w:val="20"/>
              </w:rPr>
              <w:fldChar w:fldCharType="end"/>
            </w:r>
            <w:r w:rsidRPr="00042C40">
              <w:rPr>
                <w:rFonts w:asciiTheme="majorHAnsi" w:hAnsiTheme="majorHAnsi"/>
                <w:sz w:val="18"/>
                <w:szCs w:val="18"/>
              </w:rPr>
              <w:t xml:space="preserve"> Waiver requested</w:t>
            </w:r>
          </w:p>
          <w:p w14:paraId="0450141A" w14:textId="77777777" w:rsidR="00D90542" w:rsidRPr="00042C40" w:rsidRDefault="00D90542" w:rsidP="00774308">
            <w:pPr>
              <w:rPr>
                <w:rFonts w:asciiTheme="majorHAnsi" w:hAnsiTheme="majorHAnsi"/>
                <w:sz w:val="18"/>
                <w:szCs w:val="18"/>
              </w:rPr>
            </w:pPr>
            <w:r w:rsidRPr="00042C40">
              <w:rPr>
                <w:rFonts w:asciiTheme="majorHAnsi" w:hAnsiTheme="majorHAnsi"/>
                <w:sz w:val="18"/>
                <w:szCs w:val="18"/>
              </w:rPr>
              <w:t>N/A</w:t>
            </w:r>
          </w:p>
          <w:p w14:paraId="0F1FD355" w14:textId="77777777" w:rsidR="00D90542" w:rsidRPr="00042C40" w:rsidRDefault="00D90542" w:rsidP="00774308">
            <w:pPr>
              <w:rPr>
                <w:rFonts w:asciiTheme="majorHAnsi" w:hAnsiTheme="majorHAnsi"/>
                <w:sz w:val="18"/>
                <w:szCs w:val="18"/>
              </w:rPr>
            </w:pPr>
          </w:p>
        </w:tc>
      </w:tr>
      <w:tr w:rsidR="00D90542" w:rsidRPr="006F02CC" w14:paraId="55AB4785" w14:textId="77777777">
        <w:trPr>
          <w:trHeight w:val="737"/>
        </w:trPr>
        <w:tc>
          <w:tcPr>
            <w:tcW w:w="1847" w:type="pct"/>
            <w:gridSpan w:val="2"/>
          </w:tcPr>
          <w:p w14:paraId="08D24C2B" w14:textId="77777777" w:rsidR="00D90542" w:rsidRPr="006F02CC" w:rsidRDefault="00D90542" w:rsidP="00774308">
            <w:pPr>
              <w:rPr>
                <w:rFonts w:asciiTheme="majorHAnsi" w:hAnsiTheme="majorHAnsi"/>
                <w:b/>
                <w:sz w:val="18"/>
                <w:szCs w:val="18"/>
              </w:rPr>
            </w:pPr>
            <w:r w:rsidRPr="006F02CC">
              <w:rPr>
                <w:rFonts w:asciiTheme="majorHAnsi" w:hAnsiTheme="majorHAnsi"/>
                <w:b/>
                <w:sz w:val="18"/>
                <w:szCs w:val="18"/>
              </w:rPr>
              <w:t xml:space="preserve">If waiver requested: </w:t>
            </w:r>
          </w:p>
          <w:p w14:paraId="06C0D242" w14:textId="77777777" w:rsidR="00D90542" w:rsidRPr="006F02CC" w:rsidDel="006725A2" w:rsidRDefault="00D90542" w:rsidP="00774308">
            <w:pPr>
              <w:rPr>
                <w:rFonts w:asciiTheme="majorHAnsi" w:hAnsiTheme="majorHAnsi"/>
                <w:b/>
                <w:sz w:val="18"/>
                <w:szCs w:val="18"/>
              </w:rPr>
            </w:pPr>
            <w:r w:rsidRPr="006F02CC">
              <w:rPr>
                <w:rFonts w:asciiTheme="majorHAnsi" w:hAnsiTheme="majorHAnsi"/>
                <w:sz w:val="18"/>
                <w:szCs w:val="18"/>
              </w:rPr>
              <w:t xml:space="preserve">Please provide a brief explanation for why the course will not be 3 credits and 3 contact hours. </w:t>
            </w:r>
          </w:p>
        </w:tc>
        <w:tc>
          <w:tcPr>
            <w:tcW w:w="3153" w:type="pct"/>
          </w:tcPr>
          <w:p w14:paraId="2E4EF024" w14:textId="77777777" w:rsidR="00D90542" w:rsidRPr="006F02CC" w:rsidRDefault="00D90542" w:rsidP="00774308">
            <w:pPr>
              <w:rPr>
                <w:rFonts w:asciiTheme="majorHAnsi" w:hAnsiTheme="majorHAnsi"/>
                <w:sz w:val="18"/>
                <w:szCs w:val="18"/>
              </w:rPr>
            </w:pPr>
            <w:r w:rsidRPr="006F02CC">
              <w:rPr>
                <w:rFonts w:asciiTheme="majorHAnsi" w:hAnsiTheme="majorHAnsi"/>
                <w:i/>
                <w:sz w:val="18"/>
                <w:szCs w:val="18"/>
              </w:rPr>
              <w:br/>
            </w:r>
          </w:p>
          <w:p w14:paraId="255F5777" w14:textId="77777777" w:rsidR="00D90542" w:rsidRPr="006F02CC" w:rsidDel="006725A2" w:rsidRDefault="00D90542" w:rsidP="00774308">
            <w:pPr>
              <w:rPr>
                <w:rFonts w:asciiTheme="majorHAnsi" w:hAnsiTheme="majorHAnsi"/>
                <w:sz w:val="18"/>
                <w:szCs w:val="18"/>
              </w:rPr>
            </w:pPr>
            <w:r w:rsidRPr="006F02CC">
              <w:rPr>
                <w:rFonts w:asciiTheme="majorHAnsi" w:hAnsiTheme="majorHAnsi"/>
                <w:sz w:val="18"/>
                <w:szCs w:val="18"/>
              </w:rPr>
              <w:t>N/A</w:t>
            </w:r>
          </w:p>
        </w:tc>
      </w:tr>
      <w:tr w:rsidR="00D90542" w:rsidRPr="006F02CC" w14:paraId="072F049F" w14:textId="77777777">
        <w:trPr>
          <w:trHeight w:val="737"/>
        </w:trPr>
        <w:tc>
          <w:tcPr>
            <w:tcW w:w="1847" w:type="pct"/>
            <w:gridSpan w:val="2"/>
          </w:tcPr>
          <w:p w14:paraId="26E3AA9C" w14:textId="77777777" w:rsidR="00D90542" w:rsidRPr="006F02CC" w:rsidRDefault="00D90542" w:rsidP="00774308">
            <w:pPr>
              <w:rPr>
                <w:rFonts w:asciiTheme="majorHAnsi" w:hAnsiTheme="majorHAnsi"/>
                <w:b/>
                <w:sz w:val="18"/>
                <w:szCs w:val="18"/>
              </w:rPr>
            </w:pPr>
            <w:r w:rsidRPr="006F02CC">
              <w:rPr>
                <w:rFonts w:asciiTheme="majorHAnsi" w:hAnsiTheme="majorHAnsi"/>
                <w:b/>
                <w:sz w:val="18"/>
                <w:szCs w:val="18"/>
              </w:rPr>
              <w:t xml:space="preserve">If waiver requested: </w:t>
            </w:r>
          </w:p>
          <w:p w14:paraId="0714EEBA" w14:textId="77777777" w:rsidR="00D90542" w:rsidRPr="006F02CC" w:rsidRDefault="00D90542" w:rsidP="00774308">
            <w:pPr>
              <w:rPr>
                <w:rFonts w:asciiTheme="majorHAnsi" w:hAnsiTheme="majorHAnsi"/>
                <w:sz w:val="18"/>
                <w:szCs w:val="18"/>
              </w:rPr>
            </w:pPr>
            <w:r w:rsidRPr="006F02CC">
              <w:rPr>
                <w:rFonts w:asciiTheme="majorHAnsi" w:hAnsiTheme="majorHAnsi"/>
                <w:sz w:val="18"/>
                <w:szCs w:val="18"/>
              </w:rPr>
              <w:t xml:space="preserve">Please indicate whether this course will satisfy a major requirement, and if so, which major requirement(s) the course will fulfill. </w:t>
            </w:r>
          </w:p>
        </w:tc>
        <w:tc>
          <w:tcPr>
            <w:tcW w:w="3153" w:type="pct"/>
          </w:tcPr>
          <w:p w14:paraId="4917170F" w14:textId="77777777" w:rsidR="00D90542" w:rsidRPr="006F02CC" w:rsidRDefault="00D90542" w:rsidP="00774308">
            <w:pPr>
              <w:rPr>
                <w:rFonts w:asciiTheme="majorHAnsi" w:hAnsiTheme="majorHAnsi"/>
                <w:sz w:val="18"/>
                <w:szCs w:val="18"/>
              </w:rPr>
            </w:pPr>
          </w:p>
          <w:p w14:paraId="15DC6ADA" w14:textId="77777777" w:rsidR="00D90542" w:rsidRPr="006F02CC" w:rsidRDefault="00D90542" w:rsidP="00774308">
            <w:pPr>
              <w:ind w:left="720"/>
              <w:rPr>
                <w:rFonts w:asciiTheme="majorHAnsi" w:hAnsiTheme="majorHAnsi"/>
                <w:sz w:val="18"/>
                <w:szCs w:val="18"/>
              </w:rPr>
            </w:pPr>
          </w:p>
          <w:p w14:paraId="43FBDCDA" w14:textId="77777777" w:rsidR="00D90542" w:rsidRPr="006F02CC" w:rsidRDefault="00D90542" w:rsidP="00774308">
            <w:pPr>
              <w:rPr>
                <w:rFonts w:asciiTheme="majorHAnsi" w:hAnsiTheme="majorHAnsi"/>
                <w:b/>
                <w:sz w:val="18"/>
                <w:szCs w:val="18"/>
              </w:rPr>
            </w:pPr>
            <w:r w:rsidRPr="006F02CC">
              <w:rPr>
                <w:rFonts w:asciiTheme="majorHAnsi" w:hAnsiTheme="majorHAnsi"/>
                <w:b/>
                <w:sz w:val="18"/>
                <w:szCs w:val="18"/>
              </w:rPr>
              <w:t>N/A</w:t>
            </w:r>
          </w:p>
          <w:p w14:paraId="30545EC1" w14:textId="77777777" w:rsidR="00D90542" w:rsidRPr="006F02CC" w:rsidRDefault="00D90542" w:rsidP="00774308">
            <w:pPr>
              <w:rPr>
                <w:rFonts w:asciiTheme="majorHAnsi" w:hAnsiTheme="majorHAnsi"/>
                <w:sz w:val="18"/>
                <w:szCs w:val="18"/>
              </w:rPr>
            </w:pPr>
          </w:p>
          <w:p w14:paraId="2FC3D780" w14:textId="77777777" w:rsidR="00D90542" w:rsidRPr="006F02CC" w:rsidRDefault="00D90542" w:rsidP="00774308">
            <w:pPr>
              <w:rPr>
                <w:rFonts w:asciiTheme="majorHAnsi" w:hAnsiTheme="majorHAnsi"/>
                <w:sz w:val="18"/>
                <w:szCs w:val="18"/>
              </w:rPr>
            </w:pPr>
          </w:p>
        </w:tc>
      </w:tr>
    </w:tbl>
    <w:p w14:paraId="31D1074D" w14:textId="77777777" w:rsidR="00D90542" w:rsidRPr="006F02CC" w:rsidRDefault="00D90542" w:rsidP="00774308">
      <w:pPr>
        <w:rPr>
          <w:rFonts w:asciiTheme="majorHAnsi" w:hAnsiTheme="majorHAnsi"/>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1"/>
        <w:gridCol w:w="4946"/>
      </w:tblGrid>
      <w:tr w:rsidR="00D90542" w:rsidRPr="006F02CC" w14:paraId="3D1B6C6A" w14:textId="77777777">
        <w:tc>
          <w:tcPr>
            <w:tcW w:w="5000" w:type="pct"/>
            <w:gridSpan w:val="2"/>
          </w:tcPr>
          <w:p w14:paraId="3B11F003" w14:textId="77777777" w:rsidR="00D90542" w:rsidRPr="00FA5096" w:rsidRDefault="00D90542" w:rsidP="001216A8">
            <w:pPr>
              <w:jc w:val="center"/>
              <w:rPr>
                <w:rFonts w:asciiTheme="majorHAnsi" w:hAnsiTheme="majorHAnsi"/>
                <w:b/>
                <w:szCs w:val="18"/>
              </w:rPr>
            </w:pPr>
            <w:r w:rsidRPr="00FA5096">
              <w:rPr>
                <w:rFonts w:asciiTheme="majorHAnsi" w:hAnsiTheme="majorHAnsi"/>
                <w:b/>
                <w:szCs w:val="18"/>
              </w:rPr>
              <w:t>Learning Outcomes</w:t>
            </w:r>
          </w:p>
          <w:p w14:paraId="3A31712A" w14:textId="77777777" w:rsidR="00D90542" w:rsidRPr="00FA5096" w:rsidRDefault="00D90542" w:rsidP="00774308">
            <w:pPr>
              <w:rPr>
                <w:rFonts w:asciiTheme="majorHAnsi" w:hAnsiTheme="majorHAnsi"/>
                <w:szCs w:val="18"/>
              </w:rPr>
            </w:pPr>
          </w:p>
          <w:p w14:paraId="15CF3C71" w14:textId="77777777" w:rsidR="00D90542" w:rsidRPr="00FA5096" w:rsidRDefault="00D90542" w:rsidP="00774308">
            <w:pPr>
              <w:jc w:val="center"/>
              <w:rPr>
                <w:rFonts w:asciiTheme="majorHAnsi" w:hAnsiTheme="majorHAnsi"/>
                <w:b/>
                <w:szCs w:val="18"/>
              </w:rPr>
            </w:pPr>
            <w:r w:rsidRPr="00FA5096">
              <w:rPr>
                <w:rFonts w:asciiTheme="majorHAnsi" w:hAnsiTheme="majorHAnsi"/>
                <w:b/>
                <w:szCs w:val="18"/>
              </w:rPr>
              <w:t>In the left column explain the course assignments and activities that will address the learning outcomes in the right column.</w:t>
            </w:r>
          </w:p>
          <w:p w14:paraId="4A4E68E8" w14:textId="77777777" w:rsidR="00D90542" w:rsidRPr="00FA5096" w:rsidRDefault="00D90542" w:rsidP="00774308">
            <w:pPr>
              <w:rPr>
                <w:rFonts w:asciiTheme="majorHAnsi" w:hAnsiTheme="majorHAnsi"/>
                <w:szCs w:val="28"/>
              </w:rPr>
            </w:pPr>
          </w:p>
        </w:tc>
      </w:tr>
      <w:tr w:rsidR="00D90542" w:rsidRPr="006F02CC" w14:paraId="185837D9" w14:textId="77777777" w:rsidTr="00562234">
        <w:trPr>
          <w:trHeight w:val="167"/>
        </w:trPr>
        <w:tc>
          <w:tcPr>
            <w:tcW w:w="5000" w:type="pct"/>
            <w:gridSpan w:val="2"/>
          </w:tcPr>
          <w:p w14:paraId="601AFA12" w14:textId="77777777" w:rsidR="00D90542" w:rsidRPr="00FA5096" w:rsidRDefault="00D90542" w:rsidP="00774308">
            <w:pPr>
              <w:outlineLvl w:val="3"/>
              <w:rPr>
                <w:rFonts w:asciiTheme="majorHAnsi" w:hAnsiTheme="majorHAnsi" w:cs="TimesNewRomanPS-BoldMT"/>
                <w:b/>
                <w:bCs/>
                <w:color w:val="000000"/>
                <w:szCs w:val="16"/>
              </w:rPr>
            </w:pPr>
          </w:p>
          <w:p w14:paraId="05F85D09" w14:textId="77777777" w:rsidR="00D90542" w:rsidRPr="00FA5096" w:rsidRDefault="00D90542" w:rsidP="00774308">
            <w:pPr>
              <w:outlineLvl w:val="3"/>
              <w:rPr>
                <w:rFonts w:asciiTheme="majorHAnsi" w:eastAsia="Times New Roman" w:hAnsiTheme="majorHAnsi"/>
                <w:b/>
                <w:bCs/>
                <w:szCs w:val="18"/>
              </w:rPr>
            </w:pPr>
            <w:r w:rsidRPr="00FA5096">
              <w:rPr>
                <w:rFonts w:asciiTheme="majorHAnsi" w:hAnsiTheme="majorHAnsi" w:cs="TimesNewRomanPS-BoldMT"/>
                <w:b/>
                <w:bCs/>
                <w:color w:val="000000"/>
                <w:szCs w:val="18"/>
              </w:rPr>
              <w:t>II. Flexible Core</w:t>
            </w:r>
            <w:r w:rsidRPr="00FA5096">
              <w:rPr>
                <w:rFonts w:asciiTheme="majorHAnsi" w:hAnsiTheme="majorHAnsi" w:cs="TimesNewRomanPSMT"/>
                <w:color w:val="000000"/>
                <w:szCs w:val="18"/>
              </w:rPr>
              <w:t xml:space="preserve"> </w:t>
            </w:r>
            <w:r w:rsidRPr="00FA5096">
              <w:rPr>
                <w:rFonts w:asciiTheme="majorHAnsi" w:eastAsia="Times New Roman" w:hAnsiTheme="majorHAnsi"/>
                <w:b/>
                <w:bCs/>
                <w:szCs w:val="18"/>
              </w:rPr>
              <w:t xml:space="preserve">(18 credits) </w:t>
            </w:r>
          </w:p>
          <w:p w14:paraId="2415C33D" w14:textId="77777777" w:rsidR="00D90542" w:rsidRPr="00FA5096" w:rsidRDefault="00D90542" w:rsidP="00774308">
            <w:pPr>
              <w:rPr>
                <w:rFonts w:asciiTheme="majorHAnsi" w:eastAsia="Times New Roman" w:hAnsiTheme="majorHAnsi"/>
                <w:szCs w:val="18"/>
              </w:rPr>
            </w:pPr>
            <w:r w:rsidRPr="00FA5096">
              <w:rPr>
                <w:rFonts w:asciiTheme="majorHAnsi" w:eastAsia="Times New Roman" w:hAnsiTheme="majorHAnsi"/>
                <w:szCs w:val="18"/>
              </w:rPr>
              <w:t>Six three-credit liberal arts and sciences courses, with at least one course from each of the following five areas and no more than two courses in any discipline or interdisciplinary field.</w:t>
            </w:r>
          </w:p>
          <w:p w14:paraId="71EFD200" w14:textId="77777777" w:rsidR="00D90542" w:rsidRPr="00FA5096" w:rsidRDefault="00D90542" w:rsidP="00774308">
            <w:pPr>
              <w:rPr>
                <w:rFonts w:asciiTheme="majorHAnsi" w:eastAsia="Times New Roman" w:hAnsiTheme="majorHAnsi"/>
                <w:szCs w:val="16"/>
              </w:rPr>
            </w:pPr>
          </w:p>
        </w:tc>
      </w:tr>
      <w:tr w:rsidR="00D90542" w:rsidRPr="006F02CC" w14:paraId="756E5239" w14:textId="77777777" w:rsidTr="00562234">
        <w:trPr>
          <w:trHeight w:val="167"/>
        </w:trPr>
        <w:tc>
          <w:tcPr>
            <w:tcW w:w="5000" w:type="pct"/>
            <w:gridSpan w:val="2"/>
          </w:tcPr>
          <w:p w14:paraId="0B633E67" w14:textId="77777777" w:rsidR="00D90542" w:rsidRPr="00FA5096" w:rsidRDefault="00D90542" w:rsidP="00774308">
            <w:pPr>
              <w:outlineLvl w:val="3"/>
              <w:rPr>
                <w:rFonts w:asciiTheme="majorHAnsi" w:eastAsia="Times New Roman" w:hAnsiTheme="majorHAnsi"/>
                <w:b/>
                <w:bCs/>
                <w:szCs w:val="16"/>
              </w:rPr>
            </w:pPr>
          </w:p>
          <w:p w14:paraId="795D9C3A" w14:textId="77777777" w:rsidR="00D90542" w:rsidRPr="00FA5096" w:rsidRDefault="00D90542" w:rsidP="00774308">
            <w:pPr>
              <w:outlineLvl w:val="3"/>
              <w:rPr>
                <w:rFonts w:asciiTheme="majorHAnsi" w:eastAsia="Times New Roman" w:hAnsiTheme="majorHAnsi"/>
                <w:b/>
                <w:bCs/>
                <w:szCs w:val="18"/>
              </w:rPr>
            </w:pPr>
            <w:r w:rsidRPr="00FA5096">
              <w:rPr>
                <w:rFonts w:asciiTheme="majorHAnsi" w:eastAsia="Times New Roman" w:hAnsiTheme="majorHAnsi"/>
                <w:b/>
                <w:bCs/>
                <w:szCs w:val="18"/>
              </w:rPr>
              <w:t>A. World Cultures and Global Issues</w:t>
            </w:r>
          </w:p>
          <w:p w14:paraId="173F60B9" w14:textId="77777777" w:rsidR="00D90542" w:rsidRPr="00FA5096" w:rsidRDefault="00D90542" w:rsidP="00774308">
            <w:pPr>
              <w:outlineLvl w:val="3"/>
              <w:rPr>
                <w:rFonts w:asciiTheme="majorHAnsi" w:hAnsiTheme="majorHAnsi" w:cs="TimesNewRomanPS-BoldMT"/>
                <w:b/>
                <w:bCs/>
                <w:color w:val="000000"/>
                <w:szCs w:val="16"/>
              </w:rPr>
            </w:pPr>
          </w:p>
        </w:tc>
      </w:tr>
      <w:tr w:rsidR="00D90542" w:rsidRPr="006F02CC" w14:paraId="20199407" w14:textId="77777777" w:rsidTr="00562234">
        <w:trPr>
          <w:trHeight w:val="167"/>
        </w:trPr>
        <w:tc>
          <w:tcPr>
            <w:tcW w:w="5000" w:type="pct"/>
            <w:gridSpan w:val="2"/>
          </w:tcPr>
          <w:p w14:paraId="24555DAE" w14:textId="77777777" w:rsidR="00D90542" w:rsidRPr="00FA5096" w:rsidRDefault="00D90542" w:rsidP="00774308">
            <w:pPr>
              <w:outlineLvl w:val="3"/>
              <w:rPr>
                <w:rFonts w:asciiTheme="majorHAnsi" w:eastAsia="Times New Roman" w:hAnsiTheme="majorHAnsi"/>
                <w:szCs w:val="16"/>
              </w:rPr>
            </w:pPr>
          </w:p>
          <w:p w14:paraId="79F7912F" w14:textId="77777777" w:rsidR="00D90542" w:rsidRPr="00FA5096" w:rsidRDefault="00D90542" w:rsidP="00774308">
            <w:pPr>
              <w:outlineLvl w:val="3"/>
              <w:rPr>
                <w:rFonts w:asciiTheme="majorHAnsi" w:eastAsia="Times New Roman" w:hAnsiTheme="majorHAnsi"/>
                <w:szCs w:val="18"/>
              </w:rPr>
            </w:pPr>
            <w:r w:rsidRPr="00FA5096">
              <w:rPr>
                <w:rFonts w:asciiTheme="majorHAnsi" w:eastAsia="Times New Roman" w:hAnsiTheme="majorHAnsi"/>
                <w:szCs w:val="18"/>
              </w:rPr>
              <w:t xml:space="preserve">A Flexible Core course </w:t>
            </w:r>
            <w:r w:rsidRPr="00FA5096">
              <w:rPr>
                <w:rFonts w:asciiTheme="majorHAnsi" w:eastAsia="Times New Roman" w:hAnsiTheme="majorHAnsi"/>
                <w:szCs w:val="18"/>
                <w:u w:val="single"/>
              </w:rPr>
              <w:t>must meet the three learning outcomes</w:t>
            </w:r>
            <w:r w:rsidRPr="00FA5096">
              <w:rPr>
                <w:rFonts w:asciiTheme="majorHAnsi" w:eastAsia="Times New Roman" w:hAnsiTheme="majorHAnsi"/>
                <w:szCs w:val="18"/>
              </w:rPr>
              <w:t xml:space="preserve"> in the right column.</w:t>
            </w:r>
          </w:p>
          <w:p w14:paraId="2989A206" w14:textId="77777777" w:rsidR="00D90542" w:rsidRPr="00FA5096" w:rsidRDefault="00D90542" w:rsidP="00774308">
            <w:pPr>
              <w:rPr>
                <w:rFonts w:asciiTheme="majorHAnsi" w:eastAsia="Times New Roman" w:hAnsiTheme="majorHAnsi"/>
                <w:b/>
                <w:bCs/>
                <w:szCs w:val="16"/>
              </w:rPr>
            </w:pPr>
          </w:p>
        </w:tc>
      </w:tr>
      <w:tr w:rsidR="00D90542" w:rsidRPr="006F02CC" w14:paraId="3D2B50F8" w14:textId="77777777" w:rsidTr="00562234">
        <w:trPr>
          <w:trHeight w:val="167"/>
        </w:trPr>
        <w:tc>
          <w:tcPr>
            <w:tcW w:w="2357" w:type="pct"/>
          </w:tcPr>
          <w:p w14:paraId="10508DD6" w14:textId="0B4083DC" w:rsidR="00D90542" w:rsidRPr="00FA5096" w:rsidRDefault="00D90542" w:rsidP="00DC1325">
            <w:pPr>
              <w:spacing w:after="120"/>
              <w:ind w:right="12"/>
              <w:rPr>
                <w:rFonts w:asciiTheme="majorHAnsi" w:hAnsiTheme="majorHAnsi" w:cs="Times New Roman"/>
              </w:rPr>
            </w:pPr>
            <w:r w:rsidRPr="00FA5096">
              <w:rPr>
                <w:rFonts w:asciiTheme="majorHAnsi" w:hAnsiTheme="majorHAnsi" w:cs="Times New Roman"/>
              </w:rPr>
              <w:t>Gather information on</w:t>
            </w:r>
            <w:r w:rsidR="00DC1325">
              <w:rPr>
                <w:rFonts w:asciiTheme="majorHAnsi" w:hAnsiTheme="majorHAnsi" w:cs="Times New Roman"/>
              </w:rPr>
              <w:t xml:space="preserve"> </w:t>
            </w:r>
            <w:r w:rsidRPr="00FA5096">
              <w:rPr>
                <w:rFonts w:asciiTheme="majorHAnsi" w:hAnsiTheme="majorHAnsi" w:cs="Times New Roman"/>
              </w:rPr>
              <w:t xml:space="preserve">francophone cuisine, </w:t>
            </w:r>
            <w:r w:rsidR="00DA36E2" w:rsidRPr="00FA5096">
              <w:rPr>
                <w:rFonts w:asciiTheme="majorHAnsi" w:hAnsiTheme="majorHAnsi" w:cs="Times New Roman"/>
              </w:rPr>
              <w:t>hospitality,</w:t>
            </w:r>
            <w:r w:rsidRPr="00FA5096">
              <w:rPr>
                <w:rFonts w:asciiTheme="majorHAnsi" w:hAnsiTheme="majorHAnsi" w:cs="Times New Roman"/>
              </w:rPr>
              <w:t xml:space="preserve"> and Tourism from a variety of written resources</w:t>
            </w:r>
            <w:r w:rsidR="00DC1325">
              <w:rPr>
                <w:rFonts w:asciiTheme="majorHAnsi" w:hAnsiTheme="majorHAnsi" w:cs="Times New Roman"/>
              </w:rPr>
              <w:t>.</w:t>
            </w:r>
          </w:p>
          <w:p w14:paraId="7D5E148B" w14:textId="58C23377" w:rsidR="00D90542" w:rsidRPr="00FA5096" w:rsidRDefault="00D90542" w:rsidP="00774308">
            <w:pPr>
              <w:spacing w:after="120"/>
              <w:ind w:right="12"/>
              <w:rPr>
                <w:rFonts w:asciiTheme="majorHAnsi" w:hAnsiTheme="majorHAnsi" w:cs="Times New Roman"/>
              </w:rPr>
            </w:pPr>
            <w:r w:rsidRPr="00FA5096">
              <w:rPr>
                <w:rFonts w:asciiTheme="majorHAnsi" w:hAnsiTheme="majorHAnsi" w:cs="Times New Roman"/>
              </w:rPr>
              <w:t xml:space="preserve">Recognize other cultural forms of greetings, daily routine and schedules, oral </w:t>
            </w:r>
            <w:r w:rsidR="00DA36E2" w:rsidRPr="00FA5096">
              <w:rPr>
                <w:rFonts w:asciiTheme="majorHAnsi" w:hAnsiTheme="majorHAnsi" w:cs="Times New Roman"/>
              </w:rPr>
              <w:t>rhetoric,</w:t>
            </w:r>
            <w:r w:rsidRPr="00FA5096">
              <w:rPr>
                <w:rFonts w:asciiTheme="majorHAnsi" w:hAnsiTheme="majorHAnsi" w:cs="Times New Roman"/>
              </w:rPr>
              <w:t xml:space="preserve"> and way</w:t>
            </w:r>
            <w:r w:rsidR="00D34AA5">
              <w:rPr>
                <w:rFonts w:asciiTheme="majorHAnsi" w:hAnsiTheme="majorHAnsi" w:cs="Times New Roman"/>
              </w:rPr>
              <w:t>s</w:t>
            </w:r>
            <w:r w:rsidRPr="00FA5096">
              <w:rPr>
                <w:rFonts w:asciiTheme="majorHAnsi" w:hAnsiTheme="majorHAnsi" w:cs="Times New Roman"/>
              </w:rPr>
              <w:t xml:space="preserve"> to establish a conversation.</w:t>
            </w:r>
          </w:p>
          <w:p w14:paraId="1D47157B" w14:textId="77777777" w:rsidR="00D90542" w:rsidRPr="00FA5096" w:rsidRDefault="00D90542" w:rsidP="00774308">
            <w:pPr>
              <w:spacing w:after="120"/>
              <w:ind w:right="12"/>
              <w:rPr>
                <w:rFonts w:asciiTheme="majorHAnsi" w:hAnsiTheme="majorHAnsi" w:cs="Times New Roman"/>
              </w:rPr>
            </w:pPr>
            <w:r w:rsidRPr="00FA5096">
              <w:rPr>
                <w:rFonts w:asciiTheme="majorHAnsi" w:hAnsiTheme="majorHAnsi" w:cs="Times New Roman"/>
              </w:rPr>
              <w:t xml:space="preserve"> Recognize formal and informal speech situations that require different registers of French.</w:t>
            </w:r>
          </w:p>
          <w:p w14:paraId="4B0FC243" w14:textId="0E50281A" w:rsidR="00D90542" w:rsidRPr="00FA5096" w:rsidRDefault="00D90542" w:rsidP="00774308">
            <w:pPr>
              <w:spacing w:after="120"/>
              <w:ind w:right="12"/>
              <w:rPr>
                <w:rFonts w:asciiTheme="majorHAnsi" w:hAnsiTheme="majorHAnsi" w:cs="Times New Roman"/>
              </w:rPr>
            </w:pPr>
            <w:r w:rsidRPr="00FA5096">
              <w:rPr>
                <w:rFonts w:asciiTheme="majorHAnsi" w:hAnsiTheme="majorHAnsi" w:cs="Times New Roman"/>
              </w:rPr>
              <w:t xml:space="preserve">Identify different text genres (e.g. food magazine articles, </w:t>
            </w:r>
            <w:r w:rsidR="00D34AA5">
              <w:rPr>
                <w:rFonts w:asciiTheme="majorHAnsi" w:hAnsiTheme="majorHAnsi" w:cs="Times New Roman"/>
              </w:rPr>
              <w:t>t</w:t>
            </w:r>
            <w:r w:rsidRPr="00FA5096">
              <w:rPr>
                <w:rFonts w:asciiTheme="majorHAnsi" w:hAnsiTheme="majorHAnsi" w:cs="Times New Roman"/>
              </w:rPr>
              <w:t xml:space="preserve">ravel </w:t>
            </w:r>
            <w:r w:rsidR="00D34AA5">
              <w:rPr>
                <w:rFonts w:asciiTheme="majorHAnsi" w:hAnsiTheme="majorHAnsi" w:cs="Times New Roman"/>
              </w:rPr>
              <w:t>m</w:t>
            </w:r>
            <w:r w:rsidRPr="00FA5096">
              <w:rPr>
                <w:rFonts w:asciiTheme="majorHAnsi" w:hAnsiTheme="majorHAnsi" w:cs="Times New Roman"/>
              </w:rPr>
              <w:t xml:space="preserve">agazine, restaurant menus, </w:t>
            </w:r>
            <w:r w:rsidR="00DA36E2" w:rsidRPr="00FA5096">
              <w:rPr>
                <w:rFonts w:asciiTheme="majorHAnsi" w:hAnsiTheme="majorHAnsi" w:cs="Times New Roman"/>
              </w:rPr>
              <w:t>maps,</w:t>
            </w:r>
            <w:r w:rsidRPr="00FA5096">
              <w:rPr>
                <w:rFonts w:asciiTheme="majorHAnsi" w:hAnsiTheme="majorHAnsi" w:cs="Times New Roman"/>
              </w:rPr>
              <w:t xml:space="preserve"> and brochures, etc.).</w:t>
            </w:r>
          </w:p>
          <w:p w14:paraId="369C4F1F" w14:textId="77777777" w:rsidR="00D90542" w:rsidRPr="00FA5096" w:rsidRDefault="00D90542" w:rsidP="00774308">
            <w:pPr>
              <w:spacing w:after="120"/>
              <w:ind w:right="12"/>
              <w:rPr>
                <w:rFonts w:asciiTheme="majorHAnsi" w:hAnsiTheme="majorHAnsi" w:cs="Times New Roman"/>
              </w:rPr>
            </w:pPr>
            <w:r w:rsidRPr="00FA5096">
              <w:rPr>
                <w:rFonts w:asciiTheme="majorHAnsi" w:hAnsiTheme="majorHAnsi" w:cs="Times New Roman"/>
              </w:rPr>
              <w:lastRenderedPageBreak/>
              <w:t>Identify differences between standard and non-standard varieties, dialectal varieties of French (e.g. Haitian Creole, patois, Cajun varieties).</w:t>
            </w:r>
          </w:p>
        </w:tc>
        <w:tc>
          <w:tcPr>
            <w:tcW w:w="2643" w:type="pct"/>
          </w:tcPr>
          <w:p w14:paraId="25941661" w14:textId="77777777" w:rsidR="00D90542" w:rsidRPr="00FA5096" w:rsidRDefault="00D90542" w:rsidP="00774308">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lastRenderedPageBreak/>
              <w:t xml:space="preserve">Gather, interpret, and assess information from a variety of sources and points of view. </w:t>
            </w:r>
          </w:p>
        </w:tc>
      </w:tr>
      <w:tr w:rsidR="00D90542" w:rsidRPr="00FA5096" w14:paraId="0038BBB2" w14:textId="77777777" w:rsidTr="00562234">
        <w:trPr>
          <w:trHeight w:val="167"/>
        </w:trPr>
        <w:tc>
          <w:tcPr>
            <w:tcW w:w="2357" w:type="pct"/>
          </w:tcPr>
          <w:p w14:paraId="41CE09BE" w14:textId="77777777" w:rsidR="00D90542" w:rsidRPr="00FA5096" w:rsidRDefault="00D90542" w:rsidP="00774308">
            <w:pPr>
              <w:spacing w:after="120"/>
              <w:ind w:right="28"/>
              <w:rPr>
                <w:rFonts w:asciiTheme="majorHAnsi" w:hAnsiTheme="majorHAnsi" w:cs="Times New Roman"/>
              </w:rPr>
            </w:pPr>
            <w:r w:rsidRPr="00FA5096">
              <w:rPr>
                <w:rFonts w:asciiTheme="majorHAnsi" w:hAnsiTheme="majorHAnsi" w:cs="Times New Roman"/>
              </w:rPr>
              <w:lastRenderedPageBreak/>
              <w:t>Listen, read, understand, and interpret a wide variety of authentic French materials and resources and gain understanding of the cultures of the francophone world.</w:t>
            </w:r>
          </w:p>
          <w:p w14:paraId="18589B16" w14:textId="77777777" w:rsidR="00D90542" w:rsidRPr="00FA5096" w:rsidRDefault="00D90542" w:rsidP="00774308">
            <w:pPr>
              <w:spacing w:after="120"/>
              <w:ind w:right="28"/>
              <w:rPr>
                <w:rFonts w:asciiTheme="majorHAnsi" w:hAnsiTheme="majorHAnsi" w:cs="Times New Roman"/>
              </w:rPr>
            </w:pPr>
            <w:r w:rsidRPr="00FA5096">
              <w:rPr>
                <w:rFonts w:asciiTheme="majorHAnsi" w:hAnsiTheme="majorHAnsi" w:cs="Times New Roman"/>
              </w:rPr>
              <w:t>Analyze texts on how language barrier affects communication in Hospitality settings.</w:t>
            </w:r>
          </w:p>
        </w:tc>
        <w:tc>
          <w:tcPr>
            <w:tcW w:w="2643" w:type="pct"/>
          </w:tcPr>
          <w:p w14:paraId="1A426566" w14:textId="77777777" w:rsidR="00D90542" w:rsidRPr="00FA5096" w:rsidRDefault="00D90542" w:rsidP="00774308">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Evaluate evidence and arguments critically or analytically. </w:t>
            </w:r>
          </w:p>
        </w:tc>
      </w:tr>
      <w:tr w:rsidR="00D90542" w:rsidRPr="00FA5096" w14:paraId="38529AA4" w14:textId="77777777" w:rsidTr="00562234">
        <w:trPr>
          <w:trHeight w:val="167"/>
        </w:trPr>
        <w:tc>
          <w:tcPr>
            <w:tcW w:w="2357" w:type="pct"/>
          </w:tcPr>
          <w:p w14:paraId="64E661FD" w14:textId="48AE7F3C" w:rsidR="00D90542" w:rsidRPr="00FA5096" w:rsidRDefault="00DC1325" w:rsidP="00774308">
            <w:pPr>
              <w:spacing w:after="120"/>
              <w:rPr>
                <w:rFonts w:asciiTheme="majorHAnsi" w:hAnsiTheme="majorHAnsi" w:cs="Times New Roman"/>
              </w:rPr>
            </w:pPr>
            <w:r w:rsidRPr="00DC1325">
              <w:rPr>
                <w:rFonts w:asciiTheme="majorHAnsi" w:hAnsiTheme="majorHAnsi" w:cs="Times New Roman"/>
              </w:rPr>
              <w:t>Students writ</w:t>
            </w:r>
            <w:r w:rsidR="004346D6">
              <w:rPr>
                <w:rFonts w:asciiTheme="majorHAnsi" w:hAnsiTheme="majorHAnsi" w:cs="Times New Roman"/>
              </w:rPr>
              <w:t>e</w:t>
            </w:r>
            <w:r w:rsidRPr="00DC1325">
              <w:rPr>
                <w:rFonts w:asciiTheme="majorHAnsi" w:hAnsiTheme="majorHAnsi" w:cs="Times New Roman"/>
              </w:rPr>
              <w:t xml:space="preserve"> papers and giv</w:t>
            </w:r>
            <w:r w:rsidR="004346D6">
              <w:rPr>
                <w:rFonts w:asciiTheme="majorHAnsi" w:hAnsiTheme="majorHAnsi" w:cs="Times New Roman"/>
              </w:rPr>
              <w:t>e</w:t>
            </w:r>
            <w:r w:rsidRPr="00DC1325">
              <w:rPr>
                <w:rFonts w:asciiTheme="majorHAnsi" w:hAnsiTheme="majorHAnsi" w:cs="Times New Roman"/>
              </w:rPr>
              <w:t xml:space="preserve"> oral presentations, using evidence provided by readings and supplemental materials</w:t>
            </w:r>
            <w:r>
              <w:rPr>
                <w:rFonts w:asciiTheme="majorHAnsi" w:hAnsiTheme="majorHAnsi" w:cs="Times New Roman"/>
              </w:rPr>
              <w:t>.</w:t>
            </w:r>
          </w:p>
        </w:tc>
        <w:tc>
          <w:tcPr>
            <w:tcW w:w="2643" w:type="pct"/>
          </w:tcPr>
          <w:p w14:paraId="754A23F6" w14:textId="77777777" w:rsidR="00D90542" w:rsidRPr="00FA5096" w:rsidRDefault="00D90542" w:rsidP="00774308">
            <w:pPr>
              <w:numPr>
                <w:ilvl w:val="0"/>
                <w:numId w:val="18"/>
              </w:numPr>
              <w:tabs>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Produce well-reasoned written or oral arguments using evidence to support conclusions. </w:t>
            </w:r>
          </w:p>
        </w:tc>
      </w:tr>
      <w:tr w:rsidR="00D90542" w:rsidRPr="00FA5096" w14:paraId="79AA7CC7" w14:textId="77777777" w:rsidTr="00562234">
        <w:trPr>
          <w:trHeight w:val="167"/>
        </w:trPr>
        <w:tc>
          <w:tcPr>
            <w:tcW w:w="5000" w:type="pct"/>
            <w:gridSpan w:val="2"/>
          </w:tcPr>
          <w:p w14:paraId="54034C3C" w14:textId="77777777" w:rsidR="00D90542" w:rsidRPr="00FA5096" w:rsidRDefault="00D90542" w:rsidP="00774308">
            <w:pPr>
              <w:rPr>
                <w:rFonts w:asciiTheme="majorHAnsi" w:eastAsia="Times New Roman" w:hAnsiTheme="majorHAnsi"/>
                <w:szCs w:val="18"/>
              </w:rPr>
            </w:pPr>
          </w:p>
          <w:p w14:paraId="1D907EA7" w14:textId="77777777" w:rsidR="00D90542" w:rsidRPr="00FA5096" w:rsidRDefault="00D90542" w:rsidP="00774308">
            <w:pPr>
              <w:rPr>
                <w:rFonts w:asciiTheme="majorHAnsi" w:eastAsia="Times New Roman" w:hAnsiTheme="majorHAnsi"/>
                <w:szCs w:val="18"/>
              </w:rPr>
            </w:pPr>
            <w:r w:rsidRPr="00FA5096">
              <w:rPr>
                <w:rFonts w:asciiTheme="majorHAnsi" w:eastAsia="Times New Roman" w:hAnsiTheme="majorHAnsi"/>
                <w:szCs w:val="18"/>
              </w:rPr>
              <w:t xml:space="preserve">A course in this area (II.A) </w:t>
            </w:r>
            <w:r w:rsidRPr="00FA5096">
              <w:rPr>
                <w:rFonts w:asciiTheme="majorHAnsi" w:eastAsia="Times New Roman" w:hAnsiTheme="majorHAnsi"/>
                <w:szCs w:val="18"/>
                <w:u w:val="single"/>
              </w:rPr>
              <w:t>must meet at least three of the additional learning outcomes</w:t>
            </w:r>
            <w:r w:rsidRPr="00FA5096">
              <w:rPr>
                <w:rFonts w:asciiTheme="majorHAnsi" w:eastAsia="Times New Roman" w:hAnsiTheme="majorHAnsi"/>
                <w:szCs w:val="18"/>
              </w:rPr>
              <w:t xml:space="preserve"> in the right column. A student will: </w:t>
            </w:r>
          </w:p>
          <w:p w14:paraId="4B5792E0" w14:textId="77777777" w:rsidR="00D90542" w:rsidRPr="00FA5096" w:rsidRDefault="00D90542" w:rsidP="00774308">
            <w:pPr>
              <w:rPr>
                <w:rFonts w:asciiTheme="majorHAnsi" w:eastAsia="Times New Roman" w:hAnsiTheme="majorHAnsi"/>
                <w:szCs w:val="18"/>
              </w:rPr>
            </w:pPr>
          </w:p>
        </w:tc>
      </w:tr>
      <w:tr w:rsidR="00D90542" w:rsidRPr="00FA5096" w14:paraId="5F880206" w14:textId="77777777" w:rsidTr="00562234">
        <w:trPr>
          <w:trHeight w:val="167"/>
        </w:trPr>
        <w:tc>
          <w:tcPr>
            <w:tcW w:w="2357" w:type="pct"/>
          </w:tcPr>
          <w:p w14:paraId="1C81E398" w14:textId="6912F455" w:rsidR="00D90542" w:rsidRPr="00DC1325" w:rsidRDefault="00DC1325" w:rsidP="00774308">
            <w:pPr>
              <w:spacing w:after="120"/>
              <w:rPr>
                <w:rFonts w:asciiTheme="majorHAnsi" w:eastAsia="Times New Roman" w:hAnsiTheme="majorHAnsi"/>
                <w:b/>
                <w:bCs/>
                <w:sz w:val="18"/>
                <w:szCs w:val="18"/>
              </w:rPr>
            </w:pPr>
            <w:r w:rsidRPr="00DC1325">
              <w:rPr>
                <w:rFonts w:asciiTheme="majorHAnsi" w:hAnsiTheme="majorHAnsi" w:cs="Times New Roman"/>
              </w:rPr>
              <w:t>Students encounter the methods and concepts from a variety of fields of study, including travel and tourism, hospitality, culinary arts and French studies</w:t>
            </w:r>
          </w:p>
        </w:tc>
        <w:tc>
          <w:tcPr>
            <w:tcW w:w="2643" w:type="pct"/>
          </w:tcPr>
          <w:p w14:paraId="3E04F717" w14:textId="77777777" w:rsidR="00D90542" w:rsidRPr="00FA5096" w:rsidRDefault="00D90542" w:rsidP="00774308">
            <w:pPr>
              <w:numPr>
                <w:ilvl w:val="0"/>
                <w:numId w:val="20"/>
              </w:numPr>
              <w:ind w:left="259" w:hanging="259"/>
              <w:rPr>
                <w:rFonts w:asciiTheme="majorHAnsi" w:eastAsia="Times New Roman" w:hAnsiTheme="majorHAnsi"/>
                <w:b/>
                <w:bCs/>
                <w:szCs w:val="18"/>
              </w:rPr>
            </w:pPr>
            <w:r w:rsidRPr="00FA5096">
              <w:rPr>
                <w:rFonts w:asciiTheme="majorHAnsi" w:eastAsia="Times New Roman" w:hAnsiTheme="majorHAnsi"/>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D90542" w:rsidRPr="00FA5096" w14:paraId="5C18D196" w14:textId="77777777" w:rsidTr="00562234">
        <w:trPr>
          <w:trHeight w:val="167"/>
        </w:trPr>
        <w:tc>
          <w:tcPr>
            <w:tcW w:w="2357" w:type="pct"/>
          </w:tcPr>
          <w:p w14:paraId="7FC283C1" w14:textId="5EC538A6" w:rsidR="00D90542" w:rsidRPr="00FA5096" w:rsidRDefault="00DC1325" w:rsidP="00774308">
            <w:pPr>
              <w:spacing w:after="120"/>
              <w:rPr>
                <w:rFonts w:asciiTheme="majorHAnsi" w:hAnsiTheme="majorHAnsi" w:cs="Times New Roman"/>
              </w:rPr>
            </w:pPr>
            <w:r w:rsidRPr="00DC1325">
              <w:rPr>
                <w:rFonts w:asciiTheme="majorHAnsi" w:hAnsiTheme="majorHAnsi" w:cs="Times New Roman"/>
              </w:rPr>
              <w:t xml:space="preserve">Students learn about the impact of colonialism and globalization in the study of hybridity. Creole and pidgin forms of French demonstrate forms of cultural diversity within the French speaking diaspora, and </w:t>
            </w:r>
            <w:r w:rsidR="00080645">
              <w:rPr>
                <w:rFonts w:asciiTheme="majorHAnsi" w:hAnsiTheme="majorHAnsi" w:cs="Times New Roman"/>
              </w:rPr>
              <w:t xml:space="preserve">students consider </w:t>
            </w:r>
            <w:r w:rsidRPr="00DC1325">
              <w:rPr>
                <w:rFonts w:asciiTheme="majorHAnsi" w:hAnsiTheme="majorHAnsi" w:cs="Times New Roman"/>
              </w:rPr>
              <w:t>the influence of Francophone culinary arts on the cuisine</w:t>
            </w:r>
            <w:r w:rsidR="00080645">
              <w:rPr>
                <w:rFonts w:asciiTheme="majorHAnsi" w:hAnsiTheme="majorHAnsi" w:cs="Times New Roman"/>
              </w:rPr>
              <w:t xml:space="preserve"> of</w:t>
            </w:r>
            <w:r w:rsidRPr="00DC1325">
              <w:rPr>
                <w:rFonts w:asciiTheme="majorHAnsi" w:hAnsiTheme="majorHAnsi" w:cs="Times New Roman"/>
              </w:rPr>
              <w:t xml:space="preserve"> </w:t>
            </w:r>
            <w:r w:rsidR="00080645">
              <w:rPr>
                <w:rFonts w:asciiTheme="majorHAnsi" w:hAnsiTheme="majorHAnsi" w:cs="Times New Roman"/>
              </w:rPr>
              <w:t xml:space="preserve">e.g., </w:t>
            </w:r>
            <w:r w:rsidRPr="00DC1325">
              <w:rPr>
                <w:rFonts w:asciiTheme="majorHAnsi" w:hAnsiTheme="majorHAnsi" w:cs="Times New Roman"/>
              </w:rPr>
              <w:t>Morocco and Vietnam</w:t>
            </w:r>
            <w:r w:rsidR="00080645">
              <w:rPr>
                <w:rFonts w:asciiTheme="majorHAnsi" w:hAnsiTheme="majorHAnsi" w:cs="Times New Roman"/>
              </w:rPr>
              <w:t>.</w:t>
            </w:r>
          </w:p>
        </w:tc>
        <w:tc>
          <w:tcPr>
            <w:tcW w:w="2643" w:type="pct"/>
          </w:tcPr>
          <w:p w14:paraId="644592AD" w14:textId="77777777" w:rsidR="00D90542" w:rsidRPr="00FA5096" w:rsidRDefault="00D90542" w:rsidP="00774308">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Analyze culture, globalization, or global cultural diversity, and describe an event or process from more than one point of view. </w:t>
            </w:r>
          </w:p>
        </w:tc>
      </w:tr>
      <w:tr w:rsidR="00D90542" w:rsidRPr="00FA5096" w14:paraId="42A327B0" w14:textId="77777777" w:rsidTr="00562234">
        <w:trPr>
          <w:trHeight w:val="167"/>
        </w:trPr>
        <w:tc>
          <w:tcPr>
            <w:tcW w:w="2357" w:type="pct"/>
          </w:tcPr>
          <w:p w14:paraId="0B6220D1" w14:textId="77777777" w:rsidR="00D90542" w:rsidRPr="00FA5096" w:rsidRDefault="00D90542" w:rsidP="00774308">
            <w:pPr>
              <w:spacing w:after="120"/>
              <w:rPr>
                <w:rFonts w:asciiTheme="majorHAnsi" w:hAnsiTheme="majorHAnsi" w:cs="Times New Roman"/>
              </w:rPr>
            </w:pPr>
            <w:r w:rsidRPr="00FA5096">
              <w:rPr>
                <w:rFonts w:asciiTheme="majorHAnsi" w:hAnsiTheme="majorHAnsi" w:cs="Times New Roman"/>
              </w:rPr>
              <w:t xml:space="preserve">Class activities such as video showing, simulation, group discussions on assigned reading (articles, newspapers, cooking recipes, etc.) and videos allow students to recognize the diverse set of practices and cultural beliefs that may affect </w:t>
            </w:r>
            <w:r w:rsidRPr="00FA5096">
              <w:rPr>
                <w:rFonts w:asciiTheme="majorHAnsi" w:hAnsiTheme="majorHAnsi" w:cs="Times New Roman"/>
              </w:rPr>
              <w:lastRenderedPageBreak/>
              <w:t>communication with French-speaking customers.</w:t>
            </w:r>
          </w:p>
        </w:tc>
        <w:tc>
          <w:tcPr>
            <w:tcW w:w="2643" w:type="pct"/>
          </w:tcPr>
          <w:p w14:paraId="4E9198E3" w14:textId="77777777" w:rsidR="00D90542" w:rsidRPr="00FA5096" w:rsidRDefault="00D90542" w:rsidP="00774308">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lastRenderedPageBreak/>
              <w:t xml:space="preserve">Analyze and discuss the role that race, ethnicity, class, gender, language, sexual orientation, belief, or other forms of social differentiation play in world cultures or societies. </w:t>
            </w:r>
          </w:p>
        </w:tc>
      </w:tr>
      <w:tr w:rsidR="00D90542" w:rsidRPr="00774308" w14:paraId="67F613FB" w14:textId="77777777" w:rsidTr="00562234">
        <w:trPr>
          <w:trHeight w:val="167"/>
        </w:trPr>
        <w:tc>
          <w:tcPr>
            <w:tcW w:w="2357" w:type="pct"/>
          </w:tcPr>
          <w:p w14:paraId="08366202" w14:textId="3B5A62B0" w:rsidR="00774308" w:rsidRPr="00FA5096" w:rsidRDefault="00D90542" w:rsidP="00774308">
            <w:pPr>
              <w:spacing w:after="120"/>
              <w:rPr>
                <w:rFonts w:asciiTheme="majorHAnsi" w:hAnsiTheme="majorHAnsi" w:cs="Times New Roman"/>
              </w:rPr>
            </w:pPr>
            <w:r w:rsidRPr="00FA5096">
              <w:rPr>
                <w:rFonts w:asciiTheme="majorHAnsi" w:hAnsiTheme="majorHAnsi" w:cs="Times New Roman"/>
              </w:rPr>
              <w:lastRenderedPageBreak/>
              <w:t>Students give oral presentations to other students and to the instructor. Writing an essay will also reflect their views and opinions about the hospitality practices and culture.</w:t>
            </w:r>
          </w:p>
          <w:p w14:paraId="295A9CC0" w14:textId="77777777" w:rsidR="00D90542" w:rsidRPr="00FA5096" w:rsidRDefault="00D90542" w:rsidP="00774308">
            <w:pPr>
              <w:spacing w:after="120"/>
              <w:rPr>
                <w:rFonts w:asciiTheme="majorHAnsi" w:hAnsiTheme="majorHAnsi" w:cs="Times New Roman"/>
              </w:rPr>
            </w:pPr>
            <w:r w:rsidRPr="00FA5096">
              <w:rPr>
                <w:rFonts w:asciiTheme="majorHAnsi" w:hAnsiTheme="majorHAnsi" w:cs="Times New Roman"/>
              </w:rPr>
              <w:t>Students review and practice French grammar with various grammar activities and exercises where they use verbs/grammatical structures in context.</w:t>
            </w:r>
          </w:p>
        </w:tc>
        <w:tc>
          <w:tcPr>
            <w:tcW w:w="2643" w:type="pct"/>
          </w:tcPr>
          <w:p w14:paraId="143C4A2B" w14:textId="77777777" w:rsidR="00D90542" w:rsidRPr="00FA5096" w:rsidRDefault="00D90542" w:rsidP="00774308">
            <w:pPr>
              <w:numPr>
                <w:ilvl w:val="0"/>
                <w:numId w:val="19"/>
              </w:numPr>
              <w:tabs>
                <w:tab w:val="clear" w:pos="720"/>
                <w:tab w:val="num" w:pos="252"/>
              </w:tabs>
              <w:ind w:left="259" w:hanging="259"/>
              <w:rPr>
                <w:rFonts w:asciiTheme="majorHAnsi" w:eastAsia="Times New Roman" w:hAnsiTheme="majorHAnsi"/>
                <w:szCs w:val="18"/>
              </w:rPr>
            </w:pPr>
            <w:r w:rsidRPr="00FA5096">
              <w:rPr>
                <w:rFonts w:asciiTheme="majorHAnsi" w:eastAsia="Times New Roman" w:hAnsiTheme="majorHAnsi"/>
                <w:szCs w:val="18"/>
              </w:rPr>
              <w:t xml:space="preserve">Speak, read, and write a language other than English, and use that language to respond to cultures other than one's own. </w:t>
            </w:r>
          </w:p>
        </w:tc>
      </w:tr>
    </w:tbl>
    <w:p w14:paraId="7933B9B2" w14:textId="422322D6" w:rsidR="00293F83" w:rsidRDefault="00293F83" w:rsidP="00774308">
      <w:pPr>
        <w:rPr>
          <w:rFonts w:ascii="Times New Roman" w:eastAsiaTheme="majorEastAsia" w:hAnsi="Times New Roman" w:cstheme="majorBidi"/>
          <w:b/>
          <w:sz w:val="28"/>
          <w:szCs w:val="32"/>
        </w:rPr>
      </w:pPr>
    </w:p>
    <w:p w14:paraId="58FC4ECC" w14:textId="5786510D" w:rsidR="00CE2331" w:rsidRDefault="00CE2331" w:rsidP="00774308">
      <w:pPr>
        <w:rPr>
          <w:rFonts w:ascii="Times New Roman" w:eastAsiaTheme="majorEastAsia" w:hAnsi="Times New Roman" w:cstheme="majorBidi"/>
          <w:b/>
          <w:sz w:val="28"/>
          <w:szCs w:val="32"/>
        </w:rPr>
      </w:pPr>
    </w:p>
    <w:p w14:paraId="56E0391C" w14:textId="0E2BEBF3" w:rsidR="00CE2331" w:rsidRDefault="00CE2331" w:rsidP="00774308">
      <w:pPr>
        <w:rPr>
          <w:rFonts w:ascii="Times New Roman" w:eastAsiaTheme="majorEastAsia" w:hAnsi="Times New Roman" w:cstheme="majorBidi"/>
          <w:b/>
          <w:sz w:val="28"/>
          <w:szCs w:val="32"/>
        </w:rPr>
      </w:pPr>
    </w:p>
    <w:p w14:paraId="46078A77" w14:textId="5C363AA3" w:rsidR="00DA36E2" w:rsidRDefault="00DA36E2" w:rsidP="00774308">
      <w:pPr>
        <w:rPr>
          <w:rFonts w:ascii="Times New Roman" w:eastAsiaTheme="majorEastAsia" w:hAnsi="Times New Roman" w:cstheme="majorBidi"/>
          <w:b/>
          <w:sz w:val="28"/>
          <w:szCs w:val="32"/>
        </w:rPr>
      </w:pPr>
    </w:p>
    <w:p w14:paraId="27746B43" w14:textId="3843C055" w:rsidR="009A2620" w:rsidRDefault="009A2620" w:rsidP="00774308">
      <w:pPr>
        <w:rPr>
          <w:rFonts w:ascii="Times New Roman" w:eastAsiaTheme="majorEastAsia" w:hAnsi="Times New Roman" w:cstheme="majorBidi"/>
          <w:b/>
          <w:sz w:val="28"/>
          <w:szCs w:val="32"/>
        </w:rPr>
      </w:pPr>
    </w:p>
    <w:p w14:paraId="1A36524D" w14:textId="31000A26" w:rsidR="009A2620" w:rsidRDefault="009A2620" w:rsidP="00774308">
      <w:pPr>
        <w:rPr>
          <w:rFonts w:ascii="Times New Roman" w:eastAsiaTheme="majorEastAsia" w:hAnsi="Times New Roman" w:cstheme="majorBidi"/>
          <w:b/>
          <w:sz w:val="28"/>
          <w:szCs w:val="32"/>
        </w:rPr>
      </w:pPr>
    </w:p>
    <w:p w14:paraId="699213CB" w14:textId="0378519A" w:rsidR="009A2620" w:rsidRDefault="009A2620" w:rsidP="00774308">
      <w:pPr>
        <w:rPr>
          <w:rFonts w:ascii="Times New Roman" w:eastAsiaTheme="majorEastAsia" w:hAnsi="Times New Roman" w:cstheme="majorBidi"/>
          <w:b/>
          <w:sz w:val="28"/>
          <w:szCs w:val="32"/>
        </w:rPr>
      </w:pPr>
    </w:p>
    <w:p w14:paraId="39DF3505" w14:textId="4301E3DF" w:rsidR="00562234" w:rsidRDefault="00562234" w:rsidP="00774308">
      <w:pPr>
        <w:rPr>
          <w:rFonts w:ascii="Times New Roman" w:eastAsiaTheme="majorEastAsia" w:hAnsi="Times New Roman" w:cstheme="majorBidi"/>
          <w:b/>
          <w:sz w:val="28"/>
          <w:szCs w:val="32"/>
        </w:rPr>
      </w:pPr>
    </w:p>
    <w:p w14:paraId="3A8FC0CC" w14:textId="37E42355" w:rsidR="00562234" w:rsidRDefault="00562234" w:rsidP="00774308">
      <w:pPr>
        <w:rPr>
          <w:rFonts w:ascii="Times New Roman" w:eastAsiaTheme="majorEastAsia" w:hAnsi="Times New Roman" w:cstheme="majorBidi"/>
          <w:b/>
          <w:sz w:val="28"/>
          <w:szCs w:val="32"/>
        </w:rPr>
      </w:pPr>
    </w:p>
    <w:p w14:paraId="462C49D2" w14:textId="2C18E43E" w:rsidR="00562234" w:rsidRDefault="00562234" w:rsidP="00774308">
      <w:pPr>
        <w:rPr>
          <w:rFonts w:ascii="Times New Roman" w:eastAsiaTheme="majorEastAsia" w:hAnsi="Times New Roman" w:cstheme="majorBidi"/>
          <w:b/>
          <w:sz w:val="28"/>
          <w:szCs w:val="32"/>
        </w:rPr>
      </w:pPr>
    </w:p>
    <w:p w14:paraId="51F8E807" w14:textId="54EA35A6" w:rsidR="00562234" w:rsidRDefault="00562234" w:rsidP="00774308">
      <w:pPr>
        <w:rPr>
          <w:rFonts w:ascii="Times New Roman" w:eastAsiaTheme="majorEastAsia" w:hAnsi="Times New Roman" w:cstheme="majorBidi"/>
          <w:b/>
          <w:sz w:val="28"/>
          <w:szCs w:val="32"/>
        </w:rPr>
      </w:pPr>
    </w:p>
    <w:p w14:paraId="38190ABB" w14:textId="33BD7137" w:rsidR="00562234" w:rsidRDefault="00562234" w:rsidP="00774308">
      <w:pPr>
        <w:rPr>
          <w:rFonts w:ascii="Times New Roman" w:eastAsiaTheme="majorEastAsia" w:hAnsi="Times New Roman" w:cstheme="majorBidi"/>
          <w:b/>
          <w:sz w:val="28"/>
          <w:szCs w:val="32"/>
        </w:rPr>
      </w:pPr>
    </w:p>
    <w:p w14:paraId="05AD1730" w14:textId="77777777" w:rsidR="00562234" w:rsidRDefault="00562234" w:rsidP="00774308">
      <w:pPr>
        <w:rPr>
          <w:rFonts w:ascii="Times New Roman" w:eastAsiaTheme="majorEastAsia" w:hAnsi="Times New Roman" w:cstheme="majorBidi"/>
          <w:b/>
          <w:sz w:val="28"/>
          <w:szCs w:val="32"/>
        </w:rPr>
      </w:pPr>
    </w:p>
    <w:p w14:paraId="4F838025" w14:textId="02D7F1DF" w:rsidR="009A2620" w:rsidRDefault="009A2620" w:rsidP="00774308">
      <w:pPr>
        <w:rPr>
          <w:rFonts w:ascii="Times New Roman" w:eastAsiaTheme="majorEastAsia" w:hAnsi="Times New Roman" w:cstheme="majorBidi"/>
          <w:b/>
          <w:sz w:val="28"/>
          <w:szCs w:val="32"/>
        </w:rPr>
      </w:pPr>
    </w:p>
    <w:p w14:paraId="3166B71A" w14:textId="4C8B380A" w:rsidR="009A2620" w:rsidRDefault="009A2620" w:rsidP="00774308">
      <w:pPr>
        <w:rPr>
          <w:rFonts w:ascii="Times New Roman" w:eastAsiaTheme="majorEastAsia" w:hAnsi="Times New Roman" w:cstheme="majorBidi"/>
          <w:b/>
          <w:sz w:val="28"/>
          <w:szCs w:val="32"/>
        </w:rPr>
      </w:pPr>
    </w:p>
    <w:p w14:paraId="13F1AF14" w14:textId="39D644C5" w:rsidR="009A2620" w:rsidRDefault="009A2620" w:rsidP="00774308">
      <w:pPr>
        <w:rPr>
          <w:rFonts w:ascii="Times New Roman" w:eastAsiaTheme="majorEastAsia" w:hAnsi="Times New Roman" w:cstheme="majorBidi"/>
          <w:b/>
          <w:sz w:val="28"/>
          <w:szCs w:val="32"/>
        </w:rPr>
      </w:pPr>
    </w:p>
    <w:p w14:paraId="6C18FD60" w14:textId="15BD347A" w:rsidR="009A2620" w:rsidRDefault="009A2620" w:rsidP="00774308">
      <w:pPr>
        <w:rPr>
          <w:rFonts w:ascii="Times New Roman" w:eastAsiaTheme="majorEastAsia" w:hAnsi="Times New Roman" w:cstheme="majorBidi"/>
          <w:b/>
          <w:sz w:val="28"/>
          <w:szCs w:val="32"/>
        </w:rPr>
      </w:pPr>
    </w:p>
    <w:p w14:paraId="1692F5AE" w14:textId="77777777" w:rsidR="009A2620" w:rsidRDefault="009A2620" w:rsidP="00774308">
      <w:pPr>
        <w:rPr>
          <w:rFonts w:ascii="Times New Roman" w:eastAsiaTheme="majorEastAsia" w:hAnsi="Times New Roman" w:cstheme="majorBidi"/>
          <w:b/>
          <w:sz w:val="28"/>
          <w:szCs w:val="32"/>
        </w:rPr>
      </w:pPr>
    </w:p>
    <w:p w14:paraId="5A0CB886" w14:textId="463EF071" w:rsidR="00DA36E2" w:rsidRDefault="00DA36E2" w:rsidP="00774308">
      <w:pPr>
        <w:rPr>
          <w:rFonts w:ascii="Times New Roman" w:eastAsiaTheme="majorEastAsia" w:hAnsi="Times New Roman" w:cstheme="majorBidi"/>
          <w:b/>
          <w:sz w:val="28"/>
          <w:szCs w:val="32"/>
        </w:rPr>
      </w:pPr>
    </w:p>
    <w:p w14:paraId="779B015B" w14:textId="77777777" w:rsidR="00DA36E2" w:rsidRDefault="00DA36E2" w:rsidP="00774308">
      <w:pPr>
        <w:rPr>
          <w:rFonts w:ascii="Times New Roman" w:eastAsiaTheme="majorEastAsia" w:hAnsi="Times New Roman" w:cstheme="majorBidi"/>
          <w:b/>
          <w:sz w:val="28"/>
          <w:szCs w:val="32"/>
        </w:rPr>
      </w:pPr>
    </w:p>
    <w:p w14:paraId="444B4B06" w14:textId="77777777" w:rsidR="00CE2331" w:rsidRDefault="00CE2331" w:rsidP="00774308">
      <w:pPr>
        <w:rPr>
          <w:rFonts w:ascii="Times New Roman" w:eastAsiaTheme="majorEastAsia" w:hAnsi="Times New Roman" w:cstheme="majorBidi"/>
          <w:b/>
          <w:sz w:val="28"/>
          <w:szCs w:val="32"/>
        </w:rPr>
      </w:pPr>
    </w:p>
    <w:p w14:paraId="5067C9F7" w14:textId="77777777" w:rsidR="00D90542" w:rsidRPr="00B41EEE" w:rsidRDefault="00B41EEE" w:rsidP="00B41EEE">
      <w:pPr>
        <w:pStyle w:val="Heading1"/>
        <w:spacing w:before="0"/>
      </w:pPr>
      <w:bookmarkStart w:id="11" w:name="_Toc377594670"/>
      <w:r w:rsidRPr="00B41EEE">
        <w:t>Sample Syllabus</w:t>
      </w:r>
      <w:bookmarkEnd w:id="11"/>
    </w:p>
    <w:p w14:paraId="38BBDC93" w14:textId="77777777" w:rsidR="00551FC5" w:rsidRPr="00293F83" w:rsidRDefault="00551FC5" w:rsidP="00293F83">
      <w:pPr>
        <w:pStyle w:val="Default"/>
        <w:tabs>
          <w:tab w:val="left" w:pos="-3960"/>
        </w:tabs>
        <w:spacing w:after="240"/>
        <w:ind w:right="-120"/>
        <w:jc w:val="center"/>
        <w:rPr>
          <w:rFonts w:ascii="Times New Roman" w:hAnsi="Times New Roman" w:cstheme="majorBidi"/>
          <w:b/>
          <w:bCs/>
          <w:sz w:val="28"/>
          <w:szCs w:val="28"/>
        </w:rPr>
      </w:pPr>
      <w:r w:rsidRPr="00B41EEE">
        <w:rPr>
          <w:rFonts w:ascii="Times New Roman" w:hAnsi="Times New Roman" w:cstheme="majorBidi"/>
          <w:b/>
          <w:bCs/>
          <w:sz w:val="28"/>
          <w:szCs w:val="28"/>
        </w:rPr>
        <w:t>French For Culinary Arts, Hotel Management, Travel and Tourism</w:t>
      </w:r>
    </w:p>
    <w:p w14:paraId="1A09D70F" w14:textId="5C5F357F"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Course Code: FREN 2201</w:t>
      </w:r>
      <w:r w:rsidR="00562234">
        <w:rPr>
          <w:rFonts w:ascii="Times New Roman" w:hAnsi="Times New Roman" w:cstheme="majorBidi"/>
        </w:rPr>
        <w:t>P</w:t>
      </w:r>
    </w:p>
    <w:p w14:paraId="068C2442"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Instructor: Khalid </w:t>
      </w:r>
      <w:proofErr w:type="spellStart"/>
      <w:r w:rsidRPr="00B41EEE">
        <w:rPr>
          <w:rFonts w:ascii="Times New Roman" w:hAnsi="Times New Roman" w:cstheme="majorBidi"/>
        </w:rPr>
        <w:t>Lachheb</w:t>
      </w:r>
      <w:proofErr w:type="spellEnd"/>
      <w:r w:rsidRPr="00B41EEE">
        <w:rPr>
          <w:rFonts w:ascii="Times New Roman" w:hAnsi="Times New Roman" w:cstheme="majorBidi"/>
        </w:rPr>
        <w:t>, P</w:t>
      </w:r>
      <w:r w:rsidR="00B41EEE">
        <w:rPr>
          <w:rFonts w:ascii="Times New Roman" w:hAnsi="Times New Roman" w:cstheme="majorBidi"/>
        </w:rPr>
        <w:t>h</w:t>
      </w:r>
      <w:r w:rsidRPr="00B41EEE">
        <w:rPr>
          <w:rFonts w:ascii="Times New Roman" w:hAnsi="Times New Roman" w:cstheme="majorBidi"/>
        </w:rPr>
        <w:t>.D</w:t>
      </w:r>
      <w:r w:rsidR="00B41EEE">
        <w:rPr>
          <w:rFonts w:ascii="Times New Roman" w:hAnsi="Times New Roman" w:cstheme="majorBidi"/>
        </w:rPr>
        <w:t>.</w:t>
      </w:r>
    </w:p>
    <w:p w14:paraId="4957A83B"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Email: </w:t>
      </w:r>
      <w:hyperlink r:id="rId20" w:history="1">
        <w:r w:rsidRPr="00B41EEE">
          <w:rPr>
            <w:rStyle w:val="Hyperlink"/>
            <w:rFonts w:ascii="Times New Roman" w:hAnsi="Times New Roman" w:cstheme="majorBidi"/>
          </w:rPr>
          <w:t>klachheb@citytech.cuny.edu</w:t>
        </w:r>
      </w:hyperlink>
    </w:p>
    <w:p w14:paraId="42DDB860"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lastRenderedPageBreak/>
        <w:t xml:space="preserve">Office hours: </w:t>
      </w:r>
    </w:p>
    <w:p w14:paraId="4EF705A7"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Office: A630</w:t>
      </w:r>
    </w:p>
    <w:p w14:paraId="75A0BC25"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Credits: 3 credits</w:t>
      </w:r>
    </w:p>
    <w:p w14:paraId="325EC789" w14:textId="77777777"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Hours: 3 class hours</w:t>
      </w:r>
    </w:p>
    <w:p w14:paraId="7919A26A" w14:textId="53BFCC7A" w:rsidR="00551FC5" w:rsidRPr="00B41EEE" w:rsidRDefault="00551FC5" w:rsidP="00B41EEE">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Prerequisites: FREN 1102, or </w:t>
      </w:r>
      <w:r w:rsidR="00562234">
        <w:rPr>
          <w:rFonts w:ascii="Times New Roman" w:hAnsi="Times New Roman" w:cstheme="majorBidi"/>
        </w:rPr>
        <w:t>d</w:t>
      </w:r>
      <w:r w:rsidR="00562234" w:rsidRPr="00B41EEE">
        <w:rPr>
          <w:rFonts w:ascii="Times New Roman" w:hAnsi="Times New Roman" w:cstheme="majorBidi"/>
        </w:rPr>
        <w:t xml:space="preserve">epartment </w:t>
      </w:r>
      <w:r w:rsidR="00562234">
        <w:rPr>
          <w:rFonts w:ascii="Times New Roman" w:hAnsi="Times New Roman" w:cstheme="majorBidi"/>
        </w:rPr>
        <w:t>approval</w:t>
      </w:r>
      <w:r w:rsidR="00562234" w:rsidRPr="00B41EEE">
        <w:rPr>
          <w:rFonts w:ascii="Times New Roman" w:hAnsi="Times New Roman" w:cstheme="majorBidi"/>
        </w:rPr>
        <w:t xml:space="preserve"> </w:t>
      </w:r>
      <w:r w:rsidR="00562234">
        <w:rPr>
          <w:rFonts w:ascii="Times New Roman" w:hAnsi="Times New Roman" w:cstheme="majorBidi"/>
        </w:rPr>
        <w:t>(</w:t>
      </w:r>
      <w:r w:rsidRPr="00B41EEE">
        <w:rPr>
          <w:rFonts w:ascii="Times New Roman" w:hAnsi="Times New Roman" w:cstheme="majorBidi"/>
        </w:rPr>
        <w:t>placement test</w:t>
      </w:r>
      <w:r w:rsidR="00562234">
        <w:rPr>
          <w:rFonts w:ascii="Times New Roman" w:hAnsi="Times New Roman" w:cstheme="majorBidi"/>
        </w:rPr>
        <w:t>)</w:t>
      </w:r>
      <w:r w:rsidRPr="00B41EEE">
        <w:rPr>
          <w:rFonts w:ascii="Times New Roman" w:hAnsi="Times New Roman" w:cstheme="majorBidi"/>
        </w:rPr>
        <w:t xml:space="preserve"> </w:t>
      </w:r>
    </w:p>
    <w:p w14:paraId="6778BFEE" w14:textId="77777777" w:rsidR="0011635B" w:rsidRPr="00B41EEE" w:rsidRDefault="0011635B" w:rsidP="0011635B">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Instructional materials</w:t>
      </w:r>
    </w:p>
    <w:p w14:paraId="1E67FE61" w14:textId="77777777" w:rsidR="0011635B" w:rsidRPr="00B41EEE" w:rsidRDefault="0011635B" w:rsidP="0011635B">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Textbook</w:t>
      </w:r>
    </w:p>
    <w:p w14:paraId="16969ED1" w14:textId="77777777" w:rsidR="0011635B" w:rsidRPr="00B41EEE" w:rsidRDefault="0011635B" w:rsidP="0011635B">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Mass, Victoria (2014), The Farm to table French Phrasebook: Master the culture, language and savoir faire of French cuisine. Ulysses Press. ISBN: (978-1-61243-3554</w:t>
      </w:r>
    </w:p>
    <w:p w14:paraId="2B5767A8" w14:textId="48340952" w:rsidR="0011635B" w:rsidRPr="00B41EEE" w:rsidRDefault="0011635B" w:rsidP="0011635B">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 xml:space="preserve">Suggested </w:t>
      </w:r>
      <w:r w:rsidR="00E05D72">
        <w:rPr>
          <w:rFonts w:ascii="Times New Roman" w:hAnsi="Times New Roman" w:cstheme="majorBidi"/>
          <w:i/>
          <w:iCs/>
          <w:u w:val="single"/>
        </w:rPr>
        <w:t>Material</w:t>
      </w:r>
    </w:p>
    <w:p w14:paraId="5330668E" w14:textId="77777777" w:rsidR="0011635B" w:rsidRPr="00B41EEE" w:rsidRDefault="0011635B" w:rsidP="0011635B">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Purchase an adequate French-English, English-French bilingual dictionary and English-French dictionary for cuisine, hospitality, travel and tourism.</w:t>
      </w:r>
    </w:p>
    <w:p w14:paraId="0268A99C" w14:textId="32BD3D29" w:rsidR="00E05D72" w:rsidRPr="00E05D72" w:rsidRDefault="00E05D72" w:rsidP="0011635B">
      <w:pPr>
        <w:pStyle w:val="Default"/>
        <w:numPr>
          <w:ilvl w:val="0"/>
          <w:numId w:val="16"/>
        </w:numPr>
        <w:tabs>
          <w:tab w:val="left" w:pos="-3960"/>
        </w:tabs>
        <w:spacing w:after="240"/>
        <w:ind w:right="-120"/>
        <w:rPr>
          <w:rFonts w:ascii="Times New Roman" w:hAnsi="Times New Roman" w:cstheme="majorBidi"/>
          <w:lang w:val="fr-FR"/>
        </w:rPr>
      </w:pPr>
      <w:proofErr w:type="spellStart"/>
      <w:r w:rsidRPr="00E05D72">
        <w:rPr>
          <w:rFonts w:ascii="Times New Roman" w:hAnsi="Times New Roman" w:cstheme="majorBidi"/>
          <w:lang w:val="fr-FR"/>
        </w:rPr>
        <w:t>Cholvy</w:t>
      </w:r>
      <w:proofErr w:type="spellEnd"/>
      <w:r w:rsidRPr="00E05D72">
        <w:rPr>
          <w:rFonts w:ascii="Times New Roman" w:hAnsi="Times New Roman" w:cstheme="majorBidi"/>
          <w:lang w:val="fr-FR"/>
        </w:rPr>
        <w:t xml:space="preserve">, J., (2014), En cuisine ! </w:t>
      </w:r>
      <w:r>
        <w:rPr>
          <w:rFonts w:ascii="Times New Roman" w:hAnsi="Times New Roman" w:cstheme="majorBidi"/>
          <w:lang w:val="fr-FR"/>
        </w:rPr>
        <w:t>Français professionnel (avec DVD), CLE International, Paris</w:t>
      </w:r>
    </w:p>
    <w:p w14:paraId="02DB3D37" w14:textId="0F567239" w:rsidR="0011635B" w:rsidRPr="00B41EEE" w:rsidRDefault="0011635B" w:rsidP="0011635B">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Larousse</w:t>
      </w:r>
      <w:r>
        <w:rPr>
          <w:rFonts w:ascii="Times New Roman" w:hAnsi="Times New Roman" w:cstheme="majorBidi"/>
        </w:rPr>
        <w:t>.</w:t>
      </w:r>
      <w:r w:rsidRPr="00B41EEE">
        <w:rPr>
          <w:rFonts w:ascii="Times New Roman" w:hAnsi="Times New Roman" w:cstheme="majorBidi"/>
        </w:rPr>
        <w:t xml:space="preserve"> </w:t>
      </w:r>
      <w:proofErr w:type="spellStart"/>
      <w:r w:rsidRPr="004059D6">
        <w:rPr>
          <w:rFonts w:ascii="Times New Roman" w:hAnsi="Times New Roman" w:cstheme="majorBidi"/>
          <w:i/>
        </w:rPr>
        <w:t>Gastronomique</w:t>
      </w:r>
      <w:proofErr w:type="spellEnd"/>
      <w:r w:rsidRPr="004059D6">
        <w:rPr>
          <w:rFonts w:ascii="Times New Roman" w:hAnsi="Times New Roman" w:cstheme="majorBidi"/>
          <w:i/>
        </w:rPr>
        <w:t>:</w:t>
      </w:r>
      <w:r w:rsidRPr="00B41EEE">
        <w:rPr>
          <w:rFonts w:ascii="Times New Roman" w:hAnsi="Times New Roman" w:cstheme="majorBidi"/>
        </w:rPr>
        <w:t xml:space="preserve"> </w:t>
      </w:r>
      <w:r w:rsidRPr="00090500">
        <w:rPr>
          <w:rFonts w:ascii="Times New Roman" w:hAnsi="Times New Roman" w:cstheme="majorBidi"/>
          <w:i/>
        </w:rPr>
        <w:t xml:space="preserve">The World’s Greatest Culinary </w:t>
      </w:r>
      <w:r>
        <w:rPr>
          <w:rFonts w:ascii="Times New Roman" w:hAnsi="Times New Roman" w:cstheme="majorBidi"/>
          <w:i/>
        </w:rPr>
        <w:t>E</w:t>
      </w:r>
      <w:r w:rsidRPr="00090500">
        <w:rPr>
          <w:rFonts w:ascii="Times New Roman" w:hAnsi="Times New Roman" w:cstheme="majorBidi"/>
          <w:i/>
        </w:rPr>
        <w:t>ncyclopedia</w:t>
      </w:r>
      <w:r w:rsidRPr="00B41EEE">
        <w:rPr>
          <w:rFonts w:ascii="Times New Roman" w:hAnsi="Times New Roman" w:cstheme="majorBidi"/>
        </w:rPr>
        <w:t xml:space="preserve"> (2009), </w:t>
      </w:r>
      <w:proofErr w:type="spellStart"/>
      <w:r w:rsidRPr="00B41EEE">
        <w:rPr>
          <w:rFonts w:ascii="Times New Roman" w:hAnsi="Times New Roman" w:cstheme="majorBidi"/>
        </w:rPr>
        <w:t>Librairie</w:t>
      </w:r>
      <w:proofErr w:type="spellEnd"/>
      <w:r w:rsidRPr="00B41EEE">
        <w:rPr>
          <w:rFonts w:ascii="Times New Roman" w:hAnsi="Times New Roman" w:cstheme="majorBidi"/>
        </w:rPr>
        <w:t xml:space="preserve"> Larousse.</w:t>
      </w:r>
    </w:p>
    <w:p w14:paraId="2FC8227A" w14:textId="77777777" w:rsidR="0011635B" w:rsidRPr="00B41EEE" w:rsidRDefault="0011635B" w:rsidP="0011635B">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Walker, W. (2015), </w:t>
      </w:r>
      <w:r w:rsidRPr="00090500">
        <w:rPr>
          <w:rFonts w:ascii="Times New Roman" w:hAnsi="Times New Roman" w:cstheme="majorBidi"/>
          <w:i/>
        </w:rPr>
        <w:t xml:space="preserve">French Menu Companion: Dictionary of French </w:t>
      </w:r>
      <w:r>
        <w:rPr>
          <w:rFonts w:ascii="Times New Roman" w:hAnsi="Times New Roman" w:cstheme="majorBidi"/>
          <w:i/>
        </w:rPr>
        <w:t>F</w:t>
      </w:r>
      <w:r w:rsidRPr="00090500">
        <w:rPr>
          <w:rFonts w:ascii="Times New Roman" w:hAnsi="Times New Roman" w:cstheme="majorBidi"/>
          <w:i/>
        </w:rPr>
        <w:t xml:space="preserve">ood, </w:t>
      </w:r>
      <w:r>
        <w:rPr>
          <w:rFonts w:ascii="Times New Roman" w:hAnsi="Times New Roman" w:cstheme="majorBidi"/>
          <w:i/>
        </w:rPr>
        <w:t>W</w:t>
      </w:r>
      <w:r w:rsidRPr="00090500">
        <w:rPr>
          <w:rFonts w:ascii="Times New Roman" w:hAnsi="Times New Roman" w:cstheme="majorBidi"/>
          <w:i/>
        </w:rPr>
        <w:t xml:space="preserve">ine and </w:t>
      </w:r>
      <w:r>
        <w:rPr>
          <w:rFonts w:ascii="Times New Roman" w:hAnsi="Times New Roman" w:cstheme="majorBidi"/>
          <w:i/>
        </w:rPr>
        <w:t>C</w:t>
      </w:r>
      <w:r w:rsidRPr="00090500">
        <w:rPr>
          <w:rFonts w:ascii="Times New Roman" w:hAnsi="Times New Roman" w:cstheme="majorBidi"/>
          <w:i/>
        </w:rPr>
        <w:t>heese</w:t>
      </w:r>
      <w:r w:rsidRPr="00B41EEE">
        <w:rPr>
          <w:rFonts w:ascii="Times New Roman" w:hAnsi="Times New Roman" w:cstheme="majorBidi"/>
        </w:rPr>
        <w:t>.</w:t>
      </w:r>
    </w:p>
    <w:p w14:paraId="2BDF5E57" w14:textId="77777777" w:rsidR="0011635B" w:rsidRPr="00293F83" w:rsidRDefault="0011635B" w:rsidP="0011635B">
      <w:pPr>
        <w:pStyle w:val="Default"/>
        <w:numPr>
          <w:ilvl w:val="0"/>
          <w:numId w:val="16"/>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Stewart, Erica (2016), </w:t>
      </w:r>
      <w:r w:rsidRPr="00090500">
        <w:rPr>
          <w:rFonts w:ascii="Times New Roman" w:hAnsi="Times New Roman" w:cstheme="majorBidi"/>
          <w:i/>
        </w:rPr>
        <w:t>The Complete French Travel Phrasebook</w:t>
      </w:r>
      <w:r w:rsidRPr="00B41EEE">
        <w:rPr>
          <w:rFonts w:ascii="Times New Roman" w:hAnsi="Times New Roman" w:cstheme="majorBidi"/>
        </w:rPr>
        <w:t>, Alex-Publishing.</w:t>
      </w:r>
    </w:p>
    <w:p w14:paraId="2352EEBC" w14:textId="3C388431" w:rsidR="008803AE" w:rsidRPr="008803AE" w:rsidRDefault="008803AE" w:rsidP="0011635B">
      <w:pPr>
        <w:pStyle w:val="Default"/>
        <w:keepNext/>
        <w:keepLines/>
        <w:widowControl/>
        <w:tabs>
          <w:tab w:val="left" w:pos="-3960"/>
        </w:tabs>
        <w:spacing w:before="360" w:after="120"/>
        <w:rPr>
          <w:rFonts w:ascii="Times New Roman" w:hAnsi="Times New Roman" w:cstheme="majorBidi"/>
          <w:b/>
          <w:bCs/>
        </w:rPr>
      </w:pPr>
      <w:r w:rsidRPr="008803AE">
        <w:rPr>
          <w:rFonts w:ascii="Times New Roman" w:hAnsi="Times New Roman" w:cstheme="majorBidi"/>
          <w:b/>
          <w:bCs/>
        </w:rPr>
        <w:t>Course description</w:t>
      </w:r>
    </w:p>
    <w:p w14:paraId="19746780" w14:textId="77777777" w:rsidR="00562234" w:rsidRPr="004346D6" w:rsidRDefault="00562234" w:rsidP="00562234">
      <w:pPr>
        <w:rPr>
          <w:rFonts w:asciiTheme="majorHAnsi" w:hAnsiTheme="majorHAnsi" w:cstheme="majorBidi"/>
        </w:rPr>
      </w:pPr>
      <w:r>
        <w:rPr>
          <w:rFonts w:ascii="Times New Roman" w:hAnsi="Times New Roman" w:cs="Times New Roman"/>
          <w:szCs w:val="22"/>
        </w:rPr>
        <w:t xml:space="preserve">An intermediate course in French </w:t>
      </w:r>
      <w:r w:rsidRPr="00242B1F">
        <w:rPr>
          <w:rFonts w:ascii="Times New Roman" w:hAnsi="Times New Roman" w:cs="Times New Roman"/>
          <w:szCs w:val="22"/>
        </w:rPr>
        <w:t xml:space="preserve">for students </w:t>
      </w:r>
      <w:r>
        <w:rPr>
          <w:rFonts w:ascii="Times New Roman" w:hAnsi="Times New Roman" w:cs="Times New Roman"/>
          <w:szCs w:val="22"/>
        </w:rPr>
        <w:t>pursuing</w:t>
      </w:r>
      <w:r w:rsidRPr="00242B1F">
        <w:rPr>
          <w:rFonts w:ascii="Times New Roman" w:hAnsi="Times New Roman" w:cs="Times New Roman"/>
          <w:szCs w:val="22"/>
        </w:rPr>
        <w:t xml:space="preserve"> careers in culinary arts</w:t>
      </w:r>
      <w:r>
        <w:rPr>
          <w:rFonts w:ascii="Times New Roman" w:hAnsi="Times New Roman" w:cs="Times New Roman"/>
          <w:szCs w:val="22"/>
        </w:rPr>
        <w:t>,</w:t>
      </w:r>
      <w:r w:rsidRPr="00242B1F">
        <w:rPr>
          <w:rFonts w:ascii="Times New Roman" w:hAnsi="Times New Roman" w:cs="Times New Roman"/>
          <w:szCs w:val="22"/>
        </w:rPr>
        <w:t xml:space="preserve"> hotel management, </w:t>
      </w:r>
      <w:r>
        <w:rPr>
          <w:rFonts w:ascii="Times New Roman" w:hAnsi="Times New Roman" w:cs="Times New Roman"/>
          <w:szCs w:val="22"/>
        </w:rPr>
        <w:t>travel and</w:t>
      </w:r>
      <w:r w:rsidRPr="00242B1F">
        <w:rPr>
          <w:rFonts w:ascii="Times New Roman" w:hAnsi="Times New Roman" w:cs="Times New Roman"/>
          <w:szCs w:val="22"/>
        </w:rPr>
        <w:t xml:space="preserve"> tourism. Students learn to </w:t>
      </w:r>
      <w:r>
        <w:rPr>
          <w:rFonts w:ascii="Times New Roman" w:hAnsi="Times New Roman" w:cs="Times New Roman"/>
          <w:szCs w:val="22"/>
        </w:rPr>
        <w:t>communicate</w:t>
      </w:r>
      <w:r w:rsidRPr="00242B1F">
        <w:rPr>
          <w:rFonts w:ascii="Times New Roman" w:hAnsi="Times New Roman" w:cs="Times New Roman"/>
          <w:szCs w:val="22"/>
        </w:rPr>
        <w:t xml:space="preserve"> in their professional environments, gaining insight into French culture while acquiring concepts and terms</w:t>
      </w:r>
      <w:r w:rsidRPr="00242B1F">
        <w:rPr>
          <w:rFonts w:ascii="Times New Roman" w:hAnsi="Times New Roman" w:cs="Times New Roman"/>
          <w:i/>
          <w:iCs/>
          <w:szCs w:val="22"/>
        </w:rPr>
        <w:t>.</w:t>
      </w:r>
    </w:p>
    <w:p w14:paraId="7886BDAF" w14:textId="5F6C98B6" w:rsidR="0011635B" w:rsidRPr="00B41EEE" w:rsidRDefault="0011635B" w:rsidP="0011635B">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Course Specific Learning objectives</w:t>
      </w:r>
    </w:p>
    <w:p w14:paraId="6427D669"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A</w:t>
      </w:r>
      <w:r w:rsidRPr="00B41EEE">
        <w:rPr>
          <w:rFonts w:ascii="Times New Roman" w:hAnsi="Times New Roman" w:cstheme="majorBidi"/>
        </w:rPr>
        <w:t xml:space="preserve">cquire basic vocabulary </w:t>
      </w:r>
      <w:r>
        <w:rPr>
          <w:rFonts w:ascii="Times New Roman" w:hAnsi="Times New Roman" w:cstheme="majorBidi"/>
        </w:rPr>
        <w:t>for discussing</w:t>
      </w:r>
      <w:r w:rsidRPr="00B41EEE">
        <w:rPr>
          <w:rFonts w:ascii="Times New Roman" w:hAnsi="Times New Roman" w:cstheme="majorBidi"/>
        </w:rPr>
        <w:t xml:space="preserve"> </w:t>
      </w:r>
      <w:r>
        <w:rPr>
          <w:rFonts w:ascii="Times New Roman" w:hAnsi="Times New Roman" w:cstheme="majorBidi"/>
        </w:rPr>
        <w:t xml:space="preserve">and describing </w:t>
      </w:r>
      <w:r w:rsidRPr="00B41EEE">
        <w:rPr>
          <w:rFonts w:ascii="Times New Roman" w:hAnsi="Times New Roman" w:cstheme="majorBidi"/>
        </w:rPr>
        <w:t xml:space="preserve">food and drink, </w:t>
      </w:r>
      <w:r>
        <w:rPr>
          <w:rFonts w:ascii="Times New Roman" w:hAnsi="Times New Roman" w:cstheme="majorBidi"/>
        </w:rPr>
        <w:t>express</w:t>
      </w:r>
      <w:r w:rsidRPr="00B41EEE">
        <w:rPr>
          <w:rFonts w:ascii="Times New Roman" w:hAnsi="Times New Roman" w:cstheme="majorBidi"/>
        </w:rPr>
        <w:t xml:space="preserve"> </w:t>
      </w:r>
      <w:r>
        <w:rPr>
          <w:rFonts w:ascii="Times New Roman" w:hAnsi="Times New Roman" w:cstheme="majorBidi"/>
        </w:rPr>
        <w:t>opinions</w:t>
      </w:r>
      <w:r w:rsidRPr="00B41EEE">
        <w:rPr>
          <w:rFonts w:ascii="Times New Roman" w:hAnsi="Times New Roman" w:cstheme="majorBidi"/>
        </w:rPr>
        <w:t xml:space="preserve"> regarding </w:t>
      </w:r>
      <w:r>
        <w:rPr>
          <w:rFonts w:ascii="Times New Roman" w:hAnsi="Times New Roman" w:cstheme="majorBidi"/>
        </w:rPr>
        <w:t>food and drink</w:t>
      </w:r>
      <w:r w:rsidRPr="00B41EEE">
        <w:rPr>
          <w:rFonts w:ascii="Times New Roman" w:hAnsi="Times New Roman" w:cstheme="majorBidi"/>
        </w:rPr>
        <w:t>, and develop concepts related to cuisine, hospitality and tourism</w:t>
      </w:r>
      <w:r>
        <w:rPr>
          <w:rFonts w:ascii="Times New Roman" w:hAnsi="Times New Roman" w:cstheme="majorBidi"/>
        </w:rPr>
        <w:t>;</w:t>
      </w:r>
    </w:p>
    <w:p w14:paraId="67597374"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Demonstrate proficiency in interpersonal, interpretive, and presentational communication using French </w:t>
      </w:r>
      <w:r>
        <w:rPr>
          <w:rFonts w:ascii="Times New Roman" w:hAnsi="Times New Roman" w:cstheme="majorBidi"/>
        </w:rPr>
        <w:t>language and terminology for</w:t>
      </w:r>
      <w:r w:rsidRPr="00B41EEE">
        <w:rPr>
          <w:rFonts w:ascii="Times New Roman" w:hAnsi="Times New Roman" w:cstheme="majorBidi"/>
        </w:rPr>
        <w:t xml:space="preserve"> cuisine, hospitality and </w:t>
      </w:r>
      <w:r>
        <w:rPr>
          <w:rFonts w:ascii="Times New Roman" w:hAnsi="Times New Roman" w:cstheme="majorBidi"/>
        </w:rPr>
        <w:t>t</w:t>
      </w:r>
      <w:r w:rsidRPr="00B41EEE">
        <w:rPr>
          <w:rFonts w:ascii="Times New Roman" w:hAnsi="Times New Roman" w:cstheme="majorBidi"/>
        </w:rPr>
        <w:t>ourism</w:t>
      </w:r>
      <w:r>
        <w:rPr>
          <w:rFonts w:ascii="Times New Roman" w:hAnsi="Times New Roman" w:cstheme="majorBidi"/>
        </w:rPr>
        <w:t>;</w:t>
      </w:r>
    </w:p>
    <w:p w14:paraId="6DAF05E6"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I</w:t>
      </w:r>
      <w:r w:rsidRPr="00B41EEE">
        <w:rPr>
          <w:rFonts w:ascii="Times New Roman" w:hAnsi="Times New Roman" w:cstheme="majorBidi"/>
        </w:rPr>
        <w:t>ncrease student</w:t>
      </w:r>
      <w:r>
        <w:rPr>
          <w:rFonts w:ascii="Times New Roman" w:hAnsi="Times New Roman" w:cstheme="majorBidi"/>
        </w:rPr>
        <w:t>s’</w:t>
      </w:r>
      <w:r w:rsidRPr="00B41EEE">
        <w:rPr>
          <w:rFonts w:ascii="Times New Roman" w:hAnsi="Times New Roman" w:cstheme="majorBidi"/>
        </w:rPr>
        <w:t xml:space="preserve"> confiden</w:t>
      </w:r>
      <w:r>
        <w:rPr>
          <w:rFonts w:ascii="Times New Roman" w:hAnsi="Times New Roman" w:cstheme="majorBidi"/>
        </w:rPr>
        <w:t>ce</w:t>
      </w:r>
      <w:r w:rsidRPr="00B41EEE">
        <w:rPr>
          <w:rFonts w:ascii="Times New Roman" w:hAnsi="Times New Roman" w:cstheme="majorBidi"/>
        </w:rPr>
        <w:t xml:space="preserve"> </w:t>
      </w:r>
      <w:r>
        <w:rPr>
          <w:rFonts w:ascii="Times New Roman" w:hAnsi="Times New Roman" w:cstheme="majorBidi"/>
        </w:rPr>
        <w:t>to provide</w:t>
      </w:r>
      <w:r w:rsidRPr="00B41EEE">
        <w:rPr>
          <w:rFonts w:ascii="Times New Roman" w:hAnsi="Times New Roman" w:cstheme="majorBidi"/>
        </w:rPr>
        <w:t xml:space="preserve"> quality customer service in all aspects of communication in French</w:t>
      </w:r>
      <w:r>
        <w:rPr>
          <w:rFonts w:ascii="Times New Roman" w:hAnsi="Times New Roman" w:cstheme="majorBidi"/>
        </w:rPr>
        <w:t>;</w:t>
      </w:r>
    </w:p>
    <w:p w14:paraId="6E8243CF" w14:textId="190F0AE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Emphasize</w:t>
      </w:r>
      <w:r w:rsidRPr="00B41EEE">
        <w:rPr>
          <w:rFonts w:ascii="Times New Roman" w:hAnsi="Times New Roman" w:cstheme="majorBidi"/>
        </w:rPr>
        <w:t xml:space="preserve"> French functional </w:t>
      </w:r>
      <w:r>
        <w:rPr>
          <w:rFonts w:ascii="Times New Roman" w:hAnsi="Times New Roman" w:cstheme="majorBidi"/>
        </w:rPr>
        <w:t xml:space="preserve">grammar and vocabulary: </w:t>
      </w:r>
      <w:r w:rsidRPr="00B41EEE">
        <w:rPr>
          <w:rFonts w:ascii="Times New Roman" w:hAnsi="Times New Roman" w:cstheme="majorBidi"/>
        </w:rPr>
        <w:t xml:space="preserve">giving information, making </w:t>
      </w:r>
      <w:r w:rsidRPr="00B41EEE">
        <w:rPr>
          <w:rFonts w:ascii="Times New Roman" w:hAnsi="Times New Roman" w:cstheme="majorBidi"/>
        </w:rPr>
        <w:lastRenderedPageBreak/>
        <w:t xml:space="preserve">recommendations, </w:t>
      </w:r>
      <w:r>
        <w:rPr>
          <w:rFonts w:ascii="Times New Roman" w:hAnsi="Times New Roman" w:cstheme="majorBidi"/>
        </w:rPr>
        <w:t xml:space="preserve">and handling </w:t>
      </w:r>
      <w:r w:rsidRPr="00B41EEE">
        <w:rPr>
          <w:rFonts w:ascii="Times New Roman" w:hAnsi="Times New Roman" w:cstheme="majorBidi"/>
        </w:rPr>
        <w:t>problems</w:t>
      </w:r>
      <w:r w:rsidR="00B950EC">
        <w:rPr>
          <w:rFonts w:ascii="Times New Roman" w:hAnsi="Times New Roman" w:cstheme="majorBidi"/>
        </w:rPr>
        <w:t xml:space="preserve">. </w:t>
      </w:r>
      <w:r>
        <w:rPr>
          <w:rFonts w:ascii="Times New Roman" w:hAnsi="Times New Roman" w:cstheme="majorBidi"/>
        </w:rPr>
        <w:t>The curriculum will include</w:t>
      </w:r>
      <w:r w:rsidRPr="00B41EEE">
        <w:rPr>
          <w:rFonts w:ascii="Times New Roman" w:hAnsi="Times New Roman" w:cstheme="majorBidi"/>
        </w:rPr>
        <w:t xml:space="preserve"> </w:t>
      </w:r>
      <w:r>
        <w:rPr>
          <w:rFonts w:ascii="Times New Roman" w:hAnsi="Times New Roman" w:cstheme="majorBidi"/>
        </w:rPr>
        <w:t xml:space="preserve">practice in </w:t>
      </w:r>
      <w:r w:rsidRPr="00B41EEE">
        <w:rPr>
          <w:rFonts w:ascii="Times New Roman" w:hAnsi="Times New Roman" w:cstheme="majorBidi"/>
        </w:rPr>
        <w:t xml:space="preserve">realistic </w:t>
      </w:r>
      <w:r>
        <w:rPr>
          <w:rFonts w:ascii="Times New Roman" w:hAnsi="Times New Roman" w:cstheme="majorBidi"/>
        </w:rPr>
        <w:t xml:space="preserve">situations </w:t>
      </w:r>
      <w:r w:rsidRPr="00B41EEE">
        <w:rPr>
          <w:rFonts w:ascii="Times New Roman" w:hAnsi="Times New Roman" w:cstheme="majorBidi"/>
        </w:rPr>
        <w:t>where language functions can be demonstrated and developed alongside basis service-oriented performance</w:t>
      </w:r>
      <w:r>
        <w:rPr>
          <w:rFonts w:ascii="Times New Roman" w:hAnsi="Times New Roman" w:cstheme="majorBidi"/>
        </w:rPr>
        <w:t>;</w:t>
      </w:r>
    </w:p>
    <w:p w14:paraId="167054C3"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Interact with French speakers in culturally acceptable ways employing appropriate gestures, greetings, </w:t>
      </w:r>
      <w:r>
        <w:rPr>
          <w:rFonts w:ascii="Times New Roman" w:hAnsi="Times New Roman" w:cstheme="majorBidi"/>
        </w:rPr>
        <w:t xml:space="preserve">and </w:t>
      </w:r>
      <w:r w:rsidRPr="00B41EEE">
        <w:rPr>
          <w:rFonts w:ascii="Times New Roman" w:hAnsi="Times New Roman" w:cstheme="majorBidi"/>
        </w:rPr>
        <w:t>mannerisms</w:t>
      </w:r>
      <w:r>
        <w:rPr>
          <w:rFonts w:ascii="Times New Roman" w:hAnsi="Times New Roman" w:cstheme="majorBidi"/>
        </w:rPr>
        <w:t>,</w:t>
      </w:r>
      <w:r w:rsidRPr="00B41EEE">
        <w:rPr>
          <w:rFonts w:ascii="Times New Roman" w:hAnsi="Times New Roman" w:cstheme="majorBidi"/>
        </w:rPr>
        <w:t xml:space="preserve"> and understanding basic </w:t>
      </w:r>
      <w:r>
        <w:rPr>
          <w:rFonts w:ascii="Times New Roman" w:hAnsi="Times New Roman" w:cstheme="majorBidi"/>
        </w:rPr>
        <w:t>questions and commands;</w:t>
      </w:r>
    </w:p>
    <w:p w14:paraId="6E707A5A"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Reflect </w:t>
      </w:r>
      <w:r>
        <w:rPr>
          <w:rFonts w:ascii="Times New Roman" w:hAnsi="Times New Roman" w:cstheme="majorBidi"/>
        </w:rPr>
        <w:t>on</w:t>
      </w:r>
      <w:r w:rsidRPr="00B41EEE">
        <w:rPr>
          <w:rFonts w:ascii="Times New Roman" w:hAnsi="Times New Roman" w:cstheme="majorBidi"/>
        </w:rPr>
        <w:t xml:space="preserve"> basic cultural differences </w:t>
      </w:r>
      <w:r>
        <w:rPr>
          <w:rFonts w:ascii="Times New Roman" w:hAnsi="Times New Roman" w:cstheme="majorBidi"/>
        </w:rPr>
        <w:t>among</w:t>
      </w:r>
      <w:r w:rsidRPr="00B41EEE">
        <w:rPr>
          <w:rFonts w:ascii="Times New Roman" w:hAnsi="Times New Roman" w:cstheme="majorBidi"/>
        </w:rPr>
        <w:t xml:space="preserve"> a variety of </w:t>
      </w:r>
      <w:r>
        <w:rPr>
          <w:rFonts w:ascii="Times New Roman" w:hAnsi="Times New Roman" w:cstheme="majorBidi"/>
        </w:rPr>
        <w:t xml:space="preserve">professional contexts, including </w:t>
      </w:r>
      <w:r w:rsidRPr="00B41EEE">
        <w:rPr>
          <w:rFonts w:ascii="Times New Roman" w:hAnsi="Times New Roman" w:cstheme="majorBidi"/>
        </w:rPr>
        <w:t>French cuisine, hospitality, travel and tourism</w:t>
      </w:r>
      <w:r>
        <w:rPr>
          <w:rFonts w:ascii="Times New Roman" w:hAnsi="Times New Roman" w:cstheme="majorBidi"/>
        </w:rPr>
        <w:t>;</w:t>
      </w:r>
    </w:p>
    <w:p w14:paraId="6C12D3C4" w14:textId="77777777"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D</w:t>
      </w:r>
      <w:r w:rsidRPr="00B41EEE">
        <w:rPr>
          <w:rFonts w:ascii="Times New Roman" w:hAnsi="Times New Roman" w:cstheme="majorBidi"/>
        </w:rPr>
        <w:t>evelop an understanding of the French language in cuisine, hospitality, travel and tourism contexts and improve skills in reading, listening and writing</w:t>
      </w:r>
      <w:r>
        <w:rPr>
          <w:rFonts w:ascii="Times New Roman" w:hAnsi="Times New Roman" w:cstheme="majorBidi"/>
        </w:rPr>
        <w:t>;</w:t>
      </w:r>
    </w:p>
    <w:p w14:paraId="2952F6D2" w14:textId="0284DA3E" w:rsidR="0011635B" w:rsidRPr="00B41EEE"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F</w:t>
      </w:r>
      <w:r w:rsidRPr="00B41EEE">
        <w:rPr>
          <w:rFonts w:ascii="Times New Roman" w:hAnsi="Times New Roman" w:cstheme="majorBidi"/>
        </w:rPr>
        <w:t>unction effectively in simulated situations with French customer</w:t>
      </w:r>
      <w:r w:rsidR="00080645">
        <w:rPr>
          <w:rFonts w:ascii="Times New Roman" w:hAnsi="Times New Roman" w:cstheme="majorBidi"/>
        </w:rPr>
        <w:t>s</w:t>
      </w:r>
      <w:r w:rsidRPr="00B41EEE">
        <w:rPr>
          <w:rFonts w:ascii="Times New Roman" w:hAnsi="Times New Roman" w:cstheme="majorBidi"/>
        </w:rPr>
        <w:t xml:space="preserve"> in order to </w:t>
      </w:r>
      <w:r>
        <w:rPr>
          <w:rFonts w:ascii="Times New Roman" w:hAnsi="Times New Roman" w:cstheme="majorBidi"/>
        </w:rPr>
        <w:t>make</w:t>
      </w:r>
      <w:r w:rsidRPr="00B41EEE">
        <w:rPr>
          <w:rFonts w:ascii="Times New Roman" w:hAnsi="Times New Roman" w:cstheme="majorBidi"/>
        </w:rPr>
        <w:t xml:space="preserve"> reservation</w:t>
      </w:r>
      <w:r>
        <w:rPr>
          <w:rFonts w:ascii="Times New Roman" w:hAnsi="Times New Roman" w:cstheme="majorBidi"/>
        </w:rPr>
        <w:t>s</w:t>
      </w:r>
      <w:r w:rsidRPr="00B41EEE">
        <w:rPr>
          <w:rFonts w:ascii="Times New Roman" w:hAnsi="Times New Roman" w:cstheme="majorBidi"/>
        </w:rPr>
        <w:t xml:space="preserve">, </w:t>
      </w:r>
      <w:r>
        <w:rPr>
          <w:rFonts w:ascii="Times New Roman" w:hAnsi="Times New Roman" w:cstheme="majorBidi"/>
        </w:rPr>
        <w:t>order</w:t>
      </w:r>
      <w:r w:rsidRPr="00B41EEE">
        <w:rPr>
          <w:rFonts w:ascii="Times New Roman" w:hAnsi="Times New Roman" w:cstheme="majorBidi"/>
        </w:rPr>
        <w:t xml:space="preserve"> food, book </w:t>
      </w:r>
      <w:r>
        <w:rPr>
          <w:rFonts w:ascii="Times New Roman" w:hAnsi="Times New Roman" w:cstheme="majorBidi"/>
        </w:rPr>
        <w:t>f</w:t>
      </w:r>
      <w:r w:rsidRPr="00B41EEE">
        <w:rPr>
          <w:rFonts w:ascii="Times New Roman" w:hAnsi="Times New Roman" w:cstheme="majorBidi"/>
        </w:rPr>
        <w:t>light</w:t>
      </w:r>
      <w:r>
        <w:rPr>
          <w:rFonts w:ascii="Times New Roman" w:hAnsi="Times New Roman" w:cstheme="majorBidi"/>
        </w:rPr>
        <w:t>s</w:t>
      </w:r>
      <w:r w:rsidRPr="00B41EEE">
        <w:rPr>
          <w:rFonts w:ascii="Times New Roman" w:hAnsi="Times New Roman" w:cstheme="majorBidi"/>
        </w:rPr>
        <w:t xml:space="preserve">, and </w:t>
      </w:r>
      <w:r>
        <w:rPr>
          <w:rFonts w:ascii="Times New Roman" w:hAnsi="Times New Roman" w:cstheme="majorBidi"/>
        </w:rPr>
        <w:t xml:space="preserve">manage </w:t>
      </w:r>
      <w:r w:rsidRPr="00B41EEE">
        <w:rPr>
          <w:rFonts w:ascii="Times New Roman" w:hAnsi="Times New Roman" w:cstheme="majorBidi"/>
        </w:rPr>
        <w:t>housekeeping services</w:t>
      </w:r>
      <w:r>
        <w:rPr>
          <w:rFonts w:ascii="Times New Roman" w:hAnsi="Times New Roman" w:cstheme="majorBidi"/>
        </w:rPr>
        <w:t>;</w:t>
      </w:r>
      <w:r w:rsidRPr="00B41EEE">
        <w:rPr>
          <w:rFonts w:ascii="Times New Roman" w:hAnsi="Times New Roman" w:cstheme="majorBidi"/>
        </w:rPr>
        <w:t xml:space="preserve"> and</w:t>
      </w:r>
    </w:p>
    <w:p w14:paraId="6ED3B06D" w14:textId="7AC12028" w:rsidR="0011635B" w:rsidRPr="00293F83" w:rsidRDefault="0011635B" w:rsidP="0011635B">
      <w:pPr>
        <w:pStyle w:val="Default"/>
        <w:numPr>
          <w:ilvl w:val="0"/>
          <w:numId w:val="12"/>
        </w:numPr>
        <w:tabs>
          <w:tab w:val="left" w:pos="-3960"/>
        </w:tabs>
        <w:spacing w:after="240"/>
        <w:ind w:right="-120"/>
        <w:rPr>
          <w:rFonts w:ascii="Times New Roman" w:hAnsi="Times New Roman" w:cstheme="majorBidi"/>
        </w:rPr>
      </w:pPr>
      <w:r>
        <w:rPr>
          <w:rFonts w:ascii="Times New Roman" w:hAnsi="Times New Roman" w:cstheme="majorBidi"/>
        </w:rPr>
        <w:t>T</w:t>
      </w:r>
      <w:r w:rsidRPr="00B41EEE">
        <w:rPr>
          <w:rFonts w:ascii="Times New Roman" w:hAnsi="Times New Roman" w:cstheme="majorBidi"/>
        </w:rPr>
        <w:t>ext, chat, blog, or email appropriately in French using technical vocabulary and terminology in cuisine, hospitality and tourism</w:t>
      </w:r>
      <w:r>
        <w:rPr>
          <w:rFonts w:ascii="Times New Roman" w:hAnsi="Times New Roman" w:cstheme="majorBidi"/>
        </w:rPr>
        <w:t>.</w:t>
      </w:r>
    </w:p>
    <w:p w14:paraId="57438957" w14:textId="77777777" w:rsidR="001C1D11" w:rsidRPr="00B41EEE" w:rsidRDefault="001C1D11" w:rsidP="00293F83">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Grade policy and procedure</w:t>
      </w:r>
    </w:p>
    <w:p w14:paraId="54F8AAFE" w14:textId="77777777" w:rsidR="001C1D11" w:rsidRPr="00293F83" w:rsidRDefault="001C1D11" w:rsidP="00293F83">
      <w:pPr>
        <w:pStyle w:val="Default"/>
        <w:tabs>
          <w:tab w:val="left" w:pos="-3960"/>
        </w:tabs>
        <w:spacing w:after="120"/>
        <w:rPr>
          <w:rFonts w:ascii="Times New Roman" w:hAnsi="Times New Roman" w:cstheme="majorBidi"/>
          <w:i/>
          <w:iCs/>
        </w:rPr>
      </w:pPr>
      <w:r w:rsidRPr="00B41EEE">
        <w:rPr>
          <w:rFonts w:ascii="Times New Roman" w:hAnsi="Times New Roman" w:cstheme="majorBidi"/>
          <w:i/>
          <w:iCs/>
          <w:u w:val="single"/>
        </w:rPr>
        <w:t xml:space="preserve">Breakdown of final grade </w:t>
      </w:r>
      <w:r w:rsidRPr="00B41EEE">
        <w:rPr>
          <w:rFonts w:ascii="Times New Roman" w:hAnsi="Times New Roman" w:cstheme="majorBidi"/>
          <w:i/>
          <w:iCs/>
        </w:rPr>
        <w:t xml:space="preserve">                                                   </w:t>
      </w:r>
      <w:r w:rsidRPr="00B41EEE">
        <w:rPr>
          <w:rFonts w:ascii="Times New Roman" w:hAnsi="Times New Roman" w:cstheme="majorBidi"/>
          <w:i/>
          <w:iCs/>
          <w:u w:val="single"/>
        </w:rPr>
        <w:t>Grading scale</w:t>
      </w:r>
    </w:p>
    <w:p w14:paraId="62C4AAB0"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8 Quizzes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30%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A</w:t>
      </w:r>
      <w:r w:rsidR="00293F83">
        <w:rPr>
          <w:rFonts w:ascii="Times New Roman" w:hAnsi="Times New Roman" w:cstheme="majorBidi"/>
        </w:rPr>
        <w:tab/>
      </w:r>
      <w:r w:rsidRPr="00B41EEE">
        <w:rPr>
          <w:rFonts w:ascii="Times New Roman" w:hAnsi="Times New Roman" w:cstheme="majorBidi"/>
        </w:rPr>
        <w:t>93-100</w:t>
      </w:r>
    </w:p>
    <w:p w14:paraId="2DD508AA"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1 Simulation</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20%</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A-</w:t>
      </w:r>
      <w:r w:rsidR="00293F83">
        <w:rPr>
          <w:rFonts w:ascii="Times New Roman" w:hAnsi="Times New Roman" w:cstheme="majorBidi"/>
        </w:rPr>
        <w:tab/>
      </w:r>
      <w:r w:rsidRPr="00B41EEE">
        <w:rPr>
          <w:rFonts w:ascii="Times New Roman" w:hAnsi="Times New Roman" w:cstheme="majorBidi"/>
        </w:rPr>
        <w:t>90-92.9</w:t>
      </w:r>
    </w:p>
    <w:p w14:paraId="60BA3CB8"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1 essay</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10%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B+</w:t>
      </w:r>
      <w:r w:rsidR="00293F83">
        <w:rPr>
          <w:rFonts w:ascii="Times New Roman" w:hAnsi="Times New Roman" w:cstheme="majorBidi"/>
        </w:rPr>
        <w:tab/>
      </w:r>
      <w:r w:rsidRPr="00B41EEE">
        <w:rPr>
          <w:rFonts w:ascii="Times New Roman" w:hAnsi="Times New Roman" w:cstheme="majorBidi"/>
        </w:rPr>
        <w:t>87-89.9</w:t>
      </w:r>
    </w:p>
    <w:p w14:paraId="63B84C50"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Midterm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10%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B</w:t>
      </w:r>
      <w:r w:rsidR="00293F83">
        <w:rPr>
          <w:rFonts w:ascii="Times New Roman" w:hAnsi="Times New Roman" w:cstheme="majorBidi"/>
        </w:rPr>
        <w:tab/>
      </w:r>
      <w:r w:rsidRPr="00B41EEE">
        <w:rPr>
          <w:rFonts w:ascii="Times New Roman" w:hAnsi="Times New Roman" w:cstheme="majorBidi"/>
        </w:rPr>
        <w:t>83-86.9</w:t>
      </w:r>
    </w:p>
    <w:p w14:paraId="3054815D"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Final</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15%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B-</w:t>
      </w:r>
      <w:r w:rsidR="00293F83">
        <w:rPr>
          <w:rFonts w:ascii="Times New Roman" w:hAnsi="Times New Roman" w:cstheme="majorBidi"/>
        </w:rPr>
        <w:tab/>
      </w:r>
      <w:r w:rsidRPr="00B41EEE">
        <w:rPr>
          <w:rFonts w:ascii="Times New Roman" w:hAnsi="Times New Roman" w:cstheme="majorBidi"/>
        </w:rPr>
        <w:t>80-82.9</w:t>
      </w:r>
    </w:p>
    <w:p w14:paraId="34F3A0A2"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Class participation</w:t>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10%</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C+</w:t>
      </w:r>
      <w:r w:rsidR="00293F83">
        <w:rPr>
          <w:rFonts w:ascii="Times New Roman" w:hAnsi="Times New Roman" w:cstheme="majorBidi"/>
        </w:rPr>
        <w:tab/>
      </w:r>
      <w:r w:rsidRPr="00B41EEE">
        <w:rPr>
          <w:rFonts w:ascii="Times New Roman" w:hAnsi="Times New Roman" w:cstheme="majorBidi"/>
        </w:rPr>
        <w:t>77-79.9</w:t>
      </w:r>
    </w:p>
    <w:p w14:paraId="01662426" w14:textId="77777777" w:rsidR="001C1D11" w:rsidRPr="00B41EEE" w:rsidRDefault="001C1D11" w:rsidP="00293F83">
      <w:pPr>
        <w:pStyle w:val="Default"/>
        <w:tabs>
          <w:tab w:val="left" w:pos="-3960"/>
        </w:tabs>
        <w:spacing w:after="120"/>
        <w:rPr>
          <w:rFonts w:ascii="Times New Roman" w:hAnsi="Times New Roman" w:cstheme="majorBidi"/>
        </w:rPr>
      </w:pPr>
      <w:r w:rsidRPr="00B41EEE">
        <w:rPr>
          <w:rFonts w:ascii="Times New Roman" w:hAnsi="Times New Roman" w:cstheme="majorBidi"/>
        </w:rPr>
        <w:t>Homework</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5% </w:t>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00293F83">
        <w:rPr>
          <w:rFonts w:ascii="Times New Roman" w:hAnsi="Times New Roman" w:cstheme="majorBidi"/>
        </w:rPr>
        <w:tab/>
      </w:r>
      <w:r w:rsidRPr="00B41EEE">
        <w:rPr>
          <w:rFonts w:ascii="Times New Roman" w:hAnsi="Times New Roman" w:cstheme="majorBidi"/>
        </w:rPr>
        <w:t xml:space="preserve">C </w:t>
      </w:r>
      <w:r w:rsidR="00293F83">
        <w:rPr>
          <w:rFonts w:ascii="Times New Roman" w:hAnsi="Times New Roman" w:cstheme="majorBidi"/>
        </w:rPr>
        <w:tab/>
      </w:r>
      <w:r w:rsidRPr="00B41EEE">
        <w:rPr>
          <w:rFonts w:ascii="Times New Roman" w:hAnsi="Times New Roman" w:cstheme="majorBidi"/>
        </w:rPr>
        <w:t>70-76.9</w:t>
      </w:r>
    </w:p>
    <w:p w14:paraId="4685693F" w14:textId="77777777" w:rsidR="001C1D11" w:rsidRPr="00B41EEE" w:rsidRDefault="00293F83" w:rsidP="00293F83">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001C1D11" w:rsidRPr="00B41EEE">
        <w:rPr>
          <w:rFonts w:ascii="Times New Roman" w:hAnsi="Times New Roman" w:cstheme="majorBidi"/>
        </w:rPr>
        <w:t xml:space="preserve">D </w:t>
      </w:r>
      <w:r>
        <w:rPr>
          <w:rFonts w:ascii="Times New Roman" w:hAnsi="Times New Roman" w:cstheme="majorBidi"/>
        </w:rPr>
        <w:tab/>
      </w:r>
      <w:r w:rsidR="001C1D11" w:rsidRPr="00B41EEE">
        <w:rPr>
          <w:rFonts w:ascii="Times New Roman" w:hAnsi="Times New Roman" w:cstheme="majorBidi"/>
        </w:rPr>
        <w:t>60-69.9</w:t>
      </w:r>
    </w:p>
    <w:p w14:paraId="07236C82" w14:textId="77777777" w:rsidR="001C1D11" w:rsidRPr="00B41EEE" w:rsidRDefault="00293F83" w:rsidP="00293F83">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001C1D11" w:rsidRPr="00B41EEE">
        <w:rPr>
          <w:rFonts w:ascii="Times New Roman" w:hAnsi="Times New Roman" w:cstheme="majorBidi"/>
        </w:rPr>
        <w:t>F</w:t>
      </w:r>
      <w:r>
        <w:rPr>
          <w:rFonts w:ascii="Times New Roman" w:hAnsi="Times New Roman" w:cstheme="majorBidi"/>
        </w:rPr>
        <w:tab/>
      </w:r>
      <w:r w:rsidR="001C1D11" w:rsidRPr="00B41EEE">
        <w:rPr>
          <w:rFonts w:ascii="Times New Roman" w:hAnsi="Times New Roman" w:cstheme="majorBidi"/>
        </w:rPr>
        <w:t>59.9 and below</w:t>
      </w:r>
    </w:p>
    <w:p w14:paraId="75067544" w14:textId="77777777" w:rsidR="001C1D11" w:rsidRPr="00B41EEE" w:rsidRDefault="00293F83" w:rsidP="00293F83">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001C1D11" w:rsidRPr="00B41EEE">
        <w:rPr>
          <w:rFonts w:ascii="Times New Roman" w:hAnsi="Times New Roman" w:cstheme="majorBidi"/>
        </w:rPr>
        <w:t>WU</w:t>
      </w:r>
      <w:r>
        <w:rPr>
          <w:rFonts w:ascii="Times New Roman" w:hAnsi="Times New Roman" w:cstheme="majorBidi"/>
        </w:rPr>
        <w:tab/>
      </w:r>
      <w:r w:rsidR="001C1D11" w:rsidRPr="00B41EEE">
        <w:rPr>
          <w:rFonts w:ascii="Times New Roman" w:hAnsi="Times New Roman" w:cstheme="majorBidi"/>
        </w:rPr>
        <w:t>Unofficial Withdrawal</w:t>
      </w:r>
    </w:p>
    <w:p w14:paraId="13CD9AD5" w14:textId="77777777" w:rsidR="001C1D11" w:rsidRPr="00B41EEE" w:rsidRDefault="00293F83" w:rsidP="00293F83">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001C1D11" w:rsidRPr="00B41EEE">
        <w:rPr>
          <w:rFonts w:ascii="Times New Roman" w:hAnsi="Times New Roman" w:cstheme="majorBidi"/>
        </w:rPr>
        <w:t>WF</w:t>
      </w:r>
      <w:r>
        <w:rPr>
          <w:rFonts w:ascii="Times New Roman" w:hAnsi="Times New Roman" w:cstheme="majorBidi"/>
        </w:rPr>
        <w:tab/>
      </w:r>
      <w:r w:rsidR="001C1D11" w:rsidRPr="00B41EEE">
        <w:rPr>
          <w:rFonts w:ascii="Times New Roman" w:hAnsi="Times New Roman" w:cstheme="majorBidi"/>
        </w:rPr>
        <w:t>Withdrew Failing</w:t>
      </w:r>
    </w:p>
    <w:p w14:paraId="51B98ADC" w14:textId="77777777" w:rsidR="001C1D11" w:rsidRPr="00293F83" w:rsidRDefault="001C1D11" w:rsidP="00293F83">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Assessment Overview</w:t>
      </w:r>
    </w:p>
    <w:p w14:paraId="5610FD93" w14:textId="7565567D" w:rsidR="001C1D11" w:rsidRPr="00B41EEE" w:rsidRDefault="001C1D11" w:rsidP="00293F83">
      <w:pPr>
        <w:spacing w:after="240"/>
        <w:ind w:right="370"/>
        <w:rPr>
          <w:rFonts w:ascii="Times New Roman" w:hAnsi="Times New Roman" w:cstheme="majorBidi"/>
        </w:rPr>
      </w:pPr>
      <w:r w:rsidRPr="00B41EEE">
        <w:rPr>
          <w:rFonts w:ascii="Times New Roman" w:hAnsi="Times New Roman" w:cstheme="majorBidi"/>
          <w:b/>
          <w:bCs/>
          <w:i/>
          <w:iCs/>
        </w:rPr>
        <w:t>Quizzes</w:t>
      </w:r>
      <w:r w:rsidRPr="00B41EEE">
        <w:rPr>
          <w:rFonts w:ascii="Times New Roman" w:hAnsi="Times New Roman" w:cstheme="majorBidi"/>
        </w:rPr>
        <w:t xml:space="preserve">: </w:t>
      </w:r>
      <w:r w:rsidR="0080494A">
        <w:rPr>
          <w:rFonts w:ascii="Times New Roman" w:hAnsi="Times New Roman" w:cstheme="majorBidi"/>
        </w:rPr>
        <w:t xml:space="preserve">Weekly quizzes </w:t>
      </w:r>
      <w:r w:rsidR="00AF6EF0" w:rsidRPr="00B41EEE">
        <w:rPr>
          <w:rFonts w:ascii="Times New Roman" w:hAnsi="Times New Roman" w:cstheme="majorBidi"/>
        </w:rPr>
        <w:t>are used to evaluate vocabulary, grammar, reading comprehension and acquisition of new expressions at the beginning of the class. Quizzes facilitate student</w:t>
      </w:r>
      <w:r w:rsidR="00E6145E">
        <w:rPr>
          <w:rFonts w:ascii="Times New Roman" w:hAnsi="Times New Roman" w:cstheme="majorBidi"/>
        </w:rPr>
        <w:t>’</w:t>
      </w:r>
      <w:r w:rsidR="00AF6EF0" w:rsidRPr="00B41EEE">
        <w:rPr>
          <w:rFonts w:ascii="Times New Roman" w:hAnsi="Times New Roman" w:cstheme="majorBidi"/>
        </w:rPr>
        <w:t xml:space="preserve">s </w:t>
      </w:r>
      <w:r w:rsidR="0080494A">
        <w:rPr>
          <w:rFonts w:ascii="Times New Roman" w:hAnsi="Times New Roman" w:cstheme="majorBidi"/>
        </w:rPr>
        <w:t xml:space="preserve">assessment of </w:t>
      </w:r>
      <w:r w:rsidR="00AF6EF0" w:rsidRPr="00B41EEE">
        <w:rPr>
          <w:rFonts w:ascii="Times New Roman" w:hAnsi="Times New Roman" w:cstheme="majorBidi"/>
        </w:rPr>
        <w:t xml:space="preserve">their own learning and </w:t>
      </w:r>
      <w:r w:rsidR="0080494A">
        <w:rPr>
          <w:rFonts w:ascii="Times New Roman" w:hAnsi="Times New Roman" w:cstheme="majorBidi"/>
        </w:rPr>
        <w:t>reinforce</w:t>
      </w:r>
      <w:r w:rsidR="00AF6EF0" w:rsidRPr="00B41EEE">
        <w:rPr>
          <w:rFonts w:ascii="Times New Roman" w:hAnsi="Times New Roman" w:cstheme="majorBidi"/>
        </w:rPr>
        <w:t xml:space="preserve"> daily study habit</w:t>
      </w:r>
      <w:r w:rsidR="0080494A">
        <w:rPr>
          <w:rFonts w:ascii="Times New Roman" w:hAnsi="Times New Roman" w:cstheme="majorBidi"/>
        </w:rPr>
        <w:t>s</w:t>
      </w:r>
      <w:r w:rsidR="00AF6EF0" w:rsidRPr="00B41EEE">
        <w:rPr>
          <w:rFonts w:ascii="Times New Roman" w:hAnsi="Times New Roman" w:cstheme="majorBidi"/>
        </w:rPr>
        <w:t xml:space="preserve">. It is </w:t>
      </w:r>
      <w:r w:rsidR="0080494A">
        <w:rPr>
          <w:rFonts w:ascii="Times New Roman" w:hAnsi="Times New Roman" w:cstheme="majorBidi"/>
        </w:rPr>
        <w:t xml:space="preserve">each </w:t>
      </w:r>
      <w:r w:rsidR="00AF6EF0" w:rsidRPr="00B41EEE">
        <w:rPr>
          <w:rFonts w:ascii="Times New Roman" w:hAnsi="Times New Roman" w:cstheme="majorBidi"/>
        </w:rPr>
        <w:t>student’s responsibility to always come to class prepared</w:t>
      </w:r>
      <w:r w:rsidR="0080494A">
        <w:rPr>
          <w:rFonts w:ascii="Times New Roman" w:hAnsi="Times New Roman" w:cstheme="majorBidi"/>
        </w:rPr>
        <w:t>, which means</w:t>
      </w:r>
      <w:r w:rsidR="00B950EC">
        <w:rPr>
          <w:rFonts w:ascii="Times New Roman" w:hAnsi="Times New Roman" w:cstheme="majorBidi"/>
        </w:rPr>
        <w:t xml:space="preserve"> </w:t>
      </w:r>
      <w:r w:rsidR="0080494A">
        <w:rPr>
          <w:rFonts w:ascii="Times New Roman" w:hAnsi="Times New Roman" w:cstheme="majorBidi"/>
        </w:rPr>
        <w:t xml:space="preserve">studying </w:t>
      </w:r>
      <w:r w:rsidR="00AF6EF0" w:rsidRPr="00B41EEE">
        <w:rPr>
          <w:rFonts w:ascii="Times New Roman" w:hAnsi="Times New Roman" w:cstheme="majorBidi"/>
        </w:rPr>
        <w:t xml:space="preserve">the topic from the day before and having reviewed the new lesson by completing the class homework. </w:t>
      </w:r>
      <w:r w:rsidR="00AF6EF0" w:rsidRPr="00B41EEE">
        <w:rPr>
          <w:rFonts w:ascii="Times New Roman" w:eastAsia="Times New Roman" w:hAnsi="Times New Roman" w:cstheme="majorBidi"/>
          <w:b/>
        </w:rPr>
        <w:t>There are no make-up quizzes for any reason, including tardiness or absences.</w:t>
      </w:r>
      <w:r w:rsidR="00AF6EF0" w:rsidRPr="00B41EEE">
        <w:rPr>
          <w:rFonts w:ascii="Times New Roman" w:hAnsi="Times New Roman" w:cstheme="majorBidi"/>
        </w:rPr>
        <w:t xml:space="preserve"> However, the lowest quiz result will not be included in </w:t>
      </w:r>
      <w:r w:rsidR="0080494A">
        <w:rPr>
          <w:rFonts w:ascii="Times New Roman" w:hAnsi="Times New Roman" w:cstheme="majorBidi"/>
        </w:rPr>
        <w:t>the final</w:t>
      </w:r>
      <w:r w:rsidR="00AF6EF0" w:rsidRPr="00B41EEE">
        <w:rPr>
          <w:rFonts w:ascii="Times New Roman" w:hAnsi="Times New Roman" w:cstheme="majorBidi"/>
        </w:rPr>
        <w:t xml:space="preserve"> </w:t>
      </w:r>
      <w:r w:rsidR="0080494A" w:rsidRPr="00B41EEE">
        <w:rPr>
          <w:rFonts w:ascii="Times New Roman" w:hAnsi="Times New Roman" w:cstheme="majorBidi"/>
        </w:rPr>
        <w:t>grad</w:t>
      </w:r>
      <w:r w:rsidR="0080494A">
        <w:rPr>
          <w:rFonts w:ascii="Times New Roman" w:hAnsi="Times New Roman" w:cstheme="majorBidi"/>
        </w:rPr>
        <w:t>e</w:t>
      </w:r>
      <w:r w:rsidR="00AF6EF0" w:rsidRPr="00B41EEE">
        <w:rPr>
          <w:rFonts w:ascii="Times New Roman" w:hAnsi="Times New Roman" w:cstheme="majorBidi"/>
        </w:rPr>
        <w:t xml:space="preserve">.  </w:t>
      </w:r>
    </w:p>
    <w:p w14:paraId="64DCE091" w14:textId="635BD209" w:rsidR="001C1D11" w:rsidRPr="0033664D" w:rsidRDefault="001C1D11" w:rsidP="00293F83">
      <w:pPr>
        <w:spacing w:after="240"/>
        <w:ind w:right="370"/>
        <w:rPr>
          <w:rFonts w:ascii="Times New Roman" w:hAnsi="Times New Roman" w:cstheme="majorBidi"/>
          <w:b/>
          <w:bCs/>
        </w:rPr>
      </w:pPr>
      <w:r w:rsidRPr="00B41EEE">
        <w:rPr>
          <w:rFonts w:ascii="Times New Roman" w:hAnsi="Times New Roman" w:cstheme="majorBidi"/>
          <w:b/>
          <w:bCs/>
          <w:i/>
          <w:iCs/>
        </w:rPr>
        <w:lastRenderedPageBreak/>
        <w:t>Midterm and final examination</w:t>
      </w:r>
      <w:r w:rsidR="0080494A">
        <w:rPr>
          <w:rFonts w:ascii="Times New Roman" w:hAnsi="Times New Roman" w:cstheme="majorBidi"/>
          <w:b/>
          <w:bCs/>
          <w:i/>
          <w:iCs/>
        </w:rPr>
        <w:t>s</w:t>
      </w:r>
      <w:r w:rsidRPr="00B41EEE">
        <w:rPr>
          <w:rFonts w:ascii="Times New Roman" w:hAnsi="Times New Roman" w:cstheme="majorBidi"/>
        </w:rPr>
        <w:t>:</w:t>
      </w:r>
      <w:r w:rsidR="003D4C2A" w:rsidRPr="00B41EEE">
        <w:rPr>
          <w:rFonts w:ascii="Times New Roman" w:hAnsi="Times New Roman" w:cstheme="majorBidi"/>
        </w:rPr>
        <w:t xml:space="preserve"> Exams cover all aspects of the readings, lecture</w:t>
      </w:r>
      <w:r w:rsidR="0080494A">
        <w:rPr>
          <w:rFonts w:ascii="Times New Roman" w:hAnsi="Times New Roman" w:cstheme="majorBidi"/>
        </w:rPr>
        <w:t>s</w:t>
      </w:r>
      <w:r w:rsidR="003D4C2A" w:rsidRPr="00B41EEE">
        <w:rPr>
          <w:rFonts w:ascii="Times New Roman" w:hAnsi="Times New Roman" w:cstheme="majorBidi"/>
        </w:rPr>
        <w:t xml:space="preserve"> and the class discussion</w:t>
      </w:r>
      <w:r w:rsidR="0080494A">
        <w:rPr>
          <w:rFonts w:ascii="Times New Roman" w:hAnsi="Times New Roman" w:cstheme="majorBidi"/>
        </w:rPr>
        <w:t>s</w:t>
      </w:r>
      <w:r w:rsidR="003D4C2A" w:rsidRPr="00B41EEE">
        <w:rPr>
          <w:rFonts w:ascii="Times New Roman" w:hAnsi="Times New Roman" w:cstheme="majorBidi"/>
        </w:rPr>
        <w:t xml:space="preserve">, and serve to evaluate students’ understanding of the linguistic and cultural topics discussed in the course. </w:t>
      </w:r>
      <w:r w:rsidR="0080494A" w:rsidRPr="001A32B2">
        <w:rPr>
          <w:rFonts w:ascii="Times New Roman" w:hAnsi="Times New Roman" w:cstheme="majorBidi"/>
        </w:rPr>
        <w:t xml:space="preserve">The midterm </w:t>
      </w:r>
      <w:r w:rsidR="003D4C2A" w:rsidRPr="001A32B2">
        <w:rPr>
          <w:rFonts w:ascii="Times New Roman" w:hAnsi="Times New Roman" w:cstheme="majorBidi"/>
        </w:rPr>
        <w:t xml:space="preserve">exam covers materials </w:t>
      </w:r>
      <w:r w:rsidR="0080494A" w:rsidRPr="001A32B2">
        <w:rPr>
          <w:rFonts w:ascii="Times New Roman" w:hAnsi="Times New Roman" w:cstheme="majorBidi"/>
        </w:rPr>
        <w:t xml:space="preserve">from </w:t>
      </w:r>
      <w:r w:rsidR="00A23B08" w:rsidRPr="001A32B2">
        <w:rPr>
          <w:rFonts w:ascii="Times New Roman" w:hAnsi="Times New Roman" w:cstheme="majorBidi"/>
        </w:rPr>
        <w:t>Section 1(</w:t>
      </w:r>
      <w:r w:rsidR="003D4C2A" w:rsidRPr="001A32B2">
        <w:rPr>
          <w:rFonts w:ascii="Times New Roman" w:hAnsi="Times New Roman" w:cstheme="majorBidi"/>
        </w:rPr>
        <w:t>Chapters 1-</w:t>
      </w:r>
      <w:r w:rsidR="00A23B08" w:rsidRPr="001A32B2">
        <w:rPr>
          <w:rFonts w:ascii="Times New Roman" w:hAnsi="Times New Roman" w:cstheme="majorBidi"/>
        </w:rPr>
        <w:t>2), Section 2</w:t>
      </w:r>
      <w:r w:rsidR="003D4C2A" w:rsidRPr="001A32B2">
        <w:rPr>
          <w:rFonts w:ascii="Times New Roman" w:hAnsi="Times New Roman" w:cstheme="majorBidi"/>
        </w:rPr>
        <w:t xml:space="preserve"> </w:t>
      </w:r>
      <w:r w:rsidR="00A23B08" w:rsidRPr="001A32B2">
        <w:rPr>
          <w:rFonts w:ascii="Times New Roman" w:hAnsi="Times New Roman" w:cstheme="majorBidi"/>
        </w:rPr>
        <w:t>(</w:t>
      </w:r>
      <w:r w:rsidR="0033664D" w:rsidRPr="001A32B2">
        <w:rPr>
          <w:rFonts w:ascii="Times New Roman" w:hAnsi="Times New Roman" w:cstheme="majorBidi"/>
        </w:rPr>
        <w:t>C</w:t>
      </w:r>
      <w:r w:rsidR="00A23B08" w:rsidRPr="001A32B2">
        <w:rPr>
          <w:rFonts w:ascii="Times New Roman" w:hAnsi="Times New Roman" w:cstheme="majorBidi"/>
        </w:rPr>
        <w:t xml:space="preserve">hapters 3-9) </w:t>
      </w:r>
      <w:r w:rsidR="003D4C2A" w:rsidRPr="001A32B2">
        <w:rPr>
          <w:rFonts w:ascii="Times New Roman" w:hAnsi="Times New Roman" w:cstheme="majorBidi"/>
        </w:rPr>
        <w:t xml:space="preserve">while the final exam covers materials </w:t>
      </w:r>
      <w:r w:rsidR="0080494A" w:rsidRPr="001A32B2">
        <w:rPr>
          <w:rFonts w:ascii="Times New Roman" w:hAnsi="Times New Roman" w:cstheme="majorBidi"/>
        </w:rPr>
        <w:t xml:space="preserve">from </w:t>
      </w:r>
      <w:r w:rsidR="00A23B08" w:rsidRPr="001A32B2">
        <w:rPr>
          <w:rFonts w:ascii="Times New Roman" w:hAnsi="Times New Roman" w:cstheme="majorBidi"/>
        </w:rPr>
        <w:t>Section 3 (</w:t>
      </w:r>
      <w:r w:rsidR="003D4C2A" w:rsidRPr="001A32B2">
        <w:rPr>
          <w:rFonts w:ascii="Times New Roman" w:hAnsi="Times New Roman" w:cstheme="majorBidi"/>
        </w:rPr>
        <w:t xml:space="preserve">Chapters </w:t>
      </w:r>
      <w:r w:rsidR="00A23B08" w:rsidRPr="001A32B2">
        <w:rPr>
          <w:rFonts w:ascii="Times New Roman" w:hAnsi="Times New Roman" w:cstheme="majorBidi"/>
        </w:rPr>
        <w:t>10 and 11, Section 4 (</w:t>
      </w:r>
      <w:r w:rsidR="0033664D" w:rsidRPr="001A32B2">
        <w:rPr>
          <w:rFonts w:ascii="Times New Roman" w:hAnsi="Times New Roman" w:cstheme="majorBidi"/>
        </w:rPr>
        <w:t>C</w:t>
      </w:r>
      <w:r w:rsidR="00A23B08" w:rsidRPr="001A32B2">
        <w:rPr>
          <w:rFonts w:ascii="Times New Roman" w:hAnsi="Times New Roman" w:cstheme="majorBidi"/>
        </w:rPr>
        <w:t>hapters 12 and 13, Section 5 (Chapters 14</w:t>
      </w:r>
      <w:r w:rsidR="0033664D" w:rsidRPr="001A32B2">
        <w:rPr>
          <w:rFonts w:ascii="Times New Roman" w:hAnsi="Times New Roman" w:cstheme="majorBidi"/>
        </w:rPr>
        <w:t xml:space="preserve"> and 15)</w:t>
      </w:r>
      <w:r w:rsidR="003D4C2A" w:rsidRPr="001A32B2">
        <w:rPr>
          <w:rFonts w:ascii="Times New Roman" w:hAnsi="Times New Roman" w:cstheme="majorBidi"/>
        </w:rPr>
        <w:t>.</w:t>
      </w:r>
      <w:r w:rsidR="003D4C2A" w:rsidRPr="005A3AD6">
        <w:rPr>
          <w:rFonts w:ascii="Times New Roman" w:hAnsi="Times New Roman" w:cstheme="majorBidi"/>
          <w:highlight w:val="yellow"/>
        </w:rPr>
        <w:t xml:space="preserve"> </w:t>
      </w:r>
    </w:p>
    <w:p w14:paraId="08A017A9" w14:textId="15C327E8" w:rsidR="003D4C2A" w:rsidRPr="00293F83" w:rsidRDefault="001C1D11" w:rsidP="00B41EEE">
      <w:pPr>
        <w:pStyle w:val="Default"/>
        <w:tabs>
          <w:tab w:val="left" w:pos="-3960"/>
        </w:tabs>
        <w:spacing w:after="240"/>
        <w:ind w:right="-120"/>
        <w:rPr>
          <w:rFonts w:ascii="Times New Roman" w:hAnsi="Times New Roman" w:cstheme="majorBidi"/>
          <w:b/>
          <w:bCs/>
          <w:i/>
          <w:iCs/>
        </w:rPr>
      </w:pPr>
      <w:r w:rsidRPr="00B41EEE">
        <w:rPr>
          <w:rFonts w:ascii="Times New Roman" w:hAnsi="Times New Roman" w:cstheme="majorBidi"/>
          <w:b/>
          <w:bCs/>
          <w:i/>
          <w:iCs/>
        </w:rPr>
        <w:t>Make-up policy:</w:t>
      </w:r>
      <w:r w:rsidR="003D4C2A" w:rsidRPr="00B41EEE">
        <w:rPr>
          <w:rFonts w:ascii="Times New Roman" w:hAnsi="Times New Roman"/>
        </w:rPr>
        <w:t xml:space="preserve"> </w:t>
      </w:r>
      <w:r w:rsidR="003D4C2A" w:rsidRPr="00B41EEE">
        <w:rPr>
          <w:rFonts w:ascii="Times New Roman" w:hAnsi="Times New Roman" w:cstheme="majorBidi"/>
        </w:rPr>
        <w:t xml:space="preserve">Examinations must be taken </w:t>
      </w:r>
      <w:r w:rsidR="0080494A">
        <w:rPr>
          <w:rFonts w:ascii="Times New Roman" w:hAnsi="Times New Roman" w:cstheme="majorBidi"/>
        </w:rPr>
        <w:t>on the date listed</w:t>
      </w:r>
      <w:r w:rsidR="003D4C2A" w:rsidRPr="00B41EEE">
        <w:rPr>
          <w:rFonts w:ascii="Times New Roman" w:hAnsi="Times New Roman" w:cstheme="majorBidi"/>
        </w:rPr>
        <w:t xml:space="preserve"> in the syllabus. </w:t>
      </w:r>
      <w:r w:rsidR="0080494A">
        <w:rPr>
          <w:rFonts w:ascii="Times New Roman" w:hAnsi="Times New Roman" w:cstheme="majorBidi"/>
        </w:rPr>
        <w:t>If a</w:t>
      </w:r>
      <w:r w:rsidR="003D4C2A" w:rsidRPr="00B41EEE">
        <w:rPr>
          <w:rFonts w:ascii="Times New Roman" w:hAnsi="Times New Roman" w:cstheme="majorBidi"/>
        </w:rPr>
        <w:t xml:space="preserve">bsent on the day of the examination, a student is allowed to take the examination before or </w:t>
      </w:r>
      <w:r w:rsidR="0080494A">
        <w:rPr>
          <w:rFonts w:ascii="Times New Roman" w:hAnsi="Times New Roman" w:cstheme="majorBidi"/>
        </w:rPr>
        <w:t>during</w:t>
      </w:r>
      <w:r w:rsidR="0080494A" w:rsidRPr="00B41EEE">
        <w:rPr>
          <w:rFonts w:ascii="Times New Roman" w:hAnsi="Times New Roman" w:cstheme="majorBidi"/>
        </w:rPr>
        <w:t xml:space="preserve"> </w:t>
      </w:r>
      <w:r w:rsidR="003D4C2A" w:rsidRPr="00B41EEE">
        <w:rPr>
          <w:rFonts w:ascii="Times New Roman" w:hAnsi="Times New Roman" w:cstheme="majorBidi"/>
        </w:rPr>
        <w:t xml:space="preserve">the next class meeting </w:t>
      </w:r>
      <w:r w:rsidR="003D4C2A" w:rsidRPr="00B41EEE">
        <w:rPr>
          <w:rFonts w:ascii="Times New Roman" w:hAnsi="Times New Roman" w:cstheme="majorBidi"/>
          <w:b/>
        </w:rPr>
        <w:t xml:space="preserve">only in </w:t>
      </w:r>
      <w:r w:rsidR="0080494A">
        <w:rPr>
          <w:rFonts w:ascii="Times New Roman" w:hAnsi="Times New Roman" w:cstheme="majorBidi"/>
          <w:b/>
        </w:rPr>
        <w:t xml:space="preserve">the </w:t>
      </w:r>
      <w:r w:rsidR="003D4C2A" w:rsidRPr="00B41EEE">
        <w:rPr>
          <w:rFonts w:ascii="Times New Roman" w:hAnsi="Times New Roman" w:cstheme="majorBidi"/>
          <w:b/>
        </w:rPr>
        <w:t>case of documented medical emergencies</w:t>
      </w:r>
      <w:r w:rsidR="003D4C2A" w:rsidRPr="00B41EEE">
        <w:rPr>
          <w:rFonts w:ascii="Times New Roman" w:hAnsi="Times New Roman" w:cstheme="majorBidi"/>
        </w:rPr>
        <w:t xml:space="preserve">. </w:t>
      </w:r>
      <w:r w:rsidR="003D4C2A" w:rsidRPr="00B41EEE">
        <w:rPr>
          <w:rFonts w:ascii="Times New Roman" w:hAnsi="Times New Roman" w:cstheme="majorBidi"/>
          <w:b/>
        </w:rPr>
        <w:t>Students who contact the instructor after they have missed the class will not be allowed to make-up the exam.</w:t>
      </w:r>
      <w:r w:rsidR="003D4C2A" w:rsidRPr="00B41EEE">
        <w:rPr>
          <w:rFonts w:ascii="Times New Roman" w:hAnsi="Times New Roman" w:cstheme="majorBidi"/>
        </w:rPr>
        <w:t xml:space="preserve"> If the exam is not taken before or on the next class meeting, the student will receive</w:t>
      </w:r>
      <w:r w:rsidR="0080494A">
        <w:rPr>
          <w:rFonts w:ascii="Times New Roman" w:hAnsi="Times New Roman" w:cstheme="majorBidi"/>
        </w:rPr>
        <w:t xml:space="preserve"> a</w:t>
      </w:r>
      <w:r w:rsidR="003D4C2A" w:rsidRPr="00B41EEE">
        <w:rPr>
          <w:rFonts w:ascii="Times New Roman" w:hAnsi="Times New Roman" w:cstheme="majorBidi"/>
        </w:rPr>
        <w:t xml:space="preserve"> </w:t>
      </w:r>
      <w:r w:rsidR="0080494A">
        <w:rPr>
          <w:rFonts w:ascii="Times New Roman" w:hAnsi="Times New Roman" w:cstheme="majorBidi"/>
        </w:rPr>
        <w:t>“</w:t>
      </w:r>
      <w:r w:rsidR="003D4C2A" w:rsidRPr="00B41EEE">
        <w:rPr>
          <w:rFonts w:ascii="Times New Roman" w:hAnsi="Times New Roman" w:cstheme="majorBidi"/>
        </w:rPr>
        <w:t>0</w:t>
      </w:r>
      <w:r w:rsidR="0080494A">
        <w:rPr>
          <w:rFonts w:ascii="Times New Roman" w:hAnsi="Times New Roman" w:cstheme="majorBidi"/>
        </w:rPr>
        <w:t>”</w:t>
      </w:r>
      <w:r w:rsidR="003D4C2A" w:rsidRPr="00B41EEE">
        <w:rPr>
          <w:rFonts w:ascii="Times New Roman" w:hAnsi="Times New Roman" w:cstheme="majorBidi"/>
        </w:rPr>
        <w:t>for the exam</w:t>
      </w:r>
      <w:r w:rsidR="00887F4E" w:rsidRPr="00B41EEE">
        <w:rPr>
          <w:rFonts w:ascii="Times New Roman" w:hAnsi="Times New Roman" w:cstheme="majorBidi"/>
        </w:rPr>
        <w:t>.</w:t>
      </w:r>
    </w:p>
    <w:p w14:paraId="00B860FA" w14:textId="10B52259" w:rsidR="001C1D11" w:rsidRPr="00B41EEE" w:rsidRDefault="003D4C2A" w:rsidP="00293F83">
      <w:pPr>
        <w:spacing w:after="240"/>
        <w:ind w:right="370"/>
        <w:rPr>
          <w:rFonts w:ascii="Times New Roman" w:hAnsi="Times New Roman" w:cstheme="majorBidi"/>
        </w:rPr>
      </w:pPr>
      <w:r w:rsidRPr="00B41EEE">
        <w:rPr>
          <w:rFonts w:ascii="Times New Roman" w:eastAsia="Times New Roman" w:hAnsi="Times New Roman" w:cs="Times New Roman"/>
          <w:b/>
          <w:i/>
        </w:rPr>
        <w:t>Homework:</w:t>
      </w:r>
      <w:r w:rsidRPr="00B41EEE">
        <w:rPr>
          <w:rFonts w:ascii="Times New Roman" w:hAnsi="Times New Roman"/>
        </w:rPr>
        <w:t xml:space="preserve"> </w:t>
      </w:r>
      <w:r w:rsidRPr="00B41EEE">
        <w:rPr>
          <w:rFonts w:ascii="Times New Roman" w:hAnsi="Times New Roman" w:cstheme="majorBidi"/>
        </w:rPr>
        <w:t>Homework</w:t>
      </w:r>
      <w:r w:rsidR="0080494A">
        <w:rPr>
          <w:rFonts w:ascii="Times New Roman" w:hAnsi="Times New Roman" w:cstheme="majorBidi"/>
        </w:rPr>
        <w:t>, including further practice of classroom activities,</w:t>
      </w:r>
      <w:r w:rsidRPr="00B41EEE">
        <w:rPr>
          <w:rFonts w:ascii="Times New Roman" w:hAnsi="Times New Roman" w:cstheme="majorBidi"/>
        </w:rPr>
        <w:t xml:space="preserve"> is assigned on a regular basis for knowledge reinforcement. </w:t>
      </w:r>
      <w:r w:rsidR="0080494A">
        <w:rPr>
          <w:rFonts w:ascii="Times New Roman" w:hAnsi="Times New Roman" w:cstheme="majorBidi"/>
        </w:rPr>
        <w:t>Students are</w:t>
      </w:r>
      <w:r w:rsidRPr="00B41EEE">
        <w:rPr>
          <w:rFonts w:ascii="Times New Roman" w:hAnsi="Times New Roman" w:cstheme="majorBidi"/>
        </w:rPr>
        <w:t xml:space="preserve"> responsible for completing homework every day before class as well as for those activities assigned by the instructor in the textbook and other sources. Homework must be written in a notebook and </w:t>
      </w:r>
      <w:r w:rsidR="0080494A">
        <w:rPr>
          <w:rFonts w:ascii="Times New Roman" w:hAnsi="Times New Roman" w:cstheme="majorBidi"/>
        </w:rPr>
        <w:t xml:space="preserve">will be </w:t>
      </w:r>
      <w:r w:rsidRPr="00B41EEE">
        <w:rPr>
          <w:rFonts w:ascii="Times New Roman" w:hAnsi="Times New Roman" w:cstheme="majorBidi"/>
        </w:rPr>
        <w:t>collected twice during the semester</w:t>
      </w:r>
      <w:r w:rsidR="0080494A">
        <w:rPr>
          <w:rFonts w:ascii="Times New Roman" w:hAnsi="Times New Roman" w:cstheme="majorBidi"/>
        </w:rPr>
        <w:t xml:space="preserve"> (</w:t>
      </w:r>
      <w:r w:rsidRPr="00B41EEE">
        <w:rPr>
          <w:rFonts w:ascii="Times New Roman" w:hAnsi="Times New Roman" w:cstheme="majorBidi"/>
        </w:rPr>
        <w:t>on the class</w:t>
      </w:r>
      <w:r w:rsidR="0080494A">
        <w:rPr>
          <w:rFonts w:ascii="Times New Roman" w:hAnsi="Times New Roman" w:cstheme="majorBidi"/>
        </w:rPr>
        <w:t>es</w:t>
      </w:r>
      <w:r w:rsidRPr="00B41EEE">
        <w:rPr>
          <w:rFonts w:ascii="Times New Roman" w:hAnsi="Times New Roman" w:cstheme="majorBidi"/>
        </w:rPr>
        <w:t xml:space="preserve"> before the midterm exam and the final exam</w:t>
      </w:r>
      <w:r w:rsidR="0080494A">
        <w:rPr>
          <w:rFonts w:ascii="Times New Roman" w:hAnsi="Times New Roman" w:cstheme="majorBidi"/>
        </w:rPr>
        <w:t>)</w:t>
      </w:r>
      <w:r w:rsidRPr="00B41EEE">
        <w:rPr>
          <w:rFonts w:ascii="Times New Roman" w:hAnsi="Times New Roman" w:cstheme="majorBidi"/>
        </w:rPr>
        <w:t xml:space="preserve">. No late work is accepted. Please do not forget to write your name </w:t>
      </w:r>
      <w:r w:rsidR="0080494A">
        <w:rPr>
          <w:rFonts w:ascii="Times New Roman" w:hAnsi="Times New Roman" w:cstheme="majorBidi"/>
        </w:rPr>
        <w:t>in</w:t>
      </w:r>
      <w:r w:rsidR="0080494A" w:rsidRPr="00B41EEE">
        <w:rPr>
          <w:rFonts w:ascii="Times New Roman" w:hAnsi="Times New Roman" w:cstheme="majorBidi"/>
        </w:rPr>
        <w:t xml:space="preserve"> </w:t>
      </w:r>
      <w:r w:rsidRPr="00B41EEE">
        <w:rPr>
          <w:rFonts w:ascii="Times New Roman" w:hAnsi="Times New Roman" w:cstheme="majorBidi"/>
        </w:rPr>
        <w:t xml:space="preserve">your notebook, otherwise it </w:t>
      </w:r>
      <w:r w:rsidR="0080494A">
        <w:rPr>
          <w:rFonts w:ascii="Times New Roman" w:hAnsi="Times New Roman" w:cstheme="majorBidi"/>
        </w:rPr>
        <w:t>cannot be graded</w:t>
      </w:r>
      <w:r w:rsidRPr="00B41EEE">
        <w:rPr>
          <w:rFonts w:ascii="Times New Roman" w:hAnsi="Times New Roman" w:cstheme="majorBidi"/>
        </w:rPr>
        <w:t xml:space="preserve">. </w:t>
      </w:r>
    </w:p>
    <w:p w14:paraId="5D76A5FC" w14:textId="304076DF" w:rsidR="003D4C2A" w:rsidRPr="003336A4" w:rsidRDefault="0096793F" w:rsidP="00B41EEE">
      <w:pPr>
        <w:spacing w:after="240"/>
        <w:ind w:right="370"/>
        <w:rPr>
          <w:rFonts w:ascii="Times New Roman" w:eastAsia="Times New Roman" w:hAnsi="Times New Roman" w:cstheme="majorBidi"/>
          <w:b/>
        </w:rPr>
      </w:pPr>
      <w:r w:rsidRPr="003336A4">
        <w:rPr>
          <w:rFonts w:ascii="Times New Roman" w:eastAsia="Times New Roman" w:hAnsi="Times New Roman" w:cstheme="majorBidi"/>
          <w:b/>
          <w:i/>
        </w:rPr>
        <w:t>Class participation:</w:t>
      </w:r>
      <w:r w:rsidRPr="003336A4">
        <w:rPr>
          <w:rFonts w:ascii="Times New Roman" w:hAnsi="Times New Roman" w:cstheme="majorBidi"/>
        </w:rPr>
        <w:t xml:space="preserve"> Active participation is an essential part of the learning process and it is expected from all enrolled students. Participation means maintaining an active presence in the class by answering questions from the instructor, volunteering for and participating in class activities. </w:t>
      </w:r>
      <w:r w:rsidRPr="003336A4">
        <w:rPr>
          <w:rFonts w:ascii="Times New Roman" w:eastAsia="Times New Roman" w:hAnsi="Times New Roman" w:cstheme="majorBidi"/>
          <w:b/>
        </w:rPr>
        <w:t xml:space="preserve">Simply attending class does not constitute participation. </w:t>
      </w:r>
      <w:r w:rsidRPr="003336A4">
        <w:rPr>
          <w:rFonts w:ascii="Times New Roman" w:hAnsi="Times New Roman" w:cstheme="majorBidi"/>
        </w:rPr>
        <w:t xml:space="preserve">Other aspects considered under class participation include the regular use of </w:t>
      </w:r>
      <w:r w:rsidR="006604E8" w:rsidRPr="003336A4">
        <w:rPr>
          <w:rFonts w:ascii="Times New Roman" w:hAnsi="Times New Roman" w:cstheme="majorBidi"/>
        </w:rPr>
        <w:t>French</w:t>
      </w:r>
      <w:r w:rsidRPr="003336A4">
        <w:rPr>
          <w:rFonts w:ascii="Times New Roman" w:hAnsi="Times New Roman" w:cstheme="majorBidi"/>
        </w:rPr>
        <w:t xml:space="preserve"> in class with instructor and peers, constant demonstration of active listening when others speak, and collaboration with fellow students in in-class activities.</w:t>
      </w:r>
      <w:r w:rsidRPr="003336A4">
        <w:rPr>
          <w:rFonts w:ascii="Times New Roman" w:eastAsia="Times New Roman" w:hAnsi="Times New Roman" w:cstheme="majorBidi"/>
          <w:b/>
        </w:rPr>
        <w:t xml:space="preserve"> </w:t>
      </w:r>
    </w:p>
    <w:p w14:paraId="2BCAA28B" w14:textId="77777777" w:rsidR="0096793F" w:rsidRPr="006F02CC" w:rsidRDefault="0096793F" w:rsidP="00293F83">
      <w:pPr>
        <w:spacing w:after="240"/>
        <w:ind w:right="370"/>
        <w:rPr>
          <w:rFonts w:ascii="Times New Roman" w:hAnsi="Times New Roman" w:cstheme="majorBidi"/>
        </w:rPr>
      </w:pPr>
      <w:r w:rsidRPr="003336A4">
        <w:rPr>
          <w:rFonts w:ascii="Times New Roman" w:eastAsia="Times New Roman" w:hAnsi="Times New Roman" w:cstheme="majorBidi"/>
          <w:b/>
          <w:i/>
        </w:rPr>
        <w:t>Working outside the class</w:t>
      </w:r>
      <w:r w:rsidRPr="003336A4">
        <w:rPr>
          <w:rFonts w:ascii="Times New Roman" w:eastAsia="Times New Roman" w:hAnsi="Times New Roman" w:cstheme="majorBidi"/>
          <w:i/>
        </w:rPr>
        <w:t>:</w:t>
      </w:r>
      <w:r w:rsidRPr="003336A4">
        <w:rPr>
          <w:rFonts w:ascii="Times New Roman" w:hAnsi="Times New Roman" w:cstheme="majorBidi"/>
        </w:rPr>
        <w:t xml:space="preserve"> Students are also responsible for working each day outside of class to learn as much as possible through readings, assignments and research that you will share in class. Students are expected to invest at least three (3) hours of combined in-class and out-of-class work per week for each academic unit (credit) of coursework; thus, a 3-credit course will typically require a minimum of nine (9) hours of work per week (180 hrs./semester). Plan on spending at least six (6) hours per week outside of class. You will need this time to read the textbook and articles, memorize and practice the vocabulary, complete homework, elaborate essays, and prepare the oral activities assigned. Students should always look for ways </w:t>
      </w:r>
      <w:r w:rsidRPr="003336A4">
        <w:rPr>
          <w:rFonts w:ascii="Times New Roman" w:eastAsia="Times New Roman" w:hAnsi="Times New Roman" w:cstheme="majorBidi"/>
          <w:i/>
        </w:rPr>
        <w:t>(learning strategies)</w:t>
      </w:r>
      <w:r w:rsidRPr="003336A4">
        <w:rPr>
          <w:rFonts w:ascii="Times New Roman" w:hAnsi="Times New Roman" w:cstheme="majorBidi"/>
        </w:rPr>
        <w:t xml:space="preserve"> to grow and develop linguistic proficiency in and outside the classroom.</w:t>
      </w:r>
      <w:r w:rsidRPr="006F02CC">
        <w:rPr>
          <w:rFonts w:ascii="Times New Roman" w:hAnsi="Times New Roman" w:cstheme="majorBidi"/>
        </w:rPr>
        <w:t xml:space="preserve"> </w:t>
      </w:r>
    </w:p>
    <w:p w14:paraId="17CA7ADA" w14:textId="77777777" w:rsidR="003D4C2A" w:rsidRPr="00D47B51" w:rsidRDefault="00293F83" w:rsidP="00293F83">
      <w:pPr>
        <w:pStyle w:val="Default"/>
        <w:keepNext/>
        <w:keepLines/>
        <w:widowControl/>
        <w:tabs>
          <w:tab w:val="left" w:pos="-3960"/>
        </w:tabs>
        <w:spacing w:before="360" w:after="120"/>
        <w:rPr>
          <w:rFonts w:ascii="Times New Roman" w:hAnsi="Times New Roman" w:cstheme="majorBidi"/>
          <w:b/>
          <w:bCs/>
        </w:rPr>
      </w:pPr>
      <w:r w:rsidRPr="00D47B51">
        <w:rPr>
          <w:rFonts w:ascii="Times New Roman" w:hAnsi="Times New Roman" w:cstheme="majorBidi"/>
          <w:b/>
          <w:bCs/>
        </w:rPr>
        <w:t>Class Behavior</w:t>
      </w:r>
    </w:p>
    <w:p w14:paraId="6728A213" w14:textId="6E29CD49" w:rsidR="003D4C2A" w:rsidRPr="00D47B51" w:rsidRDefault="00075B4D" w:rsidP="00B41EEE">
      <w:pPr>
        <w:spacing w:after="240"/>
        <w:rPr>
          <w:rFonts w:ascii="Times New Roman" w:eastAsia="Times New Roman" w:hAnsi="Times New Roman" w:cstheme="majorBidi"/>
          <w:b/>
        </w:rPr>
      </w:pPr>
      <w:r>
        <w:rPr>
          <w:rFonts w:ascii="Times New Roman" w:hAnsi="Times New Roman" w:cstheme="majorBidi"/>
        </w:rPr>
        <w:t>You are expected to be present and participating</w:t>
      </w:r>
      <w:r w:rsidR="0096793F" w:rsidRPr="00D47B51">
        <w:rPr>
          <w:rFonts w:ascii="Times New Roman" w:hAnsi="Times New Roman" w:cstheme="majorBidi"/>
        </w:rPr>
        <w:t xml:space="preserve">, from roll call to dismissal. </w:t>
      </w:r>
      <w:r w:rsidR="0096793F" w:rsidRPr="00D47B51">
        <w:rPr>
          <w:rFonts w:ascii="Times New Roman" w:eastAsia="Times New Roman" w:hAnsi="Times New Roman" w:cstheme="majorBidi"/>
          <w:b/>
        </w:rPr>
        <w:t xml:space="preserve">Please note that sleeping or putting your head down on your desk means that you are not present in the class; the same is applied to unauthorized use of electronic devices, leaving the classroom during class, or leaving early. </w:t>
      </w:r>
    </w:p>
    <w:p w14:paraId="1CDEB0C9" w14:textId="77777777" w:rsidR="003D4C2A" w:rsidRPr="00D47B51" w:rsidRDefault="0096793F" w:rsidP="00B41EEE">
      <w:pPr>
        <w:spacing w:after="240"/>
        <w:rPr>
          <w:rFonts w:ascii="Times New Roman" w:eastAsia="Times New Roman" w:hAnsi="Times New Roman" w:cstheme="majorBidi"/>
          <w:b/>
        </w:rPr>
      </w:pPr>
      <w:r w:rsidRPr="00D47B51">
        <w:rPr>
          <w:rFonts w:ascii="Times New Roman" w:hAnsi="Times New Roman" w:cstheme="majorBidi"/>
        </w:rPr>
        <w:lastRenderedPageBreak/>
        <w:t xml:space="preserve">Students are required to bring the textbook/reading materials to every single class. Extra material will be available in Blackboard as the course progresses. </w:t>
      </w:r>
      <w:r w:rsidRPr="00D47B51">
        <w:rPr>
          <w:rFonts w:ascii="Times New Roman" w:eastAsia="Times New Roman" w:hAnsi="Times New Roman" w:cstheme="majorBidi"/>
          <w:b/>
        </w:rPr>
        <w:t>Those who come to class without the book will be asked to leave and marked absent.</w:t>
      </w:r>
    </w:p>
    <w:p w14:paraId="2630C87E" w14:textId="77777777" w:rsidR="003D4C2A" w:rsidRPr="00D47B51" w:rsidRDefault="0096793F" w:rsidP="00B41EEE">
      <w:pPr>
        <w:spacing w:after="240"/>
        <w:rPr>
          <w:rFonts w:ascii="Times New Roman" w:hAnsi="Times New Roman" w:cstheme="majorBidi"/>
        </w:rPr>
      </w:pPr>
      <w:r w:rsidRPr="00D47B51">
        <w:rPr>
          <w:rFonts w:ascii="Times New Roman" w:hAnsi="Times New Roman" w:cstheme="majorBidi"/>
        </w:rPr>
        <w:t xml:space="preserve">Any electronic devices (e.g. cell phones, tablets, computers, etc.) must be turned off when class begins, and must remain off when the class is in session, unless otherwise indicated by your instructor (for more details, see </w:t>
      </w:r>
      <w:r w:rsidRPr="00D47B51">
        <w:rPr>
          <w:rFonts w:ascii="Times New Roman" w:eastAsia="Times New Roman" w:hAnsi="Times New Roman" w:cstheme="majorBidi"/>
          <w:i/>
        </w:rPr>
        <w:t xml:space="preserve">Technology Policy </w:t>
      </w:r>
      <w:r w:rsidRPr="00D47B51">
        <w:rPr>
          <w:rFonts w:ascii="Times New Roman" w:hAnsi="Times New Roman" w:cstheme="majorBidi"/>
        </w:rPr>
        <w:t xml:space="preserve">below). </w:t>
      </w:r>
    </w:p>
    <w:p w14:paraId="38884977" w14:textId="77777777" w:rsidR="003D4C2A" w:rsidRPr="00880AF9" w:rsidRDefault="0096793F" w:rsidP="00293F83">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COURSE POLICIES </w:t>
      </w:r>
    </w:p>
    <w:p w14:paraId="5F771CD7" w14:textId="17AFDB53" w:rsidR="003D4C2A" w:rsidRPr="00880AF9" w:rsidRDefault="00075B4D" w:rsidP="00293F83">
      <w:pPr>
        <w:pStyle w:val="Default"/>
        <w:keepNext/>
        <w:keepLines/>
        <w:widowControl/>
        <w:tabs>
          <w:tab w:val="left" w:pos="-3960"/>
        </w:tabs>
        <w:spacing w:before="360" w:after="120"/>
        <w:rPr>
          <w:rFonts w:ascii="Times New Roman" w:hAnsi="Times New Roman" w:cstheme="majorBidi"/>
          <w:b/>
          <w:bCs/>
        </w:rPr>
      </w:pPr>
      <w:r>
        <w:rPr>
          <w:rFonts w:ascii="Times New Roman" w:hAnsi="Times New Roman" w:cstheme="majorBidi"/>
          <w:b/>
          <w:bCs/>
        </w:rPr>
        <w:t xml:space="preserve">Humanities department </w:t>
      </w:r>
      <w:r w:rsidR="0096793F" w:rsidRPr="00880AF9">
        <w:rPr>
          <w:rFonts w:ascii="Times New Roman" w:hAnsi="Times New Roman" w:cstheme="majorBidi"/>
          <w:b/>
          <w:bCs/>
        </w:rPr>
        <w:t xml:space="preserve">Attendance policy </w:t>
      </w:r>
    </w:p>
    <w:p w14:paraId="779A504D" w14:textId="0E09BB2A" w:rsidR="003D4C2A" w:rsidRPr="00880AF9" w:rsidRDefault="0096793F" w:rsidP="00B41EEE">
      <w:pPr>
        <w:spacing w:after="240"/>
        <w:rPr>
          <w:rFonts w:ascii="Times New Roman" w:hAnsi="Times New Roman" w:cstheme="majorBidi"/>
        </w:rPr>
      </w:pPr>
      <w:r w:rsidRPr="00880AF9">
        <w:rPr>
          <w:rFonts w:ascii="Times New Roman" w:hAnsi="Times New Roman" w:cstheme="majorBidi"/>
        </w:rPr>
        <w:t xml:space="preserve"> It is the conviction of the Humanities department that a student who is not in a class for any reason is not receiving the benefit of the education being provided. Missed class time includes not just absences but also </w:t>
      </w:r>
      <w:proofErr w:type="spellStart"/>
      <w:r w:rsidRPr="00880AF9">
        <w:rPr>
          <w:rFonts w:ascii="Times New Roman" w:hAnsi="Times New Roman" w:cstheme="majorBidi"/>
        </w:rPr>
        <w:t>latenesses</w:t>
      </w:r>
      <w:proofErr w:type="spellEnd"/>
      <w:r w:rsidRPr="00880AF9">
        <w:rPr>
          <w:rFonts w:ascii="Times New Roman" w:hAnsi="Times New Roman" w:cstheme="majorBidi"/>
        </w:rPr>
        <w:t xml:space="preserve">, early departures, and time outside the classroom taken by students during class meeting periods. Missed time impacts any portion of the final grade overtly allocated to participation and/or any grades awarded for activities that relate to presence in class. </w:t>
      </w:r>
    </w:p>
    <w:p w14:paraId="62120066" w14:textId="04B13BB0" w:rsidR="006604E8" w:rsidRPr="00880AF9" w:rsidRDefault="006604E8" w:rsidP="00B41EEE">
      <w:pPr>
        <w:spacing w:after="240"/>
        <w:rPr>
          <w:rFonts w:ascii="Times New Roman" w:hAnsi="Times New Roman" w:cstheme="majorBidi"/>
        </w:rPr>
      </w:pPr>
      <w:r w:rsidRPr="00880AF9">
        <w:rPr>
          <w:rFonts w:ascii="Times New Roman" w:hAnsi="Times New Roman" w:cstheme="majorBidi"/>
        </w:rPr>
        <w:t>Because practice and feedback are essential in the process of second language acquisition, most courses conducted in French require class attendance, as well as daily homework and regular participation</w:t>
      </w:r>
    </w:p>
    <w:p w14:paraId="76077EE6" w14:textId="77777777" w:rsidR="003D4C2A" w:rsidRPr="00880AF9" w:rsidRDefault="0096793F" w:rsidP="00293F83">
      <w:pPr>
        <w:rPr>
          <w:rFonts w:ascii="Times New Roman" w:hAnsi="Times New Roman" w:cstheme="majorBidi"/>
          <w:b/>
          <w:bCs/>
        </w:rPr>
      </w:pPr>
      <w:r w:rsidRPr="00880AF9">
        <w:rPr>
          <w:rFonts w:ascii="Times New Roman" w:eastAsia="Times New Roman" w:hAnsi="Times New Roman" w:cstheme="majorBidi"/>
          <w:i/>
          <w:u w:val="single" w:color="000000"/>
        </w:rPr>
        <w:t>Religious Holidays and Observances</w:t>
      </w:r>
      <w:r w:rsidRPr="00880AF9">
        <w:rPr>
          <w:rFonts w:ascii="Times New Roman" w:eastAsia="Times New Roman" w:hAnsi="Times New Roman" w:cstheme="majorBidi"/>
          <w:i/>
        </w:rPr>
        <w:t xml:space="preserve"> </w:t>
      </w:r>
    </w:p>
    <w:p w14:paraId="189C312C" w14:textId="4E3B1AE9" w:rsidR="00CB6ECD" w:rsidRPr="00880AF9" w:rsidRDefault="00FC0E9F" w:rsidP="00B41EEE">
      <w:pPr>
        <w:spacing w:after="240"/>
        <w:rPr>
          <w:rFonts w:ascii="Times New Roman" w:hAnsi="Times New Roman" w:cstheme="majorBidi"/>
        </w:rPr>
      </w:pPr>
      <w:r>
        <w:rPr>
          <w:rFonts w:ascii="Times New Roman" w:hAnsi="Times New Roman" w:cstheme="majorBidi"/>
        </w:rPr>
        <w:t>S</w:t>
      </w:r>
      <w:r w:rsidR="0096793F" w:rsidRPr="00880AF9">
        <w:rPr>
          <w:rFonts w:ascii="Times New Roman" w:hAnsi="Times New Roman" w:cstheme="majorBidi"/>
        </w:rPr>
        <w:t xml:space="preserve">tudents should notify the instructor </w:t>
      </w:r>
      <w:r w:rsidR="0096793F" w:rsidRPr="00880AF9">
        <w:rPr>
          <w:rFonts w:ascii="Times New Roman" w:eastAsia="Times New Roman" w:hAnsi="Times New Roman" w:cstheme="majorBidi"/>
          <w:b/>
        </w:rPr>
        <w:t>before</w:t>
      </w:r>
      <w:r w:rsidR="0096793F" w:rsidRPr="00880AF9">
        <w:rPr>
          <w:rFonts w:ascii="Times New Roman" w:hAnsi="Times New Roman" w:cstheme="majorBidi"/>
        </w:rPr>
        <w:t xml:space="preserve"> missing class due to religious observance of a holiday.   </w:t>
      </w:r>
    </w:p>
    <w:p w14:paraId="3B1722F3" w14:textId="41329F9C" w:rsidR="00CB6ECD" w:rsidRPr="00880AF9" w:rsidRDefault="0096793F" w:rsidP="00AA5EBD">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Policy on In-class use of </w:t>
      </w:r>
      <w:r w:rsidR="00075B4D">
        <w:rPr>
          <w:rFonts w:ascii="Times New Roman" w:hAnsi="Times New Roman" w:cstheme="majorBidi"/>
          <w:b/>
          <w:bCs/>
        </w:rPr>
        <w:t>T</w:t>
      </w:r>
      <w:r w:rsidRPr="00880AF9">
        <w:rPr>
          <w:rFonts w:ascii="Times New Roman" w:hAnsi="Times New Roman" w:cstheme="majorBidi"/>
          <w:b/>
          <w:bCs/>
        </w:rPr>
        <w:t xml:space="preserve">echnology  </w:t>
      </w:r>
    </w:p>
    <w:p w14:paraId="01A4A670" w14:textId="7A47AE59" w:rsidR="00A94EFC" w:rsidRPr="00880AF9" w:rsidRDefault="0096793F" w:rsidP="00531F8F">
      <w:pPr>
        <w:spacing w:after="240"/>
        <w:rPr>
          <w:rFonts w:ascii="Times New Roman" w:hAnsi="Times New Roman" w:cstheme="majorBidi"/>
        </w:rPr>
      </w:pPr>
      <w:r w:rsidRPr="00880AF9">
        <w:rPr>
          <w:rFonts w:ascii="Times New Roman" w:hAnsi="Times New Roman" w:cstheme="majorBidi"/>
        </w:rPr>
        <w:t xml:space="preserve">Students are required to </w:t>
      </w:r>
      <w:r w:rsidRPr="00880AF9">
        <w:rPr>
          <w:rFonts w:ascii="Times New Roman" w:eastAsia="Times New Roman" w:hAnsi="Times New Roman" w:cstheme="majorBidi"/>
          <w:b/>
          <w:u w:val="single" w:color="000000"/>
        </w:rPr>
        <w:t>log into their City Tech emails and Blackboard</w:t>
      </w:r>
      <w:r w:rsidRPr="00880AF9">
        <w:rPr>
          <w:rFonts w:ascii="Times New Roman" w:hAnsi="Times New Roman" w:cstheme="majorBidi"/>
        </w:rPr>
        <w:t xml:space="preserve"> regularly (every two to three days) in order to get updated information on course content, download handouts, watch videos, and follow class assignments. </w:t>
      </w:r>
      <w:r w:rsidR="00075B4D">
        <w:rPr>
          <w:rFonts w:ascii="Times New Roman" w:hAnsi="Times New Roman" w:cstheme="majorBidi"/>
        </w:rPr>
        <w:t xml:space="preserve">Doing so </w:t>
      </w:r>
      <w:r w:rsidRPr="00880AF9">
        <w:rPr>
          <w:rFonts w:ascii="Times New Roman" w:hAnsi="Times New Roman" w:cstheme="majorBidi"/>
        </w:rPr>
        <w:t>is every student</w:t>
      </w:r>
      <w:r w:rsidR="00E6145E">
        <w:rPr>
          <w:rFonts w:ascii="Times New Roman" w:hAnsi="Times New Roman" w:cstheme="majorBidi"/>
        </w:rPr>
        <w:t>’</w:t>
      </w:r>
      <w:r w:rsidRPr="00880AF9">
        <w:rPr>
          <w:rFonts w:ascii="Times New Roman" w:hAnsi="Times New Roman" w:cstheme="majorBidi"/>
        </w:rPr>
        <w:t xml:space="preserve">s responsibility and </w:t>
      </w:r>
      <w:r w:rsidR="00075B4D">
        <w:rPr>
          <w:rFonts w:ascii="Times New Roman" w:hAnsi="Times New Roman" w:cstheme="majorBidi"/>
        </w:rPr>
        <w:t xml:space="preserve">failure to comply will </w:t>
      </w:r>
      <w:r w:rsidRPr="00880AF9">
        <w:rPr>
          <w:rFonts w:ascii="Times New Roman" w:hAnsi="Times New Roman" w:cstheme="majorBidi"/>
        </w:rPr>
        <w:t xml:space="preserve">affect the final grades. </w:t>
      </w:r>
    </w:p>
    <w:p w14:paraId="2491C838" w14:textId="1363125B" w:rsidR="00CB6ECD" w:rsidRPr="00880AF9" w:rsidRDefault="0096793F" w:rsidP="00B41EEE">
      <w:pPr>
        <w:spacing w:after="240"/>
        <w:rPr>
          <w:rFonts w:ascii="Times New Roman" w:hAnsi="Times New Roman" w:cstheme="majorBidi"/>
        </w:rPr>
      </w:pPr>
      <w:r w:rsidRPr="00880AF9">
        <w:rPr>
          <w:rFonts w:ascii="Times New Roman" w:hAnsi="Times New Roman" w:cstheme="majorBidi"/>
        </w:rPr>
        <w:t xml:space="preserve">Any electronic devices (e.g. cell phones, tablets, computers, etc.) must be turned off when class begins, and remain off when the class is in session, unless otherwise indicated by your instructor. </w:t>
      </w:r>
      <w:r w:rsidRPr="00880AF9">
        <w:rPr>
          <w:rFonts w:ascii="Times New Roman" w:eastAsia="Times New Roman" w:hAnsi="Times New Roman" w:cstheme="majorBidi"/>
          <w:b/>
        </w:rPr>
        <w:t xml:space="preserve">Any evidence of cell phone use (ringing, buzzing, etc.) and similar equipment use </w:t>
      </w:r>
      <w:r w:rsidR="00882F55">
        <w:rPr>
          <w:rFonts w:ascii="Times New Roman" w:eastAsia="Times New Roman" w:hAnsi="Times New Roman" w:cstheme="majorBidi"/>
          <w:b/>
        </w:rPr>
        <w:t xml:space="preserve">may </w:t>
      </w:r>
      <w:r w:rsidRPr="00880AF9">
        <w:rPr>
          <w:rFonts w:ascii="Times New Roman" w:eastAsia="Times New Roman" w:hAnsi="Times New Roman" w:cstheme="majorBidi"/>
          <w:b/>
        </w:rPr>
        <w:t xml:space="preserve">result in an automatic zero in participation for the day’s session, </w:t>
      </w:r>
      <w:proofErr w:type="gramStart"/>
      <w:r w:rsidRPr="00880AF9">
        <w:rPr>
          <w:rFonts w:ascii="Times New Roman" w:eastAsia="Times New Roman" w:hAnsi="Times New Roman" w:cstheme="majorBidi"/>
          <w:b/>
        </w:rPr>
        <w:t>Using</w:t>
      </w:r>
      <w:proofErr w:type="gramEnd"/>
      <w:r w:rsidRPr="00880AF9">
        <w:rPr>
          <w:rFonts w:ascii="Times New Roman" w:eastAsia="Times New Roman" w:hAnsi="Times New Roman" w:cstheme="majorBidi"/>
          <w:b/>
        </w:rPr>
        <w:t xml:space="preserve"> a cell phone during a test will result in a test score of zero.  </w:t>
      </w:r>
    </w:p>
    <w:p w14:paraId="07BAC24C" w14:textId="67C34F91" w:rsidR="00CB6ECD" w:rsidRDefault="0096793F" w:rsidP="00B41EEE">
      <w:pPr>
        <w:spacing w:after="240"/>
        <w:rPr>
          <w:rFonts w:ascii="Times New Roman" w:hAnsi="Times New Roman" w:cstheme="majorBidi"/>
        </w:rPr>
      </w:pPr>
      <w:r w:rsidRPr="00880AF9">
        <w:rPr>
          <w:rFonts w:ascii="Times New Roman" w:hAnsi="Times New Roman" w:cstheme="majorBidi"/>
        </w:rPr>
        <w:t xml:space="preserve">Technological issues are not a valid excuse for lack of participation or lack of course work. Students should foresee potential technical problems and should always have a Plan B in place (e.g., use of computers in the campus). </w:t>
      </w:r>
    </w:p>
    <w:p w14:paraId="4AD06483" w14:textId="2E99332A" w:rsidR="00531F8F" w:rsidRDefault="00531F8F" w:rsidP="00B41EEE">
      <w:pPr>
        <w:spacing w:after="240"/>
        <w:rPr>
          <w:rFonts w:ascii="Times New Roman" w:hAnsi="Times New Roman" w:cstheme="majorBidi"/>
        </w:rPr>
      </w:pPr>
    </w:p>
    <w:p w14:paraId="464C99E4" w14:textId="1EC78831" w:rsidR="00531F8F" w:rsidRPr="00531F8F" w:rsidRDefault="00531F8F" w:rsidP="00B41EEE">
      <w:pPr>
        <w:spacing w:after="240"/>
        <w:rPr>
          <w:rFonts w:ascii="Times New Roman" w:hAnsi="Times New Roman" w:cstheme="majorBidi"/>
          <w:b/>
          <w:bCs/>
        </w:rPr>
      </w:pPr>
      <w:r w:rsidRPr="00531F8F">
        <w:rPr>
          <w:rFonts w:ascii="Times New Roman" w:hAnsi="Times New Roman" w:cstheme="majorBidi"/>
          <w:b/>
          <w:bCs/>
        </w:rPr>
        <w:t>Maintaining communication</w:t>
      </w:r>
    </w:p>
    <w:p w14:paraId="67C072C0" w14:textId="6EF3524F" w:rsidR="00531F8F" w:rsidRPr="00880AF9" w:rsidRDefault="00882F55" w:rsidP="00B41EEE">
      <w:pPr>
        <w:spacing w:after="240"/>
        <w:rPr>
          <w:rFonts w:ascii="Times New Roman" w:hAnsi="Times New Roman" w:cstheme="majorBidi"/>
        </w:rPr>
      </w:pPr>
      <w:r>
        <w:rPr>
          <w:rFonts w:ascii="Times New Roman" w:hAnsi="Times New Roman" w:cstheme="majorBidi"/>
        </w:rPr>
        <w:lastRenderedPageBreak/>
        <w:t>A</w:t>
      </w:r>
      <w:r w:rsidR="00531F8F" w:rsidRPr="00531F8F">
        <w:rPr>
          <w:rFonts w:ascii="Times New Roman" w:hAnsi="Times New Roman" w:cstheme="majorBidi"/>
        </w:rPr>
        <w:t>ll communication between students and the instructor must be through your City Tech email address. The professor will use ONLY City Tech email addresses as primary means of communication. The instructor will make every effort to answer email messages promptly (Monday to Friday until 5:00 p.m.).</w:t>
      </w:r>
    </w:p>
    <w:p w14:paraId="22BC9432" w14:textId="77777777" w:rsidR="00CB6ECD" w:rsidRPr="00880AF9" w:rsidRDefault="0096793F" w:rsidP="00293F83">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Academic Honesty &amp; Integrity at City Tech </w:t>
      </w:r>
    </w:p>
    <w:p w14:paraId="378E154C" w14:textId="77777777" w:rsidR="0096793F" w:rsidRPr="00880AF9" w:rsidRDefault="0096793F" w:rsidP="00AA5EBD">
      <w:pPr>
        <w:spacing w:after="240"/>
        <w:rPr>
          <w:rFonts w:ascii="Times New Roman" w:hAnsi="Times New Roman" w:cstheme="majorBidi"/>
          <w:b/>
          <w:bCs/>
          <w:i/>
          <w:iCs/>
          <w:color w:val="C00000"/>
        </w:rPr>
      </w:pPr>
      <w:r w:rsidRPr="00880AF9">
        <w:rPr>
          <w:rFonts w:ascii="Times New Roman" w:hAnsi="Times New Roman" w:cstheme="majorBidi"/>
        </w:rPr>
        <w:t xml:space="preserve">Academic honesty and integrity is expected from all students. This course demands a high level of scholarly behavior and academic honesty on the part of all students. Academic cheating and plagiarism will not be tolerated. Examples of academic dishonesty include but are not limited to: (1) the use of online translators, translator programs and/or another person completing assignments for the student in part or in whole*; (2) copying from professional works without citing them. Any information you find on the web, at the library or in books must be cited; and (3) any form of cheating on exams. Specifically, copying from another student or using any paper or devices not allowed during the exam will lead to an automatic failure in the course. Violations of such may result in receiving a score of zero in a specific test/assignment, “F” final grade, and/or possible suspension or expulsion from City Tech, as stated in the academic integrity statement listed in the college’s catalog: </w:t>
      </w:r>
    </w:p>
    <w:p w14:paraId="60D3DF9C" w14:textId="77777777" w:rsidR="0096793F" w:rsidRPr="00880AF9" w:rsidRDefault="0096793F" w:rsidP="00B41EEE">
      <w:pPr>
        <w:spacing w:after="240"/>
        <w:ind w:left="735" w:right="313"/>
        <w:rPr>
          <w:rFonts w:ascii="Times New Roman" w:hAnsi="Times New Roman" w:cstheme="majorBidi"/>
        </w:rPr>
      </w:pPr>
      <w:r w:rsidRPr="00880AF9">
        <w:rPr>
          <w:rFonts w:ascii="Times New Roman" w:eastAsia="Times New Roman" w:hAnsi="Times New Roman" w:cstheme="majorBidi"/>
          <w:i/>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2B7AF569" w14:textId="08EB4440" w:rsidR="00CB6ECD" w:rsidRPr="00880AF9" w:rsidRDefault="0096793F" w:rsidP="006604E8">
      <w:pPr>
        <w:spacing w:after="240"/>
        <w:ind w:left="735" w:right="313"/>
        <w:rPr>
          <w:rFonts w:ascii="Times New Roman" w:eastAsia="Times New Roman" w:hAnsi="Times New Roman" w:cstheme="majorBidi"/>
          <w:i/>
        </w:rPr>
      </w:pPr>
      <w:r w:rsidRPr="00880AF9">
        <w:rPr>
          <w:rFonts w:ascii="Times New Roman" w:eastAsia="Times New Roman" w:hAnsi="Times New Roman" w:cstheme="majorBidi"/>
          <w:i/>
        </w:rPr>
        <w:t>Accordingly, academic dishonesty is prohibited in The City University of New York and at New York City College of Technology and is punishable by penalties, including failing grades, suspension, and expulsion.</w:t>
      </w:r>
      <w:r w:rsidR="00CB6ECD" w:rsidRPr="00880AF9">
        <w:rPr>
          <w:rFonts w:ascii="Times New Roman" w:eastAsia="Times New Roman" w:hAnsi="Times New Roman" w:cstheme="majorBidi"/>
          <w:i/>
        </w:rPr>
        <w:t>’</w:t>
      </w:r>
    </w:p>
    <w:p w14:paraId="27257BF0" w14:textId="71BB8EF4" w:rsidR="00CB6ECD" w:rsidRDefault="0096793F" w:rsidP="00AA5EBD">
      <w:pPr>
        <w:spacing w:after="120"/>
        <w:rPr>
          <w:rFonts w:ascii="Times New Roman" w:hAnsi="Times New Roman"/>
        </w:rPr>
      </w:pPr>
      <w:r w:rsidRPr="00880AF9">
        <w:rPr>
          <w:rFonts w:ascii="Times New Roman" w:hAnsi="Times New Roman"/>
        </w:rPr>
        <w:t xml:space="preserve">NOTE: </w:t>
      </w:r>
      <w:r w:rsidR="00887F4E" w:rsidRPr="00880AF9">
        <w:rPr>
          <w:rFonts w:ascii="Times New Roman" w:hAnsi="Times New Roman"/>
        </w:rPr>
        <w:t>if</w:t>
      </w:r>
      <w:r w:rsidRPr="00880AF9">
        <w:rPr>
          <w:rFonts w:ascii="Times New Roman" w:hAnsi="Times New Roman"/>
        </w:rPr>
        <w:t xml:space="preserve"> the instructor finds that the results of students’ homework, scripts, and other at</w:t>
      </w:r>
      <w:r w:rsidR="006604E8" w:rsidRPr="00880AF9">
        <w:rPr>
          <w:rFonts w:ascii="Times New Roman" w:hAnsi="Times New Roman"/>
        </w:rPr>
        <w:t>-</w:t>
      </w:r>
      <w:r w:rsidRPr="00880AF9">
        <w:rPr>
          <w:rFonts w:ascii="Times New Roman" w:hAnsi="Times New Roman"/>
        </w:rPr>
        <w:t xml:space="preserve">home activities do not correspond to their level of proficiency, students may be called to take an extra exam to prove their capacity to solve tasks similar to those normally assigned in class. </w:t>
      </w:r>
    </w:p>
    <w:p w14:paraId="43681250" w14:textId="77777777" w:rsidR="00EC167C" w:rsidRPr="00880AF9" w:rsidRDefault="00EC167C" w:rsidP="00AA5EBD">
      <w:pPr>
        <w:spacing w:after="120"/>
        <w:rPr>
          <w:rFonts w:ascii="Times New Roman" w:hAnsi="Times New Roman"/>
        </w:rPr>
      </w:pPr>
    </w:p>
    <w:p w14:paraId="641061E7" w14:textId="77777777" w:rsidR="0096793F" w:rsidRPr="00EC167C" w:rsidRDefault="0096793F" w:rsidP="00AA5EBD">
      <w:pPr>
        <w:spacing w:after="120"/>
        <w:rPr>
          <w:rFonts w:ascii="Times New Roman" w:hAnsi="Times New Roman"/>
          <w:b/>
          <w:bCs/>
        </w:rPr>
      </w:pPr>
      <w:r w:rsidRPr="00EC167C">
        <w:rPr>
          <w:rFonts w:ascii="Times New Roman" w:hAnsi="Times New Roman"/>
          <w:b/>
          <w:bCs/>
        </w:rPr>
        <w:t xml:space="preserve">Diversity Statement </w:t>
      </w:r>
    </w:p>
    <w:p w14:paraId="6388D234" w14:textId="77777777" w:rsidR="00CB6ECD" w:rsidRPr="00880AF9" w:rsidRDefault="0096793F" w:rsidP="00AA5EBD">
      <w:pPr>
        <w:spacing w:after="120"/>
        <w:rPr>
          <w:rFonts w:ascii="Times New Roman" w:hAnsi="Times New Roman"/>
        </w:rPr>
      </w:pPr>
      <w:r w:rsidRPr="00880AF9">
        <w:rPr>
          <w:rFonts w:ascii="Times New Roman" w:hAnsi="Times New Roman"/>
        </w:rPr>
        <w:t xml:space="preserve">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 </w:t>
      </w:r>
    </w:p>
    <w:p w14:paraId="12F4F554" w14:textId="77777777" w:rsidR="0096793F" w:rsidRPr="00880AF9" w:rsidRDefault="0096793F" w:rsidP="00AA5EBD">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Reasonable Accommodation Statement </w:t>
      </w:r>
    </w:p>
    <w:p w14:paraId="5A744239" w14:textId="77777777" w:rsidR="0096793F" w:rsidRPr="00880AF9" w:rsidRDefault="0096793F" w:rsidP="00AA5EBD">
      <w:pPr>
        <w:spacing w:after="120"/>
        <w:rPr>
          <w:rFonts w:ascii="Times New Roman" w:hAnsi="Times New Roman"/>
        </w:rPr>
      </w:pPr>
      <w:r w:rsidRPr="00880AF9">
        <w:rPr>
          <w:rFonts w:ascii="Times New Roman" w:hAnsi="Times New Roman"/>
        </w:rPr>
        <w:t xml:space="preserve">We are committed to providing reasonable accommodation to students with disabilities. Qualified students with disabilities will be provided reasonable academic accommodations if </w:t>
      </w:r>
      <w:r w:rsidRPr="00880AF9">
        <w:rPr>
          <w:rFonts w:ascii="Times New Roman" w:hAnsi="Times New Roman"/>
        </w:rPr>
        <w:lastRenderedPageBreak/>
        <w:t xml:space="preserve">determined eligible by the Center for Student Accessibility. Prior to granting disability accommodations in this course, the instructor must receive written verification of a student’s eligibility from the Center, which is located in room A-237. It is the student’s responsibility to initiate contact with the Center staff and to follow the established procedures for having the accommodation notice sent to the instructor. </w:t>
      </w:r>
    </w:p>
    <w:p w14:paraId="2A827AD7" w14:textId="1275DB99" w:rsidR="00AB2BD7" w:rsidRPr="00AA5EBD" w:rsidRDefault="00AB2BD7" w:rsidP="00AA5EBD">
      <w:pPr>
        <w:pStyle w:val="Default"/>
        <w:keepNext/>
        <w:keepLines/>
        <w:widowControl/>
        <w:tabs>
          <w:tab w:val="left" w:pos="-3960"/>
        </w:tabs>
        <w:spacing w:before="360" w:after="120"/>
        <w:rPr>
          <w:rFonts w:ascii="Times New Roman" w:hAnsi="Times New Roman" w:cstheme="majorBidi"/>
          <w:b/>
          <w:bCs/>
        </w:rPr>
      </w:pPr>
      <w:r w:rsidRPr="00AA5EBD">
        <w:rPr>
          <w:rFonts w:ascii="Times New Roman" w:hAnsi="Times New Roman" w:cstheme="majorBidi"/>
          <w:b/>
          <w:bCs/>
        </w:rPr>
        <w:t>Weekly course outline</w:t>
      </w:r>
    </w:p>
    <w:p w14:paraId="670A3099" w14:textId="3FF7D89B" w:rsidR="00D676DA" w:rsidRDefault="00D676DA"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The schedule below </w:t>
      </w:r>
      <w:r>
        <w:rPr>
          <w:rFonts w:ascii="Times New Roman" w:hAnsi="Times New Roman" w:cstheme="majorBidi"/>
        </w:rPr>
        <w:t>is an</w:t>
      </w:r>
      <w:r w:rsidRPr="00042C40">
        <w:rPr>
          <w:rFonts w:ascii="Times New Roman" w:hAnsi="Times New Roman" w:cstheme="majorBidi"/>
        </w:rPr>
        <w:t xml:space="preserve"> outline of the class calendar. A more specific, day-by-day schedule of assignment is provided </w:t>
      </w:r>
      <w:r>
        <w:rPr>
          <w:rFonts w:ascii="Times New Roman" w:hAnsi="Times New Roman" w:cstheme="majorBidi"/>
        </w:rPr>
        <w:t>for each</w:t>
      </w:r>
      <w:r w:rsidRPr="00042C40">
        <w:rPr>
          <w:rFonts w:ascii="Times New Roman" w:hAnsi="Times New Roman" w:cstheme="majorBidi"/>
        </w:rPr>
        <w:t xml:space="preserve"> chapter</w:t>
      </w:r>
      <w:r>
        <w:rPr>
          <w:rFonts w:ascii="Times New Roman" w:hAnsi="Times New Roman" w:cstheme="majorBidi"/>
        </w:rPr>
        <w:t xml:space="preserve"> of the textbooks</w:t>
      </w:r>
      <w:r w:rsidRPr="00042C40">
        <w:rPr>
          <w:rFonts w:ascii="Times New Roman" w:hAnsi="Times New Roman" w:cstheme="majorBidi"/>
        </w:rPr>
        <w:t xml:space="preserve">. Students </w:t>
      </w:r>
      <w:r>
        <w:rPr>
          <w:rFonts w:ascii="Times New Roman" w:hAnsi="Times New Roman" w:cstheme="majorBidi"/>
        </w:rPr>
        <w:t>should</w:t>
      </w:r>
      <w:r w:rsidRPr="00042C40">
        <w:rPr>
          <w:rFonts w:ascii="Times New Roman" w:hAnsi="Times New Roman" w:cstheme="majorBidi"/>
        </w:rPr>
        <w:t xml:space="preserve"> refer to this schedule as they prepare for each class.</w:t>
      </w:r>
    </w:p>
    <w:p w14:paraId="223D7D64" w14:textId="77777777" w:rsidR="001653E9" w:rsidRPr="00042C40" w:rsidRDefault="001653E9" w:rsidP="00D676DA">
      <w:pPr>
        <w:pStyle w:val="Default"/>
        <w:tabs>
          <w:tab w:val="left" w:pos="-3960"/>
        </w:tabs>
        <w:spacing w:after="120"/>
        <w:ind w:right="-120"/>
        <w:rPr>
          <w:rFonts w:ascii="Times New Roman" w:hAnsi="Times New Roman" w:cstheme="majorBidi"/>
        </w:rPr>
      </w:pPr>
    </w:p>
    <w:tbl>
      <w:tblPr>
        <w:tblStyle w:val="TableGrid"/>
        <w:tblW w:w="9540" w:type="dxa"/>
        <w:tblInd w:w="-252" w:type="dxa"/>
        <w:tblLook w:val="04A0" w:firstRow="1" w:lastRow="0" w:firstColumn="1" w:lastColumn="0" w:noHBand="0" w:noVBand="1"/>
      </w:tblPr>
      <w:tblGrid>
        <w:gridCol w:w="900"/>
        <w:gridCol w:w="3780"/>
        <w:gridCol w:w="2790"/>
        <w:gridCol w:w="2070"/>
      </w:tblGrid>
      <w:tr w:rsidR="0011635B" w:rsidRPr="00042C40" w14:paraId="646FA3CF" w14:textId="77777777" w:rsidTr="0011635B">
        <w:tc>
          <w:tcPr>
            <w:tcW w:w="900" w:type="dxa"/>
          </w:tcPr>
          <w:p w14:paraId="1559F980"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Week</w:t>
            </w:r>
          </w:p>
        </w:tc>
        <w:tc>
          <w:tcPr>
            <w:tcW w:w="3780" w:type="dxa"/>
          </w:tcPr>
          <w:p w14:paraId="37C56AAF"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Discussion Topic</w:t>
            </w:r>
          </w:p>
        </w:tc>
        <w:tc>
          <w:tcPr>
            <w:tcW w:w="2790" w:type="dxa"/>
          </w:tcPr>
          <w:p w14:paraId="2B9A847B"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Vocabulary/structure</w:t>
            </w:r>
          </w:p>
        </w:tc>
        <w:tc>
          <w:tcPr>
            <w:tcW w:w="2070" w:type="dxa"/>
          </w:tcPr>
          <w:p w14:paraId="61D93268"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Culture</w:t>
            </w:r>
          </w:p>
        </w:tc>
      </w:tr>
      <w:tr w:rsidR="0011635B" w:rsidRPr="00042C40" w14:paraId="0E2B4DEF" w14:textId="77777777" w:rsidTr="0011635B">
        <w:tc>
          <w:tcPr>
            <w:tcW w:w="900" w:type="dxa"/>
          </w:tcPr>
          <w:p w14:paraId="29EC28D9"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w:t>
            </w:r>
          </w:p>
        </w:tc>
        <w:tc>
          <w:tcPr>
            <w:tcW w:w="3780" w:type="dxa"/>
          </w:tcPr>
          <w:p w14:paraId="63E7CED8"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b/>
                <w:bCs/>
              </w:rPr>
              <w:t>Module 1: Cuisine, A table!</w:t>
            </w:r>
          </w:p>
          <w:p w14:paraId="0F94A66E" w14:textId="77777777" w:rsidR="0011635B"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Course introduction, greetings, general conversation, making small talk, being polite, ice </w:t>
            </w:r>
            <w:r>
              <w:rPr>
                <w:rFonts w:ascii="Times New Roman" w:hAnsi="Times New Roman" w:cstheme="majorBidi"/>
              </w:rPr>
              <w:t>breaker</w:t>
            </w:r>
            <w:r w:rsidRPr="00042C40">
              <w:rPr>
                <w:rFonts w:ascii="Times New Roman" w:hAnsi="Times New Roman" w:cstheme="majorBidi"/>
              </w:rPr>
              <w:t xml:space="preserve"> </w:t>
            </w:r>
            <w:r>
              <w:rPr>
                <w:rFonts w:ascii="Times New Roman" w:hAnsi="Times New Roman" w:cstheme="majorBidi"/>
              </w:rPr>
              <w:t>conversations</w:t>
            </w:r>
            <w:r w:rsidRPr="00042C40">
              <w:rPr>
                <w:rFonts w:ascii="Times New Roman" w:hAnsi="Times New Roman" w:cstheme="majorBidi"/>
              </w:rPr>
              <w:t>.</w:t>
            </w:r>
          </w:p>
          <w:p w14:paraId="4EF70F48" w14:textId="07A993B8" w:rsidR="00882F55" w:rsidRPr="00042C40" w:rsidRDefault="00882F55" w:rsidP="00D676DA">
            <w:pPr>
              <w:pStyle w:val="Default"/>
              <w:tabs>
                <w:tab w:val="left" w:pos="-3960"/>
              </w:tabs>
              <w:spacing w:after="120"/>
              <w:ind w:right="-120"/>
              <w:rPr>
                <w:rFonts w:ascii="Times New Roman" w:hAnsi="Times New Roman" w:cstheme="majorBidi"/>
              </w:rPr>
            </w:pPr>
          </w:p>
        </w:tc>
        <w:tc>
          <w:tcPr>
            <w:tcW w:w="2790" w:type="dxa"/>
          </w:tcPr>
          <w:p w14:paraId="77121CB0"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vocabulary: time, number, gender, agreement, asking directions.</w:t>
            </w:r>
          </w:p>
        </w:tc>
        <w:tc>
          <w:tcPr>
            <w:tcW w:w="2070" w:type="dxa"/>
          </w:tcPr>
          <w:p w14:paraId="0CE37C7C"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Social customs and norms</w:t>
            </w:r>
          </w:p>
        </w:tc>
      </w:tr>
      <w:tr w:rsidR="0011635B" w:rsidRPr="00042C40" w14:paraId="25371BBE" w14:textId="77777777" w:rsidTr="0011635B">
        <w:tc>
          <w:tcPr>
            <w:tcW w:w="900" w:type="dxa"/>
          </w:tcPr>
          <w:p w14:paraId="2E5975BC"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2</w:t>
            </w:r>
          </w:p>
        </w:tc>
        <w:tc>
          <w:tcPr>
            <w:tcW w:w="3780" w:type="dxa"/>
          </w:tcPr>
          <w:p w14:paraId="390671B5" w14:textId="77777777" w:rsidR="0011635B" w:rsidRPr="00042C40" w:rsidRDefault="0011635B" w:rsidP="00D676DA">
            <w:pPr>
              <w:pStyle w:val="Default"/>
              <w:tabs>
                <w:tab w:val="left" w:pos="-3960"/>
              </w:tabs>
              <w:spacing w:after="120"/>
              <w:ind w:right="-120"/>
              <w:rPr>
                <w:rFonts w:ascii="Times New Roman" w:hAnsi="Times New Roman" w:cstheme="majorBidi"/>
              </w:rPr>
            </w:pPr>
            <w:r>
              <w:rPr>
                <w:rFonts w:ascii="Times New Roman" w:hAnsi="Times New Roman" w:cstheme="majorBidi"/>
              </w:rPr>
              <w:t xml:space="preserve">Writing, reading and ordering from a </w:t>
            </w:r>
            <w:r w:rsidRPr="00042C40">
              <w:rPr>
                <w:rFonts w:ascii="Times New Roman" w:hAnsi="Times New Roman" w:cstheme="majorBidi"/>
              </w:rPr>
              <w:t>menu to order food and drinks, bread, cheese and wine</w:t>
            </w:r>
            <w:r>
              <w:rPr>
                <w:rFonts w:ascii="Times New Roman" w:hAnsi="Times New Roman" w:cstheme="majorBidi"/>
              </w:rPr>
              <w:t>. C</w:t>
            </w:r>
            <w:r w:rsidRPr="00042C40">
              <w:rPr>
                <w:rFonts w:ascii="Times New Roman" w:hAnsi="Times New Roman" w:cstheme="majorBidi"/>
              </w:rPr>
              <w:t>hoosing wine</w:t>
            </w:r>
            <w:r>
              <w:rPr>
                <w:rFonts w:ascii="Times New Roman" w:hAnsi="Times New Roman" w:cstheme="majorBidi"/>
              </w:rPr>
              <w:t xml:space="preserve"> and interactions during tastings at the table.</w:t>
            </w:r>
          </w:p>
        </w:tc>
        <w:tc>
          <w:tcPr>
            <w:tcW w:w="2790" w:type="dxa"/>
          </w:tcPr>
          <w:p w14:paraId="47450060" w14:textId="0CED874A" w:rsidR="0011635B" w:rsidRPr="004059D6"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rPr>
              <w:t>Restaurant reservation</w:t>
            </w:r>
            <w:r>
              <w:rPr>
                <w:rFonts w:ascii="Times New Roman" w:hAnsi="Times New Roman" w:cstheme="majorBidi"/>
              </w:rPr>
              <w:t>s and</w:t>
            </w:r>
            <w:r w:rsidRPr="00042C40">
              <w:rPr>
                <w:rFonts w:ascii="Times New Roman" w:hAnsi="Times New Roman" w:cstheme="majorBidi"/>
              </w:rPr>
              <w:t xml:space="preserve"> French wine basics</w:t>
            </w:r>
            <w:r>
              <w:rPr>
                <w:rFonts w:ascii="Times New Roman" w:hAnsi="Times New Roman" w:cstheme="majorBidi"/>
              </w:rPr>
              <w:t>.</w:t>
            </w:r>
            <w:r w:rsidRPr="00042C40">
              <w:rPr>
                <w:rFonts w:ascii="Times New Roman" w:hAnsi="Times New Roman" w:cstheme="majorBidi"/>
              </w:rPr>
              <w:t xml:space="preserve"> </w:t>
            </w:r>
            <w:proofErr w:type="spellStart"/>
            <w:r w:rsidRPr="004059D6">
              <w:rPr>
                <w:rFonts w:ascii="Times New Roman" w:hAnsi="Times New Roman" w:cstheme="majorBidi"/>
                <w:lang w:val="fr-FR"/>
              </w:rPr>
              <w:t>Verbs</w:t>
            </w:r>
            <w:proofErr w:type="spellEnd"/>
            <w:r w:rsidRPr="004059D6">
              <w:rPr>
                <w:rFonts w:ascii="Times New Roman" w:hAnsi="Times New Roman" w:cstheme="majorBidi"/>
                <w:lang w:val="fr-FR"/>
              </w:rPr>
              <w:t>: interrogat</w:t>
            </w:r>
            <w:r w:rsidR="00531F8F">
              <w:rPr>
                <w:rFonts w:ascii="Times New Roman" w:hAnsi="Times New Roman" w:cstheme="majorBidi"/>
                <w:lang w:val="fr-FR"/>
              </w:rPr>
              <w:t>ive</w:t>
            </w:r>
            <w:r w:rsidRPr="004059D6">
              <w:rPr>
                <w:rFonts w:ascii="Times New Roman" w:hAnsi="Times New Roman" w:cstheme="majorBidi"/>
                <w:lang w:val="fr-FR"/>
              </w:rPr>
              <w:t xml:space="preserve"> and </w:t>
            </w:r>
            <w:proofErr w:type="spellStart"/>
            <w:r w:rsidRPr="004059D6">
              <w:rPr>
                <w:rFonts w:ascii="Times New Roman" w:hAnsi="Times New Roman" w:cstheme="majorBidi"/>
                <w:lang w:val="fr-FR"/>
              </w:rPr>
              <w:t>expressing</w:t>
            </w:r>
            <w:proofErr w:type="spellEnd"/>
            <w:r w:rsidRPr="004059D6">
              <w:rPr>
                <w:rFonts w:ascii="Times New Roman" w:hAnsi="Times New Roman" w:cstheme="majorBidi"/>
                <w:lang w:val="fr-FR"/>
              </w:rPr>
              <w:t xml:space="preserve"> </w:t>
            </w:r>
            <w:proofErr w:type="spellStart"/>
            <w:r w:rsidRPr="004059D6">
              <w:rPr>
                <w:rFonts w:ascii="Times New Roman" w:hAnsi="Times New Roman" w:cstheme="majorBidi"/>
                <w:lang w:val="fr-FR"/>
              </w:rPr>
              <w:t>desire</w:t>
            </w:r>
            <w:proofErr w:type="spellEnd"/>
            <w:r w:rsidRPr="004059D6">
              <w:rPr>
                <w:rFonts w:ascii="Times New Roman" w:hAnsi="Times New Roman" w:cstheme="majorBidi"/>
                <w:lang w:val="fr-FR"/>
              </w:rPr>
              <w:t xml:space="preserve">: </w:t>
            </w:r>
            <w:r w:rsidRPr="004059D6">
              <w:rPr>
                <w:rFonts w:ascii="Times New Roman" w:hAnsi="Times New Roman" w:cstheme="majorBidi"/>
                <w:i/>
                <w:iCs/>
                <w:lang w:val="fr-FR"/>
              </w:rPr>
              <w:t xml:space="preserve">choisir, </w:t>
            </w:r>
            <w:proofErr w:type="spellStart"/>
            <w:r w:rsidRPr="004059D6">
              <w:rPr>
                <w:rFonts w:ascii="Times New Roman" w:hAnsi="Times New Roman" w:cstheme="majorBidi"/>
                <w:i/>
                <w:iCs/>
                <w:lang w:val="fr-FR"/>
              </w:rPr>
              <w:t>desire</w:t>
            </w:r>
            <w:proofErr w:type="spellEnd"/>
            <w:r w:rsidRPr="004059D6">
              <w:rPr>
                <w:rFonts w:ascii="Times New Roman" w:hAnsi="Times New Roman" w:cstheme="majorBidi"/>
                <w:lang w:val="fr-FR"/>
              </w:rPr>
              <w:t xml:space="preserve">, </w:t>
            </w:r>
            <w:proofErr w:type="gramStart"/>
            <w:r w:rsidRPr="004059D6">
              <w:rPr>
                <w:rFonts w:ascii="Times New Roman" w:hAnsi="Times New Roman" w:cstheme="majorBidi"/>
                <w:lang w:val="fr-FR"/>
              </w:rPr>
              <w:t>aimer</w:t>
            </w:r>
            <w:proofErr w:type="gramEnd"/>
            <w:r w:rsidRPr="004059D6">
              <w:rPr>
                <w:rFonts w:ascii="Times New Roman" w:hAnsi="Times New Roman" w:cstheme="majorBidi"/>
                <w:lang w:val="fr-FR"/>
              </w:rPr>
              <w:t>.</w:t>
            </w:r>
          </w:p>
          <w:p w14:paraId="3D2C31A0"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Adjectifs démonstratifs: </w:t>
            </w:r>
            <w:r w:rsidRPr="00042C40">
              <w:rPr>
                <w:rFonts w:ascii="Times New Roman" w:hAnsi="Times New Roman" w:cstheme="majorBidi"/>
                <w:i/>
                <w:iCs/>
                <w:lang w:val="fr-FR"/>
              </w:rPr>
              <w:t>ce, cet, cette.</w:t>
            </w:r>
          </w:p>
        </w:tc>
        <w:tc>
          <w:tcPr>
            <w:tcW w:w="2070" w:type="dxa"/>
          </w:tcPr>
          <w:p w14:paraId="63789D4A"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Social customs</w:t>
            </w:r>
          </w:p>
        </w:tc>
      </w:tr>
      <w:tr w:rsidR="0011635B" w:rsidRPr="00042C40" w14:paraId="4ABDA8CC" w14:textId="77777777" w:rsidTr="0011635B">
        <w:tc>
          <w:tcPr>
            <w:tcW w:w="900" w:type="dxa"/>
          </w:tcPr>
          <w:p w14:paraId="4E30052A"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3</w:t>
            </w:r>
          </w:p>
        </w:tc>
        <w:tc>
          <w:tcPr>
            <w:tcW w:w="3780" w:type="dxa"/>
          </w:tcPr>
          <w:p w14:paraId="2342FE7E"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Prepar</w:t>
            </w:r>
            <w:r>
              <w:rPr>
                <w:rFonts w:ascii="Times New Roman" w:hAnsi="Times New Roman" w:cstheme="majorBidi"/>
              </w:rPr>
              <w:t>ing</w:t>
            </w:r>
            <w:r w:rsidRPr="00042C40">
              <w:rPr>
                <w:rFonts w:ascii="Times New Roman" w:hAnsi="Times New Roman" w:cstheme="majorBidi"/>
              </w:rPr>
              <w:t xml:space="preserve"> French food: breakfast, lunch and din</w:t>
            </w:r>
            <w:r>
              <w:rPr>
                <w:rFonts w:ascii="Times New Roman" w:hAnsi="Times New Roman" w:cstheme="majorBidi"/>
              </w:rPr>
              <w:t>n</w:t>
            </w:r>
            <w:r w:rsidRPr="00042C40">
              <w:rPr>
                <w:rFonts w:ascii="Times New Roman" w:hAnsi="Times New Roman" w:cstheme="majorBidi"/>
              </w:rPr>
              <w:t xml:space="preserve">er </w:t>
            </w:r>
          </w:p>
        </w:tc>
        <w:tc>
          <w:tcPr>
            <w:tcW w:w="2790" w:type="dxa"/>
          </w:tcPr>
          <w:p w14:paraId="5C29E045"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dish preparation</w:t>
            </w:r>
            <w:r>
              <w:rPr>
                <w:rFonts w:ascii="Times New Roman" w:hAnsi="Times New Roman" w:cstheme="majorBidi"/>
              </w:rPr>
              <w:t xml:space="preserve">: </w:t>
            </w:r>
            <w:r w:rsidRPr="00042C40">
              <w:rPr>
                <w:rFonts w:ascii="Times New Roman" w:hAnsi="Times New Roman" w:cstheme="majorBidi"/>
              </w:rPr>
              <w:t xml:space="preserve">dish names, cooking verbs: </w:t>
            </w:r>
            <w:proofErr w:type="spellStart"/>
            <w:r w:rsidRPr="00042C40">
              <w:rPr>
                <w:rFonts w:ascii="Times New Roman" w:hAnsi="Times New Roman" w:cstheme="majorBidi"/>
                <w:i/>
                <w:iCs/>
              </w:rPr>
              <w:t>cuire</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assaisonner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beurrer</w:t>
            </w:r>
            <w:proofErr w:type="spellEnd"/>
            <w:r w:rsidRPr="00042C40">
              <w:rPr>
                <w:rFonts w:ascii="Times New Roman" w:hAnsi="Times New Roman" w:cstheme="majorBidi"/>
                <w:i/>
                <w:iCs/>
              </w:rPr>
              <w:t>, chauffer</w:t>
            </w:r>
          </w:p>
        </w:tc>
        <w:tc>
          <w:tcPr>
            <w:tcW w:w="2070" w:type="dxa"/>
          </w:tcPr>
          <w:p w14:paraId="4D8D8F42"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Meal habits, food preferences</w:t>
            </w:r>
          </w:p>
        </w:tc>
      </w:tr>
      <w:tr w:rsidR="0011635B" w:rsidRPr="00042C40" w14:paraId="59250B60" w14:textId="77777777" w:rsidTr="0011635B">
        <w:tc>
          <w:tcPr>
            <w:tcW w:w="900" w:type="dxa"/>
          </w:tcPr>
          <w:p w14:paraId="6901816F"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4</w:t>
            </w:r>
          </w:p>
        </w:tc>
        <w:tc>
          <w:tcPr>
            <w:tcW w:w="3780" w:type="dxa"/>
          </w:tcPr>
          <w:p w14:paraId="79CF6BAB" w14:textId="77777777" w:rsidR="0011635B" w:rsidRPr="00042C40" w:rsidRDefault="0011635B" w:rsidP="00D676DA">
            <w:pPr>
              <w:pStyle w:val="Default"/>
              <w:tabs>
                <w:tab w:val="left" w:pos="-3960"/>
              </w:tabs>
              <w:spacing w:after="120"/>
              <w:ind w:right="-120"/>
              <w:rPr>
                <w:rFonts w:ascii="Times New Roman" w:hAnsi="Times New Roman" w:cstheme="majorBidi"/>
              </w:rPr>
            </w:pPr>
            <w:r>
              <w:rPr>
                <w:rFonts w:ascii="Times New Roman" w:hAnsi="Times New Roman" w:cstheme="majorBidi"/>
              </w:rPr>
              <w:t>Setting</w:t>
            </w:r>
            <w:r w:rsidRPr="00042C40">
              <w:rPr>
                <w:rFonts w:ascii="Times New Roman" w:hAnsi="Times New Roman" w:cstheme="majorBidi"/>
              </w:rPr>
              <w:t xml:space="preserve"> a table for dining</w:t>
            </w:r>
          </w:p>
        </w:tc>
        <w:tc>
          <w:tcPr>
            <w:tcW w:w="2790" w:type="dxa"/>
          </w:tcPr>
          <w:p w14:paraId="256271FD"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Table setting procedures </w:t>
            </w:r>
            <w:r>
              <w:rPr>
                <w:rFonts w:ascii="Times New Roman" w:hAnsi="Times New Roman" w:cstheme="majorBidi"/>
              </w:rPr>
              <w:t>for</w:t>
            </w:r>
            <w:r w:rsidRPr="00042C40">
              <w:rPr>
                <w:rFonts w:ascii="Times New Roman" w:hAnsi="Times New Roman" w:cstheme="majorBidi"/>
              </w:rPr>
              <w:t xml:space="preserve"> French food and beverage service style</w:t>
            </w:r>
            <w:r>
              <w:rPr>
                <w:rFonts w:ascii="Times New Roman" w:hAnsi="Times New Roman" w:cstheme="majorBidi"/>
              </w:rPr>
              <w:t>.</w:t>
            </w:r>
            <w:r w:rsidRPr="00042C40">
              <w:rPr>
                <w:rFonts w:ascii="Times New Roman" w:hAnsi="Times New Roman" w:cstheme="majorBidi"/>
              </w:rPr>
              <w:t xml:space="preserve"> </w:t>
            </w:r>
            <w:r>
              <w:rPr>
                <w:rFonts w:ascii="Times New Roman" w:hAnsi="Times New Roman" w:cstheme="majorBidi"/>
              </w:rPr>
              <w:t>U</w:t>
            </w:r>
            <w:r w:rsidRPr="00042C40">
              <w:rPr>
                <w:rFonts w:ascii="Times New Roman" w:hAnsi="Times New Roman" w:cstheme="majorBidi"/>
              </w:rPr>
              <w:t>tensils names</w:t>
            </w:r>
            <w:r>
              <w:rPr>
                <w:rFonts w:ascii="Times New Roman" w:hAnsi="Times New Roman" w:cstheme="majorBidi"/>
              </w:rPr>
              <w:t xml:space="preserve"> and</w:t>
            </w:r>
            <w:r w:rsidRPr="00042C40">
              <w:rPr>
                <w:rFonts w:ascii="Times New Roman" w:hAnsi="Times New Roman" w:cstheme="majorBidi"/>
              </w:rPr>
              <w:t xml:space="preserve"> verbs: </w:t>
            </w:r>
            <w:r w:rsidRPr="00090500">
              <w:rPr>
                <w:rFonts w:ascii="Times New Roman" w:hAnsi="Times New Roman" w:cstheme="majorBidi"/>
                <w:i/>
              </w:rPr>
              <w:t>dresser la table</w:t>
            </w:r>
            <w:r w:rsidRPr="00042C40">
              <w:rPr>
                <w:rFonts w:ascii="Times New Roman" w:hAnsi="Times New Roman" w:cstheme="majorBidi"/>
              </w:rPr>
              <w:t xml:space="preserve"> </w:t>
            </w:r>
          </w:p>
        </w:tc>
        <w:tc>
          <w:tcPr>
            <w:tcW w:w="2070" w:type="dxa"/>
          </w:tcPr>
          <w:p w14:paraId="4CBBBBEB"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French dining etiquette</w:t>
            </w:r>
          </w:p>
        </w:tc>
      </w:tr>
      <w:tr w:rsidR="0011635B" w:rsidRPr="00042C40" w14:paraId="136B301E" w14:textId="77777777" w:rsidTr="0011635B">
        <w:tc>
          <w:tcPr>
            <w:tcW w:w="900" w:type="dxa"/>
          </w:tcPr>
          <w:p w14:paraId="7D323604"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5</w:t>
            </w:r>
          </w:p>
        </w:tc>
        <w:tc>
          <w:tcPr>
            <w:tcW w:w="3780" w:type="dxa"/>
          </w:tcPr>
          <w:p w14:paraId="0A4F36FC" w14:textId="77777777" w:rsidR="0011635B" w:rsidRPr="00042C40" w:rsidRDefault="0011635B" w:rsidP="00D676DA">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2: Hotel Management: Front desk</w:t>
            </w:r>
          </w:p>
          <w:p w14:paraId="1BFD1B05" w14:textId="2B78CF1A"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Greeting guests, handling special request, </w:t>
            </w:r>
            <w:r>
              <w:rPr>
                <w:rFonts w:ascii="Times New Roman" w:hAnsi="Times New Roman" w:cstheme="majorBidi"/>
              </w:rPr>
              <w:t>c</w:t>
            </w:r>
            <w:r w:rsidRPr="00042C40">
              <w:rPr>
                <w:rFonts w:ascii="Times New Roman" w:hAnsi="Times New Roman" w:cstheme="majorBidi"/>
              </w:rPr>
              <w:t>heck</w:t>
            </w:r>
            <w:r w:rsidR="00531F8F">
              <w:rPr>
                <w:rFonts w:ascii="Times New Roman" w:hAnsi="Times New Roman" w:cstheme="majorBidi"/>
              </w:rPr>
              <w:t>ing</w:t>
            </w:r>
            <w:r w:rsidRPr="00042C40">
              <w:rPr>
                <w:rFonts w:ascii="Times New Roman" w:hAnsi="Times New Roman" w:cstheme="majorBidi"/>
              </w:rPr>
              <w:t>-in and check</w:t>
            </w:r>
            <w:r w:rsidR="00531F8F">
              <w:rPr>
                <w:rFonts w:ascii="Times New Roman" w:hAnsi="Times New Roman" w:cstheme="majorBidi"/>
              </w:rPr>
              <w:t>ing</w:t>
            </w:r>
            <w:r w:rsidRPr="00042C40">
              <w:rPr>
                <w:rFonts w:ascii="Times New Roman" w:hAnsi="Times New Roman" w:cstheme="majorBidi"/>
              </w:rPr>
              <w:t>-out, provid</w:t>
            </w:r>
            <w:r>
              <w:rPr>
                <w:rFonts w:ascii="Times New Roman" w:hAnsi="Times New Roman" w:cstheme="majorBidi"/>
              </w:rPr>
              <w:t>ing</w:t>
            </w:r>
            <w:r w:rsidRPr="00042C40">
              <w:rPr>
                <w:rFonts w:ascii="Times New Roman" w:hAnsi="Times New Roman" w:cstheme="majorBidi"/>
              </w:rPr>
              <w:t xml:space="preserve"> information to guests, assign</w:t>
            </w:r>
            <w:r>
              <w:rPr>
                <w:rFonts w:ascii="Times New Roman" w:hAnsi="Times New Roman" w:cstheme="majorBidi"/>
              </w:rPr>
              <w:t>ing</w:t>
            </w:r>
            <w:r w:rsidRPr="00042C40">
              <w:rPr>
                <w:rFonts w:ascii="Times New Roman" w:hAnsi="Times New Roman" w:cstheme="majorBidi"/>
              </w:rPr>
              <w:t xml:space="preserve"> rooms and dispens</w:t>
            </w:r>
            <w:r>
              <w:rPr>
                <w:rFonts w:ascii="Times New Roman" w:hAnsi="Times New Roman" w:cstheme="majorBidi"/>
              </w:rPr>
              <w:t>ing</w:t>
            </w:r>
            <w:r w:rsidRPr="00042C40">
              <w:rPr>
                <w:rFonts w:ascii="Times New Roman" w:hAnsi="Times New Roman" w:cstheme="majorBidi"/>
              </w:rPr>
              <w:t xml:space="preserve"> guest</w:t>
            </w:r>
            <w:r>
              <w:rPr>
                <w:rFonts w:ascii="Times New Roman" w:hAnsi="Times New Roman" w:cstheme="majorBidi"/>
              </w:rPr>
              <w:t xml:space="preserve"> </w:t>
            </w:r>
            <w:r w:rsidRPr="00042C40">
              <w:rPr>
                <w:rFonts w:ascii="Times New Roman" w:hAnsi="Times New Roman" w:cstheme="majorBidi"/>
              </w:rPr>
              <w:t>room keys</w:t>
            </w:r>
          </w:p>
        </w:tc>
        <w:tc>
          <w:tcPr>
            <w:tcW w:w="2790" w:type="dxa"/>
          </w:tcPr>
          <w:p w14:paraId="58024E81"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Room reservation</w:t>
            </w:r>
            <w:r>
              <w:rPr>
                <w:rFonts w:ascii="Times New Roman" w:hAnsi="Times New Roman" w:cstheme="majorBidi"/>
              </w:rPr>
              <w:t>s:</w:t>
            </w:r>
            <w:r w:rsidRPr="00042C40">
              <w:rPr>
                <w:rFonts w:ascii="Times New Roman" w:hAnsi="Times New Roman" w:cstheme="majorBidi"/>
              </w:rPr>
              <w:t xml:space="preserve"> room typolog</w:t>
            </w:r>
            <w:r>
              <w:rPr>
                <w:rFonts w:ascii="Times New Roman" w:hAnsi="Times New Roman" w:cstheme="majorBidi"/>
              </w:rPr>
              <w:t>ies</w:t>
            </w:r>
            <w:r w:rsidRPr="00042C40">
              <w:rPr>
                <w:rFonts w:ascii="Times New Roman" w:hAnsi="Times New Roman" w:cstheme="majorBidi"/>
              </w:rPr>
              <w:t>: chamber simple, chamber double, duplex, etc.</w:t>
            </w:r>
          </w:p>
          <w:p w14:paraId="6B8A93D6" w14:textId="06182247" w:rsidR="0011635B" w:rsidRPr="00774308" w:rsidRDefault="0011635B" w:rsidP="00D676DA">
            <w:pPr>
              <w:pStyle w:val="Default"/>
              <w:tabs>
                <w:tab w:val="left" w:pos="-3960"/>
              </w:tabs>
              <w:spacing w:after="120"/>
              <w:ind w:right="-120"/>
              <w:rPr>
                <w:rFonts w:ascii="Times New Roman" w:hAnsi="Times New Roman" w:cstheme="majorBidi"/>
                <w:i/>
                <w:iCs/>
              </w:rPr>
            </w:pPr>
            <w:r w:rsidRPr="00042C40">
              <w:rPr>
                <w:rFonts w:ascii="Times New Roman" w:hAnsi="Times New Roman" w:cstheme="majorBidi"/>
              </w:rPr>
              <w:t>Room service: (</w:t>
            </w:r>
            <w:r>
              <w:rPr>
                <w:rFonts w:ascii="Times New Roman" w:hAnsi="Times New Roman" w:cstheme="majorBidi"/>
              </w:rPr>
              <w:t>television</w:t>
            </w:r>
            <w:r w:rsidRPr="00042C40">
              <w:rPr>
                <w:rFonts w:ascii="Times New Roman" w:hAnsi="Times New Roman" w:cstheme="majorBidi"/>
              </w:rPr>
              <w:t>, air conditioning, non-smoking room)</w:t>
            </w:r>
            <w:r>
              <w:rPr>
                <w:rFonts w:ascii="Times New Roman" w:hAnsi="Times New Roman" w:cstheme="majorBidi"/>
              </w:rPr>
              <w:t>. V</w:t>
            </w:r>
            <w:r w:rsidRPr="00042C40">
              <w:rPr>
                <w:rFonts w:ascii="Times New Roman" w:hAnsi="Times New Roman" w:cstheme="majorBidi"/>
              </w:rPr>
              <w:t xml:space="preserve">erbs: </w:t>
            </w:r>
            <w:proofErr w:type="spellStart"/>
            <w:r w:rsidRPr="00042C40">
              <w:rPr>
                <w:rFonts w:ascii="Times New Roman" w:hAnsi="Times New Roman" w:cstheme="majorBidi"/>
                <w:i/>
                <w:iCs/>
              </w:rPr>
              <w:lastRenderedPageBreak/>
              <w:t>réserver</w:t>
            </w:r>
            <w:proofErr w:type="spellEnd"/>
          </w:p>
        </w:tc>
        <w:tc>
          <w:tcPr>
            <w:tcW w:w="2070" w:type="dxa"/>
          </w:tcPr>
          <w:p w14:paraId="3E5664F0"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Customer</w:t>
            </w:r>
            <w:r>
              <w:rPr>
                <w:rFonts w:ascii="Times New Roman" w:hAnsi="Times New Roman" w:cstheme="majorBidi"/>
              </w:rPr>
              <w:t>-</w:t>
            </w:r>
            <w:r w:rsidRPr="00042C40">
              <w:rPr>
                <w:rFonts w:ascii="Times New Roman" w:hAnsi="Times New Roman" w:cstheme="majorBidi"/>
              </w:rPr>
              <w:t>specific needs and cultures</w:t>
            </w:r>
          </w:p>
        </w:tc>
      </w:tr>
      <w:tr w:rsidR="0011635B" w:rsidRPr="00042C40" w14:paraId="539F0EA3" w14:textId="77777777" w:rsidTr="0011635B">
        <w:tc>
          <w:tcPr>
            <w:tcW w:w="900" w:type="dxa"/>
          </w:tcPr>
          <w:p w14:paraId="1221BC14"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lastRenderedPageBreak/>
              <w:t>6</w:t>
            </w:r>
          </w:p>
        </w:tc>
        <w:tc>
          <w:tcPr>
            <w:tcW w:w="3780" w:type="dxa"/>
          </w:tcPr>
          <w:p w14:paraId="33390230"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Hand</w:t>
            </w:r>
            <w:r>
              <w:rPr>
                <w:rFonts w:ascii="Times New Roman" w:hAnsi="Times New Roman" w:cstheme="majorBidi"/>
              </w:rPr>
              <w:t>ling</w:t>
            </w:r>
            <w:r w:rsidRPr="00042C40">
              <w:rPr>
                <w:rFonts w:ascii="Times New Roman" w:hAnsi="Times New Roman" w:cstheme="majorBidi"/>
              </w:rPr>
              <w:t xml:space="preserve"> guest luggage at time of arrival and departure, escort</w:t>
            </w:r>
            <w:r>
              <w:rPr>
                <w:rFonts w:ascii="Times New Roman" w:hAnsi="Times New Roman" w:cstheme="majorBidi"/>
              </w:rPr>
              <w:t>ing</w:t>
            </w:r>
            <w:r w:rsidRPr="00042C40">
              <w:rPr>
                <w:rFonts w:ascii="Times New Roman" w:hAnsi="Times New Roman" w:cstheme="majorBidi"/>
              </w:rPr>
              <w:t xml:space="preserve"> guest</w:t>
            </w:r>
            <w:r>
              <w:rPr>
                <w:rFonts w:ascii="Times New Roman" w:hAnsi="Times New Roman" w:cstheme="majorBidi"/>
              </w:rPr>
              <w:t>s</w:t>
            </w:r>
            <w:r w:rsidRPr="00042C40">
              <w:rPr>
                <w:rFonts w:ascii="Times New Roman" w:hAnsi="Times New Roman" w:cstheme="majorBidi"/>
              </w:rPr>
              <w:t xml:space="preserve"> to </w:t>
            </w:r>
            <w:r>
              <w:rPr>
                <w:rFonts w:ascii="Times New Roman" w:hAnsi="Times New Roman" w:cstheme="majorBidi"/>
              </w:rPr>
              <w:t>their</w:t>
            </w:r>
            <w:r w:rsidRPr="00042C40">
              <w:rPr>
                <w:rFonts w:ascii="Times New Roman" w:hAnsi="Times New Roman" w:cstheme="majorBidi"/>
              </w:rPr>
              <w:t xml:space="preserve"> room </w:t>
            </w:r>
            <w:r>
              <w:rPr>
                <w:rFonts w:ascii="Times New Roman" w:hAnsi="Times New Roman" w:cstheme="majorBidi"/>
              </w:rPr>
              <w:t>upon</w:t>
            </w:r>
            <w:r w:rsidRPr="00042C40">
              <w:rPr>
                <w:rFonts w:ascii="Times New Roman" w:hAnsi="Times New Roman" w:cstheme="majorBidi"/>
              </w:rPr>
              <w:t xml:space="preserve"> arrival</w:t>
            </w:r>
          </w:p>
        </w:tc>
        <w:tc>
          <w:tcPr>
            <w:tcW w:w="2790" w:type="dxa"/>
          </w:tcPr>
          <w:p w14:paraId="2D15CABF"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Welcom</w:t>
            </w:r>
            <w:r>
              <w:rPr>
                <w:rFonts w:ascii="Times New Roman" w:hAnsi="Times New Roman" w:cstheme="majorBidi"/>
              </w:rPr>
              <w:t>ing</w:t>
            </w:r>
            <w:r w:rsidRPr="00042C40">
              <w:rPr>
                <w:rFonts w:ascii="Times New Roman" w:hAnsi="Times New Roman" w:cstheme="majorBidi"/>
              </w:rPr>
              <w:t xml:space="preserve"> the guest, small talk</w:t>
            </w:r>
            <w:r>
              <w:rPr>
                <w:rFonts w:ascii="Times New Roman" w:hAnsi="Times New Roman" w:cstheme="majorBidi"/>
              </w:rPr>
              <w:t xml:space="preserve"> </w:t>
            </w:r>
            <w:r w:rsidRPr="00042C40">
              <w:rPr>
                <w:rFonts w:ascii="Times New Roman" w:hAnsi="Times New Roman" w:cstheme="majorBidi"/>
              </w:rPr>
              <w:t xml:space="preserve">(trip, weather, wishing a nice stay, etc.), welcome, verbs: </w:t>
            </w:r>
            <w:proofErr w:type="spellStart"/>
            <w:r w:rsidRPr="00090500">
              <w:rPr>
                <w:rFonts w:ascii="Times New Roman" w:hAnsi="Times New Roman" w:cstheme="majorBidi"/>
                <w:i/>
              </w:rPr>
              <w:t>soyez</w:t>
            </w:r>
            <w:proofErr w:type="spellEnd"/>
            <w:r w:rsidRPr="00090500">
              <w:rPr>
                <w:rFonts w:ascii="Times New Roman" w:hAnsi="Times New Roman" w:cstheme="majorBidi"/>
                <w:i/>
              </w:rPr>
              <w:t xml:space="preserve"> le </w:t>
            </w:r>
            <w:proofErr w:type="spellStart"/>
            <w:r w:rsidRPr="00090500">
              <w:rPr>
                <w:rFonts w:ascii="Times New Roman" w:hAnsi="Times New Roman" w:cstheme="majorBidi"/>
                <w:i/>
              </w:rPr>
              <w:t>bienvenu</w:t>
            </w:r>
            <w:proofErr w:type="spellEnd"/>
            <w:r w:rsidRPr="00090500">
              <w:rPr>
                <w:rFonts w:ascii="Times New Roman" w:hAnsi="Times New Roman" w:cstheme="majorBidi"/>
                <w:i/>
              </w:rPr>
              <w:t xml:space="preserve">, Je </w:t>
            </w:r>
            <w:proofErr w:type="spellStart"/>
            <w:r w:rsidRPr="00090500">
              <w:rPr>
                <w:rFonts w:ascii="Times New Roman" w:hAnsi="Times New Roman" w:cstheme="majorBidi"/>
                <w:i/>
              </w:rPr>
              <w:t>vous</w:t>
            </w:r>
            <w:proofErr w:type="spellEnd"/>
            <w:r w:rsidRPr="00090500">
              <w:rPr>
                <w:rFonts w:ascii="Times New Roman" w:hAnsi="Times New Roman" w:cstheme="majorBidi"/>
                <w:i/>
              </w:rPr>
              <w:t xml:space="preserve"> </w:t>
            </w:r>
            <w:proofErr w:type="spellStart"/>
            <w:r w:rsidRPr="00090500">
              <w:rPr>
                <w:rFonts w:ascii="Times New Roman" w:hAnsi="Times New Roman" w:cstheme="majorBidi"/>
                <w:i/>
              </w:rPr>
              <w:t>souhaite</w:t>
            </w:r>
            <w:proofErr w:type="spellEnd"/>
            <w:r w:rsidRPr="00090500">
              <w:rPr>
                <w:rFonts w:ascii="Times New Roman" w:hAnsi="Times New Roman" w:cstheme="majorBidi"/>
                <w:i/>
              </w:rPr>
              <w:t xml:space="preserve"> un bon </w:t>
            </w:r>
            <w:proofErr w:type="spellStart"/>
            <w:r w:rsidRPr="00090500">
              <w:rPr>
                <w:rFonts w:ascii="Times New Roman" w:hAnsi="Times New Roman" w:cstheme="majorBidi"/>
                <w:i/>
              </w:rPr>
              <w:t>séjour</w:t>
            </w:r>
            <w:proofErr w:type="spellEnd"/>
            <w:r w:rsidRPr="00090500">
              <w:rPr>
                <w:rFonts w:ascii="Times New Roman" w:hAnsi="Times New Roman" w:cstheme="majorBidi"/>
                <w:i/>
              </w:rPr>
              <w:t>!</w:t>
            </w:r>
          </w:p>
        </w:tc>
        <w:tc>
          <w:tcPr>
            <w:tcW w:w="2070" w:type="dxa"/>
          </w:tcPr>
          <w:p w14:paraId="380FDD06"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Special kind of hospitality</w:t>
            </w:r>
          </w:p>
        </w:tc>
      </w:tr>
      <w:tr w:rsidR="0011635B" w:rsidRPr="00042C40" w14:paraId="2E92949E" w14:textId="77777777" w:rsidTr="0011635B">
        <w:tc>
          <w:tcPr>
            <w:tcW w:w="900" w:type="dxa"/>
          </w:tcPr>
          <w:p w14:paraId="18016CCB"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7</w:t>
            </w:r>
          </w:p>
        </w:tc>
        <w:tc>
          <w:tcPr>
            <w:tcW w:w="3780" w:type="dxa"/>
          </w:tcPr>
          <w:p w14:paraId="09B7589A"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Mak</w:t>
            </w:r>
            <w:r>
              <w:rPr>
                <w:rFonts w:ascii="Times New Roman" w:hAnsi="Times New Roman" w:cstheme="majorBidi"/>
              </w:rPr>
              <w:t>ing</w:t>
            </w:r>
            <w:r w:rsidRPr="00042C40">
              <w:rPr>
                <w:rFonts w:ascii="Times New Roman" w:hAnsi="Times New Roman" w:cstheme="majorBidi"/>
              </w:rPr>
              <w:t xml:space="preserve"> reservations for dining in </w:t>
            </w:r>
            <w:r>
              <w:rPr>
                <w:rFonts w:ascii="Times New Roman" w:hAnsi="Times New Roman" w:cstheme="majorBidi"/>
              </w:rPr>
              <w:t xml:space="preserve">a </w:t>
            </w:r>
            <w:r w:rsidRPr="00042C40">
              <w:rPr>
                <w:rFonts w:ascii="Times New Roman" w:hAnsi="Times New Roman" w:cstheme="majorBidi"/>
              </w:rPr>
              <w:t>famous restaurant; arrang</w:t>
            </w:r>
            <w:r>
              <w:rPr>
                <w:rFonts w:ascii="Times New Roman" w:hAnsi="Times New Roman" w:cstheme="majorBidi"/>
              </w:rPr>
              <w:t>ing</w:t>
            </w:r>
            <w:r w:rsidRPr="00042C40">
              <w:rPr>
                <w:rFonts w:ascii="Times New Roman" w:hAnsi="Times New Roman" w:cstheme="majorBidi"/>
              </w:rPr>
              <w:t xml:space="preserve"> tours, limousine</w:t>
            </w:r>
            <w:r>
              <w:rPr>
                <w:rFonts w:ascii="Times New Roman" w:hAnsi="Times New Roman" w:cstheme="majorBidi"/>
              </w:rPr>
              <w:t>s</w:t>
            </w:r>
            <w:r w:rsidRPr="00042C40">
              <w:rPr>
                <w:rFonts w:ascii="Times New Roman" w:hAnsi="Times New Roman" w:cstheme="majorBidi"/>
              </w:rPr>
              <w:t>, and entertainment ticket</w:t>
            </w:r>
            <w:r>
              <w:rPr>
                <w:rFonts w:ascii="Times New Roman" w:hAnsi="Times New Roman" w:cstheme="majorBidi"/>
              </w:rPr>
              <w:t>s</w:t>
            </w:r>
            <w:r w:rsidRPr="00042C40">
              <w:rPr>
                <w:rFonts w:ascii="Times New Roman" w:hAnsi="Times New Roman" w:cstheme="majorBidi"/>
              </w:rPr>
              <w:t xml:space="preserve">, </w:t>
            </w:r>
            <w:r>
              <w:rPr>
                <w:rFonts w:ascii="Times New Roman" w:hAnsi="Times New Roman" w:cstheme="majorBidi"/>
              </w:rPr>
              <w:t xml:space="preserve">and </w:t>
            </w:r>
            <w:r w:rsidRPr="00042C40">
              <w:rPr>
                <w:rFonts w:ascii="Times New Roman" w:hAnsi="Times New Roman" w:cstheme="majorBidi"/>
              </w:rPr>
              <w:t>obtain</w:t>
            </w:r>
            <w:r>
              <w:rPr>
                <w:rFonts w:ascii="Times New Roman" w:hAnsi="Times New Roman" w:cstheme="majorBidi"/>
              </w:rPr>
              <w:t>ing</w:t>
            </w:r>
            <w:r w:rsidRPr="00042C40">
              <w:rPr>
                <w:rFonts w:ascii="Times New Roman" w:hAnsi="Times New Roman" w:cstheme="majorBidi"/>
              </w:rPr>
              <w:t xml:space="preserve"> ticket</w:t>
            </w:r>
            <w:r>
              <w:rPr>
                <w:rFonts w:ascii="Times New Roman" w:hAnsi="Times New Roman" w:cstheme="majorBidi"/>
              </w:rPr>
              <w:t>s</w:t>
            </w:r>
            <w:r w:rsidRPr="00042C40">
              <w:rPr>
                <w:rFonts w:ascii="Times New Roman" w:hAnsi="Times New Roman" w:cstheme="majorBidi"/>
              </w:rPr>
              <w:t xml:space="preserve"> for theatre, music, etc.</w:t>
            </w:r>
          </w:p>
        </w:tc>
        <w:tc>
          <w:tcPr>
            <w:tcW w:w="2790" w:type="dxa"/>
          </w:tcPr>
          <w:p w14:paraId="59CECFE7"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Telling time, personal information, expressing needs and desires and </w:t>
            </w:r>
            <w:proofErr w:type="spellStart"/>
            <w:r w:rsidRPr="00042C40">
              <w:rPr>
                <w:rFonts w:ascii="Times New Roman" w:hAnsi="Times New Roman" w:cstheme="majorBidi"/>
              </w:rPr>
              <w:t>preferences</w:t>
            </w:r>
            <w:r>
              <w:rPr>
                <w:rFonts w:ascii="Times New Roman" w:hAnsi="Times New Roman" w:cstheme="majorBidi"/>
              </w:rPr>
              <w:t>.V</w:t>
            </w:r>
            <w:r w:rsidRPr="00042C40">
              <w:rPr>
                <w:rFonts w:ascii="Times New Roman" w:hAnsi="Times New Roman" w:cstheme="majorBidi"/>
              </w:rPr>
              <w:t>erbs</w:t>
            </w:r>
            <w:proofErr w:type="spellEnd"/>
            <w:r w:rsidRPr="00042C40">
              <w:rPr>
                <w:rFonts w:ascii="Times New Roman" w:hAnsi="Times New Roman" w:cstheme="majorBidi"/>
              </w:rPr>
              <w:t xml:space="preserve">: </w:t>
            </w:r>
            <w:proofErr w:type="spellStart"/>
            <w:r w:rsidRPr="00042C40">
              <w:rPr>
                <w:rFonts w:ascii="Times New Roman" w:hAnsi="Times New Roman" w:cstheme="majorBidi"/>
                <w:i/>
                <w:iCs/>
              </w:rPr>
              <w:t>désirer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préférer</w:t>
            </w:r>
            <w:proofErr w:type="spellEnd"/>
            <w:r w:rsidRPr="00042C40">
              <w:rPr>
                <w:rFonts w:ascii="Times New Roman" w:hAnsi="Times New Roman" w:cstheme="majorBidi"/>
                <w:i/>
                <w:iCs/>
              </w:rPr>
              <w:t xml:space="preserve">, </w:t>
            </w:r>
            <w:proofErr w:type="spellStart"/>
            <w:r w:rsidRPr="00042C40">
              <w:rPr>
                <w:rFonts w:ascii="Times New Roman" w:hAnsi="Times New Roman" w:cstheme="majorBidi"/>
                <w:i/>
                <w:iCs/>
              </w:rPr>
              <w:t>souhaiter</w:t>
            </w:r>
            <w:proofErr w:type="spellEnd"/>
          </w:p>
        </w:tc>
        <w:tc>
          <w:tcPr>
            <w:tcW w:w="2070" w:type="dxa"/>
          </w:tcPr>
          <w:p w14:paraId="6E0AC774"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Special preferences and desires</w:t>
            </w:r>
          </w:p>
        </w:tc>
      </w:tr>
      <w:tr w:rsidR="0011635B" w:rsidRPr="00042C40" w14:paraId="0F11A7B8" w14:textId="77777777" w:rsidTr="0011635B">
        <w:tc>
          <w:tcPr>
            <w:tcW w:w="900" w:type="dxa"/>
          </w:tcPr>
          <w:p w14:paraId="485C4565"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8</w:t>
            </w:r>
          </w:p>
        </w:tc>
        <w:tc>
          <w:tcPr>
            <w:tcW w:w="3780" w:type="dxa"/>
          </w:tcPr>
          <w:p w14:paraId="16DEFEEC"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Receiving payment</w:t>
            </w:r>
            <w:r>
              <w:rPr>
                <w:rFonts w:ascii="Times New Roman" w:hAnsi="Times New Roman" w:cstheme="majorBidi"/>
              </w:rPr>
              <w:t>s</w:t>
            </w:r>
            <w:r w:rsidRPr="00042C40">
              <w:rPr>
                <w:rFonts w:ascii="Times New Roman" w:hAnsi="Times New Roman" w:cstheme="majorBidi"/>
              </w:rPr>
              <w:t>, balancing guest account</w:t>
            </w:r>
            <w:r>
              <w:rPr>
                <w:rFonts w:ascii="Times New Roman" w:hAnsi="Times New Roman" w:cstheme="majorBidi"/>
              </w:rPr>
              <w:t>s</w:t>
            </w:r>
            <w:r w:rsidRPr="00042C40">
              <w:rPr>
                <w:rFonts w:ascii="Times New Roman" w:hAnsi="Times New Roman" w:cstheme="majorBidi"/>
              </w:rPr>
              <w:t>, handling credits/debits charge cards, handling foreign currenc</w:t>
            </w:r>
            <w:r>
              <w:rPr>
                <w:rFonts w:ascii="Times New Roman" w:hAnsi="Times New Roman" w:cstheme="majorBidi"/>
              </w:rPr>
              <w:t>ies</w:t>
            </w:r>
            <w:r w:rsidRPr="00042C40">
              <w:rPr>
                <w:rFonts w:ascii="Times New Roman" w:hAnsi="Times New Roman" w:cstheme="majorBidi"/>
              </w:rPr>
              <w:t>.</w:t>
            </w:r>
          </w:p>
        </w:tc>
        <w:tc>
          <w:tcPr>
            <w:tcW w:w="2790" w:type="dxa"/>
          </w:tcPr>
          <w:p w14:paraId="03E6654D"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Payment</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process</w:t>
            </w:r>
            <w:r>
              <w:rPr>
                <w:rFonts w:ascii="Times New Roman" w:hAnsi="Times New Roman" w:cstheme="majorBidi"/>
                <w:lang w:val="fr-FR"/>
              </w:rPr>
              <w:t>R</w:t>
            </w:r>
            <w:r w:rsidRPr="00042C40">
              <w:rPr>
                <w:rFonts w:ascii="Times New Roman" w:hAnsi="Times New Roman" w:cstheme="majorBidi"/>
                <w:lang w:val="fr-FR"/>
              </w:rPr>
              <w:t>egular</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verbs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payer, facturer, régler</w:t>
            </w:r>
            <w:r>
              <w:rPr>
                <w:rFonts w:ascii="Times New Roman" w:hAnsi="Times New Roman" w:cstheme="majorBidi"/>
                <w:lang w:val="fr-FR"/>
              </w:rPr>
              <w:t>.</w:t>
            </w:r>
            <w:r w:rsidRPr="00042C40">
              <w:rPr>
                <w:rFonts w:ascii="Times New Roman" w:hAnsi="Times New Roman" w:cstheme="majorBidi"/>
                <w:lang w:val="fr-FR"/>
              </w:rPr>
              <w:t xml:space="preserve"> </w:t>
            </w:r>
            <w:proofErr w:type="spellStart"/>
            <w:r>
              <w:rPr>
                <w:rFonts w:ascii="Times New Roman" w:hAnsi="Times New Roman" w:cstheme="majorBidi"/>
                <w:lang w:val="fr-FR"/>
              </w:rPr>
              <w:t>Nouns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argent, montant, taxe, co</w:t>
            </w:r>
            <w:r w:rsidRPr="00042C40">
              <w:rPr>
                <w:rStyle w:val="Strong"/>
                <w:rFonts w:ascii="Times New Roman" w:hAnsi="Times New Roman" w:cs="Arial"/>
                <w:b w:val="0"/>
                <w:bCs w:val="0"/>
                <w:i/>
                <w:iCs/>
                <w:sz w:val="20"/>
                <w:szCs w:val="20"/>
                <w:lang w:val="fr-FR"/>
              </w:rPr>
              <w:t>û</w:t>
            </w:r>
            <w:r w:rsidRPr="00042C40">
              <w:rPr>
                <w:rFonts w:ascii="Times New Roman" w:hAnsi="Times New Roman" w:cstheme="majorBidi"/>
                <w:i/>
                <w:iCs/>
                <w:lang w:val="fr-FR"/>
              </w:rPr>
              <w:t>t, ch</w:t>
            </w:r>
            <w:r w:rsidRPr="00042C40">
              <w:rPr>
                <w:rStyle w:val="Strong"/>
                <w:rFonts w:ascii="Times New Roman" w:hAnsi="Times New Roman" w:cs="Arial"/>
                <w:b w:val="0"/>
                <w:bCs w:val="0"/>
                <w:i/>
                <w:iCs/>
                <w:sz w:val="20"/>
                <w:szCs w:val="20"/>
                <w:lang w:val="fr-FR"/>
              </w:rPr>
              <w:t>è</w:t>
            </w:r>
            <w:r w:rsidRPr="00042C40">
              <w:rPr>
                <w:rFonts w:ascii="Times New Roman" w:hAnsi="Times New Roman" w:cstheme="majorBidi"/>
                <w:i/>
                <w:iCs/>
                <w:lang w:val="fr-FR"/>
              </w:rPr>
              <w:t>que.</w:t>
            </w:r>
          </w:p>
        </w:tc>
        <w:tc>
          <w:tcPr>
            <w:tcW w:w="2070" w:type="dxa"/>
          </w:tcPr>
          <w:p w14:paraId="38C8EBFA"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Language</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barriers</w:t>
            </w:r>
            <w:proofErr w:type="spellEnd"/>
          </w:p>
        </w:tc>
      </w:tr>
      <w:tr w:rsidR="0011635B" w:rsidRPr="00042C40" w14:paraId="5808C34F" w14:textId="77777777" w:rsidTr="0011635B">
        <w:tc>
          <w:tcPr>
            <w:tcW w:w="900" w:type="dxa"/>
          </w:tcPr>
          <w:p w14:paraId="335C05C7"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9</w:t>
            </w:r>
          </w:p>
        </w:tc>
        <w:tc>
          <w:tcPr>
            <w:tcW w:w="3780" w:type="dxa"/>
          </w:tcPr>
          <w:p w14:paraId="6C566527" w14:textId="77777777" w:rsidR="0011635B" w:rsidRPr="00042C40" w:rsidRDefault="0011635B" w:rsidP="00D676DA">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3: Hotel Management: Housekeeping</w:t>
            </w:r>
          </w:p>
          <w:p w14:paraId="49737C68"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Greet the guest, listen to and understand </w:t>
            </w:r>
            <w:r>
              <w:rPr>
                <w:rFonts w:ascii="Times New Roman" w:hAnsi="Times New Roman" w:cstheme="majorBidi"/>
              </w:rPr>
              <w:t>requests</w:t>
            </w:r>
          </w:p>
        </w:tc>
        <w:tc>
          <w:tcPr>
            <w:tcW w:w="2790" w:type="dxa"/>
          </w:tcPr>
          <w:p w14:paraId="6E7889B4"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Greetings</w:t>
            </w:r>
            <w:r>
              <w:rPr>
                <w:rFonts w:ascii="Times New Roman" w:hAnsi="Times New Roman" w:cstheme="majorBidi"/>
              </w:rPr>
              <w:t>:</w:t>
            </w:r>
            <w:r w:rsidRPr="00042C40">
              <w:rPr>
                <w:rFonts w:ascii="Times New Roman" w:hAnsi="Times New Roman" w:cstheme="majorBidi"/>
              </w:rPr>
              <w:t xml:space="preserve"> politely entering </w:t>
            </w:r>
            <w:r>
              <w:rPr>
                <w:rFonts w:ascii="Times New Roman" w:hAnsi="Times New Roman" w:cstheme="majorBidi"/>
              </w:rPr>
              <w:t>a</w:t>
            </w:r>
            <w:r w:rsidRPr="00042C40">
              <w:rPr>
                <w:rFonts w:ascii="Times New Roman" w:hAnsi="Times New Roman" w:cstheme="majorBidi"/>
              </w:rPr>
              <w:t xml:space="preserve"> room, bedroom vocabulary, what did the guest ask for? Special requests: air freshener, crib, sofa, bed, spare bed, hair dryer</w:t>
            </w:r>
            <w:r>
              <w:rPr>
                <w:rFonts w:ascii="Times New Roman" w:hAnsi="Times New Roman" w:cstheme="majorBidi"/>
              </w:rPr>
              <w:t>, etc.</w:t>
            </w:r>
          </w:p>
        </w:tc>
        <w:tc>
          <w:tcPr>
            <w:tcW w:w="2070" w:type="dxa"/>
          </w:tcPr>
          <w:p w14:paraId="2147BC1F"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Welcoming culture</w:t>
            </w:r>
          </w:p>
        </w:tc>
      </w:tr>
      <w:tr w:rsidR="0011635B" w:rsidRPr="00042C40" w14:paraId="0EC7E5CF" w14:textId="77777777" w:rsidTr="0011635B">
        <w:tc>
          <w:tcPr>
            <w:tcW w:w="900" w:type="dxa"/>
          </w:tcPr>
          <w:p w14:paraId="63398391"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10</w:t>
            </w:r>
          </w:p>
        </w:tc>
        <w:tc>
          <w:tcPr>
            <w:tcW w:w="3780" w:type="dxa"/>
          </w:tcPr>
          <w:p w14:paraId="307931A9"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Clean</w:t>
            </w:r>
            <w:r>
              <w:rPr>
                <w:rFonts w:ascii="Times New Roman" w:hAnsi="Times New Roman" w:cstheme="majorBidi"/>
              </w:rPr>
              <w:t>ing</w:t>
            </w:r>
            <w:r w:rsidRPr="00042C40">
              <w:rPr>
                <w:rFonts w:ascii="Times New Roman" w:hAnsi="Times New Roman" w:cstheme="majorBidi"/>
              </w:rPr>
              <w:t xml:space="preserve"> guest room</w:t>
            </w:r>
            <w:r>
              <w:rPr>
                <w:rFonts w:ascii="Times New Roman" w:hAnsi="Times New Roman" w:cstheme="majorBidi"/>
              </w:rPr>
              <w:t>s</w:t>
            </w:r>
            <w:r w:rsidRPr="00042C40">
              <w:rPr>
                <w:rFonts w:ascii="Times New Roman" w:hAnsi="Times New Roman" w:cstheme="majorBidi"/>
              </w:rPr>
              <w:t xml:space="preserve">, </w:t>
            </w:r>
            <w:r>
              <w:rPr>
                <w:rFonts w:ascii="Times New Roman" w:hAnsi="Times New Roman" w:cstheme="majorBidi"/>
              </w:rPr>
              <w:t>vocabulary for</w:t>
            </w:r>
            <w:r w:rsidRPr="00042C40">
              <w:rPr>
                <w:rFonts w:ascii="Times New Roman" w:hAnsi="Times New Roman" w:cstheme="majorBidi"/>
              </w:rPr>
              <w:t xml:space="preserve"> guest bedroom</w:t>
            </w:r>
            <w:r>
              <w:rPr>
                <w:rFonts w:ascii="Times New Roman" w:hAnsi="Times New Roman" w:cstheme="majorBidi"/>
              </w:rPr>
              <w:t>s</w:t>
            </w:r>
            <w:r w:rsidRPr="00042C40">
              <w:rPr>
                <w:rFonts w:ascii="Times New Roman" w:hAnsi="Times New Roman" w:cstheme="majorBidi"/>
              </w:rPr>
              <w:t>, bathroom</w:t>
            </w:r>
            <w:r>
              <w:rPr>
                <w:rFonts w:ascii="Times New Roman" w:hAnsi="Times New Roman" w:cstheme="majorBidi"/>
              </w:rPr>
              <w:t>s</w:t>
            </w:r>
            <w:r w:rsidRPr="00042C40">
              <w:rPr>
                <w:rFonts w:ascii="Times New Roman" w:hAnsi="Times New Roman" w:cstheme="majorBidi"/>
              </w:rPr>
              <w:t xml:space="preserve"> and contents</w:t>
            </w:r>
            <w:r>
              <w:rPr>
                <w:rFonts w:ascii="Times New Roman" w:hAnsi="Times New Roman" w:cstheme="majorBidi"/>
              </w:rPr>
              <w:t>.</w:t>
            </w:r>
          </w:p>
        </w:tc>
        <w:tc>
          <w:tcPr>
            <w:tcW w:w="2790" w:type="dxa"/>
          </w:tcPr>
          <w:p w14:paraId="3472EE05"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Cleaning supplies and equipment, resolving cleaning problems</w:t>
            </w:r>
            <w:r>
              <w:rPr>
                <w:rFonts w:ascii="Times New Roman" w:hAnsi="Times New Roman" w:cstheme="majorBidi"/>
              </w:rPr>
              <w:t>. Nouns and</w:t>
            </w:r>
            <w:r w:rsidRPr="00042C40">
              <w:rPr>
                <w:rFonts w:ascii="Times New Roman" w:hAnsi="Times New Roman" w:cstheme="majorBidi"/>
              </w:rPr>
              <w:t xml:space="preserve"> adjectives: the room is stuffy, sink is dirty, hair </w:t>
            </w:r>
            <w:r>
              <w:rPr>
                <w:rFonts w:ascii="Times New Roman" w:hAnsi="Times New Roman" w:cstheme="majorBidi"/>
              </w:rPr>
              <w:t>on the</w:t>
            </w:r>
            <w:r w:rsidRPr="00042C40">
              <w:rPr>
                <w:rFonts w:ascii="Times New Roman" w:hAnsi="Times New Roman" w:cstheme="majorBidi"/>
              </w:rPr>
              <w:t xml:space="preserve"> pillow</w:t>
            </w:r>
            <w:r>
              <w:rPr>
                <w:rFonts w:ascii="Times New Roman" w:hAnsi="Times New Roman" w:cstheme="majorBidi"/>
              </w:rPr>
              <w:t>s</w:t>
            </w:r>
            <w:r w:rsidRPr="00042C40">
              <w:rPr>
                <w:rFonts w:ascii="Times New Roman" w:hAnsi="Times New Roman" w:cstheme="majorBidi"/>
              </w:rPr>
              <w:t xml:space="preserve">, </w:t>
            </w:r>
            <w:r>
              <w:rPr>
                <w:rFonts w:ascii="Times New Roman" w:hAnsi="Times New Roman" w:cstheme="majorBidi"/>
              </w:rPr>
              <w:t>etc. V</w:t>
            </w:r>
            <w:r w:rsidRPr="00042C40">
              <w:rPr>
                <w:rFonts w:ascii="Times New Roman" w:hAnsi="Times New Roman" w:cstheme="majorBidi"/>
              </w:rPr>
              <w:t xml:space="preserve">erbs: </w:t>
            </w:r>
            <w:proofErr w:type="spellStart"/>
            <w:r w:rsidRPr="00042C40">
              <w:rPr>
                <w:rFonts w:ascii="Times New Roman" w:hAnsi="Times New Roman" w:cstheme="majorBidi"/>
                <w:i/>
                <w:iCs/>
              </w:rPr>
              <w:t>nettoyer</w:t>
            </w:r>
            <w:proofErr w:type="spellEnd"/>
            <w:r w:rsidRPr="00042C40">
              <w:rPr>
                <w:rFonts w:ascii="Times New Roman" w:hAnsi="Times New Roman" w:cstheme="majorBidi"/>
                <w:i/>
                <w:iCs/>
              </w:rPr>
              <w:t xml:space="preserve">, </w:t>
            </w:r>
            <w:r w:rsidRPr="00042C40">
              <w:rPr>
                <w:rFonts w:ascii="Times New Roman" w:hAnsi="Times New Roman" w:cstheme="majorBidi"/>
              </w:rPr>
              <w:t xml:space="preserve"> </w:t>
            </w:r>
          </w:p>
        </w:tc>
        <w:tc>
          <w:tcPr>
            <w:tcW w:w="2070" w:type="dxa"/>
          </w:tcPr>
          <w:p w14:paraId="3822168D"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Hygiene practices</w:t>
            </w:r>
          </w:p>
        </w:tc>
      </w:tr>
      <w:tr w:rsidR="0011635B" w:rsidRPr="00042C40" w14:paraId="119C34DE" w14:textId="77777777" w:rsidTr="0011635B">
        <w:tc>
          <w:tcPr>
            <w:tcW w:w="900" w:type="dxa"/>
          </w:tcPr>
          <w:p w14:paraId="25C7EDB9"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11</w:t>
            </w:r>
          </w:p>
        </w:tc>
        <w:tc>
          <w:tcPr>
            <w:tcW w:w="3780" w:type="dxa"/>
          </w:tcPr>
          <w:p w14:paraId="01F79C8A" w14:textId="4F51AA6C"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Respond</w:t>
            </w:r>
            <w:r>
              <w:rPr>
                <w:rFonts w:ascii="Times New Roman" w:hAnsi="Times New Roman" w:cstheme="majorBidi"/>
              </w:rPr>
              <w:t>ing</w:t>
            </w:r>
            <w:r w:rsidRPr="00042C40">
              <w:rPr>
                <w:rFonts w:ascii="Times New Roman" w:hAnsi="Times New Roman" w:cstheme="majorBidi"/>
              </w:rPr>
              <w:t xml:space="preserve"> to a guest</w:t>
            </w:r>
            <w:r w:rsidR="00531F8F">
              <w:rPr>
                <w:rFonts w:ascii="Times New Roman" w:hAnsi="Times New Roman" w:cstheme="majorBidi"/>
              </w:rPr>
              <w:t>’s</w:t>
            </w:r>
            <w:r w:rsidRPr="00042C40">
              <w:rPr>
                <w:rFonts w:ascii="Times New Roman" w:hAnsi="Times New Roman" w:cstheme="majorBidi"/>
              </w:rPr>
              <w:t xml:space="preserve"> request for more supplies or linen, help</w:t>
            </w:r>
            <w:r>
              <w:rPr>
                <w:rFonts w:ascii="Times New Roman" w:hAnsi="Times New Roman" w:cstheme="majorBidi"/>
              </w:rPr>
              <w:t>ing</w:t>
            </w:r>
            <w:r w:rsidRPr="00042C40">
              <w:rPr>
                <w:rFonts w:ascii="Times New Roman" w:hAnsi="Times New Roman" w:cstheme="majorBidi"/>
              </w:rPr>
              <w:t xml:space="preserve"> guests to locate items in the hotel bathroom, identif</w:t>
            </w:r>
            <w:r>
              <w:rPr>
                <w:rFonts w:ascii="Times New Roman" w:hAnsi="Times New Roman" w:cstheme="majorBidi"/>
              </w:rPr>
              <w:t>ying</w:t>
            </w:r>
            <w:r w:rsidRPr="00042C40">
              <w:rPr>
                <w:rFonts w:ascii="Times New Roman" w:hAnsi="Times New Roman" w:cstheme="majorBidi"/>
              </w:rPr>
              <w:t xml:space="preserve"> problems in bedroom</w:t>
            </w:r>
            <w:r>
              <w:rPr>
                <w:rFonts w:ascii="Times New Roman" w:hAnsi="Times New Roman" w:cstheme="majorBidi"/>
              </w:rPr>
              <w:t xml:space="preserve">s and </w:t>
            </w:r>
            <w:r w:rsidRPr="00042C40">
              <w:rPr>
                <w:rFonts w:ascii="Times New Roman" w:hAnsi="Times New Roman" w:cstheme="majorBidi"/>
              </w:rPr>
              <w:t>bathrooms,</w:t>
            </w:r>
            <w:r>
              <w:rPr>
                <w:rFonts w:ascii="Times New Roman" w:hAnsi="Times New Roman" w:cstheme="majorBidi"/>
              </w:rPr>
              <w:t xml:space="preserve"> and</w:t>
            </w:r>
            <w:r w:rsidRPr="00042C40">
              <w:rPr>
                <w:rFonts w:ascii="Times New Roman" w:hAnsi="Times New Roman" w:cstheme="majorBidi"/>
              </w:rPr>
              <w:t xml:space="preserve"> respond</w:t>
            </w:r>
            <w:r>
              <w:rPr>
                <w:rFonts w:ascii="Times New Roman" w:hAnsi="Times New Roman" w:cstheme="majorBidi"/>
              </w:rPr>
              <w:t>ing</w:t>
            </w:r>
            <w:r w:rsidRPr="00042C40">
              <w:rPr>
                <w:rFonts w:ascii="Times New Roman" w:hAnsi="Times New Roman" w:cstheme="majorBidi"/>
              </w:rPr>
              <w:t xml:space="preserve"> to complaint</w:t>
            </w:r>
            <w:r>
              <w:rPr>
                <w:rFonts w:ascii="Times New Roman" w:hAnsi="Times New Roman" w:cstheme="majorBidi"/>
              </w:rPr>
              <w:t>s</w:t>
            </w:r>
            <w:r w:rsidRPr="00042C40">
              <w:rPr>
                <w:rFonts w:ascii="Times New Roman" w:hAnsi="Times New Roman" w:cstheme="majorBidi"/>
              </w:rPr>
              <w:t xml:space="preserve">. </w:t>
            </w:r>
          </w:p>
        </w:tc>
        <w:tc>
          <w:tcPr>
            <w:tcW w:w="2790" w:type="dxa"/>
          </w:tcPr>
          <w:p w14:paraId="133D14CE"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More supplies and </w:t>
            </w:r>
            <w:proofErr w:type="spellStart"/>
            <w:r w:rsidRPr="00042C40">
              <w:rPr>
                <w:rFonts w:ascii="Times New Roman" w:hAnsi="Times New Roman" w:cstheme="majorBidi"/>
                <w:lang w:val="fr-FR"/>
              </w:rPr>
              <w:t>linen</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vocabulary</w:t>
            </w:r>
            <w:proofErr w:type="spellEnd"/>
            <w:r w:rsidRPr="00042C40">
              <w:rPr>
                <w:rFonts w:ascii="Times New Roman" w:hAnsi="Times New Roman" w:cstheme="majorBidi"/>
                <w:lang w:val="fr-FR"/>
              </w:rPr>
              <w:t xml:space="preserve">, adjectives, </w:t>
            </w:r>
            <w:proofErr w:type="spellStart"/>
            <w:r w:rsidRPr="00042C40">
              <w:rPr>
                <w:rFonts w:ascii="Times New Roman" w:hAnsi="Times New Roman" w:cstheme="majorBidi"/>
                <w:lang w:val="fr-FR"/>
              </w:rPr>
              <w:t>noun</w:t>
            </w:r>
            <w:r>
              <w:rPr>
                <w:rFonts w:ascii="Times New Roman" w:hAnsi="Times New Roman" w:cstheme="majorBidi"/>
                <w:lang w:val="fr-FR"/>
              </w:rPr>
              <w:t>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propre, sale, nettoyage</w:t>
            </w:r>
            <w:r>
              <w:rPr>
                <w:rFonts w:ascii="Times New Roman" w:hAnsi="Times New Roman" w:cstheme="majorBidi"/>
                <w:lang w:val="fr-FR"/>
              </w:rPr>
              <w:t>. D</w:t>
            </w:r>
            <w:r w:rsidRPr="00042C40">
              <w:rPr>
                <w:rFonts w:ascii="Times New Roman" w:hAnsi="Times New Roman" w:cstheme="majorBidi"/>
                <w:lang w:val="fr-FR"/>
              </w:rPr>
              <w:t>escription</w:t>
            </w:r>
            <w:r>
              <w:rPr>
                <w:rFonts w:ascii="Times New Roman" w:hAnsi="Times New Roman" w:cstheme="majorBidi"/>
                <w:lang w:val="fr-FR"/>
              </w:rPr>
              <w:t>s</w:t>
            </w:r>
            <w:r w:rsidRPr="00042C40">
              <w:rPr>
                <w:rFonts w:ascii="Times New Roman" w:hAnsi="Times New Roman" w:cstheme="majorBidi"/>
                <w:lang w:val="fr-FR"/>
              </w:rPr>
              <w:t xml:space="preserve"> of </w:t>
            </w:r>
            <w:proofErr w:type="spellStart"/>
            <w:r w:rsidRPr="00042C40">
              <w:rPr>
                <w:rFonts w:ascii="Times New Roman" w:hAnsi="Times New Roman" w:cstheme="majorBidi"/>
                <w:lang w:val="fr-FR"/>
              </w:rPr>
              <w:t>problems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sentir mauvais, poussière, saleté</w:t>
            </w:r>
            <w:r>
              <w:rPr>
                <w:rFonts w:ascii="Times New Roman" w:hAnsi="Times New Roman" w:cstheme="majorBidi"/>
                <w:lang w:val="fr-FR"/>
              </w:rPr>
              <w:t>.</w:t>
            </w:r>
            <w:r w:rsidRPr="00042C40">
              <w:rPr>
                <w:rFonts w:ascii="Times New Roman" w:hAnsi="Times New Roman" w:cstheme="majorBidi"/>
                <w:lang w:val="fr-FR"/>
              </w:rPr>
              <w:t xml:space="preserve"> </w:t>
            </w:r>
            <w:proofErr w:type="spellStart"/>
            <w:r>
              <w:rPr>
                <w:rFonts w:ascii="Times New Roman" w:hAnsi="Times New Roman" w:cstheme="majorBidi"/>
                <w:lang w:val="fr-FR"/>
              </w:rPr>
              <w:t>N</w:t>
            </w:r>
            <w:r w:rsidRPr="00042C40">
              <w:rPr>
                <w:rFonts w:ascii="Times New Roman" w:hAnsi="Times New Roman" w:cstheme="majorBidi"/>
                <w:lang w:val="fr-FR"/>
              </w:rPr>
              <w:t>egatives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non, pas du tout, absolument pas, jamais</w:t>
            </w:r>
            <w:r w:rsidRPr="00042C40">
              <w:rPr>
                <w:rFonts w:ascii="Times New Roman" w:hAnsi="Times New Roman" w:cstheme="majorBidi"/>
                <w:lang w:val="fr-FR"/>
              </w:rPr>
              <w:t xml:space="preserve">. </w:t>
            </w:r>
          </w:p>
        </w:tc>
        <w:tc>
          <w:tcPr>
            <w:tcW w:w="2070" w:type="dxa"/>
          </w:tcPr>
          <w:p w14:paraId="2953DEEF"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proofErr w:type="spellStart"/>
            <w:r w:rsidRPr="00042C40">
              <w:rPr>
                <w:rFonts w:ascii="Times New Roman" w:hAnsi="Times New Roman" w:cstheme="majorBidi"/>
                <w:lang w:val="fr-FR"/>
              </w:rPr>
              <w:t>Hospitality</w:t>
            </w:r>
            <w:proofErr w:type="spellEnd"/>
            <w:r w:rsidRPr="00042C40">
              <w:rPr>
                <w:rFonts w:ascii="Times New Roman" w:hAnsi="Times New Roman" w:cstheme="majorBidi"/>
                <w:lang w:val="fr-FR"/>
              </w:rPr>
              <w:t xml:space="preserve"> culture</w:t>
            </w:r>
          </w:p>
        </w:tc>
      </w:tr>
      <w:tr w:rsidR="0011635B" w:rsidRPr="00042C40" w14:paraId="66E08F8B" w14:textId="77777777" w:rsidTr="0011635B">
        <w:tc>
          <w:tcPr>
            <w:tcW w:w="900" w:type="dxa"/>
          </w:tcPr>
          <w:p w14:paraId="30A4EB69"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12</w:t>
            </w:r>
          </w:p>
        </w:tc>
        <w:tc>
          <w:tcPr>
            <w:tcW w:w="3780" w:type="dxa"/>
          </w:tcPr>
          <w:p w14:paraId="41E7EEEA" w14:textId="77777777" w:rsidR="0011635B" w:rsidRPr="00042C40" w:rsidRDefault="0011635B" w:rsidP="00D676DA">
            <w:pPr>
              <w:pStyle w:val="Default"/>
              <w:tabs>
                <w:tab w:val="left" w:pos="-3960"/>
              </w:tabs>
              <w:spacing w:after="120"/>
              <w:ind w:right="-120"/>
              <w:rPr>
                <w:rFonts w:ascii="Times New Roman" w:hAnsi="Times New Roman" w:cstheme="majorBidi"/>
                <w:b/>
                <w:bCs/>
              </w:rPr>
            </w:pPr>
            <w:r w:rsidRPr="00042C40">
              <w:rPr>
                <w:rFonts w:ascii="Times New Roman" w:hAnsi="Times New Roman" w:cstheme="majorBidi"/>
                <w:b/>
                <w:bCs/>
              </w:rPr>
              <w:t>Module 4: Travel and Tourism</w:t>
            </w:r>
          </w:p>
          <w:p w14:paraId="79C563B1" w14:textId="56F5773E"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Identif</w:t>
            </w:r>
            <w:r>
              <w:rPr>
                <w:rFonts w:ascii="Times New Roman" w:hAnsi="Times New Roman" w:cstheme="majorBidi"/>
              </w:rPr>
              <w:t>ying</w:t>
            </w:r>
            <w:r w:rsidRPr="00042C40">
              <w:rPr>
                <w:rFonts w:ascii="Times New Roman" w:hAnsi="Times New Roman" w:cstheme="majorBidi"/>
              </w:rPr>
              <w:t xml:space="preserve"> tourist</w:t>
            </w:r>
            <w:r>
              <w:rPr>
                <w:rFonts w:ascii="Times New Roman" w:hAnsi="Times New Roman" w:cstheme="majorBidi"/>
              </w:rPr>
              <w:t>s’</w:t>
            </w:r>
            <w:r w:rsidRPr="00042C40">
              <w:rPr>
                <w:rFonts w:ascii="Times New Roman" w:hAnsi="Times New Roman" w:cstheme="majorBidi"/>
              </w:rPr>
              <w:t xml:space="preserve"> needs and motivations, choos</w:t>
            </w:r>
            <w:r>
              <w:rPr>
                <w:rFonts w:ascii="Times New Roman" w:hAnsi="Times New Roman" w:cstheme="majorBidi"/>
              </w:rPr>
              <w:t>ing</w:t>
            </w:r>
            <w:r w:rsidRPr="00042C40">
              <w:rPr>
                <w:rFonts w:ascii="Times New Roman" w:hAnsi="Times New Roman" w:cstheme="majorBidi"/>
              </w:rPr>
              <w:t xml:space="preserve"> a destination, prepar</w:t>
            </w:r>
            <w:r>
              <w:rPr>
                <w:rFonts w:ascii="Times New Roman" w:hAnsi="Times New Roman" w:cstheme="majorBidi"/>
              </w:rPr>
              <w:t>ing</w:t>
            </w:r>
            <w:r w:rsidRPr="00042C40">
              <w:rPr>
                <w:rFonts w:ascii="Times New Roman" w:hAnsi="Times New Roman" w:cstheme="majorBidi"/>
              </w:rPr>
              <w:t xml:space="preserve"> travel itinerar</w:t>
            </w:r>
            <w:r>
              <w:rPr>
                <w:rFonts w:ascii="Times New Roman" w:hAnsi="Times New Roman" w:cstheme="majorBidi"/>
              </w:rPr>
              <w:t>ies</w:t>
            </w:r>
            <w:r w:rsidRPr="00042C40">
              <w:rPr>
                <w:rFonts w:ascii="Times New Roman" w:hAnsi="Times New Roman" w:cstheme="majorBidi"/>
              </w:rPr>
              <w:t xml:space="preserve">, </w:t>
            </w:r>
            <w:r>
              <w:rPr>
                <w:rFonts w:ascii="Times New Roman" w:hAnsi="Times New Roman" w:cstheme="majorBidi"/>
              </w:rPr>
              <w:t>obtaining</w:t>
            </w:r>
            <w:r w:rsidRPr="00042C40">
              <w:rPr>
                <w:rFonts w:ascii="Times New Roman" w:hAnsi="Times New Roman" w:cstheme="majorBidi"/>
              </w:rPr>
              <w:t xml:space="preserve"> visa</w:t>
            </w:r>
            <w:r>
              <w:rPr>
                <w:rFonts w:ascii="Times New Roman" w:hAnsi="Times New Roman" w:cstheme="majorBidi"/>
              </w:rPr>
              <w:t>s,</w:t>
            </w:r>
            <w:r w:rsidRPr="00042C40">
              <w:rPr>
                <w:rFonts w:ascii="Times New Roman" w:hAnsi="Times New Roman" w:cstheme="majorBidi"/>
              </w:rPr>
              <w:t xml:space="preserve"> </w:t>
            </w:r>
            <w:r w:rsidR="00E93464">
              <w:rPr>
                <w:rFonts w:ascii="Times New Roman" w:hAnsi="Times New Roman" w:cstheme="majorBidi"/>
              </w:rPr>
              <w:t xml:space="preserve">and </w:t>
            </w:r>
            <w:r w:rsidRPr="00042C40">
              <w:rPr>
                <w:rFonts w:ascii="Times New Roman" w:hAnsi="Times New Roman" w:cstheme="majorBidi"/>
              </w:rPr>
              <w:t>choos</w:t>
            </w:r>
            <w:r>
              <w:rPr>
                <w:rFonts w:ascii="Times New Roman" w:hAnsi="Times New Roman" w:cstheme="majorBidi"/>
              </w:rPr>
              <w:t xml:space="preserve">ing </w:t>
            </w:r>
            <w:r w:rsidRPr="00042C40">
              <w:rPr>
                <w:rFonts w:ascii="Times New Roman" w:hAnsi="Times New Roman" w:cstheme="majorBidi"/>
              </w:rPr>
              <w:t xml:space="preserve">hotel </w:t>
            </w:r>
            <w:r w:rsidRPr="00042C40">
              <w:rPr>
                <w:rFonts w:ascii="Times New Roman" w:hAnsi="Times New Roman" w:cstheme="majorBidi"/>
              </w:rPr>
              <w:lastRenderedPageBreak/>
              <w:t>accommodations</w:t>
            </w:r>
            <w:r>
              <w:rPr>
                <w:rFonts w:ascii="Times New Roman" w:hAnsi="Times New Roman" w:cstheme="majorBidi"/>
              </w:rPr>
              <w:t>.</w:t>
            </w:r>
          </w:p>
        </w:tc>
        <w:tc>
          <w:tcPr>
            <w:tcW w:w="2790" w:type="dxa"/>
          </w:tcPr>
          <w:p w14:paraId="248E7197" w14:textId="366AD2B6"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Types of tourists and their needs</w:t>
            </w:r>
            <w:r>
              <w:rPr>
                <w:rFonts w:ascii="Times New Roman" w:hAnsi="Times New Roman" w:cstheme="majorBidi"/>
              </w:rPr>
              <w:t>:</w:t>
            </w:r>
            <w:r w:rsidRPr="00042C40">
              <w:rPr>
                <w:rFonts w:ascii="Times New Roman" w:hAnsi="Times New Roman" w:cstheme="majorBidi"/>
              </w:rPr>
              <w:t xml:space="preserve"> business, vacation, family and tours</w:t>
            </w:r>
            <w:r>
              <w:rPr>
                <w:rFonts w:ascii="Times New Roman" w:hAnsi="Times New Roman" w:cstheme="majorBidi"/>
              </w:rPr>
              <w:t>. R</w:t>
            </w:r>
            <w:r w:rsidRPr="00042C40">
              <w:rPr>
                <w:rFonts w:ascii="Times New Roman" w:hAnsi="Times New Roman" w:cstheme="majorBidi"/>
              </w:rPr>
              <w:t xml:space="preserve">easons </w:t>
            </w:r>
            <w:r w:rsidR="00E93464">
              <w:rPr>
                <w:rFonts w:ascii="Times New Roman" w:hAnsi="Times New Roman" w:cstheme="majorBidi"/>
              </w:rPr>
              <w:t>for</w:t>
            </w:r>
            <w:r w:rsidRPr="00042C40">
              <w:rPr>
                <w:rFonts w:ascii="Times New Roman" w:hAnsi="Times New Roman" w:cstheme="majorBidi"/>
              </w:rPr>
              <w:t xml:space="preserve"> travel: culture, weather, scenery</w:t>
            </w:r>
            <w:r>
              <w:rPr>
                <w:rFonts w:ascii="Times New Roman" w:hAnsi="Times New Roman" w:cstheme="majorBidi"/>
              </w:rPr>
              <w:t>.</w:t>
            </w:r>
            <w:r w:rsidRPr="00042C40">
              <w:rPr>
                <w:rFonts w:ascii="Times New Roman" w:hAnsi="Times New Roman" w:cstheme="majorBidi"/>
              </w:rPr>
              <w:t xml:space="preserve"> </w:t>
            </w:r>
            <w:r>
              <w:rPr>
                <w:rFonts w:ascii="Times New Roman" w:hAnsi="Times New Roman" w:cstheme="majorBidi"/>
              </w:rPr>
              <w:t>V</w:t>
            </w:r>
            <w:r w:rsidRPr="00042C40">
              <w:rPr>
                <w:rFonts w:ascii="Times New Roman" w:hAnsi="Times New Roman" w:cstheme="majorBidi"/>
              </w:rPr>
              <w:t xml:space="preserve">erbs: </w:t>
            </w:r>
            <w:proofErr w:type="spellStart"/>
            <w:r w:rsidRPr="00042C40">
              <w:rPr>
                <w:rFonts w:ascii="Times New Roman" w:hAnsi="Times New Roman" w:cstheme="majorBidi"/>
                <w:i/>
                <w:iCs/>
              </w:rPr>
              <w:t>réserver</w:t>
            </w:r>
            <w:proofErr w:type="spellEnd"/>
            <w:r w:rsidRPr="00042C40">
              <w:rPr>
                <w:rFonts w:ascii="Times New Roman" w:hAnsi="Times New Roman" w:cstheme="majorBidi"/>
                <w:i/>
                <w:iCs/>
              </w:rPr>
              <w:t xml:space="preserve">, </w:t>
            </w:r>
            <w:r w:rsidRPr="00042C40">
              <w:rPr>
                <w:rFonts w:ascii="Times New Roman" w:hAnsi="Times New Roman" w:cstheme="majorBidi"/>
                <w:i/>
                <w:iCs/>
              </w:rPr>
              <w:lastRenderedPageBreak/>
              <w:t xml:space="preserve">arriver, </w:t>
            </w:r>
            <w:proofErr w:type="spellStart"/>
            <w:r w:rsidRPr="00042C40">
              <w:rPr>
                <w:rFonts w:ascii="Times New Roman" w:hAnsi="Times New Roman" w:cstheme="majorBidi"/>
                <w:i/>
                <w:iCs/>
              </w:rPr>
              <w:t>décoller</w:t>
            </w:r>
            <w:proofErr w:type="spellEnd"/>
            <w:r w:rsidRPr="00042C40">
              <w:rPr>
                <w:rFonts w:ascii="Times New Roman" w:hAnsi="Times New Roman" w:cstheme="majorBidi"/>
                <w:i/>
                <w:iCs/>
              </w:rPr>
              <w:t>, faire.</w:t>
            </w:r>
          </w:p>
        </w:tc>
        <w:tc>
          <w:tcPr>
            <w:tcW w:w="2070" w:type="dxa"/>
          </w:tcPr>
          <w:p w14:paraId="07A8841A"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lastRenderedPageBreak/>
              <w:t>Tourists motivations and needs</w:t>
            </w:r>
          </w:p>
        </w:tc>
      </w:tr>
      <w:tr w:rsidR="0011635B" w:rsidRPr="00042C40" w14:paraId="1D1EE15E" w14:textId="77777777" w:rsidTr="0011635B">
        <w:tc>
          <w:tcPr>
            <w:tcW w:w="900" w:type="dxa"/>
          </w:tcPr>
          <w:p w14:paraId="4FEFA6E1"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lastRenderedPageBreak/>
              <w:t>13</w:t>
            </w:r>
          </w:p>
        </w:tc>
        <w:tc>
          <w:tcPr>
            <w:tcW w:w="3780" w:type="dxa"/>
          </w:tcPr>
          <w:p w14:paraId="37E1E858"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Public transport</w:t>
            </w:r>
            <w:r>
              <w:rPr>
                <w:rFonts w:ascii="Times New Roman" w:hAnsi="Times New Roman" w:cstheme="majorBidi"/>
              </w:rPr>
              <w:t>ation</w:t>
            </w:r>
            <w:r w:rsidRPr="00042C40">
              <w:rPr>
                <w:rFonts w:ascii="Times New Roman" w:hAnsi="Times New Roman" w:cstheme="majorBidi"/>
              </w:rPr>
              <w:t>: train</w:t>
            </w:r>
            <w:r>
              <w:rPr>
                <w:rFonts w:ascii="Times New Roman" w:hAnsi="Times New Roman" w:cstheme="majorBidi"/>
              </w:rPr>
              <w:t>s</w:t>
            </w:r>
            <w:r w:rsidRPr="00042C40">
              <w:rPr>
                <w:rFonts w:ascii="Times New Roman" w:hAnsi="Times New Roman" w:cstheme="majorBidi"/>
              </w:rPr>
              <w:t>, bus</w:t>
            </w:r>
            <w:r>
              <w:rPr>
                <w:rFonts w:ascii="Times New Roman" w:hAnsi="Times New Roman" w:cstheme="majorBidi"/>
              </w:rPr>
              <w:t>ses</w:t>
            </w:r>
            <w:r w:rsidRPr="00042C40">
              <w:rPr>
                <w:rFonts w:ascii="Times New Roman" w:hAnsi="Times New Roman" w:cstheme="majorBidi"/>
              </w:rPr>
              <w:t>, metro</w:t>
            </w:r>
            <w:r>
              <w:rPr>
                <w:rFonts w:ascii="Times New Roman" w:hAnsi="Times New Roman" w:cstheme="majorBidi"/>
              </w:rPr>
              <w:t>s</w:t>
            </w:r>
            <w:r w:rsidRPr="00042C40">
              <w:rPr>
                <w:rFonts w:ascii="Times New Roman" w:hAnsi="Times New Roman" w:cstheme="majorBidi"/>
              </w:rPr>
              <w:t>, taxi</w:t>
            </w:r>
            <w:r>
              <w:rPr>
                <w:rFonts w:ascii="Times New Roman" w:hAnsi="Times New Roman" w:cstheme="majorBidi"/>
              </w:rPr>
              <w:t>s</w:t>
            </w:r>
            <w:r w:rsidRPr="00042C40">
              <w:rPr>
                <w:rFonts w:ascii="Times New Roman" w:hAnsi="Times New Roman" w:cstheme="majorBidi"/>
              </w:rPr>
              <w:t>, ask</w:t>
            </w:r>
            <w:r>
              <w:rPr>
                <w:rFonts w:ascii="Times New Roman" w:hAnsi="Times New Roman" w:cstheme="majorBidi"/>
              </w:rPr>
              <w:t>ing</w:t>
            </w:r>
            <w:r w:rsidRPr="00042C40">
              <w:rPr>
                <w:rFonts w:ascii="Times New Roman" w:hAnsi="Times New Roman" w:cstheme="majorBidi"/>
              </w:rPr>
              <w:t xml:space="preserve"> direction</w:t>
            </w:r>
            <w:r>
              <w:rPr>
                <w:rFonts w:ascii="Times New Roman" w:hAnsi="Times New Roman" w:cstheme="majorBidi"/>
              </w:rPr>
              <w:t>s</w:t>
            </w:r>
            <w:r w:rsidRPr="00042C40">
              <w:rPr>
                <w:rFonts w:ascii="Times New Roman" w:hAnsi="Times New Roman" w:cstheme="majorBidi"/>
              </w:rPr>
              <w:t>, book</w:t>
            </w:r>
            <w:r>
              <w:rPr>
                <w:rFonts w:ascii="Times New Roman" w:hAnsi="Times New Roman" w:cstheme="majorBidi"/>
              </w:rPr>
              <w:t>ing</w:t>
            </w:r>
            <w:r w:rsidRPr="00042C40">
              <w:rPr>
                <w:rFonts w:ascii="Times New Roman" w:hAnsi="Times New Roman" w:cstheme="majorBidi"/>
              </w:rPr>
              <w:t xml:space="preserve"> a flight, checking in at </w:t>
            </w:r>
            <w:r>
              <w:rPr>
                <w:rFonts w:ascii="Times New Roman" w:hAnsi="Times New Roman" w:cstheme="majorBidi"/>
              </w:rPr>
              <w:t xml:space="preserve">the </w:t>
            </w:r>
            <w:r w:rsidRPr="00042C40">
              <w:rPr>
                <w:rFonts w:ascii="Times New Roman" w:hAnsi="Times New Roman" w:cstheme="majorBidi"/>
              </w:rPr>
              <w:t>airport, mak</w:t>
            </w:r>
            <w:r>
              <w:rPr>
                <w:rFonts w:ascii="Times New Roman" w:hAnsi="Times New Roman" w:cstheme="majorBidi"/>
              </w:rPr>
              <w:t>ing</w:t>
            </w:r>
            <w:r w:rsidRPr="00042C40">
              <w:rPr>
                <w:rFonts w:ascii="Times New Roman" w:hAnsi="Times New Roman" w:cstheme="majorBidi"/>
              </w:rPr>
              <w:t xml:space="preserve"> travel arrangements,</w:t>
            </w:r>
            <w:r>
              <w:rPr>
                <w:rFonts w:ascii="Times New Roman" w:hAnsi="Times New Roman" w:cstheme="majorBidi"/>
              </w:rPr>
              <w:t xml:space="preserve"> and</w:t>
            </w:r>
            <w:r w:rsidRPr="00042C40">
              <w:rPr>
                <w:rFonts w:ascii="Times New Roman" w:hAnsi="Times New Roman" w:cstheme="majorBidi"/>
              </w:rPr>
              <w:t xml:space="preserve"> rent</w:t>
            </w:r>
            <w:r>
              <w:rPr>
                <w:rFonts w:ascii="Times New Roman" w:hAnsi="Times New Roman" w:cstheme="majorBidi"/>
              </w:rPr>
              <w:t>ing</w:t>
            </w:r>
            <w:r w:rsidRPr="00042C40">
              <w:rPr>
                <w:rFonts w:ascii="Times New Roman" w:hAnsi="Times New Roman" w:cstheme="majorBidi"/>
              </w:rPr>
              <w:t xml:space="preserve"> </w:t>
            </w:r>
            <w:r>
              <w:rPr>
                <w:rFonts w:ascii="Times New Roman" w:hAnsi="Times New Roman" w:cstheme="majorBidi"/>
              </w:rPr>
              <w:t>cars</w:t>
            </w:r>
            <w:r w:rsidRPr="00042C40">
              <w:rPr>
                <w:rFonts w:ascii="Times New Roman" w:hAnsi="Times New Roman" w:cstheme="majorBidi"/>
              </w:rPr>
              <w:t xml:space="preserve">. </w:t>
            </w:r>
          </w:p>
        </w:tc>
        <w:tc>
          <w:tcPr>
            <w:tcW w:w="2790" w:type="dxa"/>
          </w:tcPr>
          <w:p w14:paraId="709B534E"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 xml:space="preserve">Phrases relevant to </w:t>
            </w:r>
            <w:proofErr w:type="spellStart"/>
            <w:r w:rsidRPr="00042C40">
              <w:rPr>
                <w:rFonts w:ascii="Times New Roman" w:hAnsi="Times New Roman" w:cstheme="majorBidi"/>
                <w:lang w:val="fr-FR"/>
              </w:rPr>
              <w:t>travel</w:t>
            </w:r>
            <w:proofErr w:type="spellEnd"/>
            <w:r>
              <w:rPr>
                <w:rFonts w:ascii="Times New Roman" w:hAnsi="Times New Roman" w:cstheme="majorBidi"/>
                <w:lang w:val="fr-FR"/>
              </w:rPr>
              <w:t>.</w:t>
            </w:r>
            <w:r w:rsidRPr="00042C40">
              <w:rPr>
                <w:rFonts w:ascii="Times New Roman" w:hAnsi="Times New Roman" w:cstheme="majorBidi"/>
                <w:lang w:val="fr-FR"/>
              </w:rPr>
              <w:t xml:space="preserve"> </w:t>
            </w:r>
            <w:r>
              <w:rPr>
                <w:rFonts w:ascii="Times New Roman" w:hAnsi="Times New Roman" w:cstheme="majorBidi"/>
                <w:lang w:val="fr-FR"/>
              </w:rPr>
              <w:t xml:space="preserve">Future </w:t>
            </w:r>
            <w:proofErr w:type="spellStart"/>
            <w:r>
              <w:rPr>
                <w:rFonts w:ascii="Times New Roman" w:hAnsi="Times New Roman" w:cstheme="majorBidi"/>
                <w:lang w:val="fr-FR"/>
              </w:rPr>
              <w:t>tense</w:t>
            </w:r>
            <w:proofErr w:type="spellEnd"/>
            <w:r>
              <w:rPr>
                <w:rFonts w:ascii="Times New Roman" w:hAnsi="Times New Roman" w:cstheme="majorBidi"/>
                <w:lang w:val="fr-FR"/>
              </w:rPr>
              <w:t xml:space="preserve"> </w:t>
            </w:r>
            <w:proofErr w:type="spellStart"/>
            <w:r>
              <w:rPr>
                <w:rFonts w:ascii="Times New Roman" w:hAnsi="Times New Roman" w:cstheme="majorBidi"/>
                <w:lang w:val="fr-FR"/>
              </w:rPr>
              <w:t>v</w:t>
            </w:r>
            <w:r w:rsidRPr="00042C40">
              <w:rPr>
                <w:rFonts w:ascii="Times New Roman" w:hAnsi="Times New Roman" w:cstheme="majorBidi"/>
                <w:lang w:val="fr-FR"/>
              </w:rPr>
              <w:t>erbs</w:t>
            </w:r>
            <w:proofErr w:type="spellEnd"/>
            <w:r w:rsidRPr="00042C40">
              <w:rPr>
                <w:rFonts w:ascii="Times New Roman" w:hAnsi="Times New Roman" w:cstheme="majorBidi"/>
                <w:lang w:val="fr-FR"/>
              </w:rPr>
              <w:t xml:space="preserve">: </w:t>
            </w:r>
            <w:r w:rsidRPr="00042C40">
              <w:rPr>
                <w:rFonts w:ascii="Times New Roman" w:hAnsi="Times New Roman" w:cstheme="majorBidi"/>
                <w:i/>
                <w:iCs/>
                <w:lang w:val="fr-FR"/>
              </w:rPr>
              <w:t>prendre, voyager, acheter, annuler, partir</w:t>
            </w:r>
          </w:p>
        </w:tc>
        <w:tc>
          <w:tcPr>
            <w:tcW w:w="2070" w:type="dxa"/>
          </w:tcPr>
          <w:p w14:paraId="11D7C14A" w14:textId="77777777" w:rsidR="0011635B" w:rsidRPr="00042C40" w:rsidRDefault="0011635B" w:rsidP="00D676DA">
            <w:pPr>
              <w:pStyle w:val="Default"/>
              <w:tabs>
                <w:tab w:val="left" w:pos="-3960"/>
              </w:tabs>
              <w:spacing w:after="120"/>
              <w:ind w:right="-120"/>
              <w:rPr>
                <w:rFonts w:ascii="Times New Roman" w:hAnsi="Times New Roman" w:cstheme="majorBidi"/>
                <w:lang w:val="fr-FR"/>
              </w:rPr>
            </w:pPr>
            <w:r w:rsidRPr="00042C40">
              <w:rPr>
                <w:rFonts w:ascii="Times New Roman" w:hAnsi="Times New Roman" w:cstheme="majorBidi"/>
                <w:lang w:val="fr-FR"/>
              </w:rPr>
              <w:t>Transport</w:t>
            </w:r>
            <w:r>
              <w:rPr>
                <w:rFonts w:ascii="Times New Roman" w:hAnsi="Times New Roman" w:cstheme="majorBidi"/>
                <w:lang w:val="fr-FR"/>
              </w:rPr>
              <w:t>ation</w:t>
            </w:r>
            <w:r w:rsidRPr="00042C40">
              <w:rPr>
                <w:rFonts w:ascii="Times New Roman" w:hAnsi="Times New Roman" w:cstheme="majorBidi"/>
                <w:lang w:val="fr-FR"/>
              </w:rPr>
              <w:t xml:space="preserve"> culture</w:t>
            </w:r>
            <w:r>
              <w:rPr>
                <w:rFonts w:ascii="Times New Roman" w:hAnsi="Times New Roman" w:cstheme="majorBidi"/>
                <w:lang w:val="fr-FR"/>
              </w:rPr>
              <w:t xml:space="preserve"> and</w:t>
            </w:r>
            <w:r w:rsidRPr="00042C40">
              <w:rPr>
                <w:rFonts w:ascii="Times New Roman" w:hAnsi="Times New Roman" w:cstheme="majorBidi"/>
                <w:lang w:val="fr-FR"/>
              </w:rPr>
              <w:t xml:space="preserve"> local transport</w:t>
            </w:r>
            <w:r>
              <w:rPr>
                <w:rFonts w:ascii="Times New Roman" w:hAnsi="Times New Roman" w:cstheme="majorBidi"/>
                <w:lang w:val="fr-FR"/>
              </w:rPr>
              <w:t>ation</w:t>
            </w:r>
          </w:p>
        </w:tc>
      </w:tr>
      <w:tr w:rsidR="0011635B" w:rsidRPr="00042C40" w14:paraId="0172CCAA" w14:textId="77777777" w:rsidTr="0011635B">
        <w:tc>
          <w:tcPr>
            <w:tcW w:w="900" w:type="dxa"/>
          </w:tcPr>
          <w:p w14:paraId="44B89071"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14</w:t>
            </w:r>
          </w:p>
        </w:tc>
        <w:tc>
          <w:tcPr>
            <w:tcW w:w="3780" w:type="dxa"/>
          </w:tcPr>
          <w:p w14:paraId="778A08DA"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Plan</w:t>
            </w:r>
            <w:r>
              <w:rPr>
                <w:rFonts w:ascii="Times New Roman" w:hAnsi="Times New Roman" w:cstheme="majorBidi"/>
              </w:rPr>
              <w:t>ning</w:t>
            </w:r>
            <w:r w:rsidRPr="00042C40">
              <w:rPr>
                <w:rFonts w:ascii="Times New Roman" w:hAnsi="Times New Roman" w:cstheme="majorBidi"/>
              </w:rPr>
              <w:t xml:space="preserve"> a visit in Paris, read</w:t>
            </w:r>
            <w:r>
              <w:rPr>
                <w:rFonts w:ascii="Times New Roman" w:hAnsi="Times New Roman" w:cstheme="majorBidi"/>
              </w:rPr>
              <w:t>ing</w:t>
            </w:r>
            <w:r w:rsidRPr="00042C40">
              <w:rPr>
                <w:rFonts w:ascii="Times New Roman" w:hAnsi="Times New Roman" w:cstheme="majorBidi"/>
              </w:rPr>
              <w:t xml:space="preserve"> tourist map</w:t>
            </w:r>
            <w:r>
              <w:rPr>
                <w:rFonts w:ascii="Times New Roman" w:hAnsi="Times New Roman" w:cstheme="majorBidi"/>
              </w:rPr>
              <w:t>s</w:t>
            </w:r>
            <w:r w:rsidRPr="00042C40">
              <w:rPr>
                <w:rFonts w:ascii="Times New Roman" w:hAnsi="Times New Roman" w:cstheme="majorBidi"/>
              </w:rPr>
              <w:t>, visit</w:t>
            </w:r>
            <w:r>
              <w:rPr>
                <w:rFonts w:ascii="Times New Roman" w:hAnsi="Times New Roman" w:cstheme="majorBidi"/>
              </w:rPr>
              <w:t xml:space="preserve">ing </w:t>
            </w:r>
            <w:r w:rsidRPr="00042C40">
              <w:rPr>
                <w:rFonts w:ascii="Times New Roman" w:hAnsi="Times New Roman" w:cstheme="majorBidi"/>
              </w:rPr>
              <w:t>places, parks, monuments, and memorials</w:t>
            </w:r>
            <w:r>
              <w:rPr>
                <w:rFonts w:ascii="Times New Roman" w:hAnsi="Times New Roman" w:cstheme="majorBidi"/>
              </w:rPr>
              <w:t>.</w:t>
            </w:r>
          </w:p>
        </w:tc>
        <w:tc>
          <w:tcPr>
            <w:tcW w:w="2790" w:type="dxa"/>
          </w:tcPr>
          <w:p w14:paraId="0582902E" w14:textId="77777777" w:rsidR="0011635B" w:rsidRPr="00042C40" w:rsidRDefault="0011635B" w:rsidP="00D676DA">
            <w:pPr>
              <w:pStyle w:val="Default"/>
              <w:tabs>
                <w:tab w:val="left" w:pos="-3960"/>
              </w:tabs>
              <w:ind w:right="-115"/>
              <w:rPr>
                <w:rFonts w:ascii="Times New Roman" w:hAnsi="Times New Roman" w:cstheme="majorBidi"/>
                <w:lang w:val="fr-FR"/>
              </w:rPr>
            </w:pPr>
            <w:proofErr w:type="spellStart"/>
            <w:r w:rsidRPr="00042C40">
              <w:rPr>
                <w:rFonts w:ascii="Times New Roman" w:hAnsi="Times New Roman" w:cstheme="majorBidi"/>
                <w:lang w:val="fr-FR"/>
              </w:rPr>
              <w:t>Reflexive</w:t>
            </w:r>
            <w:proofErr w:type="spellEnd"/>
            <w:r w:rsidRPr="00042C40">
              <w:rPr>
                <w:rFonts w:ascii="Times New Roman" w:hAnsi="Times New Roman" w:cstheme="majorBidi"/>
                <w:lang w:val="fr-FR"/>
              </w:rPr>
              <w:t xml:space="preserve"> </w:t>
            </w:r>
            <w:proofErr w:type="spellStart"/>
            <w:r w:rsidRPr="00042C40">
              <w:rPr>
                <w:rFonts w:ascii="Times New Roman" w:hAnsi="Times New Roman" w:cstheme="majorBidi"/>
                <w:lang w:val="fr-FR"/>
              </w:rPr>
              <w:t>verbs:</w:t>
            </w:r>
            <w:r w:rsidRPr="00042C40">
              <w:rPr>
                <w:rFonts w:ascii="Times New Roman" w:hAnsi="Times New Roman" w:cstheme="majorBidi"/>
                <w:i/>
                <w:iCs/>
                <w:lang w:val="fr-FR"/>
              </w:rPr>
              <w:t>se</w:t>
            </w:r>
            <w:proofErr w:type="spellEnd"/>
            <w:r w:rsidRPr="00042C40">
              <w:rPr>
                <w:rFonts w:ascii="Times New Roman" w:hAnsi="Times New Roman" w:cstheme="majorBidi"/>
                <w:i/>
                <w:iCs/>
                <w:lang w:val="fr-FR"/>
              </w:rPr>
              <w:t xml:space="preserve"> promener, se balader</w:t>
            </w:r>
          </w:p>
        </w:tc>
        <w:tc>
          <w:tcPr>
            <w:tcW w:w="2070" w:type="dxa"/>
          </w:tcPr>
          <w:p w14:paraId="7CE1E749" w14:textId="77777777" w:rsidR="0011635B" w:rsidRPr="00042C40" w:rsidRDefault="0011635B" w:rsidP="00D676DA">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Geography, history and social life</w:t>
            </w:r>
          </w:p>
        </w:tc>
      </w:tr>
      <w:tr w:rsidR="0011635B" w:rsidRPr="00042C40" w14:paraId="32FC4FF9" w14:textId="77777777" w:rsidTr="0011635B">
        <w:tc>
          <w:tcPr>
            <w:tcW w:w="900" w:type="dxa"/>
          </w:tcPr>
          <w:p w14:paraId="2C225406" w14:textId="77777777" w:rsidR="0011635B" w:rsidRPr="00042C40" w:rsidRDefault="0011635B" w:rsidP="00D676DA">
            <w:pPr>
              <w:pStyle w:val="Default"/>
              <w:tabs>
                <w:tab w:val="left" w:pos="-3960"/>
              </w:tabs>
              <w:spacing w:after="120"/>
              <w:ind w:right="-120"/>
              <w:jc w:val="center"/>
              <w:rPr>
                <w:rFonts w:ascii="Times New Roman" w:hAnsi="Times New Roman" w:cstheme="majorBidi"/>
                <w:b/>
                <w:bCs/>
              </w:rPr>
            </w:pPr>
            <w:r w:rsidRPr="00042C40">
              <w:rPr>
                <w:rFonts w:ascii="Times New Roman" w:hAnsi="Times New Roman" w:cstheme="majorBidi"/>
                <w:b/>
                <w:bCs/>
              </w:rPr>
              <w:t>15</w:t>
            </w:r>
          </w:p>
        </w:tc>
        <w:tc>
          <w:tcPr>
            <w:tcW w:w="3780" w:type="dxa"/>
          </w:tcPr>
          <w:p w14:paraId="3BFE41D9" w14:textId="3E75A78D" w:rsidR="0011635B" w:rsidRPr="00882F55" w:rsidRDefault="0011635B" w:rsidP="00D676DA">
            <w:pPr>
              <w:pStyle w:val="Default"/>
              <w:tabs>
                <w:tab w:val="left" w:pos="-3960"/>
              </w:tabs>
              <w:spacing w:after="120"/>
              <w:ind w:right="-120"/>
              <w:rPr>
                <w:rFonts w:ascii="Times New Roman" w:hAnsi="Times New Roman" w:cstheme="majorBidi"/>
                <w:sz w:val="22"/>
                <w:szCs w:val="22"/>
              </w:rPr>
            </w:pPr>
            <w:r w:rsidRPr="00882F55">
              <w:rPr>
                <w:rFonts w:ascii="Times New Roman" w:hAnsi="Times New Roman" w:cstheme="majorBidi"/>
                <w:sz w:val="22"/>
                <w:szCs w:val="22"/>
              </w:rPr>
              <w:t>Shopping: food, clothing, drug store items and</w:t>
            </w:r>
            <w:r w:rsidR="004059D6" w:rsidRPr="00882F55">
              <w:rPr>
                <w:rFonts w:ascii="Times New Roman" w:hAnsi="Times New Roman" w:cstheme="majorBidi"/>
                <w:sz w:val="22"/>
                <w:szCs w:val="22"/>
              </w:rPr>
              <w:t xml:space="preserve"> </w:t>
            </w:r>
            <w:r w:rsidRPr="00882F55">
              <w:rPr>
                <w:rFonts w:ascii="Times New Roman" w:hAnsi="Times New Roman" w:cstheme="majorBidi"/>
                <w:sz w:val="22"/>
                <w:szCs w:val="22"/>
              </w:rPr>
              <w:t>local arts and crafts</w:t>
            </w:r>
          </w:p>
        </w:tc>
        <w:tc>
          <w:tcPr>
            <w:tcW w:w="2790" w:type="dxa"/>
          </w:tcPr>
          <w:p w14:paraId="2430F4BE" w14:textId="77777777" w:rsidR="0011635B" w:rsidRPr="00882F55" w:rsidRDefault="0011635B" w:rsidP="00D676DA">
            <w:pPr>
              <w:pStyle w:val="Default"/>
              <w:tabs>
                <w:tab w:val="left" w:pos="-3960"/>
              </w:tabs>
              <w:spacing w:after="120"/>
              <w:ind w:right="-120"/>
              <w:rPr>
                <w:rFonts w:ascii="Times New Roman" w:hAnsi="Times New Roman" w:cstheme="majorBidi"/>
                <w:sz w:val="22"/>
                <w:szCs w:val="22"/>
              </w:rPr>
            </w:pPr>
            <w:r w:rsidRPr="00882F55">
              <w:rPr>
                <w:rFonts w:ascii="Times New Roman" w:hAnsi="Times New Roman" w:cstheme="majorBidi"/>
                <w:sz w:val="22"/>
                <w:szCs w:val="22"/>
              </w:rPr>
              <w:t xml:space="preserve">Shopping as part of the travel experience or as the primary focus of travel. Regular verbs: </w:t>
            </w:r>
            <w:proofErr w:type="spellStart"/>
            <w:r w:rsidRPr="00882F55">
              <w:rPr>
                <w:rFonts w:ascii="Times New Roman" w:hAnsi="Times New Roman" w:cstheme="majorBidi"/>
                <w:i/>
                <w:iCs/>
                <w:sz w:val="22"/>
                <w:szCs w:val="22"/>
              </w:rPr>
              <w:t>acheter</w:t>
            </w:r>
            <w:proofErr w:type="spellEnd"/>
            <w:r w:rsidRPr="00882F55">
              <w:rPr>
                <w:rFonts w:ascii="Times New Roman" w:hAnsi="Times New Roman" w:cstheme="majorBidi"/>
                <w:i/>
                <w:iCs/>
                <w:sz w:val="22"/>
                <w:szCs w:val="22"/>
              </w:rPr>
              <w:t>, payer</w:t>
            </w:r>
            <w:r w:rsidRPr="00882F55">
              <w:rPr>
                <w:rFonts w:ascii="Times New Roman" w:hAnsi="Times New Roman" w:cstheme="majorBidi"/>
                <w:sz w:val="22"/>
                <w:szCs w:val="22"/>
              </w:rPr>
              <w:t xml:space="preserve">, noun: </w:t>
            </w:r>
            <w:r w:rsidRPr="00882F55">
              <w:rPr>
                <w:rFonts w:ascii="Times New Roman" w:hAnsi="Times New Roman" w:cstheme="majorBidi"/>
                <w:i/>
                <w:iCs/>
                <w:sz w:val="22"/>
                <w:szCs w:val="22"/>
              </w:rPr>
              <w:t xml:space="preserve">argent, </w:t>
            </w:r>
            <w:proofErr w:type="spellStart"/>
            <w:r w:rsidRPr="00882F55">
              <w:rPr>
                <w:rFonts w:ascii="Times New Roman" w:hAnsi="Times New Roman" w:cstheme="majorBidi"/>
                <w:i/>
                <w:iCs/>
                <w:sz w:val="22"/>
                <w:szCs w:val="22"/>
              </w:rPr>
              <w:t>solde</w:t>
            </w:r>
            <w:proofErr w:type="spellEnd"/>
          </w:p>
        </w:tc>
        <w:tc>
          <w:tcPr>
            <w:tcW w:w="2070" w:type="dxa"/>
          </w:tcPr>
          <w:p w14:paraId="0529E329" w14:textId="77777777" w:rsidR="0011635B" w:rsidRPr="00882F55" w:rsidRDefault="0011635B" w:rsidP="00D676DA">
            <w:pPr>
              <w:pStyle w:val="Default"/>
              <w:tabs>
                <w:tab w:val="left" w:pos="-3960"/>
              </w:tabs>
              <w:spacing w:after="120"/>
              <w:ind w:right="-120"/>
              <w:rPr>
                <w:rFonts w:ascii="Times New Roman" w:hAnsi="Times New Roman" w:cstheme="majorBidi"/>
                <w:sz w:val="22"/>
                <w:szCs w:val="22"/>
              </w:rPr>
            </w:pPr>
            <w:r w:rsidRPr="00882F55">
              <w:rPr>
                <w:rFonts w:ascii="Times New Roman" w:hAnsi="Times New Roman" w:cstheme="majorBidi"/>
                <w:sz w:val="22"/>
                <w:szCs w:val="22"/>
              </w:rPr>
              <w:t>Experiencing local culture through an engagement with local products, local crafts people</w:t>
            </w:r>
          </w:p>
        </w:tc>
      </w:tr>
    </w:tbl>
    <w:p w14:paraId="3F271DD9" w14:textId="0C825588" w:rsidR="001330BA" w:rsidRPr="001330BA" w:rsidRDefault="00E93464" w:rsidP="00560828">
      <w:pPr>
        <w:pStyle w:val="Default"/>
        <w:tabs>
          <w:tab w:val="left" w:pos="-3960"/>
        </w:tabs>
        <w:spacing w:after="120" w:line="276" w:lineRule="auto"/>
        <w:ind w:right="-120"/>
        <w:rPr>
          <w:rFonts w:asciiTheme="majorBidi" w:hAnsiTheme="majorBidi" w:cstheme="majorBidi"/>
          <w:b/>
          <w:bCs/>
        </w:rPr>
      </w:pPr>
      <w:r>
        <w:rPr>
          <w:rFonts w:asciiTheme="majorBidi" w:hAnsiTheme="majorBidi" w:cstheme="majorBidi"/>
          <w:b/>
          <w:bCs/>
        </w:rPr>
        <w:t>Appendix</w:t>
      </w:r>
    </w:p>
    <w:p w14:paraId="56B0BBFA"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55283924" w14:textId="390AA77F"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Maura </w:t>
      </w:r>
      <w:proofErr w:type="spellStart"/>
      <w:r w:rsidRPr="001330BA">
        <w:rPr>
          <w:rFonts w:asciiTheme="majorBidi" w:hAnsiTheme="majorBidi" w:cstheme="majorBidi"/>
        </w:rPr>
        <w:t>Smale</w:t>
      </w:r>
      <w:proofErr w:type="spellEnd"/>
      <w:r w:rsidRPr="001330BA">
        <w:rPr>
          <w:rFonts w:asciiTheme="majorBidi" w:hAnsiTheme="majorBidi" w:cstheme="majorBidi"/>
        </w:rPr>
        <w:t xml:space="preserve">, </w:t>
      </w:r>
      <w:r w:rsidR="00E93464">
        <w:rPr>
          <w:rFonts w:asciiTheme="majorBidi" w:hAnsiTheme="majorBidi" w:cstheme="majorBidi"/>
        </w:rPr>
        <w:t>2/8</w:t>
      </w:r>
      <w:r w:rsidRPr="001330BA">
        <w:rPr>
          <w:rFonts w:asciiTheme="majorBidi" w:hAnsiTheme="majorBidi" w:cstheme="majorBidi"/>
        </w:rPr>
        <w:t>, 5:25 AM</w:t>
      </w:r>
    </w:p>
    <w:p w14:paraId="0324F352"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3B975114"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Ann </w:t>
      </w:r>
      <w:proofErr w:type="spellStart"/>
      <w:r w:rsidRPr="001330BA">
        <w:rPr>
          <w:rFonts w:asciiTheme="majorBidi" w:hAnsiTheme="majorBidi" w:cstheme="majorBidi"/>
        </w:rPr>
        <w:t>Delilkan</w:t>
      </w:r>
      <w:proofErr w:type="spellEnd"/>
      <w:r w:rsidRPr="001330BA">
        <w:rPr>
          <w:rFonts w:asciiTheme="majorBidi" w:hAnsiTheme="majorBidi" w:cstheme="majorBidi"/>
        </w:rPr>
        <w:t xml:space="preserve">; Khalid </w:t>
      </w:r>
      <w:proofErr w:type="spellStart"/>
      <w:r w:rsidRPr="001330BA">
        <w:rPr>
          <w:rFonts w:asciiTheme="majorBidi" w:hAnsiTheme="majorBidi" w:cstheme="majorBidi"/>
        </w:rPr>
        <w:t>Lachheb</w:t>
      </w:r>
      <w:proofErr w:type="spellEnd"/>
    </w:p>
    <w:p w14:paraId="370E4043"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38C42C92"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roofErr w:type="spellStart"/>
      <w:r w:rsidRPr="001330BA">
        <w:rPr>
          <w:rFonts w:asciiTheme="majorBidi" w:hAnsiTheme="majorBidi" w:cstheme="majorBidi"/>
        </w:rPr>
        <w:t>Lachheb</w:t>
      </w:r>
      <w:proofErr w:type="spellEnd"/>
      <w:r w:rsidRPr="001330BA">
        <w:rPr>
          <w:rFonts w:asciiTheme="majorBidi" w:hAnsiTheme="majorBidi" w:cstheme="majorBidi"/>
        </w:rPr>
        <w:t xml:space="preserve"> Course Proposal </w:t>
      </w:r>
      <w:proofErr w:type="spellStart"/>
      <w:r w:rsidRPr="001330BA">
        <w:rPr>
          <w:rFonts w:asciiTheme="majorBidi" w:hAnsiTheme="majorBidi" w:cstheme="majorBidi"/>
        </w:rPr>
        <w:t>Delilkan</w:t>
      </w:r>
      <w:proofErr w:type="spellEnd"/>
      <w:r w:rsidRPr="001330BA">
        <w:rPr>
          <w:rFonts w:asciiTheme="majorBidi" w:hAnsiTheme="majorBidi" w:cstheme="majorBidi"/>
        </w:rPr>
        <w:t xml:space="preserve"> edit Last version2.8.18.docx</w:t>
      </w:r>
    </w:p>
    <w:p w14:paraId="58EEBBE6"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59AB3EBE"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Hello Khalid and Ann,</w:t>
      </w:r>
    </w:p>
    <w:p w14:paraId="1992F736" w14:textId="5912D6AA"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This looks like a terrific course, we're happy to support it. We should have no trouble acquiring the books recommended and required for the course within our usual Library collections </w:t>
      </w:r>
      <w:r w:rsidR="00695EB1" w:rsidRPr="001330BA">
        <w:rPr>
          <w:rFonts w:asciiTheme="majorBidi" w:hAnsiTheme="majorBidi" w:cstheme="majorBidi"/>
        </w:rPr>
        <w:t>budget and</w:t>
      </w:r>
      <w:r w:rsidRPr="001330BA">
        <w:rPr>
          <w:rFonts w:asciiTheme="majorBidi" w:hAnsiTheme="majorBidi" w:cstheme="majorBidi"/>
        </w:rPr>
        <w:t xml:space="preserve"> look forward to working with you in the future as the course develops.</w:t>
      </w:r>
    </w:p>
    <w:p w14:paraId="36229395"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 Best,</w:t>
      </w:r>
    </w:p>
    <w:p w14:paraId="6784811C" w14:textId="7160CAFF"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Maura</w:t>
      </w:r>
    </w:p>
    <w:p w14:paraId="615A0209" w14:textId="7D2F2D5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550CFE91"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Elizabeth </w:t>
      </w:r>
      <w:proofErr w:type="spellStart"/>
      <w:r w:rsidRPr="001330BA">
        <w:rPr>
          <w:rFonts w:asciiTheme="majorBidi" w:hAnsiTheme="majorBidi" w:cstheme="majorBidi"/>
        </w:rPr>
        <w:t>Schaible</w:t>
      </w:r>
      <w:proofErr w:type="spellEnd"/>
      <w:r w:rsidRPr="001330BA">
        <w:rPr>
          <w:rFonts w:asciiTheme="majorBidi" w:hAnsiTheme="majorBidi" w:cstheme="majorBidi"/>
        </w:rPr>
        <w:t>, Wed 1/31, 1:37 PM</w:t>
      </w:r>
    </w:p>
    <w:p w14:paraId="6E8EDEB5"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 xml:space="preserve">Khalid </w:t>
      </w:r>
      <w:proofErr w:type="spellStart"/>
      <w:r w:rsidRPr="001330BA">
        <w:rPr>
          <w:rFonts w:asciiTheme="majorBidi" w:hAnsiTheme="majorBidi" w:cstheme="majorBidi"/>
        </w:rPr>
        <w:t>Lachheb</w:t>
      </w:r>
      <w:proofErr w:type="spellEnd"/>
      <w:r w:rsidRPr="001330BA">
        <w:rPr>
          <w:rFonts w:asciiTheme="majorBidi" w:hAnsiTheme="majorBidi" w:cstheme="majorBidi"/>
        </w:rPr>
        <w:t xml:space="preserve">; Ann </w:t>
      </w:r>
      <w:proofErr w:type="spellStart"/>
      <w:r w:rsidRPr="001330BA">
        <w:rPr>
          <w:rFonts w:asciiTheme="majorBidi" w:hAnsiTheme="majorBidi" w:cstheme="majorBidi"/>
        </w:rPr>
        <w:t>Delilkan</w:t>
      </w:r>
      <w:proofErr w:type="spellEnd"/>
      <w:r w:rsidRPr="001330BA">
        <w:rPr>
          <w:rFonts w:asciiTheme="majorBidi" w:hAnsiTheme="majorBidi" w:cstheme="majorBidi"/>
        </w:rPr>
        <w:t>; David Smith</w:t>
      </w:r>
    </w:p>
    <w:p w14:paraId="7A02C461"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Dear Khalid,</w:t>
      </w:r>
    </w:p>
    <w:p w14:paraId="5734BC8A"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p>
    <w:p w14:paraId="1D31EB5A" w14:textId="15EB4DE8" w:rsidR="001330BA" w:rsidRPr="001330BA" w:rsidRDefault="001D2663" w:rsidP="001330BA">
      <w:pPr>
        <w:pStyle w:val="Default"/>
        <w:tabs>
          <w:tab w:val="left" w:pos="-3960"/>
        </w:tabs>
        <w:spacing w:after="120" w:line="276" w:lineRule="auto"/>
        <w:ind w:right="-12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7216" behindDoc="0" locked="0" layoutInCell="1" allowOverlap="1" wp14:anchorId="65A21E6E" wp14:editId="355BBCDF">
                <wp:simplePos x="0" y="0"/>
                <wp:positionH relativeFrom="column">
                  <wp:posOffset>-144145</wp:posOffset>
                </wp:positionH>
                <wp:positionV relativeFrom="paragraph">
                  <wp:posOffset>251460</wp:posOffset>
                </wp:positionV>
                <wp:extent cx="6315075" cy="47625"/>
                <wp:effectExtent l="38100" t="38100" r="66675" b="85725"/>
                <wp:wrapNone/>
                <wp:docPr id="5" name="Straight Connector 5"/>
                <wp:cNvGraphicFramePr/>
                <a:graphic xmlns:a="http://schemas.openxmlformats.org/drawingml/2006/main">
                  <a:graphicData uri="http://schemas.microsoft.com/office/word/2010/wordprocessingShape">
                    <wps:wsp>
                      <wps:cNvCnPr/>
                      <wps:spPr>
                        <a:xfrm>
                          <a:off x="0" y="0"/>
                          <a:ext cx="6315075" cy="476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C2E04"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5pt,19.8pt" to="485.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" strokecolor="#4f81bd [3204]" strokeweight="2pt">
                <v:shadow on="t" color="black" opacity="24903f" origin=",.5" offset="0,.55556mm"/>
              </v:line>
            </w:pict>
          </mc:Fallback>
        </mc:AlternateContent>
      </w:r>
      <w:r w:rsidR="001330BA" w:rsidRPr="001330BA">
        <w:rPr>
          <w:rFonts w:asciiTheme="majorBidi" w:hAnsiTheme="majorBidi" w:cstheme="majorBidi"/>
        </w:rPr>
        <w:t>This course should be a nice addition to your offerings.   We look forward to our students having the opportunity to study advanced French.</w:t>
      </w:r>
    </w:p>
    <w:p w14:paraId="1F1EA0C8"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lastRenderedPageBreak/>
        <w:t>Thank you.</w:t>
      </w:r>
    </w:p>
    <w:p w14:paraId="750ADE43" w14:textId="77777777" w:rsidR="001330BA" w:rsidRPr="001330BA" w:rsidRDefault="001330BA" w:rsidP="001330BA">
      <w:pPr>
        <w:pStyle w:val="Default"/>
        <w:tabs>
          <w:tab w:val="left" w:pos="-3960"/>
        </w:tabs>
        <w:spacing w:after="120" w:line="276" w:lineRule="auto"/>
        <w:ind w:right="-120"/>
        <w:rPr>
          <w:rFonts w:asciiTheme="majorBidi" w:hAnsiTheme="majorBidi" w:cstheme="majorBidi"/>
        </w:rPr>
      </w:pPr>
      <w:r w:rsidRPr="001330BA">
        <w:rPr>
          <w:rFonts w:asciiTheme="majorBidi" w:hAnsiTheme="majorBidi" w:cstheme="majorBidi"/>
        </w:rPr>
        <w:t>Liz</w:t>
      </w:r>
    </w:p>
    <w:p w14:paraId="3CFDA6BA" w14:textId="77777777" w:rsidR="001330BA" w:rsidRPr="00A8103B" w:rsidRDefault="001330BA" w:rsidP="001330BA">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 xml:space="preserve">Elizabeth </w:t>
      </w:r>
      <w:proofErr w:type="spellStart"/>
      <w:r w:rsidRPr="00A8103B">
        <w:rPr>
          <w:rFonts w:asciiTheme="majorBidi" w:hAnsiTheme="majorBidi" w:cstheme="majorBidi"/>
          <w:sz w:val="18"/>
          <w:szCs w:val="18"/>
        </w:rPr>
        <w:t>Schaible</w:t>
      </w:r>
      <w:proofErr w:type="spellEnd"/>
    </w:p>
    <w:p w14:paraId="69F2071B" w14:textId="77777777" w:rsidR="001330BA" w:rsidRPr="00A8103B" w:rsidRDefault="001330BA" w:rsidP="001330BA">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Associate Professor/Department Chair</w:t>
      </w:r>
    </w:p>
    <w:p w14:paraId="05079956" w14:textId="77777777" w:rsidR="001330BA" w:rsidRPr="00A8103B" w:rsidRDefault="001330BA" w:rsidP="001330BA">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Department of Hospitality Management</w:t>
      </w:r>
    </w:p>
    <w:p w14:paraId="0F923BC2" w14:textId="77777777" w:rsidR="001330BA" w:rsidRPr="00A8103B" w:rsidRDefault="001330BA" w:rsidP="001330BA">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New York City College of Technology CUNY</w:t>
      </w:r>
    </w:p>
    <w:p w14:paraId="780B27D6" w14:textId="77777777" w:rsidR="001330BA" w:rsidRPr="00A8103B" w:rsidRDefault="001330BA" w:rsidP="001330BA">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 xml:space="preserve">300 Jay Street </w:t>
      </w:r>
      <w:proofErr w:type="spellStart"/>
      <w:r w:rsidRPr="00A8103B">
        <w:rPr>
          <w:rFonts w:asciiTheme="majorBidi" w:hAnsiTheme="majorBidi" w:cstheme="majorBidi"/>
          <w:sz w:val="18"/>
          <w:szCs w:val="18"/>
        </w:rPr>
        <w:t>Namm</w:t>
      </w:r>
      <w:proofErr w:type="spellEnd"/>
      <w:r w:rsidRPr="00A8103B">
        <w:rPr>
          <w:rFonts w:asciiTheme="majorBidi" w:hAnsiTheme="majorBidi" w:cstheme="majorBidi"/>
          <w:sz w:val="18"/>
          <w:szCs w:val="18"/>
        </w:rPr>
        <w:t xml:space="preserve"> 220</w:t>
      </w:r>
    </w:p>
    <w:p w14:paraId="734D6B0F" w14:textId="05F39C13" w:rsidR="001330BA" w:rsidRPr="00A8103B" w:rsidRDefault="001330BA" w:rsidP="00A8103B">
      <w:pPr>
        <w:pStyle w:val="Default"/>
        <w:tabs>
          <w:tab w:val="left" w:pos="-3960"/>
        </w:tabs>
        <w:spacing w:after="120" w:line="276" w:lineRule="auto"/>
        <w:ind w:right="-120"/>
        <w:rPr>
          <w:rFonts w:asciiTheme="majorBidi" w:hAnsiTheme="majorBidi" w:cstheme="majorBidi"/>
          <w:sz w:val="18"/>
          <w:szCs w:val="18"/>
        </w:rPr>
      </w:pPr>
      <w:r w:rsidRPr="00A8103B">
        <w:rPr>
          <w:rFonts w:asciiTheme="majorBidi" w:hAnsiTheme="majorBidi" w:cstheme="majorBidi"/>
          <w:sz w:val="18"/>
          <w:szCs w:val="18"/>
        </w:rPr>
        <w:t>Brooklyn, NY 11201</w:t>
      </w:r>
    </w:p>
    <w:sectPr w:rsidR="001330BA" w:rsidRPr="00A8103B" w:rsidSect="00E313EA">
      <w:headerReference w:type="even" r:id="rId21"/>
      <w:headerReference w:type="default" r:id="rId22"/>
      <w:footerReference w:type="even" r:id="rId23"/>
      <w:footerReference w:type="default" r:id="rId24"/>
      <w:headerReference w:type="first" r:id="rId25"/>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A7E8A" w14:textId="77777777" w:rsidR="00613297" w:rsidRDefault="00613297" w:rsidP="007B2802">
      <w:r>
        <w:separator/>
      </w:r>
    </w:p>
  </w:endnote>
  <w:endnote w:type="continuationSeparator" w:id="0">
    <w:p w14:paraId="6B25938E" w14:textId="77777777" w:rsidR="00613297" w:rsidRDefault="0061329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ill Sans">
    <w:altName w:val="Gill Sans MT"/>
    <w:charset w:val="00"/>
    <w:family w:val="auto"/>
    <w:pitch w:val="variable"/>
    <w:sig w:usb0="80000267" w:usb1="00000000" w:usb2="00000000" w:usb3="00000000" w:csb0="000001F7" w:csb1="00000000"/>
  </w:font>
  <w:font w:name="Lucida Grande">
    <w:altName w:val="Times New Roman"/>
    <w:charset w:val="01"/>
    <w:family w:val="roman"/>
    <w:pitch w:val="variable"/>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8C81" w14:textId="77777777" w:rsidR="00A97CB1" w:rsidRDefault="00A97CB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3D55A" w14:textId="77777777" w:rsidR="00A97CB1" w:rsidRDefault="00613297" w:rsidP="00C6077E">
    <w:pPr>
      <w:pStyle w:val="Footer"/>
      <w:ind w:right="360"/>
    </w:pPr>
    <w:sdt>
      <w:sdtPr>
        <w:id w:val="969400743"/>
        <w:temporary/>
        <w:showingPlcHdr/>
      </w:sdtPr>
      <w:sdtEndPr/>
      <w:sdtContent>
        <w:r w:rsidR="00A97CB1">
          <w:t>[Type text]</w:t>
        </w:r>
      </w:sdtContent>
    </w:sdt>
    <w:r w:rsidR="00A97CB1">
      <w:ptab w:relativeTo="margin" w:alignment="center" w:leader="none"/>
    </w:r>
    <w:sdt>
      <w:sdtPr>
        <w:id w:val="969400748"/>
        <w:temporary/>
        <w:showingPlcHdr/>
      </w:sdtPr>
      <w:sdtEndPr/>
      <w:sdtContent>
        <w:r w:rsidR="00A97CB1">
          <w:t>[Type text]</w:t>
        </w:r>
      </w:sdtContent>
    </w:sdt>
    <w:r w:rsidR="00A97CB1">
      <w:ptab w:relativeTo="margin" w:alignment="right" w:leader="none"/>
    </w:r>
    <w:sdt>
      <w:sdtPr>
        <w:id w:val="969400753"/>
        <w:temporary/>
        <w:showingPlcHdr/>
      </w:sdtPr>
      <w:sdtEndPr/>
      <w:sdtContent>
        <w:r w:rsidR="00A97CB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6198" w14:textId="63EEB867" w:rsidR="00A97CB1" w:rsidRDefault="00A97CB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93F">
      <w:rPr>
        <w:rStyle w:val="PageNumber"/>
        <w:noProof/>
      </w:rPr>
      <w:t>21</w:t>
    </w:r>
    <w:r>
      <w:rPr>
        <w:rStyle w:val="PageNumber"/>
      </w:rPr>
      <w:fldChar w:fldCharType="end"/>
    </w:r>
  </w:p>
  <w:p w14:paraId="1585ACE8" w14:textId="77777777" w:rsidR="00A97CB1" w:rsidRDefault="00A97CB1"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F72F" w14:textId="77777777" w:rsidR="00613297" w:rsidRDefault="00613297" w:rsidP="007B2802">
      <w:r>
        <w:separator/>
      </w:r>
    </w:p>
  </w:footnote>
  <w:footnote w:type="continuationSeparator" w:id="0">
    <w:p w14:paraId="5A1F2C59" w14:textId="77777777" w:rsidR="00613297" w:rsidRDefault="0061329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E1C5" w14:textId="77777777" w:rsidR="00A97CB1" w:rsidRDefault="00A97CB1" w:rsidP="00E313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9259F" w14:textId="77777777" w:rsidR="00A97CB1" w:rsidRDefault="00613297" w:rsidP="00E313EA">
    <w:pPr>
      <w:pStyle w:val="Header"/>
      <w:ind w:right="360"/>
    </w:pPr>
    <w:sdt>
      <w:sdtPr>
        <w:id w:val="171999623"/>
        <w:placeholder>
          <w:docPart w:val="A0336F4466D48A4D86980923CF525C6D"/>
        </w:placeholder>
        <w:temporary/>
        <w:showingPlcHdr/>
      </w:sdtPr>
      <w:sdtEndPr/>
      <w:sdtContent>
        <w:r w:rsidR="00A97CB1">
          <w:t>[Type text]</w:t>
        </w:r>
      </w:sdtContent>
    </w:sdt>
    <w:r w:rsidR="00A97CB1">
      <w:ptab w:relativeTo="margin" w:alignment="center" w:leader="none"/>
    </w:r>
    <w:sdt>
      <w:sdtPr>
        <w:id w:val="171999624"/>
        <w:placeholder>
          <w:docPart w:val="D8A60ABAD08E304C97B4F697D4EAC558"/>
        </w:placeholder>
        <w:temporary/>
        <w:showingPlcHdr/>
      </w:sdtPr>
      <w:sdtEndPr/>
      <w:sdtContent>
        <w:r w:rsidR="00A97CB1">
          <w:t>[Type text]</w:t>
        </w:r>
      </w:sdtContent>
    </w:sdt>
    <w:r w:rsidR="00A97CB1">
      <w:ptab w:relativeTo="margin" w:alignment="right" w:leader="none"/>
    </w:r>
    <w:sdt>
      <w:sdtPr>
        <w:id w:val="171999625"/>
        <w:placeholder>
          <w:docPart w:val="A5DC1F1F6F72A74D870412AF6CD5D408"/>
        </w:placeholder>
        <w:temporary/>
        <w:showingPlcHdr/>
      </w:sdtPr>
      <w:sdtEndPr/>
      <w:sdtContent>
        <w:r w:rsidR="00A97CB1">
          <w:t>[Type text]</w:t>
        </w:r>
      </w:sdtContent>
    </w:sdt>
  </w:p>
  <w:p w14:paraId="0D65238D" w14:textId="77777777" w:rsidR="00A97CB1" w:rsidRDefault="00A97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FFB0" w14:textId="19A7371A" w:rsidR="00A97CB1" w:rsidRPr="00EE393F" w:rsidRDefault="00EE393F" w:rsidP="00EE393F">
    <w:pPr>
      <w:pStyle w:val="Header"/>
      <w:framePr w:wrap="around" w:vAnchor="text" w:hAnchor="margin" w:xAlign="right" w:y="1"/>
      <w:rPr>
        <w:rStyle w:val="PageNumber"/>
      </w:rPr>
    </w:pPr>
    <w:r>
      <w:t>17-17</w:t>
    </w:r>
    <w:r>
      <w:ptab w:relativeTo="margin" w:alignment="center" w:leader="none"/>
    </w:r>
    <w:r>
      <w:t>FREN 2201P French for Culinary Arts</w:t>
    </w:r>
    <w:r>
      <w:ptab w:relativeTo="margin" w:alignment="right" w:leader="none"/>
    </w:r>
    <w:r>
      <w:t>04-06-2018</w:t>
    </w:r>
  </w:p>
  <w:p w14:paraId="7F58A254" w14:textId="77777777" w:rsidR="00A97CB1" w:rsidRPr="004531F0" w:rsidRDefault="00A97CB1" w:rsidP="00E313EA">
    <w:pPr>
      <w:pStyle w:val="Header"/>
      <w:framePr w:wrap="around" w:vAnchor="text" w:hAnchor="margin" w:xAlign="right" w:y="1"/>
      <w:ind w:right="360"/>
      <w:jc w:val="right"/>
      <w:rPr>
        <w:rStyle w:val="PageNumber"/>
        <w:rFonts w:ascii="Times New Roman" w:hAnsi="Times New Roman"/>
        <w:sz w:val="22"/>
      </w:rPr>
    </w:pPr>
  </w:p>
  <w:p w14:paraId="065874D8" w14:textId="77777777" w:rsidR="00A97CB1" w:rsidRPr="00E313EA" w:rsidRDefault="00A97CB1" w:rsidP="00E313EA">
    <w:pPr>
      <w:pStyle w:val="Header"/>
      <w:ind w:right="360"/>
      <w:jc w:val="righ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6DED" w14:textId="1E34C05E" w:rsidR="00A97CB1" w:rsidRDefault="00A97CB1">
    <w:pPr>
      <w:pStyle w:val="Header"/>
    </w:pPr>
    <w:r>
      <w:t>17-17</w:t>
    </w:r>
    <w:r>
      <w:ptab w:relativeTo="margin" w:alignment="center" w:leader="none"/>
    </w:r>
    <w:r>
      <w:t>FREN 220</w:t>
    </w:r>
    <w:r w:rsidR="002835B4">
      <w:t>1P</w:t>
    </w:r>
    <w:r>
      <w:t xml:space="preserve"> French for Culinary Arts</w:t>
    </w:r>
    <w:r>
      <w:ptab w:relativeTo="margin" w:alignment="right" w:leader="none"/>
    </w:r>
    <w:r>
      <w:t>0</w:t>
    </w:r>
    <w:r w:rsidR="00EE393F">
      <w:t>4</w:t>
    </w:r>
    <w:r>
      <w:t>-</w:t>
    </w:r>
    <w:r w:rsidR="00EE393F">
      <w:t>06</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B65CE"/>
    <w:multiLevelType w:val="hybridMultilevel"/>
    <w:tmpl w:val="F79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D32F9"/>
    <w:multiLevelType w:val="hybridMultilevel"/>
    <w:tmpl w:val="6CC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A7AC2"/>
    <w:multiLevelType w:val="hybridMultilevel"/>
    <w:tmpl w:val="EDF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C7259"/>
    <w:multiLevelType w:val="hybridMultilevel"/>
    <w:tmpl w:val="0CE6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15EE6"/>
    <w:multiLevelType w:val="multilevel"/>
    <w:tmpl w:val="C910E1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A34F38"/>
    <w:multiLevelType w:val="hybridMultilevel"/>
    <w:tmpl w:val="BD2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75A40"/>
    <w:multiLevelType w:val="hybridMultilevel"/>
    <w:tmpl w:val="E90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7"/>
  </w:num>
  <w:num w:numId="5">
    <w:abstractNumId w:val="12"/>
  </w:num>
  <w:num w:numId="6">
    <w:abstractNumId w:val="5"/>
  </w:num>
  <w:num w:numId="7">
    <w:abstractNumId w:val="3"/>
  </w:num>
  <w:num w:numId="8">
    <w:abstractNumId w:val="2"/>
  </w:num>
  <w:num w:numId="9">
    <w:abstractNumId w:val="14"/>
  </w:num>
  <w:num w:numId="10">
    <w:abstractNumId w:val="3"/>
  </w:num>
  <w:num w:numId="11">
    <w:abstractNumId w:val="8"/>
  </w:num>
  <w:num w:numId="12">
    <w:abstractNumId w:val="11"/>
  </w:num>
  <w:num w:numId="13">
    <w:abstractNumId w:val="10"/>
  </w:num>
  <w:num w:numId="14">
    <w:abstractNumId w:val="13"/>
  </w:num>
  <w:num w:numId="15">
    <w:abstractNumId w:val="6"/>
  </w:num>
  <w:num w:numId="16">
    <w:abstractNumId w:val="17"/>
  </w:num>
  <w:num w:numId="17">
    <w:abstractNumId w:val="18"/>
  </w:num>
  <w:num w:numId="18">
    <w:abstractNumId w:val="1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08A"/>
    <w:rsid w:val="00002C5F"/>
    <w:rsid w:val="00004E69"/>
    <w:rsid w:val="000051C6"/>
    <w:rsid w:val="00005A2C"/>
    <w:rsid w:val="00012F28"/>
    <w:rsid w:val="000224BD"/>
    <w:rsid w:val="00023C1C"/>
    <w:rsid w:val="000248AE"/>
    <w:rsid w:val="0003052B"/>
    <w:rsid w:val="0004042D"/>
    <w:rsid w:val="00042C40"/>
    <w:rsid w:val="0004452C"/>
    <w:rsid w:val="00046890"/>
    <w:rsid w:val="00055120"/>
    <w:rsid w:val="00070398"/>
    <w:rsid w:val="00070CD5"/>
    <w:rsid w:val="00072916"/>
    <w:rsid w:val="00072FEE"/>
    <w:rsid w:val="00073F50"/>
    <w:rsid w:val="00074D79"/>
    <w:rsid w:val="00075B4D"/>
    <w:rsid w:val="00080645"/>
    <w:rsid w:val="00092FBF"/>
    <w:rsid w:val="000A0FDD"/>
    <w:rsid w:val="000A7934"/>
    <w:rsid w:val="000B0975"/>
    <w:rsid w:val="000B24F9"/>
    <w:rsid w:val="000B2CFE"/>
    <w:rsid w:val="000B4038"/>
    <w:rsid w:val="000B7E58"/>
    <w:rsid w:val="000C081F"/>
    <w:rsid w:val="000D0167"/>
    <w:rsid w:val="000D0184"/>
    <w:rsid w:val="000D18CD"/>
    <w:rsid w:val="000D6975"/>
    <w:rsid w:val="000E4848"/>
    <w:rsid w:val="000E6A9F"/>
    <w:rsid w:val="00100976"/>
    <w:rsid w:val="00102878"/>
    <w:rsid w:val="001157BA"/>
    <w:rsid w:val="0011582D"/>
    <w:rsid w:val="00115BA8"/>
    <w:rsid w:val="0011635B"/>
    <w:rsid w:val="0012127F"/>
    <w:rsid w:val="001216A8"/>
    <w:rsid w:val="00122310"/>
    <w:rsid w:val="00122CF7"/>
    <w:rsid w:val="0012422D"/>
    <w:rsid w:val="001306EC"/>
    <w:rsid w:val="0013222D"/>
    <w:rsid w:val="001330BA"/>
    <w:rsid w:val="00133124"/>
    <w:rsid w:val="00137E5A"/>
    <w:rsid w:val="001405F3"/>
    <w:rsid w:val="00140AE2"/>
    <w:rsid w:val="001421A1"/>
    <w:rsid w:val="00142380"/>
    <w:rsid w:val="00151180"/>
    <w:rsid w:val="00151359"/>
    <w:rsid w:val="00154666"/>
    <w:rsid w:val="00160096"/>
    <w:rsid w:val="001653E9"/>
    <w:rsid w:val="00167F4D"/>
    <w:rsid w:val="001823D8"/>
    <w:rsid w:val="0019092C"/>
    <w:rsid w:val="001A32B2"/>
    <w:rsid w:val="001A62E8"/>
    <w:rsid w:val="001B0A6F"/>
    <w:rsid w:val="001B0E84"/>
    <w:rsid w:val="001B625D"/>
    <w:rsid w:val="001B7219"/>
    <w:rsid w:val="001B77A2"/>
    <w:rsid w:val="001C1212"/>
    <w:rsid w:val="001C1D11"/>
    <w:rsid w:val="001C4F1F"/>
    <w:rsid w:val="001C547F"/>
    <w:rsid w:val="001D157D"/>
    <w:rsid w:val="001D2663"/>
    <w:rsid w:val="001D2B77"/>
    <w:rsid w:val="001E0B80"/>
    <w:rsid w:val="001E2DFC"/>
    <w:rsid w:val="001E434C"/>
    <w:rsid w:val="001F21D1"/>
    <w:rsid w:val="001F3B06"/>
    <w:rsid w:val="001F559A"/>
    <w:rsid w:val="002025D6"/>
    <w:rsid w:val="00203149"/>
    <w:rsid w:val="00221F70"/>
    <w:rsid w:val="00233982"/>
    <w:rsid w:val="002342B3"/>
    <w:rsid w:val="00235A3D"/>
    <w:rsid w:val="00242B1F"/>
    <w:rsid w:val="00244E24"/>
    <w:rsid w:val="00250115"/>
    <w:rsid w:val="00256642"/>
    <w:rsid w:val="00256DD8"/>
    <w:rsid w:val="00271B0C"/>
    <w:rsid w:val="00277D4F"/>
    <w:rsid w:val="002835B4"/>
    <w:rsid w:val="00283F68"/>
    <w:rsid w:val="00285601"/>
    <w:rsid w:val="00290CB9"/>
    <w:rsid w:val="002937D2"/>
    <w:rsid w:val="00293F83"/>
    <w:rsid w:val="00295C12"/>
    <w:rsid w:val="002962A9"/>
    <w:rsid w:val="002972C3"/>
    <w:rsid w:val="002A38E9"/>
    <w:rsid w:val="002B2148"/>
    <w:rsid w:val="002C0D67"/>
    <w:rsid w:val="002C0F5F"/>
    <w:rsid w:val="002C1C7E"/>
    <w:rsid w:val="002C30B0"/>
    <w:rsid w:val="002C6685"/>
    <w:rsid w:val="002C7543"/>
    <w:rsid w:val="002D2761"/>
    <w:rsid w:val="002D4BCA"/>
    <w:rsid w:val="002E011A"/>
    <w:rsid w:val="002E0C50"/>
    <w:rsid w:val="002E5A57"/>
    <w:rsid w:val="002E5B14"/>
    <w:rsid w:val="002E5D2D"/>
    <w:rsid w:val="002F6938"/>
    <w:rsid w:val="002F7420"/>
    <w:rsid w:val="00301D53"/>
    <w:rsid w:val="00302652"/>
    <w:rsid w:val="003118D3"/>
    <w:rsid w:val="00313863"/>
    <w:rsid w:val="00316694"/>
    <w:rsid w:val="0031765A"/>
    <w:rsid w:val="00317D15"/>
    <w:rsid w:val="003336A4"/>
    <w:rsid w:val="00334E15"/>
    <w:rsid w:val="0033664D"/>
    <w:rsid w:val="00336A05"/>
    <w:rsid w:val="0034689F"/>
    <w:rsid w:val="003535BC"/>
    <w:rsid w:val="003574E2"/>
    <w:rsid w:val="0036653F"/>
    <w:rsid w:val="003667A9"/>
    <w:rsid w:val="003670AD"/>
    <w:rsid w:val="0037030A"/>
    <w:rsid w:val="00370861"/>
    <w:rsid w:val="00370A94"/>
    <w:rsid w:val="00371D6D"/>
    <w:rsid w:val="00374A38"/>
    <w:rsid w:val="003823EF"/>
    <w:rsid w:val="00385BA2"/>
    <w:rsid w:val="00390E39"/>
    <w:rsid w:val="003947EA"/>
    <w:rsid w:val="003A78DD"/>
    <w:rsid w:val="003B5A1D"/>
    <w:rsid w:val="003B6B9D"/>
    <w:rsid w:val="003B795F"/>
    <w:rsid w:val="003B7C35"/>
    <w:rsid w:val="003C0117"/>
    <w:rsid w:val="003C41DA"/>
    <w:rsid w:val="003C5BF7"/>
    <w:rsid w:val="003C60EE"/>
    <w:rsid w:val="003C76CA"/>
    <w:rsid w:val="003C7B1D"/>
    <w:rsid w:val="003D01BF"/>
    <w:rsid w:val="003D25C4"/>
    <w:rsid w:val="003D4C2A"/>
    <w:rsid w:val="003E0A2B"/>
    <w:rsid w:val="003E3804"/>
    <w:rsid w:val="003E4FAB"/>
    <w:rsid w:val="003E79D1"/>
    <w:rsid w:val="003F322B"/>
    <w:rsid w:val="004034F7"/>
    <w:rsid w:val="004045A0"/>
    <w:rsid w:val="0040552B"/>
    <w:rsid w:val="004059D6"/>
    <w:rsid w:val="00407AA3"/>
    <w:rsid w:val="004152A8"/>
    <w:rsid w:val="00422A1D"/>
    <w:rsid w:val="00424287"/>
    <w:rsid w:val="004333E5"/>
    <w:rsid w:val="004346D0"/>
    <w:rsid w:val="004346D6"/>
    <w:rsid w:val="00437273"/>
    <w:rsid w:val="0044090A"/>
    <w:rsid w:val="00444764"/>
    <w:rsid w:val="0044506B"/>
    <w:rsid w:val="0044589A"/>
    <w:rsid w:val="00450D5C"/>
    <w:rsid w:val="004531F0"/>
    <w:rsid w:val="00461C9D"/>
    <w:rsid w:val="00462CF6"/>
    <w:rsid w:val="00466566"/>
    <w:rsid w:val="004740EF"/>
    <w:rsid w:val="0048077C"/>
    <w:rsid w:val="00492F07"/>
    <w:rsid w:val="004973F8"/>
    <w:rsid w:val="004B3BEC"/>
    <w:rsid w:val="004C1BCD"/>
    <w:rsid w:val="004C61A9"/>
    <w:rsid w:val="004F0AE7"/>
    <w:rsid w:val="004F1AFD"/>
    <w:rsid w:val="004F1C5E"/>
    <w:rsid w:val="004F7E66"/>
    <w:rsid w:val="00500D3A"/>
    <w:rsid w:val="005047DC"/>
    <w:rsid w:val="00506A20"/>
    <w:rsid w:val="00520736"/>
    <w:rsid w:val="005230D5"/>
    <w:rsid w:val="00531F8F"/>
    <w:rsid w:val="00537EFE"/>
    <w:rsid w:val="00541219"/>
    <w:rsid w:val="00542F1D"/>
    <w:rsid w:val="00544086"/>
    <w:rsid w:val="005517D9"/>
    <w:rsid w:val="00551FC5"/>
    <w:rsid w:val="00554FAA"/>
    <w:rsid w:val="00560828"/>
    <w:rsid w:val="00562234"/>
    <w:rsid w:val="00564936"/>
    <w:rsid w:val="00567B0B"/>
    <w:rsid w:val="00576098"/>
    <w:rsid w:val="00580A84"/>
    <w:rsid w:val="00580B26"/>
    <w:rsid w:val="005823F3"/>
    <w:rsid w:val="005832A4"/>
    <w:rsid w:val="0058655D"/>
    <w:rsid w:val="005915BD"/>
    <w:rsid w:val="00592F40"/>
    <w:rsid w:val="00594187"/>
    <w:rsid w:val="005967BC"/>
    <w:rsid w:val="005A3AD6"/>
    <w:rsid w:val="005A432B"/>
    <w:rsid w:val="005A4D81"/>
    <w:rsid w:val="005B2C8E"/>
    <w:rsid w:val="005B6AA0"/>
    <w:rsid w:val="005B7932"/>
    <w:rsid w:val="005C052C"/>
    <w:rsid w:val="005F27CE"/>
    <w:rsid w:val="005F41AB"/>
    <w:rsid w:val="005F58C0"/>
    <w:rsid w:val="006049D7"/>
    <w:rsid w:val="006057CF"/>
    <w:rsid w:val="00606E6C"/>
    <w:rsid w:val="00607682"/>
    <w:rsid w:val="00610714"/>
    <w:rsid w:val="00613297"/>
    <w:rsid w:val="00617E28"/>
    <w:rsid w:val="00620E2F"/>
    <w:rsid w:val="00623084"/>
    <w:rsid w:val="00624A1C"/>
    <w:rsid w:val="00624EEC"/>
    <w:rsid w:val="00626D87"/>
    <w:rsid w:val="00631835"/>
    <w:rsid w:val="006338C7"/>
    <w:rsid w:val="00635B88"/>
    <w:rsid w:val="006460A6"/>
    <w:rsid w:val="00653A41"/>
    <w:rsid w:val="00656D81"/>
    <w:rsid w:val="006604E8"/>
    <w:rsid w:val="006611C3"/>
    <w:rsid w:val="0068659E"/>
    <w:rsid w:val="00695EB1"/>
    <w:rsid w:val="006B4D4E"/>
    <w:rsid w:val="006B5767"/>
    <w:rsid w:val="006C0D3C"/>
    <w:rsid w:val="006D1989"/>
    <w:rsid w:val="006E097C"/>
    <w:rsid w:val="006E0ED3"/>
    <w:rsid w:val="006F02CC"/>
    <w:rsid w:val="007046F0"/>
    <w:rsid w:val="007060A0"/>
    <w:rsid w:val="00713138"/>
    <w:rsid w:val="00715442"/>
    <w:rsid w:val="00715504"/>
    <w:rsid w:val="00716C54"/>
    <w:rsid w:val="00720840"/>
    <w:rsid w:val="007241F3"/>
    <w:rsid w:val="00727BFF"/>
    <w:rsid w:val="00740188"/>
    <w:rsid w:val="00742056"/>
    <w:rsid w:val="00745B8C"/>
    <w:rsid w:val="00754FEA"/>
    <w:rsid w:val="00757193"/>
    <w:rsid w:val="00757E32"/>
    <w:rsid w:val="00763B08"/>
    <w:rsid w:val="00774308"/>
    <w:rsid w:val="00776422"/>
    <w:rsid w:val="007776E3"/>
    <w:rsid w:val="00777F7D"/>
    <w:rsid w:val="007823BB"/>
    <w:rsid w:val="007874AB"/>
    <w:rsid w:val="0079406B"/>
    <w:rsid w:val="007A1010"/>
    <w:rsid w:val="007B1B50"/>
    <w:rsid w:val="007B2802"/>
    <w:rsid w:val="007B78C9"/>
    <w:rsid w:val="007C37C6"/>
    <w:rsid w:val="007D075B"/>
    <w:rsid w:val="007D1F8F"/>
    <w:rsid w:val="007D3741"/>
    <w:rsid w:val="007D7C53"/>
    <w:rsid w:val="007E7984"/>
    <w:rsid w:val="007F0EA3"/>
    <w:rsid w:val="007F6B40"/>
    <w:rsid w:val="00800110"/>
    <w:rsid w:val="0080494A"/>
    <w:rsid w:val="0081087B"/>
    <w:rsid w:val="00812268"/>
    <w:rsid w:val="00812517"/>
    <w:rsid w:val="0082002D"/>
    <w:rsid w:val="00822080"/>
    <w:rsid w:val="008228E1"/>
    <w:rsid w:val="008239C0"/>
    <w:rsid w:val="00832A65"/>
    <w:rsid w:val="008357CF"/>
    <w:rsid w:val="008371E7"/>
    <w:rsid w:val="00840D61"/>
    <w:rsid w:val="00850A57"/>
    <w:rsid w:val="00856079"/>
    <w:rsid w:val="00856B3A"/>
    <w:rsid w:val="00856CAA"/>
    <w:rsid w:val="008803AE"/>
    <w:rsid w:val="00880AF9"/>
    <w:rsid w:val="00882A9D"/>
    <w:rsid w:val="00882F55"/>
    <w:rsid w:val="008831BB"/>
    <w:rsid w:val="00886432"/>
    <w:rsid w:val="00887F4E"/>
    <w:rsid w:val="00897281"/>
    <w:rsid w:val="008A19E7"/>
    <w:rsid w:val="008A29B3"/>
    <w:rsid w:val="008B0DFA"/>
    <w:rsid w:val="008B1A19"/>
    <w:rsid w:val="008B2B47"/>
    <w:rsid w:val="008B573D"/>
    <w:rsid w:val="008B577A"/>
    <w:rsid w:val="008C58BD"/>
    <w:rsid w:val="008C7A1D"/>
    <w:rsid w:val="008C7EB3"/>
    <w:rsid w:val="008D4FE8"/>
    <w:rsid w:val="008D58DF"/>
    <w:rsid w:val="008E673F"/>
    <w:rsid w:val="008F5C28"/>
    <w:rsid w:val="00906718"/>
    <w:rsid w:val="00912E51"/>
    <w:rsid w:val="00925EA5"/>
    <w:rsid w:val="009303D4"/>
    <w:rsid w:val="0093316B"/>
    <w:rsid w:val="0093395A"/>
    <w:rsid w:val="0095694F"/>
    <w:rsid w:val="00956EFD"/>
    <w:rsid w:val="00962190"/>
    <w:rsid w:val="0096335E"/>
    <w:rsid w:val="009636ED"/>
    <w:rsid w:val="0096793F"/>
    <w:rsid w:val="00971397"/>
    <w:rsid w:val="0097369C"/>
    <w:rsid w:val="00976274"/>
    <w:rsid w:val="0097647F"/>
    <w:rsid w:val="0097652B"/>
    <w:rsid w:val="00990BBA"/>
    <w:rsid w:val="00997546"/>
    <w:rsid w:val="009A1354"/>
    <w:rsid w:val="009A1415"/>
    <w:rsid w:val="009A2620"/>
    <w:rsid w:val="009A26DE"/>
    <w:rsid w:val="009A4718"/>
    <w:rsid w:val="009B7E46"/>
    <w:rsid w:val="009C1C4F"/>
    <w:rsid w:val="009C5FDE"/>
    <w:rsid w:val="009D0D6B"/>
    <w:rsid w:val="009D21DC"/>
    <w:rsid w:val="009D4F0A"/>
    <w:rsid w:val="009D562B"/>
    <w:rsid w:val="009E682B"/>
    <w:rsid w:val="009E6C6B"/>
    <w:rsid w:val="009E7298"/>
    <w:rsid w:val="00A000EE"/>
    <w:rsid w:val="00A00E39"/>
    <w:rsid w:val="00A138CA"/>
    <w:rsid w:val="00A14A08"/>
    <w:rsid w:val="00A204A9"/>
    <w:rsid w:val="00A20EF2"/>
    <w:rsid w:val="00A21316"/>
    <w:rsid w:val="00A23B08"/>
    <w:rsid w:val="00A25152"/>
    <w:rsid w:val="00A41B17"/>
    <w:rsid w:val="00A50DCA"/>
    <w:rsid w:val="00A5191A"/>
    <w:rsid w:val="00A52D7C"/>
    <w:rsid w:val="00A5798F"/>
    <w:rsid w:val="00A62132"/>
    <w:rsid w:val="00A667BC"/>
    <w:rsid w:val="00A67BD5"/>
    <w:rsid w:val="00A779CF"/>
    <w:rsid w:val="00A8103B"/>
    <w:rsid w:val="00A81822"/>
    <w:rsid w:val="00A82E2F"/>
    <w:rsid w:val="00A878C8"/>
    <w:rsid w:val="00A912B6"/>
    <w:rsid w:val="00A94CC7"/>
    <w:rsid w:val="00A94EFC"/>
    <w:rsid w:val="00A96D6B"/>
    <w:rsid w:val="00A97CB1"/>
    <w:rsid w:val="00AA2EDE"/>
    <w:rsid w:val="00AA5EBD"/>
    <w:rsid w:val="00AA5FA2"/>
    <w:rsid w:val="00AA726B"/>
    <w:rsid w:val="00AB2BD7"/>
    <w:rsid w:val="00AB7697"/>
    <w:rsid w:val="00AC34CC"/>
    <w:rsid w:val="00AD009B"/>
    <w:rsid w:val="00AD0A53"/>
    <w:rsid w:val="00AD539F"/>
    <w:rsid w:val="00AD6FC6"/>
    <w:rsid w:val="00AF6EF0"/>
    <w:rsid w:val="00B0345E"/>
    <w:rsid w:val="00B329B0"/>
    <w:rsid w:val="00B32C0B"/>
    <w:rsid w:val="00B37272"/>
    <w:rsid w:val="00B41EEE"/>
    <w:rsid w:val="00B45522"/>
    <w:rsid w:val="00B45CB9"/>
    <w:rsid w:val="00B511F3"/>
    <w:rsid w:val="00B51B98"/>
    <w:rsid w:val="00B52862"/>
    <w:rsid w:val="00B55A27"/>
    <w:rsid w:val="00B55F39"/>
    <w:rsid w:val="00B73F74"/>
    <w:rsid w:val="00B805E3"/>
    <w:rsid w:val="00B80C07"/>
    <w:rsid w:val="00B8133D"/>
    <w:rsid w:val="00B818F0"/>
    <w:rsid w:val="00B840D8"/>
    <w:rsid w:val="00B844E8"/>
    <w:rsid w:val="00B861A5"/>
    <w:rsid w:val="00B950EC"/>
    <w:rsid w:val="00B96BEF"/>
    <w:rsid w:val="00BA4DB7"/>
    <w:rsid w:val="00BC3F56"/>
    <w:rsid w:val="00BC462E"/>
    <w:rsid w:val="00BD2CF3"/>
    <w:rsid w:val="00BD6684"/>
    <w:rsid w:val="00BD72DD"/>
    <w:rsid w:val="00BE2181"/>
    <w:rsid w:val="00BE4161"/>
    <w:rsid w:val="00BF5C9F"/>
    <w:rsid w:val="00C02D48"/>
    <w:rsid w:val="00C13E66"/>
    <w:rsid w:val="00C15EF0"/>
    <w:rsid w:val="00C2071C"/>
    <w:rsid w:val="00C21515"/>
    <w:rsid w:val="00C21EF4"/>
    <w:rsid w:val="00C221A2"/>
    <w:rsid w:val="00C30076"/>
    <w:rsid w:val="00C405B4"/>
    <w:rsid w:val="00C44743"/>
    <w:rsid w:val="00C457A5"/>
    <w:rsid w:val="00C5033F"/>
    <w:rsid w:val="00C51EB0"/>
    <w:rsid w:val="00C55EC9"/>
    <w:rsid w:val="00C60165"/>
    <w:rsid w:val="00C6077E"/>
    <w:rsid w:val="00C616F1"/>
    <w:rsid w:val="00C660BA"/>
    <w:rsid w:val="00C70B19"/>
    <w:rsid w:val="00C724E5"/>
    <w:rsid w:val="00C72926"/>
    <w:rsid w:val="00C74119"/>
    <w:rsid w:val="00C7505E"/>
    <w:rsid w:val="00C86307"/>
    <w:rsid w:val="00C879EB"/>
    <w:rsid w:val="00C97D09"/>
    <w:rsid w:val="00CA55FF"/>
    <w:rsid w:val="00CA6F4F"/>
    <w:rsid w:val="00CB131E"/>
    <w:rsid w:val="00CB6ECD"/>
    <w:rsid w:val="00CC10AA"/>
    <w:rsid w:val="00CC1546"/>
    <w:rsid w:val="00CC18D1"/>
    <w:rsid w:val="00CE0C84"/>
    <w:rsid w:val="00CE2331"/>
    <w:rsid w:val="00CE3F7C"/>
    <w:rsid w:val="00CF0F97"/>
    <w:rsid w:val="00CF132D"/>
    <w:rsid w:val="00CF1BE1"/>
    <w:rsid w:val="00CF4581"/>
    <w:rsid w:val="00D022D2"/>
    <w:rsid w:val="00D055E7"/>
    <w:rsid w:val="00D0616B"/>
    <w:rsid w:val="00D139D7"/>
    <w:rsid w:val="00D1543D"/>
    <w:rsid w:val="00D34AA5"/>
    <w:rsid w:val="00D36BB7"/>
    <w:rsid w:val="00D435A7"/>
    <w:rsid w:val="00D455F1"/>
    <w:rsid w:val="00D47B51"/>
    <w:rsid w:val="00D50BD3"/>
    <w:rsid w:val="00D543F7"/>
    <w:rsid w:val="00D565FA"/>
    <w:rsid w:val="00D60B19"/>
    <w:rsid w:val="00D62084"/>
    <w:rsid w:val="00D6481E"/>
    <w:rsid w:val="00D676DA"/>
    <w:rsid w:val="00D70D72"/>
    <w:rsid w:val="00D759EA"/>
    <w:rsid w:val="00D774DD"/>
    <w:rsid w:val="00D840DE"/>
    <w:rsid w:val="00D8508E"/>
    <w:rsid w:val="00D90542"/>
    <w:rsid w:val="00D906C3"/>
    <w:rsid w:val="00D90AF8"/>
    <w:rsid w:val="00D9673F"/>
    <w:rsid w:val="00D97E1C"/>
    <w:rsid w:val="00DA2F6C"/>
    <w:rsid w:val="00DA36E2"/>
    <w:rsid w:val="00DA613A"/>
    <w:rsid w:val="00DA7DC0"/>
    <w:rsid w:val="00DB3397"/>
    <w:rsid w:val="00DC1325"/>
    <w:rsid w:val="00DD22F2"/>
    <w:rsid w:val="00DD77F6"/>
    <w:rsid w:val="00DE0ED3"/>
    <w:rsid w:val="00DE2C74"/>
    <w:rsid w:val="00DE61ED"/>
    <w:rsid w:val="00DF249E"/>
    <w:rsid w:val="00DF439F"/>
    <w:rsid w:val="00E00988"/>
    <w:rsid w:val="00E009C0"/>
    <w:rsid w:val="00E009EA"/>
    <w:rsid w:val="00E0491A"/>
    <w:rsid w:val="00E05D72"/>
    <w:rsid w:val="00E06722"/>
    <w:rsid w:val="00E11145"/>
    <w:rsid w:val="00E141E6"/>
    <w:rsid w:val="00E1536E"/>
    <w:rsid w:val="00E25028"/>
    <w:rsid w:val="00E256DD"/>
    <w:rsid w:val="00E302FE"/>
    <w:rsid w:val="00E31093"/>
    <w:rsid w:val="00E313EA"/>
    <w:rsid w:val="00E52874"/>
    <w:rsid w:val="00E5303C"/>
    <w:rsid w:val="00E544FB"/>
    <w:rsid w:val="00E6145E"/>
    <w:rsid w:val="00E72F7F"/>
    <w:rsid w:val="00E73C34"/>
    <w:rsid w:val="00E74E61"/>
    <w:rsid w:val="00E779D3"/>
    <w:rsid w:val="00E81C0F"/>
    <w:rsid w:val="00E9160F"/>
    <w:rsid w:val="00E92569"/>
    <w:rsid w:val="00E93464"/>
    <w:rsid w:val="00E95784"/>
    <w:rsid w:val="00EA060F"/>
    <w:rsid w:val="00EB13F8"/>
    <w:rsid w:val="00EC12E4"/>
    <w:rsid w:val="00EC167C"/>
    <w:rsid w:val="00EC370F"/>
    <w:rsid w:val="00EC4CAE"/>
    <w:rsid w:val="00EC700C"/>
    <w:rsid w:val="00ED2F05"/>
    <w:rsid w:val="00ED4074"/>
    <w:rsid w:val="00ED5809"/>
    <w:rsid w:val="00ED78CE"/>
    <w:rsid w:val="00EE2B54"/>
    <w:rsid w:val="00EE393F"/>
    <w:rsid w:val="00EE5C67"/>
    <w:rsid w:val="00EE60C0"/>
    <w:rsid w:val="00EF325A"/>
    <w:rsid w:val="00EF4C9A"/>
    <w:rsid w:val="00F076B3"/>
    <w:rsid w:val="00F1046B"/>
    <w:rsid w:val="00F116C0"/>
    <w:rsid w:val="00F1264C"/>
    <w:rsid w:val="00F1310A"/>
    <w:rsid w:val="00F159CD"/>
    <w:rsid w:val="00F23EED"/>
    <w:rsid w:val="00F242D1"/>
    <w:rsid w:val="00F24621"/>
    <w:rsid w:val="00F40E20"/>
    <w:rsid w:val="00F40F79"/>
    <w:rsid w:val="00F5156D"/>
    <w:rsid w:val="00F62ED8"/>
    <w:rsid w:val="00F63728"/>
    <w:rsid w:val="00F70048"/>
    <w:rsid w:val="00F76569"/>
    <w:rsid w:val="00F917F2"/>
    <w:rsid w:val="00FA3AF0"/>
    <w:rsid w:val="00FA5096"/>
    <w:rsid w:val="00FB1C41"/>
    <w:rsid w:val="00FB2334"/>
    <w:rsid w:val="00FB381F"/>
    <w:rsid w:val="00FB4DF6"/>
    <w:rsid w:val="00FC04FE"/>
    <w:rsid w:val="00FC0E9F"/>
    <w:rsid w:val="00FE4B86"/>
    <w:rsid w:val="00FE68E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EBFE2"/>
  <w15:docId w15:val="{704B53D0-19C3-4C18-89FC-2FB00BD8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5B"/>
  </w:style>
  <w:style w:type="paragraph" w:styleId="Heading1">
    <w:name w:val="heading 1"/>
    <w:basedOn w:val="Normal"/>
    <w:next w:val="Normal"/>
    <w:link w:val="Heading1Char"/>
    <w:uiPriority w:val="9"/>
    <w:qFormat/>
    <w:rsid w:val="001216A8"/>
    <w:pPr>
      <w:keepNext/>
      <w:keepLines/>
      <w:spacing w:before="240" w:after="240"/>
      <w:jc w:val="center"/>
      <w:outlineLvl w:val="0"/>
    </w:pPr>
    <w:rPr>
      <w:rFonts w:ascii="Times New Roman" w:eastAsiaTheme="majorEastAsia" w:hAnsi="Times New Roman" w:cstheme="majorBidi"/>
      <w:b/>
      <w:sz w:val="28"/>
      <w:szCs w:val="32"/>
    </w:rPr>
  </w:style>
  <w:style w:type="paragraph" w:styleId="Heading2">
    <w:name w:val="heading 2"/>
    <w:basedOn w:val="Normal"/>
    <w:link w:val="Heading2Char"/>
    <w:uiPriority w:val="9"/>
    <w:qFormat/>
    <w:rsid w:val="004F7E66"/>
    <w:pPr>
      <w:spacing w:before="150" w:after="150" w:line="384" w:lineRule="auto"/>
      <w:outlineLvl w:val="1"/>
    </w:pPr>
    <w:rPr>
      <w:rFonts w:ascii="inherit" w:eastAsia="Times New Roman" w:hAnsi="inherit" w:cs="Times New Roman"/>
      <w:b/>
      <w:bCs/>
      <w:sz w:val="34"/>
      <w:szCs w:val="34"/>
    </w:rPr>
  </w:style>
  <w:style w:type="paragraph" w:styleId="Heading3">
    <w:name w:val="heading 3"/>
    <w:basedOn w:val="Normal"/>
    <w:next w:val="Normal"/>
    <w:link w:val="Heading3Char"/>
    <w:uiPriority w:val="9"/>
    <w:semiHidden/>
    <w:unhideWhenUsed/>
    <w:qFormat/>
    <w:rsid w:val="0096793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679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basedOn w:val="DefaultParagraphFont"/>
    <w:uiPriority w:val="22"/>
    <w:qFormat/>
    <w:rsid w:val="003F322B"/>
    <w:rPr>
      <w:b/>
      <w:bCs/>
    </w:rPr>
  </w:style>
  <w:style w:type="character" w:customStyle="1" w:styleId="UnresolvedMention1">
    <w:name w:val="Unresolved Mention1"/>
    <w:basedOn w:val="DefaultParagraphFont"/>
    <w:uiPriority w:val="99"/>
    <w:semiHidden/>
    <w:unhideWhenUsed/>
    <w:rsid w:val="002E5B14"/>
    <w:rPr>
      <w:color w:val="808080"/>
      <w:shd w:val="clear" w:color="auto" w:fill="E6E6E6"/>
    </w:rPr>
  </w:style>
  <w:style w:type="character" w:customStyle="1" w:styleId="Heading2Char">
    <w:name w:val="Heading 2 Char"/>
    <w:basedOn w:val="DefaultParagraphFont"/>
    <w:link w:val="Heading2"/>
    <w:uiPriority w:val="9"/>
    <w:rsid w:val="004F7E66"/>
    <w:rPr>
      <w:rFonts w:ascii="inherit" w:eastAsia="Times New Roman" w:hAnsi="inherit" w:cs="Times New Roman"/>
      <w:b/>
      <w:bCs/>
      <w:sz w:val="34"/>
      <w:szCs w:val="34"/>
    </w:rPr>
  </w:style>
  <w:style w:type="table" w:customStyle="1" w:styleId="TableGrid0">
    <w:name w:val="TableGrid"/>
    <w:rsid w:val="00551FC5"/>
    <w:rPr>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6793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6793F"/>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1216A8"/>
    <w:rPr>
      <w:rFonts w:ascii="Times New Roman" w:eastAsiaTheme="majorEastAsia" w:hAnsi="Times New Roman" w:cstheme="majorBidi"/>
      <w:b/>
      <w:sz w:val="28"/>
      <w:szCs w:val="32"/>
    </w:rPr>
  </w:style>
  <w:style w:type="character" w:customStyle="1" w:styleId="UnresolvedMention2">
    <w:name w:val="Unresolved Mention2"/>
    <w:basedOn w:val="DefaultParagraphFont"/>
    <w:uiPriority w:val="99"/>
    <w:semiHidden/>
    <w:unhideWhenUsed/>
    <w:rsid w:val="00C74119"/>
    <w:rPr>
      <w:color w:val="808080"/>
      <w:shd w:val="clear" w:color="auto" w:fill="E6E6E6"/>
    </w:rPr>
  </w:style>
  <w:style w:type="paragraph" w:styleId="TOC1">
    <w:name w:val="toc 1"/>
    <w:basedOn w:val="Normal"/>
    <w:next w:val="Normal"/>
    <w:autoRedefine/>
    <w:uiPriority w:val="39"/>
    <w:unhideWhenUsed/>
    <w:rsid w:val="00374A38"/>
    <w:pPr>
      <w:tabs>
        <w:tab w:val="right" w:leader="dot" w:pos="9350"/>
      </w:tabs>
      <w:spacing w:after="120"/>
    </w:pPr>
  </w:style>
  <w:style w:type="paragraph" w:styleId="TOC2">
    <w:name w:val="toc 2"/>
    <w:basedOn w:val="Normal"/>
    <w:next w:val="Normal"/>
    <w:autoRedefine/>
    <w:uiPriority w:val="39"/>
    <w:semiHidden/>
    <w:unhideWhenUsed/>
    <w:rsid w:val="001216A8"/>
    <w:pPr>
      <w:ind w:left="240"/>
    </w:pPr>
  </w:style>
  <w:style w:type="paragraph" w:styleId="TOC3">
    <w:name w:val="toc 3"/>
    <w:basedOn w:val="Normal"/>
    <w:next w:val="Normal"/>
    <w:autoRedefine/>
    <w:uiPriority w:val="39"/>
    <w:semiHidden/>
    <w:unhideWhenUsed/>
    <w:rsid w:val="001216A8"/>
    <w:pPr>
      <w:ind w:left="480"/>
    </w:pPr>
  </w:style>
  <w:style w:type="paragraph" w:styleId="TOC4">
    <w:name w:val="toc 4"/>
    <w:basedOn w:val="Normal"/>
    <w:next w:val="Normal"/>
    <w:autoRedefine/>
    <w:uiPriority w:val="39"/>
    <w:semiHidden/>
    <w:unhideWhenUsed/>
    <w:rsid w:val="001216A8"/>
    <w:pPr>
      <w:ind w:left="720"/>
    </w:pPr>
  </w:style>
  <w:style w:type="paragraph" w:styleId="TOC5">
    <w:name w:val="toc 5"/>
    <w:basedOn w:val="Normal"/>
    <w:next w:val="Normal"/>
    <w:autoRedefine/>
    <w:uiPriority w:val="39"/>
    <w:semiHidden/>
    <w:unhideWhenUsed/>
    <w:rsid w:val="001216A8"/>
    <w:pPr>
      <w:ind w:left="960"/>
    </w:pPr>
  </w:style>
  <w:style w:type="paragraph" w:styleId="TOC6">
    <w:name w:val="toc 6"/>
    <w:basedOn w:val="Normal"/>
    <w:next w:val="Normal"/>
    <w:autoRedefine/>
    <w:uiPriority w:val="39"/>
    <w:semiHidden/>
    <w:unhideWhenUsed/>
    <w:rsid w:val="001216A8"/>
    <w:pPr>
      <w:ind w:left="1200"/>
    </w:pPr>
  </w:style>
  <w:style w:type="paragraph" w:styleId="TOC7">
    <w:name w:val="toc 7"/>
    <w:basedOn w:val="Normal"/>
    <w:next w:val="Normal"/>
    <w:autoRedefine/>
    <w:uiPriority w:val="39"/>
    <w:semiHidden/>
    <w:unhideWhenUsed/>
    <w:rsid w:val="001216A8"/>
    <w:pPr>
      <w:ind w:left="1440"/>
    </w:pPr>
  </w:style>
  <w:style w:type="paragraph" w:styleId="TOC8">
    <w:name w:val="toc 8"/>
    <w:basedOn w:val="Normal"/>
    <w:next w:val="Normal"/>
    <w:autoRedefine/>
    <w:uiPriority w:val="39"/>
    <w:semiHidden/>
    <w:unhideWhenUsed/>
    <w:rsid w:val="001216A8"/>
    <w:pPr>
      <w:ind w:left="1680"/>
    </w:pPr>
  </w:style>
  <w:style w:type="paragraph" w:styleId="TOC9">
    <w:name w:val="toc 9"/>
    <w:basedOn w:val="Normal"/>
    <w:next w:val="Normal"/>
    <w:autoRedefine/>
    <w:uiPriority w:val="39"/>
    <w:semiHidden/>
    <w:unhideWhenUsed/>
    <w:rsid w:val="001216A8"/>
    <w:pPr>
      <w:ind w:left="1920"/>
    </w:pPr>
  </w:style>
  <w:style w:type="character" w:customStyle="1" w:styleId="a-size-large">
    <w:name w:val="a-size-large"/>
    <w:basedOn w:val="DefaultParagraphFont"/>
    <w:rsid w:val="00F076B3"/>
  </w:style>
  <w:style w:type="character" w:customStyle="1" w:styleId="a-size-medium">
    <w:name w:val="a-size-medium"/>
    <w:basedOn w:val="DefaultParagraphFont"/>
    <w:rsid w:val="00F076B3"/>
  </w:style>
  <w:style w:type="character" w:customStyle="1" w:styleId="author">
    <w:name w:val="author"/>
    <w:basedOn w:val="DefaultParagraphFont"/>
    <w:rsid w:val="00F0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1911">
      <w:bodyDiv w:val="1"/>
      <w:marLeft w:val="0"/>
      <w:marRight w:val="0"/>
      <w:marTop w:val="0"/>
      <w:marBottom w:val="15"/>
      <w:divBdr>
        <w:top w:val="none" w:sz="0" w:space="0" w:color="auto"/>
        <w:left w:val="none" w:sz="0" w:space="0" w:color="auto"/>
        <w:bottom w:val="none" w:sz="0" w:space="0" w:color="auto"/>
        <w:right w:val="none" w:sz="0" w:space="0" w:color="auto"/>
      </w:divBdr>
      <w:divsChild>
        <w:div w:id="411588601">
          <w:marLeft w:val="0"/>
          <w:marRight w:val="0"/>
          <w:marTop w:val="0"/>
          <w:marBottom w:val="0"/>
          <w:divBdr>
            <w:top w:val="none" w:sz="0" w:space="0" w:color="auto"/>
            <w:left w:val="none" w:sz="0" w:space="0" w:color="auto"/>
            <w:bottom w:val="none" w:sz="0" w:space="0" w:color="auto"/>
            <w:right w:val="none" w:sz="0" w:space="0" w:color="auto"/>
          </w:divBdr>
          <w:divsChild>
            <w:div w:id="1027097752">
              <w:marLeft w:val="0"/>
              <w:marRight w:val="0"/>
              <w:marTop w:val="0"/>
              <w:marBottom w:val="0"/>
              <w:divBdr>
                <w:top w:val="none" w:sz="0" w:space="0" w:color="auto"/>
                <w:left w:val="none" w:sz="0" w:space="0" w:color="auto"/>
                <w:bottom w:val="none" w:sz="0" w:space="0" w:color="auto"/>
                <w:right w:val="none" w:sz="0" w:space="0" w:color="auto"/>
              </w:divBdr>
              <w:divsChild>
                <w:div w:id="1038160822">
                  <w:marLeft w:val="0"/>
                  <w:marRight w:val="0"/>
                  <w:marTop w:val="0"/>
                  <w:marBottom w:val="0"/>
                  <w:divBdr>
                    <w:top w:val="none" w:sz="0" w:space="0" w:color="auto"/>
                    <w:left w:val="none" w:sz="0" w:space="0" w:color="auto"/>
                    <w:bottom w:val="none" w:sz="0" w:space="0" w:color="auto"/>
                    <w:right w:val="none" w:sz="0" w:space="0" w:color="auto"/>
                  </w:divBdr>
                  <w:divsChild>
                    <w:div w:id="1430856921">
                      <w:marLeft w:val="0"/>
                      <w:marRight w:val="0"/>
                      <w:marTop w:val="0"/>
                      <w:marBottom w:val="0"/>
                      <w:divBdr>
                        <w:top w:val="none" w:sz="0" w:space="0" w:color="auto"/>
                        <w:left w:val="none" w:sz="0" w:space="0" w:color="auto"/>
                        <w:bottom w:val="none" w:sz="0" w:space="0" w:color="auto"/>
                        <w:right w:val="none" w:sz="0" w:space="0" w:color="auto"/>
                      </w:divBdr>
                      <w:divsChild>
                        <w:div w:id="564411552">
                          <w:marLeft w:val="0"/>
                          <w:marRight w:val="0"/>
                          <w:marTop w:val="0"/>
                          <w:marBottom w:val="0"/>
                          <w:divBdr>
                            <w:top w:val="none" w:sz="0" w:space="0" w:color="auto"/>
                            <w:left w:val="none" w:sz="0" w:space="0" w:color="auto"/>
                            <w:bottom w:val="none" w:sz="0" w:space="0" w:color="auto"/>
                            <w:right w:val="none" w:sz="0" w:space="0" w:color="auto"/>
                          </w:divBdr>
                          <w:divsChild>
                            <w:div w:id="1682658838">
                              <w:marLeft w:val="0"/>
                              <w:marRight w:val="0"/>
                              <w:marTop w:val="0"/>
                              <w:marBottom w:val="0"/>
                              <w:divBdr>
                                <w:top w:val="none" w:sz="0" w:space="0" w:color="auto"/>
                                <w:left w:val="none" w:sz="0" w:space="0" w:color="auto"/>
                                <w:bottom w:val="none" w:sz="0" w:space="0" w:color="auto"/>
                                <w:right w:val="none" w:sz="0" w:space="0" w:color="auto"/>
                              </w:divBdr>
                              <w:divsChild>
                                <w:div w:id="841892177">
                                  <w:marLeft w:val="0"/>
                                  <w:marRight w:val="0"/>
                                  <w:marTop w:val="0"/>
                                  <w:marBottom w:val="0"/>
                                  <w:divBdr>
                                    <w:top w:val="none" w:sz="0" w:space="0" w:color="auto"/>
                                    <w:left w:val="none" w:sz="0" w:space="0" w:color="auto"/>
                                    <w:bottom w:val="none" w:sz="0" w:space="0" w:color="auto"/>
                                    <w:right w:val="none" w:sz="0" w:space="0" w:color="auto"/>
                                  </w:divBdr>
                                  <w:divsChild>
                                    <w:div w:id="1514539880">
                                      <w:marLeft w:val="0"/>
                                      <w:marRight w:val="0"/>
                                      <w:marTop w:val="0"/>
                                      <w:marBottom w:val="0"/>
                                      <w:divBdr>
                                        <w:top w:val="none" w:sz="0" w:space="0" w:color="auto"/>
                                        <w:left w:val="none" w:sz="0" w:space="0" w:color="auto"/>
                                        <w:bottom w:val="none" w:sz="0" w:space="0" w:color="auto"/>
                                        <w:right w:val="none" w:sz="0" w:space="0" w:color="auto"/>
                                      </w:divBdr>
                                      <w:divsChild>
                                        <w:div w:id="1917664212">
                                          <w:marLeft w:val="0"/>
                                          <w:marRight w:val="0"/>
                                          <w:marTop w:val="0"/>
                                          <w:marBottom w:val="0"/>
                                          <w:divBdr>
                                            <w:top w:val="none" w:sz="0" w:space="0" w:color="auto"/>
                                            <w:left w:val="none" w:sz="0" w:space="0" w:color="auto"/>
                                            <w:bottom w:val="none" w:sz="0" w:space="0" w:color="auto"/>
                                            <w:right w:val="none" w:sz="0" w:space="0" w:color="auto"/>
                                          </w:divBdr>
                                          <w:divsChild>
                                            <w:div w:id="1208100576">
                                              <w:marLeft w:val="0"/>
                                              <w:marRight w:val="0"/>
                                              <w:marTop w:val="0"/>
                                              <w:marBottom w:val="0"/>
                                              <w:divBdr>
                                                <w:top w:val="none" w:sz="0" w:space="0" w:color="auto"/>
                                                <w:left w:val="none" w:sz="0" w:space="0" w:color="auto"/>
                                                <w:bottom w:val="none" w:sz="0" w:space="0" w:color="auto"/>
                                                <w:right w:val="none" w:sz="0" w:space="0" w:color="auto"/>
                                              </w:divBdr>
                                              <w:divsChild>
                                                <w:div w:id="1309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847028">
      <w:bodyDiv w:val="1"/>
      <w:marLeft w:val="0"/>
      <w:marRight w:val="0"/>
      <w:marTop w:val="0"/>
      <w:marBottom w:val="0"/>
      <w:divBdr>
        <w:top w:val="none" w:sz="0" w:space="0" w:color="auto"/>
        <w:left w:val="none" w:sz="0" w:space="0" w:color="auto"/>
        <w:bottom w:val="none" w:sz="0" w:space="0" w:color="auto"/>
        <w:right w:val="none" w:sz="0" w:space="0" w:color="auto"/>
      </w:divBdr>
    </w:div>
    <w:div w:id="749274567">
      <w:bodyDiv w:val="1"/>
      <w:marLeft w:val="0"/>
      <w:marRight w:val="0"/>
      <w:marTop w:val="0"/>
      <w:marBottom w:val="15"/>
      <w:divBdr>
        <w:top w:val="none" w:sz="0" w:space="0" w:color="auto"/>
        <w:left w:val="none" w:sz="0" w:space="0" w:color="auto"/>
        <w:bottom w:val="none" w:sz="0" w:space="0" w:color="auto"/>
        <w:right w:val="none" w:sz="0" w:space="0" w:color="auto"/>
      </w:divBdr>
      <w:divsChild>
        <w:div w:id="381288526">
          <w:marLeft w:val="0"/>
          <w:marRight w:val="0"/>
          <w:marTop w:val="0"/>
          <w:marBottom w:val="0"/>
          <w:divBdr>
            <w:top w:val="none" w:sz="0" w:space="0" w:color="auto"/>
            <w:left w:val="none" w:sz="0" w:space="0" w:color="auto"/>
            <w:bottom w:val="none" w:sz="0" w:space="0" w:color="auto"/>
            <w:right w:val="none" w:sz="0" w:space="0" w:color="auto"/>
          </w:divBdr>
          <w:divsChild>
            <w:div w:id="228266753">
              <w:marLeft w:val="0"/>
              <w:marRight w:val="0"/>
              <w:marTop w:val="0"/>
              <w:marBottom w:val="0"/>
              <w:divBdr>
                <w:top w:val="none" w:sz="0" w:space="0" w:color="auto"/>
                <w:left w:val="none" w:sz="0" w:space="0" w:color="auto"/>
                <w:bottom w:val="none" w:sz="0" w:space="0" w:color="auto"/>
                <w:right w:val="none" w:sz="0" w:space="0" w:color="auto"/>
              </w:divBdr>
              <w:divsChild>
                <w:div w:id="753092516">
                  <w:marLeft w:val="0"/>
                  <w:marRight w:val="0"/>
                  <w:marTop w:val="0"/>
                  <w:marBottom w:val="0"/>
                  <w:divBdr>
                    <w:top w:val="none" w:sz="0" w:space="0" w:color="auto"/>
                    <w:left w:val="none" w:sz="0" w:space="0" w:color="auto"/>
                    <w:bottom w:val="none" w:sz="0" w:space="0" w:color="auto"/>
                    <w:right w:val="none" w:sz="0" w:space="0" w:color="auto"/>
                  </w:divBdr>
                  <w:divsChild>
                    <w:div w:id="32969320">
                      <w:marLeft w:val="0"/>
                      <w:marRight w:val="0"/>
                      <w:marTop w:val="0"/>
                      <w:marBottom w:val="0"/>
                      <w:divBdr>
                        <w:top w:val="none" w:sz="0" w:space="0" w:color="auto"/>
                        <w:left w:val="none" w:sz="0" w:space="0" w:color="auto"/>
                        <w:bottom w:val="none" w:sz="0" w:space="0" w:color="auto"/>
                        <w:right w:val="none" w:sz="0" w:space="0" w:color="auto"/>
                      </w:divBdr>
                      <w:divsChild>
                        <w:div w:id="538057993">
                          <w:marLeft w:val="0"/>
                          <w:marRight w:val="0"/>
                          <w:marTop w:val="0"/>
                          <w:marBottom w:val="0"/>
                          <w:divBdr>
                            <w:top w:val="none" w:sz="0" w:space="0" w:color="auto"/>
                            <w:left w:val="none" w:sz="0" w:space="0" w:color="auto"/>
                            <w:bottom w:val="none" w:sz="0" w:space="0" w:color="auto"/>
                            <w:right w:val="none" w:sz="0" w:space="0" w:color="auto"/>
                          </w:divBdr>
                          <w:divsChild>
                            <w:div w:id="1244292084">
                              <w:marLeft w:val="0"/>
                              <w:marRight w:val="0"/>
                              <w:marTop w:val="0"/>
                              <w:marBottom w:val="0"/>
                              <w:divBdr>
                                <w:top w:val="none" w:sz="0" w:space="0" w:color="auto"/>
                                <w:left w:val="none" w:sz="0" w:space="0" w:color="auto"/>
                                <w:bottom w:val="none" w:sz="0" w:space="0" w:color="auto"/>
                                <w:right w:val="none" w:sz="0" w:space="0" w:color="auto"/>
                              </w:divBdr>
                              <w:divsChild>
                                <w:div w:id="277878147">
                                  <w:marLeft w:val="0"/>
                                  <w:marRight w:val="0"/>
                                  <w:marTop w:val="0"/>
                                  <w:marBottom w:val="0"/>
                                  <w:divBdr>
                                    <w:top w:val="none" w:sz="0" w:space="0" w:color="auto"/>
                                    <w:left w:val="none" w:sz="0" w:space="0" w:color="auto"/>
                                    <w:bottom w:val="none" w:sz="0" w:space="0" w:color="auto"/>
                                    <w:right w:val="none" w:sz="0" w:space="0" w:color="auto"/>
                                  </w:divBdr>
                                  <w:divsChild>
                                    <w:div w:id="1908106794">
                                      <w:marLeft w:val="0"/>
                                      <w:marRight w:val="0"/>
                                      <w:marTop w:val="0"/>
                                      <w:marBottom w:val="0"/>
                                      <w:divBdr>
                                        <w:top w:val="none" w:sz="0" w:space="0" w:color="auto"/>
                                        <w:left w:val="none" w:sz="0" w:space="0" w:color="auto"/>
                                        <w:bottom w:val="none" w:sz="0" w:space="0" w:color="auto"/>
                                        <w:right w:val="none" w:sz="0" w:space="0" w:color="auto"/>
                                      </w:divBdr>
                                      <w:divsChild>
                                        <w:div w:id="736246107">
                                          <w:marLeft w:val="0"/>
                                          <w:marRight w:val="0"/>
                                          <w:marTop w:val="0"/>
                                          <w:marBottom w:val="0"/>
                                          <w:divBdr>
                                            <w:top w:val="none" w:sz="0" w:space="0" w:color="auto"/>
                                            <w:left w:val="none" w:sz="0" w:space="0" w:color="auto"/>
                                            <w:bottom w:val="none" w:sz="0" w:space="0" w:color="auto"/>
                                            <w:right w:val="none" w:sz="0" w:space="0" w:color="auto"/>
                                          </w:divBdr>
                                          <w:divsChild>
                                            <w:div w:id="534272191">
                                              <w:marLeft w:val="0"/>
                                              <w:marRight w:val="0"/>
                                              <w:marTop w:val="0"/>
                                              <w:marBottom w:val="0"/>
                                              <w:divBdr>
                                                <w:top w:val="none" w:sz="0" w:space="0" w:color="auto"/>
                                                <w:left w:val="none" w:sz="0" w:space="0" w:color="auto"/>
                                                <w:bottom w:val="none" w:sz="0" w:space="0" w:color="auto"/>
                                                <w:right w:val="none" w:sz="0" w:space="0" w:color="auto"/>
                                              </w:divBdr>
                                              <w:divsChild>
                                                <w:div w:id="111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77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hyperlink" Target="mailto:klachheb@citytech.cuny.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penlab.citytech.cuny.edu/collegecouncil/files/2014/08/curriculum_modification_library_form.doc" TargetMode="External"/><Relationship Id="rId17" Type="http://schemas.openxmlformats.org/officeDocument/2006/relationships/hyperlink" Target="mailto:klachheb@Citytech.cuny.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ityte.ch/dir" TargetMode="External"/><Relationship Id="rId20" Type="http://schemas.openxmlformats.org/officeDocument/2006/relationships/hyperlink" Target="mailto:klachheb@citytech.cu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00jaystreet.com/college-council/curriculum_proposals/curricular-experi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mazon.fr/s/ref=dp_byline_sr_book_1?ie=UTF8&amp;text=Jean-Luc+Penfornis&amp;search-alias=books-fr&amp;field-author=Jean-Luc+Penfornis&amp;sort=relevanceran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penlab.citytech.cuny.edu/collegecouncil/files/2014/08/CommonCoreCourseSubmissionForm_4.2.12.doc"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ill Sans">
    <w:altName w:val="Gill Sans MT"/>
    <w:charset w:val="00"/>
    <w:family w:val="auto"/>
    <w:pitch w:val="variable"/>
    <w:sig w:usb0="80000267" w:usb1="00000000" w:usb2="00000000" w:usb3="00000000" w:csb0="000001F7" w:csb1="00000000"/>
  </w:font>
  <w:font w:name="Lucida Grande">
    <w:altName w:val="Times New Roman"/>
    <w:charset w:val="01"/>
    <w:family w:val="roman"/>
    <w:pitch w:val="variable"/>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0F0B16"/>
    <w:rsid w:val="0020276D"/>
    <w:rsid w:val="00256ADD"/>
    <w:rsid w:val="002912ED"/>
    <w:rsid w:val="002B5F24"/>
    <w:rsid w:val="002E7B74"/>
    <w:rsid w:val="003009E1"/>
    <w:rsid w:val="003A3406"/>
    <w:rsid w:val="003E1123"/>
    <w:rsid w:val="004511FD"/>
    <w:rsid w:val="00492A3A"/>
    <w:rsid w:val="004D43A7"/>
    <w:rsid w:val="0054435B"/>
    <w:rsid w:val="005D2DE8"/>
    <w:rsid w:val="0073635C"/>
    <w:rsid w:val="007769D7"/>
    <w:rsid w:val="007A2A81"/>
    <w:rsid w:val="007B0138"/>
    <w:rsid w:val="007D6927"/>
    <w:rsid w:val="007F24DA"/>
    <w:rsid w:val="00813DB4"/>
    <w:rsid w:val="00881E31"/>
    <w:rsid w:val="008875C6"/>
    <w:rsid w:val="00953652"/>
    <w:rsid w:val="009A1639"/>
    <w:rsid w:val="009F676E"/>
    <w:rsid w:val="00A00C42"/>
    <w:rsid w:val="00A02D5B"/>
    <w:rsid w:val="00A04D5D"/>
    <w:rsid w:val="00A224C7"/>
    <w:rsid w:val="00A3050B"/>
    <w:rsid w:val="00A404D4"/>
    <w:rsid w:val="00A47EBF"/>
    <w:rsid w:val="00AE5DAA"/>
    <w:rsid w:val="00B14051"/>
    <w:rsid w:val="00B24417"/>
    <w:rsid w:val="00B97751"/>
    <w:rsid w:val="00BB110D"/>
    <w:rsid w:val="00BB39FD"/>
    <w:rsid w:val="00C456BB"/>
    <w:rsid w:val="00DB1FCA"/>
    <w:rsid w:val="00DF2E58"/>
    <w:rsid w:val="00E1154F"/>
    <w:rsid w:val="00E45626"/>
    <w:rsid w:val="00EB21DD"/>
    <w:rsid w:val="00F241CA"/>
    <w:rsid w:val="00F27343"/>
    <w:rsid w:val="00F43FC5"/>
    <w:rsid w:val="00F75423"/>
    <w:rsid w:val="00F8727D"/>
    <w:rsid w:val="00F874C9"/>
    <w:rsid w:val="00FD3DEF"/>
    <w:rsid w:val="00FF5180"/>
    <w:rsid w:val="00FF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19B3646FE3BD4F1BA0F87C9EF87AA270">
    <w:name w:val="19B3646FE3BD4F1BA0F87C9EF87AA270"/>
    <w:rsid w:val="00A3050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291A-561F-4328-9144-D18E2916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10189</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3</cp:revision>
  <cp:lastPrinted>2013-09-26T19:30:00Z</cp:lastPrinted>
  <dcterms:created xsi:type="dcterms:W3CDTF">2018-04-06T15:28:00Z</dcterms:created>
  <dcterms:modified xsi:type="dcterms:W3CDTF">2018-04-07T22:51:00Z</dcterms:modified>
</cp:coreProperties>
</file>