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6643" w:rsidRDefault="00E26643"/>
    <w:p w:rsidR="00E26643" w:rsidRDefault="00E26643">
      <w:pPr>
        <w:jc w:val="center"/>
        <w:rPr>
          <w:b/>
        </w:rPr>
      </w:pPr>
      <w:r>
        <w:rPr>
          <w:b/>
        </w:rPr>
        <w:t xml:space="preserve">New York City College of Technology, CUNY </w:t>
      </w:r>
    </w:p>
    <w:p w:rsidR="00E26643" w:rsidRDefault="00E26643">
      <w:pPr>
        <w:jc w:val="center"/>
      </w:pPr>
      <w:r>
        <w:rPr>
          <w:b/>
        </w:rPr>
        <w:t xml:space="preserve">Department of Computer Engineering Technology </w:t>
      </w:r>
    </w:p>
    <w:p w:rsidR="00E26643" w:rsidRDefault="00E26643">
      <w:pPr>
        <w:jc w:val="center"/>
      </w:pPr>
    </w:p>
    <w:p w:rsidR="00E26643" w:rsidRDefault="00E26643">
      <w:pPr>
        <w:jc w:val="center"/>
      </w:pPr>
    </w:p>
    <w:p w:rsidR="00E26643" w:rsidRDefault="00E26643">
      <w:pPr>
        <w:jc w:val="center"/>
      </w:pPr>
    </w:p>
    <w:p w:rsidR="00E26643" w:rsidRPr="007A686E" w:rsidRDefault="00E26643">
      <w:pPr>
        <w:spacing w:after="120"/>
        <w:jc w:val="center"/>
        <w:rPr>
          <w:b/>
          <w:sz w:val="36"/>
          <w:szCs w:val="36"/>
        </w:rPr>
      </w:pPr>
      <w:r w:rsidRPr="007A686E">
        <w:rPr>
          <w:b/>
          <w:sz w:val="36"/>
          <w:szCs w:val="36"/>
        </w:rPr>
        <w:t>Proposal for New Course</w:t>
      </w:r>
    </w:p>
    <w:p w:rsidR="00E26643" w:rsidRPr="007A686E" w:rsidRDefault="00C16CA7">
      <w:pPr>
        <w:spacing w:after="120"/>
        <w:jc w:val="center"/>
        <w:rPr>
          <w:b/>
          <w:bCs/>
        </w:rPr>
      </w:pPr>
      <w:r>
        <w:rPr>
          <w:b/>
          <w:sz w:val="36"/>
          <w:szCs w:val="36"/>
        </w:rPr>
        <w:t>MECH 3501</w:t>
      </w:r>
      <w:r w:rsidR="00E26643" w:rsidRPr="007A686E">
        <w:rPr>
          <w:b/>
          <w:sz w:val="36"/>
          <w:szCs w:val="36"/>
        </w:rPr>
        <w:t xml:space="preserve"> </w:t>
      </w:r>
      <w:r w:rsidR="00183054" w:rsidRPr="007A686E">
        <w:rPr>
          <w:b/>
          <w:sz w:val="36"/>
          <w:szCs w:val="36"/>
        </w:rPr>
        <w:t>Quality Control</w:t>
      </w:r>
    </w:p>
    <w:p w:rsidR="00E26643" w:rsidRPr="007A686E" w:rsidRDefault="00E26643">
      <w:pPr>
        <w:jc w:val="center"/>
        <w:rPr>
          <w:b/>
          <w:bCs/>
        </w:rPr>
      </w:pPr>
    </w:p>
    <w:p w:rsidR="00E26643" w:rsidRPr="007A686E" w:rsidRDefault="007C7AB2">
      <w:pPr>
        <w:jc w:val="center"/>
        <w:rPr>
          <w:bCs/>
        </w:rPr>
      </w:pPr>
      <w:r>
        <w:rPr>
          <w:b/>
          <w:bCs/>
        </w:rPr>
        <w:t>Sept. 2</w:t>
      </w:r>
      <w:r w:rsidR="00D86109">
        <w:rPr>
          <w:b/>
          <w:bCs/>
        </w:rPr>
        <w:t>9</w:t>
      </w:r>
      <w:r w:rsidR="00C16CA7">
        <w:rPr>
          <w:b/>
          <w:bCs/>
        </w:rPr>
        <w:t>, 2017</w:t>
      </w:r>
    </w:p>
    <w:p w:rsidR="007A686E" w:rsidRDefault="007A686E" w:rsidP="00D10464">
      <w:pPr>
        <w:rPr>
          <w:bCs/>
        </w:rPr>
      </w:pPr>
    </w:p>
    <w:p w:rsidR="00E26643" w:rsidRPr="007A686E" w:rsidRDefault="00E26643">
      <w:pPr>
        <w:jc w:val="center"/>
        <w:rPr>
          <w:bCs/>
        </w:rPr>
      </w:pPr>
    </w:p>
    <w:p w:rsidR="00E26643" w:rsidRPr="007A686E" w:rsidRDefault="005D0BB5" w:rsidP="005D0BB5">
      <w:pPr>
        <w:jc w:val="center"/>
      </w:pPr>
      <w:r w:rsidRPr="007A686E">
        <w:rPr>
          <w:b/>
          <w:bCs/>
        </w:rPr>
        <w:t>TABLE OF CONTENTS</w:t>
      </w:r>
    </w:p>
    <w:p w:rsidR="00E26643" w:rsidRPr="005D0BB5" w:rsidRDefault="00E26643">
      <w:pPr>
        <w:pStyle w:val="TOC1"/>
        <w:rPr>
          <w:b w:val="0"/>
          <w:sz w:val="24"/>
          <w:szCs w:val="24"/>
        </w:rPr>
      </w:pPr>
      <w:r w:rsidRPr="005D0BB5">
        <w:rPr>
          <w:b w:val="0"/>
          <w:sz w:val="24"/>
          <w:szCs w:val="24"/>
        </w:rPr>
        <w:t>CURRICULUM MODIFICATION PROPOSAL FORM</w:t>
      </w:r>
      <w:r w:rsidRPr="005D0BB5">
        <w:rPr>
          <w:b w:val="0"/>
          <w:sz w:val="24"/>
          <w:szCs w:val="24"/>
        </w:rPr>
        <w:tab/>
      </w:r>
      <w:r w:rsidR="00E43D07" w:rsidRPr="005D0BB5">
        <w:rPr>
          <w:b w:val="0"/>
          <w:sz w:val="24"/>
          <w:szCs w:val="24"/>
        </w:rPr>
        <w:t>2</w:t>
      </w:r>
    </w:p>
    <w:p w:rsidR="00E26643" w:rsidRPr="005D0BB5" w:rsidRDefault="00E26643">
      <w:pPr>
        <w:pStyle w:val="TOC1"/>
        <w:rPr>
          <w:b w:val="0"/>
          <w:sz w:val="24"/>
          <w:szCs w:val="24"/>
        </w:rPr>
      </w:pPr>
      <w:r w:rsidRPr="005D0BB5">
        <w:rPr>
          <w:b w:val="0"/>
          <w:sz w:val="24"/>
          <w:szCs w:val="24"/>
        </w:rPr>
        <w:t>NEW COURSE PROPOSAL FORM</w:t>
      </w:r>
      <w:r w:rsidRPr="005D0BB5">
        <w:rPr>
          <w:b w:val="0"/>
          <w:sz w:val="24"/>
          <w:szCs w:val="24"/>
        </w:rPr>
        <w:tab/>
      </w:r>
      <w:r w:rsidR="00C1581D">
        <w:rPr>
          <w:b w:val="0"/>
          <w:sz w:val="24"/>
          <w:szCs w:val="24"/>
        </w:rPr>
        <w:t>4</w:t>
      </w:r>
    </w:p>
    <w:p w:rsidR="00E26643" w:rsidRPr="005D0BB5" w:rsidRDefault="00E26643">
      <w:pPr>
        <w:pStyle w:val="TOC1"/>
        <w:rPr>
          <w:b w:val="0"/>
          <w:sz w:val="24"/>
          <w:szCs w:val="24"/>
        </w:rPr>
      </w:pPr>
      <w:r w:rsidRPr="005D0BB5">
        <w:rPr>
          <w:b w:val="0"/>
          <w:sz w:val="24"/>
          <w:szCs w:val="24"/>
        </w:rPr>
        <w:t>Chancellor’s Report</w:t>
      </w:r>
      <w:r w:rsidRPr="005D0BB5">
        <w:rPr>
          <w:b w:val="0"/>
          <w:sz w:val="24"/>
          <w:szCs w:val="24"/>
        </w:rPr>
        <w:tab/>
      </w:r>
      <w:r w:rsidR="0025162D">
        <w:rPr>
          <w:b w:val="0"/>
          <w:sz w:val="24"/>
          <w:szCs w:val="24"/>
        </w:rPr>
        <w:t>8</w:t>
      </w:r>
    </w:p>
    <w:p w:rsidR="00E26643" w:rsidRPr="005D0BB5" w:rsidRDefault="00E26643">
      <w:pPr>
        <w:pStyle w:val="TOC1"/>
        <w:rPr>
          <w:b w:val="0"/>
          <w:sz w:val="24"/>
          <w:szCs w:val="24"/>
        </w:rPr>
      </w:pPr>
      <w:r w:rsidRPr="005D0BB5">
        <w:rPr>
          <w:b w:val="0"/>
          <w:sz w:val="24"/>
          <w:szCs w:val="24"/>
        </w:rPr>
        <w:t>LIBRARY RESOURCES &amp; INFORMATION LITERACY</w:t>
      </w:r>
      <w:r w:rsidRPr="005D0BB5">
        <w:rPr>
          <w:b w:val="0"/>
          <w:sz w:val="24"/>
          <w:szCs w:val="24"/>
        </w:rPr>
        <w:tab/>
      </w:r>
      <w:r w:rsidR="0083142C">
        <w:rPr>
          <w:b w:val="0"/>
          <w:sz w:val="24"/>
          <w:szCs w:val="24"/>
        </w:rPr>
        <w:t>1</w:t>
      </w:r>
      <w:r w:rsidR="0025162D">
        <w:rPr>
          <w:b w:val="0"/>
          <w:sz w:val="24"/>
          <w:szCs w:val="24"/>
        </w:rPr>
        <w:t>3</w:t>
      </w:r>
    </w:p>
    <w:p w:rsidR="00344910" w:rsidRPr="005D0BB5" w:rsidRDefault="00344910" w:rsidP="00344910">
      <w:pPr>
        <w:pStyle w:val="TOC1"/>
        <w:rPr>
          <w:b w:val="0"/>
          <w:sz w:val="24"/>
          <w:szCs w:val="24"/>
        </w:rPr>
      </w:pPr>
      <w:r w:rsidRPr="005D0BB5">
        <w:rPr>
          <w:b w:val="0"/>
          <w:sz w:val="24"/>
          <w:szCs w:val="24"/>
        </w:rPr>
        <w:t>Course Need Assessment</w:t>
      </w:r>
      <w:r w:rsidRPr="005D0BB5">
        <w:rPr>
          <w:b w:val="0"/>
          <w:sz w:val="24"/>
          <w:szCs w:val="24"/>
        </w:rPr>
        <w:tab/>
      </w:r>
      <w:r w:rsidR="0083142C">
        <w:rPr>
          <w:b w:val="0"/>
          <w:sz w:val="24"/>
          <w:szCs w:val="24"/>
        </w:rPr>
        <w:t>1</w:t>
      </w:r>
      <w:r w:rsidR="0025162D">
        <w:rPr>
          <w:b w:val="0"/>
          <w:sz w:val="24"/>
          <w:szCs w:val="24"/>
        </w:rPr>
        <w:t>4</w:t>
      </w:r>
    </w:p>
    <w:p w:rsidR="00344910" w:rsidRPr="005D0BB5" w:rsidRDefault="00344910" w:rsidP="00344910">
      <w:pPr>
        <w:pStyle w:val="TOC1"/>
        <w:rPr>
          <w:b w:val="0"/>
          <w:sz w:val="24"/>
          <w:szCs w:val="24"/>
        </w:rPr>
      </w:pPr>
      <w:r w:rsidRPr="005D0BB5">
        <w:rPr>
          <w:b w:val="0"/>
          <w:sz w:val="24"/>
          <w:szCs w:val="24"/>
        </w:rPr>
        <w:t xml:space="preserve">Course Design </w:t>
      </w:r>
      <w:r w:rsidRPr="005D0BB5">
        <w:rPr>
          <w:b w:val="0"/>
          <w:sz w:val="24"/>
          <w:szCs w:val="24"/>
        </w:rPr>
        <w:tab/>
        <w:t>1</w:t>
      </w:r>
      <w:r w:rsidR="0025162D">
        <w:rPr>
          <w:b w:val="0"/>
          <w:sz w:val="24"/>
          <w:szCs w:val="24"/>
        </w:rPr>
        <w:t>5</w:t>
      </w:r>
    </w:p>
    <w:p w:rsidR="00E26643" w:rsidRPr="005D0BB5" w:rsidRDefault="00E26643">
      <w:pPr>
        <w:pStyle w:val="TOC1"/>
        <w:rPr>
          <w:b w:val="0"/>
          <w:sz w:val="24"/>
          <w:szCs w:val="24"/>
        </w:rPr>
      </w:pPr>
      <w:r w:rsidRPr="005D0BB5">
        <w:rPr>
          <w:b w:val="0"/>
          <w:sz w:val="24"/>
          <w:szCs w:val="24"/>
        </w:rPr>
        <w:t>sample Course Outline</w:t>
      </w:r>
      <w:r w:rsidRPr="005D0BB5">
        <w:rPr>
          <w:b w:val="0"/>
          <w:sz w:val="24"/>
          <w:szCs w:val="24"/>
        </w:rPr>
        <w:tab/>
        <w:t>1</w:t>
      </w:r>
      <w:r w:rsidR="0025162D">
        <w:rPr>
          <w:b w:val="0"/>
          <w:sz w:val="24"/>
          <w:szCs w:val="24"/>
        </w:rPr>
        <w:t>6</w:t>
      </w:r>
    </w:p>
    <w:p w:rsidR="00E26643" w:rsidRDefault="00D10464">
      <w:pPr>
        <w:pStyle w:val="TOC1"/>
        <w:rPr>
          <w:b w:val="0"/>
          <w:sz w:val="24"/>
          <w:szCs w:val="24"/>
        </w:rPr>
      </w:pPr>
      <w:bookmarkStart w:id="0" w:name="OLE_LINK9"/>
      <w:bookmarkStart w:id="1" w:name="OLE_LINK11"/>
      <w:r>
        <w:rPr>
          <w:b w:val="0"/>
          <w:sz w:val="24"/>
          <w:szCs w:val="24"/>
        </w:rPr>
        <w:t xml:space="preserve">APPENDIX I </w:t>
      </w:r>
      <w:r w:rsidRPr="00D10464">
        <w:rPr>
          <w:b w:val="0"/>
          <w:sz w:val="24"/>
          <w:szCs w:val="24"/>
        </w:rPr>
        <w:t>Department Meeting Minutes Showing Approval of the Proposal</w:t>
      </w:r>
      <w:r w:rsidR="00E26643" w:rsidRPr="005D0BB5">
        <w:rPr>
          <w:b w:val="0"/>
          <w:sz w:val="24"/>
          <w:szCs w:val="24"/>
        </w:rPr>
        <w:tab/>
      </w:r>
      <w:r w:rsidR="0025162D">
        <w:rPr>
          <w:b w:val="0"/>
          <w:sz w:val="24"/>
          <w:szCs w:val="24"/>
        </w:rPr>
        <w:t>2</w:t>
      </w:r>
      <w:r w:rsidR="00BC2D9C">
        <w:rPr>
          <w:b w:val="0"/>
          <w:sz w:val="24"/>
          <w:szCs w:val="24"/>
        </w:rPr>
        <w:t>1</w:t>
      </w:r>
    </w:p>
    <w:p w:rsidR="00D10464" w:rsidRDefault="00D10464" w:rsidP="00D10464">
      <w:pPr>
        <w:pStyle w:val="TOC1"/>
        <w:rPr>
          <w:b w:val="0"/>
          <w:sz w:val="24"/>
          <w:szCs w:val="24"/>
        </w:rPr>
      </w:pPr>
      <w:bookmarkStart w:id="2" w:name="OLE_LINK18"/>
      <w:bookmarkEnd w:id="0"/>
      <w:bookmarkEnd w:id="1"/>
      <w:r>
        <w:rPr>
          <w:b w:val="0"/>
          <w:sz w:val="24"/>
          <w:szCs w:val="24"/>
        </w:rPr>
        <w:t xml:space="preserve">APPENDIX II </w:t>
      </w:r>
      <w:r w:rsidRPr="00D10464">
        <w:rPr>
          <w:b w:val="0"/>
          <w:sz w:val="24"/>
          <w:szCs w:val="24"/>
        </w:rPr>
        <w:t>Evidence of Contacting EET and CET Departments</w:t>
      </w:r>
      <w:r w:rsidRPr="005D0BB5">
        <w:rPr>
          <w:b w:val="0"/>
          <w:sz w:val="24"/>
          <w:szCs w:val="24"/>
        </w:rPr>
        <w:tab/>
      </w:r>
      <w:r>
        <w:rPr>
          <w:b w:val="0"/>
          <w:sz w:val="24"/>
          <w:szCs w:val="24"/>
        </w:rPr>
        <w:t>22</w:t>
      </w:r>
    </w:p>
    <w:bookmarkEnd w:id="2"/>
    <w:p w:rsidR="00D10464" w:rsidRDefault="00D10464" w:rsidP="00D10464">
      <w:pPr>
        <w:pStyle w:val="TOC1"/>
        <w:rPr>
          <w:b w:val="0"/>
          <w:sz w:val="24"/>
          <w:szCs w:val="24"/>
        </w:rPr>
      </w:pPr>
      <w:r>
        <w:rPr>
          <w:b w:val="0"/>
          <w:sz w:val="24"/>
          <w:szCs w:val="24"/>
        </w:rPr>
        <w:t xml:space="preserve">APPENDIX III </w:t>
      </w:r>
      <w:r w:rsidRPr="00D10464">
        <w:rPr>
          <w:b w:val="0"/>
          <w:sz w:val="24"/>
          <w:szCs w:val="24"/>
        </w:rPr>
        <w:t>Minor Curri</w:t>
      </w:r>
      <w:r>
        <w:rPr>
          <w:b w:val="0"/>
          <w:sz w:val="24"/>
          <w:szCs w:val="24"/>
        </w:rPr>
        <w:t>culum Modification Form of MECH</w:t>
      </w:r>
      <w:r w:rsidRPr="00D10464">
        <w:rPr>
          <w:b w:val="0"/>
          <w:sz w:val="24"/>
          <w:szCs w:val="24"/>
        </w:rPr>
        <w:t>4860</w:t>
      </w:r>
      <w:r w:rsidRPr="005D0BB5">
        <w:rPr>
          <w:b w:val="0"/>
          <w:sz w:val="24"/>
          <w:szCs w:val="24"/>
        </w:rPr>
        <w:tab/>
      </w:r>
      <w:r>
        <w:rPr>
          <w:b w:val="0"/>
          <w:sz w:val="24"/>
          <w:szCs w:val="24"/>
        </w:rPr>
        <w:t>2</w:t>
      </w:r>
      <w:r w:rsidR="00BC2D9C">
        <w:rPr>
          <w:b w:val="0"/>
          <w:sz w:val="24"/>
          <w:szCs w:val="24"/>
        </w:rPr>
        <w:t>8</w:t>
      </w:r>
    </w:p>
    <w:p w:rsidR="00D10464" w:rsidRDefault="00D10464" w:rsidP="00D10464">
      <w:pPr>
        <w:pStyle w:val="TOC1"/>
        <w:rPr>
          <w:b w:val="0"/>
          <w:sz w:val="24"/>
          <w:szCs w:val="24"/>
        </w:rPr>
      </w:pPr>
      <w:r>
        <w:rPr>
          <w:b w:val="0"/>
          <w:sz w:val="24"/>
          <w:szCs w:val="24"/>
        </w:rPr>
        <w:t xml:space="preserve">APPENDIX IV </w:t>
      </w:r>
      <w:r w:rsidRPr="00D10464">
        <w:rPr>
          <w:b w:val="0"/>
          <w:sz w:val="24"/>
          <w:szCs w:val="24"/>
        </w:rPr>
        <w:t>Syllabus of MECH 3500 Computer Programming and Applications</w:t>
      </w:r>
      <w:r w:rsidRPr="005D0BB5">
        <w:rPr>
          <w:b w:val="0"/>
          <w:sz w:val="24"/>
          <w:szCs w:val="24"/>
        </w:rPr>
        <w:tab/>
      </w:r>
      <w:r>
        <w:rPr>
          <w:b w:val="0"/>
          <w:sz w:val="24"/>
          <w:szCs w:val="24"/>
        </w:rPr>
        <w:t>3</w:t>
      </w:r>
      <w:r w:rsidR="00BC2D9C">
        <w:rPr>
          <w:b w:val="0"/>
          <w:sz w:val="24"/>
          <w:szCs w:val="24"/>
        </w:rPr>
        <w:t>1</w:t>
      </w:r>
    </w:p>
    <w:p w:rsidR="00D10464" w:rsidRDefault="00D10464" w:rsidP="00D10464">
      <w:pPr>
        <w:pStyle w:val="TOC1"/>
        <w:rPr>
          <w:b w:val="0"/>
          <w:sz w:val="24"/>
          <w:szCs w:val="24"/>
        </w:rPr>
      </w:pPr>
      <w:r>
        <w:rPr>
          <w:b w:val="0"/>
          <w:sz w:val="24"/>
          <w:szCs w:val="24"/>
        </w:rPr>
        <w:t xml:space="preserve">APPENDIX V </w:t>
      </w:r>
      <w:r w:rsidRPr="00D10464">
        <w:rPr>
          <w:b w:val="0"/>
          <w:sz w:val="24"/>
          <w:szCs w:val="24"/>
        </w:rPr>
        <w:t>Syllabus of MECH 1240 Computer Applications in Mechanical Engineering Technology</w:t>
      </w:r>
      <w:r w:rsidRPr="005D0BB5">
        <w:rPr>
          <w:b w:val="0"/>
          <w:sz w:val="24"/>
          <w:szCs w:val="24"/>
        </w:rPr>
        <w:tab/>
      </w:r>
      <w:r>
        <w:rPr>
          <w:b w:val="0"/>
          <w:sz w:val="24"/>
          <w:szCs w:val="24"/>
        </w:rPr>
        <w:t>3</w:t>
      </w:r>
      <w:r w:rsidR="00BC2D9C">
        <w:rPr>
          <w:b w:val="0"/>
          <w:sz w:val="24"/>
          <w:szCs w:val="24"/>
        </w:rPr>
        <w:t>4</w:t>
      </w:r>
    </w:p>
    <w:p w:rsidR="00D10464" w:rsidRPr="00D10464" w:rsidRDefault="00D10464" w:rsidP="00D10464"/>
    <w:p w:rsidR="00E26643" w:rsidRDefault="00E26643">
      <w:pPr>
        <w:pStyle w:val="TOC1"/>
      </w:pPr>
    </w:p>
    <w:p w:rsidR="00E26643" w:rsidRDefault="00E26643">
      <w:pPr>
        <w:jc w:val="center"/>
        <w:rPr>
          <w:rFonts w:ascii="Calibri" w:hAnsi="Calibri" w:cs="Calibri"/>
          <w:b/>
          <w:bCs/>
          <w:color w:val="000000"/>
          <w:sz w:val="20"/>
          <w:szCs w:val="21"/>
        </w:rPr>
      </w:pPr>
    </w:p>
    <w:p w:rsidR="00E26643" w:rsidRDefault="00E26643">
      <w:pPr>
        <w:sectPr w:rsidR="00E26643" w:rsidSect="00476D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0" w:gutter="0"/>
          <w:cols w:space="720"/>
          <w:docGrid w:linePitch="360"/>
        </w:sectPr>
      </w:pPr>
    </w:p>
    <w:p w:rsidR="00E26643" w:rsidRDefault="00E87A23" w:rsidP="00E87A23">
      <w:pPr>
        <w:pStyle w:val="CM4"/>
        <w:pageBreakBefore/>
        <w:spacing w:after="0"/>
        <w:jc w:val="both"/>
        <w:rPr>
          <w:rFonts w:ascii="Calibri" w:hAnsi="Calibri"/>
          <w:sz w:val="32"/>
          <w:szCs w:val="41"/>
        </w:rPr>
      </w:pPr>
      <w:r>
        <w:rPr>
          <w:rFonts w:ascii="Calibri" w:hAnsi="Calibri"/>
          <w:color w:val="000000"/>
          <w:sz w:val="20"/>
          <w:szCs w:val="21"/>
        </w:rPr>
        <w:lastRenderedPageBreak/>
        <w:t xml:space="preserve"> </w:t>
      </w:r>
      <w:r w:rsidR="00E26643">
        <w:rPr>
          <w:rFonts w:ascii="Calibri" w:hAnsi="Calibri"/>
          <w:color w:val="000000"/>
          <w:sz w:val="20"/>
          <w:szCs w:val="21"/>
        </w:rPr>
        <w:t xml:space="preserve">New York City College of Technology, CUNY </w:t>
      </w:r>
    </w:p>
    <w:p w:rsidR="00E26643" w:rsidRDefault="00E26643">
      <w:pPr>
        <w:pStyle w:val="Default"/>
        <w:tabs>
          <w:tab w:val="left" w:pos="-3960"/>
        </w:tabs>
        <w:spacing w:after="120"/>
        <w:ind w:right="-120"/>
        <w:rPr>
          <w:sz w:val="20"/>
          <w:szCs w:val="22"/>
        </w:rPr>
      </w:pPr>
      <w:r>
        <w:rPr>
          <w:rFonts w:ascii="Calibri" w:hAnsi="Calibri"/>
          <w:sz w:val="32"/>
          <w:szCs w:val="41"/>
        </w:rPr>
        <w:t>CURRICULUM MODIFICATION PROPOSAL FORM</w:t>
      </w:r>
    </w:p>
    <w:p w:rsidR="00E26643" w:rsidRDefault="00E26643">
      <w:pPr>
        <w:rPr>
          <w:sz w:val="20"/>
          <w:szCs w:val="22"/>
        </w:rPr>
      </w:pPr>
      <w:r>
        <w:rPr>
          <w:sz w:val="20"/>
          <w:szCs w:val="22"/>
        </w:rPr>
        <w:t xml:space="preserve">This form is used for all curriculum modification proposals. See the </w:t>
      </w:r>
      <w:hyperlink r:id="rId15" w:history="1">
        <w:r>
          <w:rPr>
            <w:rStyle w:val="Hyperlink"/>
            <w:sz w:val="20"/>
            <w:szCs w:val="22"/>
          </w:rPr>
          <w:t>Proposal Classification Chart</w:t>
        </w:r>
      </w:hyperlink>
      <w:r>
        <w:rPr>
          <w:sz w:val="20"/>
          <w:szCs w:val="22"/>
        </w:rPr>
        <w:t xml:space="preserve"> for information about what types of modifications are major or minor.  Completed proposals should be emailed to the Curriculum Committee chair.</w:t>
      </w:r>
    </w:p>
    <w:p w:rsidR="004C1B6A" w:rsidRDefault="004C1B6A">
      <w:pPr>
        <w:rPr>
          <w:b/>
          <w:sz w:val="22"/>
          <w:szCs w:val="22"/>
        </w:rPr>
      </w:pPr>
    </w:p>
    <w:tbl>
      <w:tblPr>
        <w:tblW w:w="0" w:type="auto"/>
        <w:tblInd w:w="-10" w:type="dxa"/>
        <w:tblLayout w:type="fixed"/>
        <w:tblCellMar>
          <w:left w:w="103" w:type="dxa"/>
        </w:tblCellMar>
        <w:tblLook w:val="0000" w:firstRow="0" w:lastRow="0" w:firstColumn="0" w:lastColumn="0" w:noHBand="0" w:noVBand="0"/>
      </w:tblPr>
      <w:tblGrid>
        <w:gridCol w:w="3256"/>
        <w:gridCol w:w="5597"/>
      </w:tblGrid>
      <w:tr w:rsidR="00E26643" w:rsidRPr="004C1B6A" w:rsidTr="00AF7CCD">
        <w:trPr>
          <w:cantSplit/>
          <w:trHeight w:hRule="exact" w:val="388"/>
        </w:trPr>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26643" w:rsidP="004C1B6A">
            <w:pPr>
              <w:rPr>
                <w:sz w:val="22"/>
                <w:szCs w:val="22"/>
              </w:rPr>
            </w:pPr>
            <w:r w:rsidRPr="004C1B6A">
              <w:rPr>
                <w:b/>
                <w:sz w:val="22"/>
                <w:szCs w:val="22"/>
              </w:rPr>
              <w:t>Title of Proposal</w:t>
            </w:r>
          </w:p>
        </w:tc>
        <w:tc>
          <w:tcPr>
            <w:tcW w:w="5597"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26643" w:rsidP="00AF7CCD">
            <w:pPr>
              <w:rPr>
                <w:sz w:val="22"/>
                <w:szCs w:val="22"/>
              </w:rPr>
            </w:pPr>
            <w:r w:rsidRPr="004C1B6A">
              <w:rPr>
                <w:sz w:val="22"/>
                <w:szCs w:val="22"/>
              </w:rPr>
              <w:t xml:space="preserve">Proposal for new course: </w:t>
            </w:r>
            <w:r w:rsidR="00C16CA7">
              <w:rPr>
                <w:sz w:val="22"/>
                <w:szCs w:val="22"/>
              </w:rPr>
              <w:t>MECH 3501</w:t>
            </w:r>
            <w:r w:rsidRPr="004C1B6A">
              <w:rPr>
                <w:sz w:val="22"/>
                <w:szCs w:val="22"/>
              </w:rPr>
              <w:t xml:space="preserve"> </w:t>
            </w:r>
            <w:r w:rsidR="00183054" w:rsidRPr="004C1B6A">
              <w:rPr>
                <w:sz w:val="22"/>
                <w:szCs w:val="22"/>
              </w:rPr>
              <w:t>Quality Control</w:t>
            </w:r>
          </w:p>
        </w:tc>
      </w:tr>
      <w:tr w:rsidR="00E26643" w:rsidRPr="004C1B6A" w:rsidTr="00E73E82">
        <w:trPr>
          <w:cantSplit/>
          <w:trHeight w:hRule="exact" w:val="360"/>
        </w:trPr>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26643" w:rsidP="004C1B6A">
            <w:pPr>
              <w:rPr>
                <w:sz w:val="22"/>
                <w:szCs w:val="22"/>
              </w:rPr>
            </w:pPr>
            <w:r w:rsidRPr="004C1B6A">
              <w:rPr>
                <w:b/>
                <w:sz w:val="22"/>
                <w:szCs w:val="22"/>
              </w:rPr>
              <w:t>Date</w:t>
            </w:r>
          </w:p>
        </w:tc>
        <w:tc>
          <w:tcPr>
            <w:tcW w:w="5597"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87A23" w:rsidP="004C1B6A">
            <w:pPr>
              <w:rPr>
                <w:sz w:val="22"/>
                <w:szCs w:val="22"/>
              </w:rPr>
            </w:pPr>
            <w:r>
              <w:rPr>
                <w:sz w:val="22"/>
                <w:szCs w:val="22"/>
              </w:rPr>
              <w:t>Sept. 29</w:t>
            </w:r>
            <w:r w:rsidR="00C16CA7">
              <w:rPr>
                <w:sz w:val="22"/>
                <w:szCs w:val="22"/>
              </w:rPr>
              <w:t>, 2017</w:t>
            </w:r>
          </w:p>
        </w:tc>
      </w:tr>
      <w:tr w:rsidR="00E26643" w:rsidRPr="004C1B6A" w:rsidTr="00E73E82">
        <w:trPr>
          <w:cantSplit/>
          <w:trHeight w:hRule="exact" w:val="360"/>
        </w:trPr>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26643" w:rsidP="004C1B6A">
            <w:pPr>
              <w:rPr>
                <w:sz w:val="22"/>
                <w:szCs w:val="22"/>
              </w:rPr>
            </w:pPr>
            <w:r w:rsidRPr="004C1B6A">
              <w:rPr>
                <w:b/>
                <w:sz w:val="22"/>
                <w:szCs w:val="22"/>
              </w:rPr>
              <w:t>Major or Minor</w:t>
            </w:r>
          </w:p>
        </w:tc>
        <w:tc>
          <w:tcPr>
            <w:tcW w:w="5597"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26643" w:rsidP="004C1B6A">
            <w:pPr>
              <w:rPr>
                <w:sz w:val="22"/>
                <w:szCs w:val="22"/>
              </w:rPr>
            </w:pPr>
            <w:r w:rsidRPr="004C1B6A">
              <w:rPr>
                <w:sz w:val="22"/>
                <w:szCs w:val="22"/>
              </w:rPr>
              <w:t>Major</w:t>
            </w:r>
          </w:p>
        </w:tc>
      </w:tr>
      <w:tr w:rsidR="00E26643" w:rsidRPr="004C1B6A" w:rsidTr="00E73E82">
        <w:trPr>
          <w:cantSplit/>
          <w:trHeight w:hRule="exact" w:val="360"/>
        </w:trPr>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26643" w:rsidP="004C1B6A">
            <w:pPr>
              <w:rPr>
                <w:sz w:val="22"/>
                <w:szCs w:val="22"/>
              </w:rPr>
            </w:pPr>
            <w:r w:rsidRPr="004C1B6A">
              <w:rPr>
                <w:b/>
                <w:sz w:val="22"/>
                <w:szCs w:val="22"/>
              </w:rPr>
              <w:t>Proposer’s Name</w:t>
            </w:r>
          </w:p>
        </w:tc>
        <w:tc>
          <w:tcPr>
            <w:tcW w:w="5597"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AB2C32" w:rsidP="004C1B6A">
            <w:pPr>
              <w:rPr>
                <w:sz w:val="22"/>
                <w:szCs w:val="22"/>
              </w:rPr>
            </w:pPr>
            <w:r w:rsidRPr="004C1B6A">
              <w:rPr>
                <w:sz w:val="22"/>
                <w:szCs w:val="22"/>
              </w:rPr>
              <w:t>Angran Xiao</w:t>
            </w:r>
          </w:p>
        </w:tc>
      </w:tr>
      <w:tr w:rsidR="00E26643" w:rsidRPr="004C1B6A" w:rsidTr="00E73E82">
        <w:trPr>
          <w:cantSplit/>
          <w:trHeight w:hRule="exact" w:val="360"/>
        </w:trPr>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26643" w:rsidP="004C1B6A">
            <w:pPr>
              <w:rPr>
                <w:sz w:val="22"/>
                <w:szCs w:val="22"/>
              </w:rPr>
            </w:pPr>
            <w:r w:rsidRPr="004C1B6A">
              <w:rPr>
                <w:b/>
                <w:sz w:val="22"/>
                <w:szCs w:val="22"/>
              </w:rPr>
              <w:t>Department</w:t>
            </w:r>
          </w:p>
        </w:tc>
        <w:tc>
          <w:tcPr>
            <w:tcW w:w="5597"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AB2C32" w:rsidP="004C1B6A">
            <w:pPr>
              <w:rPr>
                <w:sz w:val="22"/>
                <w:szCs w:val="22"/>
              </w:rPr>
            </w:pPr>
            <w:r w:rsidRPr="004C1B6A">
              <w:rPr>
                <w:sz w:val="22"/>
                <w:szCs w:val="22"/>
              </w:rPr>
              <w:t>Mechanical</w:t>
            </w:r>
            <w:r w:rsidR="00E26643" w:rsidRPr="004C1B6A">
              <w:rPr>
                <w:sz w:val="22"/>
                <w:szCs w:val="22"/>
              </w:rPr>
              <w:t xml:space="preserve"> Engineering Technology</w:t>
            </w:r>
          </w:p>
        </w:tc>
      </w:tr>
      <w:tr w:rsidR="00E26643" w:rsidRPr="004C1B6A" w:rsidTr="00E73E82">
        <w:trPr>
          <w:cantSplit/>
          <w:trHeight w:hRule="exact" w:val="896"/>
        </w:trPr>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26643" w:rsidP="004C1B6A">
            <w:pPr>
              <w:rPr>
                <w:sz w:val="22"/>
                <w:szCs w:val="22"/>
              </w:rPr>
            </w:pPr>
            <w:r w:rsidRPr="004C1B6A">
              <w:rPr>
                <w:b/>
                <w:sz w:val="22"/>
                <w:szCs w:val="22"/>
              </w:rPr>
              <w:t>Date of Departmental Meeting in which proposal was approved</w:t>
            </w:r>
          </w:p>
        </w:tc>
        <w:tc>
          <w:tcPr>
            <w:tcW w:w="5597"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70779E" w:rsidP="004C1B6A">
            <w:pPr>
              <w:rPr>
                <w:sz w:val="22"/>
                <w:szCs w:val="22"/>
              </w:rPr>
            </w:pPr>
            <w:r>
              <w:rPr>
                <w:sz w:val="22"/>
                <w:szCs w:val="22"/>
              </w:rPr>
              <w:t>11/16/2016</w:t>
            </w:r>
          </w:p>
        </w:tc>
      </w:tr>
      <w:tr w:rsidR="00E26643" w:rsidRPr="004C1B6A" w:rsidTr="00E73E82">
        <w:trPr>
          <w:cantSplit/>
          <w:trHeight w:hRule="exact" w:val="360"/>
        </w:trPr>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26643" w:rsidP="004C1B6A">
            <w:pPr>
              <w:rPr>
                <w:sz w:val="22"/>
                <w:szCs w:val="22"/>
              </w:rPr>
            </w:pPr>
            <w:r w:rsidRPr="004C1B6A">
              <w:rPr>
                <w:b/>
                <w:sz w:val="22"/>
                <w:szCs w:val="22"/>
              </w:rPr>
              <w:t>Department Chair Name</w:t>
            </w:r>
          </w:p>
        </w:tc>
        <w:tc>
          <w:tcPr>
            <w:tcW w:w="5597"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AB2C32" w:rsidP="004C1B6A">
            <w:pPr>
              <w:rPr>
                <w:sz w:val="22"/>
                <w:szCs w:val="22"/>
              </w:rPr>
            </w:pPr>
            <w:r w:rsidRPr="004C1B6A">
              <w:rPr>
                <w:sz w:val="22"/>
                <w:szCs w:val="22"/>
              </w:rPr>
              <w:t>Sidi Berri</w:t>
            </w:r>
          </w:p>
        </w:tc>
      </w:tr>
      <w:tr w:rsidR="00E26643" w:rsidRPr="004C1B6A" w:rsidTr="0070779E">
        <w:trPr>
          <w:cantSplit/>
        </w:trPr>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26643" w:rsidP="004C1B6A">
            <w:pPr>
              <w:rPr>
                <w:sz w:val="22"/>
                <w:szCs w:val="22"/>
              </w:rPr>
            </w:pPr>
            <w:r w:rsidRPr="004C1B6A">
              <w:rPr>
                <w:b/>
                <w:sz w:val="22"/>
                <w:szCs w:val="22"/>
              </w:rPr>
              <w:t>Department Chair Signature and Date</w:t>
            </w:r>
          </w:p>
        </w:tc>
        <w:tc>
          <w:tcPr>
            <w:tcW w:w="5597" w:type="dxa"/>
            <w:tcBorders>
              <w:top w:val="single" w:sz="4" w:space="0" w:color="000000"/>
              <w:left w:val="single" w:sz="4" w:space="0" w:color="000000"/>
              <w:bottom w:val="single" w:sz="4" w:space="0" w:color="000000"/>
              <w:right w:val="single" w:sz="4" w:space="0" w:color="000000"/>
            </w:tcBorders>
            <w:shd w:val="clear" w:color="auto" w:fill="FFFFFF"/>
          </w:tcPr>
          <w:p w:rsidR="0070779E" w:rsidRPr="0070779E" w:rsidRDefault="0070779E" w:rsidP="004C1B6A">
            <w:r w:rsidRPr="00D579A4">
              <w:object w:dxaOrig="5729"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38.25pt" o:ole="">
                  <v:imagedata r:id="rId16" o:title=""/>
                </v:shape>
                <o:OLEObject Type="Embed" ProgID="PBrush" ShapeID="_x0000_i1025" DrawAspect="Content" ObjectID="_1583669366" r:id="rId17"/>
              </w:object>
            </w:r>
            <w:r>
              <w:t>9/24/17</w:t>
            </w:r>
          </w:p>
        </w:tc>
      </w:tr>
      <w:tr w:rsidR="00E26643" w:rsidRPr="004C1B6A" w:rsidTr="00E73E82">
        <w:trPr>
          <w:cantSplit/>
          <w:trHeight w:hRule="exact" w:val="360"/>
        </w:trPr>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26643" w:rsidP="004C1B6A">
            <w:pPr>
              <w:rPr>
                <w:sz w:val="22"/>
                <w:szCs w:val="22"/>
              </w:rPr>
            </w:pPr>
            <w:r w:rsidRPr="004C1B6A">
              <w:rPr>
                <w:b/>
                <w:sz w:val="22"/>
                <w:szCs w:val="22"/>
              </w:rPr>
              <w:t>Academic Dean Name</w:t>
            </w:r>
          </w:p>
        </w:tc>
        <w:tc>
          <w:tcPr>
            <w:tcW w:w="5597"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26643" w:rsidP="004C1B6A">
            <w:pPr>
              <w:rPr>
                <w:sz w:val="22"/>
                <w:szCs w:val="22"/>
              </w:rPr>
            </w:pPr>
            <w:r w:rsidRPr="004C1B6A">
              <w:rPr>
                <w:sz w:val="22"/>
                <w:szCs w:val="22"/>
              </w:rPr>
              <w:t>Kevin Hom</w:t>
            </w:r>
          </w:p>
        </w:tc>
      </w:tr>
      <w:tr w:rsidR="00E26643" w:rsidRPr="004C1B6A" w:rsidTr="003217B3">
        <w:trPr>
          <w:cantSplit/>
        </w:trPr>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26643" w:rsidP="004C1B6A">
            <w:pPr>
              <w:rPr>
                <w:sz w:val="22"/>
                <w:szCs w:val="22"/>
              </w:rPr>
            </w:pPr>
            <w:r w:rsidRPr="004C1B6A">
              <w:rPr>
                <w:b/>
                <w:sz w:val="22"/>
                <w:szCs w:val="22"/>
              </w:rPr>
              <w:t>Academic Dean Signature and Date</w:t>
            </w:r>
          </w:p>
        </w:tc>
        <w:tc>
          <w:tcPr>
            <w:tcW w:w="5597" w:type="dxa"/>
            <w:tcBorders>
              <w:top w:val="single" w:sz="4" w:space="0" w:color="000000"/>
              <w:left w:val="single" w:sz="4" w:space="0" w:color="000000"/>
              <w:bottom w:val="single" w:sz="4" w:space="0" w:color="000000"/>
              <w:right w:val="single" w:sz="4" w:space="0" w:color="000000"/>
            </w:tcBorders>
            <w:shd w:val="clear" w:color="auto" w:fill="FFFFFF"/>
          </w:tcPr>
          <w:p w:rsidR="00ED28F4" w:rsidRPr="003217B3" w:rsidRDefault="00E669DB" w:rsidP="004C1B6A">
            <w:pPr>
              <w:rPr>
                <w:sz w:val="22"/>
                <w:szCs w:val="22"/>
              </w:rPr>
            </w:pPr>
            <w:r>
              <w:rPr>
                <w:noProof/>
                <w:lang w:eastAsia="en-US"/>
              </w:rPr>
              <w:drawing>
                <wp:inline distT="0" distB="0" distL="0" distR="0">
                  <wp:extent cx="3189605" cy="5207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9605" cy="520700"/>
                          </a:xfrm>
                          <a:prstGeom prst="rect">
                            <a:avLst/>
                          </a:prstGeom>
                          <a:noFill/>
                          <a:ln>
                            <a:noFill/>
                          </a:ln>
                        </pic:spPr>
                      </pic:pic>
                    </a:graphicData>
                  </a:graphic>
                </wp:inline>
              </w:drawing>
            </w:r>
          </w:p>
        </w:tc>
      </w:tr>
      <w:tr w:rsidR="00E26643" w:rsidRPr="004C1B6A" w:rsidTr="00E73E82">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26643" w:rsidP="004C1B6A">
            <w:pPr>
              <w:rPr>
                <w:sz w:val="22"/>
                <w:szCs w:val="22"/>
              </w:rPr>
            </w:pPr>
            <w:r w:rsidRPr="004C1B6A">
              <w:rPr>
                <w:b/>
                <w:sz w:val="22"/>
                <w:szCs w:val="22"/>
              </w:rPr>
              <w:t>Brief Description of Proposal</w:t>
            </w:r>
          </w:p>
          <w:p w:rsidR="00E26643" w:rsidRPr="004C1B6A" w:rsidRDefault="00E26643" w:rsidP="004C1B6A">
            <w:pPr>
              <w:rPr>
                <w:sz w:val="22"/>
                <w:szCs w:val="22"/>
              </w:rPr>
            </w:pPr>
            <w:r w:rsidRPr="004C1B6A">
              <w:rPr>
                <w:sz w:val="22"/>
                <w:szCs w:val="22"/>
              </w:rPr>
              <w:t>(Describe the modifications contained within this proposal in a succinct summary.  More detailed content will be provided in the proposal body.</w:t>
            </w:r>
          </w:p>
        </w:tc>
        <w:tc>
          <w:tcPr>
            <w:tcW w:w="5597"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26643" w:rsidP="004C1B6A">
            <w:pPr>
              <w:rPr>
                <w:sz w:val="22"/>
                <w:szCs w:val="22"/>
              </w:rPr>
            </w:pPr>
            <w:r w:rsidRPr="004C1B6A">
              <w:rPr>
                <w:sz w:val="22"/>
                <w:szCs w:val="22"/>
              </w:rPr>
              <w:t xml:space="preserve">Department of </w:t>
            </w:r>
            <w:r w:rsidR="004F4461" w:rsidRPr="004C1B6A">
              <w:rPr>
                <w:sz w:val="22"/>
                <w:szCs w:val="22"/>
              </w:rPr>
              <w:t xml:space="preserve">Mechanical </w:t>
            </w:r>
            <w:r w:rsidRPr="004C1B6A">
              <w:rPr>
                <w:sz w:val="22"/>
                <w:szCs w:val="22"/>
              </w:rPr>
              <w:t>Engineering Technology (</w:t>
            </w:r>
            <w:r w:rsidR="004F4461" w:rsidRPr="004C1B6A">
              <w:rPr>
                <w:sz w:val="22"/>
                <w:szCs w:val="22"/>
              </w:rPr>
              <w:t>M</w:t>
            </w:r>
            <w:r w:rsidRPr="004C1B6A">
              <w:rPr>
                <w:sz w:val="22"/>
                <w:szCs w:val="22"/>
              </w:rPr>
              <w:t>ET)</w:t>
            </w:r>
            <w:r w:rsidR="004F4461" w:rsidRPr="004C1B6A">
              <w:rPr>
                <w:sz w:val="22"/>
                <w:szCs w:val="22"/>
              </w:rPr>
              <w:t xml:space="preserve"> proposes MECH 350</w:t>
            </w:r>
            <w:r w:rsidR="005A5214">
              <w:rPr>
                <w:sz w:val="22"/>
                <w:szCs w:val="22"/>
              </w:rPr>
              <w:t>1</w:t>
            </w:r>
            <w:r w:rsidRPr="004C1B6A">
              <w:rPr>
                <w:sz w:val="22"/>
                <w:szCs w:val="22"/>
              </w:rPr>
              <w:t xml:space="preserve"> </w:t>
            </w:r>
            <w:r w:rsidR="004F4461" w:rsidRPr="004C1B6A">
              <w:rPr>
                <w:sz w:val="22"/>
                <w:szCs w:val="22"/>
              </w:rPr>
              <w:t xml:space="preserve">Quality Control, as a </w:t>
            </w:r>
            <w:r w:rsidRPr="004C1B6A">
              <w:rPr>
                <w:sz w:val="22"/>
                <w:szCs w:val="22"/>
              </w:rPr>
              <w:t xml:space="preserve">new </w:t>
            </w:r>
            <w:r w:rsidR="004F4461" w:rsidRPr="004C1B6A">
              <w:rPr>
                <w:sz w:val="22"/>
                <w:szCs w:val="22"/>
              </w:rPr>
              <w:t>required</w:t>
            </w:r>
            <w:r w:rsidRPr="004C1B6A">
              <w:rPr>
                <w:sz w:val="22"/>
                <w:szCs w:val="22"/>
              </w:rPr>
              <w:t xml:space="preserve"> course in its BTech </w:t>
            </w:r>
            <w:r w:rsidR="0054179D">
              <w:rPr>
                <w:sz w:val="22"/>
                <w:szCs w:val="22"/>
              </w:rPr>
              <w:t>MECH</w:t>
            </w:r>
            <w:r w:rsidR="00990462" w:rsidRPr="004C1B6A">
              <w:rPr>
                <w:sz w:val="22"/>
                <w:szCs w:val="22"/>
              </w:rPr>
              <w:t xml:space="preserve"> </w:t>
            </w:r>
            <w:r w:rsidRPr="004C1B6A">
              <w:rPr>
                <w:sz w:val="22"/>
                <w:szCs w:val="22"/>
              </w:rPr>
              <w:t>curriculum.</w:t>
            </w:r>
            <w:r w:rsidR="000F0ED5">
              <w:rPr>
                <w:sz w:val="22"/>
                <w:szCs w:val="22"/>
              </w:rPr>
              <w:t xml:space="preserve"> This course will replace MECH 3500 Computer Programming and Applications. </w:t>
            </w:r>
          </w:p>
          <w:p w:rsidR="00E26643" w:rsidRPr="004C1B6A" w:rsidRDefault="00E26643" w:rsidP="004C1B6A">
            <w:pPr>
              <w:rPr>
                <w:sz w:val="22"/>
                <w:szCs w:val="22"/>
              </w:rPr>
            </w:pPr>
          </w:p>
        </w:tc>
      </w:tr>
      <w:tr w:rsidR="00E26643" w:rsidRPr="004C1B6A" w:rsidTr="00CB035B">
        <w:trPr>
          <w:trHeight w:val="710"/>
        </w:trPr>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26643" w:rsidP="004C1B6A">
            <w:pPr>
              <w:rPr>
                <w:sz w:val="22"/>
                <w:szCs w:val="22"/>
              </w:rPr>
            </w:pPr>
            <w:bookmarkStart w:id="4" w:name="_Hlk464172065"/>
            <w:r w:rsidRPr="004C1B6A">
              <w:rPr>
                <w:b/>
                <w:sz w:val="22"/>
                <w:szCs w:val="22"/>
              </w:rPr>
              <w:t>Brief Rationale for Proposal</w:t>
            </w:r>
          </w:p>
          <w:p w:rsidR="00E26643" w:rsidRPr="004C1B6A" w:rsidRDefault="00E26643" w:rsidP="004C1B6A">
            <w:pPr>
              <w:rPr>
                <w:sz w:val="22"/>
                <w:szCs w:val="22"/>
              </w:rPr>
            </w:pPr>
            <w:r w:rsidRPr="004C1B6A">
              <w:rPr>
                <w:sz w:val="22"/>
                <w:szCs w:val="22"/>
              </w:rPr>
              <w:t xml:space="preserve">(Provide a concise summary of why this proposed change is important to the department.  More detailed content will be provided in the proposal body).  </w:t>
            </w:r>
          </w:p>
        </w:tc>
        <w:tc>
          <w:tcPr>
            <w:tcW w:w="5597" w:type="dxa"/>
            <w:tcBorders>
              <w:top w:val="single" w:sz="4" w:space="0" w:color="000000"/>
              <w:left w:val="single" w:sz="4" w:space="0" w:color="000000"/>
              <w:bottom w:val="single" w:sz="4" w:space="0" w:color="000000"/>
              <w:right w:val="single" w:sz="4" w:space="0" w:color="000000"/>
            </w:tcBorders>
            <w:shd w:val="clear" w:color="auto" w:fill="FFFFFF"/>
          </w:tcPr>
          <w:p w:rsidR="000F0ED5" w:rsidRPr="006B1E9B" w:rsidRDefault="00F56E91" w:rsidP="004C1B6A">
            <w:pPr>
              <w:rPr>
                <w:sz w:val="22"/>
                <w:szCs w:val="22"/>
              </w:rPr>
            </w:pPr>
            <w:bookmarkStart w:id="5" w:name="OLE_LINK4"/>
            <w:bookmarkStart w:id="6" w:name="OLE_LINK10"/>
            <w:r>
              <w:rPr>
                <w:sz w:val="22"/>
                <w:szCs w:val="22"/>
              </w:rPr>
              <w:t>Repl</w:t>
            </w:r>
            <w:r w:rsidR="00CA560B">
              <w:rPr>
                <w:sz w:val="22"/>
                <w:szCs w:val="22"/>
              </w:rPr>
              <w:t>acing MECH 3500 with MECH 3501</w:t>
            </w:r>
            <w:r>
              <w:rPr>
                <w:sz w:val="22"/>
                <w:szCs w:val="22"/>
              </w:rPr>
              <w:t xml:space="preserve"> is an important step </w:t>
            </w:r>
            <w:r w:rsidR="00D74AAE">
              <w:rPr>
                <w:sz w:val="22"/>
                <w:szCs w:val="22"/>
              </w:rPr>
              <w:t>towards</w:t>
            </w:r>
            <w:r>
              <w:rPr>
                <w:sz w:val="22"/>
                <w:szCs w:val="22"/>
              </w:rPr>
              <w:t xml:space="preserve"> continuous cu</w:t>
            </w:r>
            <w:r w:rsidR="00D92B65">
              <w:rPr>
                <w:sz w:val="22"/>
                <w:szCs w:val="22"/>
              </w:rPr>
              <w:t xml:space="preserve">rriculum improvement after the </w:t>
            </w:r>
            <w:r w:rsidR="00BE0AAE">
              <w:rPr>
                <w:sz w:val="22"/>
                <w:szCs w:val="22"/>
              </w:rPr>
              <w:t>d</w:t>
            </w:r>
            <w:r>
              <w:rPr>
                <w:sz w:val="22"/>
                <w:szCs w:val="22"/>
              </w:rPr>
              <w:t xml:space="preserve">epartment </w:t>
            </w:r>
            <w:r w:rsidR="00BE0AAE">
              <w:rPr>
                <w:sz w:val="22"/>
                <w:szCs w:val="22"/>
              </w:rPr>
              <w:t xml:space="preserve">was accredited by ABET in </w:t>
            </w:r>
            <w:r>
              <w:rPr>
                <w:sz w:val="22"/>
                <w:szCs w:val="22"/>
              </w:rPr>
              <w:t>Fall 201</w:t>
            </w:r>
            <w:r w:rsidR="00D92B65">
              <w:rPr>
                <w:sz w:val="22"/>
                <w:szCs w:val="22"/>
              </w:rPr>
              <w:t>4</w:t>
            </w:r>
            <w:r>
              <w:rPr>
                <w:sz w:val="22"/>
                <w:szCs w:val="22"/>
              </w:rPr>
              <w:t xml:space="preserve">. Currently, </w:t>
            </w:r>
            <w:r w:rsidR="000F0ED5" w:rsidRPr="000F0ED5">
              <w:rPr>
                <w:sz w:val="22"/>
                <w:szCs w:val="22"/>
              </w:rPr>
              <w:t xml:space="preserve">MECH3500 covers </w:t>
            </w:r>
            <w:r w:rsidR="006B1E9B">
              <w:rPr>
                <w:sz w:val="22"/>
                <w:szCs w:val="22"/>
              </w:rPr>
              <w:t xml:space="preserve">topics in computer programming </w:t>
            </w:r>
            <w:r w:rsidR="003520A7">
              <w:rPr>
                <w:sz w:val="22"/>
                <w:szCs w:val="22"/>
              </w:rPr>
              <w:t xml:space="preserve">(MATLAB) </w:t>
            </w:r>
            <w:r w:rsidR="006B1E9B">
              <w:rPr>
                <w:sz w:val="22"/>
                <w:szCs w:val="22"/>
              </w:rPr>
              <w:t>and quality control. Topics in c</w:t>
            </w:r>
            <w:r w:rsidR="003520A7">
              <w:rPr>
                <w:sz w:val="22"/>
                <w:szCs w:val="22"/>
              </w:rPr>
              <w:t>omputer programming</w:t>
            </w:r>
            <w:r w:rsidR="006B1E9B">
              <w:rPr>
                <w:sz w:val="22"/>
                <w:szCs w:val="22"/>
              </w:rPr>
              <w:t xml:space="preserve"> </w:t>
            </w:r>
            <w:r w:rsidR="003520A7">
              <w:rPr>
                <w:sz w:val="22"/>
                <w:szCs w:val="22"/>
              </w:rPr>
              <w:t xml:space="preserve">(MATLAB) </w:t>
            </w:r>
            <w:r w:rsidR="006B1E9B">
              <w:rPr>
                <w:sz w:val="22"/>
                <w:szCs w:val="22"/>
              </w:rPr>
              <w:t>are covered in MECH</w:t>
            </w:r>
            <w:r w:rsidR="006B1E9B" w:rsidRPr="006B1E9B">
              <w:rPr>
                <w:sz w:val="22"/>
                <w:szCs w:val="22"/>
              </w:rPr>
              <w:t>1240 Computer Applications in Mechanical Engineering Tech</w:t>
            </w:r>
            <w:r w:rsidR="006B1E9B">
              <w:rPr>
                <w:sz w:val="22"/>
                <w:szCs w:val="22"/>
              </w:rPr>
              <w:t>. MECH 3501 will focus on quality control</w:t>
            </w:r>
            <w:r w:rsidR="00294004">
              <w:rPr>
                <w:sz w:val="22"/>
                <w:szCs w:val="22"/>
              </w:rPr>
              <w:t xml:space="preserve"> applied to Mechanical Engineering Technology</w:t>
            </w:r>
            <w:r w:rsidR="006B1E9B">
              <w:rPr>
                <w:sz w:val="22"/>
                <w:szCs w:val="22"/>
              </w:rPr>
              <w:t>.</w:t>
            </w:r>
          </w:p>
          <w:p w:rsidR="006B1E9B" w:rsidRDefault="006B1E9B" w:rsidP="004C1B6A">
            <w:pPr>
              <w:rPr>
                <w:sz w:val="22"/>
                <w:szCs w:val="22"/>
              </w:rPr>
            </w:pPr>
          </w:p>
          <w:p w:rsidR="00EB50D7" w:rsidRPr="004C1B6A" w:rsidRDefault="006B1E9B" w:rsidP="001D26F5">
            <w:pPr>
              <w:rPr>
                <w:sz w:val="22"/>
                <w:szCs w:val="22"/>
              </w:rPr>
            </w:pPr>
            <w:r>
              <w:rPr>
                <w:sz w:val="22"/>
                <w:szCs w:val="22"/>
              </w:rPr>
              <w:t xml:space="preserve">The </w:t>
            </w:r>
            <w:r w:rsidR="00F4388A" w:rsidRPr="00F4388A">
              <w:rPr>
                <w:sz w:val="22"/>
                <w:szCs w:val="22"/>
              </w:rPr>
              <w:t xml:space="preserve">BTech </w:t>
            </w:r>
            <w:r w:rsidR="001D26F5" w:rsidRPr="00F4388A">
              <w:rPr>
                <w:sz w:val="22"/>
                <w:szCs w:val="22"/>
              </w:rPr>
              <w:t>M</w:t>
            </w:r>
            <w:r w:rsidR="001D26F5">
              <w:rPr>
                <w:sz w:val="22"/>
                <w:szCs w:val="22"/>
              </w:rPr>
              <w:t>ECH</w:t>
            </w:r>
            <w:r w:rsidR="001D26F5" w:rsidRPr="00F4388A">
              <w:rPr>
                <w:sz w:val="22"/>
                <w:szCs w:val="22"/>
              </w:rPr>
              <w:t xml:space="preserve"> </w:t>
            </w:r>
            <w:r w:rsidR="00F4388A" w:rsidRPr="00F4388A">
              <w:rPr>
                <w:sz w:val="22"/>
                <w:szCs w:val="22"/>
              </w:rPr>
              <w:t xml:space="preserve">curriculum does not </w:t>
            </w:r>
            <w:r>
              <w:rPr>
                <w:sz w:val="22"/>
                <w:szCs w:val="22"/>
              </w:rPr>
              <w:t xml:space="preserve">have a </w:t>
            </w:r>
            <w:r w:rsidR="00F4388A" w:rsidRPr="00F4388A">
              <w:rPr>
                <w:sz w:val="22"/>
                <w:szCs w:val="22"/>
              </w:rPr>
              <w:t>Quality Control</w:t>
            </w:r>
            <w:r>
              <w:rPr>
                <w:sz w:val="22"/>
                <w:szCs w:val="22"/>
              </w:rPr>
              <w:t xml:space="preserve"> class</w:t>
            </w:r>
            <w:r w:rsidR="00F4388A" w:rsidRPr="00F4388A">
              <w:rPr>
                <w:sz w:val="22"/>
                <w:szCs w:val="22"/>
              </w:rPr>
              <w:t>. Any industry, more or less, practice</w:t>
            </w:r>
            <w:r w:rsidR="00294004">
              <w:rPr>
                <w:sz w:val="22"/>
                <w:szCs w:val="22"/>
              </w:rPr>
              <w:t>s</w:t>
            </w:r>
            <w:r w:rsidR="00F4388A" w:rsidRPr="00F4388A">
              <w:rPr>
                <w:sz w:val="22"/>
                <w:szCs w:val="22"/>
              </w:rPr>
              <w:t xml:space="preserve"> quality control in order to deliver products that meet or exceed customers’ expectations. Even in the entry level licensure exam</w:t>
            </w:r>
            <w:r w:rsidR="00DA3E9A">
              <w:rPr>
                <w:sz w:val="22"/>
                <w:szCs w:val="22"/>
              </w:rPr>
              <w:t xml:space="preserve"> (other disciplines)</w:t>
            </w:r>
            <w:r w:rsidR="00F4388A" w:rsidRPr="00F4388A">
              <w:rPr>
                <w:sz w:val="22"/>
                <w:szCs w:val="22"/>
              </w:rPr>
              <w:t xml:space="preserve">, </w:t>
            </w:r>
            <w:r w:rsidR="00DA3E9A">
              <w:rPr>
                <w:sz w:val="22"/>
                <w:szCs w:val="22"/>
              </w:rPr>
              <w:t xml:space="preserve">about </w:t>
            </w:r>
            <w:r w:rsidR="00F4388A" w:rsidRPr="00F4388A">
              <w:rPr>
                <w:sz w:val="22"/>
                <w:szCs w:val="22"/>
              </w:rPr>
              <w:t xml:space="preserve">8%~9% of </w:t>
            </w:r>
            <w:r w:rsidR="00294004">
              <w:rPr>
                <w:sz w:val="22"/>
                <w:szCs w:val="22"/>
              </w:rPr>
              <w:t xml:space="preserve">the </w:t>
            </w:r>
            <w:r w:rsidR="00F4388A" w:rsidRPr="00F4388A">
              <w:rPr>
                <w:sz w:val="22"/>
                <w:szCs w:val="22"/>
              </w:rPr>
              <w:t xml:space="preserve">questions are related to </w:t>
            </w:r>
            <w:r>
              <w:rPr>
                <w:sz w:val="22"/>
                <w:szCs w:val="22"/>
              </w:rPr>
              <w:t>quality control</w:t>
            </w:r>
            <w:r w:rsidR="00F4388A" w:rsidRPr="00F4388A">
              <w:rPr>
                <w:sz w:val="22"/>
                <w:szCs w:val="22"/>
              </w:rPr>
              <w:t xml:space="preserve">. It is essential for our students to understand concepts related to the management of quality </w:t>
            </w:r>
            <w:r w:rsidR="00F4388A" w:rsidRPr="00F4388A">
              <w:rPr>
                <w:sz w:val="22"/>
                <w:szCs w:val="22"/>
              </w:rPr>
              <w:lastRenderedPageBreak/>
              <w:t>assurance systems and quality improvement programs, and master the techniques currently used in the industry.</w:t>
            </w:r>
            <w:bookmarkEnd w:id="5"/>
            <w:bookmarkEnd w:id="6"/>
          </w:p>
        </w:tc>
      </w:tr>
      <w:bookmarkEnd w:id="4"/>
      <w:tr w:rsidR="00E26643" w:rsidRPr="004C1B6A" w:rsidTr="00E73E82">
        <w:trPr>
          <w:trHeight w:val="1511"/>
        </w:trPr>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E26643" w:rsidRPr="004C1B6A" w:rsidRDefault="00E26643" w:rsidP="004C1B6A">
            <w:pPr>
              <w:rPr>
                <w:sz w:val="22"/>
                <w:szCs w:val="22"/>
              </w:rPr>
            </w:pPr>
            <w:r w:rsidRPr="004C1B6A">
              <w:rPr>
                <w:b/>
                <w:sz w:val="22"/>
                <w:szCs w:val="22"/>
              </w:rPr>
              <w:lastRenderedPageBreak/>
              <w:t>Proposal History</w:t>
            </w:r>
          </w:p>
          <w:p w:rsidR="00E26643" w:rsidRPr="004C1B6A" w:rsidRDefault="00E26643" w:rsidP="004C1B6A">
            <w:pPr>
              <w:rPr>
                <w:sz w:val="22"/>
                <w:szCs w:val="22"/>
              </w:rPr>
            </w:pPr>
            <w:r w:rsidRPr="004C1B6A">
              <w:rPr>
                <w:sz w:val="22"/>
                <w:szCs w:val="22"/>
              </w:rPr>
              <w:t>(Please provide history of this proposal:  is this a resubmission? An updated version?  This may most easily be expressed as a list).</w:t>
            </w:r>
          </w:p>
        </w:tc>
        <w:tc>
          <w:tcPr>
            <w:tcW w:w="5597" w:type="dxa"/>
            <w:tcBorders>
              <w:top w:val="single" w:sz="4" w:space="0" w:color="000000"/>
              <w:left w:val="single" w:sz="4" w:space="0" w:color="000000"/>
              <w:bottom w:val="single" w:sz="4" w:space="0" w:color="000000"/>
              <w:right w:val="single" w:sz="4" w:space="0" w:color="000000"/>
            </w:tcBorders>
            <w:shd w:val="clear" w:color="auto" w:fill="FFFFFF"/>
          </w:tcPr>
          <w:p w:rsidR="00E26643" w:rsidRDefault="003E0D94" w:rsidP="004C1B6A">
            <w:pPr>
              <w:rPr>
                <w:sz w:val="22"/>
                <w:szCs w:val="22"/>
              </w:rPr>
            </w:pPr>
            <w:r>
              <w:rPr>
                <w:sz w:val="22"/>
                <w:szCs w:val="22"/>
              </w:rPr>
              <w:t xml:space="preserve">9/29/2017 First submission, </w:t>
            </w:r>
            <w:r w:rsidR="00E26643" w:rsidRPr="004C1B6A">
              <w:rPr>
                <w:sz w:val="22"/>
                <w:szCs w:val="22"/>
              </w:rPr>
              <w:t>new proposal.</w:t>
            </w:r>
          </w:p>
          <w:p w:rsidR="003E0D94" w:rsidRDefault="003E0D94" w:rsidP="004C1B6A">
            <w:pPr>
              <w:rPr>
                <w:sz w:val="22"/>
                <w:szCs w:val="22"/>
              </w:rPr>
            </w:pPr>
            <w:r>
              <w:rPr>
                <w:sz w:val="22"/>
                <w:szCs w:val="22"/>
              </w:rPr>
              <w:t xml:space="preserve">10/16/2017 Revision, added </w:t>
            </w:r>
          </w:p>
          <w:p w:rsidR="003E0D94" w:rsidRDefault="003E0D94" w:rsidP="003E0D94">
            <w:pPr>
              <w:numPr>
                <w:ilvl w:val="0"/>
                <w:numId w:val="33"/>
              </w:numPr>
              <w:rPr>
                <w:sz w:val="22"/>
                <w:szCs w:val="22"/>
              </w:rPr>
            </w:pPr>
            <w:r>
              <w:rPr>
                <w:sz w:val="22"/>
                <w:szCs w:val="22"/>
              </w:rPr>
              <w:t xml:space="preserve">emails of consulting </w:t>
            </w:r>
            <w:r w:rsidR="00F30782">
              <w:rPr>
                <w:sz w:val="22"/>
                <w:szCs w:val="22"/>
              </w:rPr>
              <w:t>EET and CET</w:t>
            </w:r>
            <w:r>
              <w:rPr>
                <w:sz w:val="22"/>
                <w:szCs w:val="22"/>
              </w:rPr>
              <w:t xml:space="preserve"> department</w:t>
            </w:r>
            <w:r w:rsidR="00F30782">
              <w:rPr>
                <w:sz w:val="22"/>
                <w:szCs w:val="22"/>
              </w:rPr>
              <w:t>s</w:t>
            </w:r>
            <w:r>
              <w:rPr>
                <w:sz w:val="22"/>
                <w:szCs w:val="22"/>
              </w:rPr>
              <w:t xml:space="preserve"> about this new course</w:t>
            </w:r>
          </w:p>
          <w:p w:rsidR="003E0D94" w:rsidRDefault="003E0D94" w:rsidP="003E0D94">
            <w:pPr>
              <w:numPr>
                <w:ilvl w:val="0"/>
                <w:numId w:val="33"/>
              </w:numPr>
              <w:rPr>
                <w:sz w:val="22"/>
                <w:szCs w:val="22"/>
              </w:rPr>
            </w:pPr>
            <w:r>
              <w:rPr>
                <w:sz w:val="22"/>
                <w:szCs w:val="22"/>
              </w:rPr>
              <w:t xml:space="preserve">minor curriculum modification form that changes the pre-req of MECH 4860, which had MECH 3500 as a pre-req. </w:t>
            </w:r>
          </w:p>
          <w:p w:rsidR="00D10464" w:rsidRDefault="00D10464" w:rsidP="003E0D94">
            <w:pPr>
              <w:numPr>
                <w:ilvl w:val="0"/>
                <w:numId w:val="33"/>
              </w:numPr>
              <w:rPr>
                <w:sz w:val="22"/>
                <w:szCs w:val="22"/>
              </w:rPr>
            </w:pPr>
            <w:r>
              <w:rPr>
                <w:sz w:val="22"/>
                <w:szCs w:val="22"/>
              </w:rPr>
              <w:t>Table of Content updated showing different items in the Appendix.</w:t>
            </w:r>
          </w:p>
          <w:p w:rsidR="00C1082C" w:rsidRDefault="00C1082C" w:rsidP="00C1082C">
            <w:pPr>
              <w:rPr>
                <w:sz w:val="22"/>
                <w:szCs w:val="22"/>
              </w:rPr>
            </w:pPr>
            <w:r>
              <w:rPr>
                <w:sz w:val="22"/>
                <w:szCs w:val="22"/>
              </w:rPr>
              <w:t>11/25/2017 Revision, addressed subcommittee’s comments</w:t>
            </w:r>
            <w:r w:rsidR="000D0218">
              <w:rPr>
                <w:sz w:val="22"/>
                <w:szCs w:val="22"/>
              </w:rPr>
              <w:t>. Please refer to 17-16 New Course MECH 3501 Quality Control V3_Response.pdf.</w:t>
            </w:r>
          </w:p>
          <w:p w:rsidR="00C1082C" w:rsidRDefault="00F146F6" w:rsidP="00C1082C">
            <w:pPr>
              <w:rPr>
                <w:sz w:val="22"/>
                <w:szCs w:val="22"/>
              </w:rPr>
            </w:pPr>
            <w:r>
              <w:rPr>
                <w:sz w:val="22"/>
                <w:szCs w:val="22"/>
              </w:rPr>
              <w:t xml:space="preserve">12/12/2017 Revision, meet with Bonne August, Sidi Berri, Pamela Brown, Kim Cardascia, Randall Hannum, Kevin Hom, Robert Polchinski, Mohammad Razani, addressed concerns in course description, pre/co request, etc. </w:t>
            </w:r>
          </w:p>
          <w:p w:rsidR="00B577E2" w:rsidRDefault="00B577E2" w:rsidP="00C1082C">
            <w:pPr>
              <w:rPr>
                <w:sz w:val="22"/>
                <w:szCs w:val="22"/>
              </w:rPr>
            </w:pPr>
            <w:r>
              <w:rPr>
                <w:sz w:val="22"/>
                <w:szCs w:val="22"/>
              </w:rPr>
              <w:t>2/28/18 Revision, added short statement explaining why MAT1475 is pre-req.</w:t>
            </w:r>
          </w:p>
          <w:p w:rsidR="00BF158D" w:rsidRPr="004C1B6A" w:rsidRDefault="00BF158D" w:rsidP="00C1082C">
            <w:pPr>
              <w:rPr>
                <w:sz w:val="22"/>
                <w:szCs w:val="22"/>
              </w:rPr>
            </w:pPr>
            <w:r>
              <w:rPr>
                <w:sz w:val="22"/>
                <w:szCs w:val="22"/>
              </w:rPr>
              <w:t>3/21/18 Revision, modified course objectives and outlines to address concerns from Math Department</w:t>
            </w:r>
          </w:p>
        </w:tc>
      </w:tr>
    </w:tbl>
    <w:p w:rsidR="00E26643" w:rsidRDefault="00E26643">
      <w:pPr>
        <w:rPr>
          <w:rFonts w:ascii="Calibri" w:hAnsi="Calibri"/>
          <w:sz w:val="20"/>
          <w:szCs w:val="20"/>
        </w:rPr>
      </w:pPr>
      <w:r>
        <w:rPr>
          <w:rFonts w:ascii="Calibri" w:hAnsi="Calibri"/>
          <w:sz w:val="20"/>
          <w:szCs w:val="20"/>
        </w:rPr>
        <w:t>Please include all appropriate documentation as indicated in the Cur</w:t>
      </w:r>
      <w:r w:rsidR="004C1B6A">
        <w:rPr>
          <w:rFonts w:ascii="Calibri" w:hAnsi="Calibri"/>
          <w:sz w:val="20"/>
          <w:szCs w:val="20"/>
        </w:rPr>
        <w:t>riculum Modification Checklist.</w:t>
      </w:r>
    </w:p>
    <w:p w:rsidR="00E26643" w:rsidRDefault="00E26643">
      <w:pPr>
        <w:rPr>
          <w:rFonts w:ascii="Calibri" w:hAnsi="Calibri"/>
          <w:sz w:val="20"/>
          <w:szCs w:val="20"/>
        </w:rPr>
      </w:pPr>
      <w:r>
        <w:rPr>
          <w:rFonts w:ascii="Calibri" w:hAnsi="Calibri"/>
          <w:sz w:val="20"/>
          <w:szCs w:val="20"/>
        </w:rPr>
        <w:t>For each new course, please also complete the New Course Propos</w:t>
      </w:r>
      <w:r w:rsidR="004C1B6A">
        <w:rPr>
          <w:rFonts w:ascii="Calibri" w:hAnsi="Calibri"/>
          <w:sz w:val="20"/>
          <w:szCs w:val="20"/>
        </w:rPr>
        <w:t>al and submit in this document.</w:t>
      </w:r>
    </w:p>
    <w:p w:rsidR="00E26643" w:rsidRDefault="00E26643">
      <w:pPr>
        <w:rPr>
          <w:sz w:val="20"/>
          <w:szCs w:val="20"/>
        </w:rPr>
      </w:pPr>
      <w:r>
        <w:rPr>
          <w:rFonts w:ascii="Calibri" w:hAnsi="Calibri"/>
          <w:sz w:val="20"/>
          <w:szCs w:val="20"/>
        </w:rPr>
        <w:t>Please submit this document as a single .doc or .rtf format.  If some documents are unable to be converted to .doc, then please provide all documents archived into a single .zip file.</w:t>
      </w:r>
    </w:p>
    <w:p w:rsidR="00E26643" w:rsidRDefault="00E26643">
      <w:pPr>
        <w:rPr>
          <w:sz w:val="20"/>
          <w:szCs w:val="20"/>
        </w:rPr>
      </w:pPr>
    </w:p>
    <w:p w:rsidR="00E26643" w:rsidRDefault="00E26643">
      <w:pPr>
        <w:rPr>
          <w:rFonts w:ascii="Calibri" w:hAnsi="Calibri" w:cs="Calibri"/>
          <w:sz w:val="22"/>
          <w:szCs w:val="22"/>
        </w:rPr>
      </w:pPr>
      <w:r>
        <w:rPr>
          <w:rFonts w:ascii="Calibri" w:hAnsi="Calibri" w:cs="Calibri"/>
          <w:b/>
        </w:rPr>
        <w:t>ALL PROPOSAL CHECK LIST</w:t>
      </w:r>
    </w:p>
    <w:tbl>
      <w:tblPr>
        <w:tblW w:w="0" w:type="auto"/>
        <w:tblInd w:w="-50" w:type="dxa"/>
        <w:tblLayout w:type="fixed"/>
        <w:tblCellMar>
          <w:left w:w="113" w:type="dxa"/>
        </w:tblCellMar>
        <w:tblLook w:val="0000" w:firstRow="0" w:lastRow="0" w:firstColumn="0" w:lastColumn="0" w:noHBand="0" w:noVBand="0"/>
      </w:tblPr>
      <w:tblGrid>
        <w:gridCol w:w="7848"/>
        <w:gridCol w:w="729"/>
      </w:tblGrid>
      <w:tr w:rsidR="00E26643" w:rsidRPr="009B3DC5">
        <w:tc>
          <w:tcPr>
            <w:tcW w:w="7848" w:type="dxa"/>
            <w:tcBorders>
              <w:top w:val="single" w:sz="4" w:space="0" w:color="000000"/>
              <w:left w:val="single" w:sz="4" w:space="0" w:color="000000"/>
              <w:bottom w:val="single" w:sz="4" w:space="0" w:color="000000"/>
            </w:tcBorders>
            <w:shd w:val="clear" w:color="auto" w:fill="E6E6E6"/>
          </w:tcPr>
          <w:p w:rsidR="00E26643" w:rsidRPr="009B3DC5" w:rsidRDefault="00E26643">
            <w:pPr>
              <w:spacing w:after="80"/>
              <w:rPr>
                <w:b/>
                <w:bCs/>
                <w:sz w:val="22"/>
                <w:szCs w:val="22"/>
              </w:rPr>
            </w:pPr>
            <w:r w:rsidRPr="009B3DC5">
              <w:rPr>
                <w:sz w:val="22"/>
                <w:szCs w:val="22"/>
              </w:rPr>
              <w:t>Completed CURRICULUM MODIFICATION FORM including:</w:t>
            </w:r>
          </w:p>
        </w:tc>
        <w:tc>
          <w:tcPr>
            <w:tcW w:w="72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26643" w:rsidRPr="009B3DC5" w:rsidRDefault="00E26643">
            <w:pPr>
              <w:snapToGrid w:val="0"/>
              <w:spacing w:after="80"/>
              <w:jc w:val="center"/>
              <w:rPr>
                <w:b/>
                <w:bCs/>
                <w:sz w:val="22"/>
                <w:szCs w:val="22"/>
              </w:rPr>
            </w:pPr>
          </w:p>
        </w:tc>
      </w:tr>
      <w:tr w:rsidR="00E26643" w:rsidRPr="009B3DC5">
        <w:tc>
          <w:tcPr>
            <w:tcW w:w="7848" w:type="dxa"/>
            <w:tcBorders>
              <w:top w:val="single" w:sz="4" w:space="0" w:color="000000"/>
              <w:left w:val="single" w:sz="4" w:space="0" w:color="000000"/>
              <w:bottom w:val="single" w:sz="4" w:space="0" w:color="000000"/>
            </w:tcBorders>
            <w:shd w:val="clear" w:color="auto" w:fill="auto"/>
          </w:tcPr>
          <w:p w:rsidR="00E26643" w:rsidRPr="009B3DC5" w:rsidRDefault="00E26643">
            <w:pPr>
              <w:pStyle w:val="ListParagraph1"/>
              <w:numPr>
                <w:ilvl w:val="0"/>
                <w:numId w:val="7"/>
              </w:numPr>
              <w:spacing w:after="80"/>
              <w:contextualSpacing/>
              <w:rPr>
                <w:rFonts w:ascii="Times New Roman" w:hAnsi="Times New Roman" w:cs="Times New Roman"/>
                <w:b/>
                <w:bCs/>
                <w:sz w:val="22"/>
                <w:szCs w:val="22"/>
              </w:rPr>
            </w:pPr>
            <w:r w:rsidRPr="009B3DC5">
              <w:rPr>
                <w:rFonts w:ascii="Times New Roman" w:hAnsi="Times New Roman" w:cs="Times New Roman"/>
                <w:sz w:val="22"/>
                <w:szCs w:val="22"/>
              </w:rPr>
              <w:t>Brief description of proposal</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43" w:rsidRPr="009B3DC5" w:rsidRDefault="00E26643">
            <w:pPr>
              <w:spacing w:after="80"/>
              <w:jc w:val="center"/>
              <w:rPr>
                <w:sz w:val="22"/>
                <w:szCs w:val="22"/>
              </w:rPr>
            </w:pPr>
            <w:r w:rsidRPr="009B3DC5">
              <w:rPr>
                <w:b/>
                <w:bCs/>
                <w:sz w:val="22"/>
                <w:szCs w:val="22"/>
              </w:rPr>
              <w:t>Y</w:t>
            </w:r>
          </w:p>
        </w:tc>
      </w:tr>
      <w:tr w:rsidR="00E26643" w:rsidRPr="009B3DC5">
        <w:tc>
          <w:tcPr>
            <w:tcW w:w="7848" w:type="dxa"/>
            <w:tcBorders>
              <w:top w:val="single" w:sz="4" w:space="0" w:color="000000"/>
              <w:left w:val="single" w:sz="4" w:space="0" w:color="000000"/>
              <w:bottom w:val="single" w:sz="4" w:space="0" w:color="000000"/>
            </w:tcBorders>
            <w:shd w:val="clear" w:color="auto" w:fill="auto"/>
          </w:tcPr>
          <w:p w:rsidR="00E26643" w:rsidRPr="009B3DC5" w:rsidRDefault="00E26643">
            <w:pPr>
              <w:pStyle w:val="ListParagraph1"/>
              <w:numPr>
                <w:ilvl w:val="0"/>
                <w:numId w:val="7"/>
              </w:numPr>
              <w:spacing w:after="80"/>
              <w:contextualSpacing/>
              <w:rPr>
                <w:rFonts w:ascii="Times New Roman" w:hAnsi="Times New Roman" w:cs="Times New Roman"/>
                <w:b/>
                <w:bCs/>
                <w:sz w:val="22"/>
                <w:szCs w:val="22"/>
              </w:rPr>
            </w:pPr>
            <w:r w:rsidRPr="009B3DC5">
              <w:rPr>
                <w:rFonts w:ascii="Times New Roman" w:hAnsi="Times New Roman" w:cs="Times New Roman"/>
                <w:sz w:val="22"/>
                <w:szCs w:val="22"/>
              </w:rPr>
              <w:t>Rationale for proposal</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43" w:rsidRPr="009B3DC5" w:rsidRDefault="00E26643">
            <w:pPr>
              <w:spacing w:after="80"/>
              <w:jc w:val="center"/>
              <w:rPr>
                <w:sz w:val="22"/>
                <w:szCs w:val="22"/>
              </w:rPr>
            </w:pPr>
            <w:r w:rsidRPr="009B3DC5">
              <w:rPr>
                <w:b/>
                <w:bCs/>
                <w:sz w:val="22"/>
                <w:szCs w:val="22"/>
              </w:rPr>
              <w:t>Y</w:t>
            </w:r>
          </w:p>
        </w:tc>
      </w:tr>
      <w:tr w:rsidR="00E26643" w:rsidRPr="009B3DC5">
        <w:tc>
          <w:tcPr>
            <w:tcW w:w="7848" w:type="dxa"/>
            <w:tcBorders>
              <w:top w:val="single" w:sz="4" w:space="0" w:color="000000"/>
              <w:left w:val="single" w:sz="4" w:space="0" w:color="000000"/>
              <w:bottom w:val="single" w:sz="4" w:space="0" w:color="000000"/>
            </w:tcBorders>
            <w:shd w:val="clear" w:color="auto" w:fill="auto"/>
          </w:tcPr>
          <w:p w:rsidR="00E26643" w:rsidRPr="009B3DC5" w:rsidRDefault="00E26643">
            <w:pPr>
              <w:pStyle w:val="ListParagraph1"/>
              <w:numPr>
                <w:ilvl w:val="0"/>
                <w:numId w:val="7"/>
              </w:numPr>
              <w:spacing w:after="80"/>
              <w:contextualSpacing/>
              <w:rPr>
                <w:rFonts w:ascii="Times New Roman" w:hAnsi="Times New Roman" w:cs="Times New Roman"/>
                <w:b/>
                <w:bCs/>
                <w:sz w:val="22"/>
                <w:szCs w:val="22"/>
              </w:rPr>
            </w:pPr>
            <w:r w:rsidRPr="009B3DC5">
              <w:rPr>
                <w:rFonts w:ascii="Times New Roman" w:hAnsi="Times New Roman" w:cs="Times New Roman"/>
                <w:sz w:val="22"/>
                <w:szCs w:val="22"/>
              </w:rPr>
              <w:t>Date of department meeting approving the modification</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43" w:rsidRPr="009B3DC5" w:rsidRDefault="00E26643">
            <w:pPr>
              <w:spacing w:after="80"/>
              <w:jc w:val="center"/>
              <w:rPr>
                <w:sz w:val="22"/>
                <w:szCs w:val="22"/>
              </w:rPr>
            </w:pPr>
            <w:r w:rsidRPr="009B3DC5">
              <w:rPr>
                <w:b/>
                <w:bCs/>
                <w:sz w:val="22"/>
                <w:szCs w:val="22"/>
              </w:rPr>
              <w:t>Y</w:t>
            </w:r>
          </w:p>
        </w:tc>
      </w:tr>
      <w:tr w:rsidR="00E26643" w:rsidRPr="009B3DC5">
        <w:tc>
          <w:tcPr>
            <w:tcW w:w="7848" w:type="dxa"/>
            <w:tcBorders>
              <w:top w:val="single" w:sz="4" w:space="0" w:color="000000"/>
              <w:left w:val="single" w:sz="4" w:space="0" w:color="000000"/>
              <w:bottom w:val="single" w:sz="4" w:space="0" w:color="000000"/>
            </w:tcBorders>
            <w:shd w:val="clear" w:color="auto" w:fill="auto"/>
          </w:tcPr>
          <w:p w:rsidR="00E26643" w:rsidRPr="009B3DC5" w:rsidRDefault="00E26643">
            <w:pPr>
              <w:pStyle w:val="ListParagraph1"/>
              <w:numPr>
                <w:ilvl w:val="0"/>
                <w:numId w:val="7"/>
              </w:numPr>
              <w:spacing w:after="80"/>
              <w:contextualSpacing/>
              <w:rPr>
                <w:rFonts w:ascii="Times New Roman" w:hAnsi="Times New Roman" w:cs="Times New Roman"/>
                <w:b/>
                <w:bCs/>
                <w:sz w:val="22"/>
                <w:szCs w:val="22"/>
              </w:rPr>
            </w:pPr>
            <w:r w:rsidRPr="009B3DC5">
              <w:rPr>
                <w:rFonts w:ascii="Times New Roman" w:hAnsi="Times New Roman" w:cs="Times New Roman"/>
                <w:sz w:val="22"/>
                <w:szCs w:val="22"/>
              </w:rPr>
              <w:t>Chair’s Signature</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43" w:rsidRPr="009B3DC5" w:rsidRDefault="00E26643">
            <w:pPr>
              <w:spacing w:after="80"/>
              <w:jc w:val="center"/>
              <w:rPr>
                <w:sz w:val="22"/>
                <w:szCs w:val="22"/>
              </w:rPr>
            </w:pPr>
            <w:r w:rsidRPr="009B3DC5">
              <w:rPr>
                <w:b/>
                <w:bCs/>
                <w:sz w:val="22"/>
                <w:szCs w:val="22"/>
              </w:rPr>
              <w:t>Y</w:t>
            </w:r>
          </w:p>
        </w:tc>
      </w:tr>
      <w:tr w:rsidR="00E26643" w:rsidRPr="009B3DC5">
        <w:tc>
          <w:tcPr>
            <w:tcW w:w="7848" w:type="dxa"/>
            <w:tcBorders>
              <w:top w:val="single" w:sz="4" w:space="0" w:color="000000"/>
              <w:left w:val="single" w:sz="4" w:space="0" w:color="000000"/>
              <w:bottom w:val="single" w:sz="4" w:space="0" w:color="000000"/>
            </w:tcBorders>
            <w:shd w:val="clear" w:color="auto" w:fill="auto"/>
          </w:tcPr>
          <w:p w:rsidR="00E26643" w:rsidRPr="009B3DC5" w:rsidRDefault="00E26643">
            <w:pPr>
              <w:pStyle w:val="ListParagraph1"/>
              <w:numPr>
                <w:ilvl w:val="0"/>
                <w:numId w:val="7"/>
              </w:numPr>
              <w:spacing w:after="80"/>
              <w:contextualSpacing/>
              <w:rPr>
                <w:rFonts w:ascii="Times New Roman" w:hAnsi="Times New Roman" w:cs="Times New Roman"/>
                <w:b/>
                <w:bCs/>
                <w:sz w:val="22"/>
                <w:szCs w:val="22"/>
              </w:rPr>
            </w:pPr>
            <w:r w:rsidRPr="009B3DC5">
              <w:rPr>
                <w:rFonts w:ascii="Times New Roman" w:hAnsi="Times New Roman" w:cs="Times New Roman"/>
                <w:sz w:val="22"/>
                <w:szCs w:val="22"/>
              </w:rPr>
              <w:t>Dean’s Signature</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43" w:rsidRPr="009B3DC5" w:rsidRDefault="00E26643">
            <w:pPr>
              <w:spacing w:after="80"/>
              <w:jc w:val="center"/>
              <w:rPr>
                <w:sz w:val="22"/>
                <w:szCs w:val="22"/>
              </w:rPr>
            </w:pPr>
            <w:r w:rsidRPr="009B3DC5">
              <w:rPr>
                <w:b/>
                <w:bCs/>
                <w:sz w:val="22"/>
                <w:szCs w:val="22"/>
              </w:rPr>
              <w:t>Y</w:t>
            </w:r>
          </w:p>
        </w:tc>
      </w:tr>
      <w:tr w:rsidR="00E26643" w:rsidRPr="009B3DC5">
        <w:tc>
          <w:tcPr>
            <w:tcW w:w="7848" w:type="dxa"/>
            <w:tcBorders>
              <w:top w:val="single" w:sz="4" w:space="0" w:color="000000"/>
              <w:left w:val="single" w:sz="4" w:space="0" w:color="000000"/>
              <w:bottom w:val="single" w:sz="4" w:space="0" w:color="000000"/>
            </w:tcBorders>
            <w:shd w:val="clear" w:color="auto" w:fill="auto"/>
          </w:tcPr>
          <w:p w:rsidR="00E26643" w:rsidRPr="009B3DC5" w:rsidRDefault="00E26643">
            <w:pPr>
              <w:spacing w:after="80"/>
              <w:rPr>
                <w:sz w:val="22"/>
                <w:szCs w:val="22"/>
              </w:rPr>
            </w:pPr>
            <w:r w:rsidRPr="009B3DC5">
              <w:rPr>
                <w:sz w:val="22"/>
                <w:szCs w:val="22"/>
              </w:rPr>
              <w:t>Evidence of consultation with affected departments</w:t>
            </w:r>
          </w:p>
          <w:p w:rsidR="00E26643" w:rsidRPr="009B3DC5" w:rsidRDefault="00E26643">
            <w:pPr>
              <w:spacing w:after="80"/>
              <w:rPr>
                <w:b/>
                <w:bCs/>
                <w:sz w:val="22"/>
                <w:szCs w:val="22"/>
              </w:rPr>
            </w:pPr>
            <w:r w:rsidRPr="009B3DC5">
              <w:rPr>
                <w:sz w:val="22"/>
                <w:szCs w:val="22"/>
              </w:rPr>
              <w:t>List of the programs that use this course as required or elective, and courses that use this as a prerequisite.</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43" w:rsidRPr="009B3DC5" w:rsidRDefault="00E26643">
            <w:pPr>
              <w:spacing w:after="80"/>
              <w:jc w:val="center"/>
              <w:rPr>
                <w:sz w:val="22"/>
                <w:szCs w:val="22"/>
              </w:rPr>
            </w:pPr>
            <w:r w:rsidRPr="009B3DC5">
              <w:rPr>
                <w:b/>
                <w:bCs/>
                <w:sz w:val="22"/>
                <w:szCs w:val="22"/>
              </w:rPr>
              <w:t>Y</w:t>
            </w:r>
          </w:p>
        </w:tc>
      </w:tr>
      <w:tr w:rsidR="00E26643" w:rsidRPr="009B3DC5">
        <w:tc>
          <w:tcPr>
            <w:tcW w:w="7848" w:type="dxa"/>
            <w:tcBorders>
              <w:top w:val="single" w:sz="4" w:space="0" w:color="000000"/>
              <w:left w:val="single" w:sz="4" w:space="0" w:color="000000"/>
              <w:bottom w:val="single" w:sz="4" w:space="0" w:color="000000"/>
            </w:tcBorders>
            <w:shd w:val="clear" w:color="auto" w:fill="auto"/>
          </w:tcPr>
          <w:p w:rsidR="00E26643" w:rsidRPr="009B3DC5" w:rsidRDefault="00E26643">
            <w:pPr>
              <w:spacing w:after="80"/>
              <w:rPr>
                <w:b/>
                <w:bCs/>
                <w:sz w:val="22"/>
                <w:szCs w:val="22"/>
              </w:rPr>
            </w:pPr>
            <w:r w:rsidRPr="009B3DC5">
              <w:rPr>
                <w:sz w:val="22"/>
                <w:szCs w:val="22"/>
              </w:rPr>
              <w:t>Documentation of Advisory Commission views (if applicable).</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43" w:rsidRPr="009B3DC5" w:rsidRDefault="00E26643">
            <w:pPr>
              <w:spacing w:after="80"/>
              <w:jc w:val="center"/>
              <w:rPr>
                <w:sz w:val="22"/>
                <w:szCs w:val="22"/>
              </w:rPr>
            </w:pPr>
            <w:r w:rsidRPr="009B3DC5">
              <w:rPr>
                <w:b/>
                <w:bCs/>
                <w:sz w:val="22"/>
                <w:szCs w:val="22"/>
              </w:rPr>
              <w:t>N/A</w:t>
            </w:r>
          </w:p>
        </w:tc>
      </w:tr>
      <w:tr w:rsidR="00E26643" w:rsidRPr="009B3DC5">
        <w:tc>
          <w:tcPr>
            <w:tcW w:w="7848" w:type="dxa"/>
            <w:tcBorders>
              <w:top w:val="single" w:sz="4" w:space="0" w:color="000000"/>
              <w:left w:val="single" w:sz="4" w:space="0" w:color="000000"/>
              <w:bottom w:val="single" w:sz="4" w:space="0" w:color="000000"/>
            </w:tcBorders>
            <w:shd w:val="clear" w:color="auto" w:fill="auto"/>
          </w:tcPr>
          <w:p w:rsidR="00E26643" w:rsidRPr="009B3DC5" w:rsidRDefault="00E26643">
            <w:pPr>
              <w:spacing w:after="80"/>
              <w:rPr>
                <w:b/>
                <w:bCs/>
                <w:sz w:val="22"/>
                <w:szCs w:val="22"/>
              </w:rPr>
            </w:pPr>
            <w:r w:rsidRPr="009B3DC5">
              <w:rPr>
                <w:sz w:val="22"/>
                <w:szCs w:val="22"/>
              </w:rPr>
              <w:t xml:space="preserve">Completed </w:t>
            </w:r>
            <w:hyperlink r:id="rId19" w:history="1">
              <w:r w:rsidRPr="009B3DC5">
                <w:rPr>
                  <w:rStyle w:val="Hyperlink"/>
                  <w:sz w:val="22"/>
                  <w:szCs w:val="22"/>
                </w:rPr>
                <w:t>Chancellor’s Report Form</w:t>
              </w:r>
            </w:hyperlink>
            <w:r w:rsidRPr="009B3DC5">
              <w:rPr>
                <w:sz w:val="22"/>
                <w:szCs w:val="22"/>
              </w:rPr>
              <w:t>.</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43" w:rsidRPr="009B3DC5" w:rsidRDefault="00E26643">
            <w:pPr>
              <w:spacing w:after="80"/>
              <w:jc w:val="center"/>
              <w:rPr>
                <w:sz w:val="22"/>
                <w:szCs w:val="22"/>
              </w:rPr>
            </w:pPr>
            <w:r w:rsidRPr="009B3DC5">
              <w:rPr>
                <w:b/>
                <w:bCs/>
                <w:sz w:val="22"/>
                <w:szCs w:val="22"/>
              </w:rPr>
              <w:t>Y</w:t>
            </w:r>
          </w:p>
        </w:tc>
      </w:tr>
    </w:tbl>
    <w:p w:rsidR="00E73E82" w:rsidRDefault="00E73E82">
      <w:pPr>
        <w:rPr>
          <w:rFonts w:ascii="Calibri" w:hAnsi="Calibri" w:cs="Calibri"/>
          <w:b/>
        </w:rPr>
      </w:pPr>
    </w:p>
    <w:p w:rsidR="00E26643" w:rsidRDefault="00E26643">
      <w:pPr>
        <w:rPr>
          <w:rFonts w:ascii="Calibri" w:hAnsi="Calibri" w:cs="Calibri"/>
          <w:sz w:val="22"/>
          <w:szCs w:val="22"/>
        </w:rPr>
      </w:pPr>
      <w:r>
        <w:rPr>
          <w:rFonts w:ascii="Calibri" w:hAnsi="Calibri" w:cs="Calibri"/>
          <w:b/>
        </w:rPr>
        <w:t>EXISTING PROGRAM MODIFICATION PROPOSALS</w:t>
      </w:r>
    </w:p>
    <w:tbl>
      <w:tblPr>
        <w:tblW w:w="0" w:type="auto"/>
        <w:tblInd w:w="-50" w:type="dxa"/>
        <w:tblLayout w:type="fixed"/>
        <w:tblCellMar>
          <w:left w:w="113" w:type="dxa"/>
        </w:tblCellMar>
        <w:tblLook w:val="0000" w:firstRow="0" w:lastRow="0" w:firstColumn="0" w:lastColumn="0" w:noHBand="0" w:noVBand="0"/>
      </w:tblPr>
      <w:tblGrid>
        <w:gridCol w:w="7848"/>
        <w:gridCol w:w="729"/>
      </w:tblGrid>
      <w:tr w:rsidR="00E26643" w:rsidRPr="009B3DC5">
        <w:tc>
          <w:tcPr>
            <w:tcW w:w="7848" w:type="dxa"/>
            <w:tcBorders>
              <w:top w:val="single" w:sz="4" w:space="0" w:color="000000"/>
              <w:left w:val="single" w:sz="4" w:space="0" w:color="000000"/>
              <w:bottom w:val="single" w:sz="4" w:space="0" w:color="000000"/>
            </w:tcBorders>
            <w:shd w:val="clear" w:color="auto" w:fill="auto"/>
          </w:tcPr>
          <w:p w:rsidR="00E26643" w:rsidRPr="009B3DC5" w:rsidRDefault="00E26643">
            <w:pPr>
              <w:spacing w:after="80"/>
              <w:rPr>
                <w:b/>
                <w:bCs/>
                <w:sz w:val="22"/>
                <w:szCs w:val="22"/>
              </w:rPr>
            </w:pPr>
            <w:r w:rsidRPr="009B3DC5">
              <w:rPr>
                <w:sz w:val="22"/>
                <w:szCs w:val="22"/>
              </w:rPr>
              <w:t xml:space="preserve">Documentation indicating core curriculum requirements have been met for new programs/options or program changes. </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43" w:rsidRPr="009B3DC5" w:rsidRDefault="00E26643">
            <w:pPr>
              <w:spacing w:after="80"/>
              <w:jc w:val="center"/>
              <w:rPr>
                <w:sz w:val="22"/>
                <w:szCs w:val="22"/>
              </w:rPr>
            </w:pPr>
            <w:r w:rsidRPr="009B3DC5">
              <w:rPr>
                <w:b/>
                <w:bCs/>
                <w:sz w:val="22"/>
                <w:szCs w:val="22"/>
              </w:rPr>
              <w:t>N/A</w:t>
            </w:r>
          </w:p>
        </w:tc>
      </w:tr>
      <w:tr w:rsidR="00E26643" w:rsidRPr="009B3DC5">
        <w:trPr>
          <w:trHeight w:val="332"/>
        </w:trPr>
        <w:tc>
          <w:tcPr>
            <w:tcW w:w="7848" w:type="dxa"/>
            <w:tcBorders>
              <w:top w:val="single" w:sz="4" w:space="0" w:color="000000"/>
              <w:left w:val="single" w:sz="4" w:space="0" w:color="000000"/>
              <w:bottom w:val="single" w:sz="4" w:space="0" w:color="000000"/>
            </w:tcBorders>
            <w:shd w:val="clear" w:color="auto" w:fill="auto"/>
          </w:tcPr>
          <w:p w:rsidR="00E26643" w:rsidRPr="009B3DC5" w:rsidRDefault="00E26643">
            <w:pPr>
              <w:rPr>
                <w:b/>
                <w:bCs/>
                <w:sz w:val="22"/>
                <w:szCs w:val="22"/>
              </w:rPr>
            </w:pPr>
            <w:r w:rsidRPr="009B3DC5">
              <w:rPr>
                <w:sz w:val="22"/>
                <w:szCs w:val="22"/>
              </w:rPr>
              <w:t>Detailed rationale for each modification (this includes minor modifications)</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E26643" w:rsidRPr="009B3DC5" w:rsidRDefault="00E26643">
            <w:pPr>
              <w:rPr>
                <w:sz w:val="22"/>
                <w:szCs w:val="22"/>
              </w:rPr>
            </w:pPr>
            <w:r w:rsidRPr="009B3DC5">
              <w:rPr>
                <w:b/>
                <w:bCs/>
                <w:sz w:val="22"/>
                <w:szCs w:val="22"/>
              </w:rPr>
              <w:t>N/A</w:t>
            </w:r>
          </w:p>
        </w:tc>
      </w:tr>
    </w:tbl>
    <w:p w:rsidR="00E26643" w:rsidRDefault="00E26643">
      <w:pPr>
        <w:pStyle w:val="Header"/>
      </w:pPr>
    </w:p>
    <w:p w:rsidR="00E87A23" w:rsidRPr="00C72926" w:rsidRDefault="00E87A23" w:rsidP="00E87A23">
      <w:pPr>
        <w:pStyle w:val="CM4"/>
        <w:spacing w:after="0"/>
        <w:jc w:val="both"/>
        <w:rPr>
          <w:rFonts w:ascii="Times New Roman" w:hAnsi="Times New Roman"/>
          <w:color w:val="000000"/>
          <w:sz w:val="20"/>
          <w:szCs w:val="21"/>
        </w:rPr>
      </w:pPr>
      <w:r>
        <w:rPr>
          <w:rFonts w:ascii="Times New Roman" w:hAnsi="Times New Roman"/>
          <w:color w:val="000000"/>
          <w:sz w:val="20"/>
          <w:szCs w:val="21"/>
        </w:rPr>
        <w:br w:type="page"/>
      </w:r>
      <w:r w:rsidRPr="00C72926">
        <w:rPr>
          <w:rFonts w:ascii="Times New Roman" w:hAnsi="Times New Roman"/>
          <w:color w:val="000000"/>
          <w:sz w:val="20"/>
          <w:szCs w:val="21"/>
        </w:rPr>
        <w:lastRenderedPageBreak/>
        <w:t xml:space="preserve">New York City College of Technology, CUNY </w:t>
      </w:r>
    </w:p>
    <w:p w:rsidR="00E87A23" w:rsidRDefault="00E87A23" w:rsidP="00E87A23">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rsidR="00E87A23" w:rsidRPr="003535BC" w:rsidRDefault="00E87A23" w:rsidP="00E87A23">
      <w:pPr>
        <w:rPr>
          <w:sz w:val="20"/>
          <w:szCs w:val="22"/>
        </w:rPr>
      </w:pPr>
      <w:r w:rsidRPr="003535BC">
        <w:rPr>
          <w:sz w:val="20"/>
          <w:szCs w:val="22"/>
        </w:rPr>
        <w:t xml:space="preserve">This form is used for all new course proposals. Attach this to the </w:t>
      </w:r>
      <w:hyperlink r:id="rId20" w:history="1">
        <w:r w:rsidRPr="00531884">
          <w:rPr>
            <w:rStyle w:val="Hyperlink"/>
            <w:sz w:val="20"/>
            <w:szCs w:val="22"/>
          </w:rPr>
          <w:t>Curriculum Modification Proposal Form</w:t>
        </w:r>
      </w:hyperlink>
      <w:r>
        <w:rPr>
          <w:sz w:val="20"/>
          <w:szCs w:val="22"/>
        </w:rPr>
        <w:t xml:space="preserve"> </w:t>
      </w:r>
      <w:r w:rsidRPr="003535BC">
        <w:rPr>
          <w:sz w:val="20"/>
          <w:szCs w:val="22"/>
        </w:rPr>
        <w:t>and submit as one package as per instructions.</w:t>
      </w:r>
      <w:r>
        <w:rPr>
          <w:sz w:val="20"/>
          <w:szCs w:val="22"/>
        </w:rPr>
        <w:t xml:space="preserve">  Use one New Course Proposal Form for each new course.</w:t>
      </w:r>
    </w:p>
    <w:p w:rsidR="00E87A23" w:rsidRDefault="00E87A23" w:rsidP="00E87A2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5328"/>
      </w:tblGrid>
      <w:tr w:rsidR="006B20BC" w:rsidTr="0025162D">
        <w:tc>
          <w:tcPr>
            <w:tcW w:w="3528" w:type="dxa"/>
            <w:shd w:val="clear" w:color="auto" w:fill="auto"/>
          </w:tcPr>
          <w:p w:rsidR="00E87A23" w:rsidRPr="0025162D" w:rsidRDefault="00E87A23" w:rsidP="00F96CAF">
            <w:pPr>
              <w:rPr>
                <w:rFonts w:eastAsia="SimSun"/>
                <w:b/>
                <w:sz w:val="22"/>
                <w:szCs w:val="22"/>
              </w:rPr>
            </w:pPr>
            <w:r w:rsidRPr="0025162D">
              <w:rPr>
                <w:rFonts w:eastAsia="SimSun"/>
                <w:b/>
                <w:sz w:val="22"/>
                <w:szCs w:val="22"/>
              </w:rPr>
              <w:t>Course Title</w:t>
            </w:r>
          </w:p>
        </w:tc>
        <w:tc>
          <w:tcPr>
            <w:tcW w:w="5328" w:type="dxa"/>
            <w:shd w:val="clear" w:color="auto" w:fill="auto"/>
          </w:tcPr>
          <w:p w:rsidR="00E87A23" w:rsidRPr="0025162D" w:rsidRDefault="00E87A23" w:rsidP="00F96CAF">
            <w:pPr>
              <w:rPr>
                <w:rFonts w:eastAsia="SimSun"/>
                <w:sz w:val="22"/>
                <w:szCs w:val="22"/>
              </w:rPr>
            </w:pPr>
            <w:r w:rsidRPr="0025162D">
              <w:rPr>
                <w:rFonts w:ascii="Cambria" w:eastAsia="SimSun" w:hAnsi="Cambria" w:cs="Calibri"/>
                <w:sz w:val="22"/>
                <w:szCs w:val="22"/>
              </w:rPr>
              <w:t>Quality Control</w:t>
            </w:r>
          </w:p>
        </w:tc>
      </w:tr>
      <w:tr w:rsidR="006B20BC" w:rsidTr="0025162D">
        <w:tc>
          <w:tcPr>
            <w:tcW w:w="3528" w:type="dxa"/>
            <w:shd w:val="clear" w:color="auto" w:fill="auto"/>
          </w:tcPr>
          <w:p w:rsidR="00E87A23" w:rsidRPr="0025162D" w:rsidRDefault="00E87A23" w:rsidP="00F96CAF">
            <w:pPr>
              <w:rPr>
                <w:rFonts w:eastAsia="SimSun"/>
                <w:b/>
                <w:sz w:val="22"/>
                <w:szCs w:val="22"/>
              </w:rPr>
            </w:pPr>
            <w:r w:rsidRPr="0025162D">
              <w:rPr>
                <w:rFonts w:eastAsia="SimSun"/>
                <w:b/>
                <w:sz w:val="22"/>
                <w:szCs w:val="22"/>
              </w:rPr>
              <w:t>Proposal Date</w:t>
            </w:r>
          </w:p>
        </w:tc>
        <w:tc>
          <w:tcPr>
            <w:tcW w:w="5328" w:type="dxa"/>
            <w:shd w:val="clear" w:color="auto" w:fill="auto"/>
          </w:tcPr>
          <w:p w:rsidR="00E87A23" w:rsidRPr="0025162D" w:rsidRDefault="00E87A23" w:rsidP="00F96CAF">
            <w:pPr>
              <w:rPr>
                <w:rFonts w:eastAsia="SimSun"/>
                <w:sz w:val="22"/>
                <w:szCs w:val="22"/>
              </w:rPr>
            </w:pPr>
            <w:r w:rsidRPr="0025162D">
              <w:rPr>
                <w:rFonts w:ascii="Cambria" w:eastAsia="SimSun" w:hAnsi="Cambria" w:cs="Calibri"/>
                <w:sz w:val="22"/>
                <w:szCs w:val="22"/>
              </w:rPr>
              <w:t>Sept. 2</w:t>
            </w:r>
            <w:r w:rsidR="0025162D" w:rsidRPr="0025162D">
              <w:rPr>
                <w:rFonts w:ascii="Cambria" w:eastAsia="SimSun" w:hAnsi="Cambria" w:cs="Calibri"/>
                <w:sz w:val="22"/>
                <w:szCs w:val="22"/>
              </w:rPr>
              <w:t>9</w:t>
            </w:r>
            <w:r w:rsidRPr="0025162D">
              <w:rPr>
                <w:rFonts w:ascii="Cambria" w:eastAsia="SimSun" w:hAnsi="Cambria" w:cs="Calibri"/>
                <w:sz w:val="22"/>
                <w:szCs w:val="22"/>
              </w:rPr>
              <w:t>, 2017</w:t>
            </w:r>
          </w:p>
        </w:tc>
      </w:tr>
      <w:tr w:rsidR="006B20BC" w:rsidTr="0025162D">
        <w:tc>
          <w:tcPr>
            <w:tcW w:w="3528" w:type="dxa"/>
            <w:shd w:val="clear" w:color="auto" w:fill="auto"/>
          </w:tcPr>
          <w:p w:rsidR="00E87A23" w:rsidRPr="0025162D" w:rsidRDefault="00E87A23" w:rsidP="00F96CAF">
            <w:pPr>
              <w:rPr>
                <w:rFonts w:eastAsia="SimSun"/>
                <w:b/>
                <w:sz w:val="22"/>
                <w:szCs w:val="22"/>
              </w:rPr>
            </w:pPr>
            <w:r w:rsidRPr="0025162D">
              <w:rPr>
                <w:rFonts w:eastAsia="SimSun"/>
                <w:b/>
                <w:sz w:val="22"/>
                <w:szCs w:val="22"/>
              </w:rPr>
              <w:t xml:space="preserve">Proposer’s Name </w:t>
            </w:r>
          </w:p>
        </w:tc>
        <w:tc>
          <w:tcPr>
            <w:tcW w:w="5328" w:type="dxa"/>
            <w:shd w:val="clear" w:color="auto" w:fill="auto"/>
          </w:tcPr>
          <w:p w:rsidR="00E87A23" w:rsidRPr="0025162D" w:rsidRDefault="00E87A23" w:rsidP="00F96CAF">
            <w:pPr>
              <w:rPr>
                <w:rFonts w:eastAsia="SimSun"/>
                <w:sz w:val="22"/>
                <w:szCs w:val="22"/>
              </w:rPr>
            </w:pPr>
            <w:r w:rsidRPr="0025162D">
              <w:rPr>
                <w:rFonts w:ascii="Cambria" w:eastAsia="SimSun" w:hAnsi="Cambria" w:cs="Calibri"/>
                <w:sz w:val="22"/>
                <w:szCs w:val="22"/>
              </w:rPr>
              <w:t>Angran Xiao</w:t>
            </w:r>
          </w:p>
        </w:tc>
      </w:tr>
      <w:tr w:rsidR="006B20BC" w:rsidTr="0025162D">
        <w:tc>
          <w:tcPr>
            <w:tcW w:w="3528" w:type="dxa"/>
            <w:shd w:val="clear" w:color="auto" w:fill="auto"/>
          </w:tcPr>
          <w:p w:rsidR="00E87A23" w:rsidRPr="0025162D" w:rsidRDefault="00E87A23" w:rsidP="00F96CAF">
            <w:pPr>
              <w:rPr>
                <w:rFonts w:eastAsia="SimSun"/>
                <w:b/>
                <w:sz w:val="22"/>
                <w:szCs w:val="22"/>
              </w:rPr>
            </w:pPr>
            <w:r w:rsidRPr="0025162D">
              <w:rPr>
                <w:rFonts w:eastAsia="SimSun"/>
                <w:b/>
                <w:sz w:val="22"/>
                <w:szCs w:val="22"/>
              </w:rPr>
              <w:t>Course Number</w:t>
            </w:r>
          </w:p>
        </w:tc>
        <w:tc>
          <w:tcPr>
            <w:tcW w:w="5328" w:type="dxa"/>
            <w:shd w:val="clear" w:color="auto" w:fill="auto"/>
          </w:tcPr>
          <w:p w:rsidR="00E87A23" w:rsidRPr="0025162D" w:rsidRDefault="00E87A23" w:rsidP="00F96CAF">
            <w:pPr>
              <w:rPr>
                <w:rFonts w:eastAsia="SimSun"/>
                <w:sz w:val="22"/>
                <w:szCs w:val="22"/>
              </w:rPr>
            </w:pPr>
            <w:r w:rsidRPr="0025162D">
              <w:rPr>
                <w:rFonts w:ascii="Cambria" w:eastAsia="SimSun" w:hAnsi="Cambria" w:cs="Calibri"/>
                <w:sz w:val="22"/>
                <w:szCs w:val="22"/>
              </w:rPr>
              <w:t>MECH 3501</w:t>
            </w:r>
          </w:p>
        </w:tc>
      </w:tr>
      <w:tr w:rsidR="006B20BC" w:rsidTr="0025162D">
        <w:tc>
          <w:tcPr>
            <w:tcW w:w="3528" w:type="dxa"/>
            <w:shd w:val="clear" w:color="auto" w:fill="auto"/>
          </w:tcPr>
          <w:p w:rsidR="00E87A23" w:rsidRPr="0025162D" w:rsidRDefault="00E87A23" w:rsidP="00F96CAF">
            <w:pPr>
              <w:rPr>
                <w:rFonts w:eastAsia="SimSun"/>
                <w:b/>
                <w:sz w:val="22"/>
                <w:szCs w:val="22"/>
              </w:rPr>
            </w:pPr>
            <w:r w:rsidRPr="0025162D">
              <w:rPr>
                <w:rFonts w:eastAsia="SimSun"/>
                <w:b/>
                <w:sz w:val="22"/>
                <w:szCs w:val="22"/>
              </w:rPr>
              <w:t>Course Credits, Hours</w:t>
            </w:r>
          </w:p>
        </w:tc>
        <w:tc>
          <w:tcPr>
            <w:tcW w:w="5328" w:type="dxa"/>
            <w:shd w:val="clear" w:color="auto" w:fill="auto"/>
          </w:tcPr>
          <w:p w:rsidR="00E87A23" w:rsidRPr="0025162D" w:rsidRDefault="00E87A23" w:rsidP="00F96CAF">
            <w:pPr>
              <w:rPr>
                <w:rFonts w:eastAsia="SimSun"/>
                <w:sz w:val="22"/>
                <w:szCs w:val="22"/>
              </w:rPr>
            </w:pPr>
            <w:r w:rsidRPr="0025162D">
              <w:rPr>
                <w:rFonts w:ascii="Cambria" w:eastAsia="SimSun" w:hAnsi="Cambria" w:cs="Calibri"/>
                <w:sz w:val="22"/>
                <w:szCs w:val="22"/>
              </w:rPr>
              <w:t>2 Class hours, 2 Lab Hours, 3 Credits</w:t>
            </w:r>
          </w:p>
        </w:tc>
      </w:tr>
      <w:tr w:rsidR="006B20BC" w:rsidTr="0025162D">
        <w:tc>
          <w:tcPr>
            <w:tcW w:w="3528" w:type="dxa"/>
            <w:shd w:val="clear" w:color="auto" w:fill="auto"/>
          </w:tcPr>
          <w:p w:rsidR="00E87A23" w:rsidRPr="0025162D" w:rsidRDefault="00E87A23" w:rsidP="00F146F6">
            <w:pPr>
              <w:rPr>
                <w:rFonts w:eastAsia="SimSun"/>
                <w:b/>
                <w:sz w:val="22"/>
                <w:szCs w:val="22"/>
              </w:rPr>
            </w:pPr>
            <w:r w:rsidRPr="0025162D">
              <w:rPr>
                <w:rFonts w:eastAsia="SimSun"/>
                <w:b/>
                <w:sz w:val="22"/>
                <w:szCs w:val="22"/>
              </w:rPr>
              <w:t>Course Pre-Requisites</w:t>
            </w:r>
          </w:p>
        </w:tc>
        <w:tc>
          <w:tcPr>
            <w:tcW w:w="5328" w:type="dxa"/>
            <w:shd w:val="clear" w:color="auto" w:fill="auto"/>
          </w:tcPr>
          <w:p w:rsidR="00E87A23" w:rsidRPr="0025162D" w:rsidRDefault="00E87A23" w:rsidP="00F96CAF">
            <w:pPr>
              <w:rPr>
                <w:rFonts w:eastAsia="SimSun"/>
                <w:sz w:val="22"/>
                <w:szCs w:val="22"/>
              </w:rPr>
            </w:pPr>
            <w:bookmarkStart w:id="7" w:name="OLE_LINK13"/>
            <w:bookmarkStart w:id="8" w:name="OLE_LINK14"/>
            <w:r w:rsidRPr="0025162D">
              <w:rPr>
                <w:rFonts w:ascii="Cambria" w:eastAsia="SimSun" w:hAnsi="Cambria" w:cs="Calibri"/>
                <w:sz w:val="22"/>
                <w:szCs w:val="22"/>
              </w:rPr>
              <w:t>MAT 1475</w:t>
            </w:r>
            <w:bookmarkEnd w:id="7"/>
            <w:bookmarkEnd w:id="8"/>
            <w:r w:rsidRPr="0025162D">
              <w:rPr>
                <w:rFonts w:ascii="Cambria" w:eastAsia="SimSun" w:hAnsi="Cambria" w:cs="Calibri"/>
                <w:sz w:val="22"/>
                <w:szCs w:val="22"/>
              </w:rPr>
              <w:t>, MECH1240, MECH 2333</w:t>
            </w:r>
          </w:p>
        </w:tc>
      </w:tr>
      <w:tr w:rsidR="006B20BC" w:rsidTr="0025162D">
        <w:tc>
          <w:tcPr>
            <w:tcW w:w="3528" w:type="dxa"/>
            <w:shd w:val="clear" w:color="auto" w:fill="auto"/>
          </w:tcPr>
          <w:p w:rsidR="00E87A23" w:rsidRPr="0025162D" w:rsidRDefault="00E87A23" w:rsidP="00F96CAF">
            <w:pPr>
              <w:rPr>
                <w:rFonts w:eastAsia="SimSun"/>
                <w:b/>
                <w:sz w:val="22"/>
                <w:szCs w:val="22"/>
              </w:rPr>
            </w:pPr>
            <w:r w:rsidRPr="0025162D">
              <w:rPr>
                <w:rFonts w:eastAsia="SimSun"/>
                <w:b/>
                <w:sz w:val="22"/>
                <w:szCs w:val="22"/>
              </w:rPr>
              <w:t>Catalog Course Description</w:t>
            </w:r>
          </w:p>
        </w:tc>
        <w:tc>
          <w:tcPr>
            <w:tcW w:w="5328" w:type="dxa"/>
            <w:shd w:val="clear" w:color="auto" w:fill="auto"/>
          </w:tcPr>
          <w:p w:rsidR="00E87A23" w:rsidRPr="0025162D" w:rsidRDefault="00E87A23" w:rsidP="00F146F6">
            <w:pPr>
              <w:rPr>
                <w:rFonts w:eastAsia="SimSun"/>
                <w:sz w:val="22"/>
                <w:szCs w:val="22"/>
              </w:rPr>
            </w:pPr>
            <w:bookmarkStart w:id="9" w:name="OLE_LINK2"/>
            <w:bookmarkStart w:id="10" w:name="OLE_LINK3"/>
            <w:r w:rsidRPr="0025162D">
              <w:rPr>
                <w:rFonts w:ascii="Cambria" w:eastAsia="SimSun" w:hAnsi="Cambria"/>
                <w:sz w:val="22"/>
                <w:szCs w:val="22"/>
              </w:rPr>
              <w:t xml:space="preserve">This course presents the fundamental coverage of product quality control. Focused on </w:t>
            </w:r>
            <w:r w:rsidR="00F146F6">
              <w:rPr>
                <w:rFonts w:ascii="Cambria" w:eastAsia="SimSun" w:hAnsi="Cambria"/>
                <w:sz w:val="22"/>
                <w:szCs w:val="22"/>
              </w:rPr>
              <w:t xml:space="preserve">data </w:t>
            </w:r>
            <w:r w:rsidRPr="0025162D">
              <w:rPr>
                <w:rFonts w:ascii="Cambria" w:eastAsia="SimSun" w:hAnsi="Cambria"/>
                <w:sz w:val="22"/>
                <w:szCs w:val="22"/>
              </w:rPr>
              <w:t xml:space="preserve">acquisition and analysis using quantitative techniques related to the </w:t>
            </w:r>
            <w:bookmarkStart w:id="11" w:name="OLE_LINK1"/>
            <w:r w:rsidRPr="0025162D">
              <w:rPr>
                <w:rFonts w:ascii="Cambria" w:eastAsia="SimSun" w:hAnsi="Cambria"/>
                <w:sz w:val="22"/>
                <w:szCs w:val="22"/>
              </w:rPr>
              <w:t>management of quality assurance systems and quality improvement programs</w:t>
            </w:r>
            <w:bookmarkEnd w:id="11"/>
            <w:r w:rsidRPr="0025162D">
              <w:rPr>
                <w:rFonts w:ascii="Cambria" w:eastAsia="SimSun" w:hAnsi="Cambria"/>
                <w:sz w:val="22"/>
                <w:szCs w:val="22"/>
              </w:rPr>
              <w:t xml:space="preserve">. </w:t>
            </w:r>
            <w:r w:rsidR="00F146F6">
              <w:rPr>
                <w:rFonts w:ascii="Cambria" w:eastAsia="SimSun" w:hAnsi="Cambria"/>
                <w:sz w:val="22"/>
                <w:szCs w:val="22"/>
              </w:rPr>
              <w:t>T</w:t>
            </w:r>
            <w:r w:rsidRPr="0025162D">
              <w:rPr>
                <w:rFonts w:ascii="Cambria" w:eastAsia="SimSun" w:hAnsi="Cambria"/>
                <w:sz w:val="22"/>
                <w:szCs w:val="22"/>
              </w:rPr>
              <w:t>opics include process capability, control charts, acceptanc</w:t>
            </w:r>
            <w:r w:rsidR="00643C96">
              <w:rPr>
                <w:rFonts w:ascii="Cambria" w:eastAsia="SimSun" w:hAnsi="Cambria"/>
                <w:sz w:val="22"/>
                <w:szCs w:val="22"/>
              </w:rPr>
              <w:t>e sampling, quality engineering</w:t>
            </w:r>
            <w:r w:rsidRPr="0025162D">
              <w:rPr>
                <w:rFonts w:ascii="Cambria" w:eastAsia="SimSun" w:hAnsi="Cambria"/>
                <w:sz w:val="22"/>
                <w:szCs w:val="22"/>
              </w:rPr>
              <w:t xml:space="preserve"> </w:t>
            </w:r>
            <w:r w:rsidR="00F146F6">
              <w:rPr>
                <w:rFonts w:ascii="Cambria" w:eastAsia="SimSun" w:hAnsi="Cambria"/>
                <w:sz w:val="22"/>
                <w:szCs w:val="22"/>
              </w:rPr>
              <w:t xml:space="preserve">and </w:t>
            </w:r>
            <w:r w:rsidRPr="0025162D">
              <w:rPr>
                <w:rFonts w:ascii="Cambria" w:eastAsia="SimSun" w:hAnsi="Cambria"/>
                <w:sz w:val="22"/>
                <w:szCs w:val="22"/>
              </w:rPr>
              <w:t>quality design.</w:t>
            </w:r>
            <w:bookmarkEnd w:id="9"/>
            <w:bookmarkEnd w:id="10"/>
          </w:p>
        </w:tc>
      </w:tr>
      <w:tr w:rsidR="006B20BC" w:rsidTr="0025162D">
        <w:tc>
          <w:tcPr>
            <w:tcW w:w="3528" w:type="dxa"/>
            <w:shd w:val="clear" w:color="auto" w:fill="auto"/>
          </w:tcPr>
          <w:p w:rsidR="00E87A23" w:rsidRPr="0025162D" w:rsidRDefault="00E87A23" w:rsidP="00F96CAF">
            <w:pPr>
              <w:rPr>
                <w:rFonts w:eastAsia="SimSun"/>
                <w:b/>
                <w:sz w:val="22"/>
                <w:szCs w:val="22"/>
              </w:rPr>
            </w:pPr>
            <w:r w:rsidRPr="0025162D">
              <w:rPr>
                <w:rFonts w:eastAsia="SimSun"/>
                <w:b/>
                <w:sz w:val="22"/>
                <w:szCs w:val="22"/>
              </w:rPr>
              <w:t>Brief Rationale</w:t>
            </w:r>
          </w:p>
          <w:p w:rsidR="00E87A23" w:rsidRPr="0025162D" w:rsidRDefault="00E87A23" w:rsidP="00F96CAF">
            <w:pPr>
              <w:rPr>
                <w:rFonts w:eastAsia="SimSun"/>
                <w:sz w:val="20"/>
                <w:szCs w:val="22"/>
              </w:rPr>
            </w:pPr>
            <w:r w:rsidRPr="0025162D">
              <w:rPr>
                <w:rFonts w:eastAsia="SimSun"/>
                <w:sz w:val="20"/>
                <w:szCs w:val="22"/>
              </w:rPr>
              <w:t>Provide a concise summary of why this course is important to the department, school or college.</w:t>
            </w:r>
          </w:p>
          <w:p w:rsidR="00E87A23" w:rsidRPr="0025162D" w:rsidRDefault="00E87A23" w:rsidP="00F96CAF">
            <w:pPr>
              <w:rPr>
                <w:rFonts w:eastAsia="SimSun"/>
                <w:b/>
                <w:sz w:val="22"/>
                <w:szCs w:val="22"/>
              </w:rPr>
            </w:pPr>
          </w:p>
        </w:tc>
        <w:tc>
          <w:tcPr>
            <w:tcW w:w="5328" w:type="dxa"/>
            <w:shd w:val="clear" w:color="auto" w:fill="auto"/>
          </w:tcPr>
          <w:p w:rsidR="00E87A23" w:rsidRPr="003F0655" w:rsidRDefault="00E87A23" w:rsidP="00F96CAF">
            <w:pPr>
              <w:rPr>
                <w:rFonts w:ascii="Cambria" w:eastAsia="SimSun" w:hAnsi="Cambria"/>
                <w:sz w:val="22"/>
                <w:szCs w:val="22"/>
              </w:rPr>
            </w:pPr>
            <w:r w:rsidRPr="003F0655">
              <w:rPr>
                <w:rFonts w:ascii="Cambria" w:eastAsia="SimSun" w:hAnsi="Cambria"/>
                <w:sz w:val="22"/>
                <w:szCs w:val="22"/>
              </w:rPr>
              <w:t>Replacing MECH 3500 with MECH 3501 is an important step towards continuous curriculum improvement after the department was accredited by ABET in Fall 2014. Currently, MECH3500 covers topics in computer programming (MATLAB) and quality control. Topics in computer programming (MATLAB) are covered in MECH1240 Computer Applications in Mechanical Engineering Tech. MECH 3501 will focus on quality control applied to Mechanical Engineering Technology.</w:t>
            </w:r>
          </w:p>
          <w:p w:rsidR="00E87A23" w:rsidRPr="003F0655" w:rsidRDefault="00E87A23" w:rsidP="00F96CAF">
            <w:pPr>
              <w:rPr>
                <w:rFonts w:ascii="Cambria" w:eastAsia="SimSun" w:hAnsi="Cambria"/>
                <w:sz w:val="22"/>
                <w:szCs w:val="22"/>
              </w:rPr>
            </w:pPr>
          </w:p>
          <w:p w:rsidR="00E87A23" w:rsidRPr="003F0655" w:rsidRDefault="00E87A23" w:rsidP="00F96CAF">
            <w:pPr>
              <w:rPr>
                <w:rFonts w:ascii="Cambria" w:eastAsia="SimSun" w:hAnsi="Cambria"/>
                <w:sz w:val="22"/>
                <w:szCs w:val="22"/>
              </w:rPr>
            </w:pPr>
            <w:r w:rsidRPr="003F0655">
              <w:rPr>
                <w:rFonts w:ascii="Cambria" w:eastAsia="SimSun" w:hAnsi="Cambria"/>
                <w:sz w:val="22"/>
                <w:szCs w:val="22"/>
              </w:rPr>
              <w:t>The BTech MECH curriculum does not have a Quality Control class. Any industry, more or less, practices quality control in order to deliver products that meet or exceed customers’ expectations. Even in the entry level licensure exam</w:t>
            </w:r>
            <w:r w:rsidR="00DA3E9A" w:rsidRPr="003F0655">
              <w:rPr>
                <w:rFonts w:ascii="Cambria" w:eastAsia="SimSun" w:hAnsi="Cambria"/>
                <w:sz w:val="22"/>
                <w:szCs w:val="22"/>
              </w:rPr>
              <w:t xml:space="preserve"> </w:t>
            </w:r>
            <w:r w:rsidR="00DA3E9A" w:rsidRPr="003F0655">
              <w:rPr>
                <w:rFonts w:ascii="Cambria" w:hAnsi="Cambria"/>
                <w:sz w:val="22"/>
                <w:szCs w:val="22"/>
              </w:rPr>
              <w:t>(other disciplines), about</w:t>
            </w:r>
            <w:r w:rsidRPr="003F0655">
              <w:rPr>
                <w:rFonts w:ascii="Cambria" w:eastAsia="SimSun" w:hAnsi="Cambria"/>
                <w:sz w:val="22"/>
                <w:szCs w:val="22"/>
              </w:rPr>
              <w:t xml:space="preserve"> 8%~9% of the questions are related to quality control. It is essential for our students to understand concepts related to the management of quality assurance systems and quality improvement programs, and master the techniques currently used in the industry.</w:t>
            </w:r>
          </w:p>
          <w:p w:rsidR="00544B84" w:rsidRPr="003F0655" w:rsidRDefault="00544B84" w:rsidP="00F96CAF">
            <w:pPr>
              <w:rPr>
                <w:rFonts w:ascii="Cambria" w:eastAsia="SimSun" w:hAnsi="Cambria"/>
                <w:sz w:val="22"/>
                <w:szCs w:val="22"/>
              </w:rPr>
            </w:pPr>
          </w:p>
          <w:p w:rsidR="00544B84" w:rsidRPr="0025162D" w:rsidRDefault="00AB02A5" w:rsidP="002E6193">
            <w:pPr>
              <w:rPr>
                <w:rFonts w:eastAsia="SimSun"/>
                <w:sz w:val="22"/>
                <w:szCs w:val="22"/>
              </w:rPr>
            </w:pPr>
            <w:bookmarkStart w:id="12" w:name="OLE_LINK34"/>
            <w:bookmarkStart w:id="13" w:name="OLE_LINK35"/>
            <w:r w:rsidRPr="003F0655">
              <w:rPr>
                <w:rFonts w:ascii="Cambria" w:eastAsia="SimSun" w:hAnsi="Cambria"/>
                <w:sz w:val="22"/>
                <w:szCs w:val="22"/>
              </w:rPr>
              <w:t xml:space="preserve">The mathematics needed for this class is mostly Algebra. </w:t>
            </w:r>
            <w:r w:rsidR="00563F8B" w:rsidRPr="003F0655">
              <w:rPr>
                <w:rFonts w:ascii="Cambria" w:eastAsia="SimSun" w:hAnsi="Cambria"/>
                <w:sz w:val="22"/>
                <w:szCs w:val="22"/>
              </w:rPr>
              <w:t xml:space="preserve">It also needs </w:t>
            </w:r>
            <w:bookmarkStart w:id="14" w:name="OLE_LINK27"/>
            <w:bookmarkStart w:id="15" w:name="OLE_LINK28"/>
            <w:r w:rsidR="00563F8B" w:rsidRPr="003F0655">
              <w:rPr>
                <w:rFonts w:ascii="Cambria" w:eastAsia="SimSun" w:hAnsi="Cambria"/>
                <w:sz w:val="22"/>
                <w:szCs w:val="22"/>
              </w:rPr>
              <w:t>fundamentals of differentiation</w:t>
            </w:r>
            <w:bookmarkEnd w:id="14"/>
            <w:bookmarkEnd w:id="15"/>
            <w:r w:rsidR="00563F8B" w:rsidRPr="003F0655">
              <w:rPr>
                <w:rFonts w:ascii="Cambria" w:eastAsia="SimSun" w:hAnsi="Cambria"/>
                <w:sz w:val="22"/>
                <w:szCs w:val="22"/>
              </w:rPr>
              <w:t xml:space="preserve"> and integration, which are covered in MAT 1475 Calculus I.  </w:t>
            </w:r>
            <w:r w:rsidRPr="003F0655">
              <w:rPr>
                <w:rFonts w:ascii="Cambria" w:eastAsia="SimSun" w:hAnsi="Cambria"/>
                <w:sz w:val="22"/>
                <w:szCs w:val="22"/>
              </w:rPr>
              <w:t>Besides, it r</w:t>
            </w:r>
            <w:r w:rsidR="002041C7" w:rsidRPr="003F0655">
              <w:rPr>
                <w:rFonts w:ascii="Cambria" w:eastAsia="SimSun" w:hAnsi="Cambria"/>
                <w:sz w:val="22"/>
                <w:szCs w:val="22"/>
              </w:rPr>
              <w:t xml:space="preserve">equires students to have basic knowledge of </w:t>
            </w:r>
            <w:r w:rsidR="00563F8B" w:rsidRPr="003F0655">
              <w:rPr>
                <w:rFonts w:ascii="Cambria" w:eastAsia="SimSun" w:hAnsi="Cambria"/>
                <w:sz w:val="22"/>
                <w:szCs w:val="22"/>
              </w:rPr>
              <w:t>S</w:t>
            </w:r>
            <w:r w:rsidR="002041C7" w:rsidRPr="003F0655">
              <w:rPr>
                <w:rFonts w:ascii="Cambria" w:eastAsia="SimSun" w:hAnsi="Cambria"/>
                <w:sz w:val="22"/>
                <w:szCs w:val="22"/>
              </w:rPr>
              <w:t xml:space="preserve">tatistics and </w:t>
            </w:r>
            <w:r w:rsidR="00563F8B" w:rsidRPr="003F0655">
              <w:rPr>
                <w:rFonts w:ascii="Cambria" w:eastAsia="SimSun" w:hAnsi="Cambria"/>
                <w:sz w:val="22"/>
                <w:szCs w:val="22"/>
              </w:rPr>
              <w:t>P</w:t>
            </w:r>
            <w:r w:rsidR="002041C7" w:rsidRPr="003F0655">
              <w:rPr>
                <w:rFonts w:ascii="Cambria" w:eastAsia="SimSun" w:hAnsi="Cambria"/>
                <w:sz w:val="22"/>
                <w:szCs w:val="22"/>
              </w:rPr>
              <w:t xml:space="preserve">robability, which are covered in </w:t>
            </w:r>
            <w:r w:rsidR="00F831BD" w:rsidRPr="003F0655">
              <w:rPr>
                <w:rFonts w:ascii="Cambria" w:eastAsia="SimSun" w:hAnsi="Cambria"/>
                <w:sz w:val="22"/>
                <w:szCs w:val="22"/>
              </w:rPr>
              <w:t>2 to</w:t>
            </w:r>
            <w:r w:rsidR="0080607A" w:rsidRPr="003F0655">
              <w:rPr>
                <w:rFonts w:ascii="Cambria" w:eastAsia="SimSun" w:hAnsi="Cambria"/>
                <w:sz w:val="22"/>
                <w:szCs w:val="22"/>
              </w:rPr>
              <w:t xml:space="preserve"> 3 weeks</w:t>
            </w:r>
            <w:r w:rsidR="002E6193" w:rsidRPr="003F0655">
              <w:rPr>
                <w:rFonts w:ascii="Cambria" w:eastAsia="SimSun" w:hAnsi="Cambria"/>
                <w:sz w:val="22"/>
                <w:szCs w:val="22"/>
              </w:rPr>
              <w:t>/</w:t>
            </w:r>
            <w:r w:rsidR="00F831BD" w:rsidRPr="003F0655">
              <w:rPr>
                <w:rFonts w:ascii="Cambria" w:eastAsia="SimSun" w:hAnsi="Cambria"/>
                <w:sz w:val="22"/>
                <w:szCs w:val="22"/>
              </w:rPr>
              <w:t>lectures</w:t>
            </w:r>
            <w:r w:rsidR="002E6193" w:rsidRPr="003F0655">
              <w:rPr>
                <w:rFonts w:ascii="Cambria" w:eastAsia="SimSun" w:hAnsi="Cambria"/>
                <w:sz w:val="22"/>
                <w:szCs w:val="22"/>
              </w:rPr>
              <w:t xml:space="preserve"> in </w:t>
            </w:r>
            <w:r w:rsidR="002041C7" w:rsidRPr="003F0655">
              <w:rPr>
                <w:rFonts w:ascii="Cambria" w:eastAsia="SimSun" w:hAnsi="Cambria"/>
                <w:sz w:val="22"/>
                <w:szCs w:val="22"/>
              </w:rPr>
              <w:t xml:space="preserve">MAT 1272 Statistics.  </w:t>
            </w:r>
            <w:r w:rsidR="0080607A" w:rsidRPr="003F0655">
              <w:rPr>
                <w:rFonts w:ascii="Cambria" w:eastAsia="SimSun" w:hAnsi="Cambria"/>
                <w:sz w:val="22"/>
                <w:szCs w:val="22"/>
              </w:rPr>
              <w:t xml:space="preserve">MECH3501 is mostly focused on the </w:t>
            </w:r>
            <w:r w:rsidR="00F831BD" w:rsidRPr="003F0655">
              <w:rPr>
                <w:rFonts w:ascii="Cambria" w:eastAsia="SimSun" w:hAnsi="Cambria"/>
                <w:sz w:val="22"/>
                <w:szCs w:val="22"/>
              </w:rPr>
              <w:t xml:space="preserve">use of these mathematical theories in problems of Quality </w:t>
            </w:r>
            <w:r w:rsidR="00F831BD" w:rsidRPr="003F0655">
              <w:rPr>
                <w:rFonts w:ascii="Cambria" w:eastAsia="SimSun" w:hAnsi="Cambria"/>
                <w:sz w:val="22"/>
                <w:szCs w:val="22"/>
              </w:rPr>
              <w:lastRenderedPageBreak/>
              <w:t>Control related to</w:t>
            </w:r>
            <w:r w:rsidR="0080607A" w:rsidRPr="003F0655">
              <w:rPr>
                <w:rFonts w:ascii="Cambria" w:eastAsia="SimSun" w:hAnsi="Cambria"/>
                <w:sz w:val="22"/>
                <w:szCs w:val="22"/>
              </w:rPr>
              <w:t xml:space="preserve"> Engineering Technology. Students will learn how to </w:t>
            </w:r>
            <w:r w:rsidR="00F831BD" w:rsidRPr="003F0655">
              <w:rPr>
                <w:rFonts w:ascii="Cambria" w:eastAsia="SimSun" w:hAnsi="Cambria"/>
                <w:sz w:val="22"/>
                <w:szCs w:val="22"/>
              </w:rPr>
              <w:t xml:space="preserve">apply </w:t>
            </w:r>
            <w:r w:rsidR="0080607A" w:rsidRPr="003F0655">
              <w:rPr>
                <w:rFonts w:ascii="Cambria" w:eastAsia="SimSun" w:hAnsi="Cambria"/>
                <w:sz w:val="22"/>
                <w:szCs w:val="22"/>
              </w:rPr>
              <w:t xml:space="preserve">Quality Control to fields such as Manufacturing, CAD/CAM, Computer Numerical Control and Robotics. </w:t>
            </w:r>
            <w:r w:rsidR="00F831BD" w:rsidRPr="003F0655">
              <w:rPr>
                <w:rFonts w:ascii="Cambria" w:eastAsia="SimSun" w:hAnsi="Cambria"/>
                <w:sz w:val="22"/>
                <w:szCs w:val="22"/>
              </w:rPr>
              <w:t>The new proposed course</w:t>
            </w:r>
            <w:r w:rsidR="00372F36" w:rsidRPr="003F0655">
              <w:rPr>
                <w:rFonts w:ascii="Cambria" w:eastAsia="SimSun" w:hAnsi="Cambria"/>
                <w:sz w:val="22"/>
                <w:szCs w:val="22"/>
              </w:rPr>
              <w:t xml:space="preserve"> includes 4 </w:t>
            </w:r>
            <w:r w:rsidR="00F831BD" w:rsidRPr="003F0655">
              <w:rPr>
                <w:rFonts w:ascii="Cambria" w:eastAsia="SimSun" w:hAnsi="Cambria"/>
                <w:sz w:val="22"/>
                <w:szCs w:val="22"/>
              </w:rPr>
              <w:t>weeks/</w:t>
            </w:r>
            <w:r w:rsidR="00372F36" w:rsidRPr="003F0655">
              <w:rPr>
                <w:rFonts w:ascii="Cambria" w:eastAsia="SimSun" w:hAnsi="Cambria"/>
                <w:sz w:val="22"/>
                <w:szCs w:val="22"/>
              </w:rPr>
              <w:t>lectures on Statistics and Probability</w:t>
            </w:r>
            <w:r w:rsidR="00B557CE" w:rsidRPr="003F0655">
              <w:rPr>
                <w:rFonts w:ascii="Cambria" w:eastAsia="SimSun" w:hAnsi="Cambria"/>
                <w:sz w:val="22"/>
                <w:szCs w:val="22"/>
              </w:rPr>
              <w:t xml:space="preserve"> with applications to mechanical engineering and quality control</w:t>
            </w:r>
            <w:r w:rsidR="00372F36" w:rsidRPr="003F0655">
              <w:rPr>
                <w:rFonts w:ascii="Cambria" w:eastAsia="SimSun" w:hAnsi="Cambria"/>
                <w:sz w:val="22"/>
                <w:szCs w:val="22"/>
              </w:rPr>
              <w:t xml:space="preserve">. </w:t>
            </w:r>
            <w:r w:rsidR="002041C7" w:rsidRPr="003F0655">
              <w:rPr>
                <w:rFonts w:ascii="Cambria" w:eastAsia="SimSun" w:hAnsi="Cambria"/>
                <w:sz w:val="22"/>
                <w:szCs w:val="22"/>
              </w:rPr>
              <w:t xml:space="preserve">Therefore, we believe MAT 1475 is </w:t>
            </w:r>
            <w:r w:rsidRPr="003F0655">
              <w:rPr>
                <w:rFonts w:ascii="Cambria" w:eastAsia="SimSun" w:hAnsi="Cambria"/>
                <w:sz w:val="22"/>
                <w:szCs w:val="22"/>
              </w:rPr>
              <w:t xml:space="preserve">an </w:t>
            </w:r>
            <w:r w:rsidR="002041C7" w:rsidRPr="003F0655">
              <w:rPr>
                <w:rFonts w:ascii="Cambria" w:eastAsia="SimSun" w:hAnsi="Cambria"/>
                <w:sz w:val="22"/>
                <w:szCs w:val="22"/>
              </w:rPr>
              <w:t xml:space="preserve">appropriate pre-req to ensure </w:t>
            </w:r>
            <w:r w:rsidR="00372F36" w:rsidRPr="003F0655">
              <w:rPr>
                <w:rFonts w:ascii="Cambria" w:eastAsia="SimSun" w:hAnsi="Cambria"/>
                <w:sz w:val="22"/>
                <w:szCs w:val="22"/>
              </w:rPr>
              <w:t xml:space="preserve">that </w:t>
            </w:r>
            <w:r w:rsidR="002041C7" w:rsidRPr="003F0655">
              <w:rPr>
                <w:rFonts w:ascii="Cambria" w:eastAsia="SimSun" w:hAnsi="Cambria"/>
                <w:sz w:val="22"/>
                <w:szCs w:val="22"/>
              </w:rPr>
              <w:t>students are prepared for this class</w:t>
            </w:r>
            <w:r w:rsidR="00372F36" w:rsidRPr="003F0655">
              <w:rPr>
                <w:rFonts w:ascii="Cambria" w:eastAsia="SimSun" w:hAnsi="Cambria"/>
                <w:sz w:val="22"/>
                <w:szCs w:val="22"/>
              </w:rPr>
              <w:t xml:space="preserve">. </w:t>
            </w:r>
            <w:r w:rsidRPr="003F0655">
              <w:rPr>
                <w:rFonts w:ascii="Cambria" w:eastAsia="SimSun" w:hAnsi="Cambria"/>
                <w:sz w:val="22"/>
                <w:szCs w:val="22"/>
              </w:rPr>
              <w:t xml:space="preserve"> </w:t>
            </w:r>
            <w:r w:rsidR="00372F36" w:rsidRPr="003F0655">
              <w:rPr>
                <w:rFonts w:ascii="Cambria" w:eastAsia="SimSun" w:hAnsi="Cambria"/>
                <w:sz w:val="22"/>
                <w:szCs w:val="22"/>
              </w:rPr>
              <w:t xml:space="preserve">A full statistics class is unnecessary and will </w:t>
            </w:r>
            <w:r w:rsidRPr="003F0655">
              <w:rPr>
                <w:rFonts w:ascii="Cambria" w:eastAsia="SimSun" w:hAnsi="Cambria"/>
                <w:sz w:val="22"/>
                <w:szCs w:val="22"/>
              </w:rPr>
              <w:t>overburden</w:t>
            </w:r>
            <w:r w:rsidR="00372F36" w:rsidRPr="003F0655">
              <w:rPr>
                <w:rFonts w:ascii="Cambria" w:eastAsia="SimSun" w:hAnsi="Cambria"/>
                <w:sz w:val="22"/>
                <w:szCs w:val="22"/>
              </w:rPr>
              <w:t xml:space="preserve"> our students.</w:t>
            </w:r>
            <w:r w:rsidRPr="003F0655">
              <w:rPr>
                <w:rFonts w:ascii="Cambria" w:eastAsia="SimSun" w:hAnsi="Cambria"/>
                <w:sz w:val="22"/>
                <w:szCs w:val="22"/>
              </w:rPr>
              <w:t xml:space="preserve"> </w:t>
            </w:r>
            <w:bookmarkEnd w:id="12"/>
            <w:bookmarkEnd w:id="13"/>
          </w:p>
        </w:tc>
      </w:tr>
      <w:tr w:rsidR="006B20BC" w:rsidTr="0025162D">
        <w:tc>
          <w:tcPr>
            <w:tcW w:w="3528" w:type="dxa"/>
            <w:shd w:val="clear" w:color="auto" w:fill="auto"/>
          </w:tcPr>
          <w:p w:rsidR="00E87A23" w:rsidRPr="0025162D" w:rsidRDefault="00E87A23" w:rsidP="00F96CAF">
            <w:pPr>
              <w:rPr>
                <w:rFonts w:eastAsia="SimSun"/>
                <w:b/>
                <w:sz w:val="22"/>
                <w:szCs w:val="22"/>
              </w:rPr>
            </w:pPr>
            <w:r w:rsidRPr="0025162D">
              <w:rPr>
                <w:rFonts w:eastAsia="SimSun"/>
                <w:b/>
                <w:sz w:val="22"/>
                <w:szCs w:val="22"/>
              </w:rPr>
              <w:lastRenderedPageBreak/>
              <w:t>CUNY – Course Equivalencies</w:t>
            </w:r>
          </w:p>
          <w:p w:rsidR="00E87A23" w:rsidRPr="0025162D" w:rsidRDefault="00E87A23" w:rsidP="00F96CAF">
            <w:pPr>
              <w:rPr>
                <w:rFonts w:eastAsia="SimSun"/>
                <w:sz w:val="20"/>
                <w:szCs w:val="20"/>
              </w:rPr>
            </w:pPr>
            <w:r w:rsidRPr="0025162D">
              <w:rPr>
                <w:rFonts w:eastAsia="SimSun"/>
                <w:sz w:val="20"/>
                <w:szCs w:val="20"/>
              </w:rPr>
              <w:t>Provide information about equivalent courses within CUNY, if any.</w:t>
            </w:r>
          </w:p>
          <w:p w:rsidR="00E87A23" w:rsidRPr="0025162D" w:rsidRDefault="00E87A23" w:rsidP="00F96CAF">
            <w:pPr>
              <w:rPr>
                <w:rFonts w:eastAsia="SimSun"/>
                <w:b/>
                <w:sz w:val="22"/>
                <w:szCs w:val="22"/>
              </w:rPr>
            </w:pPr>
          </w:p>
        </w:tc>
        <w:tc>
          <w:tcPr>
            <w:tcW w:w="5328" w:type="dxa"/>
            <w:shd w:val="clear" w:color="auto" w:fill="auto"/>
          </w:tcPr>
          <w:p w:rsidR="00E87A23" w:rsidRPr="0025162D" w:rsidRDefault="006B20BC" w:rsidP="00F96CAF">
            <w:pPr>
              <w:rPr>
                <w:rFonts w:eastAsia="SimSun"/>
                <w:sz w:val="22"/>
                <w:szCs w:val="22"/>
              </w:rPr>
            </w:pPr>
            <w:r>
              <w:rPr>
                <w:rFonts w:eastAsia="SimSun"/>
                <w:sz w:val="22"/>
                <w:szCs w:val="22"/>
              </w:rPr>
              <w:t>Not offered in any CUNY colleges</w:t>
            </w:r>
          </w:p>
        </w:tc>
      </w:tr>
      <w:tr w:rsidR="006B20BC" w:rsidTr="0025162D">
        <w:tc>
          <w:tcPr>
            <w:tcW w:w="3528" w:type="dxa"/>
            <w:shd w:val="clear" w:color="auto" w:fill="auto"/>
          </w:tcPr>
          <w:p w:rsidR="00E87A23" w:rsidRPr="0025162D" w:rsidRDefault="00E87A23" w:rsidP="00F96CAF">
            <w:pPr>
              <w:rPr>
                <w:rFonts w:eastAsia="SimSun"/>
                <w:b/>
                <w:sz w:val="22"/>
                <w:szCs w:val="22"/>
              </w:rPr>
            </w:pPr>
            <w:r w:rsidRPr="0025162D">
              <w:rPr>
                <w:rFonts w:eastAsia="SimSun"/>
                <w:b/>
                <w:sz w:val="22"/>
                <w:szCs w:val="22"/>
              </w:rPr>
              <w:t>Intent to Submit as Common Core</w:t>
            </w:r>
          </w:p>
          <w:p w:rsidR="00E87A23" w:rsidRPr="0025162D" w:rsidRDefault="00E87A23" w:rsidP="00F96CAF">
            <w:pPr>
              <w:rPr>
                <w:rFonts w:eastAsia="SimSun"/>
                <w:sz w:val="20"/>
                <w:szCs w:val="22"/>
              </w:rPr>
            </w:pPr>
            <w:r w:rsidRPr="0025162D">
              <w:rPr>
                <w:rFonts w:eastAsia="SimSun"/>
                <w:sz w:val="20"/>
                <w:szCs w:val="22"/>
              </w:rPr>
              <w:t>If this course is intended to fulfill one of the requirements in the common core, then indicate which area.</w:t>
            </w:r>
          </w:p>
        </w:tc>
        <w:tc>
          <w:tcPr>
            <w:tcW w:w="5328" w:type="dxa"/>
            <w:shd w:val="clear" w:color="auto" w:fill="auto"/>
          </w:tcPr>
          <w:p w:rsidR="00E87A23" w:rsidRPr="0025162D" w:rsidRDefault="00E87A23" w:rsidP="00F96CAF">
            <w:pPr>
              <w:rPr>
                <w:rFonts w:eastAsia="SimSun"/>
                <w:sz w:val="22"/>
                <w:szCs w:val="22"/>
              </w:rPr>
            </w:pPr>
            <w:r w:rsidRPr="0025162D">
              <w:rPr>
                <w:rFonts w:eastAsia="SimSun"/>
                <w:sz w:val="22"/>
                <w:szCs w:val="22"/>
              </w:rPr>
              <w:t>N/A</w:t>
            </w:r>
          </w:p>
        </w:tc>
      </w:tr>
      <w:tr w:rsidR="006B20BC" w:rsidTr="0025162D">
        <w:trPr>
          <w:trHeight w:val="505"/>
        </w:trPr>
        <w:tc>
          <w:tcPr>
            <w:tcW w:w="3528" w:type="dxa"/>
            <w:vMerge w:val="restart"/>
            <w:shd w:val="clear" w:color="auto" w:fill="auto"/>
          </w:tcPr>
          <w:p w:rsidR="00E87A23" w:rsidRPr="0025162D" w:rsidRDefault="00E87A23" w:rsidP="00F96CAF">
            <w:pPr>
              <w:rPr>
                <w:rFonts w:eastAsia="SimSun"/>
                <w:b/>
                <w:sz w:val="22"/>
                <w:szCs w:val="22"/>
              </w:rPr>
            </w:pPr>
            <w:r w:rsidRPr="0025162D">
              <w:rPr>
                <w:rFonts w:eastAsia="SimSun"/>
                <w:b/>
                <w:sz w:val="22"/>
                <w:szCs w:val="22"/>
              </w:rPr>
              <w:t>For Interdisciplinary Courses:</w:t>
            </w:r>
          </w:p>
          <w:p w:rsidR="00E87A23" w:rsidRPr="0025162D" w:rsidRDefault="00E87A23" w:rsidP="0025162D">
            <w:pPr>
              <w:pStyle w:val="ListParagraph"/>
              <w:numPr>
                <w:ilvl w:val="0"/>
                <w:numId w:val="32"/>
              </w:numPr>
              <w:ind w:left="180" w:hanging="180"/>
              <w:rPr>
                <w:rFonts w:ascii="Times New Roman" w:hAnsi="Times New Roman"/>
                <w:sz w:val="20"/>
                <w:szCs w:val="20"/>
              </w:rPr>
            </w:pPr>
            <w:r w:rsidRPr="0025162D">
              <w:rPr>
                <w:rFonts w:ascii="Times New Roman" w:hAnsi="Times New Roman"/>
                <w:sz w:val="20"/>
                <w:szCs w:val="20"/>
              </w:rPr>
              <w:t>Date submitted to ID Committee for review</w:t>
            </w:r>
          </w:p>
          <w:p w:rsidR="00E87A23" w:rsidRPr="0025162D" w:rsidRDefault="00E87A23" w:rsidP="0025162D">
            <w:pPr>
              <w:pStyle w:val="ListParagraph"/>
              <w:numPr>
                <w:ilvl w:val="0"/>
                <w:numId w:val="32"/>
              </w:numPr>
              <w:ind w:left="180" w:hanging="180"/>
              <w:rPr>
                <w:rFonts w:ascii="Times New Roman" w:hAnsi="Times New Roman"/>
                <w:sz w:val="20"/>
                <w:szCs w:val="20"/>
              </w:rPr>
            </w:pPr>
            <w:r w:rsidRPr="0025162D">
              <w:rPr>
                <w:rFonts w:ascii="Times New Roman" w:hAnsi="Times New Roman"/>
                <w:sz w:val="20"/>
                <w:szCs w:val="20"/>
              </w:rPr>
              <w:t>Date ID recommendation received</w:t>
            </w:r>
          </w:p>
          <w:p w:rsidR="00E87A23" w:rsidRPr="0025162D" w:rsidRDefault="00E87A23" w:rsidP="0025162D">
            <w:pPr>
              <w:pStyle w:val="ListParagraph"/>
              <w:ind w:left="180"/>
              <w:rPr>
                <w:rFonts w:ascii="Times New Roman" w:hAnsi="Times New Roman"/>
                <w:sz w:val="20"/>
                <w:szCs w:val="20"/>
              </w:rPr>
            </w:pPr>
          </w:p>
          <w:p w:rsidR="00E87A23" w:rsidRPr="0025162D" w:rsidRDefault="00E87A23" w:rsidP="00F96CAF">
            <w:pPr>
              <w:rPr>
                <w:rFonts w:eastAsia="SimSun"/>
                <w:color w:val="C00000"/>
                <w:sz w:val="22"/>
                <w:szCs w:val="22"/>
              </w:rPr>
            </w:pPr>
            <w:r w:rsidRPr="0025162D">
              <w:rPr>
                <w:rFonts w:eastAsia="SimSun"/>
                <w:sz w:val="20"/>
                <w:szCs w:val="20"/>
              </w:rPr>
              <w:t>- Will all sections be offered as ID? Y/N</w:t>
            </w:r>
          </w:p>
        </w:tc>
        <w:tc>
          <w:tcPr>
            <w:tcW w:w="5328" w:type="dxa"/>
            <w:shd w:val="clear" w:color="auto" w:fill="auto"/>
          </w:tcPr>
          <w:p w:rsidR="00E87A23" w:rsidRPr="0025162D" w:rsidRDefault="00E87A23" w:rsidP="00F96CAF">
            <w:pPr>
              <w:rPr>
                <w:rFonts w:eastAsia="SimSun"/>
                <w:sz w:val="22"/>
                <w:szCs w:val="22"/>
              </w:rPr>
            </w:pPr>
            <w:r w:rsidRPr="0025162D">
              <w:rPr>
                <w:rFonts w:eastAsia="SimSun"/>
                <w:sz w:val="22"/>
                <w:szCs w:val="22"/>
              </w:rPr>
              <w:t>N/A</w:t>
            </w:r>
          </w:p>
        </w:tc>
      </w:tr>
      <w:tr w:rsidR="006B20BC" w:rsidTr="0025162D">
        <w:trPr>
          <w:trHeight w:val="505"/>
        </w:trPr>
        <w:tc>
          <w:tcPr>
            <w:tcW w:w="3528" w:type="dxa"/>
            <w:vMerge/>
            <w:shd w:val="clear" w:color="auto" w:fill="auto"/>
          </w:tcPr>
          <w:p w:rsidR="00E87A23" w:rsidRPr="0025162D" w:rsidRDefault="00E87A23" w:rsidP="00F96CAF">
            <w:pPr>
              <w:rPr>
                <w:rFonts w:eastAsia="SimSun"/>
                <w:b/>
                <w:sz w:val="22"/>
                <w:szCs w:val="22"/>
              </w:rPr>
            </w:pPr>
          </w:p>
        </w:tc>
        <w:tc>
          <w:tcPr>
            <w:tcW w:w="5328" w:type="dxa"/>
            <w:shd w:val="clear" w:color="auto" w:fill="auto"/>
          </w:tcPr>
          <w:p w:rsidR="00E87A23" w:rsidRPr="0025162D" w:rsidRDefault="00E87A23" w:rsidP="00F96CAF">
            <w:pPr>
              <w:rPr>
                <w:rFonts w:eastAsia="SimSun"/>
                <w:sz w:val="22"/>
                <w:szCs w:val="22"/>
              </w:rPr>
            </w:pPr>
          </w:p>
        </w:tc>
      </w:tr>
      <w:tr w:rsidR="006B20BC" w:rsidTr="0025162D">
        <w:trPr>
          <w:trHeight w:val="413"/>
        </w:trPr>
        <w:tc>
          <w:tcPr>
            <w:tcW w:w="3528" w:type="dxa"/>
            <w:vMerge/>
            <w:shd w:val="clear" w:color="auto" w:fill="auto"/>
          </w:tcPr>
          <w:p w:rsidR="00E87A23" w:rsidRPr="0025162D" w:rsidRDefault="00E87A23" w:rsidP="00F96CAF">
            <w:pPr>
              <w:rPr>
                <w:rFonts w:eastAsia="SimSun"/>
                <w:b/>
                <w:sz w:val="22"/>
                <w:szCs w:val="22"/>
              </w:rPr>
            </w:pPr>
          </w:p>
        </w:tc>
        <w:tc>
          <w:tcPr>
            <w:tcW w:w="5328" w:type="dxa"/>
            <w:shd w:val="clear" w:color="auto" w:fill="auto"/>
          </w:tcPr>
          <w:p w:rsidR="00E87A23" w:rsidRPr="0025162D" w:rsidRDefault="00E87A23" w:rsidP="00F96CAF">
            <w:pPr>
              <w:rPr>
                <w:rFonts w:eastAsia="SimSun"/>
                <w:sz w:val="22"/>
                <w:szCs w:val="22"/>
              </w:rPr>
            </w:pPr>
          </w:p>
        </w:tc>
      </w:tr>
      <w:tr w:rsidR="006B20BC" w:rsidTr="0025162D">
        <w:tc>
          <w:tcPr>
            <w:tcW w:w="3528" w:type="dxa"/>
            <w:shd w:val="clear" w:color="auto" w:fill="auto"/>
          </w:tcPr>
          <w:p w:rsidR="00E87A23" w:rsidRPr="0025162D" w:rsidRDefault="00E87A23" w:rsidP="00F96CAF">
            <w:pPr>
              <w:rPr>
                <w:rFonts w:eastAsia="SimSun"/>
                <w:b/>
                <w:sz w:val="22"/>
                <w:szCs w:val="22"/>
              </w:rPr>
            </w:pPr>
            <w:r w:rsidRPr="0025162D">
              <w:rPr>
                <w:rFonts w:eastAsia="SimSun"/>
                <w:b/>
                <w:sz w:val="22"/>
                <w:szCs w:val="22"/>
              </w:rPr>
              <w:t>Intent to Submit as a Writing Intensive Course</w:t>
            </w:r>
          </w:p>
        </w:tc>
        <w:tc>
          <w:tcPr>
            <w:tcW w:w="5328" w:type="dxa"/>
            <w:shd w:val="clear" w:color="auto" w:fill="auto"/>
          </w:tcPr>
          <w:p w:rsidR="00E87A23" w:rsidRPr="0025162D" w:rsidRDefault="00E87A23" w:rsidP="00F96CAF">
            <w:pPr>
              <w:rPr>
                <w:rFonts w:eastAsia="SimSun"/>
                <w:sz w:val="22"/>
                <w:szCs w:val="22"/>
              </w:rPr>
            </w:pPr>
            <w:r w:rsidRPr="0025162D">
              <w:rPr>
                <w:rFonts w:eastAsia="SimSun"/>
                <w:sz w:val="22"/>
                <w:szCs w:val="22"/>
              </w:rPr>
              <w:t>N/A</w:t>
            </w:r>
          </w:p>
        </w:tc>
      </w:tr>
    </w:tbl>
    <w:p w:rsidR="00E87A23" w:rsidRDefault="00E87A23" w:rsidP="00E87A23">
      <w:pPr>
        <w:rPr>
          <w:sz w:val="22"/>
          <w:szCs w:val="22"/>
        </w:rPr>
      </w:pPr>
    </w:p>
    <w:p w:rsidR="00E87A23" w:rsidRPr="003535BC" w:rsidRDefault="00E87A23" w:rsidP="00E87A23">
      <w:pPr>
        <w:rPr>
          <w:sz w:val="20"/>
          <w:szCs w:val="22"/>
        </w:rPr>
      </w:pPr>
      <w:r w:rsidRPr="003535BC">
        <w:rPr>
          <w:sz w:val="20"/>
          <w:szCs w:val="22"/>
        </w:rPr>
        <w:t>Please include all appropriate documentation as indicated in the NEW</w:t>
      </w:r>
      <w:r>
        <w:rPr>
          <w:sz w:val="20"/>
          <w:szCs w:val="22"/>
        </w:rPr>
        <w:t xml:space="preserve"> COURSE PROPOSAL Combine all information into a single document that is included in the Curriculum Modification Form.</w:t>
      </w:r>
    </w:p>
    <w:p w:rsidR="00E87A23" w:rsidRDefault="00E87A23" w:rsidP="00E87A23">
      <w:pPr>
        <w:rPr>
          <w:sz w:val="22"/>
          <w:szCs w:val="22"/>
        </w:rPr>
      </w:pPr>
    </w:p>
    <w:p w:rsidR="00E87A23" w:rsidRDefault="00E87A23" w:rsidP="00E87A23"/>
    <w:p w:rsidR="00E87A23" w:rsidRDefault="00E87A23" w:rsidP="00E87A23">
      <w:pPr>
        <w:rPr>
          <w:b/>
        </w:rPr>
        <w:sectPr w:rsidR="00E87A23" w:rsidSect="00F96CAF">
          <w:headerReference w:type="even" r:id="rId21"/>
          <w:footerReference w:type="even" r:id="rId22"/>
          <w:footerReference w:type="default" r:id="rId23"/>
          <w:pgSz w:w="12240" w:h="15840"/>
          <w:pgMar w:top="1350" w:right="1800" w:bottom="1170" w:left="1800" w:header="720" w:footer="720" w:gutter="0"/>
          <w:cols w:space="720"/>
        </w:sectPr>
      </w:pPr>
    </w:p>
    <w:p w:rsidR="00E87A23" w:rsidRDefault="00E87A23" w:rsidP="00E87A23">
      <w:pPr>
        <w:rPr>
          <w:b/>
        </w:rPr>
      </w:pPr>
      <w:r w:rsidRPr="003D31C5">
        <w:rPr>
          <w:b/>
        </w:rPr>
        <w:lastRenderedPageBreak/>
        <w:t>NEW COURSE PROPOSAL</w:t>
      </w:r>
      <w:r>
        <w:rPr>
          <w:b/>
        </w:rPr>
        <w:t xml:space="preserve"> CHECK LIST</w:t>
      </w:r>
    </w:p>
    <w:p w:rsidR="00E87A23" w:rsidRPr="00892125" w:rsidRDefault="00E87A23" w:rsidP="00E87A23">
      <w:pPr>
        <w:rPr>
          <w:sz w:val="20"/>
          <w:szCs w:val="22"/>
        </w:rPr>
      </w:pPr>
      <w:r>
        <w:rPr>
          <w:sz w:val="20"/>
          <w:szCs w:val="22"/>
        </w:rPr>
        <w:t>Use this checklist to ensure that all required documentation has been included.  You may wish to use this checklist as a table of contents within the new course proposal.</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630"/>
      </w:tblGrid>
      <w:tr w:rsidR="006B20BC" w:rsidRPr="000224BD" w:rsidTr="0025162D">
        <w:trPr>
          <w:jc w:val="center"/>
        </w:trPr>
        <w:tc>
          <w:tcPr>
            <w:tcW w:w="7848" w:type="dxa"/>
            <w:shd w:val="clear" w:color="auto" w:fill="E6E6E6"/>
          </w:tcPr>
          <w:p w:rsidR="00E87A23" w:rsidRPr="0025162D" w:rsidRDefault="00E87A23" w:rsidP="0025162D">
            <w:pPr>
              <w:spacing w:after="80"/>
              <w:rPr>
                <w:rFonts w:ascii="Cambria" w:eastAsia="SimSun" w:hAnsi="Cambria"/>
                <w:b/>
                <w:sz w:val="22"/>
                <w:szCs w:val="22"/>
              </w:rPr>
            </w:pPr>
            <w:r w:rsidRPr="0025162D">
              <w:rPr>
                <w:rFonts w:ascii="Cambria" w:eastAsia="SimSun" w:hAnsi="Cambria" w:cs="Arial"/>
                <w:b/>
                <w:sz w:val="22"/>
                <w:szCs w:val="22"/>
              </w:rPr>
              <w:t>Completed NEW COURSE PROPOSAL FORM</w:t>
            </w:r>
          </w:p>
        </w:tc>
        <w:tc>
          <w:tcPr>
            <w:tcW w:w="630" w:type="dxa"/>
            <w:shd w:val="clear" w:color="auto" w:fill="E6E6E6"/>
            <w:vAlign w:val="center"/>
          </w:tcPr>
          <w:p w:rsidR="00E87A23" w:rsidRPr="0025162D" w:rsidRDefault="00E87A23" w:rsidP="0025162D">
            <w:pPr>
              <w:spacing w:after="80"/>
              <w:jc w:val="center"/>
              <w:rPr>
                <w:rFonts w:ascii="Arial" w:eastAsia="SimSun" w:hAnsi="Arial" w:cs="Arial"/>
                <w:b/>
                <w:sz w:val="18"/>
                <w:szCs w:val="18"/>
              </w:rPr>
            </w:pPr>
            <w:r w:rsidRPr="0025162D">
              <w:rPr>
                <w:rFonts w:ascii="Cambria" w:eastAsia="SimSun" w:hAnsi="Cambria"/>
                <w:b/>
                <w:sz w:val="22"/>
                <w:szCs w:val="22"/>
              </w:rPr>
              <w:t>Y</w:t>
            </w:r>
          </w:p>
        </w:tc>
      </w:tr>
      <w:tr w:rsidR="006B20BC" w:rsidRPr="00072BDF" w:rsidTr="0025162D">
        <w:trPr>
          <w:jc w:val="center"/>
        </w:trPr>
        <w:tc>
          <w:tcPr>
            <w:tcW w:w="7848" w:type="dxa"/>
            <w:shd w:val="clear" w:color="auto" w:fill="auto"/>
          </w:tcPr>
          <w:p w:rsidR="00E87A23" w:rsidRPr="0025162D" w:rsidRDefault="00E87A23" w:rsidP="0025162D">
            <w:pPr>
              <w:pStyle w:val="ListParagraph"/>
              <w:numPr>
                <w:ilvl w:val="0"/>
                <w:numId w:val="30"/>
              </w:numPr>
              <w:spacing w:after="80"/>
              <w:rPr>
                <w:sz w:val="22"/>
                <w:szCs w:val="22"/>
              </w:rPr>
            </w:pPr>
            <w:r w:rsidRPr="0025162D">
              <w:rPr>
                <w:rFonts w:cs="Arial"/>
                <w:sz w:val="22"/>
                <w:szCs w:val="22"/>
              </w:rPr>
              <w:t>Title, Number, Credits, Hours, Catalog course description</w:t>
            </w:r>
          </w:p>
        </w:tc>
        <w:tc>
          <w:tcPr>
            <w:tcW w:w="630" w:type="dxa"/>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072BDF" w:rsidTr="0025162D">
        <w:trPr>
          <w:jc w:val="center"/>
        </w:trPr>
        <w:tc>
          <w:tcPr>
            <w:tcW w:w="7848" w:type="dxa"/>
            <w:shd w:val="clear" w:color="auto" w:fill="auto"/>
          </w:tcPr>
          <w:p w:rsidR="00E87A23" w:rsidRPr="0025162D" w:rsidRDefault="00E87A23" w:rsidP="0025162D">
            <w:pPr>
              <w:pStyle w:val="ListParagraph"/>
              <w:numPr>
                <w:ilvl w:val="0"/>
                <w:numId w:val="30"/>
              </w:numPr>
              <w:spacing w:after="80"/>
              <w:rPr>
                <w:sz w:val="22"/>
                <w:szCs w:val="22"/>
              </w:rPr>
            </w:pPr>
            <w:r w:rsidRPr="0025162D">
              <w:rPr>
                <w:rFonts w:cs="Arial"/>
                <w:sz w:val="22"/>
                <w:szCs w:val="22"/>
              </w:rPr>
              <w:t>Brief Rationale</w:t>
            </w:r>
          </w:p>
        </w:tc>
        <w:tc>
          <w:tcPr>
            <w:tcW w:w="630" w:type="dxa"/>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072BDF" w:rsidTr="0025162D">
        <w:trPr>
          <w:jc w:val="center"/>
        </w:trPr>
        <w:tc>
          <w:tcPr>
            <w:tcW w:w="7848" w:type="dxa"/>
            <w:shd w:val="clear" w:color="auto" w:fill="auto"/>
          </w:tcPr>
          <w:p w:rsidR="00E87A23" w:rsidRPr="0025162D" w:rsidRDefault="00E87A23" w:rsidP="0025162D">
            <w:pPr>
              <w:pStyle w:val="ListParagraph"/>
              <w:numPr>
                <w:ilvl w:val="0"/>
                <w:numId w:val="30"/>
              </w:numPr>
              <w:spacing w:after="80"/>
              <w:rPr>
                <w:rFonts w:cs="Arial"/>
                <w:sz w:val="22"/>
                <w:szCs w:val="22"/>
              </w:rPr>
            </w:pPr>
            <w:r w:rsidRPr="0025162D">
              <w:rPr>
                <w:rFonts w:cs="Arial"/>
                <w:sz w:val="22"/>
                <w:szCs w:val="22"/>
              </w:rPr>
              <w:t>CUNY – Course Equivalencies</w:t>
            </w:r>
          </w:p>
        </w:tc>
        <w:tc>
          <w:tcPr>
            <w:tcW w:w="630" w:type="dxa"/>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072BDF" w:rsidTr="0025162D">
        <w:trPr>
          <w:jc w:val="center"/>
        </w:trPr>
        <w:tc>
          <w:tcPr>
            <w:tcW w:w="7848" w:type="dxa"/>
            <w:tcBorders>
              <w:bottom w:val="single" w:sz="4" w:space="0" w:color="auto"/>
            </w:tcBorders>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 xml:space="preserve">Completed </w:t>
            </w:r>
            <w:hyperlink r:id="rId24" w:history="1">
              <w:r w:rsidRPr="0025162D">
                <w:rPr>
                  <w:rStyle w:val="Hyperlink"/>
                  <w:rFonts w:ascii="Cambria" w:eastAsia="SimSun" w:hAnsi="Cambria" w:cs="Arial"/>
                  <w:sz w:val="22"/>
                  <w:szCs w:val="22"/>
                </w:rPr>
                <w:t>Library Resources and Information Literacy Form</w:t>
              </w:r>
            </w:hyperlink>
          </w:p>
        </w:tc>
        <w:tc>
          <w:tcPr>
            <w:tcW w:w="630" w:type="dxa"/>
            <w:tcBorders>
              <w:bottom w:val="single" w:sz="4" w:space="0" w:color="auto"/>
            </w:tcBorders>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3D31C5" w:rsidTr="0025162D">
        <w:trPr>
          <w:jc w:val="center"/>
        </w:trPr>
        <w:tc>
          <w:tcPr>
            <w:tcW w:w="7848" w:type="dxa"/>
            <w:shd w:val="clear" w:color="auto" w:fill="E6E6E6"/>
          </w:tcPr>
          <w:p w:rsidR="00E87A23" w:rsidRPr="0025162D" w:rsidRDefault="00E87A23" w:rsidP="0025162D">
            <w:pPr>
              <w:spacing w:after="80"/>
              <w:rPr>
                <w:rFonts w:ascii="Cambria" w:eastAsia="SimSun" w:hAnsi="Cambria" w:cs="Arial"/>
                <w:b/>
                <w:sz w:val="22"/>
                <w:szCs w:val="22"/>
              </w:rPr>
            </w:pPr>
            <w:r w:rsidRPr="0025162D">
              <w:rPr>
                <w:rFonts w:ascii="Cambria" w:eastAsia="SimSun" w:hAnsi="Cambria" w:cs="Arial"/>
                <w:b/>
                <w:sz w:val="22"/>
                <w:szCs w:val="22"/>
              </w:rPr>
              <w:t xml:space="preserve">Course Outline </w:t>
            </w:r>
          </w:p>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Include within the outline the following.</w:t>
            </w:r>
          </w:p>
        </w:tc>
        <w:tc>
          <w:tcPr>
            <w:tcW w:w="630" w:type="dxa"/>
            <w:shd w:val="clear" w:color="auto" w:fill="E6E6E6"/>
            <w:vAlign w:val="center"/>
          </w:tcPr>
          <w:p w:rsidR="00E87A23" w:rsidRPr="0025162D" w:rsidRDefault="00E87A23" w:rsidP="0025162D">
            <w:pPr>
              <w:spacing w:after="80"/>
              <w:jc w:val="center"/>
              <w:rPr>
                <w:rFonts w:ascii="Arial" w:eastAsia="SimSun" w:hAnsi="Arial" w:cs="Arial"/>
                <w:b/>
                <w:color w:val="333333"/>
                <w:sz w:val="18"/>
                <w:szCs w:val="18"/>
              </w:rPr>
            </w:pPr>
            <w:r w:rsidRPr="0025162D">
              <w:rPr>
                <w:rFonts w:ascii="Cambria" w:eastAsia="SimSun" w:hAnsi="Cambria"/>
                <w:b/>
                <w:color w:val="333333"/>
                <w:sz w:val="22"/>
                <w:szCs w:val="22"/>
              </w:rPr>
              <w:t>Y</w:t>
            </w:r>
          </w:p>
        </w:tc>
      </w:tr>
      <w:tr w:rsidR="006B20BC" w:rsidRPr="00072BDF" w:rsidTr="0025162D">
        <w:trPr>
          <w:jc w:val="center"/>
        </w:trPr>
        <w:tc>
          <w:tcPr>
            <w:tcW w:w="7848" w:type="dxa"/>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Hours and Credits for Lecture and Labs</w:t>
            </w:r>
          </w:p>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If hours exceed mandated Carnegie Hours, then rationale for this</w:t>
            </w:r>
          </w:p>
        </w:tc>
        <w:tc>
          <w:tcPr>
            <w:tcW w:w="630" w:type="dxa"/>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072BDF" w:rsidTr="0025162D">
        <w:trPr>
          <w:jc w:val="center"/>
        </w:trPr>
        <w:tc>
          <w:tcPr>
            <w:tcW w:w="7848" w:type="dxa"/>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Prerequisites/Co- requisites</w:t>
            </w:r>
          </w:p>
        </w:tc>
        <w:tc>
          <w:tcPr>
            <w:tcW w:w="630" w:type="dxa"/>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072BDF" w:rsidTr="0025162D">
        <w:trPr>
          <w:jc w:val="center"/>
        </w:trPr>
        <w:tc>
          <w:tcPr>
            <w:tcW w:w="7848" w:type="dxa"/>
            <w:tcBorders>
              <w:bottom w:val="single" w:sz="4" w:space="0" w:color="auto"/>
            </w:tcBorders>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Detailed Course Description</w:t>
            </w:r>
          </w:p>
        </w:tc>
        <w:tc>
          <w:tcPr>
            <w:tcW w:w="630" w:type="dxa"/>
            <w:tcBorders>
              <w:bottom w:val="single" w:sz="4" w:space="0" w:color="auto"/>
            </w:tcBorders>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072BDF" w:rsidTr="0025162D">
        <w:trPr>
          <w:jc w:val="center"/>
        </w:trPr>
        <w:tc>
          <w:tcPr>
            <w:tcW w:w="7848" w:type="dxa"/>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Course Specific Learning Outcome and Assessment Tables</w:t>
            </w:r>
          </w:p>
          <w:p w:rsidR="00E87A23" w:rsidRPr="0025162D" w:rsidRDefault="00E87A23" w:rsidP="0025162D">
            <w:pPr>
              <w:pStyle w:val="ListParagraph"/>
              <w:numPr>
                <w:ilvl w:val="0"/>
                <w:numId w:val="31"/>
              </w:numPr>
              <w:spacing w:after="80"/>
              <w:rPr>
                <w:rFonts w:cs="Arial"/>
                <w:sz w:val="22"/>
                <w:szCs w:val="22"/>
              </w:rPr>
            </w:pPr>
            <w:r w:rsidRPr="0025162D">
              <w:rPr>
                <w:rFonts w:cs="Arial"/>
                <w:sz w:val="22"/>
                <w:szCs w:val="22"/>
              </w:rPr>
              <w:t>Discipline Specific</w:t>
            </w:r>
          </w:p>
          <w:p w:rsidR="00E87A23" w:rsidRPr="0025162D" w:rsidRDefault="00E87A23" w:rsidP="0025162D">
            <w:pPr>
              <w:pStyle w:val="ListParagraph"/>
              <w:numPr>
                <w:ilvl w:val="0"/>
                <w:numId w:val="31"/>
              </w:numPr>
              <w:spacing w:after="80"/>
              <w:rPr>
                <w:rFonts w:cs="Arial"/>
                <w:sz w:val="22"/>
                <w:szCs w:val="22"/>
              </w:rPr>
            </w:pPr>
            <w:r w:rsidRPr="0025162D">
              <w:rPr>
                <w:rFonts w:cs="Arial"/>
                <w:sz w:val="22"/>
                <w:szCs w:val="22"/>
              </w:rPr>
              <w:t>General Education Specific Learning Outcome and Assessment Tables</w:t>
            </w:r>
          </w:p>
        </w:tc>
        <w:tc>
          <w:tcPr>
            <w:tcW w:w="630" w:type="dxa"/>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072BDF" w:rsidTr="0025162D">
        <w:trPr>
          <w:jc w:val="center"/>
        </w:trPr>
        <w:tc>
          <w:tcPr>
            <w:tcW w:w="7848" w:type="dxa"/>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Example Weekly Course outline</w:t>
            </w:r>
          </w:p>
        </w:tc>
        <w:tc>
          <w:tcPr>
            <w:tcW w:w="630" w:type="dxa"/>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072BDF" w:rsidTr="0025162D">
        <w:trPr>
          <w:jc w:val="center"/>
        </w:trPr>
        <w:tc>
          <w:tcPr>
            <w:tcW w:w="7848" w:type="dxa"/>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Grade Policy and Procedure</w:t>
            </w:r>
          </w:p>
        </w:tc>
        <w:tc>
          <w:tcPr>
            <w:tcW w:w="630" w:type="dxa"/>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072BDF" w:rsidTr="0025162D">
        <w:trPr>
          <w:jc w:val="center"/>
        </w:trPr>
        <w:tc>
          <w:tcPr>
            <w:tcW w:w="7848" w:type="dxa"/>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Recommended Instructional Materials (Textbooks, lab supplies, etc)</w:t>
            </w:r>
          </w:p>
        </w:tc>
        <w:tc>
          <w:tcPr>
            <w:tcW w:w="630" w:type="dxa"/>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072BDF" w:rsidTr="0025162D">
        <w:trPr>
          <w:jc w:val="center"/>
        </w:trPr>
        <w:tc>
          <w:tcPr>
            <w:tcW w:w="7848" w:type="dxa"/>
            <w:tcBorders>
              <w:bottom w:val="single" w:sz="4" w:space="0" w:color="auto"/>
            </w:tcBorders>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Library resources and bibliography</w:t>
            </w:r>
          </w:p>
        </w:tc>
        <w:tc>
          <w:tcPr>
            <w:tcW w:w="630" w:type="dxa"/>
            <w:tcBorders>
              <w:bottom w:val="single" w:sz="4" w:space="0" w:color="auto"/>
            </w:tcBorders>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072BDF" w:rsidTr="0025162D">
        <w:trPr>
          <w:jc w:val="center"/>
        </w:trPr>
        <w:tc>
          <w:tcPr>
            <w:tcW w:w="7848" w:type="dxa"/>
            <w:shd w:val="clear" w:color="auto" w:fill="E6E6E6"/>
          </w:tcPr>
          <w:p w:rsidR="00E87A23" w:rsidRPr="0025162D" w:rsidRDefault="00E87A23" w:rsidP="0025162D">
            <w:pPr>
              <w:spacing w:after="80"/>
              <w:rPr>
                <w:rFonts w:ascii="Cambria" w:eastAsia="SimSun" w:hAnsi="Cambria" w:cs="Arial"/>
                <w:b/>
                <w:sz w:val="22"/>
                <w:szCs w:val="22"/>
              </w:rPr>
            </w:pPr>
            <w:r w:rsidRPr="0025162D">
              <w:rPr>
                <w:rFonts w:ascii="Cambria" w:eastAsia="SimSun" w:hAnsi="Cambria" w:cs="Arial"/>
                <w:b/>
                <w:sz w:val="22"/>
                <w:szCs w:val="22"/>
              </w:rPr>
              <w:t xml:space="preserve">Course Need Assessment.  </w:t>
            </w:r>
          </w:p>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Describe the need for this course. Include in your statement the following information.</w:t>
            </w:r>
          </w:p>
        </w:tc>
        <w:tc>
          <w:tcPr>
            <w:tcW w:w="630" w:type="dxa"/>
            <w:shd w:val="clear" w:color="auto" w:fill="E6E6E6"/>
            <w:vAlign w:val="center"/>
          </w:tcPr>
          <w:p w:rsidR="00E87A23" w:rsidRPr="0025162D" w:rsidRDefault="00E87A23" w:rsidP="0025162D">
            <w:pPr>
              <w:spacing w:after="80"/>
              <w:jc w:val="center"/>
              <w:rPr>
                <w:rFonts w:ascii="Arial" w:eastAsia="SimSun" w:hAnsi="Arial" w:cs="Arial"/>
                <w:b/>
                <w:color w:val="333333"/>
                <w:sz w:val="18"/>
                <w:szCs w:val="18"/>
              </w:rPr>
            </w:pPr>
            <w:r w:rsidRPr="0025162D">
              <w:rPr>
                <w:rFonts w:ascii="Cambria" w:eastAsia="SimSun" w:hAnsi="Cambria"/>
                <w:b/>
                <w:bCs/>
                <w:color w:val="333333"/>
                <w:sz w:val="22"/>
                <w:szCs w:val="22"/>
              </w:rPr>
              <w:t>Y</w:t>
            </w:r>
          </w:p>
        </w:tc>
      </w:tr>
      <w:tr w:rsidR="006B20BC" w:rsidRPr="00072BDF" w:rsidTr="0025162D">
        <w:trPr>
          <w:jc w:val="center"/>
        </w:trPr>
        <w:tc>
          <w:tcPr>
            <w:tcW w:w="7848" w:type="dxa"/>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Target Students who will take this course.  Which programs or departments, and how many anticipated?</w:t>
            </w:r>
          </w:p>
          <w:p w:rsidR="00E87A23" w:rsidRPr="0025162D" w:rsidRDefault="00E87A23" w:rsidP="0025162D">
            <w:pPr>
              <w:spacing w:after="80"/>
              <w:rPr>
                <w:rFonts w:ascii="Cambria" w:eastAsia="SimSun" w:hAnsi="Cambria"/>
                <w:sz w:val="22"/>
                <w:szCs w:val="22"/>
              </w:rPr>
            </w:pPr>
            <w:r w:rsidRPr="0025162D">
              <w:rPr>
                <w:rFonts w:ascii="Cambria" w:eastAsia="SimSun" w:hAnsi="Cambria" w:cs="Arial"/>
                <w:sz w:val="22"/>
                <w:szCs w:val="22"/>
              </w:rPr>
              <w:t>Documentation of student views (if applicable, e.g. non-required elective).</w:t>
            </w:r>
          </w:p>
        </w:tc>
        <w:tc>
          <w:tcPr>
            <w:tcW w:w="630" w:type="dxa"/>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072BDF" w:rsidTr="0025162D">
        <w:trPr>
          <w:jc w:val="center"/>
        </w:trPr>
        <w:tc>
          <w:tcPr>
            <w:tcW w:w="7848" w:type="dxa"/>
            <w:shd w:val="clear" w:color="auto" w:fill="auto"/>
          </w:tcPr>
          <w:p w:rsidR="00E87A23" w:rsidRPr="0025162D" w:rsidRDefault="00E87A23" w:rsidP="0025162D">
            <w:pPr>
              <w:spacing w:after="80"/>
              <w:rPr>
                <w:rFonts w:ascii="Cambria" w:eastAsia="SimSun" w:hAnsi="Cambria"/>
                <w:sz w:val="22"/>
                <w:szCs w:val="22"/>
              </w:rPr>
            </w:pPr>
            <w:r w:rsidRPr="0025162D">
              <w:rPr>
                <w:rFonts w:ascii="Cambria" w:eastAsia="SimSun" w:hAnsi="Cambria" w:cs="Arial"/>
                <w:sz w:val="22"/>
                <w:szCs w:val="22"/>
              </w:rPr>
              <w:t>Projected headcounts (fall/spring and day/evening) for each new or modified course.</w:t>
            </w:r>
          </w:p>
        </w:tc>
        <w:tc>
          <w:tcPr>
            <w:tcW w:w="630" w:type="dxa"/>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072BDF" w:rsidTr="0025162D">
        <w:trPr>
          <w:jc w:val="center"/>
        </w:trPr>
        <w:tc>
          <w:tcPr>
            <w:tcW w:w="7848" w:type="dxa"/>
            <w:shd w:val="clear" w:color="auto" w:fill="auto"/>
          </w:tcPr>
          <w:p w:rsidR="00E87A23" w:rsidRPr="0025162D" w:rsidRDefault="00E87A23" w:rsidP="0025162D">
            <w:pPr>
              <w:spacing w:after="80"/>
              <w:rPr>
                <w:rFonts w:ascii="Cambria" w:eastAsia="SimSun" w:hAnsi="Cambria"/>
                <w:sz w:val="22"/>
                <w:szCs w:val="22"/>
              </w:rPr>
            </w:pPr>
            <w:r w:rsidRPr="0025162D">
              <w:rPr>
                <w:rFonts w:ascii="Cambria" w:eastAsia="SimSun" w:hAnsi="Cambria"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975569" w:rsidTr="0025162D">
        <w:trPr>
          <w:jc w:val="center"/>
        </w:trPr>
        <w:tc>
          <w:tcPr>
            <w:tcW w:w="7848" w:type="dxa"/>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Where does this course overlap with other courses, both within and outside of the department?</w:t>
            </w:r>
          </w:p>
        </w:tc>
        <w:tc>
          <w:tcPr>
            <w:tcW w:w="630" w:type="dxa"/>
            <w:shd w:val="clear" w:color="auto" w:fill="auto"/>
            <w:vAlign w:val="center"/>
          </w:tcPr>
          <w:p w:rsidR="00E87A23" w:rsidRPr="0025162D" w:rsidRDefault="00E87A23" w:rsidP="0025162D">
            <w:pPr>
              <w:spacing w:after="80"/>
              <w:jc w:val="center"/>
              <w:rPr>
                <w:rFonts w:ascii="Arial" w:eastAsia="SimSun" w:hAnsi="Arial" w:cs="Arial"/>
                <w:sz w:val="18"/>
                <w:szCs w:val="18"/>
              </w:rPr>
            </w:pPr>
            <w:r w:rsidRPr="0025162D">
              <w:rPr>
                <w:rFonts w:ascii="Cambria" w:eastAsia="SimSun" w:hAnsi="Cambria"/>
                <w:b/>
                <w:sz w:val="22"/>
                <w:szCs w:val="22"/>
              </w:rPr>
              <w:t>√</w:t>
            </w:r>
          </w:p>
        </w:tc>
      </w:tr>
      <w:tr w:rsidR="006B20BC" w:rsidRPr="00975569" w:rsidTr="0025162D">
        <w:trPr>
          <w:jc w:val="center"/>
        </w:trPr>
        <w:tc>
          <w:tcPr>
            <w:tcW w:w="7848" w:type="dxa"/>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Does the Department currently have full time faculty qualified to teach this course?  If not, then what plans are there to cover this?</w:t>
            </w:r>
          </w:p>
        </w:tc>
        <w:tc>
          <w:tcPr>
            <w:tcW w:w="630" w:type="dxa"/>
            <w:shd w:val="clear" w:color="auto" w:fill="auto"/>
            <w:vAlign w:val="center"/>
          </w:tcPr>
          <w:p w:rsidR="00E87A23" w:rsidRPr="0025162D" w:rsidRDefault="00E87A23" w:rsidP="0025162D">
            <w:pPr>
              <w:spacing w:after="80"/>
              <w:jc w:val="center"/>
              <w:rPr>
                <w:rFonts w:ascii="Arial" w:eastAsia="SimSun" w:hAnsi="Arial" w:cs="Arial"/>
                <w:sz w:val="18"/>
                <w:szCs w:val="18"/>
              </w:rPr>
            </w:pPr>
            <w:r w:rsidRPr="0025162D">
              <w:rPr>
                <w:rFonts w:ascii="Cambria" w:eastAsia="SimSun" w:hAnsi="Cambria"/>
                <w:b/>
                <w:color w:val="333333"/>
                <w:sz w:val="22"/>
                <w:szCs w:val="22"/>
              </w:rPr>
              <w:t>√</w:t>
            </w:r>
          </w:p>
        </w:tc>
      </w:tr>
      <w:tr w:rsidR="006B20BC" w:rsidRPr="00975569" w:rsidTr="0025162D">
        <w:trPr>
          <w:jc w:val="center"/>
        </w:trPr>
        <w:tc>
          <w:tcPr>
            <w:tcW w:w="7848" w:type="dxa"/>
            <w:tcBorders>
              <w:bottom w:val="single" w:sz="4" w:space="0" w:color="auto"/>
            </w:tcBorders>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If needs assessment states that this course is required by an accrediting body, then provide documentation indicating that need.</w:t>
            </w:r>
          </w:p>
        </w:tc>
        <w:tc>
          <w:tcPr>
            <w:tcW w:w="630" w:type="dxa"/>
            <w:tcBorders>
              <w:bottom w:val="single" w:sz="4" w:space="0" w:color="auto"/>
            </w:tcBorders>
            <w:shd w:val="clear" w:color="auto" w:fill="auto"/>
            <w:vAlign w:val="center"/>
          </w:tcPr>
          <w:p w:rsidR="00E87A23" w:rsidRPr="0025162D" w:rsidRDefault="00E87A23" w:rsidP="0025162D">
            <w:pPr>
              <w:spacing w:after="80"/>
              <w:jc w:val="center"/>
              <w:rPr>
                <w:rFonts w:ascii="Arial" w:eastAsia="SimSun" w:hAnsi="Arial" w:cs="Arial"/>
                <w:sz w:val="18"/>
                <w:szCs w:val="18"/>
              </w:rPr>
            </w:pPr>
            <w:r w:rsidRPr="0025162D">
              <w:rPr>
                <w:rFonts w:ascii="Cambria" w:eastAsia="SimSun" w:hAnsi="Cambria"/>
                <w:color w:val="333333"/>
                <w:sz w:val="22"/>
                <w:szCs w:val="22"/>
              </w:rPr>
              <w:t>N/A</w:t>
            </w:r>
          </w:p>
        </w:tc>
      </w:tr>
      <w:tr w:rsidR="006B20BC" w:rsidRPr="00072BDF" w:rsidTr="0025162D">
        <w:trPr>
          <w:jc w:val="center"/>
        </w:trPr>
        <w:tc>
          <w:tcPr>
            <w:tcW w:w="7848" w:type="dxa"/>
            <w:shd w:val="clear" w:color="auto" w:fill="E6E6E6"/>
          </w:tcPr>
          <w:p w:rsidR="00E87A23" w:rsidRPr="0025162D" w:rsidRDefault="00E87A23" w:rsidP="0025162D">
            <w:pPr>
              <w:spacing w:after="80"/>
              <w:rPr>
                <w:rFonts w:ascii="Cambria" w:eastAsia="SimSun" w:hAnsi="Cambria" w:cs="Arial"/>
                <w:b/>
                <w:sz w:val="22"/>
                <w:szCs w:val="22"/>
              </w:rPr>
            </w:pPr>
            <w:r w:rsidRPr="0025162D">
              <w:rPr>
                <w:rFonts w:ascii="Cambria" w:eastAsia="SimSun" w:hAnsi="Cambria" w:cs="Arial"/>
                <w:b/>
                <w:sz w:val="22"/>
                <w:szCs w:val="22"/>
              </w:rPr>
              <w:lastRenderedPageBreak/>
              <w:t>Course Design</w:t>
            </w:r>
          </w:p>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 xml:space="preserve">Describe how this course is designed. </w:t>
            </w:r>
          </w:p>
        </w:tc>
        <w:tc>
          <w:tcPr>
            <w:tcW w:w="630" w:type="dxa"/>
            <w:shd w:val="clear" w:color="auto" w:fill="E6E6E6"/>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bCs/>
                <w:color w:val="333333"/>
                <w:sz w:val="22"/>
                <w:szCs w:val="22"/>
              </w:rPr>
              <w:t>Y</w:t>
            </w:r>
          </w:p>
        </w:tc>
      </w:tr>
      <w:tr w:rsidR="006B20BC" w:rsidRPr="00072BDF" w:rsidTr="0025162D">
        <w:trPr>
          <w:jc w:val="center"/>
        </w:trPr>
        <w:tc>
          <w:tcPr>
            <w:tcW w:w="7848" w:type="dxa"/>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Course Context (e.g. required, elective, capstone)</w:t>
            </w:r>
          </w:p>
        </w:tc>
        <w:tc>
          <w:tcPr>
            <w:tcW w:w="630" w:type="dxa"/>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072BDF" w:rsidTr="0025162D">
        <w:trPr>
          <w:jc w:val="center"/>
        </w:trPr>
        <w:tc>
          <w:tcPr>
            <w:tcW w:w="7848" w:type="dxa"/>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Course Structure: how the course will be offered (e.g. lecture, seminar, tutorial, fieldtrip)?</w:t>
            </w:r>
          </w:p>
        </w:tc>
        <w:tc>
          <w:tcPr>
            <w:tcW w:w="630" w:type="dxa"/>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975569" w:rsidTr="0025162D">
        <w:trPr>
          <w:jc w:val="center"/>
        </w:trPr>
        <w:tc>
          <w:tcPr>
            <w:tcW w:w="7848" w:type="dxa"/>
            <w:tcBorders>
              <w:bottom w:val="single" w:sz="4" w:space="0" w:color="auto"/>
            </w:tcBorders>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Anticipated pedagogical strategies and instructional design (e.g. Group Work, Case Study, Team Project, Lecture)</w:t>
            </w:r>
          </w:p>
        </w:tc>
        <w:tc>
          <w:tcPr>
            <w:tcW w:w="630" w:type="dxa"/>
            <w:tcBorders>
              <w:bottom w:val="single" w:sz="4" w:space="0" w:color="auto"/>
            </w:tcBorders>
            <w:shd w:val="clear" w:color="auto" w:fill="auto"/>
            <w:vAlign w:val="center"/>
          </w:tcPr>
          <w:p w:rsidR="00E87A23" w:rsidRPr="0025162D" w:rsidRDefault="00E87A23" w:rsidP="0025162D">
            <w:pPr>
              <w:spacing w:after="80"/>
              <w:jc w:val="center"/>
              <w:rPr>
                <w:rFonts w:ascii="Arial" w:eastAsia="SimSun" w:hAnsi="Arial" w:cs="Arial"/>
                <w:sz w:val="18"/>
                <w:szCs w:val="18"/>
              </w:rPr>
            </w:pPr>
            <w:r w:rsidRPr="0025162D">
              <w:rPr>
                <w:rFonts w:ascii="Cambria" w:eastAsia="SimSun" w:hAnsi="Cambria"/>
                <w:b/>
                <w:sz w:val="22"/>
                <w:szCs w:val="22"/>
              </w:rPr>
              <w:t>√</w:t>
            </w:r>
          </w:p>
        </w:tc>
      </w:tr>
      <w:tr w:rsidR="006B20BC" w:rsidRPr="00072BDF" w:rsidTr="0025162D">
        <w:trPr>
          <w:jc w:val="center"/>
        </w:trPr>
        <w:tc>
          <w:tcPr>
            <w:tcW w:w="7848" w:type="dxa"/>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How does this course support Programmatic Learning Outcomes?</w:t>
            </w:r>
          </w:p>
        </w:tc>
        <w:tc>
          <w:tcPr>
            <w:tcW w:w="630" w:type="dxa"/>
            <w:shd w:val="clear" w:color="auto" w:fill="auto"/>
            <w:vAlign w:val="center"/>
          </w:tcPr>
          <w:p w:rsidR="00E87A23" w:rsidRPr="0025162D" w:rsidRDefault="00E87A23" w:rsidP="0025162D">
            <w:pPr>
              <w:spacing w:after="80"/>
              <w:jc w:val="center"/>
              <w:rPr>
                <w:rFonts w:ascii="Arial" w:eastAsia="SimSun" w:hAnsi="Arial" w:cs="Arial"/>
                <w:color w:val="333333"/>
                <w:sz w:val="18"/>
                <w:szCs w:val="18"/>
              </w:rPr>
            </w:pPr>
            <w:r w:rsidRPr="0025162D">
              <w:rPr>
                <w:rFonts w:ascii="Cambria" w:eastAsia="SimSun" w:hAnsi="Cambria"/>
                <w:b/>
                <w:color w:val="333333"/>
                <w:sz w:val="22"/>
                <w:szCs w:val="22"/>
              </w:rPr>
              <w:t>√</w:t>
            </w:r>
          </w:p>
        </w:tc>
      </w:tr>
      <w:tr w:rsidR="006B20BC" w:rsidRPr="00975569" w:rsidTr="0025162D">
        <w:trPr>
          <w:jc w:val="center"/>
        </w:trPr>
        <w:tc>
          <w:tcPr>
            <w:tcW w:w="7848" w:type="dxa"/>
            <w:tcBorders>
              <w:bottom w:val="single" w:sz="4" w:space="0" w:color="auto"/>
            </w:tcBorders>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Is this course designed to be partially or fully online?  If so, describe how this benefits students and/or program.</w:t>
            </w:r>
          </w:p>
        </w:tc>
        <w:tc>
          <w:tcPr>
            <w:tcW w:w="630" w:type="dxa"/>
            <w:tcBorders>
              <w:bottom w:val="single" w:sz="4" w:space="0" w:color="auto"/>
            </w:tcBorders>
            <w:shd w:val="clear" w:color="auto" w:fill="auto"/>
            <w:vAlign w:val="center"/>
          </w:tcPr>
          <w:p w:rsidR="00E87A23" w:rsidRPr="0025162D" w:rsidRDefault="00E87A23" w:rsidP="0025162D">
            <w:pPr>
              <w:spacing w:after="80"/>
              <w:jc w:val="center"/>
              <w:rPr>
                <w:rFonts w:ascii="Arial" w:eastAsia="SimSun" w:hAnsi="Arial" w:cs="Arial"/>
                <w:sz w:val="18"/>
                <w:szCs w:val="18"/>
              </w:rPr>
            </w:pPr>
            <w:r w:rsidRPr="0025162D">
              <w:rPr>
                <w:rFonts w:ascii="Cambria" w:eastAsia="SimSun" w:hAnsi="Cambria"/>
                <w:sz w:val="22"/>
                <w:szCs w:val="22"/>
              </w:rPr>
              <w:t>N/A</w:t>
            </w:r>
          </w:p>
        </w:tc>
      </w:tr>
      <w:tr w:rsidR="006B20BC" w:rsidRPr="00975569" w:rsidTr="0025162D">
        <w:trPr>
          <w:jc w:val="center"/>
        </w:trPr>
        <w:tc>
          <w:tcPr>
            <w:tcW w:w="7848" w:type="dxa"/>
            <w:shd w:val="clear" w:color="auto" w:fill="E6E6E6"/>
          </w:tcPr>
          <w:p w:rsidR="00E87A23" w:rsidRPr="0025162D" w:rsidRDefault="00E87A23" w:rsidP="0025162D">
            <w:pPr>
              <w:spacing w:after="80"/>
              <w:rPr>
                <w:rFonts w:ascii="Cambria" w:eastAsia="SimSun" w:hAnsi="Cambria" w:cs="Arial"/>
                <w:b/>
                <w:sz w:val="22"/>
                <w:szCs w:val="22"/>
              </w:rPr>
            </w:pPr>
            <w:r w:rsidRPr="0025162D">
              <w:rPr>
                <w:rFonts w:ascii="Cambria" w:eastAsia="SimSun" w:hAnsi="Cambria" w:cs="Arial"/>
                <w:b/>
                <w:sz w:val="22"/>
                <w:szCs w:val="22"/>
              </w:rPr>
              <w:t>Additional Forms for Specific Course Categories</w:t>
            </w:r>
          </w:p>
        </w:tc>
        <w:tc>
          <w:tcPr>
            <w:tcW w:w="630" w:type="dxa"/>
            <w:shd w:val="clear" w:color="auto" w:fill="E6E6E6"/>
            <w:vAlign w:val="center"/>
          </w:tcPr>
          <w:p w:rsidR="00E87A23" w:rsidRPr="0025162D" w:rsidRDefault="00E87A23" w:rsidP="0025162D">
            <w:pPr>
              <w:spacing w:after="80"/>
              <w:jc w:val="center"/>
              <w:rPr>
                <w:rFonts w:ascii="Arial" w:eastAsia="SimSun" w:hAnsi="Arial" w:cs="Arial"/>
                <w:sz w:val="18"/>
                <w:szCs w:val="18"/>
              </w:rPr>
            </w:pPr>
            <w:r w:rsidRPr="0025162D">
              <w:rPr>
                <w:rFonts w:ascii="Cambria" w:eastAsia="SimSun" w:hAnsi="Cambria"/>
                <w:b/>
                <w:bCs/>
                <w:sz w:val="22"/>
                <w:szCs w:val="22"/>
              </w:rPr>
              <w:t>N/A</w:t>
            </w:r>
          </w:p>
        </w:tc>
      </w:tr>
      <w:tr w:rsidR="006B20BC" w:rsidRPr="00975569" w:rsidTr="0025162D">
        <w:trPr>
          <w:jc w:val="center"/>
        </w:trPr>
        <w:tc>
          <w:tcPr>
            <w:tcW w:w="7848" w:type="dxa"/>
            <w:shd w:val="clear" w:color="auto" w:fill="auto"/>
          </w:tcPr>
          <w:p w:rsidR="00E87A23" w:rsidRPr="0025162D" w:rsidRDefault="00583A2D" w:rsidP="0025162D">
            <w:pPr>
              <w:spacing w:after="80"/>
              <w:rPr>
                <w:rFonts w:ascii="Cambria" w:eastAsia="SimSun" w:hAnsi="Cambria" w:cs="Arial"/>
                <w:color w:val="FF0000"/>
                <w:sz w:val="22"/>
                <w:szCs w:val="22"/>
              </w:rPr>
            </w:pPr>
            <w:hyperlink r:id="rId25" w:history="1">
              <w:r w:rsidR="00E87A23" w:rsidRPr="0025162D">
                <w:rPr>
                  <w:rStyle w:val="Hyperlink"/>
                  <w:rFonts w:ascii="Cambria" w:eastAsia="SimSun" w:hAnsi="Cambria" w:cs="Arial"/>
                  <w:sz w:val="22"/>
                  <w:szCs w:val="22"/>
                </w:rPr>
                <w:t xml:space="preserve"> Interdisciplinary Form</w:t>
              </w:r>
            </w:hyperlink>
            <w:r w:rsidR="00E87A23" w:rsidRPr="0025162D">
              <w:rPr>
                <w:rFonts w:ascii="Cambria" w:eastAsia="SimSun" w:hAnsi="Cambria" w:cs="Arial"/>
                <w:color w:val="C00000"/>
                <w:sz w:val="22"/>
                <w:szCs w:val="22"/>
              </w:rPr>
              <w:t xml:space="preserve"> </w:t>
            </w:r>
            <w:r w:rsidR="00E87A23" w:rsidRPr="0025162D">
              <w:rPr>
                <w:rFonts w:ascii="Cambria" w:eastAsia="SimSun" w:hAnsi="Cambria" w:cs="Arial"/>
                <w:sz w:val="22"/>
                <w:szCs w:val="22"/>
              </w:rPr>
              <w:t>(if applicable)</w:t>
            </w:r>
          </w:p>
        </w:tc>
        <w:tc>
          <w:tcPr>
            <w:tcW w:w="630" w:type="dxa"/>
            <w:shd w:val="clear" w:color="auto" w:fill="auto"/>
            <w:vAlign w:val="center"/>
          </w:tcPr>
          <w:p w:rsidR="00E87A23" w:rsidRPr="0025162D" w:rsidRDefault="00E87A23" w:rsidP="0025162D">
            <w:pPr>
              <w:spacing w:after="80"/>
              <w:jc w:val="center"/>
              <w:rPr>
                <w:rFonts w:ascii="Arial" w:eastAsia="SimSun" w:hAnsi="Arial" w:cs="Arial"/>
                <w:sz w:val="18"/>
                <w:szCs w:val="18"/>
              </w:rPr>
            </w:pPr>
          </w:p>
        </w:tc>
      </w:tr>
      <w:tr w:rsidR="006B20BC" w:rsidRPr="00975569" w:rsidTr="0025162D">
        <w:trPr>
          <w:jc w:val="center"/>
        </w:trPr>
        <w:tc>
          <w:tcPr>
            <w:tcW w:w="7848" w:type="dxa"/>
            <w:shd w:val="clear" w:color="auto" w:fill="auto"/>
          </w:tcPr>
          <w:p w:rsidR="00E87A23" w:rsidRPr="0025162D" w:rsidRDefault="00E87A23" w:rsidP="00F96CAF">
            <w:pPr>
              <w:rPr>
                <w:rFonts w:ascii="Cambria" w:eastAsia="SimSun" w:hAnsi="Cambria" w:cs="Arial"/>
                <w:sz w:val="22"/>
                <w:szCs w:val="22"/>
              </w:rPr>
            </w:pPr>
            <w:r w:rsidRPr="0025162D">
              <w:rPr>
                <w:rFonts w:ascii="Cambria" w:eastAsia="SimSun" w:hAnsi="Cambria" w:cs="Arial"/>
                <w:color w:val="C00000"/>
                <w:sz w:val="22"/>
                <w:szCs w:val="22"/>
              </w:rPr>
              <w:t xml:space="preserve"> </w:t>
            </w:r>
            <w:r w:rsidRPr="0025162D">
              <w:rPr>
                <w:rFonts w:ascii="Cambria" w:eastAsia="SimSun" w:hAnsi="Cambria" w:cs="Arial"/>
                <w:sz w:val="22"/>
                <w:szCs w:val="22"/>
              </w:rPr>
              <w:t>Interdisciplinary Committee Recommendation (if applicable and if received)*</w:t>
            </w:r>
          </w:p>
          <w:p w:rsidR="00E87A23" w:rsidRPr="0025162D" w:rsidRDefault="00E87A23" w:rsidP="00F96CAF">
            <w:pPr>
              <w:rPr>
                <w:rFonts w:ascii="Cambria" w:eastAsia="SimSun" w:hAnsi="Cambria"/>
                <w:color w:val="0000FF"/>
                <w:sz w:val="20"/>
                <w:szCs w:val="20"/>
              </w:rPr>
            </w:pPr>
            <w:r w:rsidRPr="0025162D">
              <w:rPr>
                <w:rFonts w:ascii="Cambria" w:eastAsia="SimSun" w:hAnsi="Cambria" w:cs="Arial"/>
                <w:sz w:val="22"/>
                <w:szCs w:val="22"/>
              </w:rPr>
              <w:t xml:space="preserve">  </w:t>
            </w:r>
            <w:r w:rsidRPr="0025162D">
              <w:rPr>
                <w:rFonts w:ascii="Cambria" w:eastAsia="SimSun" w:hAnsi="Cambria" w:cs="Arial"/>
                <w:sz w:val="20"/>
                <w:szCs w:val="20"/>
              </w:rPr>
              <w:t>*Recommendation must be received before consideration by full Curriculum Committee</w:t>
            </w:r>
          </w:p>
        </w:tc>
        <w:tc>
          <w:tcPr>
            <w:tcW w:w="630" w:type="dxa"/>
            <w:shd w:val="clear" w:color="auto" w:fill="auto"/>
            <w:vAlign w:val="center"/>
          </w:tcPr>
          <w:p w:rsidR="00E87A23" w:rsidRPr="0025162D" w:rsidRDefault="00E87A23" w:rsidP="0025162D">
            <w:pPr>
              <w:spacing w:after="80"/>
              <w:jc w:val="center"/>
              <w:rPr>
                <w:rFonts w:ascii="Arial" w:eastAsia="SimSun" w:hAnsi="Arial" w:cs="Arial"/>
                <w:sz w:val="18"/>
                <w:szCs w:val="18"/>
              </w:rPr>
            </w:pPr>
          </w:p>
        </w:tc>
      </w:tr>
      <w:tr w:rsidR="006B20BC" w:rsidRPr="00975569" w:rsidTr="0025162D">
        <w:trPr>
          <w:trHeight w:val="90"/>
          <w:jc w:val="center"/>
        </w:trPr>
        <w:tc>
          <w:tcPr>
            <w:tcW w:w="7848" w:type="dxa"/>
            <w:shd w:val="clear" w:color="auto" w:fill="auto"/>
          </w:tcPr>
          <w:p w:rsidR="00E87A23" w:rsidRPr="0025162D" w:rsidRDefault="00583A2D" w:rsidP="0025162D">
            <w:pPr>
              <w:spacing w:after="80"/>
              <w:rPr>
                <w:rFonts w:ascii="Cambria" w:eastAsia="SimSun" w:hAnsi="Cambria" w:cs="Arial"/>
                <w:color w:val="FF0000"/>
                <w:sz w:val="22"/>
                <w:szCs w:val="22"/>
              </w:rPr>
            </w:pPr>
            <w:hyperlink r:id="rId26" w:history="1">
              <w:r w:rsidR="00E87A23" w:rsidRPr="0025162D">
                <w:rPr>
                  <w:rStyle w:val="Hyperlink"/>
                  <w:rFonts w:ascii="Cambria" w:eastAsia="SimSun" w:hAnsi="Cambria" w:cs="Arial"/>
                  <w:sz w:val="22"/>
                  <w:szCs w:val="22"/>
                </w:rPr>
                <w:t>Common Core (Liberal Arts) Intent to Submit</w:t>
              </w:r>
            </w:hyperlink>
            <w:r w:rsidR="00E87A23" w:rsidRPr="0025162D">
              <w:rPr>
                <w:rFonts w:ascii="Cambria" w:eastAsia="SimSun" w:hAnsi="Cambria" w:cs="Arial"/>
                <w:sz w:val="22"/>
                <w:szCs w:val="22"/>
              </w:rPr>
              <w:t xml:space="preserve"> (if applicable)</w:t>
            </w:r>
          </w:p>
        </w:tc>
        <w:tc>
          <w:tcPr>
            <w:tcW w:w="630" w:type="dxa"/>
            <w:shd w:val="clear" w:color="auto" w:fill="auto"/>
            <w:vAlign w:val="center"/>
          </w:tcPr>
          <w:p w:rsidR="00E87A23" w:rsidRPr="0025162D" w:rsidRDefault="00E87A23" w:rsidP="0025162D">
            <w:pPr>
              <w:spacing w:after="80"/>
              <w:jc w:val="center"/>
              <w:rPr>
                <w:rFonts w:ascii="Arial" w:eastAsia="SimSun" w:hAnsi="Arial" w:cs="Arial"/>
                <w:sz w:val="18"/>
                <w:szCs w:val="18"/>
              </w:rPr>
            </w:pPr>
          </w:p>
        </w:tc>
      </w:tr>
      <w:tr w:rsidR="006B20BC" w:rsidRPr="00975569" w:rsidTr="0025162D">
        <w:trPr>
          <w:jc w:val="center"/>
        </w:trPr>
        <w:tc>
          <w:tcPr>
            <w:tcW w:w="7848" w:type="dxa"/>
            <w:shd w:val="clear" w:color="auto" w:fill="auto"/>
          </w:tcPr>
          <w:p w:rsidR="00E87A23" w:rsidRPr="0025162D" w:rsidRDefault="00E87A23" w:rsidP="0025162D">
            <w:pPr>
              <w:spacing w:after="80"/>
              <w:rPr>
                <w:rFonts w:ascii="Cambria" w:eastAsia="SimSun" w:hAnsi="Cambria" w:cs="Arial"/>
                <w:sz w:val="22"/>
                <w:szCs w:val="22"/>
              </w:rPr>
            </w:pPr>
            <w:r w:rsidRPr="0025162D">
              <w:rPr>
                <w:rFonts w:ascii="Cambria" w:eastAsia="SimSun" w:hAnsi="Cambria" w:cs="Arial"/>
                <w:sz w:val="22"/>
                <w:szCs w:val="22"/>
              </w:rPr>
              <w:t xml:space="preserve">Writing Intensive Form if course is intended to be a WIC (under development) </w:t>
            </w:r>
          </w:p>
        </w:tc>
        <w:tc>
          <w:tcPr>
            <w:tcW w:w="630" w:type="dxa"/>
            <w:shd w:val="clear" w:color="auto" w:fill="auto"/>
            <w:vAlign w:val="center"/>
          </w:tcPr>
          <w:p w:rsidR="00E87A23" w:rsidRPr="0025162D" w:rsidRDefault="00E87A23" w:rsidP="0025162D">
            <w:pPr>
              <w:spacing w:after="80"/>
              <w:jc w:val="center"/>
              <w:rPr>
                <w:rFonts w:ascii="Arial" w:eastAsia="SimSun" w:hAnsi="Arial" w:cs="Arial"/>
                <w:sz w:val="18"/>
                <w:szCs w:val="18"/>
              </w:rPr>
            </w:pPr>
          </w:p>
        </w:tc>
      </w:tr>
      <w:tr w:rsidR="006B20BC" w:rsidRPr="00072BDF" w:rsidTr="0025162D">
        <w:trPr>
          <w:jc w:val="center"/>
        </w:trPr>
        <w:tc>
          <w:tcPr>
            <w:tcW w:w="7848" w:type="dxa"/>
            <w:shd w:val="clear" w:color="auto" w:fill="auto"/>
          </w:tcPr>
          <w:p w:rsidR="00E87A23" w:rsidRPr="0025162D" w:rsidRDefault="00E87A23" w:rsidP="0025162D">
            <w:pPr>
              <w:spacing w:after="80"/>
              <w:rPr>
                <w:rFonts w:ascii="Cambria" w:eastAsia="SimSun" w:hAnsi="Cambria"/>
                <w:sz w:val="22"/>
                <w:szCs w:val="22"/>
              </w:rPr>
            </w:pPr>
            <w:r w:rsidRPr="0025162D">
              <w:rPr>
                <w:rFonts w:ascii="Cambria" w:eastAsia="SimSun" w:hAnsi="Cambria"/>
                <w:sz w:val="22"/>
                <w:szCs w:val="22"/>
              </w:rPr>
              <w:t>If course originated as an experimental course, then results of evaluation plan as developed with director of assessment.</w:t>
            </w:r>
          </w:p>
        </w:tc>
        <w:tc>
          <w:tcPr>
            <w:tcW w:w="630" w:type="dxa"/>
            <w:shd w:val="clear" w:color="auto" w:fill="auto"/>
            <w:vAlign w:val="center"/>
          </w:tcPr>
          <w:p w:rsidR="00E87A23" w:rsidRPr="0025162D" w:rsidRDefault="00E87A23" w:rsidP="0025162D">
            <w:pPr>
              <w:spacing w:after="80"/>
              <w:jc w:val="center"/>
              <w:rPr>
                <w:rFonts w:ascii="Times" w:eastAsia="SimSun" w:hAnsi="Times"/>
                <w:sz w:val="20"/>
                <w:szCs w:val="20"/>
              </w:rPr>
            </w:pPr>
          </w:p>
        </w:tc>
      </w:tr>
      <w:tr w:rsidR="006B20BC" w:rsidRPr="00072BDF" w:rsidTr="0025162D">
        <w:trPr>
          <w:jc w:val="center"/>
        </w:trPr>
        <w:tc>
          <w:tcPr>
            <w:tcW w:w="7848" w:type="dxa"/>
            <w:shd w:val="clear" w:color="auto" w:fill="E6E6E6"/>
          </w:tcPr>
          <w:p w:rsidR="00E87A23" w:rsidRPr="0025162D" w:rsidRDefault="00E87A23" w:rsidP="0025162D">
            <w:pPr>
              <w:spacing w:after="80"/>
              <w:rPr>
                <w:rFonts w:ascii="Cambria" w:eastAsia="SimSun" w:hAnsi="Cambria" w:cs="Arial"/>
                <w:b/>
                <w:sz w:val="22"/>
                <w:szCs w:val="22"/>
              </w:rPr>
            </w:pPr>
            <w:r w:rsidRPr="0025162D">
              <w:rPr>
                <w:rFonts w:ascii="Cambria" w:eastAsia="SimSun" w:hAnsi="Cambria"/>
                <w:b/>
                <w:sz w:val="22"/>
                <w:szCs w:val="22"/>
              </w:rPr>
              <w:t xml:space="preserve">(Additional materials for </w:t>
            </w:r>
            <w:hyperlink r:id="rId27" w:history="1">
              <w:r w:rsidRPr="0025162D">
                <w:rPr>
                  <w:rFonts w:ascii="Cambria" w:eastAsia="SimSun" w:hAnsi="Cambria" w:cs="Arial"/>
                  <w:b/>
                  <w:bCs/>
                  <w:iCs/>
                  <w:sz w:val="22"/>
                  <w:szCs w:val="22"/>
                </w:rPr>
                <w:t>Curricular Experiments</w:t>
              </w:r>
            </w:hyperlink>
            <w:r w:rsidRPr="0025162D">
              <w:rPr>
                <w:rFonts w:ascii="Cambria" w:eastAsia="SimSun" w:hAnsi="Cambria" w:cs="Arial"/>
                <w:b/>
                <w:sz w:val="22"/>
                <w:szCs w:val="22"/>
              </w:rPr>
              <w:t>)</w:t>
            </w:r>
          </w:p>
        </w:tc>
        <w:tc>
          <w:tcPr>
            <w:tcW w:w="630" w:type="dxa"/>
            <w:shd w:val="clear" w:color="auto" w:fill="E6E6E6"/>
            <w:vAlign w:val="center"/>
          </w:tcPr>
          <w:p w:rsidR="00E87A23" w:rsidRPr="0025162D" w:rsidRDefault="00E87A23" w:rsidP="0025162D">
            <w:pPr>
              <w:spacing w:after="80"/>
              <w:jc w:val="center"/>
              <w:rPr>
                <w:rFonts w:ascii="Times" w:eastAsia="SimSun" w:hAnsi="Times"/>
                <w:sz w:val="20"/>
                <w:szCs w:val="20"/>
              </w:rPr>
            </w:pPr>
            <w:r w:rsidRPr="0025162D">
              <w:rPr>
                <w:rFonts w:ascii="Cambria" w:eastAsia="SimSun" w:hAnsi="Cambria"/>
                <w:b/>
                <w:bCs/>
                <w:sz w:val="22"/>
                <w:szCs w:val="22"/>
              </w:rPr>
              <w:t>N/A</w:t>
            </w:r>
          </w:p>
        </w:tc>
      </w:tr>
      <w:tr w:rsidR="006B20BC" w:rsidRPr="00072BDF" w:rsidTr="0025162D">
        <w:trPr>
          <w:jc w:val="center"/>
        </w:trPr>
        <w:tc>
          <w:tcPr>
            <w:tcW w:w="7848" w:type="dxa"/>
            <w:shd w:val="clear" w:color="auto" w:fill="auto"/>
          </w:tcPr>
          <w:p w:rsidR="00E87A23" w:rsidRPr="0025162D" w:rsidRDefault="00E87A23" w:rsidP="0025162D">
            <w:pPr>
              <w:spacing w:after="80"/>
              <w:rPr>
                <w:rFonts w:ascii="Cambria" w:eastAsia="SimSun" w:hAnsi="Cambria"/>
                <w:sz w:val="22"/>
                <w:szCs w:val="22"/>
              </w:rPr>
            </w:pPr>
            <w:r w:rsidRPr="0025162D">
              <w:rPr>
                <w:rFonts w:ascii="Cambria" w:eastAsia="SimSun" w:hAnsi="Cambria" w:cs="Arial"/>
                <w:sz w:val="22"/>
                <w:szCs w:val="22"/>
              </w:rPr>
              <w:t>Plan and process for evaluation developed in consultation with the director of assessment. (Contact Director of Assessment for more information).</w:t>
            </w:r>
          </w:p>
        </w:tc>
        <w:tc>
          <w:tcPr>
            <w:tcW w:w="630" w:type="dxa"/>
            <w:shd w:val="clear" w:color="auto" w:fill="auto"/>
          </w:tcPr>
          <w:p w:rsidR="00E87A23" w:rsidRPr="0025162D" w:rsidRDefault="00E87A23" w:rsidP="0025162D">
            <w:pPr>
              <w:spacing w:after="80"/>
              <w:jc w:val="center"/>
              <w:rPr>
                <w:rFonts w:ascii="Times" w:eastAsia="SimSun" w:hAnsi="Times"/>
                <w:sz w:val="20"/>
                <w:szCs w:val="20"/>
              </w:rPr>
            </w:pPr>
          </w:p>
        </w:tc>
      </w:tr>
      <w:tr w:rsidR="006B20BC" w:rsidRPr="00072BDF" w:rsidTr="0025162D">
        <w:trPr>
          <w:jc w:val="center"/>
        </w:trPr>
        <w:tc>
          <w:tcPr>
            <w:tcW w:w="7848" w:type="dxa"/>
            <w:tcBorders>
              <w:bottom w:val="single" w:sz="4" w:space="0" w:color="auto"/>
            </w:tcBorders>
            <w:shd w:val="clear" w:color="auto" w:fill="auto"/>
          </w:tcPr>
          <w:p w:rsidR="00E87A23" w:rsidRPr="0025162D" w:rsidRDefault="00E87A23" w:rsidP="0025162D">
            <w:pPr>
              <w:spacing w:after="80"/>
              <w:rPr>
                <w:rFonts w:ascii="Cambria" w:eastAsia="SimSun" w:hAnsi="Cambria"/>
                <w:sz w:val="22"/>
                <w:szCs w:val="22"/>
              </w:rPr>
            </w:pPr>
            <w:r w:rsidRPr="0025162D">
              <w:rPr>
                <w:rFonts w:ascii="Cambria" w:eastAsia="SimSun" w:hAnsi="Cambria"/>
                <w:sz w:val="22"/>
                <w:szCs w:val="22"/>
              </w:rPr>
              <w:t>Established Timeline for Curricular Experiment</w:t>
            </w:r>
          </w:p>
        </w:tc>
        <w:tc>
          <w:tcPr>
            <w:tcW w:w="630" w:type="dxa"/>
            <w:tcBorders>
              <w:bottom w:val="single" w:sz="4" w:space="0" w:color="auto"/>
            </w:tcBorders>
            <w:shd w:val="clear" w:color="auto" w:fill="auto"/>
          </w:tcPr>
          <w:p w:rsidR="00E87A23" w:rsidRPr="0025162D" w:rsidRDefault="00E87A23" w:rsidP="0025162D">
            <w:pPr>
              <w:spacing w:after="80"/>
              <w:jc w:val="center"/>
              <w:rPr>
                <w:rFonts w:ascii="Times" w:eastAsia="SimSun" w:hAnsi="Times"/>
                <w:sz w:val="20"/>
                <w:szCs w:val="20"/>
              </w:rPr>
            </w:pPr>
          </w:p>
        </w:tc>
      </w:tr>
    </w:tbl>
    <w:p w:rsidR="00E87A23" w:rsidRDefault="00E87A23" w:rsidP="00E87A23"/>
    <w:p w:rsidR="00E26643" w:rsidRDefault="00E26643"/>
    <w:p w:rsidR="00E26643" w:rsidRDefault="00E26643"/>
    <w:p w:rsidR="00E26643" w:rsidRDefault="00E26643">
      <w:pPr>
        <w:sectPr w:rsidR="00E26643">
          <w:footerReference w:type="even" r:id="rId28"/>
          <w:footerReference w:type="default" r:id="rId29"/>
          <w:footerReference w:type="first" r:id="rId30"/>
          <w:pgSz w:w="12240" w:h="15840"/>
          <w:pgMar w:top="1440" w:right="1440" w:bottom="1979" w:left="1440" w:header="720" w:footer="1440" w:gutter="0"/>
          <w:cols w:space="720"/>
          <w:docGrid w:linePitch="360"/>
        </w:sectPr>
      </w:pPr>
    </w:p>
    <w:p w:rsidR="00E26643" w:rsidRDefault="00E26643">
      <w:pPr>
        <w:pStyle w:val="Subtitle"/>
        <w:jc w:val="left"/>
        <w:rPr>
          <w:bCs/>
          <w:sz w:val="20"/>
          <w:szCs w:val="20"/>
        </w:rPr>
      </w:pPr>
      <w:r>
        <w:lastRenderedPageBreak/>
        <w:t xml:space="preserve">Chancellor's Report Section AIV: New Courses </w:t>
      </w:r>
    </w:p>
    <w:tbl>
      <w:tblPr>
        <w:tblW w:w="13416" w:type="dxa"/>
        <w:tblInd w:w="-223" w:type="dxa"/>
        <w:tblLayout w:type="fixed"/>
        <w:tblCellMar>
          <w:left w:w="0" w:type="dxa"/>
          <w:right w:w="0" w:type="dxa"/>
        </w:tblCellMar>
        <w:tblLook w:val="0000" w:firstRow="0" w:lastRow="0" w:firstColumn="0" w:lastColumn="0" w:noHBand="0" w:noVBand="0"/>
      </w:tblPr>
      <w:tblGrid>
        <w:gridCol w:w="2907"/>
        <w:gridCol w:w="10509"/>
      </w:tblGrid>
      <w:tr w:rsidR="00E26643" w:rsidRPr="005D0BB5" w:rsidTr="00F146F6">
        <w:trPr>
          <w:cantSplit/>
          <w:trHeight w:hRule="exact" w:val="288"/>
        </w:trPr>
        <w:tc>
          <w:tcPr>
            <w:tcW w:w="2907" w:type="dxa"/>
            <w:tcBorders>
              <w:top w:val="single" w:sz="4" w:space="0" w:color="000000"/>
              <w:left w:val="single" w:sz="4" w:space="0" w:color="000000"/>
              <w:bottom w:val="single" w:sz="4" w:space="0" w:color="000000"/>
            </w:tcBorders>
            <w:shd w:val="clear" w:color="auto" w:fill="auto"/>
            <w:vAlign w:val="center"/>
          </w:tcPr>
          <w:p w:rsidR="00E26643" w:rsidRPr="005D0BB5" w:rsidRDefault="00E26643">
            <w:pPr>
              <w:rPr>
                <w:bCs/>
                <w:sz w:val="20"/>
                <w:szCs w:val="20"/>
              </w:rPr>
            </w:pPr>
            <w:r w:rsidRPr="005D0BB5">
              <w:rPr>
                <w:b/>
                <w:bCs/>
                <w:sz w:val="20"/>
                <w:szCs w:val="20"/>
              </w:rPr>
              <w:t>Department(s)</w:t>
            </w:r>
          </w:p>
        </w:tc>
        <w:tc>
          <w:tcPr>
            <w:tcW w:w="10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43" w:rsidRPr="005D0BB5" w:rsidRDefault="00DF040D">
            <w:pPr>
              <w:rPr>
                <w:sz w:val="20"/>
                <w:szCs w:val="20"/>
              </w:rPr>
            </w:pPr>
            <w:r w:rsidRPr="005D0BB5">
              <w:rPr>
                <w:bCs/>
                <w:sz w:val="20"/>
                <w:szCs w:val="20"/>
              </w:rPr>
              <w:t>Mechanical</w:t>
            </w:r>
            <w:r w:rsidR="00E26643" w:rsidRPr="005D0BB5">
              <w:rPr>
                <w:bCs/>
                <w:sz w:val="20"/>
                <w:szCs w:val="20"/>
              </w:rPr>
              <w:t xml:space="preserve"> Engineering Technology</w:t>
            </w:r>
          </w:p>
        </w:tc>
      </w:tr>
      <w:tr w:rsidR="00E26643" w:rsidRPr="005D0BB5" w:rsidTr="00F146F6">
        <w:trPr>
          <w:cantSplit/>
          <w:trHeight w:hRule="exact" w:val="288"/>
        </w:trPr>
        <w:tc>
          <w:tcPr>
            <w:tcW w:w="2907" w:type="dxa"/>
            <w:tcBorders>
              <w:top w:val="single" w:sz="4" w:space="0" w:color="000000"/>
              <w:left w:val="single" w:sz="4" w:space="0" w:color="000000"/>
              <w:bottom w:val="single" w:sz="4" w:space="0" w:color="000000"/>
            </w:tcBorders>
            <w:shd w:val="clear" w:color="auto" w:fill="auto"/>
            <w:vAlign w:val="center"/>
          </w:tcPr>
          <w:p w:rsidR="00E26643" w:rsidRPr="005D0BB5" w:rsidRDefault="00E26643">
            <w:pPr>
              <w:rPr>
                <w:b/>
                <w:bCs/>
                <w:sz w:val="20"/>
                <w:szCs w:val="20"/>
              </w:rPr>
            </w:pPr>
            <w:r w:rsidRPr="005D0BB5">
              <w:rPr>
                <w:b/>
                <w:bCs/>
                <w:sz w:val="20"/>
                <w:szCs w:val="20"/>
              </w:rPr>
              <w:t>Academic Level</w:t>
            </w:r>
          </w:p>
        </w:tc>
        <w:tc>
          <w:tcPr>
            <w:tcW w:w="10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43" w:rsidRPr="005D0BB5" w:rsidRDefault="00E26643">
            <w:pPr>
              <w:rPr>
                <w:sz w:val="20"/>
                <w:szCs w:val="20"/>
              </w:rPr>
            </w:pPr>
            <w:r w:rsidRPr="005D0BB5">
              <w:rPr>
                <w:b/>
                <w:bCs/>
                <w:sz w:val="20"/>
                <w:szCs w:val="20"/>
              </w:rPr>
              <w:t xml:space="preserve">[X] Regular  [   ] Compensatory  [   ] Developmental  [   ] Remedial   </w:t>
            </w:r>
          </w:p>
        </w:tc>
      </w:tr>
      <w:tr w:rsidR="00E26643" w:rsidRPr="005D0BB5" w:rsidTr="00F146F6">
        <w:trPr>
          <w:cantSplit/>
          <w:trHeight w:hRule="exact" w:val="288"/>
        </w:trPr>
        <w:tc>
          <w:tcPr>
            <w:tcW w:w="2907" w:type="dxa"/>
            <w:tcBorders>
              <w:top w:val="single" w:sz="4" w:space="0" w:color="000000"/>
              <w:left w:val="single" w:sz="4" w:space="0" w:color="000000"/>
              <w:bottom w:val="single" w:sz="4" w:space="0" w:color="000000"/>
            </w:tcBorders>
            <w:shd w:val="clear" w:color="auto" w:fill="auto"/>
            <w:vAlign w:val="center"/>
          </w:tcPr>
          <w:p w:rsidR="00E26643" w:rsidRDefault="00E26643">
            <w:pPr>
              <w:rPr>
                <w:b/>
                <w:bCs/>
                <w:sz w:val="20"/>
                <w:szCs w:val="20"/>
              </w:rPr>
            </w:pPr>
            <w:r w:rsidRPr="005D0BB5">
              <w:rPr>
                <w:b/>
                <w:bCs/>
                <w:sz w:val="20"/>
                <w:szCs w:val="20"/>
              </w:rPr>
              <w:t>Subject Area</w:t>
            </w:r>
          </w:p>
          <w:p w:rsidR="005341F3" w:rsidRPr="005D0BB5" w:rsidRDefault="005341F3">
            <w:pPr>
              <w:rPr>
                <w:bCs/>
                <w:sz w:val="20"/>
                <w:szCs w:val="20"/>
              </w:rPr>
            </w:pPr>
          </w:p>
        </w:tc>
        <w:tc>
          <w:tcPr>
            <w:tcW w:w="10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43" w:rsidRPr="005D0BB5" w:rsidRDefault="00DF040D">
            <w:pPr>
              <w:rPr>
                <w:sz w:val="20"/>
                <w:szCs w:val="20"/>
              </w:rPr>
            </w:pPr>
            <w:r w:rsidRPr="005D0BB5">
              <w:rPr>
                <w:bCs/>
                <w:sz w:val="20"/>
                <w:szCs w:val="20"/>
              </w:rPr>
              <w:t>Mechanical</w:t>
            </w:r>
            <w:r w:rsidR="00E26643" w:rsidRPr="005D0BB5">
              <w:rPr>
                <w:bCs/>
                <w:sz w:val="20"/>
                <w:szCs w:val="20"/>
              </w:rPr>
              <w:t xml:space="preserve"> Engineering Technology</w:t>
            </w:r>
          </w:p>
        </w:tc>
      </w:tr>
      <w:tr w:rsidR="00E26643" w:rsidRPr="005D0BB5" w:rsidTr="00F146F6">
        <w:trPr>
          <w:cantSplit/>
          <w:trHeight w:hRule="exact" w:val="288"/>
        </w:trPr>
        <w:tc>
          <w:tcPr>
            <w:tcW w:w="2907" w:type="dxa"/>
            <w:tcBorders>
              <w:top w:val="single" w:sz="4" w:space="0" w:color="000000"/>
              <w:left w:val="single" w:sz="4" w:space="0" w:color="000000"/>
              <w:bottom w:val="single" w:sz="4" w:space="0" w:color="000000"/>
            </w:tcBorders>
            <w:shd w:val="clear" w:color="auto" w:fill="auto"/>
            <w:vAlign w:val="center"/>
          </w:tcPr>
          <w:p w:rsidR="00E26643" w:rsidRPr="005D0BB5" w:rsidRDefault="00E26643">
            <w:pPr>
              <w:rPr>
                <w:bCs/>
                <w:sz w:val="20"/>
                <w:szCs w:val="20"/>
              </w:rPr>
            </w:pPr>
            <w:r w:rsidRPr="005D0BB5">
              <w:rPr>
                <w:b/>
                <w:bCs/>
                <w:sz w:val="20"/>
                <w:szCs w:val="20"/>
              </w:rPr>
              <w:t>Course Prefix</w:t>
            </w:r>
          </w:p>
        </w:tc>
        <w:tc>
          <w:tcPr>
            <w:tcW w:w="10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43" w:rsidRPr="005D0BB5" w:rsidRDefault="00DF040D" w:rsidP="00745E15">
            <w:pPr>
              <w:rPr>
                <w:sz w:val="20"/>
                <w:szCs w:val="20"/>
              </w:rPr>
            </w:pPr>
            <w:r w:rsidRPr="005D0BB5">
              <w:rPr>
                <w:bCs/>
                <w:sz w:val="20"/>
                <w:szCs w:val="20"/>
              </w:rPr>
              <w:t>M</w:t>
            </w:r>
            <w:r w:rsidR="00745E15">
              <w:rPr>
                <w:bCs/>
                <w:sz w:val="20"/>
                <w:szCs w:val="20"/>
              </w:rPr>
              <w:t>ECH</w:t>
            </w:r>
          </w:p>
        </w:tc>
      </w:tr>
      <w:tr w:rsidR="00E26643" w:rsidRPr="005D0BB5" w:rsidTr="00F146F6">
        <w:trPr>
          <w:cantSplit/>
          <w:trHeight w:hRule="exact" w:val="288"/>
        </w:trPr>
        <w:tc>
          <w:tcPr>
            <w:tcW w:w="2907" w:type="dxa"/>
            <w:tcBorders>
              <w:top w:val="single" w:sz="4" w:space="0" w:color="000000"/>
              <w:left w:val="single" w:sz="4" w:space="0" w:color="000000"/>
              <w:bottom w:val="single" w:sz="4" w:space="0" w:color="000000"/>
            </w:tcBorders>
            <w:shd w:val="clear" w:color="auto" w:fill="auto"/>
            <w:vAlign w:val="center"/>
          </w:tcPr>
          <w:p w:rsidR="00E26643" w:rsidRPr="005D0BB5" w:rsidRDefault="00E26643">
            <w:pPr>
              <w:rPr>
                <w:bCs/>
                <w:sz w:val="20"/>
                <w:szCs w:val="20"/>
              </w:rPr>
            </w:pPr>
            <w:r w:rsidRPr="005D0BB5">
              <w:rPr>
                <w:b/>
                <w:bCs/>
                <w:sz w:val="20"/>
                <w:szCs w:val="20"/>
              </w:rPr>
              <w:t>Course Number</w:t>
            </w:r>
          </w:p>
        </w:tc>
        <w:tc>
          <w:tcPr>
            <w:tcW w:w="10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43" w:rsidRPr="005D0BB5" w:rsidRDefault="00303EBA">
            <w:pPr>
              <w:rPr>
                <w:sz w:val="20"/>
                <w:szCs w:val="20"/>
              </w:rPr>
            </w:pPr>
            <w:r>
              <w:rPr>
                <w:bCs/>
                <w:sz w:val="20"/>
                <w:szCs w:val="20"/>
              </w:rPr>
              <w:t>3501</w:t>
            </w:r>
          </w:p>
        </w:tc>
      </w:tr>
      <w:tr w:rsidR="00E26643" w:rsidRPr="005D0BB5" w:rsidTr="00F146F6">
        <w:trPr>
          <w:cantSplit/>
          <w:trHeight w:hRule="exact" w:val="288"/>
        </w:trPr>
        <w:tc>
          <w:tcPr>
            <w:tcW w:w="2907" w:type="dxa"/>
            <w:tcBorders>
              <w:top w:val="single" w:sz="4" w:space="0" w:color="000000"/>
              <w:left w:val="single" w:sz="4" w:space="0" w:color="000000"/>
              <w:bottom w:val="single" w:sz="4" w:space="0" w:color="000000"/>
            </w:tcBorders>
            <w:shd w:val="clear" w:color="auto" w:fill="auto"/>
            <w:vAlign w:val="center"/>
          </w:tcPr>
          <w:p w:rsidR="00E26643" w:rsidRPr="005D0BB5" w:rsidRDefault="00E26643">
            <w:pPr>
              <w:rPr>
                <w:sz w:val="20"/>
                <w:szCs w:val="20"/>
              </w:rPr>
            </w:pPr>
            <w:r w:rsidRPr="005D0BB5">
              <w:rPr>
                <w:b/>
                <w:bCs/>
                <w:sz w:val="20"/>
                <w:szCs w:val="20"/>
              </w:rPr>
              <w:t>Course Title</w:t>
            </w:r>
          </w:p>
        </w:tc>
        <w:tc>
          <w:tcPr>
            <w:tcW w:w="10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43" w:rsidRPr="005D0BB5" w:rsidRDefault="00DF040D">
            <w:pPr>
              <w:rPr>
                <w:sz w:val="20"/>
                <w:szCs w:val="20"/>
              </w:rPr>
            </w:pPr>
            <w:r w:rsidRPr="005D0BB5">
              <w:rPr>
                <w:sz w:val="20"/>
                <w:szCs w:val="20"/>
              </w:rPr>
              <w:t>Quality Control</w:t>
            </w:r>
          </w:p>
        </w:tc>
      </w:tr>
      <w:tr w:rsidR="00E26643" w:rsidRPr="005D0BB5" w:rsidTr="00F146F6">
        <w:trPr>
          <w:cantSplit/>
          <w:trHeight w:val="863"/>
        </w:trPr>
        <w:tc>
          <w:tcPr>
            <w:tcW w:w="2907" w:type="dxa"/>
            <w:tcBorders>
              <w:top w:val="single" w:sz="4" w:space="0" w:color="000000"/>
              <w:left w:val="single" w:sz="4" w:space="0" w:color="000000"/>
              <w:bottom w:val="single" w:sz="4" w:space="0" w:color="000000"/>
            </w:tcBorders>
            <w:shd w:val="clear" w:color="auto" w:fill="auto"/>
            <w:vAlign w:val="center"/>
          </w:tcPr>
          <w:p w:rsidR="00E26643" w:rsidRPr="005D0BB5" w:rsidRDefault="00E26643">
            <w:pPr>
              <w:rPr>
                <w:sz w:val="20"/>
                <w:szCs w:val="20"/>
              </w:rPr>
            </w:pPr>
            <w:r w:rsidRPr="005D0BB5">
              <w:rPr>
                <w:b/>
                <w:bCs/>
                <w:sz w:val="20"/>
                <w:szCs w:val="20"/>
              </w:rPr>
              <w:t>Catalog Description</w:t>
            </w:r>
          </w:p>
        </w:tc>
        <w:tc>
          <w:tcPr>
            <w:tcW w:w="10509" w:type="dxa"/>
            <w:tcBorders>
              <w:top w:val="single" w:sz="4" w:space="0" w:color="000000"/>
              <w:left w:val="single" w:sz="4" w:space="0" w:color="000000"/>
              <w:bottom w:val="single" w:sz="4" w:space="0" w:color="000000"/>
              <w:right w:val="single" w:sz="4" w:space="0" w:color="000000"/>
            </w:tcBorders>
            <w:shd w:val="clear" w:color="auto" w:fill="auto"/>
          </w:tcPr>
          <w:p w:rsidR="00E26643" w:rsidRPr="005D0BB5" w:rsidRDefault="00303EBA" w:rsidP="00082C88">
            <w:pPr>
              <w:tabs>
                <w:tab w:val="left" w:pos="0"/>
              </w:tabs>
              <w:spacing w:after="120"/>
              <w:rPr>
                <w:sz w:val="20"/>
                <w:szCs w:val="20"/>
              </w:rPr>
            </w:pPr>
            <w:r w:rsidRPr="00303EBA">
              <w:rPr>
                <w:sz w:val="20"/>
                <w:szCs w:val="20"/>
              </w:rPr>
              <w:t xml:space="preserve">This course presents fundamental coverage of product quality control. Focused on </w:t>
            </w:r>
            <w:r w:rsidR="00082C88">
              <w:rPr>
                <w:sz w:val="20"/>
                <w:szCs w:val="20"/>
              </w:rPr>
              <w:t xml:space="preserve">data </w:t>
            </w:r>
            <w:r w:rsidRPr="00303EBA">
              <w:rPr>
                <w:sz w:val="20"/>
                <w:szCs w:val="20"/>
              </w:rPr>
              <w:t xml:space="preserve">acquisition and analysis using quantitative techniques related to the management of quality assurance systems and quality improvement programs. </w:t>
            </w:r>
            <w:r w:rsidR="00082C88">
              <w:rPr>
                <w:sz w:val="20"/>
                <w:szCs w:val="20"/>
              </w:rPr>
              <w:t>T</w:t>
            </w:r>
            <w:r w:rsidRPr="00303EBA">
              <w:rPr>
                <w:sz w:val="20"/>
                <w:szCs w:val="20"/>
              </w:rPr>
              <w:t>opics include process capability, control charts, acceptanc</w:t>
            </w:r>
            <w:r w:rsidR="00643C96">
              <w:rPr>
                <w:sz w:val="20"/>
                <w:szCs w:val="20"/>
              </w:rPr>
              <w:t>e sampling, quality engineering</w:t>
            </w:r>
            <w:r w:rsidRPr="00303EBA">
              <w:rPr>
                <w:sz w:val="20"/>
                <w:szCs w:val="20"/>
              </w:rPr>
              <w:t xml:space="preserve"> and quality design.</w:t>
            </w:r>
          </w:p>
        </w:tc>
      </w:tr>
      <w:tr w:rsidR="00F146F6" w:rsidRPr="005D0BB5" w:rsidTr="00F146F6">
        <w:trPr>
          <w:cantSplit/>
          <w:trHeight w:hRule="exact" w:val="288"/>
        </w:trPr>
        <w:tc>
          <w:tcPr>
            <w:tcW w:w="2907" w:type="dxa"/>
            <w:tcBorders>
              <w:top w:val="single" w:sz="4" w:space="0" w:color="000000"/>
              <w:left w:val="single" w:sz="4" w:space="0" w:color="000000"/>
              <w:bottom w:val="single" w:sz="4" w:space="0" w:color="000000"/>
            </w:tcBorders>
            <w:shd w:val="clear" w:color="auto" w:fill="auto"/>
            <w:vAlign w:val="center"/>
          </w:tcPr>
          <w:p w:rsidR="00F146F6" w:rsidRPr="005D0BB5" w:rsidRDefault="00F146F6" w:rsidP="00F146F6">
            <w:pPr>
              <w:rPr>
                <w:bCs/>
                <w:sz w:val="20"/>
                <w:szCs w:val="20"/>
              </w:rPr>
            </w:pPr>
            <w:r w:rsidRPr="005D0BB5">
              <w:rPr>
                <w:b/>
                <w:bCs/>
                <w:sz w:val="20"/>
                <w:szCs w:val="20"/>
              </w:rPr>
              <w:t>Prerequisite</w:t>
            </w:r>
          </w:p>
        </w:tc>
        <w:tc>
          <w:tcPr>
            <w:tcW w:w="10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6F6" w:rsidRPr="005D0BB5" w:rsidRDefault="00F146F6" w:rsidP="00F146F6">
            <w:pPr>
              <w:snapToGrid w:val="0"/>
              <w:rPr>
                <w:sz w:val="20"/>
                <w:szCs w:val="20"/>
              </w:rPr>
            </w:pPr>
            <w:r w:rsidRPr="005D0BB5">
              <w:rPr>
                <w:bCs/>
                <w:sz w:val="20"/>
                <w:szCs w:val="20"/>
              </w:rPr>
              <w:t>MAT 1475</w:t>
            </w:r>
            <w:r>
              <w:rPr>
                <w:bCs/>
                <w:sz w:val="20"/>
                <w:szCs w:val="20"/>
              </w:rPr>
              <w:t>, MECH1240, MECH 2333</w:t>
            </w:r>
          </w:p>
        </w:tc>
      </w:tr>
      <w:tr w:rsidR="00F146F6" w:rsidRPr="005D0BB5" w:rsidTr="00F146F6">
        <w:trPr>
          <w:cantSplit/>
          <w:trHeight w:hRule="exact" w:val="288"/>
        </w:trPr>
        <w:tc>
          <w:tcPr>
            <w:tcW w:w="2907" w:type="dxa"/>
            <w:tcBorders>
              <w:top w:val="single" w:sz="4" w:space="0" w:color="000000"/>
              <w:left w:val="single" w:sz="4" w:space="0" w:color="000000"/>
              <w:bottom w:val="single" w:sz="4" w:space="0" w:color="000000"/>
            </w:tcBorders>
            <w:shd w:val="clear" w:color="auto" w:fill="auto"/>
            <w:vAlign w:val="center"/>
          </w:tcPr>
          <w:p w:rsidR="00F146F6" w:rsidRPr="005D0BB5" w:rsidRDefault="00F146F6" w:rsidP="00F146F6">
            <w:pPr>
              <w:rPr>
                <w:bCs/>
                <w:sz w:val="20"/>
                <w:szCs w:val="20"/>
              </w:rPr>
            </w:pPr>
            <w:r w:rsidRPr="005D0BB5">
              <w:rPr>
                <w:b/>
                <w:bCs/>
                <w:sz w:val="20"/>
                <w:szCs w:val="20"/>
              </w:rPr>
              <w:t>Corequisite</w:t>
            </w:r>
          </w:p>
        </w:tc>
        <w:tc>
          <w:tcPr>
            <w:tcW w:w="10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6F6" w:rsidRPr="005D0BB5" w:rsidRDefault="00F146F6" w:rsidP="00F146F6">
            <w:pPr>
              <w:snapToGrid w:val="0"/>
              <w:rPr>
                <w:bCs/>
                <w:sz w:val="20"/>
                <w:szCs w:val="20"/>
              </w:rPr>
            </w:pPr>
          </w:p>
        </w:tc>
      </w:tr>
      <w:tr w:rsidR="00F146F6" w:rsidRPr="005D0BB5" w:rsidTr="00F146F6">
        <w:trPr>
          <w:cantSplit/>
          <w:trHeight w:hRule="exact" w:val="288"/>
        </w:trPr>
        <w:tc>
          <w:tcPr>
            <w:tcW w:w="2907" w:type="dxa"/>
            <w:tcBorders>
              <w:top w:val="single" w:sz="4" w:space="0" w:color="000000"/>
              <w:left w:val="single" w:sz="4" w:space="0" w:color="000000"/>
              <w:bottom w:val="single" w:sz="4" w:space="0" w:color="000000"/>
            </w:tcBorders>
            <w:shd w:val="clear" w:color="auto" w:fill="auto"/>
            <w:vAlign w:val="center"/>
          </w:tcPr>
          <w:p w:rsidR="00F146F6" w:rsidRPr="005D0BB5" w:rsidRDefault="00F146F6" w:rsidP="00F146F6">
            <w:pPr>
              <w:rPr>
                <w:bCs/>
                <w:sz w:val="20"/>
                <w:szCs w:val="20"/>
              </w:rPr>
            </w:pPr>
            <w:r w:rsidRPr="005D0BB5">
              <w:rPr>
                <w:b/>
                <w:bCs/>
                <w:sz w:val="20"/>
                <w:szCs w:val="20"/>
              </w:rPr>
              <w:t>Pre- or corequisite</w:t>
            </w:r>
          </w:p>
        </w:tc>
        <w:tc>
          <w:tcPr>
            <w:tcW w:w="10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6F6" w:rsidRPr="005D0BB5" w:rsidRDefault="00F146F6" w:rsidP="00F146F6">
            <w:pPr>
              <w:snapToGrid w:val="0"/>
              <w:rPr>
                <w:sz w:val="20"/>
                <w:szCs w:val="20"/>
              </w:rPr>
            </w:pPr>
          </w:p>
        </w:tc>
      </w:tr>
      <w:tr w:rsidR="00F146F6" w:rsidRPr="005D0BB5" w:rsidTr="00F146F6">
        <w:trPr>
          <w:cantSplit/>
          <w:trHeight w:hRule="exact" w:val="288"/>
        </w:trPr>
        <w:tc>
          <w:tcPr>
            <w:tcW w:w="2907" w:type="dxa"/>
            <w:tcBorders>
              <w:top w:val="single" w:sz="4" w:space="0" w:color="000000"/>
              <w:left w:val="single" w:sz="4" w:space="0" w:color="000000"/>
              <w:bottom w:val="single" w:sz="4" w:space="0" w:color="000000"/>
            </w:tcBorders>
            <w:shd w:val="clear" w:color="auto" w:fill="auto"/>
            <w:vAlign w:val="center"/>
          </w:tcPr>
          <w:p w:rsidR="00F146F6" w:rsidRPr="005D0BB5" w:rsidRDefault="00F146F6" w:rsidP="00F146F6">
            <w:pPr>
              <w:rPr>
                <w:bCs/>
                <w:sz w:val="20"/>
                <w:szCs w:val="20"/>
              </w:rPr>
            </w:pPr>
            <w:r w:rsidRPr="005D0BB5">
              <w:rPr>
                <w:b/>
                <w:bCs/>
                <w:sz w:val="20"/>
                <w:szCs w:val="20"/>
              </w:rPr>
              <w:t>Credits</w:t>
            </w:r>
          </w:p>
        </w:tc>
        <w:tc>
          <w:tcPr>
            <w:tcW w:w="10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6F6" w:rsidRPr="005D0BB5" w:rsidRDefault="00F146F6" w:rsidP="00F146F6">
            <w:pPr>
              <w:rPr>
                <w:sz w:val="20"/>
                <w:szCs w:val="20"/>
              </w:rPr>
            </w:pPr>
            <w:r w:rsidRPr="005D0BB5">
              <w:rPr>
                <w:bCs/>
                <w:sz w:val="20"/>
                <w:szCs w:val="20"/>
              </w:rPr>
              <w:t>3</w:t>
            </w:r>
          </w:p>
        </w:tc>
      </w:tr>
      <w:tr w:rsidR="00F146F6" w:rsidRPr="005D0BB5" w:rsidTr="00F146F6">
        <w:trPr>
          <w:cantSplit/>
          <w:trHeight w:hRule="exact" w:val="288"/>
        </w:trPr>
        <w:tc>
          <w:tcPr>
            <w:tcW w:w="2907" w:type="dxa"/>
            <w:tcBorders>
              <w:top w:val="single" w:sz="4" w:space="0" w:color="000000"/>
              <w:left w:val="single" w:sz="4" w:space="0" w:color="000000"/>
              <w:bottom w:val="single" w:sz="4" w:space="0" w:color="000000"/>
            </w:tcBorders>
            <w:shd w:val="clear" w:color="auto" w:fill="auto"/>
            <w:vAlign w:val="center"/>
          </w:tcPr>
          <w:p w:rsidR="00F146F6" w:rsidRPr="005D0BB5" w:rsidRDefault="00F146F6" w:rsidP="00F146F6">
            <w:pPr>
              <w:rPr>
                <w:sz w:val="20"/>
                <w:szCs w:val="20"/>
              </w:rPr>
            </w:pPr>
            <w:r w:rsidRPr="005D0BB5">
              <w:rPr>
                <w:b/>
                <w:bCs/>
                <w:sz w:val="20"/>
                <w:szCs w:val="20"/>
              </w:rPr>
              <w:t>Contact Hours</w:t>
            </w:r>
          </w:p>
        </w:tc>
        <w:tc>
          <w:tcPr>
            <w:tcW w:w="10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6F6" w:rsidRPr="005D0BB5" w:rsidRDefault="00F146F6" w:rsidP="00F146F6">
            <w:pPr>
              <w:rPr>
                <w:sz w:val="20"/>
                <w:szCs w:val="20"/>
              </w:rPr>
            </w:pPr>
            <w:r w:rsidRPr="005D0BB5">
              <w:rPr>
                <w:sz w:val="20"/>
                <w:szCs w:val="20"/>
              </w:rPr>
              <w:t>2 Class Hours, 2 Lab Hours</w:t>
            </w:r>
          </w:p>
        </w:tc>
      </w:tr>
      <w:tr w:rsidR="00F146F6" w:rsidRPr="005D0BB5" w:rsidTr="00F146F6">
        <w:trPr>
          <w:cantSplit/>
          <w:trHeight w:hRule="exact" w:val="288"/>
        </w:trPr>
        <w:tc>
          <w:tcPr>
            <w:tcW w:w="2907" w:type="dxa"/>
            <w:tcBorders>
              <w:top w:val="single" w:sz="4" w:space="0" w:color="000000"/>
              <w:left w:val="single" w:sz="4" w:space="0" w:color="000000"/>
              <w:bottom w:val="single" w:sz="4" w:space="0" w:color="000000"/>
            </w:tcBorders>
            <w:shd w:val="clear" w:color="auto" w:fill="auto"/>
            <w:vAlign w:val="center"/>
          </w:tcPr>
          <w:p w:rsidR="00F146F6" w:rsidRPr="005D0BB5" w:rsidRDefault="00F146F6" w:rsidP="00F146F6">
            <w:pPr>
              <w:rPr>
                <w:b/>
                <w:bCs/>
                <w:sz w:val="20"/>
                <w:szCs w:val="20"/>
              </w:rPr>
            </w:pPr>
            <w:r w:rsidRPr="005D0BB5">
              <w:rPr>
                <w:b/>
                <w:bCs/>
                <w:sz w:val="20"/>
                <w:szCs w:val="20"/>
              </w:rPr>
              <w:t>Liberal Arts</w:t>
            </w:r>
          </w:p>
        </w:tc>
        <w:tc>
          <w:tcPr>
            <w:tcW w:w="10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6F6" w:rsidRPr="005D0BB5" w:rsidRDefault="00F146F6" w:rsidP="00F146F6">
            <w:pPr>
              <w:rPr>
                <w:sz w:val="20"/>
                <w:szCs w:val="20"/>
              </w:rPr>
            </w:pPr>
            <w:r w:rsidRPr="005D0BB5">
              <w:rPr>
                <w:b/>
                <w:bCs/>
                <w:sz w:val="20"/>
                <w:szCs w:val="20"/>
              </w:rPr>
              <w:t xml:space="preserve">[   ] Yes  [X] No  </w:t>
            </w:r>
          </w:p>
        </w:tc>
      </w:tr>
      <w:tr w:rsidR="00F146F6" w:rsidRPr="005D0BB5" w:rsidTr="00F146F6">
        <w:trPr>
          <w:cantSplit/>
        </w:trPr>
        <w:tc>
          <w:tcPr>
            <w:tcW w:w="2907" w:type="dxa"/>
            <w:tcBorders>
              <w:top w:val="single" w:sz="4" w:space="0" w:color="000000"/>
              <w:left w:val="single" w:sz="4" w:space="0" w:color="000000"/>
              <w:bottom w:val="single" w:sz="4" w:space="0" w:color="000000"/>
            </w:tcBorders>
            <w:shd w:val="clear" w:color="auto" w:fill="auto"/>
            <w:vAlign w:val="center"/>
          </w:tcPr>
          <w:p w:rsidR="00F146F6" w:rsidRPr="005D0BB5" w:rsidRDefault="00F146F6" w:rsidP="00F146F6">
            <w:pPr>
              <w:rPr>
                <w:bCs/>
                <w:sz w:val="20"/>
                <w:szCs w:val="20"/>
              </w:rPr>
            </w:pPr>
            <w:r w:rsidRPr="005D0BB5">
              <w:rPr>
                <w:b/>
                <w:bCs/>
                <w:sz w:val="20"/>
                <w:szCs w:val="20"/>
              </w:rPr>
              <w:t>Course Attribute (e.g. Writing Intensive, etc)</w:t>
            </w:r>
          </w:p>
        </w:tc>
        <w:tc>
          <w:tcPr>
            <w:tcW w:w="10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6F6" w:rsidRPr="005D0BB5" w:rsidRDefault="00F146F6" w:rsidP="00F146F6">
            <w:pPr>
              <w:snapToGrid w:val="0"/>
              <w:rPr>
                <w:bCs/>
                <w:sz w:val="20"/>
                <w:szCs w:val="20"/>
              </w:rPr>
            </w:pPr>
          </w:p>
        </w:tc>
      </w:tr>
      <w:tr w:rsidR="00F146F6" w:rsidRPr="005D0BB5" w:rsidTr="00F146F6">
        <w:trPr>
          <w:cantSplit/>
        </w:trPr>
        <w:tc>
          <w:tcPr>
            <w:tcW w:w="2907" w:type="dxa"/>
            <w:tcBorders>
              <w:top w:val="single" w:sz="4" w:space="0" w:color="000000"/>
              <w:left w:val="single" w:sz="4" w:space="0" w:color="000000"/>
              <w:bottom w:val="single" w:sz="4" w:space="0" w:color="000000"/>
            </w:tcBorders>
            <w:shd w:val="clear" w:color="auto" w:fill="auto"/>
            <w:vAlign w:val="center"/>
          </w:tcPr>
          <w:p w:rsidR="00F146F6" w:rsidRPr="005D0BB5" w:rsidRDefault="00F146F6" w:rsidP="00F146F6">
            <w:pPr>
              <w:rPr>
                <w:b/>
                <w:bCs/>
                <w:sz w:val="20"/>
                <w:szCs w:val="20"/>
              </w:rPr>
            </w:pPr>
            <w:r w:rsidRPr="005D0BB5">
              <w:rPr>
                <w:b/>
                <w:bCs/>
                <w:sz w:val="20"/>
                <w:szCs w:val="20"/>
              </w:rPr>
              <w:t>Course Applicability</w:t>
            </w:r>
          </w:p>
        </w:tc>
        <w:tc>
          <w:tcPr>
            <w:tcW w:w="10509"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Look w:val="0000" w:firstRow="0" w:lastRow="0" w:firstColumn="0" w:lastColumn="0" w:noHBand="0" w:noVBand="0"/>
            </w:tblPr>
            <w:tblGrid>
              <w:gridCol w:w="2763"/>
              <w:gridCol w:w="3690"/>
              <w:gridCol w:w="2970"/>
            </w:tblGrid>
            <w:tr w:rsidR="00F146F6" w:rsidRPr="005D0BB5">
              <w:trPr>
                <w:trHeight w:val="342"/>
              </w:trPr>
              <w:tc>
                <w:tcPr>
                  <w:tcW w:w="2763" w:type="dxa"/>
                  <w:shd w:val="clear" w:color="auto" w:fill="auto"/>
                  <w:vAlign w:val="center"/>
                </w:tcPr>
                <w:p w:rsidR="00F146F6" w:rsidRPr="005D0BB5" w:rsidRDefault="00F146F6" w:rsidP="00F146F6">
                  <w:pPr>
                    <w:rPr>
                      <w:b/>
                      <w:bCs/>
                      <w:sz w:val="20"/>
                      <w:szCs w:val="20"/>
                    </w:rPr>
                  </w:pPr>
                  <w:r w:rsidRPr="005D0BB5">
                    <w:rPr>
                      <w:b/>
                      <w:bCs/>
                      <w:sz w:val="20"/>
                      <w:szCs w:val="20"/>
                    </w:rPr>
                    <w:t>[X] Major</w:t>
                  </w:r>
                </w:p>
              </w:tc>
              <w:tc>
                <w:tcPr>
                  <w:tcW w:w="6660" w:type="dxa"/>
                  <w:gridSpan w:val="2"/>
                  <w:shd w:val="clear" w:color="auto" w:fill="auto"/>
                  <w:vAlign w:val="center"/>
                </w:tcPr>
                <w:p w:rsidR="00F146F6" w:rsidRPr="005D0BB5" w:rsidRDefault="00F146F6" w:rsidP="00F146F6">
                  <w:pPr>
                    <w:snapToGrid w:val="0"/>
                    <w:rPr>
                      <w:b/>
                      <w:bCs/>
                      <w:sz w:val="20"/>
                      <w:szCs w:val="20"/>
                    </w:rPr>
                  </w:pPr>
                </w:p>
              </w:tc>
            </w:tr>
            <w:tr w:rsidR="00F146F6" w:rsidRPr="005D0BB5">
              <w:trPr>
                <w:trHeight w:val="360"/>
              </w:trPr>
              <w:tc>
                <w:tcPr>
                  <w:tcW w:w="2763" w:type="dxa"/>
                  <w:shd w:val="clear" w:color="auto" w:fill="auto"/>
                  <w:vAlign w:val="center"/>
                </w:tcPr>
                <w:p w:rsidR="00F146F6" w:rsidRPr="005D0BB5" w:rsidRDefault="00F146F6" w:rsidP="00F146F6">
                  <w:pPr>
                    <w:rPr>
                      <w:b/>
                      <w:bCs/>
                      <w:sz w:val="20"/>
                      <w:szCs w:val="20"/>
                    </w:rPr>
                  </w:pPr>
                  <w:r w:rsidRPr="005D0BB5">
                    <w:rPr>
                      <w:b/>
                      <w:bCs/>
                      <w:sz w:val="20"/>
                      <w:szCs w:val="20"/>
                    </w:rPr>
                    <w:t>[  ] Gen Ed Required</w:t>
                  </w:r>
                </w:p>
              </w:tc>
              <w:tc>
                <w:tcPr>
                  <w:tcW w:w="3690" w:type="dxa"/>
                  <w:shd w:val="clear" w:color="auto" w:fill="auto"/>
                  <w:vAlign w:val="center"/>
                </w:tcPr>
                <w:p w:rsidR="00F146F6" w:rsidRPr="005D0BB5" w:rsidRDefault="00F146F6" w:rsidP="00F146F6">
                  <w:pPr>
                    <w:rPr>
                      <w:b/>
                      <w:bCs/>
                      <w:sz w:val="20"/>
                      <w:szCs w:val="20"/>
                    </w:rPr>
                  </w:pPr>
                  <w:r w:rsidRPr="005D0BB5">
                    <w:rPr>
                      <w:b/>
                      <w:bCs/>
                      <w:sz w:val="20"/>
                      <w:szCs w:val="20"/>
                    </w:rPr>
                    <w:t>[  ] Gen Ed - Flexible</w:t>
                  </w:r>
                </w:p>
              </w:tc>
              <w:tc>
                <w:tcPr>
                  <w:tcW w:w="2970" w:type="dxa"/>
                  <w:shd w:val="clear" w:color="auto" w:fill="auto"/>
                  <w:vAlign w:val="center"/>
                </w:tcPr>
                <w:p w:rsidR="00F146F6" w:rsidRPr="005D0BB5" w:rsidRDefault="00F146F6" w:rsidP="00F146F6">
                  <w:pPr>
                    <w:rPr>
                      <w:sz w:val="20"/>
                      <w:szCs w:val="20"/>
                    </w:rPr>
                  </w:pPr>
                  <w:r w:rsidRPr="005D0BB5">
                    <w:rPr>
                      <w:b/>
                      <w:bCs/>
                      <w:sz w:val="20"/>
                      <w:szCs w:val="20"/>
                    </w:rPr>
                    <w:t>[  ] Gen Ed - College Option</w:t>
                  </w:r>
                </w:p>
              </w:tc>
            </w:tr>
            <w:tr w:rsidR="00F146F6" w:rsidRPr="005D0BB5">
              <w:tc>
                <w:tcPr>
                  <w:tcW w:w="2763" w:type="dxa"/>
                  <w:shd w:val="clear" w:color="auto" w:fill="auto"/>
                  <w:vAlign w:val="center"/>
                </w:tcPr>
                <w:p w:rsidR="00F146F6" w:rsidRPr="005D0BB5" w:rsidRDefault="00F146F6" w:rsidP="00F146F6">
                  <w:pPr>
                    <w:rPr>
                      <w:b/>
                      <w:bCs/>
                      <w:sz w:val="20"/>
                      <w:szCs w:val="20"/>
                    </w:rPr>
                  </w:pPr>
                  <w:r w:rsidRPr="005D0BB5">
                    <w:rPr>
                      <w:b/>
                      <w:bCs/>
                      <w:sz w:val="20"/>
                      <w:szCs w:val="20"/>
                    </w:rPr>
                    <w:t>[  ] English Composition</w:t>
                  </w:r>
                </w:p>
              </w:tc>
              <w:tc>
                <w:tcPr>
                  <w:tcW w:w="3690" w:type="dxa"/>
                  <w:shd w:val="clear" w:color="auto" w:fill="auto"/>
                  <w:vAlign w:val="center"/>
                </w:tcPr>
                <w:p w:rsidR="00F146F6" w:rsidRPr="005D0BB5" w:rsidRDefault="00F146F6" w:rsidP="00F146F6">
                  <w:pPr>
                    <w:ind w:left="144"/>
                    <w:rPr>
                      <w:b/>
                      <w:bCs/>
                      <w:sz w:val="20"/>
                      <w:szCs w:val="20"/>
                    </w:rPr>
                  </w:pPr>
                  <w:r w:rsidRPr="005D0BB5">
                    <w:rPr>
                      <w:b/>
                      <w:bCs/>
                      <w:sz w:val="20"/>
                      <w:szCs w:val="20"/>
                    </w:rPr>
                    <w:t>[  ] World Cultures</w:t>
                  </w:r>
                </w:p>
              </w:tc>
              <w:tc>
                <w:tcPr>
                  <w:tcW w:w="2970" w:type="dxa"/>
                  <w:shd w:val="clear" w:color="auto" w:fill="auto"/>
                  <w:vAlign w:val="center"/>
                </w:tcPr>
                <w:p w:rsidR="00F146F6" w:rsidRPr="005D0BB5" w:rsidRDefault="00F146F6" w:rsidP="00F146F6">
                  <w:pPr>
                    <w:ind w:left="97"/>
                    <w:rPr>
                      <w:sz w:val="20"/>
                      <w:szCs w:val="20"/>
                    </w:rPr>
                  </w:pPr>
                  <w:r w:rsidRPr="005D0BB5">
                    <w:rPr>
                      <w:b/>
                      <w:bCs/>
                      <w:sz w:val="20"/>
                      <w:szCs w:val="20"/>
                    </w:rPr>
                    <w:t>[  ] Speech</w:t>
                  </w:r>
                </w:p>
              </w:tc>
            </w:tr>
            <w:tr w:rsidR="00F146F6" w:rsidRPr="005D0BB5">
              <w:trPr>
                <w:trHeight w:val="360"/>
              </w:trPr>
              <w:tc>
                <w:tcPr>
                  <w:tcW w:w="2763" w:type="dxa"/>
                  <w:shd w:val="clear" w:color="auto" w:fill="auto"/>
                  <w:vAlign w:val="center"/>
                </w:tcPr>
                <w:p w:rsidR="00F146F6" w:rsidRPr="005D0BB5" w:rsidRDefault="00F146F6" w:rsidP="00F146F6">
                  <w:pPr>
                    <w:rPr>
                      <w:b/>
                      <w:bCs/>
                      <w:sz w:val="20"/>
                      <w:szCs w:val="20"/>
                    </w:rPr>
                  </w:pPr>
                  <w:r w:rsidRPr="005D0BB5">
                    <w:rPr>
                      <w:b/>
                      <w:bCs/>
                      <w:sz w:val="20"/>
                      <w:szCs w:val="20"/>
                    </w:rPr>
                    <w:t>[  ] Mathematics</w:t>
                  </w:r>
                </w:p>
              </w:tc>
              <w:tc>
                <w:tcPr>
                  <w:tcW w:w="3690" w:type="dxa"/>
                  <w:shd w:val="clear" w:color="auto" w:fill="auto"/>
                  <w:vAlign w:val="center"/>
                </w:tcPr>
                <w:p w:rsidR="00F146F6" w:rsidRPr="005D0BB5" w:rsidRDefault="00F146F6" w:rsidP="00F146F6">
                  <w:pPr>
                    <w:ind w:left="144"/>
                    <w:rPr>
                      <w:b/>
                      <w:bCs/>
                      <w:sz w:val="20"/>
                      <w:szCs w:val="20"/>
                    </w:rPr>
                  </w:pPr>
                  <w:r w:rsidRPr="005D0BB5">
                    <w:rPr>
                      <w:b/>
                      <w:bCs/>
                      <w:sz w:val="20"/>
                      <w:szCs w:val="20"/>
                    </w:rPr>
                    <w:t>[  ] US Experience in its Diversity</w:t>
                  </w:r>
                </w:p>
              </w:tc>
              <w:tc>
                <w:tcPr>
                  <w:tcW w:w="2970" w:type="dxa"/>
                  <w:shd w:val="clear" w:color="auto" w:fill="auto"/>
                  <w:vAlign w:val="center"/>
                </w:tcPr>
                <w:p w:rsidR="00F146F6" w:rsidRPr="005D0BB5" w:rsidRDefault="00F146F6" w:rsidP="00F146F6">
                  <w:pPr>
                    <w:ind w:left="97"/>
                    <w:rPr>
                      <w:sz w:val="20"/>
                      <w:szCs w:val="20"/>
                    </w:rPr>
                  </w:pPr>
                  <w:r w:rsidRPr="005D0BB5">
                    <w:rPr>
                      <w:b/>
                      <w:bCs/>
                      <w:sz w:val="20"/>
                      <w:szCs w:val="20"/>
                    </w:rPr>
                    <w:t>[  ] Interdisciplinary</w:t>
                  </w:r>
                </w:p>
              </w:tc>
            </w:tr>
            <w:tr w:rsidR="00F146F6" w:rsidRPr="005D0BB5">
              <w:trPr>
                <w:trHeight w:val="360"/>
              </w:trPr>
              <w:tc>
                <w:tcPr>
                  <w:tcW w:w="2763" w:type="dxa"/>
                  <w:shd w:val="clear" w:color="auto" w:fill="auto"/>
                  <w:vAlign w:val="center"/>
                </w:tcPr>
                <w:p w:rsidR="00F146F6" w:rsidRPr="005D0BB5" w:rsidRDefault="00F146F6" w:rsidP="00F146F6">
                  <w:pPr>
                    <w:rPr>
                      <w:b/>
                      <w:bCs/>
                      <w:sz w:val="20"/>
                      <w:szCs w:val="20"/>
                    </w:rPr>
                  </w:pPr>
                  <w:r w:rsidRPr="005D0BB5">
                    <w:rPr>
                      <w:b/>
                      <w:bCs/>
                      <w:sz w:val="20"/>
                      <w:szCs w:val="20"/>
                    </w:rPr>
                    <w:t>[  ] Science</w:t>
                  </w:r>
                </w:p>
              </w:tc>
              <w:tc>
                <w:tcPr>
                  <w:tcW w:w="3690" w:type="dxa"/>
                  <w:shd w:val="clear" w:color="auto" w:fill="auto"/>
                  <w:vAlign w:val="center"/>
                </w:tcPr>
                <w:p w:rsidR="00F146F6" w:rsidRPr="005D0BB5" w:rsidRDefault="00F146F6" w:rsidP="00F146F6">
                  <w:pPr>
                    <w:ind w:left="144"/>
                    <w:rPr>
                      <w:b/>
                      <w:bCs/>
                      <w:sz w:val="20"/>
                      <w:szCs w:val="20"/>
                    </w:rPr>
                  </w:pPr>
                  <w:r w:rsidRPr="005D0BB5">
                    <w:rPr>
                      <w:b/>
                      <w:bCs/>
                      <w:sz w:val="20"/>
                      <w:szCs w:val="20"/>
                    </w:rPr>
                    <w:t>[  ] Creative Expression</w:t>
                  </w:r>
                </w:p>
              </w:tc>
              <w:tc>
                <w:tcPr>
                  <w:tcW w:w="2970" w:type="dxa"/>
                  <w:shd w:val="clear" w:color="auto" w:fill="auto"/>
                  <w:vAlign w:val="center"/>
                </w:tcPr>
                <w:p w:rsidR="00F146F6" w:rsidRPr="005D0BB5" w:rsidRDefault="00F146F6" w:rsidP="00F146F6">
                  <w:pPr>
                    <w:rPr>
                      <w:sz w:val="20"/>
                      <w:szCs w:val="20"/>
                    </w:rPr>
                  </w:pPr>
                  <w:r w:rsidRPr="005D0BB5">
                    <w:rPr>
                      <w:b/>
                      <w:bCs/>
                      <w:sz w:val="20"/>
                      <w:szCs w:val="20"/>
                    </w:rPr>
                    <w:t xml:space="preserve">  [  ] Advanced Liberal Arts</w:t>
                  </w:r>
                </w:p>
              </w:tc>
            </w:tr>
            <w:tr w:rsidR="00F146F6" w:rsidRPr="005D0BB5">
              <w:trPr>
                <w:trHeight w:val="360"/>
              </w:trPr>
              <w:tc>
                <w:tcPr>
                  <w:tcW w:w="2763" w:type="dxa"/>
                  <w:shd w:val="clear" w:color="auto" w:fill="auto"/>
                  <w:vAlign w:val="center"/>
                </w:tcPr>
                <w:p w:rsidR="00F146F6" w:rsidRPr="005D0BB5" w:rsidRDefault="00F146F6" w:rsidP="00F146F6">
                  <w:pPr>
                    <w:snapToGrid w:val="0"/>
                    <w:rPr>
                      <w:b/>
                      <w:bCs/>
                      <w:sz w:val="20"/>
                      <w:szCs w:val="20"/>
                    </w:rPr>
                  </w:pPr>
                </w:p>
              </w:tc>
              <w:tc>
                <w:tcPr>
                  <w:tcW w:w="3690" w:type="dxa"/>
                  <w:shd w:val="clear" w:color="auto" w:fill="auto"/>
                  <w:vAlign w:val="center"/>
                </w:tcPr>
                <w:p w:rsidR="00F146F6" w:rsidRPr="005D0BB5" w:rsidRDefault="00F146F6" w:rsidP="00F146F6">
                  <w:pPr>
                    <w:ind w:left="144"/>
                    <w:rPr>
                      <w:b/>
                      <w:bCs/>
                      <w:sz w:val="20"/>
                      <w:szCs w:val="20"/>
                    </w:rPr>
                  </w:pPr>
                  <w:r w:rsidRPr="005D0BB5">
                    <w:rPr>
                      <w:b/>
                      <w:bCs/>
                      <w:sz w:val="20"/>
                      <w:szCs w:val="20"/>
                    </w:rPr>
                    <w:t>[  ] Individual and Society</w:t>
                  </w:r>
                </w:p>
              </w:tc>
              <w:tc>
                <w:tcPr>
                  <w:tcW w:w="2970" w:type="dxa"/>
                  <w:shd w:val="clear" w:color="auto" w:fill="auto"/>
                  <w:vAlign w:val="center"/>
                </w:tcPr>
                <w:p w:rsidR="00F146F6" w:rsidRPr="005D0BB5" w:rsidRDefault="00F146F6" w:rsidP="00F146F6">
                  <w:pPr>
                    <w:snapToGrid w:val="0"/>
                    <w:ind w:left="288"/>
                    <w:rPr>
                      <w:b/>
                      <w:bCs/>
                      <w:sz w:val="20"/>
                      <w:szCs w:val="20"/>
                    </w:rPr>
                  </w:pPr>
                </w:p>
              </w:tc>
            </w:tr>
            <w:tr w:rsidR="00F146F6" w:rsidRPr="005D0BB5">
              <w:trPr>
                <w:trHeight w:val="360"/>
              </w:trPr>
              <w:tc>
                <w:tcPr>
                  <w:tcW w:w="2763" w:type="dxa"/>
                  <w:shd w:val="clear" w:color="auto" w:fill="auto"/>
                  <w:vAlign w:val="center"/>
                </w:tcPr>
                <w:p w:rsidR="00F146F6" w:rsidRPr="005D0BB5" w:rsidRDefault="00F146F6" w:rsidP="00F146F6">
                  <w:pPr>
                    <w:snapToGrid w:val="0"/>
                    <w:rPr>
                      <w:b/>
                      <w:bCs/>
                      <w:sz w:val="20"/>
                      <w:szCs w:val="20"/>
                    </w:rPr>
                  </w:pPr>
                </w:p>
              </w:tc>
              <w:tc>
                <w:tcPr>
                  <w:tcW w:w="3690" w:type="dxa"/>
                  <w:shd w:val="clear" w:color="auto" w:fill="auto"/>
                  <w:vAlign w:val="center"/>
                </w:tcPr>
                <w:p w:rsidR="00F146F6" w:rsidRPr="005D0BB5" w:rsidRDefault="00F146F6" w:rsidP="00F146F6">
                  <w:pPr>
                    <w:ind w:left="144"/>
                    <w:rPr>
                      <w:b/>
                      <w:bCs/>
                      <w:sz w:val="20"/>
                      <w:szCs w:val="20"/>
                    </w:rPr>
                  </w:pPr>
                  <w:r w:rsidRPr="005D0BB5">
                    <w:rPr>
                      <w:b/>
                      <w:bCs/>
                      <w:sz w:val="20"/>
                      <w:szCs w:val="20"/>
                    </w:rPr>
                    <w:t>[  ] Scientific World</w:t>
                  </w:r>
                </w:p>
              </w:tc>
              <w:tc>
                <w:tcPr>
                  <w:tcW w:w="2970" w:type="dxa"/>
                  <w:shd w:val="clear" w:color="auto" w:fill="auto"/>
                  <w:vAlign w:val="center"/>
                </w:tcPr>
                <w:p w:rsidR="00F146F6" w:rsidRPr="005D0BB5" w:rsidRDefault="00F146F6" w:rsidP="00F146F6">
                  <w:pPr>
                    <w:snapToGrid w:val="0"/>
                    <w:ind w:left="288"/>
                    <w:rPr>
                      <w:b/>
                      <w:bCs/>
                      <w:sz w:val="20"/>
                      <w:szCs w:val="20"/>
                    </w:rPr>
                  </w:pPr>
                </w:p>
              </w:tc>
            </w:tr>
          </w:tbl>
          <w:p w:rsidR="00F146F6" w:rsidRPr="005D0BB5" w:rsidRDefault="00F146F6" w:rsidP="00F146F6">
            <w:pPr>
              <w:ind w:left="720"/>
              <w:rPr>
                <w:sz w:val="20"/>
                <w:szCs w:val="20"/>
              </w:rPr>
            </w:pPr>
          </w:p>
        </w:tc>
      </w:tr>
      <w:tr w:rsidR="00F146F6" w:rsidRPr="005D0BB5" w:rsidTr="00F146F6">
        <w:trPr>
          <w:cantSplit/>
          <w:trHeight w:hRule="exact" w:val="288"/>
        </w:trPr>
        <w:tc>
          <w:tcPr>
            <w:tcW w:w="2907" w:type="dxa"/>
            <w:tcBorders>
              <w:top w:val="single" w:sz="4" w:space="0" w:color="000000"/>
              <w:left w:val="single" w:sz="4" w:space="0" w:color="000000"/>
              <w:bottom w:val="single" w:sz="4" w:space="0" w:color="000000"/>
            </w:tcBorders>
            <w:shd w:val="clear" w:color="auto" w:fill="auto"/>
            <w:vAlign w:val="center"/>
          </w:tcPr>
          <w:p w:rsidR="00F146F6" w:rsidRPr="005D0BB5" w:rsidRDefault="00F146F6" w:rsidP="00F146F6">
            <w:pPr>
              <w:rPr>
                <w:bCs/>
                <w:sz w:val="20"/>
                <w:szCs w:val="20"/>
              </w:rPr>
            </w:pPr>
            <w:r w:rsidRPr="005D0BB5">
              <w:rPr>
                <w:b/>
                <w:bCs/>
                <w:sz w:val="20"/>
                <w:szCs w:val="20"/>
              </w:rPr>
              <w:t>Effective Term</w:t>
            </w:r>
          </w:p>
        </w:tc>
        <w:tc>
          <w:tcPr>
            <w:tcW w:w="10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6F6" w:rsidRPr="005D0BB5" w:rsidRDefault="00F146F6" w:rsidP="00F146F6">
            <w:pPr>
              <w:rPr>
                <w:sz w:val="20"/>
                <w:szCs w:val="20"/>
              </w:rPr>
            </w:pPr>
            <w:r w:rsidRPr="005D0BB5">
              <w:rPr>
                <w:bCs/>
                <w:sz w:val="20"/>
                <w:szCs w:val="20"/>
              </w:rPr>
              <w:t xml:space="preserve"> </w:t>
            </w:r>
            <w:r>
              <w:rPr>
                <w:bCs/>
                <w:sz w:val="20"/>
                <w:szCs w:val="20"/>
              </w:rPr>
              <w:t>Fall</w:t>
            </w:r>
            <w:r w:rsidRPr="005D0BB5">
              <w:rPr>
                <w:bCs/>
                <w:sz w:val="20"/>
                <w:szCs w:val="20"/>
              </w:rPr>
              <w:t xml:space="preserve"> 201</w:t>
            </w:r>
            <w:r>
              <w:rPr>
                <w:bCs/>
                <w:sz w:val="20"/>
                <w:szCs w:val="20"/>
              </w:rPr>
              <w:t>8</w:t>
            </w:r>
          </w:p>
        </w:tc>
      </w:tr>
    </w:tbl>
    <w:p w:rsidR="00B56DE9" w:rsidRDefault="00E26643" w:rsidP="0054179D">
      <w:pPr>
        <w:rPr>
          <w:rStyle w:val="SubtitleChar"/>
          <w:rFonts w:eastAsia="Calibri"/>
          <w:b w:val="0"/>
          <w:sz w:val="22"/>
          <w:szCs w:val="22"/>
        </w:rPr>
      </w:pPr>
      <w:r>
        <w:rPr>
          <w:rFonts w:cs="Calibri"/>
          <w:b/>
          <w:bCs/>
        </w:rPr>
        <w:t xml:space="preserve">Rationale:   </w:t>
      </w:r>
      <w:r w:rsidR="0054179D" w:rsidRPr="0054179D">
        <w:rPr>
          <w:rStyle w:val="SubtitleChar"/>
          <w:rFonts w:eastAsia="Calibri"/>
          <w:b w:val="0"/>
          <w:sz w:val="22"/>
          <w:szCs w:val="22"/>
        </w:rPr>
        <w:t>The BTech MECH curriculum does not have a Quality Control class. Any industry, more or less, practices quality control in order to deliver products that meet or exceed customers’ expectations. Even in the entry</w:t>
      </w:r>
      <w:r w:rsidR="009C6611">
        <w:rPr>
          <w:rStyle w:val="SubtitleChar"/>
          <w:rFonts w:eastAsia="Calibri"/>
          <w:b w:val="0"/>
          <w:sz w:val="22"/>
          <w:szCs w:val="22"/>
        </w:rPr>
        <w:t>-</w:t>
      </w:r>
      <w:r w:rsidR="0054179D" w:rsidRPr="0054179D">
        <w:rPr>
          <w:rStyle w:val="SubtitleChar"/>
          <w:rFonts w:eastAsia="Calibri"/>
          <w:b w:val="0"/>
          <w:sz w:val="22"/>
          <w:szCs w:val="22"/>
        </w:rPr>
        <w:t>level licensure exam</w:t>
      </w:r>
      <w:r w:rsidR="00517A3C">
        <w:rPr>
          <w:rStyle w:val="SubtitleChar"/>
          <w:rFonts w:eastAsia="Calibri"/>
          <w:b w:val="0"/>
          <w:sz w:val="22"/>
          <w:szCs w:val="22"/>
        </w:rPr>
        <w:t xml:space="preserve"> </w:t>
      </w:r>
      <w:r w:rsidR="00517A3C">
        <w:rPr>
          <w:sz w:val="22"/>
          <w:szCs w:val="22"/>
        </w:rPr>
        <w:t>(other disciplines)</w:t>
      </w:r>
      <w:r w:rsidR="0054179D" w:rsidRPr="0054179D">
        <w:rPr>
          <w:rStyle w:val="SubtitleChar"/>
          <w:rFonts w:eastAsia="Calibri"/>
          <w:b w:val="0"/>
          <w:sz w:val="22"/>
          <w:szCs w:val="22"/>
        </w:rPr>
        <w:t xml:space="preserve">, </w:t>
      </w:r>
      <w:r w:rsidR="002E6193">
        <w:rPr>
          <w:rStyle w:val="SubtitleChar"/>
          <w:rFonts w:eastAsia="Calibri"/>
          <w:b w:val="0"/>
          <w:sz w:val="22"/>
          <w:szCs w:val="22"/>
        </w:rPr>
        <w:t xml:space="preserve">about </w:t>
      </w:r>
      <w:r w:rsidR="0054179D" w:rsidRPr="0054179D">
        <w:rPr>
          <w:rStyle w:val="SubtitleChar"/>
          <w:rFonts w:eastAsia="Calibri"/>
          <w:b w:val="0"/>
          <w:sz w:val="22"/>
          <w:szCs w:val="22"/>
        </w:rPr>
        <w:t>8%~9% of the questions are related to quality control. It is essential for our students to understand concepts related to the management of quality assurance systems and quality improvement programs, and master the techniques currently used in the industry.</w:t>
      </w:r>
      <w:r w:rsidR="002E6193">
        <w:rPr>
          <w:rStyle w:val="SubtitleChar"/>
          <w:rFonts w:eastAsia="Calibri"/>
          <w:b w:val="0"/>
          <w:sz w:val="22"/>
          <w:szCs w:val="22"/>
        </w:rPr>
        <w:t xml:space="preserve"> </w:t>
      </w:r>
    </w:p>
    <w:p w:rsidR="002E6193" w:rsidRDefault="002E6193" w:rsidP="0054179D">
      <w:pPr>
        <w:rPr>
          <w:rStyle w:val="SubtitleChar"/>
          <w:rFonts w:eastAsia="Calibri"/>
          <w:b w:val="0"/>
          <w:sz w:val="22"/>
          <w:szCs w:val="22"/>
        </w:rPr>
      </w:pPr>
    </w:p>
    <w:p w:rsidR="00B56DE9" w:rsidRPr="008B0F81" w:rsidRDefault="002E6193" w:rsidP="00B56DE9">
      <w:pPr>
        <w:pStyle w:val="Default"/>
        <w:rPr>
          <w:rFonts w:ascii="Calibri" w:hAnsi="Calibri" w:cs="Calibri"/>
          <w:b/>
          <w:bCs/>
          <w:color w:val="auto"/>
        </w:rPr>
      </w:pPr>
      <w:r w:rsidRPr="002E6193">
        <w:rPr>
          <w:rFonts w:ascii="Cambria" w:eastAsia="SimSun" w:hAnsi="Cambria"/>
          <w:color w:val="auto"/>
          <w:sz w:val="22"/>
          <w:szCs w:val="22"/>
        </w:rPr>
        <w:lastRenderedPageBreak/>
        <w:t>The mathematics needed for this class is mostly Algebra. It also needs fundamentals of differentiation and integration, which are covered in MAT 1475 Calculus I.  Besides, it requires students to have basic knowledge of Statistics and Probability, which are covered in 2 to 3 weeks</w:t>
      </w:r>
      <w:r>
        <w:rPr>
          <w:rFonts w:ascii="Cambria" w:eastAsia="SimSun" w:hAnsi="Cambria"/>
          <w:sz w:val="22"/>
          <w:szCs w:val="22"/>
        </w:rPr>
        <w:t>/</w:t>
      </w:r>
      <w:r w:rsidRPr="002E6193">
        <w:rPr>
          <w:rFonts w:ascii="Cambria" w:eastAsia="SimSun" w:hAnsi="Cambria"/>
          <w:color w:val="auto"/>
          <w:sz w:val="22"/>
          <w:szCs w:val="22"/>
        </w:rPr>
        <w:t>lectures</w:t>
      </w:r>
      <w:r>
        <w:rPr>
          <w:rFonts w:ascii="Cambria" w:eastAsia="SimSun" w:hAnsi="Cambria"/>
          <w:sz w:val="22"/>
          <w:szCs w:val="22"/>
        </w:rPr>
        <w:t xml:space="preserve"> in </w:t>
      </w:r>
      <w:r w:rsidRPr="002E6193">
        <w:rPr>
          <w:rFonts w:ascii="Cambria" w:eastAsia="SimSun" w:hAnsi="Cambria"/>
          <w:color w:val="auto"/>
          <w:sz w:val="22"/>
          <w:szCs w:val="22"/>
        </w:rPr>
        <w:t xml:space="preserve">MAT 1272 Statistics.  MECH3501 is mostly focused on the use of these mathematical theories in problems of Quality Control related to Engineering Technology. Students will learn how to apply Quality Control to fields such as Manufacturing, CAD/CAM, Computer Numerical Control and Robotics. The new proposed course includes 4 weeks/lectures on Statistics and Probability with applications to mechanical engineering and quality control. Therefore, we believe MAT 1475 is an appropriate pre-req to ensure that students are prepared for this class.  A full statistics class is unnecessary and will overburden our students. </w:t>
      </w:r>
      <w:r w:rsidR="00B56DE9">
        <w:rPr>
          <w:rStyle w:val="SubtitleChar"/>
          <w:rFonts w:eastAsia="Calibri"/>
          <w:b w:val="0"/>
          <w:sz w:val="22"/>
          <w:szCs w:val="22"/>
        </w:rPr>
        <w:br w:type="page"/>
      </w:r>
      <w:r w:rsidR="001E776B" w:rsidRPr="008B0F81">
        <w:rPr>
          <w:rFonts w:ascii="Calibri" w:hAnsi="Calibri" w:cs="Calibri"/>
          <w:b/>
        </w:rPr>
        <w:lastRenderedPageBreak/>
        <w:t xml:space="preserve">Chancellor's Report </w:t>
      </w:r>
      <w:r w:rsidR="00B56DE9" w:rsidRPr="008B0F81">
        <w:rPr>
          <w:rFonts w:ascii="Calibri" w:hAnsi="Calibri" w:cs="Calibri"/>
          <w:b/>
          <w:bCs/>
          <w:color w:val="auto"/>
        </w:rPr>
        <w:t xml:space="preserve">Section AIII:  Changes in Degree Programs </w:t>
      </w:r>
    </w:p>
    <w:p w:rsidR="00B56DE9" w:rsidRDefault="00B56DE9" w:rsidP="00B56DE9">
      <w:pPr>
        <w:pStyle w:val="Default"/>
        <w:rPr>
          <w:b/>
          <w:bCs/>
          <w:color w:val="auto"/>
          <w:sz w:val="20"/>
          <w:szCs w:val="20"/>
        </w:rPr>
      </w:pPr>
    </w:p>
    <w:p w:rsidR="00B56DE9" w:rsidRDefault="00B56DE9" w:rsidP="00B56DE9">
      <w:pPr>
        <w:autoSpaceDE w:val="0"/>
        <w:autoSpaceDN w:val="0"/>
        <w:adjustRightInd w:val="0"/>
        <w:rPr>
          <w:rFonts w:ascii="Calibri" w:hAnsi="Calibri" w:cs="Arial"/>
          <w:b/>
          <w:bCs/>
          <w:sz w:val="22"/>
          <w:szCs w:val="22"/>
        </w:rPr>
      </w:pPr>
      <w:r>
        <w:rPr>
          <w:rFonts w:ascii="Calibri" w:hAnsi="Calibri" w:cs="Arial"/>
          <w:b/>
          <w:bCs/>
          <w:sz w:val="22"/>
          <w:szCs w:val="22"/>
        </w:rPr>
        <w:t xml:space="preserve">The following revisions are proposed for the </w:t>
      </w:r>
      <w:r w:rsidR="001E776B">
        <w:rPr>
          <w:rFonts w:ascii="Calibri" w:hAnsi="Calibri" w:cs="Arial"/>
          <w:b/>
          <w:bCs/>
          <w:sz w:val="22"/>
          <w:szCs w:val="22"/>
        </w:rPr>
        <w:t>BTech</w:t>
      </w:r>
      <w:r>
        <w:rPr>
          <w:rFonts w:ascii="Calibri" w:hAnsi="Calibri" w:cs="Arial"/>
          <w:b/>
          <w:bCs/>
          <w:sz w:val="22"/>
          <w:szCs w:val="22"/>
        </w:rPr>
        <w:t xml:space="preserve"> in </w:t>
      </w:r>
      <w:r w:rsidR="001E776B">
        <w:rPr>
          <w:rFonts w:ascii="Calibri" w:hAnsi="Calibri" w:cs="Arial"/>
          <w:b/>
          <w:bCs/>
          <w:sz w:val="22"/>
          <w:szCs w:val="22"/>
        </w:rPr>
        <w:t xml:space="preserve">Mechanical </w:t>
      </w:r>
      <w:r w:rsidR="008B0F81">
        <w:rPr>
          <w:rFonts w:ascii="Calibri" w:hAnsi="Calibri" w:cs="Arial"/>
          <w:b/>
          <w:bCs/>
          <w:sz w:val="22"/>
          <w:szCs w:val="22"/>
        </w:rPr>
        <w:t>Engineering Technology</w:t>
      </w:r>
    </w:p>
    <w:p w:rsidR="00B56DE9" w:rsidRDefault="00B56DE9" w:rsidP="00B56DE9">
      <w:pPr>
        <w:autoSpaceDE w:val="0"/>
        <w:autoSpaceDN w:val="0"/>
        <w:adjustRightInd w:val="0"/>
        <w:rPr>
          <w:rFonts w:ascii="Calibri" w:hAnsi="Calibri" w:cs="Arial"/>
          <w:b/>
          <w:bCs/>
          <w:sz w:val="22"/>
          <w:szCs w:val="22"/>
        </w:rPr>
      </w:pPr>
      <w:r>
        <w:rPr>
          <w:rFonts w:ascii="Calibri" w:hAnsi="Calibri" w:cs="Arial"/>
          <w:b/>
          <w:bCs/>
          <w:sz w:val="22"/>
          <w:szCs w:val="22"/>
        </w:rPr>
        <w:t xml:space="preserve">Program:  </w:t>
      </w:r>
      <w:r w:rsidR="001E776B" w:rsidRPr="001E776B">
        <w:rPr>
          <w:rFonts w:ascii="Calibri" w:hAnsi="Calibri" w:cs="Arial"/>
          <w:b/>
          <w:bCs/>
          <w:sz w:val="22"/>
          <w:szCs w:val="22"/>
        </w:rPr>
        <w:t xml:space="preserve">BTech in Mechanical </w:t>
      </w:r>
      <w:r w:rsidR="008B0F81" w:rsidRPr="001E776B">
        <w:rPr>
          <w:rFonts w:ascii="Calibri" w:hAnsi="Calibri" w:cs="Arial"/>
          <w:b/>
          <w:bCs/>
          <w:sz w:val="22"/>
          <w:szCs w:val="22"/>
        </w:rPr>
        <w:t>Engineering Technology</w:t>
      </w:r>
    </w:p>
    <w:p w:rsidR="00B56DE9" w:rsidRDefault="00B56DE9" w:rsidP="00B56DE9">
      <w:pPr>
        <w:autoSpaceDE w:val="0"/>
        <w:autoSpaceDN w:val="0"/>
        <w:adjustRightInd w:val="0"/>
        <w:rPr>
          <w:rFonts w:ascii="Calibri" w:hAnsi="Calibri" w:cs="Arial"/>
          <w:b/>
          <w:bCs/>
          <w:sz w:val="22"/>
          <w:szCs w:val="22"/>
        </w:rPr>
      </w:pPr>
      <w:r>
        <w:rPr>
          <w:rFonts w:ascii="Calibri" w:hAnsi="Calibri" w:cs="Arial"/>
          <w:b/>
          <w:bCs/>
          <w:sz w:val="22"/>
          <w:szCs w:val="22"/>
        </w:rPr>
        <w:t xml:space="preserve">Program Code:  </w:t>
      </w:r>
      <w:r w:rsidR="00F718A6">
        <w:rPr>
          <w:rFonts w:ascii="Calibri" w:hAnsi="Calibri" w:cs="Arial"/>
          <w:b/>
          <w:bCs/>
          <w:sz w:val="22"/>
          <w:szCs w:val="22"/>
        </w:rPr>
        <w:t>0925</w:t>
      </w:r>
      <w:r>
        <w:rPr>
          <w:rFonts w:ascii="Calibri" w:hAnsi="Calibri" w:cs="Arial"/>
          <w:b/>
          <w:bCs/>
          <w:sz w:val="22"/>
          <w:szCs w:val="22"/>
        </w:rPr>
        <w:tab/>
      </w:r>
    </w:p>
    <w:p w:rsidR="00B56DE9" w:rsidRDefault="001E776B" w:rsidP="00B56DE9">
      <w:pPr>
        <w:autoSpaceDE w:val="0"/>
        <w:autoSpaceDN w:val="0"/>
        <w:adjustRightInd w:val="0"/>
        <w:rPr>
          <w:rFonts w:ascii="Calibri" w:hAnsi="Calibri" w:cs="Arial"/>
          <w:b/>
          <w:bCs/>
          <w:sz w:val="22"/>
          <w:szCs w:val="22"/>
        </w:rPr>
      </w:pPr>
      <w:r>
        <w:rPr>
          <w:rFonts w:ascii="Calibri" w:hAnsi="Calibri" w:cs="Arial"/>
          <w:b/>
          <w:bCs/>
          <w:sz w:val="22"/>
          <w:szCs w:val="22"/>
        </w:rPr>
        <w:t>Effective Date:   Fall 2018</w:t>
      </w:r>
    </w:p>
    <w:tbl>
      <w:tblPr>
        <w:tblW w:w="13476" w:type="dxa"/>
        <w:jc w:val="center"/>
        <w:tblLayout w:type="fixed"/>
        <w:tblLook w:val="04A0" w:firstRow="1" w:lastRow="0" w:firstColumn="1" w:lastColumn="0" w:noHBand="0" w:noVBand="1"/>
      </w:tblPr>
      <w:tblGrid>
        <w:gridCol w:w="5361"/>
        <w:gridCol w:w="1377"/>
        <w:gridCol w:w="5361"/>
        <w:gridCol w:w="1377"/>
      </w:tblGrid>
      <w:tr w:rsidR="00BF1295" w:rsidTr="00BF1295">
        <w:trPr>
          <w:trHeight w:val="207"/>
          <w:jc w:val="center"/>
        </w:trPr>
        <w:tc>
          <w:tcPr>
            <w:tcW w:w="5361" w:type="dxa"/>
            <w:hideMark/>
          </w:tcPr>
          <w:p w:rsidR="00BF1295" w:rsidRPr="00FF44FD" w:rsidRDefault="00BF1295">
            <w:pPr>
              <w:autoSpaceDE w:val="0"/>
              <w:autoSpaceDN w:val="0"/>
              <w:adjustRightInd w:val="0"/>
              <w:rPr>
                <w:rFonts w:ascii="Arial" w:hAnsi="Arial" w:cs="Arial"/>
                <w:sz w:val="18"/>
                <w:szCs w:val="18"/>
                <w:lang w:eastAsia="en-US"/>
              </w:rPr>
            </w:pPr>
            <w:r w:rsidRPr="00FF44FD">
              <w:rPr>
                <w:rFonts w:ascii="Arial" w:hAnsi="Arial" w:cs="Arial"/>
                <w:b/>
                <w:bCs/>
                <w:sz w:val="18"/>
                <w:szCs w:val="18"/>
              </w:rPr>
              <w:t xml:space="preserve">FROM: </w:t>
            </w:r>
          </w:p>
        </w:tc>
        <w:tc>
          <w:tcPr>
            <w:tcW w:w="1377" w:type="dxa"/>
          </w:tcPr>
          <w:p w:rsidR="00BF1295" w:rsidRPr="00FF44FD" w:rsidRDefault="00BF1295" w:rsidP="00146CE8">
            <w:pPr>
              <w:autoSpaceDE w:val="0"/>
              <w:autoSpaceDN w:val="0"/>
              <w:adjustRightInd w:val="0"/>
              <w:jc w:val="right"/>
              <w:rPr>
                <w:rFonts w:ascii="Arial" w:hAnsi="Arial" w:cs="Arial"/>
                <w:b/>
                <w:bCs/>
                <w:sz w:val="18"/>
                <w:szCs w:val="18"/>
              </w:rPr>
            </w:pPr>
          </w:p>
        </w:tc>
        <w:tc>
          <w:tcPr>
            <w:tcW w:w="5361" w:type="dxa"/>
            <w:hideMark/>
          </w:tcPr>
          <w:p w:rsidR="00BF1295" w:rsidRPr="00FF44FD" w:rsidRDefault="00BF1295" w:rsidP="00F96CAF">
            <w:pPr>
              <w:autoSpaceDE w:val="0"/>
              <w:autoSpaceDN w:val="0"/>
              <w:adjustRightInd w:val="0"/>
              <w:rPr>
                <w:rFonts w:ascii="Arial" w:hAnsi="Arial" w:cs="Arial"/>
                <w:sz w:val="18"/>
                <w:szCs w:val="18"/>
                <w:lang w:eastAsia="en-US"/>
              </w:rPr>
            </w:pPr>
            <w:r>
              <w:rPr>
                <w:rFonts w:ascii="Arial" w:hAnsi="Arial" w:cs="Arial"/>
                <w:b/>
                <w:bCs/>
                <w:sz w:val="18"/>
                <w:szCs w:val="18"/>
              </w:rPr>
              <w:t>To</w:t>
            </w:r>
            <w:r w:rsidRPr="00FF44FD">
              <w:rPr>
                <w:rFonts w:ascii="Arial" w:hAnsi="Arial" w:cs="Arial"/>
                <w:b/>
                <w:bCs/>
                <w:sz w:val="18"/>
                <w:szCs w:val="18"/>
              </w:rPr>
              <w:t xml:space="preserve">: </w:t>
            </w:r>
          </w:p>
        </w:tc>
        <w:tc>
          <w:tcPr>
            <w:tcW w:w="1377" w:type="dxa"/>
          </w:tcPr>
          <w:p w:rsidR="00BF1295" w:rsidRPr="00FF44FD" w:rsidRDefault="00BF1295" w:rsidP="00F96CAF">
            <w:pPr>
              <w:autoSpaceDE w:val="0"/>
              <w:autoSpaceDN w:val="0"/>
              <w:adjustRightInd w:val="0"/>
              <w:jc w:val="right"/>
              <w:rPr>
                <w:rFonts w:ascii="Arial" w:hAnsi="Arial" w:cs="Arial"/>
                <w:b/>
                <w:bCs/>
                <w:sz w:val="18"/>
                <w:szCs w:val="18"/>
              </w:rPr>
            </w:pPr>
          </w:p>
        </w:tc>
      </w:tr>
      <w:tr w:rsidR="00BF1295" w:rsidTr="00BF1295">
        <w:trPr>
          <w:trHeight w:val="459"/>
          <w:jc w:val="center"/>
        </w:trPr>
        <w:tc>
          <w:tcPr>
            <w:tcW w:w="5361" w:type="dxa"/>
          </w:tcPr>
          <w:p w:rsidR="00BF1295" w:rsidRPr="00AE6CF9" w:rsidRDefault="00BF1295" w:rsidP="00AE6CF9">
            <w:pPr>
              <w:rPr>
                <w:rFonts w:ascii="Arial" w:eastAsia="Arial" w:hAnsi="Arial" w:cs="Arial"/>
                <w:b/>
                <w:sz w:val="18"/>
                <w:szCs w:val="18"/>
              </w:rPr>
            </w:pPr>
            <w:r w:rsidRPr="00AE6CF9">
              <w:rPr>
                <w:rFonts w:ascii="Arial" w:eastAsia="Arial" w:hAnsi="Arial" w:cs="Arial"/>
                <w:b/>
                <w:sz w:val="18"/>
                <w:szCs w:val="18"/>
              </w:rPr>
              <w:t>GENERAL EDUCATION COMMON  CORE</w:t>
            </w:r>
            <w:r w:rsidRPr="00AE6CF9">
              <w:rPr>
                <w:rFonts w:ascii="Arial" w:eastAsia="Arial" w:hAnsi="Arial" w:cs="Arial"/>
                <w:b/>
                <w:sz w:val="18"/>
                <w:szCs w:val="18"/>
              </w:rPr>
              <w:tab/>
              <w:t>44-46 CREDITS</w:t>
            </w:r>
          </w:p>
          <w:p w:rsidR="00BF1295" w:rsidRPr="00AE6CF9" w:rsidRDefault="00BF1295" w:rsidP="00AE6CF9">
            <w:pPr>
              <w:rPr>
                <w:rFonts w:ascii="Arial" w:eastAsia="Arial" w:hAnsi="Arial" w:cs="Arial"/>
                <w:b/>
                <w:sz w:val="18"/>
                <w:szCs w:val="18"/>
              </w:rPr>
            </w:pPr>
            <w:r w:rsidRPr="00AE6CF9">
              <w:rPr>
                <w:rFonts w:ascii="Arial" w:eastAsia="Arial" w:hAnsi="Arial" w:cs="Arial"/>
                <w:b/>
                <w:sz w:val="18"/>
                <w:szCs w:val="18"/>
              </w:rPr>
              <w:t>I – REQUIRED CORE 1   (4 COURSES, 14-15  CREDITS)</w:t>
            </w:r>
          </w:p>
          <w:p w:rsidR="00BF1295" w:rsidRDefault="00BF1295" w:rsidP="00AE6CF9">
            <w:pPr>
              <w:rPr>
                <w:rFonts w:ascii="Arial" w:eastAsia="Arial" w:hAnsi="Arial" w:cs="Arial"/>
                <w:sz w:val="18"/>
                <w:szCs w:val="18"/>
              </w:rPr>
            </w:pPr>
            <w:r w:rsidRPr="00AE6CF9">
              <w:rPr>
                <w:rFonts w:ascii="Arial" w:eastAsia="Arial" w:hAnsi="Arial" w:cs="Arial"/>
                <w:sz w:val="18"/>
                <w:szCs w:val="18"/>
              </w:rPr>
              <w:t>English Composition   (2 courses, 6 credits)</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ENG 1101*</w:t>
            </w:r>
            <w:r w:rsidRPr="00AE6CF9">
              <w:rPr>
                <w:rFonts w:ascii="Arial" w:eastAsia="Arial" w:hAnsi="Arial" w:cs="Arial"/>
                <w:sz w:val="18"/>
                <w:szCs w:val="18"/>
              </w:rPr>
              <w:tab/>
              <w:t>English Composition I</w:t>
            </w:r>
            <w:r w:rsidRPr="00AE6CF9">
              <w:rPr>
                <w:rFonts w:ascii="Arial" w:eastAsia="Arial" w:hAnsi="Arial" w:cs="Arial"/>
                <w:sz w:val="18"/>
                <w:szCs w:val="18"/>
              </w:rPr>
              <w:tab/>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ENG 1121*</w:t>
            </w:r>
            <w:r w:rsidRPr="00AE6CF9">
              <w:rPr>
                <w:rFonts w:ascii="Arial" w:eastAsia="Arial" w:hAnsi="Arial" w:cs="Arial"/>
                <w:sz w:val="18"/>
                <w:szCs w:val="18"/>
              </w:rPr>
              <w:tab/>
              <w:t>English Composition II</w:t>
            </w:r>
            <w:r w:rsidRPr="00AE6CF9">
              <w:rPr>
                <w:rFonts w:ascii="Arial" w:eastAsia="Arial" w:hAnsi="Arial" w:cs="Arial"/>
                <w:sz w:val="18"/>
                <w:szCs w:val="18"/>
              </w:rPr>
              <w:tab/>
            </w:r>
          </w:p>
          <w:p w:rsidR="00BF1295" w:rsidRDefault="00BF1295" w:rsidP="00AE6CF9">
            <w:pPr>
              <w:rPr>
                <w:rFonts w:ascii="Arial" w:eastAsia="Arial" w:hAnsi="Arial" w:cs="Arial"/>
                <w:sz w:val="18"/>
                <w:szCs w:val="18"/>
              </w:rPr>
            </w:pP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Mathematical and Quantitative Reasoning (1 course, 4 credits)</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MAT 1275</w:t>
            </w:r>
            <w:r w:rsidRPr="00AE6CF9">
              <w:rPr>
                <w:rFonts w:ascii="Arial" w:eastAsia="Arial" w:hAnsi="Arial" w:cs="Arial"/>
                <w:sz w:val="18"/>
                <w:szCs w:val="18"/>
              </w:rPr>
              <w:tab/>
              <w:t>College Algebra and Trigonometry</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 xml:space="preserve">or higher* </w:t>
            </w:r>
            <w:r w:rsidRPr="00AE6CF9">
              <w:rPr>
                <w:rFonts w:ascii="Arial" w:eastAsia="Arial" w:hAnsi="Arial" w:cs="Arial"/>
                <w:sz w:val="18"/>
                <w:szCs w:val="18"/>
              </w:rPr>
              <w:tab/>
              <w:t>(AAS in Industrial Design Technology)</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MAT 1375</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 xml:space="preserve">or higher*, </w:t>
            </w:r>
            <w:r w:rsidRPr="00F13BDF">
              <w:rPr>
                <w:rFonts w:ascii="Arial" w:eastAsia="Arial" w:hAnsi="Arial" w:cs="Arial"/>
                <w:sz w:val="18"/>
                <w:szCs w:val="18"/>
                <w:vertAlign w:val="superscript"/>
              </w:rPr>
              <w:t>2</w:t>
            </w:r>
            <w:r>
              <w:rPr>
                <w:rFonts w:ascii="Arial" w:eastAsia="Arial" w:hAnsi="Arial" w:cs="Arial"/>
                <w:sz w:val="18"/>
                <w:szCs w:val="18"/>
              </w:rPr>
              <w:t xml:space="preserve"> </w:t>
            </w:r>
            <w:r>
              <w:rPr>
                <w:rFonts w:ascii="Arial" w:eastAsia="Arial" w:hAnsi="Arial" w:cs="Arial"/>
                <w:sz w:val="18"/>
                <w:szCs w:val="18"/>
              </w:rPr>
              <w:tab/>
              <w:t xml:space="preserve">Precalculus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 xml:space="preserve"> </w:t>
            </w:r>
            <w:r>
              <w:rPr>
                <w:rFonts w:ascii="Arial" w:eastAsia="Arial" w:hAnsi="Arial" w:cs="Arial"/>
                <w:sz w:val="18"/>
                <w:szCs w:val="18"/>
              </w:rPr>
              <w:t xml:space="preserve">                            </w:t>
            </w:r>
            <w:r w:rsidRPr="00AE6CF9">
              <w:rPr>
                <w:rFonts w:ascii="Arial" w:eastAsia="Arial" w:hAnsi="Arial" w:cs="Arial"/>
                <w:sz w:val="18"/>
                <w:szCs w:val="18"/>
              </w:rPr>
              <w:t>(AAS in Mechanical Engineering Technology)</w:t>
            </w:r>
          </w:p>
          <w:p w:rsidR="00BF1295" w:rsidRPr="00AE6CF9" w:rsidRDefault="00BF1295" w:rsidP="00AE6CF9">
            <w:pPr>
              <w:rPr>
                <w:rFonts w:ascii="Arial" w:hAnsi="Arial" w:cs="Arial"/>
                <w:sz w:val="18"/>
                <w:szCs w:val="18"/>
              </w:rPr>
            </w:pP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Life and Physical Sciences (1 course, 4-5 credits)</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 xml:space="preserve">PHYS 1433* </w:t>
            </w:r>
            <w:r w:rsidRPr="00AE6CF9">
              <w:rPr>
                <w:rFonts w:ascii="Arial" w:eastAsia="Arial" w:hAnsi="Arial" w:cs="Arial"/>
                <w:sz w:val="18"/>
                <w:szCs w:val="18"/>
              </w:rPr>
              <w:tab/>
              <w:t>Ge</w:t>
            </w:r>
            <w:r>
              <w:rPr>
                <w:rFonts w:ascii="Arial" w:eastAsia="Arial" w:hAnsi="Arial" w:cs="Arial"/>
                <w:sz w:val="18"/>
                <w:szCs w:val="18"/>
              </w:rPr>
              <w:t>neral Physics I: Algebra Based</w:t>
            </w:r>
            <w:r>
              <w:rPr>
                <w:rFonts w:ascii="Arial" w:eastAsia="Arial" w:hAnsi="Arial" w:cs="Arial"/>
                <w:sz w:val="18"/>
                <w:szCs w:val="18"/>
              </w:rPr>
              <w:tab/>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or</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 xml:space="preserve">PHYS 1441* </w:t>
            </w:r>
            <w:r w:rsidRPr="00AE6CF9">
              <w:rPr>
                <w:rFonts w:ascii="Arial" w:eastAsia="Arial" w:hAnsi="Arial" w:cs="Arial"/>
                <w:sz w:val="18"/>
                <w:szCs w:val="18"/>
              </w:rPr>
              <w:tab/>
              <w:t>Gen</w:t>
            </w:r>
            <w:r>
              <w:rPr>
                <w:rFonts w:ascii="Arial" w:eastAsia="Arial" w:hAnsi="Arial" w:cs="Arial"/>
                <w:sz w:val="18"/>
                <w:szCs w:val="18"/>
              </w:rPr>
              <w:t>eral Physics I: Calculus Based</w:t>
            </w:r>
            <w:r>
              <w:rPr>
                <w:rFonts w:ascii="Arial" w:eastAsia="Arial" w:hAnsi="Arial" w:cs="Arial"/>
                <w:sz w:val="18"/>
                <w:szCs w:val="18"/>
              </w:rPr>
              <w:tab/>
            </w:r>
          </w:p>
          <w:p w:rsidR="00BF1295" w:rsidRPr="00AE6CF9" w:rsidRDefault="00BF1295" w:rsidP="00AE6CF9">
            <w:pPr>
              <w:rPr>
                <w:rFonts w:ascii="Arial" w:hAnsi="Arial" w:cs="Arial"/>
                <w:sz w:val="18"/>
                <w:szCs w:val="18"/>
              </w:rPr>
            </w:pPr>
          </w:p>
          <w:p w:rsidR="00BF1295" w:rsidRPr="00CD2B61" w:rsidRDefault="00BF1295" w:rsidP="00AE6CF9">
            <w:pPr>
              <w:rPr>
                <w:rFonts w:ascii="Arial" w:eastAsia="Arial" w:hAnsi="Arial" w:cs="Arial"/>
                <w:b/>
                <w:sz w:val="18"/>
                <w:szCs w:val="18"/>
              </w:rPr>
            </w:pPr>
            <w:r w:rsidRPr="00CD2B61">
              <w:rPr>
                <w:rFonts w:ascii="Arial" w:eastAsia="Arial" w:hAnsi="Arial" w:cs="Arial"/>
                <w:b/>
                <w:sz w:val="18"/>
                <w:szCs w:val="18"/>
              </w:rPr>
              <w:t>II – FLEXIBLE CORE*   (6 COURSES, 20-21  CREDITS)</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Select two additional courses not met at associate level.</w:t>
            </w:r>
            <w:r w:rsidRPr="00AE6CF9">
              <w:rPr>
                <w:rFonts w:ascii="Arial" w:eastAsia="Arial" w:hAnsi="Arial" w:cs="Arial"/>
                <w:sz w:val="18"/>
                <w:szCs w:val="18"/>
              </w:rPr>
              <w:tab/>
            </w:r>
          </w:p>
          <w:p w:rsidR="00BF1295" w:rsidRPr="00AE6CF9" w:rsidRDefault="00BF1295" w:rsidP="00AE6CF9">
            <w:pPr>
              <w:rPr>
                <w:rFonts w:ascii="Arial" w:hAnsi="Arial" w:cs="Arial"/>
                <w:sz w:val="18"/>
                <w:szCs w:val="18"/>
              </w:rPr>
            </w:pP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World Cultures and Global Issues</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Any Approved Course</w:t>
            </w:r>
          </w:p>
          <w:p w:rsidR="00BF1295" w:rsidRPr="00AE6CF9" w:rsidRDefault="00BF1295" w:rsidP="00AE6CF9">
            <w:pPr>
              <w:rPr>
                <w:rFonts w:ascii="Arial" w:hAnsi="Arial" w:cs="Arial"/>
                <w:sz w:val="18"/>
                <w:szCs w:val="18"/>
              </w:rPr>
            </w:pP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US Experience in its Diversity</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Any Approved Course</w:t>
            </w:r>
          </w:p>
          <w:p w:rsidR="00BF1295" w:rsidRPr="00AE6CF9" w:rsidRDefault="00BF1295" w:rsidP="00AE6CF9">
            <w:pPr>
              <w:rPr>
                <w:rFonts w:ascii="Arial" w:hAnsi="Arial" w:cs="Arial"/>
                <w:sz w:val="18"/>
                <w:szCs w:val="18"/>
              </w:rPr>
            </w:pP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Individual and Society</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Any Approved Course</w:t>
            </w:r>
          </w:p>
          <w:p w:rsidR="00BF1295" w:rsidRPr="00AE6CF9" w:rsidRDefault="00BF1295" w:rsidP="00AE6CF9">
            <w:pPr>
              <w:rPr>
                <w:rFonts w:ascii="Arial" w:hAnsi="Arial" w:cs="Arial"/>
                <w:sz w:val="18"/>
                <w:szCs w:val="18"/>
              </w:rPr>
            </w:pP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Creative Expression</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Any Approved Course</w:t>
            </w:r>
          </w:p>
          <w:p w:rsidR="00BF1295" w:rsidRPr="00AE6CF9" w:rsidRDefault="00BF1295" w:rsidP="00AE6CF9">
            <w:pPr>
              <w:rPr>
                <w:rFonts w:ascii="Arial" w:hAnsi="Arial" w:cs="Arial"/>
                <w:sz w:val="18"/>
                <w:szCs w:val="18"/>
              </w:rPr>
            </w:pP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Scientific World</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 xml:space="preserve">PHYS 1434* </w:t>
            </w:r>
            <w:r w:rsidRPr="00AE6CF9">
              <w:rPr>
                <w:rFonts w:ascii="Arial" w:eastAsia="Arial" w:hAnsi="Arial" w:cs="Arial"/>
                <w:sz w:val="18"/>
                <w:szCs w:val="18"/>
              </w:rPr>
              <w:tab/>
              <w:t>Gene</w:t>
            </w:r>
            <w:r>
              <w:rPr>
                <w:rFonts w:ascii="Arial" w:eastAsia="Arial" w:hAnsi="Arial" w:cs="Arial"/>
                <w:sz w:val="18"/>
                <w:szCs w:val="18"/>
              </w:rPr>
              <w:t>ral Physics II: Algebra  Based</w:t>
            </w:r>
            <w:r>
              <w:rPr>
                <w:rFonts w:ascii="Arial" w:eastAsia="Arial" w:hAnsi="Arial" w:cs="Arial"/>
                <w:sz w:val="18"/>
                <w:szCs w:val="18"/>
              </w:rPr>
              <w:tab/>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ab/>
            </w:r>
            <w:r w:rsidRPr="00AE6CF9">
              <w:rPr>
                <w:rFonts w:ascii="Arial" w:eastAsia="Arial" w:hAnsi="Arial" w:cs="Arial"/>
                <w:sz w:val="18"/>
                <w:szCs w:val="18"/>
              </w:rPr>
              <w:tab/>
            </w:r>
            <w:r w:rsidRPr="00AE6CF9">
              <w:rPr>
                <w:rFonts w:ascii="Arial" w:eastAsia="Arial" w:hAnsi="Arial" w:cs="Arial"/>
                <w:sz w:val="18"/>
                <w:szCs w:val="18"/>
              </w:rPr>
              <w:tab/>
              <w:t>or</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lastRenderedPageBreak/>
              <w:t xml:space="preserve">PHYS 1442* </w:t>
            </w:r>
            <w:r w:rsidRPr="00AE6CF9">
              <w:rPr>
                <w:rFonts w:ascii="Arial" w:eastAsia="Arial" w:hAnsi="Arial" w:cs="Arial"/>
                <w:sz w:val="18"/>
                <w:szCs w:val="18"/>
              </w:rPr>
              <w:tab/>
              <w:t>Gene</w:t>
            </w:r>
            <w:r>
              <w:rPr>
                <w:rFonts w:ascii="Arial" w:eastAsia="Arial" w:hAnsi="Arial" w:cs="Arial"/>
                <w:sz w:val="18"/>
                <w:szCs w:val="18"/>
              </w:rPr>
              <w:t>ral Physics II: Calculus Based</w:t>
            </w:r>
            <w:r>
              <w:rPr>
                <w:rFonts w:ascii="Arial" w:eastAsia="Arial" w:hAnsi="Arial" w:cs="Arial"/>
                <w:sz w:val="18"/>
                <w:szCs w:val="18"/>
              </w:rPr>
              <w:tab/>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ab/>
              <w:t xml:space="preserve"> </w:t>
            </w:r>
            <w:r w:rsidRPr="00AE6CF9">
              <w:rPr>
                <w:rFonts w:ascii="Arial" w:eastAsia="Arial" w:hAnsi="Arial" w:cs="Arial"/>
                <w:sz w:val="18"/>
                <w:szCs w:val="18"/>
              </w:rPr>
              <w:tab/>
              <w:t>(AAS in Mechanical Engineering Technology)</w:t>
            </w:r>
          </w:p>
          <w:p w:rsidR="00BF1295" w:rsidRDefault="00BF1295" w:rsidP="00AE6CF9">
            <w:pPr>
              <w:rPr>
                <w:rFonts w:ascii="Arial" w:eastAsia="Arial" w:hAnsi="Arial" w:cs="Arial"/>
                <w:sz w:val="18"/>
                <w:szCs w:val="18"/>
              </w:rPr>
            </w:pPr>
            <w:r w:rsidRPr="00AE6CF9">
              <w:rPr>
                <w:rFonts w:ascii="Arial" w:eastAsia="Arial" w:hAnsi="Arial" w:cs="Arial"/>
                <w:sz w:val="18"/>
                <w:szCs w:val="18"/>
              </w:rPr>
              <w:t>MAT 1475 or higher Calculus  I</w:t>
            </w:r>
            <w:r w:rsidRPr="00AE6CF9">
              <w:rPr>
                <w:rFonts w:ascii="Arial" w:eastAsia="Arial" w:hAnsi="Arial" w:cs="Arial"/>
                <w:sz w:val="18"/>
                <w:szCs w:val="18"/>
              </w:rPr>
              <w:tab/>
              <w:t xml:space="preserve"> </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ab/>
              <w:t xml:space="preserve"> </w:t>
            </w:r>
            <w:r w:rsidRPr="00AE6CF9">
              <w:rPr>
                <w:rFonts w:ascii="Arial" w:eastAsia="Arial" w:hAnsi="Arial" w:cs="Arial"/>
                <w:sz w:val="18"/>
                <w:szCs w:val="18"/>
              </w:rPr>
              <w:tab/>
              <w:t xml:space="preserve"> (AAS in Industrial Design Technology)</w:t>
            </w:r>
          </w:p>
          <w:p w:rsidR="00BF1295" w:rsidRPr="00AE6CF9" w:rsidRDefault="00BF1295" w:rsidP="00AE6CF9">
            <w:pPr>
              <w:rPr>
                <w:rFonts w:ascii="Arial" w:hAnsi="Arial" w:cs="Arial"/>
                <w:sz w:val="18"/>
                <w:szCs w:val="18"/>
              </w:rPr>
            </w:pP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One additional  course from any group</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MAT 1375</w:t>
            </w:r>
            <w:r w:rsidRPr="00AE6CF9">
              <w:rPr>
                <w:rFonts w:ascii="Arial" w:eastAsia="Arial" w:hAnsi="Arial" w:cs="Arial"/>
                <w:sz w:val="18"/>
                <w:szCs w:val="18"/>
              </w:rPr>
              <w:tab/>
              <w:t xml:space="preserve">Precalculus </w:t>
            </w:r>
            <w:r w:rsidRPr="00AE6CF9">
              <w:rPr>
                <w:rFonts w:ascii="Arial" w:eastAsia="Arial" w:hAnsi="Arial" w:cs="Arial"/>
                <w:sz w:val="18"/>
                <w:szCs w:val="18"/>
              </w:rPr>
              <w:tab/>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 xml:space="preserve">or higher* </w:t>
            </w:r>
            <w:r w:rsidRPr="00AE6CF9">
              <w:rPr>
                <w:rFonts w:ascii="Arial" w:eastAsia="Arial" w:hAnsi="Arial" w:cs="Arial"/>
                <w:sz w:val="18"/>
                <w:szCs w:val="18"/>
              </w:rPr>
              <w:tab/>
              <w:t>(AAS in Industrial Design Technology)</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MAT 1475</w:t>
            </w:r>
          </w:p>
          <w:p w:rsidR="00BF1295" w:rsidRDefault="00BF1295" w:rsidP="00AE6CF9">
            <w:pPr>
              <w:rPr>
                <w:rFonts w:ascii="Arial" w:eastAsia="Arial" w:hAnsi="Arial" w:cs="Arial"/>
                <w:sz w:val="18"/>
                <w:szCs w:val="18"/>
              </w:rPr>
            </w:pPr>
            <w:r>
              <w:rPr>
                <w:rFonts w:ascii="Arial" w:eastAsia="Arial" w:hAnsi="Arial" w:cs="Arial"/>
                <w:sz w:val="18"/>
                <w:szCs w:val="18"/>
              </w:rPr>
              <w:t xml:space="preserve">or higher* </w:t>
            </w:r>
            <w:r>
              <w:rPr>
                <w:rFonts w:ascii="Arial" w:eastAsia="Arial" w:hAnsi="Arial" w:cs="Arial"/>
                <w:sz w:val="18"/>
                <w:szCs w:val="18"/>
              </w:rPr>
              <w:tab/>
              <w:t>Calculus  I</w:t>
            </w:r>
            <w:r>
              <w:rPr>
                <w:rFonts w:ascii="Arial" w:eastAsia="Arial" w:hAnsi="Arial" w:cs="Arial"/>
                <w:sz w:val="18"/>
                <w:szCs w:val="18"/>
              </w:rPr>
              <w:tab/>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ab/>
              <w:t xml:space="preserve"> </w:t>
            </w:r>
            <w:r w:rsidRPr="00AE6CF9">
              <w:rPr>
                <w:rFonts w:ascii="Arial" w:eastAsia="Arial" w:hAnsi="Arial" w:cs="Arial"/>
                <w:sz w:val="18"/>
                <w:szCs w:val="18"/>
              </w:rPr>
              <w:tab/>
              <w:t>(AAS in Mechanical Engineering Technology)</w:t>
            </w:r>
          </w:p>
          <w:p w:rsidR="00BF1295" w:rsidRPr="00AE6CF9" w:rsidRDefault="00BF1295" w:rsidP="00AE6CF9">
            <w:pPr>
              <w:rPr>
                <w:rFonts w:ascii="Arial" w:hAnsi="Arial" w:cs="Arial"/>
                <w:sz w:val="18"/>
                <w:szCs w:val="18"/>
              </w:rPr>
            </w:pPr>
          </w:p>
          <w:p w:rsidR="00BF1295" w:rsidRPr="00CD2B61" w:rsidRDefault="00BF1295" w:rsidP="00AE6CF9">
            <w:pPr>
              <w:rPr>
                <w:rFonts w:ascii="Arial" w:eastAsia="Arial" w:hAnsi="Arial" w:cs="Arial"/>
                <w:b/>
                <w:sz w:val="18"/>
                <w:szCs w:val="18"/>
              </w:rPr>
            </w:pPr>
            <w:r w:rsidRPr="00CD2B61">
              <w:rPr>
                <w:rFonts w:ascii="Arial" w:eastAsia="Arial" w:hAnsi="Arial" w:cs="Arial"/>
                <w:b/>
                <w:sz w:val="18"/>
                <w:szCs w:val="18"/>
              </w:rPr>
              <w:t>III – COLLEGE OPTION  CREDITS 3   (10 CREDITS)</w:t>
            </w:r>
          </w:p>
          <w:p w:rsidR="00BF1295" w:rsidRPr="00AE6CF9" w:rsidRDefault="00BF1295" w:rsidP="00AE6CF9">
            <w:pPr>
              <w:rPr>
                <w:rFonts w:ascii="Arial" w:hAnsi="Arial" w:cs="Arial"/>
                <w:sz w:val="18"/>
                <w:szCs w:val="18"/>
              </w:rPr>
            </w:pP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 One course in Speech/Oral Communication</w:t>
            </w:r>
          </w:p>
          <w:p w:rsidR="00BF1295" w:rsidRPr="00AE6CF9" w:rsidRDefault="00BF1295" w:rsidP="00AE6CF9">
            <w:pPr>
              <w:rPr>
                <w:rFonts w:ascii="Arial" w:eastAsia="Arial" w:hAnsi="Arial" w:cs="Arial"/>
                <w:sz w:val="18"/>
                <w:szCs w:val="18"/>
              </w:rPr>
            </w:pPr>
            <w:r>
              <w:rPr>
                <w:rFonts w:ascii="Arial" w:eastAsia="Arial" w:hAnsi="Arial" w:cs="Arial"/>
                <w:sz w:val="18"/>
                <w:szCs w:val="18"/>
              </w:rPr>
              <w:t>Any Approved Course</w:t>
            </w:r>
            <w:r>
              <w:rPr>
                <w:rFonts w:ascii="Arial" w:eastAsia="Arial" w:hAnsi="Arial" w:cs="Arial"/>
                <w:sz w:val="18"/>
                <w:szCs w:val="18"/>
              </w:rPr>
              <w:tab/>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 One interdisciplinary Liberal Arts and Sciences course</w:t>
            </w:r>
          </w:p>
          <w:p w:rsidR="00BF1295" w:rsidRPr="00AE6CF9" w:rsidRDefault="00BF1295" w:rsidP="00AE6CF9">
            <w:pPr>
              <w:rPr>
                <w:rFonts w:ascii="Arial" w:eastAsia="Arial" w:hAnsi="Arial" w:cs="Arial"/>
                <w:sz w:val="18"/>
                <w:szCs w:val="18"/>
              </w:rPr>
            </w:pPr>
            <w:r>
              <w:rPr>
                <w:rFonts w:ascii="Arial" w:eastAsia="Arial" w:hAnsi="Arial" w:cs="Arial"/>
                <w:sz w:val="18"/>
                <w:szCs w:val="18"/>
              </w:rPr>
              <w:t>Any Approved Course</w:t>
            </w:r>
            <w:r>
              <w:rPr>
                <w:rFonts w:ascii="Arial" w:eastAsia="Arial" w:hAnsi="Arial" w:cs="Arial"/>
                <w:sz w:val="18"/>
                <w:szCs w:val="18"/>
              </w:rPr>
              <w:tab/>
            </w:r>
          </w:p>
          <w:p w:rsidR="00BF1295" w:rsidRPr="00AE6CF9" w:rsidRDefault="00BF1295" w:rsidP="00AE6CF9">
            <w:pPr>
              <w:rPr>
                <w:rFonts w:ascii="Arial" w:hAnsi="Arial" w:cs="Arial"/>
                <w:sz w:val="18"/>
                <w:szCs w:val="18"/>
              </w:rPr>
            </w:pP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 Additional liberal arts credits to reach a minimum of 42 credits</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in general education. In meeting their general education requirements overall, students must take at least one advanced liberal arts course 5 or two sequential courses in a foreign language.</w:t>
            </w:r>
          </w:p>
          <w:p w:rsidR="00BF1295" w:rsidRDefault="00BF1295" w:rsidP="00AE6CF9">
            <w:pPr>
              <w:rPr>
                <w:rFonts w:ascii="Arial" w:eastAsia="Arial" w:hAnsi="Arial" w:cs="Arial"/>
                <w:sz w:val="18"/>
                <w:szCs w:val="18"/>
              </w:rPr>
            </w:pP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MAT 1575</w:t>
            </w:r>
          </w:p>
          <w:p w:rsidR="00BF1295" w:rsidRPr="00AE6CF9" w:rsidRDefault="00BF1295" w:rsidP="00AE6CF9">
            <w:pPr>
              <w:rPr>
                <w:rFonts w:ascii="Arial" w:eastAsia="Arial" w:hAnsi="Arial" w:cs="Arial"/>
                <w:sz w:val="18"/>
                <w:szCs w:val="18"/>
              </w:rPr>
            </w:pPr>
            <w:r>
              <w:rPr>
                <w:rFonts w:ascii="Arial" w:eastAsia="Arial" w:hAnsi="Arial" w:cs="Arial"/>
                <w:sz w:val="18"/>
                <w:szCs w:val="18"/>
              </w:rPr>
              <w:t>or higher</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Calculus  II</w:t>
            </w:r>
            <w:r>
              <w:rPr>
                <w:rFonts w:ascii="Arial" w:eastAsia="Arial" w:hAnsi="Arial" w:cs="Arial"/>
                <w:sz w:val="18"/>
                <w:szCs w:val="18"/>
              </w:rPr>
              <w:tab/>
            </w:r>
          </w:p>
          <w:p w:rsidR="00BF1295" w:rsidRDefault="00BF1295" w:rsidP="00AE6CF9">
            <w:pPr>
              <w:rPr>
                <w:rFonts w:ascii="Arial" w:eastAsia="Arial" w:hAnsi="Arial" w:cs="Arial"/>
                <w:sz w:val="18"/>
                <w:szCs w:val="18"/>
              </w:rPr>
            </w:pP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Writing Intensive Requirement</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Students at New York City College of Technology must complete two courses designated WI for the asso</w:t>
            </w:r>
            <w:r>
              <w:rPr>
                <w:rFonts w:ascii="Arial" w:eastAsia="Arial" w:hAnsi="Arial" w:cs="Arial"/>
                <w:sz w:val="18"/>
                <w:szCs w:val="18"/>
              </w:rPr>
              <w:t xml:space="preserve">ciate level, one from GenEd and </w:t>
            </w:r>
            <w:r w:rsidRPr="00AE6CF9">
              <w:rPr>
                <w:rFonts w:ascii="Arial" w:eastAsia="Arial" w:hAnsi="Arial" w:cs="Arial"/>
                <w:sz w:val="18"/>
                <w:szCs w:val="18"/>
              </w:rPr>
              <w:t>one from the major; and two additional courses designated WI for the baccalaureate level, one from GenEd and one from the major.</w:t>
            </w:r>
          </w:p>
          <w:p w:rsidR="00BF1295" w:rsidRPr="00AE6CF9" w:rsidRDefault="00BF1295" w:rsidP="00AE6CF9">
            <w:pPr>
              <w:rPr>
                <w:rFonts w:ascii="Arial" w:hAnsi="Arial" w:cs="Arial"/>
                <w:sz w:val="18"/>
                <w:szCs w:val="18"/>
              </w:rPr>
            </w:pPr>
          </w:p>
          <w:p w:rsidR="00BF1295" w:rsidRPr="00CD2B61" w:rsidRDefault="00BF1295" w:rsidP="00AE6CF9">
            <w:pPr>
              <w:rPr>
                <w:rFonts w:ascii="Arial" w:eastAsia="Arial" w:hAnsi="Arial" w:cs="Arial"/>
                <w:b/>
                <w:sz w:val="18"/>
                <w:szCs w:val="18"/>
              </w:rPr>
            </w:pPr>
            <w:r w:rsidRPr="00CD2B61">
              <w:rPr>
                <w:rFonts w:ascii="Arial" w:eastAsia="Arial" w:hAnsi="Arial" w:cs="Arial"/>
                <w:b/>
                <w:sz w:val="18"/>
                <w:szCs w:val="18"/>
              </w:rPr>
              <w:t>PROGRAM-SPECIFIC DEGREE REQUIREMENTS</w:t>
            </w:r>
          </w:p>
          <w:p w:rsidR="00BF1295" w:rsidRPr="00AE6CF9" w:rsidRDefault="00BF1295" w:rsidP="00AE6CF9">
            <w:pPr>
              <w:rPr>
                <w:rFonts w:ascii="Arial" w:hAnsi="Arial" w:cs="Arial"/>
                <w:sz w:val="18"/>
                <w:szCs w:val="18"/>
              </w:rPr>
            </w:pPr>
          </w:p>
          <w:p w:rsidR="00BF1295" w:rsidRPr="00CD2B61" w:rsidRDefault="00BF1295" w:rsidP="00AE6CF9">
            <w:pPr>
              <w:rPr>
                <w:rFonts w:ascii="Arial" w:eastAsia="Arial" w:hAnsi="Arial" w:cs="Arial"/>
                <w:b/>
                <w:sz w:val="18"/>
                <w:szCs w:val="18"/>
              </w:rPr>
            </w:pPr>
            <w:r w:rsidRPr="00CD2B61">
              <w:rPr>
                <w:rFonts w:ascii="Arial" w:eastAsia="Arial" w:hAnsi="Arial" w:cs="Arial"/>
                <w:b/>
                <w:sz w:val="18"/>
                <w:szCs w:val="18"/>
              </w:rPr>
              <w:t>Associate-Level Courses (33-36 credits)</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MAT 1375</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 xml:space="preserve">or higher </w:t>
            </w:r>
            <w:r w:rsidRPr="001A40CA">
              <w:rPr>
                <w:rFonts w:ascii="Arial" w:eastAsia="Arial" w:hAnsi="Arial" w:cs="Arial"/>
                <w:sz w:val="18"/>
                <w:szCs w:val="18"/>
                <w:vertAlign w:val="superscript"/>
              </w:rPr>
              <w:t xml:space="preserve">2 </w:t>
            </w:r>
            <w:r w:rsidRPr="00AE6CF9">
              <w:rPr>
                <w:rFonts w:ascii="Arial" w:eastAsia="Arial" w:hAnsi="Arial" w:cs="Arial"/>
                <w:sz w:val="18"/>
                <w:szCs w:val="18"/>
              </w:rPr>
              <w:tab/>
              <w:t xml:space="preserve">Precalculus </w:t>
            </w:r>
            <w:r w:rsidRPr="00AE6CF9">
              <w:rPr>
                <w:rFonts w:ascii="Arial" w:eastAsia="Arial" w:hAnsi="Arial" w:cs="Arial"/>
                <w:sz w:val="18"/>
                <w:szCs w:val="18"/>
              </w:rPr>
              <w:tab/>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PHYS 1433</w:t>
            </w:r>
            <w:r w:rsidRPr="00AE6CF9">
              <w:rPr>
                <w:rFonts w:ascii="Arial" w:eastAsia="Arial" w:hAnsi="Arial" w:cs="Arial"/>
                <w:sz w:val="18"/>
                <w:szCs w:val="18"/>
              </w:rPr>
              <w:tab/>
              <w:t>General Physics I: Algebra Based</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ab/>
            </w:r>
            <w:r w:rsidRPr="00AE6CF9">
              <w:rPr>
                <w:rFonts w:ascii="Arial" w:eastAsia="Arial" w:hAnsi="Arial" w:cs="Arial"/>
                <w:sz w:val="18"/>
                <w:szCs w:val="18"/>
              </w:rPr>
              <w:tab/>
              <w:t>or</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PHYS 1441</w:t>
            </w:r>
            <w:r w:rsidRPr="00AE6CF9">
              <w:rPr>
                <w:rFonts w:ascii="Arial" w:eastAsia="Arial" w:hAnsi="Arial" w:cs="Arial"/>
                <w:sz w:val="18"/>
                <w:szCs w:val="18"/>
              </w:rPr>
              <w:tab/>
              <w:t>General Physics I: Calculus Based</w:t>
            </w:r>
            <w:r w:rsidRPr="00AE6CF9">
              <w:rPr>
                <w:rFonts w:ascii="Arial" w:eastAsia="Arial" w:hAnsi="Arial" w:cs="Arial"/>
                <w:sz w:val="18"/>
                <w:szCs w:val="18"/>
              </w:rPr>
              <w:tab/>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PHYS 1434</w:t>
            </w:r>
            <w:r w:rsidRPr="00AE6CF9">
              <w:rPr>
                <w:rFonts w:ascii="Arial" w:eastAsia="Arial" w:hAnsi="Arial" w:cs="Arial"/>
                <w:sz w:val="18"/>
                <w:szCs w:val="18"/>
              </w:rPr>
              <w:tab/>
              <w:t>General Physics II: Algebra Based</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ab/>
            </w:r>
            <w:r w:rsidRPr="00AE6CF9">
              <w:rPr>
                <w:rFonts w:ascii="Arial" w:eastAsia="Arial" w:hAnsi="Arial" w:cs="Arial"/>
                <w:sz w:val="18"/>
                <w:szCs w:val="18"/>
              </w:rPr>
              <w:tab/>
              <w:t>or</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lastRenderedPageBreak/>
              <w:t>PHYS 1442</w:t>
            </w:r>
            <w:r w:rsidRPr="00AE6CF9">
              <w:rPr>
                <w:rFonts w:ascii="Arial" w:eastAsia="Arial" w:hAnsi="Arial" w:cs="Arial"/>
                <w:sz w:val="18"/>
                <w:szCs w:val="18"/>
              </w:rPr>
              <w:tab/>
              <w:t>General Physics II: Calculus Based</w:t>
            </w:r>
            <w:r w:rsidRPr="00AE6CF9">
              <w:rPr>
                <w:rFonts w:ascii="Arial" w:eastAsia="Arial" w:hAnsi="Arial" w:cs="Arial"/>
                <w:sz w:val="18"/>
                <w:szCs w:val="18"/>
              </w:rPr>
              <w:tab/>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MAT 1475</w:t>
            </w:r>
          </w:p>
          <w:p w:rsidR="00BF1295" w:rsidRPr="00AE6CF9" w:rsidRDefault="00BF1295" w:rsidP="00AE6CF9">
            <w:pPr>
              <w:rPr>
                <w:rFonts w:ascii="Arial" w:hAnsi="Arial" w:cs="Arial"/>
                <w:sz w:val="18"/>
                <w:szCs w:val="18"/>
              </w:rPr>
            </w:pPr>
            <w:r w:rsidRPr="00AE6CF9">
              <w:rPr>
                <w:rFonts w:ascii="Arial" w:eastAsia="Arial" w:hAnsi="Arial" w:cs="Arial"/>
                <w:sz w:val="18"/>
                <w:szCs w:val="18"/>
              </w:rPr>
              <w:t>or higher</w:t>
            </w:r>
            <w:r w:rsidRPr="00AE6CF9">
              <w:rPr>
                <w:rFonts w:ascii="Arial" w:eastAsia="Arial" w:hAnsi="Arial" w:cs="Arial"/>
                <w:sz w:val="18"/>
                <w:szCs w:val="18"/>
              </w:rPr>
              <w:tab/>
            </w:r>
            <w:r w:rsidRPr="00AE6CF9">
              <w:rPr>
                <w:rFonts w:ascii="Arial" w:eastAsia="Arial" w:hAnsi="Arial" w:cs="Arial"/>
                <w:sz w:val="18"/>
                <w:szCs w:val="18"/>
              </w:rPr>
              <w:tab/>
              <w:t>Calculus I</w:t>
            </w:r>
            <w:r w:rsidRPr="00AE6CF9">
              <w:rPr>
                <w:rFonts w:ascii="Arial" w:eastAsia="Arial" w:hAnsi="Arial" w:cs="Arial"/>
                <w:sz w:val="18"/>
                <w:szCs w:val="18"/>
              </w:rPr>
              <w:tab/>
            </w:r>
          </w:p>
          <w:p w:rsidR="00BF1295" w:rsidRDefault="00BF1295" w:rsidP="00AE6CF9">
            <w:pPr>
              <w:rPr>
                <w:rFonts w:ascii="Arial" w:eastAsia="Arial" w:hAnsi="Arial" w:cs="Arial"/>
                <w:sz w:val="18"/>
                <w:szCs w:val="18"/>
              </w:rPr>
            </w:pP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Additional Required Courses for Students with an</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 xml:space="preserve">AAS in Industrial Design Technology: </w:t>
            </w:r>
            <w:r w:rsidRPr="00CD2B61">
              <w:rPr>
                <w:rFonts w:ascii="Arial" w:eastAsia="Arial" w:hAnsi="Arial" w:cs="Arial"/>
                <w:sz w:val="18"/>
                <w:szCs w:val="18"/>
                <w:vertAlign w:val="superscript"/>
              </w:rPr>
              <w:t>4</w:t>
            </w:r>
            <w:r w:rsidRPr="00AE6CF9">
              <w:rPr>
                <w:rFonts w:ascii="Arial" w:eastAsia="Arial" w:hAnsi="Arial" w:cs="Arial"/>
                <w:sz w:val="18"/>
                <w:szCs w:val="18"/>
              </w:rPr>
              <w:t xml:space="preserve">   (7 credits)</w:t>
            </w:r>
          </w:p>
          <w:p w:rsidR="00BF1295" w:rsidRDefault="00BF1295" w:rsidP="00CD2B61">
            <w:pPr>
              <w:rPr>
                <w:rFonts w:ascii="Arial" w:eastAsia="Arial" w:hAnsi="Arial" w:cs="Arial"/>
                <w:sz w:val="18"/>
                <w:szCs w:val="18"/>
              </w:rPr>
            </w:pPr>
            <w:r w:rsidRPr="00AE6CF9">
              <w:rPr>
                <w:rFonts w:ascii="Arial" w:eastAsia="Arial" w:hAnsi="Arial" w:cs="Arial"/>
                <w:sz w:val="18"/>
                <w:szCs w:val="18"/>
              </w:rPr>
              <w:t xml:space="preserve">MAT 1475 </w:t>
            </w:r>
          </w:p>
          <w:p w:rsidR="00BF1295" w:rsidRPr="00AE6CF9" w:rsidRDefault="00BF1295" w:rsidP="00CD2B61">
            <w:pPr>
              <w:rPr>
                <w:rFonts w:ascii="Arial" w:eastAsia="Arial" w:hAnsi="Arial" w:cs="Arial"/>
                <w:sz w:val="18"/>
                <w:szCs w:val="18"/>
              </w:rPr>
            </w:pPr>
            <w:r w:rsidRPr="00AE6CF9">
              <w:rPr>
                <w:rFonts w:ascii="Arial" w:eastAsia="Arial" w:hAnsi="Arial" w:cs="Arial"/>
                <w:sz w:val="18"/>
                <w:szCs w:val="18"/>
              </w:rPr>
              <w:t>or higher</w:t>
            </w:r>
            <w:r w:rsidRPr="00AE6CF9">
              <w:rPr>
                <w:rFonts w:ascii="Arial" w:eastAsia="Arial" w:hAnsi="Arial" w:cs="Arial"/>
                <w:sz w:val="18"/>
                <w:szCs w:val="18"/>
              </w:rPr>
              <w:tab/>
            </w:r>
            <w:r w:rsidRPr="00AE6CF9">
              <w:rPr>
                <w:rFonts w:ascii="Arial" w:eastAsia="Arial" w:hAnsi="Arial" w:cs="Arial"/>
                <w:sz w:val="18"/>
                <w:szCs w:val="18"/>
              </w:rPr>
              <w:tab/>
              <w:t>Calculus  I</w:t>
            </w:r>
            <w:r w:rsidRPr="00AE6CF9">
              <w:rPr>
                <w:rFonts w:ascii="Arial" w:eastAsia="Arial" w:hAnsi="Arial" w:cs="Arial"/>
                <w:sz w:val="18"/>
                <w:szCs w:val="18"/>
              </w:rPr>
              <w:tab/>
            </w:r>
          </w:p>
          <w:p w:rsidR="00BF1295" w:rsidRPr="00AE6CF9" w:rsidRDefault="00BF1295" w:rsidP="00CD2B61">
            <w:pPr>
              <w:rPr>
                <w:rFonts w:ascii="Arial" w:eastAsia="Arial" w:hAnsi="Arial" w:cs="Arial"/>
                <w:sz w:val="18"/>
                <w:szCs w:val="18"/>
              </w:rPr>
            </w:pPr>
            <w:r w:rsidRPr="00AE6CF9">
              <w:rPr>
                <w:rFonts w:ascii="Arial" w:eastAsia="Arial" w:hAnsi="Arial" w:cs="Arial"/>
                <w:sz w:val="18"/>
                <w:szCs w:val="18"/>
              </w:rPr>
              <w:t>MECH 2333</w:t>
            </w:r>
            <w:r w:rsidRPr="00AE6CF9">
              <w:rPr>
                <w:rFonts w:ascii="Arial" w:eastAsia="Arial" w:hAnsi="Arial" w:cs="Arial"/>
                <w:sz w:val="18"/>
                <w:szCs w:val="18"/>
              </w:rPr>
              <w:tab/>
              <w:t>Strength of Materials  II</w:t>
            </w:r>
            <w:r w:rsidRPr="00AE6CF9">
              <w:rPr>
                <w:rFonts w:ascii="Arial" w:eastAsia="Arial" w:hAnsi="Arial" w:cs="Arial"/>
                <w:sz w:val="18"/>
                <w:szCs w:val="18"/>
              </w:rPr>
              <w:tab/>
            </w:r>
            <w:r w:rsidRPr="00AE6CF9">
              <w:rPr>
                <w:rFonts w:ascii="Arial" w:eastAsia="Arial" w:hAnsi="Arial" w:cs="Arial"/>
                <w:sz w:val="18"/>
                <w:szCs w:val="18"/>
              </w:rPr>
              <w:tab/>
            </w:r>
          </w:p>
          <w:p w:rsidR="00BF1295" w:rsidRPr="00AE6CF9" w:rsidRDefault="00BF1295" w:rsidP="00CD2B61">
            <w:pPr>
              <w:rPr>
                <w:rFonts w:ascii="Arial" w:eastAsia="Arial" w:hAnsi="Arial" w:cs="Arial"/>
                <w:sz w:val="18"/>
                <w:szCs w:val="18"/>
              </w:rPr>
            </w:pPr>
            <w:r w:rsidRPr="00AE6CF9">
              <w:rPr>
                <w:rFonts w:ascii="Arial" w:eastAsia="Arial" w:hAnsi="Arial" w:cs="Arial"/>
                <w:sz w:val="18"/>
                <w:szCs w:val="18"/>
              </w:rPr>
              <w:t>PHYS 1434</w:t>
            </w:r>
            <w:r w:rsidRPr="00AE6CF9">
              <w:rPr>
                <w:rFonts w:ascii="Arial" w:eastAsia="Arial" w:hAnsi="Arial" w:cs="Arial"/>
                <w:sz w:val="18"/>
                <w:szCs w:val="18"/>
              </w:rPr>
              <w:tab/>
              <w:t>General Physics II: Algebra Based</w:t>
            </w:r>
          </w:p>
          <w:p w:rsidR="00BF1295" w:rsidRPr="00AE6CF9" w:rsidRDefault="00BF1295" w:rsidP="00CD2B61">
            <w:pPr>
              <w:rPr>
                <w:rFonts w:ascii="Arial" w:eastAsia="Arial" w:hAnsi="Arial" w:cs="Arial"/>
                <w:sz w:val="18"/>
                <w:szCs w:val="18"/>
              </w:rPr>
            </w:pPr>
            <w:r w:rsidRPr="00AE6CF9">
              <w:rPr>
                <w:rFonts w:ascii="Arial" w:eastAsia="Arial" w:hAnsi="Arial" w:cs="Arial"/>
                <w:sz w:val="18"/>
                <w:szCs w:val="18"/>
              </w:rPr>
              <w:tab/>
            </w:r>
            <w:r w:rsidRPr="00AE6CF9">
              <w:rPr>
                <w:rFonts w:ascii="Arial" w:eastAsia="Arial" w:hAnsi="Arial" w:cs="Arial"/>
                <w:sz w:val="18"/>
                <w:szCs w:val="18"/>
              </w:rPr>
              <w:tab/>
              <w:t>or</w:t>
            </w:r>
          </w:p>
          <w:p w:rsidR="00BF1295" w:rsidRDefault="00BF1295" w:rsidP="00CD2B61">
            <w:pPr>
              <w:rPr>
                <w:rFonts w:ascii="Arial" w:hAnsi="Arial" w:cs="Arial"/>
                <w:sz w:val="18"/>
                <w:szCs w:val="18"/>
              </w:rPr>
            </w:pPr>
            <w:r w:rsidRPr="00AE6CF9">
              <w:rPr>
                <w:rFonts w:ascii="Arial" w:eastAsia="Arial" w:hAnsi="Arial" w:cs="Arial"/>
                <w:sz w:val="18"/>
                <w:szCs w:val="18"/>
              </w:rPr>
              <w:t>PHYS 1442</w:t>
            </w:r>
            <w:r w:rsidRPr="00AE6CF9">
              <w:rPr>
                <w:rFonts w:ascii="Arial" w:eastAsia="Arial" w:hAnsi="Arial" w:cs="Arial"/>
                <w:sz w:val="18"/>
                <w:szCs w:val="18"/>
              </w:rPr>
              <w:tab/>
              <w:t>General Physics II: Calculus Based</w:t>
            </w:r>
            <w:r w:rsidRPr="00AE6CF9">
              <w:rPr>
                <w:rFonts w:ascii="Arial" w:eastAsia="Arial" w:hAnsi="Arial" w:cs="Arial"/>
                <w:sz w:val="18"/>
                <w:szCs w:val="18"/>
              </w:rPr>
              <w:tab/>
            </w:r>
          </w:p>
          <w:p w:rsidR="00BF1295" w:rsidRDefault="00BF1295" w:rsidP="00AE6CF9">
            <w:pPr>
              <w:rPr>
                <w:rFonts w:ascii="Arial" w:hAnsi="Arial" w:cs="Arial"/>
                <w:sz w:val="18"/>
                <w:szCs w:val="18"/>
              </w:rPr>
            </w:pPr>
          </w:p>
          <w:p w:rsidR="00BF1295" w:rsidRPr="00CD2B61" w:rsidRDefault="00BF1295" w:rsidP="00AE6CF9">
            <w:pPr>
              <w:rPr>
                <w:rFonts w:ascii="Arial" w:hAnsi="Arial" w:cs="Arial"/>
                <w:b/>
                <w:sz w:val="18"/>
                <w:szCs w:val="18"/>
              </w:rPr>
            </w:pPr>
            <w:r w:rsidRPr="00CD2B61">
              <w:rPr>
                <w:rFonts w:ascii="Arial" w:eastAsia="Arial" w:hAnsi="Arial" w:cs="Arial"/>
                <w:b/>
                <w:sz w:val="18"/>
                <w:szCs w:val="18"/>
              </w:rPr>
              <w:t>Baccalaureate-Level Courses (36-41 credits)</w:t>
            </w:r>
          </w:p>
          <w:p w:rsidR="00BF1295" w:rsidRPr="00CE6733" w:rsidRDefault="00BF1295" w:rsidP="00CD2B61">
            <w:pPr>
              <w:rPr>
                <w:rFonts w:ascii="Arial" w:eastAsia="Arial" w:hAnsi="Arial" w:cs="Arial"/>
                <w:strike/>
                <w:sz w:val="18"/>
                <w:szCs w:val="18"/>
              </w:rPr>
            </w:pPr>
            <w:r w:rsidRPr="00CE6733">
              <w:rPr>
                <w:rFonts w:ascii="Arial" w:eastAsia="Arial" w:hAnsi="Arial" w:cs="Arial"/>
                <w:strike/>
                <w:sz w:val="18"/>
                <w:szCs w:val="18"/>
              </w:rPr>
              <w:t>MECH 3500</w:t>
            </w:r>
            <w:r w:rsidRPr="00CE6733">
              <w:rPr>
                <w:rFonts w:ascii="Arial" w:eastAsia="Arial" w:hAnsi="Arial" w:cs="Arial"/>
                <w:strike/>
                <w:sz w:val="18"/>
                <w:szCs w:val="18"/>
              </w:rPr>
              <w:tab/>
              <w:t>Compute</w:t>
            </w:r>
            <w:r>
              <w:rPr>
                <w:rFonts w:ascii="Arial" w:eastAsia="Arial" w:hAnsi="Arial" w:cs="Arial"/>
                <w:strike/>
                <w:sz w:val="18"/>
                <w:szCs w:val="18"/>
              </w:rPr>
              <w:t>r Programming and Applications</w:t>
            </w:r>
          </w:p>
          <w:p w:rsidR="00BF1295" w:rsidRPr="00AE6CF9" w:rsidRDefault="00BF1295" w:rsidP="00CD2B61">
            <w:pPr>
              <w:rPr>
                <w:rFonts w:ascii="Arial" w:eastAsia="Arial" w:hAnsi="Arial" w:cs="Arial"/>
                <w:sz w:val="18"/>
                <w:szCs w:val="18"/>
              </w:rPr>
            </w:pPr>
            <w:r w:rsidRPr="00AE6CF9">
              <w:rPr>
                <w:rFonts w:ascii="Arial" w:eastAsia="Arial" w:hAnsi="Arial" w:cs="Arial"/>
                <w:sz w:val="18"/>
                <w:szCs w:val="18"/>
              </w:rPr>
              <w:t>MECH 35</w:t>
            </w:r>
            <w:r>
              <w:rPr>
                <w:rFonts w:ascii="Arial" w:eastAsia="Arial" w:hAnsi="Arial" w:cs="Arial"/>
                <w:sz w:val="18"/>
                <w:szCs w:val="18"/>
              </w:rPr>
              <w:t>10</w:t>
            </w:r>
            <w:r>
              <w:rPr>
                <w:rFonts w:ascii="Arial" w:eastAsia="Arial" w:hAnsi="Arial" w:cs="Arial"/>
                <w:sz w:val="18"/>
                <w:szCs w:val="18"/>
              </w:rPr>
              <w:tab/>
              <w:t>Advanced Solid Modeling II</w:t>
            </w:r>
            <w:r>
              <w:rPr>
                <w:rFonts w:ascii="Arial" w:eastAsia="Arial" w:hAnsi="Arial" w:cs="Arial"/>
                <w:sz w:val="18"/>
                <w:szCs w:val="18"/>
              </w:rPr>
              <w:tab/>
            </w:r>
            <w:r>
              <w:rPr>
                <w:rFonts w:ascii="Arial" w:eastAsia="Arial" w:hAnsi="Arial" w:cs="Arial"/>
                <w:sz w:val="18"/>
                <w:szCs w:val="18"/>
              </w:rPr>
              <w:tab/>
            </w:r>
          </w:p>
          <w:p w:rsidR="00BF1295" w:rsidRDefault="00BF1295" w:rsidP="00CD2B61">
            <w:pPr>
              <w:rPr>
                <w:rFonts w:ascii="Arial" w:eastAsia="Arial" w:hAnsi="Arial" w:cs="Arial"/>
                <w:sz w:val="18"/>
                <w:szCs w:val="18"/>
              </w:rPr>
            </w:pPr>
            <w:r w:rsidRPr="00AE6CF9">
              <w:rPr>
                <w:rFonts w:ascii="Arial" w:eastAsia="Arial" w:hAnsi="Arial" w:cs="Arial"/>
                <w:sz w:val="18"/>
                <w:szCs w:val="18"/>
              </w:rPr>
              <w:t>MECH 3600</w:t>
            </w:r>
            <w:r w:rsidRPr="00AE6CF9">
              <w:rPr>
                <w:rFonts w:ascii="Arial" w:eastAsia="Arial" w:hAnsi="Arial" w:cs="Arial"/>
                <w:sz w:val="18"/>
                <w:szCs w:val="18"/>
              </w:rPr>
              <w:tab/>
              <w:t>Mechanical Me</w:t>
            </w:r>
            <w:r>
              <w:rPr>
                <w:rFonts w:ascii="Arial" w:eastAsia="Arial" w:hAnsi="Arial" w:cs="Arial"/>
                <w:sz w:val="18"/>
                <w:szCs w:val="18"/>
              </w:rPr>
              <w:t xml:space="preserve">asurements and </w:t>
            </w:r>
          </w:p>
          <w:p w:rsidR="00BF1295" w:rsidRPr="00AE6CF9" w:rsidRDefault="00BF1295" w:rsidP="00CD2B61">
            <w:pPr>
              <w:rPr>
                <w:rFonts w:ascii="Arial" w:eastAsia="Arial" w:hAnsi="Arial" w:cs="Arial"/>
                <w:sz w:val="18"/>
                <w:szCs w:val="18"/>
              </w:rPr>
            </w:pPr>
            <w:r w:rsidRPr="00AE6CF9">
              <w:rPr>
                <w:rFonts w:ascii="Arial" w:eastAsia="Arial" w:hAnsi="Arial" w:cs="Arial"/>
                <w:sz w:val="18"/>
                <w:szCs w:val="18"/>
              </w:rPr>
              <w:tab/>
            </w:r>
            <w:r w:rsidRPr="00AE6CF9">
              <w:rPr>
                <w:rFonts w:ascii="Arial" w:eastAsia="Arial" w:hAnsi="Arial" w:cs="Arial"/>
                <w:sz w:val="18"/>
                <w:szCs w:val="18"/>
              </w:rPr>
              <w:tab/>
            </w:r>
            <w:r>
              <w:rPr>
                <w:rFonts w:ascii="Arial" w:eastAsia="Arial" w:hAnsi="Arial" w:cs="Arial"/>
                <w:sz w:val="18"/>
                <w:szCs w:val="18"/>
              </w:rPr>
              <w:t>Instrumentation</w:t>
            </w:r>
            <w:r>
              <w:rPr>
                <w:rFonts w:ascii="Arial" w:eastAsia="Arial" w:hAnsi="Arial" w:cs="Arial"/>
                <w:sz w:val="18"/>
                <w:szCs w:val="18"/>
              </w:rPr>
              <w:tab/>
            </w:r>
          </w:p>
          <w:p w:rsidR="00BF1295" w:rsidRPr="00AE6CF9" w:rsidRDefault="00BF1295" w:rsidP="00CD2B61">
            <w:pPr>
              <w:rPr>
                <w:rFonts w:ascii="Arial" w:eastAsia="Arial" w:hAnsi="Arial" w:cs="Arial"/>
                <w:sz w:val="18"/>
                <w:szCs w:val="18"/>
              </w:rPr>
            </w:pPr>
            <w:r w:rsidRPr="00AE6CF9">
              <w:rPr>
                <w:rFonts w:ascii="Arial" w:eastAsia="Arial" w:hAnsi="Arial" w:cs="Arial"/>
                <w:sz w:val="18"/>
                <w:szCs w:val="18"/>
              </w:rPr>
              <w:t>MECH 3650</w:t>
            </w:r>
            <w:r w:rsidRPr="00AE6CF9">
              <w:rPr>
                <w:rFonts w:ascii="Arial" w:eastAsia="Arial" w:hAnsi="Arial" w:cs="Arial"/>
                <w:sz w:val="18"/>
                <w:szCs w:val="18"/>
              </w:rPr>
              <w:tab/>
              <w:t>A</w:t>
            </w:r>
            <w:r>
              <w:rPr>
                <w:rFonts w:ascii="Arial" w:eastAsia="Arial" w:hAnsi="Arial" w:cs="Arial"/>
                <w:sz w:val="18"/>
                <w:szCs w:val="18"/>
              </w:rPr>
              <w:t>dvanced Strength of Materials</w:t>
            </w:r>
            <w:r>
              <w:rPr>
                <w:rFonts w:ascii="Arial" w:eastAsia="Arial" w:hAnsi="Arial" w:cs="Arial"/>
                <w:sz w:val="18"/>
                <w:szCs w:val="18"/>
              </w:rPr>
              <w:tab/>
            </w:r>
            <w:r>
              <w:rPr>
                <w:rFonts w:ascii="Arial" w:eastAsia="Arial" w:hAnsi="Arial" w:cs="Arial"/>
                <w:sz w:val="18"/>
                <w:szCs w:val="18"/>
              </w:rPr>
              <w:tab/>
            </w:r>
          </w:p>
          <w:p w:rsidR="00BF1295" w:rsidRPr="00AE6CF9" w:rsidRDefault="00BF1295" w:rsidP="00CD2B61">
            <w:pPr>
              <w:rPr>
                <w:rFonts w:ascii="Arial" w:eastAsia="Arial" w:hAnsi="Arial" w:cs="Arial"/>
                <w:sz w:val="18"/>
                <w:szCs w:val="18"/>
              </w:rPr>
            </w:pPr>
            <w:r>
              <w:rPr>
                <w:rFonts w:ascii="Arial" w:eastAsia="Arial" w:hAnsi="Arial" w:cs="Arial"/>
                <w:sz w:val="18"/>
                <w:szCs w:val="18"/>
              </w:rPr>
              <w:t>MECH 4700</w:t>
            </w:r>
            <w:r>
              <w:rPr>
                <w:rFonts w:ascii="Arial" w:eastAsia="Arial" w:hAnsi="Arial" w:cs="Arial"/>
                <w:sz w:val="18"/>
                <w:szCs w:val="18"/>
              </w:rPr>
              <w:tab/>
              <w:t>Fluid Mechanics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BF1295" w:rsidRPr="00AE6CF9" w:rsidRDefault="00BF1295" w:rsidP="00CD2B61">
            <w:pPr>
              <w:rPr>
                <w:rFonts w:ascii="Arial" w:eastAsia="Arial" w:hAnsi="Arial" w:cs="Arial"/>
                <w:sz w:val="18"/>
                <w:szCs w:val="18"/>
              </w:rPr>
            </w:pPr>
            <w:r w:rsidRPr="00AE6CF9">
              <w:rPr>
                <w:rFonts w:ascii="Arial" w:eastAsia="Arial" w:hAnsi="Arial" w:cs="Arial"/>
                <w:sz w:val="18"/>
                <w:szCs w:val="18"/>
              </w:rPr>
              <w:t>MECH</w:t>
            </w:r>
            <w:r>
              <w:rPr>
                <w:rFonts w:ascii="Arial" w:eastAsia="Arial" w:hAnsi="Arial" w:cs="Arial"/>
                <w:sz w:val="18"/>
                <w:szCs w:val="18"/>
              </w:rPr>
              <w:t xml:space="preserve"> 4730</w:t>
            </w:r>
            <w:r>
              <w:rPr>
                <w:rFonts w:ascii="Arial" w:eastAsia="Arial" w:hAnsi="Arial" w:cs="Arial"/>
                <w:sz w:val="18"/>
                <w:szCs w:val="18"/>
              </w:rPr>
              <w:tab/>
              <w:t>Finite Element Methods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BF1295" w:rsidRPr="00AE6CF9" w:rsidRDefault="00BF1295" w:rsidP="00CD2B61">
            <w:pPr>
              <w:rPr>
                <w:rFonts w:ascii="Arial" w:eastAsia="Arial" w:hAnsi="Arial" w:cs="Arial"/>
                <w:sz w:val="18"/>
                <w:szCs w:val="18"/>
              </w:rPr>
            </w:pPr>
            <w:r w:rsidRPr="00AE6CF9">
              <w:rPr>
                <w:rFonts w:ascii="Arial" w:eastAsia="Arial" w:hAnsi="Arial" w:cs="Arial"/>
                <w:sz w:val="18"/>
                <w:szCs w:val="18"/>
              </w:rPr>
              <w:t>MECH 4760</w:t>
            </w:r>
            <w:r w:rsidRPr="00AE6CF9">
              <w:rPr>
                <w:rFonts w:ascii="Arial" w:eastAsia="Arial" w:hAnsi="Arial" w:cs="Arial"/>
                <w:sz w:val="18"/>
                <w:szCs w:val="18"/>
              </w:rPr>
              <w:tab/>
              <w:t>Vi</w:t>
            </w:r>
            <w:r>
              <w:rPr>
                <w:rFonts w:ascii="Arial" w:eastAsia="Arial" w:hAnsi="Arial" w:cs="Arial"/>
                <w:sz w:val="18"/>
                <w:szCs w:val="18"/>
              </w:rPr>
              <w:t>bration and Advanced Dynamics</w:t>
            </w:r>
            <w:r>
              <w:rPr>
                <w:rFonts w:ascii="Arial" w:eastAsia="Arial" w:hAnsi="Arial" w:cs="Arial"/>
                <w:sz w:val="18"/>
                <w:szCs w:val="18"/>
              </w:rPr>
              <w:tab/>
            </w:r>
            <w:r>
              <w:rPr>
                <w:rFonts w:ascii="Arial" w:eastAsia="Arial" w:hAnsi="Arial" w:cs="Arial"/>
                <w:sz w:val="18"/>
                <w:szCs w:val="18"/>
              </w:rPr>
              <w:tab/>
            </w:r>
          </w:p>
          <w:p w:rsidR="00BF1295" w:rsidRPr="00AE6CF9" w:rsidRDefault="00BF1295" w:rsidP="00CD2B61">
            <w:pPr>
              <w:rPr>
                <w:rFonts w:ascii="Arial" w:eastAsia="Arial" w:hAnsi="Arial" w:cs="Arial"/>
                <w:sz w:val="18"/>
                <w:szCs w:val="18"/>
              </w:rPr>
            </w:pPr>
            <w:r w:rsidRPr="00AE6CF9">
              <w:rPr>
                <w:rFonts w:ascii="Arial" w:eastAsia="Arial" w:hAnsi="Arial" w:cs="Arial"/>
                <w:sz w:val="18"/>
                <w:szCs w:val="18"/>
              </w:rPr>
              <w:t>MEC</w:t>
            </w:r>
            <w:r>
              <w:rPr>
                <w:rFonts w:ascii="Arial" w:eastAsia="Arial" w:hAnsi="Arial" w:cs="Arial"/>
                <w:sz w:val="18"/>
                <w:szCs w:val="18"/>
              </w:rPr>
              <w:t>H 4850</w:t>
            </w:r>
            <w:r>
              <w:rPr>
                <w:rFonts w:ascii="Arial" w:eastAsia="Arial" w:hAnsi="Arial" w:cs="Arial"/>
                <w:sz w:val="18"/>
                <w:szCs w:val="18"/>
              </w:rPr>
              <w:tab/>
              <w:t>Senior Design Project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BF1295" w:rsidRPr="00AE6CF9" w:rsidRDefault="00BF1295" w:rsidP="00CD2B61">
            <w:pPr>
              <w:rPr>
                <w:rFonts w:ascii="Arial" w:eastAsia="Arial" w:hAnsi="Arial" w:cs="Arial"/>
                <w:sz w:val="18"/>
                <w:szCs w:val="18"/>
              </w:rPr>
            </w:pPr>
            <w:r w:rsidRPr="00AE6CF9">
              <w:rPr>
                <w:rFonts w:ascii="Arial" w:eastAsia="Arial" w:hAnsi="Arial" w:cs="Arial"/>
                <w:sz w:val="18"/>
                <w:szCs w:val="18"/>
              </w:rPr>
              <w:t>MECH 4860</w:t>
            </w:r>
            <w:r w:rsidRPr="00AE6CF9">
              <w:rPr>
                <w:rFonts w:ascii="Arial" w:eastAsia="Arial" w:hAnsi="Arial" w:cs="Arial"/>
                <w:sz w:val="18"/>
                <w:szCs w:val="18"/>
              </w:rPr>
              <w:tab/>
              <w:t xml:space="preserve">Project Management </w:t>
            </w:r>
            <w:r w:rsidRPr="0007611F">
              <w:rPr>
                <w:rFonts w:ascii="Arial" w:eastAsia="Arial" w:hAnsi="Arial" w:cs="Arial"/>
                <w:sz w:val="18"/>
                <w:szCs w:val="18"/>
                <w:vertAlign w:val="superscript"/>
              </w:rPr>
              <w:t>4</w:t>
            </w:r>
            <w:r w:rsidRPr="00AE6CF9">
              <w:rPr>
                <w:rFonts w:ascii="Arial" w:eastAsia="Arial" w:hAnsi="Arial" w:cs="Arial"/>
                <w:sz w:val="18"/>
                <w:szCs w:val="18"/>
              </w:rPr>
              <w:tab/>
            </w:r>
            <w:r w:rsidRPr="00AE6CF9">
              <w:rPr>
                <w:rFonts w:ascii="Arial" w:eastAsia="Arial" w:hAnsi="Arial" w:cs="Arial"/>
                <w:sz w:val="18"/>
                <w:szCs w:val="18"/>
              </w:rPr>
              <w:tab/>
            </w:r>
            <w:r w:rsidRPr="00AE6CF9">
              <w:rPr>
                <w:rFonts w:ascii="Arial" w:eastAsia="Arial" w:hAnsi="Arial" w:cs="Arial"/>
                <w:sz w:val="18"/>
                <w:szCs w:val="18"/>
              </w:rPr>
              <w:tab/>
            </w:r>
          </w:p>
          <w:p w:rsidR="00BF1295" w:rsidRPr="00AE6CF9" w:rsidRDefault="00BF1295" w:rsidP="00CD2B61">
            <w:pPr>
              <w:rPr>
                <w:rFonts w:ascii="Arial" w:eastAsia="Arial" w:hAnsi="Arial" w:cs="Arial"/>
                <w:sz w:val="18"/>
                <w:szCs w:val="18"/>
              </w:rPr>
            </w:pPr>
            <w:r>
              <w:rPr>
                <w:rFonts w:ascii="Arial" w:eastAsia="Arial" w:hAnsi="Arial" w:cs="Arial"/>
                <w:sz w:val="18"/>
                <w:szCs w:val="18"/>
              </w:rPr>
              <w:t xml:space="preserve">MAT 1575 </w:t>
            </w:r>
            <w:r>
              <w:rPr>
                <w:rFonts w:ascii="Arial" w:eastAsia="Arial" w:hAnsi="Arial" w:cs="Arial"/>
                <w:sz w:val="18"/>
                <w:szCs w:val="18"/>
              </w:rPr>
              <w:tab/>
              <w:t xml:space="preserve">Calculus  II </w:t>
            </w:r>
            <w:r w:rsidRPr="00AE6CF9">
              <w:rPr>
                <w:rFonts w:ascii="Arial" w:eastAsia="Arial" w:hAnsi="Arial" w:cs="Arial"/>
                <w:sz w:val="18"/>
                <w:szCs w:val="18"/>
              </w:rPr>
              <w:t xml:space="preserve">or higher </w:t>
            </w:r>
          </w:p>
          <w:p w:rsidR="00BF1295" w:rsidRPr="00AE6CF9" w:rsidRDefault="00BF1295" w:rsidP="00CD2B61">
            <w:pPr>
              <w:rPr>
                <w:rFonts w:ascii="Arial" w:eastAsia="Arial" w:hAnsi="Arial" w:cs="Arial"/>
                <w:sz w:val="18"/>
                <w:szCs w:val="18"/>
              </w:rPr>
            </w:pPr>
            <w:r w:rsidRPr="00AE6CF9">
              <w:rPr>
                <w:rFonts w:ascii="Arial" w:eastAsia="Arial" w:hAnsi="Arial" w:cs="Arial"/>
                <w:sz w:val="18"/>
                <w:szCs w:val="18"/>
              </w:rPr>
              <w:t>MAT 2680</w:t>
            </w:r>
            <w:r w:rsidRPr="00AE6CF9">
              <w:rPr>
                <w:rFonts w:ascii="Arial" w:eastAsia="Arial" w:hAnsi="Arial" w:cs="Arial"/>
                <w:sz w:val="18"/>
                <w:szCs w:val="18"/>
              </w:rPr>
              <w:tab/>
              <w:t xml:space="preserve">Differential Equations </w:t>
            </w:r>
            <w:r w:rsidRPr="0007611F">
              <w:rPr>
                <w:rFonts w:ascii="Arial" w:eastAsia="Arial" w:hAnsi="Arial" w:cs="Arial"/>
                <w:sz w:val="18"/>
                <w:szCs w:val="18"/>
                <w:vertAlign w:val="superscript"/>
              </w:rPr>
              <w:t>5</w:t>
            </w:r>
            <w:r w:rsidRPr="00AE6CF9">
              <w:rPr>
                <w:rFonts w:ascii="Arial" w:eastAsia="Arial" w:hAnsi="Arial" w:cs="Arial"/>
                <w:sz w:val="18"/>
                <w:szCs w:val="18"/>
              </w:rPr>
              <w:tab/>
            </w:r>
            <w:r w:rsidRPr="00AE6CF9">
              <w:rPr>
                <w:rFonts w:ascii="Arial" w:eastAsia="Arial" w:hAnsi="Arial" w:cs="Arial"/>
                <w:sz w:val="18"/>
                <w:szCs w:val="18"/>
              </w:rPr>
              <w:tab/>
            </w:r>
            <w:r w:rsidRPr="00AE6CF9">
              <w:rPr>
                <w:rFonts w:ascii="Arial" w:eastAsia="Arial" w:hAnsi="Arial" w:cs="Arial"/>
                <w:sz w:val="18"/>
                <w:szCs w:val="18"/>
              </w:rPr>
              <w:tab/>
            </w:r>
          </w:p>
          <w:p w:rsidR="00BF1295" w:rsidRDefault="00BF1295" w:rsidP="00AE6CF9">
            <w:pPr>
              <w:rPr>
                <w:rFonts w:ascii="Arial" w:hAnsi="Arial" w:cs="Arial"/>
                <w:sz w:val="18"/>
                <w:szCs w:val="18"/>
              </w:rPr>
            </w:pP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In addition to the above, students must complete 12 credits from one of the three concentrations below. Students can substitute a course from a different concentration with the permission of a faculty advisor.</w:t>
            </w:r>
          </w:p>
          <w:p w:rsidR="00BF1295" w:rsidRPr="00AE6CF9" w:rsidRDefault="00BF1295" w:rsidP="00AE6CF9">
            <w:pPr>
              <w:rPr>
                <w:rFonts w:ascii="Arial" w:hAnsi="Arial" w:cs="Arial"/>
                <w:sz w:val="18"/>
                <w:szCs w:val="18"/>
              </w:rPr>
            </w:pP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Industrial Design Concentration</w:t>
            </w:r>
          </w:p>
          <w:p w:rsidR="00BF1295" w:rsidRPr="00AE6CF9" w:rsidRDefault="00BF1295" w:rsidP="00AE6CF9">
            <w:pPr>
              <w:rPr>
                <w:rFonts w:ascii="Arial" w:eastAsia="Arial" w:hAnsi="Arial" w:cs="Arial"/>
                <w:sz w:val="18"/>
                <w:szCs w:val="18"/>
              </w:rPr>
            </w:pPr>
            <w:r>
              <w:rPr>
                <w:rFonts w:ascii="Arial" w:eastAsia="Arial" w:hAnsi="Arial" w:cs="Arial"/>
                <w:sz w:val="18"/>
                <w:szCs w:val="18"/>
              </w:rPr>
              <w:t>MECH 3520</w:t>
            </w:r>
            <w:r>
              <w:rPr>
                <w:rFonts w:ascii="Arial" w:eastAsia="Arial" w:hAnsi="Arial" w:cs="Arial"/>
                <w:sz w:val="18"/>
                <w:szCs w:val="18"/>
              </w:rPr>
              <w:tab/>
              <w:t xml:space="preserve">Rapid Prototyping </w:t>
            </w:r>
            <w:r>
              <w:rPr>
                <w:rFonts w:ascii="Arial" w:eastAsia="Arial" w:hAnsi="Arial" w:cs="Arial"/>
                <w:sz w:val="18"/>
                <w:szCs w:val="18"/>
              </w:rPr>
              <w:tab/>
            </w:r>
            <w:r>
              <w:rPr>
                <w:rFonts w:ascii="Arial" w:eastAsia="Arial" w:hAnsi="Arial" w:cs="Arial"/>
                <w:sz w:val="18"/>
                <w:szCs w:val="18"/>
              </w:rPr>
              <w:tab/>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MECH 355</w:t>
            </w:r>
            <w:r>
              <w:rPr>
                <w:rFonts w:ascii="Arial" w:eastAsia="Arial" w:hAnsi="Arial" w:cs="Arial"/>
                <w:sz w:val="18"/>
                <w:szCs w:val="18"/>
              </w:rPr>
              <w:t>0</w:t>
            </w:r>
            <w:r>
              <w:rPr>
                <w:rFonts w:ascii="Arial" w:eastAsia="Arial" w:hAnsi="Arial" w:cs="Arial"/>
                <w:sz w:val="18"/>
                <w:szCs w:val="18"/>
              </w:rPr>
              <w:tab/>
              <w:t>Simulation and Visualization</w:t>
            </w:r>
            <w:r>
              <w:rPr>
                <w:rFonts w:ascii="Arial" w:eastAsia="Arial" w:hAnsi="Arial" w:cs="Arial"/>
                <w:sz w:val="18"/>
                <w:szCs w:val="18"/>
              </w:rPr>
              <w:tab/>
            </w:r>
          </w:p>
          <w:p w:rsidR="00BF1295" w:rsidRPr="00AE6CF9" w:rsidRDefault="00BF1295" w:rsidP="00AE6CF9">
            <w:pPr>
              <w:rPr>
                <w:rFonts w:ascii="Arial" w:eastAsia="Arial" w:hAnsi="Arial" w:cs="Arial"/>
                <w:sz w:val="18"/>
                <w:szCs w:val="18"/>
              </w:rPr>
            </w:pPr>
            <w:r>
              <w:rPr>
                <w:rFonts w:ascii="Arial" w:eastAsia="Arial" w:hAnsi="Arial" w:cs="Arial"/>
                <w:sz w:val="18"/>
                <w:szCs w:val="18"/>
              </w:rPr>
              <w:t>MECH 3610</w:t>
            </w:r>
            <w:r>
              <w:rPr>
                <w:rFonts w:ascii="Arial" w:eastAsia="Arial" w:hAnsi="Arial" w:cs="Arial"/>
                <w:sz w:val="18"/>
                <w:szCs w:val="18"/>
              </w:rPr>
              <w:tab/>
              <w:t>Product  Design I</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BF1295" w:rsidRPr="00AE6CF9" w:rsidRDefault="00BF1295" w:rsidP="00AE6CF9">
            <w:pPr>
              <w:rPr>
                <w:rFonts w:ascii="Arial" w:eastAsia="Arial" w:hAnsi="Arial" w:cs="Arial"/>
                <w:sz w:val="18"/>
                <w:szCs w:val="18"/>
              </w:rPr>
            </w:pPr>
            <w:r>
              <w:rPr>
                <w:rFonts w:ascii="Arial" w:eastAsia="Arial" w:hAnsi="Arial" w:cs="Arial"/>
                <w:sz w:val="18"/>
                <w:szCs w:val="18"/>
              </w:rPr>
              <w:t>MECH 4710</w:t>
            </w:r>
            <w:r>
              <w:rPr>
                <w:rFonts w:ascii="Arial" w:eastAsia="Arial" w:hAnsi="Arial" w:cs="Arial"/>
                <w:sz w:val="18"/>
                <w:szCs w:val="18"/>
              </w:rPr>
              <w:tab/>
              <w:t>Product  Design II</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MECH 4800</w:t>
            </w:r>
            <w:r w:rsidRPr="00AE6CF9">
              <w:rPr>
                <w:rFonts w:ascii="Arial" w:eastAsia="Arial" w:hAnsi="Arial" w:cs="Arial"/>
                <w:sz w:val="18"/>
                <w:szCs w:val="18"/>
              </w:rPr>
              <w:tab/>
              <w:t>Ad</w:t>
            </w:r>
            <w:r>
              <w:rPr>
                <w:rFonts w:ascii="Arial" w:eastAsia="Arial" w:hAnsi="Arial" w:cs="Arial"/>
                <w:sz w:val="18"/>
                <w:szCs w:val="18"/>
              </w:rPr>
              <w:t>vanced 3-Dimensional Animation</w:t>
            </w:r>
            <w:r>
              <w:rPr>
                <w:rFonts w:ascii="Arial" w:eastAsia="Arial" w:hAnsi="Arial" w:cs="Arial"/>
                <w:sz w:val="18"/>
                <w:szCs w:val="18"/>
              </w:rPr>
              <w:tab/>
            </w:r>
          </w:p>
          <w:p w:rsidR="00BF1295" w:rsidRPr="00AE6CF9" w:rsidRDefault="00BF1295" w:rsidP="00AE6CF9">
            <w:pPr>
              <w:rPr>
                <w:rFonts w:ascii="Arial" w:hAnsi="Arial" w:cs="Arial"/>
                <w:sz w:val="18"/>
                <w:szCs w:val="18"/>
              </w:rPr>
            </w:pP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Manufacturing Systems Concentration</w:t>
            </w:r>
          </w:p>
          <w:p w:rsidR="00BF1295" w:rsidRPr="00AE6CF9" w:rsidRDefault="00BF1295" w:rsidP="0007611F">
            <w:pPr>
              <w:rPr>
                <w:rFonts w:ascii="Arial" w:eastAsia="Arial" w:hAnsi="Arial" w:cs="Arial"/>
                <w:sz w:val="18"/>
                <w:szCs w:val="18"/>
              </w:rPr>
            </w:pPr>
            <w:r w:rsidRPr="00AE6CF9">
              <w:rPr>
                <w:rFonts w:ascii="Arial" w:eastAsia="Arial" w:hAnsi="Arial" w:cs="Arial"/>
                <w:sz w:val="18"/>
                <w:szCs w:val="18"/>
              </w:rPr>
              <w:t>MECH 3530</w:t>
            </w:r>
            <w:r w:rsidRPr="00AE6CF9">
              <w:rPr>
                <w:rFonts w:ascii="Arial" w:eastAsia="Arial" w:hAnsi="Arial" w:cs="Arial"/>
                <w:sz w:val="18"/>
                <w:szCs w:val="18"/>
              </w:rPr>
              <w:tab/>
              <w:t>Advanced Engineering</w:t>
            </w:r>
            <w:r>
              <w:rPr>
                <w:rFonts w:ascii="Arial" w:eastAsia="Arial" w:hAnsi="Arial" w:cs="Arial"/>
                <w:sz w:val="18"/>
                <w:szCs w:val="18"/>
              </w:rPr>
              <w:t xml:space="preserve"> Materials</w:t>
            </w:r>
            <w:r>
              <w:rPr>
                <w:rFonts w:ascii="Arial" w:eastAsia="Arial" w:hAnsi="Arial" w:cs="Arial"/>
                <w:sz w:val="18"/>
                <w:szCs w:val="18"/>
              </w:rPr>
              <w:tab/>
            </w:r>
          </w:p>
          <w:p w:rsidR="00BF1295" w:rsidRPr="00AE6CF9" w:rsidRDefault="00BF1295" w:rsidP="0007611F">
            <w:pPr>
              <w:rPr>
                <w:rFonts w:ascii="Arial" w:eastAsia="Arial" w:hAnsi="Arial" w:cs="Arial"/>
                <w:sz w:val="18"/>
                <w:szCs w:val="18"/>
              </w:rPr>
            </w:pPr>
            <w:r w:rsidRPr="00AE6CF9">
              <w:rPr>
                <w:rFonts w:ascii="Arial" w:eastAsia="Arial" w:hAnsi="Arial" w:cs="Arial"/>
                <w:sz w:val="18"/>
                <w:szCs w:val="18"/>
              </w:rPr>
              <w:t>ME</w:t>
            </w:r>
            <w:r>
              <w:rPr>
                <w:rFonts w:ascii="Arial" w:eastAsia="Arial" w:hAnsi="Arial" w:cs="Arial"/>
                <w:sz w:val="18"/>
                <w:szCs w:val="18"/>
              </w:rPr>
              <w:t>CH 3540</w:t>
            </w:r>
            <w:r>
              <w:rPr>
                <w:rFonts w:ascii="Arial" w:eastAsia="Arial" w:hAnsi="Arial" w:cs="Arial"/>
                <w:sz w:val="18"/>
                <w:szCs w:val="18"/>
              </w:rPr>
              <w:tab/>
              <w:t>Manufacturing Systems</w:t>
            </w:r>
            <w:r>
              <w:rPr>
                <w:rFonts w:ascii="Arial" w:eastAsia="Arial" w:hAnsi="Arial" w:cs="Arial"/>
                <w:sz w:val="18"/>
                <w:szCs w:val="18"/>
              </w:rPr>
              <w:tab/>
            </w:r>
            <w:r>
              <w:rPr>
                <w:rFonts w:ascii="Arial" w:eastAsia="Arial" w:hAnsi="Arial" w:cs="Arial"/>
                <w:sz w:val="18"/>
                <w:szCs w:val="18"/>
              </w:rPr>
              <w:tab/>
            </w:r>
          </w:p>
          <w:p w:rsidR="00BF1295" w:rsidRPr="00AE6CF9" w:rsidRDefault="00BF1295" w:rsidP="0007611F">
            <w:pPr>
              <w:rPr>
                <w:rFonts w:ascii="Arial" w:eastAsia="Arial" w:hAnsi="Arial" w:cs="Arial"/>
                <w:sz w:val="18"/>
                <w:szCs w:val="18"/>
              </w:rPr>
            </w:pPr>
            <w:r w:rsidRPr="00AE6CF9">
              <w:rPr>
                <w:rFonts w:ascii="Arial" w:eastAsia="Arial" w:hAnsi="Arial" w:cs="Arial"/>
                <w:sz w:val="18"/>
                <w:szCs w:val="18"/>
              </w:rPr>
              <w:t>MECH 3620</w:t>
            </w:r>
            <w:r w:rsidRPr="00AE6CF9">
              <w:rPr>
                <w:rFonts w:ascii="Arial" w:eastAsia="Arial" w:hAnsi="Arial" w:cs="Arial"/>
                <w:sz w:val="18"/>
                <w:szCs w:val="18"/>
              </w:rPr>
              <w:tab/>
              <w:t>Ad</w:t>
            </w:r>
            <w:r>
              <w:rPr>
                <w:rFonts w:ascii="Arial" w:eastAsia="Arial" w:hAnsi="Arial" w:cs="Arial"/>
                <w:sz w:val="18"/>
                <w:szCs w:val="18"/>
              </w:rPr>
              <w:t>vanced Manufacturing Processes</w:t>
            </w:r>
            <w:r>
              <w:rPr>
                <w:rFonts w:ascii="Arial" w:eastAsia="Arial" w:hAnsi="Arial" w:cs="Arial"/>
                <w:sz w:val="18"/>
                <w:szCs w:val="18"/>
              </w:rPr>
              <w:tab/>
            </w:r>
          </w:p>
          <w:p w:rsidR="00BF1295" w:rsidRDefault="00BF1295" w:rsidP="0007611F">
            <w:pPr>
              <w:rPr>
                <w:rFonts w:ascii="Arial" w:eastAsia="Arial" w:hAnsi="Arial" w:cs="Arial"/>
                <w:sz w:val="18"/>
                <w:szCs w:val="18"/>
              </w:rPr>
            </w:pPr>
            <w:r w:rsidRPr="00AE6CF9">
              <w:rPr>
                <w:rFonts w:ascii="Arial" w:eastAsia="Arial" w:hAnsi="Arial" w:cs="Arial"/>
                <w:sz w:val="18"/>
                <w:szCs w:val="18"/>
              </w:rPr>
              <w:t>MECH 4720</w:t>
            </w:r>
            <w:r w:rsidRPr="00AE6CF9">
              <w:rPr>
                <w:rFonts w:ascii="Arial" w:eastAsia="Arial" w:hAnsi="Arial" w:cs="Arial"/>
                <w:sz w:val="18"/>
                <w:szCs w:val="18"/>
              </w:rPr>
              <w:tab/>
            </w:r>
            <w:r>
              <w:rPr>
                <w:rFonts w:ascii="Arial" w:eastAsia="Arial" w:hAnsi="Arial" w:cs="Arial"/>
                <w:sz w:val="18"/>
                <w:szCs w:val="18"/>
              </w:rPr>
              <w:t>Plastics Product Manufacturing</w:t>
            </w:r>
            <w:r>
              <w:rPr>
                <w:rFonts w:ascii="Arial" w:eastAsia="Arial" w:hAnsi="Arial" w:cs="Arial"/>
                <w:sz w:val="18"/>
                <w:szCs w:val="18"/>
              </w:rPr>
              <w:tab/>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MECH 4820</w:t>
            </w:r>
            <w:r w:rsidRPr="00AE6CF9">
              <w:rPr>
                <w:rFonts w:ascii="Arial" w:eastAsia="Arial" w:hAnsi="Arial" w:cs="Arial"/>
                <w:sz w:val="18"/>
                <w:szCs w:val="18"/>
              </w:rPr>
              <w:tab/>
              <w:t>Com</w:t>
            </w:r>
            <w:r>
              <w:rPr>
                <w:rFonts w:ascii="Arial" w:eastAsia="Arial" w:hAnsi="Arial" w:cs="Arial"/>
                <w:sz w:val="18"/>
                <w:szCs w:val="18"/>
              </w:rPr>
              <w:t>puter-Integrated Manufacturing</w:t>
            </w:r>
            <w:r>
              <w:rPr>
                <w:rFonts w:ascii="Arial" w:eastAsia="Arial" w:hAnsi="Arial" w:cs="Arial"/>
                <w:sz w:val="18"/>
                <w:szCs w:val="18"/>
              </w:rPr>
              <w:tab/>
            </w:r>
          </w:p>
          <w:p w:rsidR="00BF1295" w:rsidRPr="00AE6CF9" w:rsidRDefault="00BF1295" w:rsidP="00AE6CF9">
            <w:pPr>
              <w:rPr>
                <w:rFonts w:ascii="Arial" w:hAnsi="Arial" w:cs="Arial"/>
                <w:sz w:val="18"/>
                <w:szCs w:val="18"/>
              </w:rPr>
            </w:pP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Robotics Concentration</w:t>
            </w:r>
          </w:p>
          <w:p w:rsidR="00BF1295" w:rsidRDefault="00BF1295" w:rsidP="0007611F">
            <w:pPr>
              <w:rPr>
                <w:rFonts w:ascii="Arial" w:eastAsia="Arial" w:hAnsi="Arial" w:cs="Arial"/>
                <w:sz w:val="18"/>
                <w:szCs w:val="18"/>
              </w:rPr>
            </w:pPr>
            <w:r w:rsidRPr="00AE6CF9">
              <w:rPr>
                <w:rFonts w:ascii="Arial" w:eastAsia="Arial" w:hAnsi="Arial" w:cs="Arial"/>
                <w:sz w:val="18"/>
                <w:szCs w:val="18"/>
              </w:rPr>
              <w:t>MECH 3572</w:t>
            </w:r>
            <w:r w:rsidRPr="00AE6CF9">
              <w:rPr>
                <w:rFonts w:ascii="Arial" w:eastAsia="Arial" w:hAnsi="Arial" w:cs="Arial"/>
                <w:sz w:val="18"/>
                <w:szCs w:val="18"/>
              </w:rPr>
              <w:tab/>
              <w:t xml:space="preserve">Embedded Systems and Applications in </w:t>
            </w:r>
          </w:p>
          <w:p w:rsidR="00BF1295" w:rsidRPr="00AE6CF9" w:rsidRDefault="00BF1295" w:rsidP="0007611F">
            <w:pPr>
              <w:rPr>
                <w:rFonts w:ascii="Arial" w:eastAsia="Arial" w:hAnsi="Arial" w:cs="Arial"/>
                <w:sz w:val="18"/>
                <w:szCs w:val="18"/>
              </w:rPr>
            </w:pPr>
            <w:r w:rsidRPr="00AE6CF9">
              <w:rPr>
                <w:rFonts w:ascii="Arial" w:eastAsia="Arial" w:hAnsi="Arial" w:cs="Arial"/>
                <w:sz w:val="18"/>
                <w:szCs w:val="18"/>
              </w:rPr>
              <w:tab/>
            </w:r>
            <w:r w:rsidRPr="00AE6CF9">
              <w:rPr>
                <w:rFonts w:ascii="Arial" w:eastAsia="Arial" w:hAnsi="Arial" w:cs="Arial"/>
                <w:sz w:val="18"/>
                <w:szCs w:val="18"/>
              </w:rPr>
              <w:tab/>
              <w:t>Rob</w:t>
            </w:r>
            <w:r>
              <w:rPr>
                <w:rFonts w:ascii="Arial" w:eastAsia="Arial" w:hAnsi="Arial" w:cs="Arial"/>
                <w:sz w:val="18"/>
                <w:szCs w:val="18"/>
              </w:rPr>
              <w:t>otics</w:t>
            </w:r>
            <w:r>
              <w:rPr>
                <w:rFonts w:ascii="Arial" w:eastAsia="Arial" w:hAnsi="Arial" w:cs="Arial"/>
                <w:sz w:val="18"/>
                <w:szCs w:val="18"/>
              </w:rPr>
              <w:tab/>
            </w:r>
          </w:p>
          <w:p w:rsidR="00BF1295" w:rsidRPr="00AE6CF9" w:rsidRDefault="00BF1295" w:rsidP="0007611F">
            <w:pPr>
              <w:rPr>
                <w:rFonts w:ascii="Arial" w:eastAsia="Arial" w:hAnsi="Arial" w:cs="Arial"/>
                <w:sz w:val="18"/>
                <w:szCs w:val="18"/>
              </w:rPr>
            </w:pPr>
            <w:r w:rsidRPr="00AE6CF9">
              <w:rPr>
                <w:rFonts w:ascii="Arial" w:eastAsia="Arial" w:hAnsi="Arial" w:cs="Arial"/>
                <w:sz w:val="18"/>
                <w:szCs w:val="18"/>
              </w:rPr>
              <w:t>MECH 3672</w:t>
            </w:r>
            <w:r w:rsidRPr="00AE6CF9">
              <w:rPr>
                <w:rFonts w:ascii="Arial" w:eastAsia="Arial" w:hAnsi="Arial" w:cs="Arial"/>
                <w:sz w:val="18"/>
                <w:szCs w:val="18"/>
              </w:rPr>
              <w:tab/>
              <w:t>Actuators and S</w:t>
            </w:r>
            <w:r>
              <w:rPr>
                <w:rFonts w:ascii="Arial" w:eastAsia="Arial" w:hAnsi="Arial" w:cs="Arial"/>
                <w:sz w:val="18"/>
                <w:szCs w:val="18"/>
              </w:rPr>
              <w:t>ensors Application in Robotics</w:t>
            </w:r>
          </w:p>
          <w:p w:rsidR="00BF1295" w:rsidRPr="00AE6CF9" w:rsidRDefault="00BF1295" w:rsidP="0007611F">
            <w:pPr>
              <w:rPr>
                <w:rFonts w:ascii="Arial" w:eastAsia="Arial" w:hAnsi="Arial" w:cs="Arial"/>
                <w:sz w:val="18"/>
                <w:szCs w:val="18"/>
              </w:rPr>
            </w:pPr>
            <w:r w:rsidRPr="00AE6CF9">
              <w:rPr>
                <w:rFonts w:ascii="Arial" w:eastAsia="Arial" w:hAnsi="Arial" w:cs="Arial"/>
                <w:sz w:val="18"/>
                <w:szCs w:val="18"/>
              </w:rPr>
              <w:t>MECH 4772</w:t>
            </w:r>
            <w:r>
              <w:rPr>
                <w:rFonts w:ascii="Arial" w:eastAsia="Arial" w:hAnsi="Arial" w:cs="Arial"/>
                <w:sz w:val="18"/>
                <w:szCs w:val="18"/>
              </w:rPr>
              <w:tab/>
              <w:t>Control Systems in Robotics</w:t>
            </w:r>
            <w:r>
              <w:rPr>
                <w:rFonts w:ascii="Arial" w:eastAsia="Arial" w:hAnsi="Arial" w:cs="Arial"/>
                <w:sz w:val="18"/>
                <w:szCs w:val="18"/>
              </w:rPr>
              <w:tab/>
            </w:r>
            <w:r>
              <w:rPr>
                <w:rFonts w:ascii="Arial" w:eastAsia="Arial" w:hAnsi="Arial" w:cs="Arial"/>
                <w:sz w:val="18"/>
                <w:szCs w:val="18"/>
              </w:rPr>
              <w:tab/>
            </w:r>
          </w:p>
          <w:p w:rsidR="00BF1295" w:rsidRDefault="00BF1295" w:rsidP="0007611F">
            <w:pPr>
              <w:rPr>
                <w:rFonts w:ascii="Arial" w:hAnsi="Arial" w:cs="Arial"/>
                <w:sz w:val="18"/>
                <w:szCs w:val="18"/>
              </w:rPr>
            </w:pPr>
            <w:r w:rsidRPr="00AE6CF9">
              <w:rPr>
                <w:rFonts w:ascii="Arial" w:eastAsia="Arial" w:hAnsi="Arial" w:cs="Arial"/>
                <w:sz w:val="18"/>
                <w:szCs w:val="18"/>
              </w:rPr>
              <w:t>MECH 4872</w:t>
            </w:r>
            <w:r w:rsidRPr="00AE6CF9">
              <w:rPr>
                <w:rFonts w:ascii="Arial" w:eastAsia="Arial" w:hAnsi="Arial" w:cs="Arial"/>
                <w:sz w:val="18"/>
                <w:szCs w:val="18"/>
              </w:rPr>
              <w:tab/>
              <w:t>Robotic Sy</w:t>
            </w:r>
            <w:r>
              <w:rPr>
                <w:rFonts w:ascii="Arial" w:eastAsia="Arial" w:hAnsi="Arial" w:cs="Arial"/>
                <w:sz w:val="18"/>
                <w:szCs w:val="18"/>
              </w:rPr>
              <w:t>stems Design and Applications</w:t>
            </w:r>
            <w:r>
              <w:rPr>
                <w:rFonts w:ascii="Arial" w:eastAsia="Arial" w:hAnsi="Arial" w:cs="Arial"/>
                <w:sz w:val="18"/>
                <w:szCs w:val="18"/>
              </w:rPr>
              <w:tab/>
            </w:r>
          </w:p>
          <w:p w:rsidR="00BF1295" w:rsidRPr="00AE6CF9" w:rsidRDefault="00BF1295" w:rsidP="00AE6CF9">
            <w:pPr>
              <w:rPr>
                <w:rFonts w:ascii="Arial" w:hAnsi="Arial" w:cs="Arial"/>
                <w:sz w:val="18"/>
                <w:szCs w:val="18"/>
              </w:rPr>
            </w:pPr>
          </w:p>
          <w:p w:rsidR="00BF1295" w:rsidRPr="00CD2B61" w:rsidRDefault="00BF1295" w:rsidP="00AE6CF9">
            <w:pPr>
              <w:rPr>
                <w:rFonts w:ascii="Arial" w:eastAsia="Arial" w:hAnsi="Arial" w:cs="Arial"/>
                <w:b/>
                <w:sz w:val="18"/>
                <w:szCs w:val="18"/>
              </w:rPr>
            </w:pPr>
            <w:r w:rsidRPr="00CD2B61">
              <w:rPr>
                <w:rFonts w:ascii="Arial" w:eastAsia="Arial" w:hAnsi="Arial" w:cs="Arial"/>
                <w:b/>
                <w:sz w:val="18"/>
                <w:szCs w:val="18"/>
              </w:rPr>
              <w:t>TOTAL PROGRAM-SPECIFIC  REQUIRED AND ELECTIVE COURSES</w:t>
            </w:r>
            <w:r>
              <w:rPr>
                <w:rFonts w:ascii="Arial" w:eastAsia="Arial" w:hAnsi="Arial" w:cs="Arial"/>
                <w:b/>
                <w:sz w:val="18"/>
                <w:szCs w:val="18"/>
              </w:rPr>
              <w:t xml:space="preserve"> </w:t>
            </w:r>
          </w:p>
          <w:p w:rsidR="00BF1295" w:rsidRPr="00CD2B61" w:rsidRDefault="00BF1295" w:rsidP="00AE6CF9">
            <w:pPr>
              <w:rPr>
                <w:rFonts w:ascii="Arial" w:eastAsia="Arial" w:hAnsi="Arial" w:cs="Arial"/>
                <w:b/>
                <w:sz w:val="18"/>
                <w:szCs w:val="18"/>
              </w:rPr>
            </w:pPr>
            <w:r w:rsidRPr="00CD2B61">
              <w:rPr>
                <w:rFonts w:ascii="Arial" w:eastAsia="Arial" w:hAnsi="Arial" w:cs="Arial"/>
                <w:b/>
                <w:sz w:val="18"/>
                <w:szCs w:val="18"/>
              </w:rPr>
              <w:t xml:space="preserve">TOTAL NYSED LIBERAL ARTS AND SCIENCE </w:t>
            </w:r>
            <w:r>
              <w:rPr>
                <w:rFonts w:ascii="Arial" w:eastAsia="Arial" w:hAnsi="Arial" w:cs="Arial"/>
                <w:b/>
                <w:sz w:val="18"/>
                <w:szCs w:val="18"/>
              </w:rPr>
              <w:t>CREDITS</w:t>
            </w:r>
            <w:r>
              <w:rPr>
                <w:rFonts w:ascii="Arial" w:eastAsia="Arial" w:hAnsi="Arial" w:cs="Arial"/>
                <w:b/>
                <w:sz w:val="18"/>
                <w:szCs w:val="18"/>
              </w:rPr>
              <w:tab/>
            </w:r>
          </w:p>
          <w:p w:rsidR="00BF1295" w:rsidRPr="0007611F" w:rsidRDefault="00BF1295" w:rsidP="00AE6CF9">
            <w:pPr>
              <w:rPr>
                <w:rFonts w:ascii="Arial" w:eastAsia="Arial" w:hAnsi="Arial" w:cs="Arial"/>
                <w:b/>
                <w:sz w:val="18"/>
                <w:szCs w:val="18"/>
              </w:rPr>
            </w:pPr>
            <w:r w:rsidRPr="00CD2B61">
              <w:rPr>
                <w:rFonts w:ascii="Arial" w:eastAsia="Arial" w:hAnsi="Arial" w:cs="Arial"/>
                <w:b/>
                <w:sz w:val="18"/>
                <w:szCs w:val="18"/>
              </w:rPr>
              <w:t xml:space="preserve">TOTAL CREDITS </w:t>
            </w:r>
            <w:r>
              <w:rPr>
                <w:rFonts w:ascii="Arial" w:eastAsia="Arial" w:hAnsi="Arial" w:cs="Arial"/>
                <w:b/>
                <w:sz w:val="18"/>
                <w:szCs w:val="18"/>
              </w:rPr>
              <w:t>REQUIRED FOR THE DEGREE</w:t>
            </w:r>
            <w:r>
              <w:rPr>
                <w:rFonts w:ascii="Arial" w:eastAsia="Arial" w:hAnsi="Arial" w:cs="Arial"/>
                <w:b/>
                <w:sz w:val="18"/>
                <w:szCs w:val="18"/>
              </w:rPr>
              <w:tab/>
            </w:r>
            <w:r>
              <w:rPr>
                <w:rFonts w:ascii="Arial" w:eastAsia="Arial" w:hAnsi="Arial" w:cs="Arial"/>
                <w:b/>
                <w:sz w:val="18"/>
                <w:szCs w:val="18"/>
              </w:rPr>
              <w:tab/>
            </w:r>
          </w:p>
        </w:tc>
        <w:tc>
          <w:tcPr>
            <w:tcW w:w="1377" w:type="dxa"/>
          </w:tcPr>
          <w:p w:rsidR="00BF1295" w:rsidRDefault="00BF1295" w:rsidP="00146CE8">
            <w:pPr>
              <w:jc w:val="right"/>
              <w:rPr>
                <w:rFonts w:ascii="Arial" w:eastAsia="Arial" w:hAnsi="Arial" w:cs="Arial"/>
                <w:b/>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4</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4</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5</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6-8</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4</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lastRenderedPageBreak/>
              <w:t>5</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4*</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4</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4</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7124F8">
            <w:pPr>
              <w:ind w:right="360"/>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Met as GenEd</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7B352D">
            <w:pPr>
              <w:jc w:val="right"/>
              <w:rPr>
                <w:rFonts w:ascii="Arial" w:eastAsia="Arial" w:hAnsi="Arial" w:cs="Arial"/>
                <w:sz w:val="18"/>
                <w:szCs w:val="18"/>
              </w:rPr>
            </w:pPr>
            <w:r w:rsidRPr="00C97244">
              <w:rPr>
                <w:rFonts w:ascii="Arial" w:eastAsia="Arial" w:hAnsi="Arial" w:cs="Arial"/>
                <w:sz w:val="18"/>
                <w:szCs w:val="18"/>
              </w:rPr>
              <w:t>Met as GenEd</w:t>
            </w:r>
          </w:p>
          <w:p w:rsidR="00BF1295" w:rsidRPr="00C97244" w:rsidRDefault="00BF1295" w:rsidP="00146CE8">
            <w:pPr>
              <w:jc w:val="right"/>
              <w:rPr>
                <w:rFonts w:ascii="Arial" w:eastAsia="Arial" w:hAnsi="Arial" w:cs="Arial"/>
                <w:sz w:val="18"/>
                <w:szCs w:val="18"/>
              </w:rPr>
            </w:pPr>
          </w:p>
          <w:p w:rsidR="00BF1295" w:rsidRPr="00C97244" w:rsidRDefault="00BF1295" w:rsidP="007124F8">
            <w:pPr>
              <w:ind w:right="360"/>
              <w:rPr>
                <w:rFonts w:ascii="Arial" w:eastAsia="Arial" w:hAnsi="Arial" w:cs="Arial"/>
                <w:sz w:val="18"/>
                <w:szCs w:val="18"/>
              </w:rPr>
            </w:pPr>
          </w:p>
          <w:p w:rsidR="00BF1295" w:rsidRPr="00C97244" w:rsidRDefault="00BF1295" w:rsidP="007B352D">
            <w:pPr>
              <w:jc w:val="right"/>
              <w:rPr>
                <w:rFonts w:ascii="Arial" w:eastAsia="Arial" w:hAnsi="Arial" w:cs="Arial"/>
                <w:sz w:val="18"/>
                <w:szCs w:val="18"/>
              </w:rPr>
            </w:pPr>
            <w:r w:rsidRPr="00C97244">
              <w:rPr>
                <w:rFonts w:ascii="Arial" w:eastAsia="Arial" w:hAnsi="Arial" w:cs="Arial"/>
                <w:sz w:val="18"/>
                <w:szCs w:val="18"/>
              </w:rPr>
              <w:lastRenderedPageBreak/>
              <w:t>Met as GenEd</w:t>
            </w:r>
          </w:p>
          <w:p w:rsidR="00BF1295" w:rsidRPr="00C97244" w:rsidRDefault="00BF1295" w:rsidP="00146CE8">
            <w:pPr>
              <w:jc w:val="right"/>
              <w:rPr>
                <w:rFonts w:ascii="Arial" w:eastAsia="Arial" w:hAnsi="Arial" w:cs="Arial"/>
                <w:sz w:val="18"/>
                <w:szCs w:val="18"/>
              </w:rPr>
            </w:pPr>
          </w:p>
          <w:p w:rsidR="00BF1295" w:rsidRPr="00C97244" w:rsidRDefault="00BF1295" w:rsidP="007B352D">
            <w:pPr>
              <w:rPr>
                <w:rFonts w:ascii="Arial" w:eastAsia="Arial" w:hAnsi="Arial" w:cs="Arial"/>
                <w:sz w:val="18"/>
                <w:szCs w:val="18"/>
              </w:rPr>
            </w:pPr>
            <w:r w:rsidRPr="00C97244">
              <w:rPr>
                <w:rFonts w:ascii="Arial" w:eastAsia="Arial" w:hAnsi="Arial" w:cs="Arial"/>
                <w:sz w:val="18"/>
                <w:szCs w:val="18"/>
              </w:rPr>
              <w:t>Met as GenEd</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7B352D">
            <w:pPr>
              <w:rPr>
                <w:rFonts w:ascii="Arial" w:eastAsia="Arial" w:hAnsi="Arial" w:cs="Arial"/>
                <w:sz w:val="18"/>
                <w:szCs w:val="18"/>
              </w:rPr>
            </w:pPr>
            <w:r w:rsidRPr="00C97244">
              <w:rPr>
                <w:rFonts w:ascii="Arial" w:eastAsia="Arial" w:hAnsi="Arial" w:cs="Arial"/>
                <w:sz w:val="18"/>
                <w:szCs w:val="18"/>
              </w:rPr>
              <w:t>Met as GenEd</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4-5</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2</w:t>
            </w:r>
          </w:p>
          <w:p w:rsidR="00BF1295" w:rsidRPr="00C97244" w:rsidRDefault="00BF1295" w:rsidP="007B352D">
            <w:pPr>
              <w:rPr>
                <w:rFonts w:ascii="Arial" w:eastAsia="Arial" w:hAnsi="Arial" w:cs="Arial"/>
                <w:sz w:val="18"/>
                <w:szCs w:val="18"/>
              </w:rPr>
            </w:pPr>
            <w:r w:rsidRPr="00C97244">
              <w:rPr>
                <w:rFonts w:ascii="Arial" w:eastAsia="Arial" w:hAnsi="Arial" w:cs="Arial"/>
                <w:sz w:val="18"/>
                <w:szCs w:val="18"/>
              </w:rPr>
              <w:t>Met as GenEd</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146CE8">
            <w:pPr>
              <w:jc w:val="right"/>
              <w:rPr>
                <w:rFonts w:ascii="Arial" w:eastAsia="Arial" w:hAnsi="Arial" w:cs="Arial"/>
                <w:sz w:val="18"/>
                <w:szCs w:val="18"/>
              </w:rPr>
            </w:pPr>
            <w:r w:rsidRPr="00C97244">
              <w:rPr>
                <w:rFonts w:ascii="Arial" w:eastAsia="Arial" w:hAnsi="Arial" w:cs="Arial"/>
                <w:sz w:val="18"/>
                <w:szCs w:val="18"/>
              </w:rPr>
              <w:t>3</w:t>
            </w:r>
          </w:p>
          <w:p w:rsidR="00BF1295" w:rsidRDefault="00BF1295" w:rsidP="00146CE8">
            <w:pPr>
              <w:jc w:val="right"/>
              <w:rPr>
                <w:rFonts w:ascii="Arial" w:eastAsia="Arial" w:hAnsi="Arial" w:cs="Arial"/>
                <w:b/>
                <w:sz w:val="18"/>
                <w:szCs w:val="18"/>
              </w:rPr>
            </w:pPr>
          </w:p>
          <w:p w:rsidR="00BF1295" w:rsidRDefault="00BF1295" w:rsidP="00146CE8">
            <w:pPr>
              <w:jc w:val="right"/>
              <w:rPr>
                <w:rFonts w:ascii="Arial" w:eastAsia="Arial" w:hAnsi="Arial" w:cs="Arial"/>
                <w:b/>
                <w:sz w:val="18"/>
                <w:szCs w:val="18"/>
              </w:rPr>
            </w:pPr>
            <w:r>
              <w:rPr>
                <w:rFonts w:ascii="Arial" w:eastAsia="Arial" w:hAnsi="Arial" w:cs="Arial"/>
                <w:b/>
                <w:sz w:val="18"/>
                <w:szCs w:val="18"/>
              </w:rPr>
              <w:t>77</w:t>
            </w:r>
          </w:p>
          <w:p w:rsidR="00BF1295" w:rsidRDefault="00BF1295" w:rsidP="00146CE8">
            <w:pPr>
              <w:jc w:val="right"/>
              <w:rPr>
                <w:rFonts w:ascii="Arial" w:eastAsia="Arial" w:hAnsi="Arial" w:cs="Arial"/>
                <w:b/>
                <w:sz w:val="18"/>
                <w:szCs w:val="18"/>
              </w:rPr>
            </w:pPr>
          </w:p>
          <w:p w:rsidR="00BF1295" w:rsidRDefault="00BF1295" w:rsidP="00146CE8">
            <w:pPr>
              <w:jc w:val="right"/>
              <w:rPr>
                <w:rFonts w:ascii="Arial" w:eastAsia="Arial" w:hAnsi="Arial" w:cs="Arial"/>
                <w:b/>
                <w:sz w:val="18"/>
                <w:szCs w:val="18"/>
              </w:rPr>
            </w:pPr>
            <w:r>
              <w:rPr>
                <w:rFonts w:ascii="Arial" w:eastAsia="Arial" w:hAnsi="Arial" w:cs="Arial"/>
                <w:b/>
                <w:sz w:val="18"/>
                <w:szCs w:val="18"/>
              </w:rPr>
              <w:t>44-46</w:t>
            </w:r>
          </w:p>
          <w:p w:rsidR="00BF1295" w:rsidRPr="00AE6CF9" w:rsidRDefault="00BF1295" w:rsidP="00146CE8">
            <w:pPr>
              <w:jc w:val="right"/>
              <w:rPr>
                <w:rFonts w:ascii="Arial" w:eastAsia="Arial" w:hAnsi="Arial" w:cs="Arial"/>
                <w:b/>
                <w:sz w:val="18"/>
                <w:szCs w:val="18"/>
              </w:rPr>
            </w:pPr>
            <w:r>
              <w:rPr>
                <w:rFonts w:ascii="Arial" w:eastAsia="Arial" w:hAnsi="Arial" w:cs="Arial"/>
                <w:b/>
                <w:sz w:val="18"/>
                <w:szCs w:val="18"/>
              </w:rPr>
              <w:t>121-123</w:t>
            </w:r>
          </w:p>
        </w:tc>
        <w:tc>
          <w:tcPr>
            <w:tcW w:w="5361" w:type="dxa"/>
          </w:tcPr>
          <w:p w:rsidR="00BF1295" w:rsidRPr="00AE6CF9" w:rsidRDefault="00BF1295" w:rsidP="00F96CAF">
            <w:pPr>
              <w:rPr>
                <w:rFonts w:ascii="Arial" w:eastAsia="Arial" w:hAnsi="Arial" w:cs="Arial"/>
                <w:b/>
                <w:sz w:val="18"/>
                <w:szCs w:val="18"/>
              </w:rPr>
            </w:pPr>
            <w:r w:rsidRPr="00AE6CF9">
              <w:rPr>
                <w:rFonts w:ascii="Arial" w:eastAsia="Arial" w:hAnsi="Arial" w:cs="Arial"/>
                <w:b/>
                <w:sz w:val="18"/>
                <w:szCs w:val="18"/>
              </w:rPr>
              <w:lastRenderedPageBreak/>
              <w:t>GENERAL EDUCATION COMMON  CORE</w:t>
            </w:r>
            <w:r w:rsidRPr="00AE6CF9">
              <w:rPr>
                <w:rFonts w:ascii="Arial" w:eastAsia="Arial" w:hAnsi="Arial" w:cs="Arial"/>
                <w:b/>
                <w:sz w:val="18"/>
                <w:szCs w:val="18"/>
              </w:rPr>
              <w:tab/>
              <w:t>44-46 CREDITS</w:t>
            </w:r>
          </w:p>
          <w:p w:rsidR="00BF1295" w:rsidRPr="00AE6CF9" w:rsidRDefault="00BF1295" w:rsidP="00F96CAF">
            <w:pPr>
              <w:rPr>
                <w:rFonts w:ascii="Arial" w:eastAsia="Arial" w:hAnsi="Arial" w:cs="Arial"/>
                <w:b/>
                <w:sz w:val="18"/>
                <w:szCs w:val="18"/>
              </w:rPr>
            </w:pPr>
            <w:r w:rsidRPr="00AE6CF9">
              <w:rPr>
                <w:rFonts w:ascii="Arial" w:eastAsia="Arial" w:hAnsi="Arial" w:cs="Arial"/>
                <w:b/>
                <w:sz w:val="18"/>
                <w:szCs w:val="18"/>
              </w:rPr>
              <w:t>I – REQUIRED CORE 1   (4 COURSES, 14-15  CREDITS)</w:t>
            </w:r>
          </w:p>
          <w:p w:rsidR="00BF1295" w:rsidRDefault="00BF1295" w:rsidP="00F96CAF">
            <w:pPr>
              <w:rPr>
                <w:rFonts w:ascii="Arial" w:eastAsia="Arial" w:hAnsi="Arial" w:cs="Arial"/>
                <w:sz w:val="18"/>
                <w:szCs w:val="18"/>
              </w:rPr>
            </w:pPr>
            <w:r w:rsidRPr="00AE6CF9">
              <w:rPr>
                <w:rFonts w:ascii="Arial" w:eastAsia="Arial" w:hAnsi="Arial" w:cs="Arial"/>
                <w:sz w:val="18"/>
                <w:szCs w:val="18"/>
              </w:rPr>
              <w:t>English Composition   (2 courses, 6 credits)</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ENG 1101*</w:t>
            </w:r>
            <w:r w:rsidRPr="00AE6CF9">
              <w:rPr>
                <w:rFonts w:ascii="Arial" w:eastAsia="Arial" w:hAnsi="Arial" w:cs="Arial"/>
                <w:sz w:val="18"/>
                <w:szCs w:val="18"/>
              </w:rPr>
              <w:tab/>
              <w:t>English Composition I</w:t>
            </w:r>
            <w:r w:rsidRPr="00AE6CF9">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ENG 1121*</w:t>
            </w:r>
            <w:r w:rsidRPr="00AE6CF9">
              <w:rPr>
                <w:rFonts w:ascii="Arial" w:eastAsia="Arial" w:hAnsi="Arial" w:cs="Arial"/>
                <w:sz w:val="18"/>
                <w:szCs w:val="18"/>
              </w:rPr>
              <w:tab/>
              <w:t>English Composition II</w:t>
            </w:r>
            <w:r w:rsidRPr="00AE6CF9">
              <w:rPr>
                <w:rFonts w:ascii="Arial" w:eastAsia="Arial" w:hAnsi="Arial" w:cs="Arial"/>
                <w:sz w:val="18"/>
                <w:szCs w:val="18"/>
              </w:rPr>
              <w:tab/>
            </w:r>
          </w:p>
          <w:p w:rsidR="00BF1295" w:rsidRDefault="00BF1295" w:rsidP="00F96CAF">
            <w:pPr>
              <w:rPr>
                <w:rFonts w:ascii="Arial" w:eastAsia="Arial" w:hAnsi="Arial" w:cs="Arial"/>
                <w:sz w:val="18"/>
                <w:szCs w:val="18"/>
              </w:rPr>
            </w:pP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Mathematical and Quantitative Reasoning (1 course, 4 credits)</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MAT 1275</w:t>
            </w:r>
            <w:r w:rsidRPr="00AE6CF9">
              <w:rPr>
                <w:rFonts w:ascii="Arial" w:eastAsia="Arial" w:hAnsi="Arial" w:cs="Arial"/>
                <w:sz w:val="18"/>
                <w:szCs w:val="18"/>
              </w:rPr>
              <w:tab/>
              <w:t>College Algebra and Trigonometry</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 xml:space="preserve">or higher* </w:t>
            </w:r>
            <w:r w:rsidRPr="00AE6CF9">
              <w:rPr>
                <w:rFonts w:ascii="Arial" w:eastAsia="Arial" w:hAnsi="Arial" w:cs="Arial"/>
                <w:sz w:val="18"/>
                <w:szCs w:val="18"/>
              </w:rPr>
              <w:tab/>
              <w:t>(AAS in Industrial Design Technology)</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MAT 1375</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 xml:space="preserve">or higher*, </w:t>
            </w:r>
            <w:r w:rsidRPr="00F13BDF">
              <w:rPr>
                <w:rFonts w:ascii="Arial" w:eastAsia="Arial" w:hAnsi="Arial" w:cs="Arial"/>
                <w:sz w:val="18"/>
                <w:szCs w:val="18"/>
                <w:vertAlign w:val="superscript"/>
              </w:rPr>
              <w:t>2</w:t>
            </w:r>
            <w:r>
              <w:rPr>
                <w:rFonts w:ascii="Arial" w:eastAsia="Arial" w:hAnsi="Arial" w:cs="Arial"/>
                <w:sz w:val="18"/>
                <w:szCs w:val="18"/>
              </w:rPr>
              <w:t xml:space="preserve"> </w:t>
            </w:r>
            <w:r>
              <w:rPr>
                <w:rFonts w:ascii="Arial" w:eastAsia="Arial" w:hAnsi="Arial" w:cs="Arial"/>
                <w:sz w:val="18"/>
                <w:szCs w:val="18"/>
              </w:rPr>
              <w:tab/>
              <w:t xml:space="preserve">Precalculus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 xml:space="preserve"> </w:t>
            </w:r>
            <w:r>
              <w:rPr>
                <w:rFonts w:ascii="Arial" w:eastAsia="Arial" w:hAnsi="Arial" w:cs="Arial"/>
                <w:sz w:val="18"/>
                <w:szCs w:val="18"/>
              </w:rPr>
              <w:t xml:space="preserve">                            </w:t>
            </w:r>
            <w:r w:rsidRPr="00AE6CF9">
              <w:rPr>
                <w:rFonts w:ascii="Arial" w:eastAsia="Arial" w:hAnsi="Arial" w:cs="Arial"/>
                <w:sz w:val="18"/>
                <w:szCs w:val="18"/>
              </w:rPr>
              <w:t>(AAS in Mechanical Engineering Technology)</w:t>
            </w:r>
          </w:p>
          <w:p w:rsidR="00BF1295" w:rsidRPr="00AE6CF9" w:rsidRDefault="00BF1295" w:rsidP="00F96CAF">
            <w:pPr>
              <w:rPr>
                <w:rFonts w:ascii="Arial" w:hAnsi="Arial" w:cs="Arial"/>
                <w:sz w:val="18"/>
                <w:szCs w:val="18"/>
              </w:rPr>
            </w:pP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Life and Physical Sciences (1 course, 4-5 credits)</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 xml:space="preserve">PHYS 1433* </w:t>
            </w:r>
            <w:r w:rsidRPr="00AE6CF9">
              <w:rPr>
                <w:rFonts w:ascii="Arial" w:eastAsia="Arial" w:hAnsi="Arial" w:cs="Arial"/>
                <w:sz w:val="18"/>
                <w:szCs w:val="18"/>
              </w:rPr>
              <w:tab/>
              <w:t>Ge</w:t>
            </w:r>
            <w:r>
              <w:rPr>
                <w:rFonts w:ascii="Arial" w:eastAsia="Arial" w:hAnsi="Arial" w:cs="Arial"/>
                <w:sz w:val="18"/>
                <w:szCs w:val="18"/>
              </w:rPr>
              <w:t>neral Physics I: Algebra Based</w:t>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or</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 xml:space="preserve">PHYS 1441* </w:t>
            </w:r>
            <w:r w:rsidRPr="00AE6CF9">
              <w:rPr>
                <w:rFonts w:ascii="Arial" w:eastAsia="Arial" w:hAnsi="Arial" w:cs="Arial"/>
                <w:sz w:val="18"/>
                <w:szCs w:val="18"/>
              </w:rPr>
              <w:tab/>
              <w:t>Gen</w:t>
            </w:r>
            <w:r>
              <w:rPr>
                <w:rFonts w:ascii="Arial" w:eastAsia="Arial" w:hAnsi="Arial" w:cs="Arial"/>
                <w:sz w:val="18"/>
                <w:szCs w:val="18"/>
              </w:rPr>
              <w:t>eral Physics I: Calculus Based</w:t>
            </w:r>
            <w:r>
              <w:rPr>
                <w:rFonts w:ascii="Arial" w:eastAsia="Arial" w:hAnsi="Arial" w:cs="Arial"/>
                <w:sz w:val="18"/>
                <w:szCs w:val="18"/>
              </w:rPr>
              <w:tab/>
            </w:r>
          </w:p>
          <w:p w:rsidR="00BF1295" w:rsidRPr="00AE6CF9" w:rsidRDefault="00BF1295" w:rsidP="00F96CAF">
            <w:pPr>
              <w:rPr>
                <w:rFonts w:ascii="Arial" w:hAnsi="Arial" w:cs="Arial"/>
                <w:sz w:val="18"/>
                <w:szCs w:val="18"/>
              </w:rPr>
            </w:pPr>
          </w:p>
          <w:p w:rsidR="00BF1295" w:rsidRPr="00CD2B61" w:rsidRDefault="00BF1295" w:rsidP="00F96CAF">
            <w:pPr>
              <w:rPr>
                <w:rFonts w:ascii="Arial" w:eastAsia="Arial" w:hAnsi="Arial" w:cs="Arial"/>
                <w:b/>
                <w:sz w:val="18"/>
                <w:szCs w:val="18"/>
              </w:rPr>
            </w:pPr>
            <w:r w:rsidRPr="00CD2B61">
              <w:rPr>
                <w:rFonts w:ascii="Arial" w:eastAsia="Arial" w:hAnsi="Arial" w:cs="Arial"/>
                <w:b/>
                <w:sz w:val="18"/>
                <w:szCs w:val="18"/>
              </w:rPr>
              <w:t>II – FLEXIBLE CORE*   (6 COURSES, 20-21  CREDITS)</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Select two additional courses not met at associate level.</w:t>
            </w:r>
            <w:r w:rsidRPr="00AE6CF9">
              <w:rPr>
                <w:rFonts w:ascii="Arial" w:eastAsia="Arial" w:hAnsi="Arial" w:cs="Arial"/>
                <w:sz w:val="18"/>
                <w:szCs w:val="18"/>
              </w:rPr>
              <w:tab/>
            </w:r>
          </w:p>
          <w:p w:rsidR="00BF1295" w:rsidRPr="00AE6CF9" w:rsidRDefault="00BF1295" w:rsidP="00F96CAF">
            <w:pPr>
              <w:rPr>
                <w:rFonts w:ascii="Arial" w:hAnsi="Arial" w:cs="Arial"/>
                <w:sz w:val="18"/>
                <w:szCs w:val="18"/>
              </w:rPr>
            </w:pP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World Cultures and Global Issues</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Any Approved Course</w:t>
            </w:r>
          </w:p>
          <w:p w:rsidR="00BF1295" w:rsidRPr="00AE6CF9" w:rsidRDefault="00BF1295" w:rsidP="00F96CAF">
            <w:pPr>
              <w:rPr>
                <w:rFonts w:ascii="Arial" w:hAnsi="Arial" w:cs="Arial"/>
                <w:sz w:val="18"/>
                <w:szCs w:val="18"/>
              </w:rPr>
            </w:pP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US Experience in its Diversity</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Any Approved Course</w:t>
            </w:r>
          </w:p>
          <w:p w:rsidR="00BF1295" w:rsidRPr="00AE6CF9" w:rsidRDefault="00BF1295" w:rsidP="00F96CAF">
            <w:pPr>
              <w:rPr>
                <w:rFonts w:ascii="Arial" w:hAnsi="Arial" w:cs="Arial"/>
                <w:sz w:val="18"/>
                <w:szCs w:val="18"/>
              </w:rPr>
            </w:pP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Individual and Society</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Any Approved Course</w:t>
            </w:r>
          </w:p>
          <w:p w:rsidR="00BF1295" w:rsidRPr="00AE6CF9" w:rsidRDefault="00BF1295" w:rsidP="00F96CAF">
            <w:pPr>
              <w:rPr>
                <w:rFonts w:ascii="Arial" w:hAnsi="Arial" w:cs="Arial"/>
                <w:sz w:val="18"/>
                <w:szCs w:val="18"/>
              </w:rPr>
            </w:pP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Creative Expression</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Any Approved Course</w:t>
            </w:r>
          </w:p>
          <w:p w:rsidR="00BF1295" w:rsidRPr="00AE6CF9" w:rsidRDefault="00BF1295" w:rsidP="00F96CAF">
            <w:pPr>
              <w:rPr>
                <w:rFonts w:ascii="Arial" w:hAnsi="Arial" w:cs="Arial"/>
                <w:sz w:val="18"/>
                <w:szCs w:val="18"/>
              </w:rPr>
            </w:pP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Scientific World</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 xml:space="preserve">PHYS 1434* </w:t>
            </w:r>
            <w:r w:rsidRPr="00AE6CF9">
              <w:rPr>
                <w:rFonts w:ascii="Arial" w:eastAsia="Arial" w:hAnsi="Arial" w:cs="Arial"/>
                <w:sz w:val="18"/>
                <w:szCs w:val="18"/>
              </w:rPr>
              <w:tab/>
              <w:t>Gene</w:t>
            </w:r>
            <w:r>
              <w:rPr>
                <w:rFonts w:ascii="Arial" w:eastAsia="Arial" w:hAnsi="Arial" w:cs="Arial"/>
                <w:sz w:val="18"/>
                <w:szCs w:val="18"/>
              </w:rPr>
              <w:t>ral Physics II: Algebra  Based</w:t>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ab/>
            </w:r>
            <w:r w:rsidRPr="00AE6CF9">
              <w:rPr>
                <w:rFonts w:ascii="Arial" w:eastAsia="Arial" w:hAnsi="Arial" w:cs="Arial"/>
                <w:sz w:val="18"/>
                <w:szCs w:val="18"/>
              </w:rPr>
              <w:tab/>
            </w:r>
            <w:r w:rsidRPr="00AE6CF9">
              <w:rPr>
                <w:rFonts w:ascii="Arial" w:eastAsia="Arial" w:hAnsi="Arial" w:cs="Arial"/>
                <w:sz w:val="18"/>
                <w:szCs w:val="18"/>
              </w:rPr>
              <w:tab/>
              <w:t>or</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lastRenderedPageBreak/>
              <w:t xml:space="preserve">PHYS 1442* </w:t>
            </w:r>
            <w:r w:rsidRPr="00AE6CF9">
              <w:rPr>
                <w:rFonts w:ascii="Arial" w:eastAsia="Arial" w:hAnsi="Arial" w:cs="Arial"/>
                <w:sz w:val="18"/>
                <w:szCs w:val="18"/>
              </w:rPr>
              <w:tab/>
              <w:t>Gene</w:t>
            </w:r>
            <w:r>
              <w:rPr>
                <w:rFonts w:ascii="Arial" w:eastAsia="Arial" w:hAnsi="Arial" w:cs="Arial"/>
                <w:sz w:val="18"/>
                <w:szCs w:val="18"/>
              </w:rPr>
              <w:t>ral Physics II: Calculus Based</w:t>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ab/>
              <w:t xml:space="preserve"> </w:t>
            </w:r>
            <w:r w:rsidRPr="00AE6CF9">
              <w:rPr>
                <w:rFonts w:ascii="Arial" w:eastAsia="Arial" w:hAnsi="Arial" w:cs="Arial"/>
                <w:sz w:val="18"/>
                <w:szCs w:val="18"/>
              </w:rPr>
              <w:tab/>
              <w:t>(AAS in Mechanical Engineering Technology)</w:t>
            </w:r>
          </w:p>
          <w:p w:rsidR="00BF1295" w:rsidRDefault="00BF1295" w:rsidP="00F96CAF">
            <w:pPr>
              <w:rPr>
                <w:rFonts w:ascii="Arial" w:eastAsia="Arial" w:hAnsi="Arial" w:cs="Arial"/>
                <w:sz w:val="18"/>
                <w:szCs w:val="18"/>
              </w:rPr>
            </w:pPr>
            <w:r w:rsidRPr="00AE6CF9">
              <w:rPr>
                <w:rFonts w:ascii="Arial" w:eastAsia="Arial" w:hAnsi="Arial" w:cs="Arial"/>
                <w:sz w:val="18"/>
                <w:szCs w:val="18"/>
              </w:rPr>
              <w:t>MAT 1475 or higher Calculus  I</w:t>
            </w:r>
            <w:r w:rsidRPr="00AE6CF9">
              <w:rPr>
                <w:rFonts w:ascii="Arial" w:eastAsia="Arial" w:hAnsi="Arial" w:cs="Arial"/>
                <w:sz w:val="18"/>
                <w:szCs w:val="18"/>
              </w:rPr>
              <w:tab/>
              <w:t xml:space="preserve"> </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ab/>
              <w:t xml:space="preserve"> </w:t>
            </w:r>
            <w:r w:rsidRPr="00AE6CF9">
              <w:rPr>
                <w:rFonts w:ascii="Arial" w:eastAsia="Arial" w:hAnsi="Arial" w:cs="Arial"/>
                <w:sz w:val="18"/>
                <w:szCs w:val="18"/>
              </w:rPr>
              <w:tab/>
              <w:t xml:space="preserve"> (AAS in Industrial Design Technology)</w:t>
            </w:r>
          </w:p>
          <w:p w:rsidR="00BF1295" w:rsidRPr="00AE6CF9" w:rsidRDefault="00BF1295" w:rsidP="00F96CAF">
            <w:pPr>
              <w:rPr>
                <w:rFonts w:ascii="Arial" w:hAnsi="Arial" w:cs="Arial"/>
                <w:sz w:val="18"/>
                <w:szCs w:val="18"/>
              </w:rPr>
            </w:pP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One additional  course from any group</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MAT 1375</w:t>
            </w:r>
            <w:r w:rsidRPr="00AE6CF9">
              <w:rPr>
                <w:rFonts w:ascii="Arial" w:eastAsia="Arial" w:hAnsi="Arial" w:cs="Arial"/>
                <w:sz w:val="18"/>
                <w:szCs w:val="18"/>
              </w:rPr>
              <w:tab/>
              <w:t xml:space="preserve">Precalculus </w:t>
            </w:r>
            <w:r w:rsidRPr="00AE6CF9">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 xml:space="preserve">or higher* </w:t>
            </w:r>
            <w:r w:rsidRPr="00AE6CF9">
              <w:rPr>
                <w:rFonts w:ascii="Arial" w:eastAsia="Arial" w:hAnsi="Arial" w:cs="Arial"/>
                <w:sz w:val="18"/>
                <w:szCs w:val="18"/>
              </w:rPr>
              <w:tab/>
              <w:t>(AAS in Industrial Design Technology)</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MAT 1475</w:t>
            </w:r>
          </w:p>
          <w:p w:rsidR="00BF1295" w:rsidRDefault="00BF1295" w:rsidP="00F96CAF">
            <w:pPr>
              <w:rPr>
                <w:rFonts w:ascii="Arial" w:eastAsia="Arial" w:hAnsi="Arial" w:cs="Arial"/>
                <w:sz w:val="18"/>
                <w:szCs w:val="18"/>
              </w:rPr>
            </w:pPr>
            <w:r>
              <w:rPr>
                <w:rFonts w:ascii="Arial" w:eastAsia="Arial" w:hAnsi="Arial" w:cs="Arial"/>
                <w:sz w:val="18"/>
                <w:szCs w:val="18"/>
              </w:rPr>
              <w:t xml:space="preserve">or higher* </w:t>
            </w:r>
            <w:r>
              <w:rPr>
                <w:rFonts w:ascii="Arial" w:eastAsia="Arial" w:hAnsi="Arial" w:cs="Arial"/>
                <w:sz w:val="18"/>
                <w:szCs w:val="18"/>
              </w:rPr>
              <w:tab/>
              <w:t>Calculus  I</w:t>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ab/>
              <w:t xml:space="preserve"> </w:t>
            </w:r>
            <w:r w:rsidRPr="00AE6CF9">
              <w:rPr>
                <w:rFonts w:ascii="Arial" w:eastAsia="Arial" w:hAnsi="Arial" w:cs="Arial"/>
                <w:sz w:val="18"/>
                <w:szCs w:val="18"/>
              </w:rPr>
              <w:tab/>
              <w:t>(AAS in Mechanical Engineering Technology)</w:t>
            </w:r>
          </w:p>
          <w:p w:rsidR="00BF1295" w:rsidRPr="00AE6CF9" w:rsidRDefault="00BF1295" w:rsidP="00F96CAF">
            <w:pPr>
              <w:rPr>
                <w:rFonts w:ascii="Arial" w:hAnsi="Arial" w:cs="Arial"/>
                <w:sz w:val="18"/>
                <w:szCs w:val="18"/>
              </w:rPr>
            </w:pPr>
          </w:p>
          <w:p w:rsidR="00BF1295" w:rsidRPr="00CD2B61" w:rsidRDefault="00BF1295" w:rsidP="00F96CAF">
            <w:pPr>
              <w:rPr>
                <w:rFonts w:ascii="Arial" w:eastAsia="Arial" w:hAnsi="Arial" w:cs="Arial"/>
                <w:b/>
                <w:sz w:val="18"/>
                <w:szCs w:val="18"/>
              </w:rPr>
            </w:pPr>
            <w:r w:rsidRPr="00CD2B61">
              <w:rPr>
                <w:rFonts w:ascii="Arial" w:eastAsia="Arial" w:hAnsi="Arial" w:cs="Arial"/>
                <w:b/>
                <w:sz w:val="18"/>
                <w:szCs w:val="18"/>
              </w:rPr>
              <w:t>III – COLLEGE OPTION  CREDITS 3   (10 CREDITS)</w:t>
            </w:r>
          </w:p>
          <w:p w:rsidR="00BF1295" w:rsidRPr="00AE6CF9" w:rsidRDefault="00BF1295" w:rsidP="00F96CAF">
            <w:pPr>
              <w:rPr>
                <w:rFonts w:ascii="Arial" w:hAnsi="Arial" w:cs="Arial"/>
                <w:sz w:val="18"/>
                <w:szCs w:val="18"/>
              </w:rPr>
            </w:pP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 One course in Speech/Oral Communication</w:t>
            </w:r>
          </w:p>
          <w:p w:rsidR="00BF1295" w:rsidRPr="00AE6CF9" w:rsidRDefault="00BF1295" w:rsidP="00F96CAF">
            <w:pPr>
              <w:rPr>
                <w:rFonts w:ascii="Arial" w:eastAsia="Arial" w:hAnsi="Arial" w:cs="Arial"/>
                <w:sz w:val="18"/>
                <w:szCs w:val="18"/>
              </w:rPr>
            </w:pPr>
            <w:r>
              <w:rPr>
                <w:rFonts w:ascii="Arial" w:eastAsia="Arial" w:hAnsi="Arial" w:cs="Arial"/>
                <w:sz w:val="18"/>
                <w:szCs w:val="18"/>
              </w:rPr>
              <w:t>Any Approved Course</w:t>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 One interdisciplinary Liberal Arts and Sciences course</w:t>
            </w:r>
          </w:p>
          <w:p w:rsidR="00BF1295" w:rsidRPr="00AE6CF9" w:rsidRDefault="00BF1295" w:rsidP="00F96CAF">
            <w:pPr>
              <w:rPr>
                <w:rFonts w:ascii="Arial" w:eastAsia="Arial" w:hAnsi="Arial" w:cs="Arial"/>
                <w:sz w:val="18"/>
                <w:szCs w:val="18"/>
              </w:rPr>
            </w:pPr>
            <w:r>
              <w:rPr>
                <w:rFonts w:ascii="Arial" w:eastAsia="Arial" w:hAnsi="Arial" w:cs="Arial"/>
                <w:sz w:val="18"/>
                <w:szCs w:val="18"/>
              </w:rPr>
              <w:t>Any Approved Course</w:t>
            </w:r>
            <w:r>
              <w:rPr>
                <w:rFonts w:ascii="Arial" w:eastAsia="Arial" w:hAnsi="Arial" w:cs="Arial"/>
                <w:sz w:val="18"/>
                <w:szCs w:val="18"/>
              </w:rPr>
              <w:tab/>
            </w:r>
          </w:p>
          <w:p w:rsidR="00BF1295" w:rsidRPr="00AE6CF9" w:rsidRDefault="00BF1295" w:rsidP="00F96CAF">
            <w:pPr>
              <w:rPr>
                <w:rFonts w:ascii="Arial" w:hAnsi="Arial" w:cs="Arial"/>
                <w:sz w:val="18"/>
                <w:szCs w:val="18"/>
              </w:rPr>
            </w:pP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 Additional liberal arts credits to reach a minimum of 42 credits</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in general education. In meeting their general education requirements overall, students must take at least one advanced liberal arts course 5 or two sequential courses in a foreign language.</w:t>
            </w:r>
          </w:p>
          <w:p w:rsidR="00BF1295" w:rsidRDefault="00BF1295" w:rsidP="00F96CAF">
            <w:pPr>
              <w:rPr>
                <w:rFonts w:ascii="Arial" w:eastAsia="Arial" w:hAnsi="Arial" w:cs="Arial"/>
                <w:sz w:val="18"/>
                <w:szCs w:val="18"/>
              </w:rPr>
            </w:pP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MAT 1575</w:t>
            </w:r>
          </w:p>
          <w:p w:rsidR="00BF1295" w:rsidRPr="00AE6CF9" w:rsidRDefault="00BF1295" w:rsidP="00F96CAF">
            <w:pPr>
              <w:rPr>
                <w:rFonts w:ascii="Arial" w:eastAsia="Arial" w:hAnsi="Arial" w:cs="Arial"/>
                <w:sz w:val="18"/>
                <w:szCs w:val="18"/>
              </w:rPr>
            </w:pPr>
            <w:r>
              <w:rPr>
                <w:rFonts w:ascii="Arial" w:eastAsia="Arial" w:hAnsi="Arial" w:cs="Arial"/>
                <w:sz w:val="18"/>
                <w:szCs w:val="18"/>
              </w:rPr>
              <w:t>or higher</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Calculus  II</w:t>
            </w:r>
            <w:r>
              <w:rPr>
                <w:rFonts w:ascii="Arial" w:eastAsia="Arial" w:hAnsi="Arial" w:cs="Arial"/>
                <w:sz w:val="18"/>
                <w:szCs w:val="18"/>
              </w:rPr>
              <w:tab/>
            </w:r>
          </w:p>
          <w:p w:rsidR="00BF1295" w:rsidRDefault="00BF1295" w:rsidP="00F96CAF">
            <w:pPr>
              <w:rPr>
                <w:rFonts w:ascii="Arial" w:eastAsia="Arial" w:hAnsi="Arial" w:cs="Arial"/>
                <w:sz w:val="18"/>
                <w:szCs w:val="18"/>
              </w:rPr>
            </w:pP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Writing Intensive Requirement</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Students at New York City College of Technology must complete two courses designated WI for the asso</w:t>
            </w:r>
            <w:r>
              <w:rPr>
                <w:rFonts w:ascii="Arial" w:eastAsia="Arial" w:hAnsi="Arial" w:cs="Arial"/>
                <w:sz w:val="18"/>
                <w:szCs w:val="18"/>
              </w:rPr>
              <w:t xml:space="preserve">ciate level, one from GenEd and </w:t>
            </w:r>
            <w:r w:rsidRPr="00AE6CF9">
              <w:rPr>
                <w:rFonts w:ascii="Arial" w:eastAsia="Arial" w:hAnsi="Arial" w:cs="Arial"/>
                <w:sz w:val="18"/>
                <w:szCs w:val="18"/>
              </w:rPr>
              <w:t>one from the major; and two additional courses designated WI for the baccalaureate level, one from GenEd and one from the major.</w:t>
            </w:r>
          </w:p>
          <w:p w:rsidR="00BF1295" w:rsidRPr="00AE6CF9" w:rsidRDefault="00BF1295" w:rsidP="00F96CAF">
            <w:pPr>
              <w:rPr>
                <w:rFonts w:ascii="Arial" w:hAnsi="Arial" w:cs="Arial"/>
                <w:sz w:val="18"/>
                <w:szCs w:val="18"/>
              </w:rPr>
            </w:pPr>
          </w:p>
          <w:p w:rsidR="00BF1295" w:rsidRPr="00CD2B61" w:rsidRDefault="00BF1295" w:rsidP="00F96CAF">
            <w:pPr>
              <w:rPr>
                <w:rFonts w:ascii="Arial" w:eastAsia="Arial" w:hAnsi="Arial" w:cs="Arial"/>
                <w:b/>
                <w:sz w:val="18"/>
                <w:szCs w:val="18"/>
              </w:rPr>
            </w:pPr>
            <w:r w:rsidRPr="00CD2B61">
              <w:rPr>
                <w:rFonts w:ascii="Arial" w:eastAsia="Arial" w:hAnsi="Arial" w:cs="Arial"/>
                <w:b/>
                <w:sz w:val="18"/>
                <w:szCs w:val="18"/>
              </w:rPr>
              <w:t>PROGRAM-SPECIFIC DEGREE REQUIREMENTS</w:t>
            </w:r>
          </w:p>
          <w:p w:rsidR="00BF1295" w:rsidRPr="00AE6CF9" w:rsidRDefault="00BF1295" w:rsidP="00F96CAF">
            <w:pPr>
              <w:rPr>
                <w:rFonts w:ascii="Arial" w:hAnsi="Arial" w:cs="Arial"/>
                <w:sz w:val="18"/>
                <w:szCs w:val="18"/>
              </w:rPr>
            </w:pPr>
          </w:p>
          <w:p w:rsidR="00BF1295" w:rsidRPr="00CD2B61" w:rsidRDefault="00BF1295" w:rsidP="00F96CAF">
            <w:pPr>
              <w:rPr>
                <w:rFonts w:ascii="Arial" w:eastAsia="Arial" w:hAnsi="Arial" w:cs="Arial"/>
                <w:b/>
                <w:sz w:val="18"/>
                <w:szCs w:val="18"/>
              </w:rPr>
            </w:pPr>
            <w:r w:rsidRPr="00CD2B61">
              <w:rPr>
                <w:rFonts w:ascii="Arial" w:eastAsia="Arial" w:hAnsi="Arial" w:cs="Arial"/>
                <w:b/>
                <w:sz w:val="18"/>
                <w:szCs w:val="18"/>
              </w:rPr>
              <w:t>Associate-Level Courses (33-36 credits)</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MAT 1375</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 xml:space="preserve">or higher </w:t>
            </w:r>
            <w:r w:rsidRPr="001A40CA">
              <w:rPr>
                <w:rFonts w:ascii="Arial" w:eastAsia="Arial" w:hAnsi="Arial" w:cs="Arial"/>
                <w:sz w:val="18"/>
                <w:szCs w:val="18"/>
                <w:vertAlign w:val="superscript"/>
              </w:rPr>
              <w:t xml:space="preserve">2 </w:t>
            </w:r>
            <w:r w:rsidRPr="00AE6CF9">
              <w:rPr>
                <w:rFonts w:ascii="Arial" w:eastAsia="Arial" w:hAnsi="Arial" w:cs="Arial"/>
                <w:sz w:val="18"/>
                <w:szCs w:val="18"/>
              </w:rPr>
              <w:tab/>
              <w:t xml:space="preserve">Precalculus </w:t>
            </w:r>
            <w:r w:rsidRPr="00AE6CF9">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PHYS 1433</w:t>
            </w:r>
            <w:r w:rsidRPr="00AE6CF9">
              <w:rPr>
                <w:rFonts w:ascii="Arial" w:eastAsia="Arial" w:hAnsi="Arial" w:cs="Arial"/>
                <w:sz w:val="18"/>
                <w:szCs w:val="18"/>
              </w:rPr>
              <w:tab/>
              <w:t>General Physics I: Algebra Based</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ab/>
            </w:r>
            <w:r w:rsidRPr="00AE6CF9">
              <w:rPr>
                <w:rFonts w:ascii="Arial" w:eastAsia="Arial" w:hAnsi="Arial" w:cs="Arial"/>
                <w:sz w:val="18"/>
                <w:szCs w:val="18"/>
              </w:rPr>
              <w:tab/>
              <w:t>or</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PHYS 1441</w:t>
            </w:r>
            <w:r w:rsidRPr="00AE6CF9">
              <w:rPr>
                <w:rFonts w:ascii="Arial" w:eastAsia="Arial" w:hAnsi="Arial" w:cs="Arial"/>
                <w:sz w:val="18"/>
                <w:szCs w:val="18"/>
              </w:rPr>
              <w:tab/>
              <w:t>General Physics I: Calculus Based</w:t>
            </w:r>
            <w:r w:rsidRPr="00AE6CF9">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PHYS 1434</w:t>
            </w:r>
            <w:r w:rsidRPr="00AE6CF9">
              <w:rPr>
                <w:rFonts w:ascii="Arial" w:eastAsia="Arial" w:hAnsi="Arial" w:cs="Arial"/>
                <w:sz w:val="18"/>
                <w:szCs w:val="18"/>
              </w:rPr>
              <w:tab/>
              <w:t>General Physics II: Algebra Based</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ab/>
            </w:r>
            <w:r w:rsidRPr="00AE6CF9">
              <w:rPr>
                <w:rFonts w:ascii="Arial" w:eastAsia="Arial" w:hAnsi="Arial" w:cs="Arial"/>
                <w:sz w:val="18"/>
                <w:szCs w:val="18"/>
              </w:rPr>
              <w:tab/>
              <w:t>or</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lastRenderedPageBreak/>
              <w:t>PHYS 1442</w:t>
            </w:r>
            <w:r w:rsidRPr="00AE6CF9">
              <w:rPr>
                <w:rFonts w:ascii="Arial" w:eastAsia="Arial" w:hAnsi="Arial" w:cs="Arial"/>
                <w:sz w:val="18"/>
                <w:szCs w:val="18"/>
              </w:rPr>
              <w:tab/>
              <w:t>General Physics II: Calculus Based</w:t>
            </w:r>
            <w:r w:rsidRPr="00AE6CF9">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MAT 1475</w:t>
            </w:r>
          </w:p>
          <w:p w:rsidR="00BF1295" w:rsidRPr="00AE6CF9" w:rsidRDefault="00BF1295" w:rsidP="00F96CAF">
            <w:pPr>
              <w:rPr>
                <w:rFonts w:ascii="Arial" w:hAnsi="Arial" w:cs="Arial"/>
                <w:sz w:val="18"/>
                <w:szCs w:val="18"/>
              </w:rPr>
            </w:pPr>
            <w:r w:rsidRPr="00AE6CF9">
              <w:rPr>
                <w:rFonts w:ascii="Arial" w:eastAsia="Arial" w:hAnsi="Arial" w:cs="Arial"/>
                <w:sz w:val="18"/>
                <w:szCs w:val="18"/>
              </w:rPr>
              <w:t>or higher</w:t>
            </w:r>
            <w:r w:rsidRPr="00AE6CF9">
              <w:rPr>
                <w:rFonts w:ascii="Arial" w:eastAsia="Arial" w:hAnsi="Arial" w:cs="Arial"/>
                <w:sz w:val="18"/>
                <w:szCs w:val="18"/>
              </w:rPr>
              <w:tab/>
            </w:r>
            <w:r w:rsidRPr="00AE6CF9">
              <w:rPr>
                <w:rFonts w:ascii="Arial" w:eastAsia="Arial" w:hAnsi="Arial" w:cs="Arial"/>
                <w:sz w:val="18"/>
                <w:szCs w:val="18"/>
              </w:rPr>
              <w:tab/>
              <w:t>Calculus I</w:t>
            </w:r>
            <w:r w:rsidRPr="00AE6CF9">
              <w:rPr>
                <w:rFonts w:ascii="Arial" w:eastAsia="Arial" w:hAnsi="Arial" w:cs="Arial"/>
                <w:sz w:val="18"/>
                <w:szCs w:val="18"/>
              </w:rPr>
              <w:tab/>
            </w:r>
          </w:p>
          <w:p w:rsidR="00BF1295" w:rsidRDefault="00BF1295" w:rsidP="00F96CAF">
            <w:pPr>
              <w:rPr>
                <w:rFonts w:ascii="Arial" w:eastAsia="Arial" w:hAnsi="Arial" w:cs="Arial"/>
                <w:sz w:val="18"/>
                <w:szCs w:val="18"/>
              </w:rPr>
            </w:pP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Additional Required Courses for Students with an</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 xml:space="preserve">AAS in Industrial Design Technology: </w:t>
            </w:r>
            <w:r w:rsidRPr="00CD2B61">
              <w:rPr>
                <w:rFonts w:ascii="Arial" w:eastAsia="Arial" w:hAnsi="Arial" w:cs="Arial"/>
                <w:sz w:val="18"/>
                <w:szCs w:val="18"/>
                <w:vertAlign w:val="superscript"/>
              </w:rPr>
              <w:t>4</w:t>
            </w:r>
            <w:r w:rsidRPr="00AE6CF9">
              <w:rPr>
                <w:rFonts w:ascii="Arial" w:eastAsia="Arial" w:hAnsi="Arial" w:cs="Arial"/>
                <w:sz w:val="18"/>
                <w:szCs w:val="18"/>
              </w:rPr>
              <w:t xml:space="preserve">   (7 credits)</w:t>
            </w:r>
          </w:p>
          <w:p w:rsidR="00BF1295" w:rsidRDefault="00BF1295" w:rsidP="00F96CAF">
            <w:pPr>
              <w:rPr>
                <w:rFonts w:ascii="Arial" w:eastAsia="Arial" w:hAnsi="Arial" w:cs="Arial"/>
                <w:sz w:val="18"/>
                <w:szCs w:val="18"/>
              </w:rPr>
            </w:pPr>
            <w:r w:rsidRPr="00AE6CF9">
              <w:rPr>
                <w:rFonts w:ascii="Arial" w:eastAsia="Arial" w:hAnsi="Arial" w:cs="Arial"/>
                <w:sz w:val="18"/>
                <w:szCs w:val="18"/>
              </w:rPr>
              <w:t xml:space="preserve">MAT 1475 </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or higher</w:t>
            </w:r>
            <w:r w:rsidRPr="00AE6CF9">
              <w:rPr>
                <w:rFonts w:ascii="Arial" w:eastAsia="Arial" w:hAnsi="Arial" w:cs="Arial"/>
                <w:sz w:val="18"/>
                <w:szCs w:val="18"/>
              </w:rPr>
              <w:tab/>
            </w:r>
            <w:r w:rsidRPr="00AE6CF9">
              <w:rPr>
                <w:rFonts w:ascii="Arial" w:eastAsia="Arial" w:hAnsi="Arial" w:cs="Arial"/>
                <w:sz w:val="18"/>
                <w:szCs w:val="18"/>
              </w:rPr>
              <w:tab/>
              <w:t>Calculus  I</w:t>
            </w:r>
            <w:r w:rsidRPr="00AE6CF9">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MECH 2333</w:t>
            </w:r>
            <w:r w:rsidRPr="00AE6CF9">
              <w:rPr>
                <w:rFonts w:ascii="Arial" w:eastAsia="Arial" w:hAnsi="Arial" w:cs="Arial"/>
                <w:sz w:val="18"/>
                <w:szCs w:val="18"/>
              </w:rPr>
              <w:tab/>
              <w:t>Strength of Materials  II</w:t>
            </w:r>
            <w:r w:rsidRPr="00AE6CF9">
              <w:rPr>
                <w:rFonts w:ascii="Arial" w:eastAsia="Arial" w:hAnsi="Arial" w:cs="Arial"/>
                <w:sz w:val="18"/>
                <w:szCs w:val="18"/>
              </w:rPr>
              <w:tab/>
            </w:r>
            <w:r w:rsidRPr="00AE6CF9">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PHYS 1434</w:t>
            </w:r>
            <w:r w:rsidRPr="00AE6CF9">
              <w:rPr>
                <w:rFonts w:ascii="Arial" w:eastAsia="Arial" w:hAnsi="Arial" w:cs="Arial"/>
                <w:sz w:val="18"/>
                <w:szCs w:val="18"/>
              </w:rPr>
              <w:tab/>
              <w:t>General Physics II: Algebra Based</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ab/>
            </w:r>
            <w:r w:rsidRPr="00AE6CF9">
              <w:rPr>
                <w:rFonts w:ascii="Arial" w:eastAsia="Arial" w:hAnsi="Arial" w:cs="Arial"/>
                <w:sz w:val="18"/>
                <w:szCs w:val="18"/>
              </w:rPr>
              <w:tab/>
              <w:t>or</w:t>
            </w:r>
          </w:p>
          <w:p w:rsidR="00BF1295" w:rsidRDefault="00BF1295" w:rsidP="00F96CAF">
            <w:pPr>
              <w:rPr>
                <w:rFonts w:ascii="Arial" w:hAnsi="Arial" w:cs="Arial"/>
                <w:sz w:val="18"/>
                <w:szCs w:val="18"/>
              </w:rPr>
            </w:pPr>
            <w:r w:rsidRPr="00AE6CF9">
              <w:rPr>
                <w:rFonts w:ascii="Arial" w:eastAsia="Arial" w:hAnsi="Arial" w:cs="Arial"/>
                <w:sz w:val="18"/>
                <w:szCs w:val="18"/>
              </w:rPr>
              <w:t>PHYS 1442</w:t>
            </w:r>
            <w:r w:rsidRPr="00AE6CF9">
              <w:rPr>
                <w:rFonts w:ascii="Arial" w:eastAsia="Arial" w:hAnsi="Arial" w:cs="Arial"/>
                <w:sz w:val="18"/>
                <w:szCs w:val="18"/>
              </w:rPr>
              <w:tab/>
              <w:t>General Physics II: Calculus Based</w:t>
            </w:r>
            <w:r w:rsidRPr="00AE6CF9">
              <w:rPr>
                <w:rFonts w:ascii="Arial" w:eastAsia="Arial" w:hAnsi="Arial" w:cs="Arial"/>
                <w:sz w:val="18"/>
                <w:szCs w:val="18"/>
              </w:rPr>
              <w:tab/>
            </w:r>
          </w:p>
          <w:p w:rsidR="00BF1295" w:rsidRDefault="00BF1295" w:rsidP="00F96CAF">
            <w:pPr>
              <w:rPr>
                <w:rFonts w:ascii="Arial" w:hAnsi="Arial" w:cs="Arial"/>
                <w:sz w:val="18"/>
                <w:szCs w:val="18"/>
              </w:rPr>
            </w:pPr>
          </w:p>
          <w:p w:rsidR="00BF1295" w:rsidRPr="00CD2B61" w:rsidRDefault="00BF1295" w:rsidP="00F96CAF">
            <w:pPr>
              <w:rPr>
                <w:rFonts w:ascii="Arial" w:hAnsi="Arial" w:cs="Arial"/>
                <w:b/>
                <w:sz w:val="18"/>
                <w:szCs w:val="18"/>
              </w:rPr>
            </w:pPr>
            <w:r w:rsidRPr="00CD2B61">
              <w:rPr>
                <w:rFonts w:ascii="Arial" w:eastAsia="Arial" w:hAnsi="Arial" w:cs="Arial"/>
                <w:b/>
                <w:sz w:val="18"/>
                <w:szCs w:val="18"/>
              </w:rPr>
              <w:t>Baccalaureate-Level Courses (36-41 credits)</w:t>
            </w:r>
          </w:p>
          <w:p w:rsidR="00BF1295" w:rsidRPr="00BF1295" w:rsidRDefault="00BF1295" w:rsidP="00F96CAF">
            <w:pPr>
              <w:rPr>
                <w:rFonts w:ascii="Arial" w:eastAsia="Arial" w:hAnsi="Arial" w:cs="Arial"/>
                <w:sz w:val="18"/>
                <w:szCs w:val="18"/>
                <w:u w:val="single"/>
              </w:rPr>
            </w:pPr>
            <w:r>
              <w:rPr>
                <w:rFonts w:ascii="Arial" w:eastAsia="Arial" w:hAnsi="Arial" w:cs="Arial"/>
                <w:sz w:val="18"/>
                <w:szCs w:val="18"/>
                <w:u w:val="single"/>
              </w:rPr>
              <w:t>MECH 3501</w:t>
            </w:r>
            <w:r w:rsidRPr="00BF1295">
              <w:rPr>
                <w:rFonts w:ascii="Arial" w:eastAsia="Arial" w:hAnsi="Arial" w:cs="Arial"/>
                <w:sz w:val="18"/>
                <w:szCs w:val="18"/>
                <w:u w:val="single"/>
              </w:rPr>
              <w:tab/>
            </w:r>
            <w:r>
              <w:rPr>
                <w:rFonts w:ascii="Arial" w:eastAsia="Arial" w:hAnsi="Arial" w:cs="Arial"/>
                <w:sz w:val="18"/>
                <w:szCs w:val="18"/>
                <w:u w:val="single"/>
              </w:rPr>
              <w:t>Quality Control</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MECH 35</w:t>
            </w:r>
            <w:r>
              <w:rPr>
                <w:rFonts w:ascii="Arial" w:eastAsia="Arial" w:hAnsi="Arial" w:cs="Arial"/>
                <w:sz w:val="18"/>
                <w:szCs w:val="18"/>
              </w:rPr>
              <w:t>10</w:t>
            </w:r>
            <w:r>
              <w:rPr>
                <w:rFonts w:ascii="Arial" w:eastAsia="Arial" w:hAnsi="Arial" w:cs="Arial"/>
                <w:sz w:val="18"/>
                <w:szCs w:val="18"/>
              </w:rPr>
              <w:tab/>
              <w:t>Advanced Solid Modeling II</w:t>
            </w:r>
            <w:r>
              <w:rPr>
                <w:rFonts w:ascii="Arial" w:eastAsia="Arial" w:hAnsi="Arial" w:cs="Arial"/>
                <w:sz w:val="18"/>
                <w:szCs w:val="18"/>
              </w:rPr>
              <w:tab/>
            </w:r>
            <w:r>
              <w:rPr>
                <w:rFonts w:ascii="Arial" w:eastAsia="Arial" w:hAnsi="Arial" w:cs="Arial"/>
                <w:sz w:val="18"/>
                <w:szCs w:val="18"/>
              </w:rPr>
              <w:tab/>
            </w:r>
          </w:p>
          <w:p w:rsidR="00BF1295" w:rsidRDefault="00BF1295" w:rsidP="00F96CAF">
            <w:pPr>
              <w:rPr>
                <w:rFonts w:ascii="Arial" w:eastAsia="Arial" w:hAnsi="Arial" w:cs="Arial"/>
                <w:sz w:val="18"/>
                <w:szCs w:val="18"/>
              </w:rPr>
            </w:pPr>
            <w:r w:rsidRPr="00AE6CF9">
              <w:rPr>
                <w:rFonts w:ascii="Arial" w:eastAsia="Arial" w:hAnsi="Arial" w:cs="Arial"/>
                <w:sz w:val="18"/>
                <w:szCs w:val="18"/>
              </w:rPr>
              <w:t>MECH 3600</w:t>
            </w:r>
            <w:r w:rsidRPr="00AE6CF9">
              <w:rPr>
                <w:rFonts w:ascii="Arial" w:eastAsia="Arial" w:hAnsi="Arial" w:cs="Arial"/>
                <w:sz w:val="18"/>
                <w:szCs w:val="18"/>
              </w:rPr>
              <w:tab/>
              <w:t>Mechanical Me</w:t>
            </w:r>
            <w:r>
              <w:rPr>
                <w:rFonts w:ascii="Arial" w:eastAsia="Arial" w:hAnsi="Arial" w:cs="Arial"/>
                <w:sz w:val="18"/>
                <w:szCs w:val="18"/>
              </w:rPr>
              <w:t xml:space="preserve">asurements and </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ab/>
            </w:r>
            <w:r w:rsidRPr="00AE6CF9">
              <w:rPr>
                <w:rFonts w:ascii="Arial" w:eastAsia="Arial" w:hAnsi="Arial" w:cs="Arial"/>
                <w:sz w:val="18"/>
                <w:szCs w:val="18"/>
              </w:rPr>
              <w:tab/>
            </w:r>
            <w:r>
              <w:rPr>
                <w:rFonts w:ascii="Arial" w:eastAsia="Arial" w:hAnsi="Arial" w:cs="Arial"/>
                <w:sz w:val="18"/>
                <w:szCs w:val="18"/>
              </w:rPr>
              <w:t>Instrumentation</w:t>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MECH 3650</w:t>
            </w:r>
            <w:r w:rsidRPr="00AE6CF9">
              <w:rPr>
                <w:rFonts w:ascii="Arial" w:eastAsia="Arial" w:hAnsi="Arial" w:cs="Arial"/>
                <w:sz w:val="18"/>
                <w:szCs w:val="18"/>
              </w:rPr>
              <w:tab/>
              <w:t>A</w:t>
            </w:r>
            <w:r>
              <w:rPr>
                <w:rFonts w:ascii="Arial" w:eastAsia="Arial" w:hAnsi="Arial" w:cs="Arial"/>
                <w:sz w:val="18"/>
                <w:szCs w:val="18"/>
              </w:rPr>
              <w:t>dvanced Strength of Materials</w:t>
            </w:r>
            <w:r>
              <w:rPr>
                <w:rFonts w:ascii="Arial" w:eastAsia="Arial" w:hAnsi="Arial" w:cs="Arial"/>
                <w:sz w:val="18"/>
                <w:szCs w:val="18"/>
              </w:rPr>
              <w:tab/>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Pr>
                <w:rFonts w:ascii="Arial" w:eastAsia="Arial" w:hAnsi="Arial" w:cs="Arial"/>
                <w:sz w:val="18"/>
                <w:szCs w:val="18"/>
              </w:rPr>
              <w:t>MECH 4700</w:t>
            </w:r>
            <w:r>
              <w:rPr>
                <w:rFonts w:ascii="Arial" w:eastAsia="Arial" w:hAnsi="Arial" w:cs="Arial"/>
                <w:sz w:val="18"/>
                <w:szCs w:val="18"/>
              </w:rPr>
              <w:tab/>
              <w:t>Fluid Mechanics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MECH</w:t>
            </w:r>
            <w:r>
              <w:rPr>
                <w:rFonts w:ascii="Arial" w:eastAsia="Arial" w:hAnsi="Arial" w:cs="Arial"/>
                <w:sz w:val="18"/>
                <w:szCs w:val="18"/>
              </w:rPr>
              <w:t xml:space="preserve"> 4730</w:t>
            </w:r>
            <w:r>
              <w:rPr>
                <w:rFonts w:ascii="Arial" w:eastAsia="Arial" w:hAnsi="Arial" w:cs="Arial"/>
                <w:sz w:val="18"/>
                <w:szCs w:val="18"/>
              </w:rPr>
              <w:tab/>
              <w:t>Finite Element Methods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MECH 4760</w:t>
            </w:r>
            <w:r w:rsidRPr="00AE6CF9">
              <w:rPr>
                <w:rFonts w:ascii="Arial" w:eastAsia="Arial" w:hAnsi="Arial" w:cs="Arial"/>
                <w:sz w:val="18"/>
                <w:szCs w:val="18"/>
              </w:rPr>
              <w:tab/>
              <w:t>Vi</w:t>
            </w:r>
            <w:r>
              <w:rPr>
                <w:rFonts w:ascii="Arial" w:eastAsia="Arial" w:hAnsi="Arial" w:cs="Arial"/>
                <w:sz w:val="18"/>
                <w:szCs w:val="18"/>
              </w:rPr>
              <w:t>bration and Advanced Dynamics</w:t>
            </w:r>
            <w:r>
              <w:rPr>
                <w:rFonts w:ascii="Arial" w:eastAsia="Arial" w:hAnsi="Arial" w:cs="Arial"/>
                <w:sz w:val="18"/>
                <w:szCs w:val="18"/>
              </w:rPr>
              <w:tab/>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MEC</w:t>
            </w:r>
            <w:r>
              <w:rPr>
                <w:rFonts w:ascii="Arial" w:eastAsia="Arial" w:hAnsi="Arial" w:cs="Arial"/>
                <w:sz w:val="18"/>
                <w:szCs w:val="18"/>
              </w:rPr>
              <w:t>H 4850</w:t>
            </w:r>
            <w:r>
              <w:rPr>
                <w:rFonts w:ascii="Arial" w:eastAsia="Arial" w:hAnsi="Arial" w:cs="Arial"/>
                <w:sz w:val="18"/>
                <w:szCs w:val="18"/>
              </w:rPr>
              <w:tab/>
              <w:t>Senior Design Project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MECH 4860</w:t>
            </w:r>
            <w:r w:rsidRPr="00AE6CF9">
              <w:rPr>
                <w:rFonts w:ascii="Arial" w:eastAsia="Arial" w:hAnsi="Arial" w:cs="Arial"/>
                <w:sz w:val="18"/>
                <w:szCs w:val="18"/>
              </w:rPr>
              <w:tab/>
              <w:t xml:space="preserve">Project Management </w:t>
            </w:r>
            <w:r w:rsidRPr="0007611F">
              <w:rPr>
                <w:rFonts w:ascii="Arial" w:eastAsia="Arial" w:hAnsi="Arial" w:cs="Arial"/>
                <w:sz w:val="18"/>
                <w:szCs w:val="18"/>
                <w:vertAlign w:val="superscript"/>
              </w:rPr>
              <w:t>4</w:t>
            </w:r>
            <w:r w:rsidRPr="00AE6CF9">
              <w:rPr>
                <w:rFonts w:ascii="Arial" w:eastAsia="Arial" w:hAnsi="Arial" w:cs="Arial"/>
                <w:sz w:val="18"/>
                <w:szCs w:val="18"/>
              </w:rPr>
              <w:tab/>
            </w:r>
            <w:r w:rsidRPr="00AE6CF9">
              <w:rPr>
                <w:rFonts w:ascii="Arial" w:eastAsia="Arial" w:hAnsi="Arial" w:cs="Arial"/>
                <w:sz w:val="18"/>
                <w:szCs w:val="18"/>
              </w:rPr>
              <w:tab/>
            </w:r>
            <w:r w:rsidRPr="00AE6CF9">
              <w:rPr>
                <w:rFonts w:ascii="Arial" w:eastAsia="Arial" w:hAnsi="Arial" w:cs="Arial"/>
                <w:sz w:val="18"/>
                <w:szCs w:val="18"/>
              </w:rPr>
              <w:tab/>
            </w:r>
          </w:p>
          <w:p w:rsidR="00BF1295" w:rsidRPr="00AE6CF9" w:rsidRDefault="00BF1295" w:rsidP="00F96CAF">
            <w:pPr>
              <w:rPr>
                <w:rFonts w:ascii="Arial" w:eastAsia="Arial" w:hAnsi="Arial" w:cs="Arial"/>
                <w:sz w:val="18"/>
                <w:szCs w:val="18"/>
              </w:rPr>
            </w:pPr>
            <w:r>
              <w:rPr>
                <w:rFonts w:ascii="Arial" w:eastAsia="Arial" w:hAnsi="Arial" w:cs="Arial"/>
                <w:sz w:val="18"/>
                <w:szCs w:val="18"/>
              </w:rPr>
              <w:t xml:space="preserve">MAT 1575 </w:t>
            </w:r>
            <w:r>
              <w:rPr>
                <w:rFonts w:ascii="Arial" w:eastAsia="Arial" w:hAnsi="Arial" w:cs="Arial"/>
                <w:sz w:val="18"/>
                <w:szCs w:val="18"/>
              </w:rPr>
              <w:tab/>
              <w:t xml:space="preserve">Calculus  II </w:t>
            </w:r>
            <w:r w:rsidRPr="00AE6CF9">
              <w:rPr>
                <w:rFonts w:ascii="Arial" w:eastAsia="Arial" w:hAnsi="Arial" w:cs="Arial"/>
                <w:sz w:val="18"/>
                <w:szCs w:val="18"/>
              </w:rPr>
              <w:t xml:space="preserve">or higher </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MAT 2680</w:t>
            </w:r>
            <w:r w:rsidRPr="00AE6CF9">
              <w:rPr>
                <w:rFonts w:ascii="Arial" w:eastAsia="Arial" w:hAnsi="Arial" w:cs="Arial"/>
                <w:sz w:val="18"/>
                <w:szCs w:val="18"/>
              </w:rPr>
              <w:tab/>
              <w:t xml:space="preserve">Differential Equations </w:t>
            </w:r>
            <w:r w:rsidRPr="0007611F">
              <w:rPr>
                <w:rFonts w:ascii="Arial" w:eastAsia="Arial" w:hAnsi="Arial" w:cs="Arial"/>
                <w:sz w:val="18"/>
                <w:szCs w:val="18"/>
                <w:vertAlign w:val="superscript"/>
              </w:rPr>
              <w:t>5</w:t>
            </w:r>
            <w:r w:rsidRPr="00AE6CF9">
              <w:rPr>
                <w:rFonts w:ascii="Arial" w:eastAsia="Arial" w:hAnsi="Arial" w:cs="Arial"/>
                <w:sz w:val="18"/>
                <w:szCs w:val="18"/>
              </w:rPr>
              <w:tab/>
            </w:r>
            <w:r w:rsidRPr="00AE6CF9">
              <w:rPr>
                <w:rFonts w:ascii="Arial" w:eastAsia="Arial" w:hAnsi="Arial" w:cs="Arial"/>
                <w:sz w:val="18"/>
                <w:szCs w:val="18"/>
              </w:rPr>
              <w:tab/>
            </w:r>
            <w:r w:rsidRPr="00AE6CF9">
              <w:rPr>
                <w:rFonts w:ascii="Arial" w:eastAsia="Arial" w:hAnsi="Arial" w:cs="Arial"/>
                <w:sz w:val="18"/>
                <w:szCs w:val="18"/>
              </w:rPr>
              <w:tab/>
            </w:r>
          </w:p>
          <w:p w:rsidR="00BF1295" w:rsidRDefault="00BF1295" w:rsidP="00F96CAF">
            <w:pPr>
              <w:rPr>
                <w:rFonts w:ascii="Arial" w:hAnsi="Arial" w:cs="Arial"/>
                <w:sz w:val="18"/>
                <w:szCs w:val="18"/>
              </w:rPr>
            </w:pP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In addition to the above, students must complete 12 credits from one of the three concentrations below. Students can substitute a course from a different concentration with the permission of a faculty advisor.</w:t>
            </w:r>
          </w:p>
          <w:p w:rsidR="00BF1295" w:rsidRPr="00AE6CF9" w:rsidRDefault="00BF1295" w:rsidP="00F96CAF">
            <w:pPr>
              <w:rPr>
                <w:rFonts w:ascii="Arial" w:hAnsi="Arial" w:cs="Arial"/>
                <w:sz w:val="18"/>
                <w:szCs w:val="18"/>
              </w:rPr>
            </w:pP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Industrial Design Concentration</w:t>
            </w:r>
          </w:p>
          <w:p w:rsidR="00BF1295" w:rsidRPr="00AE6CF9" w:rsidRDefault="00BF1295" w:rsidP="00F96CAF">
            <w:pPr>
              <w:rPr>
                <w:rFonts w:ascii="Arial" w:eastAsia="Arial" w:hAnsi="Arial" w:cs="Arial"/>
                <w:sz w:val="18"/>
                <w:szCs w:val="18"/>
              </w:rPr>
            </w:pPr>
            <w:r>
              <w:rPr>
                <w:rFonts w:ascii="Arial" w:eastAsia="Arial" w:hAnsi="Arial" w:cs="Arial"/>
                <w:sz w:val="18"/>
                <w:szCs w:val="18"/>
              </w:rPr>
              <w:t>MECH 3520</w:t>
            </w:r>
            <w:r>
              <w:rPr>
                <w:rFonts w:ascii="Arial" w:eastAsia="Arial" w:hAnsi="Arial" w:cs="Arial"/>
                <w:sz w:val="18"/>
                <w:szCs w:val="18"/>
              </w:rPr>
              <w:tab/>
              <w:t xml:space="preserve">Rapid Prototyping </w:t>
            </w:r>
            <w:r>
              <w:rPr>
                <w:rFonts w:ascii="Arial" w:eastAsia="Arial" w:hAnsi="Arial" w:cs="Arial"/>
                <w:sz w:val="18"/>
                <w:szCs w:val="18"/>
              </w:rPr>
              <w:tab/>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MECH 355</w:t>
            </w:r>
            <w:r>
              <w:rPr>
                <w:rFonts w:ascii="Arial" w:eastAsia="Arial" w:hAnsi="Arial" w:cs="Arial"/>
                <w:sz w:val="18"/>
                <w:szCs w:val="18"/>
              </w:rPr>
              <w:t>0</w:t>
            </w:r>
            <w:r>
              <w:rPr>
                <w:rFonts w:ascii="Arial" w:eastAsia="Arial" w:hAnsi="Arial" w:cs="Arial"/>
                <w:sz w:val="18"/>
                <w:szCs w:val="18"/>
              </w:rPr>
              <w:tab/>
              <w:t>Simulation and Visualization</w:t>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Pr>
                <w:rFonts w:ascii="Arial" w:eastAsia="Arial" w:hAnsi="Arial" w:cs="Arial"/>
                <w:sz w:val="18"/>
                <w:szCs w:val="18"/>
              </w:rPr>
              <w:t>MECH 3610</w:t>
            </w:r>
            <w:r>
              <w:rPr>
                <w:rFonts w:ascii="Arial" w:eastAsia="Arial" w:hAnsi="Arial" w:cs="Arial"/>
                <w:sz w:val="18"/>
                <w:szCs w:val="18"/>
              </w:rPr>
              <w:tab/>
              <w:t>Product  Design I</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Pr>
                <w:rFonts w:ascii="Arial" w:eastAsia="Arial" w:hAnsi="Arial" w:cs="Arial"/>
                <w:sz w:val="18"/>
                <w:szCs w:val="18"/>
              </w:rPr>
              <w:t>MECH 4710</w:t>
            </w:r>
            <w:r>
              <w:rPr>
                <w:rFonts w:ascii="Arial" w:eastAsia="Arial" w:hAnsi="Arial" w:cs="Arial"/>
                <w:sz w:val="18"/>
                <w:szCs w:val="18"/>
              </w:rPr>
              <w:tab/>
              <w:t>Product  Design II</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MECH 4800</w:t>
            </w:r>
            <w:r w:rsidRPr="00AE6CF9">
              <w:rPr>
                <w:rFonts w:ascii="Arial" w:eastAsia="Arial" w:hAnsi="Arial" w:cs="Arial"/>
                <w:sz w:val="18"/>
                <w:szCs w:val="18"/>
              </w:rPr>
              <w:tab/>
              <w:t>Ad</w:t>
            </w:r>
            <w:r>
              <w:rPr>
                <w:rFonts w:ascii="Arial" w:eastAsia="Arial" w:hAnsi="Arial" w:cs="Arial"/>
                <w:sz w:val="18"/>
                <w:szCs w:val="18"/>
              </w:rPr>
              <w:t>vanced 3-Dimensional Animation</w:t>
            </w:r>
            <w:r>
              <w:rPr>
                <w:rFonts w:ascii="Arial" w:eastAsia="Arial" w:hAnsi="Arial" w:cs="Arial"/>
                <w:sz w:val="18"/>
                <w:szCs w:val="18"/>
              </w:rPr>
              <w:tab/>
            </w:r>
          </w:p>
          <w:p w:rsidR="00BF1295" w:rsidRPr="00AE6CF9" w:rsidRDefault="00BF1295" w:rsidP="00F96CAF">
            <w:pPr>
              <w:rPr>
                <w:rFonts w:ascii="Arial" w:hAnsi="Arial" w:cs="Arial"/>
                <w:sz w:val="18"/>
                <w:szCs w:val="18"/>
              </w:rPr>
            </w:pP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Manufacturing Systems Concentration</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MECH 3530</w:t>
            </w:r>
            <w:r w:rsidRPr="00AE6CF9">
              <w:rPr>
                <w:rFonts w:ascii="Arial" w:eastAsia="Arial" w:hAnsi="Arial" w:cs="Arial"/>
                <w:sz w:val="18"/>
                <w:szCs w:val="18"/>
              </w:rPr>
              <w:tab/>
              <w:t>Advanced Engineering</w:t>
            </w:r>
            <w:r>
              <w:rPr>
                <w:rFonts w:ascii="Arial" w:eastAsia="Arial" w:hAnsi="Arial" w:cs="Arial"/>
                <w:sz w:val="18"/>
                <w:szCs w:val="18"/>
              </w:rPr>
              <w:t xml:space="preserve"> Materials</w:t>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ME</w:t>
            </w:r>
            <w:r>
              <w:rPr>
                <w:rFonts w:ascii="Arial" w:eastAsia="Arial" w:hAnsi="Arial" w:cs="Arial"/>
                <w:sz w:val="18"/>
                <w:szCs w:val="18"/>
              </w:rPr>
              <w:t>CH 3540</w:t>
            </w:r>
            <w:r>
              <w:rPr>
                <w:rFonts w:ascii="Arial" w:eastAsia="Arial" w:hAnsi="Arial" w:cs="Arial"/>
                <w:sz w:val="18"/>
                <w:szCs w:val="18"/>
              </w:rPr>
              <w:tab/>
              <w:t>Manufacturing Systems</w:t>
            </w:r>
            <w:r>
              <w:rPr>
                <w:rFonts w:ascii="Arial" w:eastAsia="Arial" w:hAnsi="Arial" w:cs="Arial"/>
                <w:sz w:val="18"/>
                <w:szCs w:val="18"/>
              </w:rPr>
              <w:tab/>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MECH 3620</w:t>
            </w:r>
            <w:r w:rsidRPr="00AE6CF9">
              <w:rPr>
                <w:rFonts w:ascii="Arial" w:eastAsia="Arial" w:hAnsi="Arial" w:cs="Arial"/>
                <w:sz w:val="18"/>
                <w:szCs w:val="18"/>
              </w:rPr>
              <w:tab/>
              <w:t>Ad</w:t>
            </w:r>
            <w:r>
              <w:rPr>
                <w:rFonts w:ascii="Arial" w:eastAsia="Arial" w:hAnsi="Arial" w:cs="Arial"/>
                <w:sz w:val="18"/>
                <w:szCs w:val="18"/>
              </w:rPr>
              <w:t>vanced Manufacturing Processes</w:t>
            </w:r>
            <w:r>
              <w:rPr>
                <w:rFonts w:ascii="Arial" w:eastAsia="Arial" w:hAnsi="Arial" w:cs="Arial"/>
                <w:sz w:val="18"/>
                <w:szCs w:val="18"/>
              </w:rPr>
              <w:tab/>
            </w:r>
          </w:p>
          <w:p w:rsidR="00BF1295" w:rsidRDefault="00BF1295" w:rsidP="00F96CAF">
            <w:pPr>
              <w:rPr>
                <w:rFonts w:ascii="Arial" w:eastAsia="Arial" w:hAnsi="Arial" w:cs="Arial"/>
                <w:sz w:val="18"/>
                <w:szCs w:val="18"/>
              </w:rPr>
            </w:pPr>
            <w:r w:rsidRPr="00AE6CF9">
              <w:rPr>
                <w:rFonts w:ascii="Arial" w:eastAsia="Arial" w:hAnsi="Arial" w:cs="Arial"/>
                <w:sz w:val="18"/>
                <w:szCs w:val="18"/>
              </w:rPr>
              <w:t>MECH 4720</w:t>
            </w:r>
            <w:r w:rsidRPr="00AE6CF9">
              <w:rPr>
                <w:rFonts w:ascii="Arial" w:eastAsia="Arial" w:hAnsi="Arial" w:cs="Arial"/>
                <w:sz w:val="18"/>
                <w:szCs w:val="18"/>
              </w:rPr>
              <w:tab/>
            </w:r>
            <w:r>
              <w:rPr>
                <w:rFonts w:ascii="Arial" w:eastAsia="Arial" w:hAnsi="Arial" w:cs="Arial"/>
                <w:sz w:val="18"/>
                <w:szCs w:val="18"/>
              </w:rPr>
              <w:t>Plastics Product Manufacturing</w:t>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MECH 4820</w:t>
            </w:r>
            <w:r w:rsidRPr="00AE6CF9">
              <w:rPr>
                <w:rFonts w:ascii="Arial" w:eastAsia="Arial" w:hAnsi="Arial" w:cs="Arial"/>
                <w:sz w:val="18"/>
                <w:szCs w:val="18"/>
              </w:rPr>
              <w:tab/>
              <w:t>Com</w:t>
            </w:r>
            <w:r>
              <w:rPr>
                <w:rFonts w:ascii="Arial" w:eastAsia="Arial" w:hAnsi="Arial" w:cs="Arial"/>
                <w:sz w:val="18"/>
                <w:szCs w:val="18"/>
              </w:rPr>
              <w:t>puter-Integrated Manufacturing</w:t>
            </w:r>
            <w:r>
              <w:rPr>
                <w:rFonts w:ascii="Arial" w:eastAsia="Arial" w:hAnsi="Arial" w:cs="Arial"/>
                <w:sz w:val="18"/>
                <w:szCs w:val="18"/>
              </w:rPr>
              <w:tab/>
            </w:r>
          </w:p>
          <w:p w:rsidR="00BF1295" w:rsidRPr="00AE6CF9" w:rsidRDefault="00BF1295" w:rsidP="00F96CAF">
            <w:pPr>
              <w:rPr>
                <w:rFonts w:ascii="Arial" w:hAnsi="Arial" w:cs="Arial"/>
                <w:sz w:val="18"/>
                <w:szCs w:val="18"/>
              </w:rPr>
            </w:pP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Robotics Concentration</w:t>
            </w:r>
          </w:p>
          <w:p w:rsidR="00BF1295" w:rsidRDefault="00BF1295" w:rsidP="00F96CAF">
            <w:pPr>
              <w:rPr>
                <w:rFonts w:ascii="Arial" w:eastAsia="Arial" w:hAnsi="Arial" w:cs="Arial"/>
                <w:sz w:val="18"/>
                <w:szCs w:val="18"/>
              </w:rPr>
            </w:pPr>
            <w:r w:rsidRPr="00AE6CF9">
              <w:rPr>
                <w:rFonts w:ascii="Arial" w:eastAsia="Arial" w:hAnsi="Arial" w:cs="Arial"/>
                <w:sz w:val="18"/>
                <w:szCs w:val="18"/>
              </w:rPr>
              <w:t>MECH 3572</w:t>
            </w:r>
            <w:r w:rsidRPr="00AE6CF9">
              <w:rPr>
                <w:rFonts w:ascii="Arial" w:eastAsia="Arial" w:hAnsi="Arial" w:cs="Arial"/>
                <w:sz w:val="18"/>
                <w:szCs w:val="18"/>
              </w:rPr>
              <w:tab/>
              <w:t xml:space="preserve">Embedded Systems and Applications in </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ab/>
            </w:r>
            <w:r w:rsidRPr="00AE6CF9">
              <w:rPr>
                <w:rFonts w:ascii="Arial" w:eastAsia="Arial" w:hAnsi="Arial" w:cs="Arial"/>
                <w:sz w:val="18"/>
                <w:szCs w:val="18"/>
              </w:rPr>
              <w:tab/>
              <w:t>Rob</w:t>
            </w:r>
            <w:r>
              <w:rPr>
                <w:rFonts w:ascii="Arial" w:eastAsia="Arial" w:hAnsi="Arial" w:cs="Arial"/>
                <w:sz w:val="18"/>
                <w:szCs w:val="18"/>
              </w:rPr>
              <w:t>otics</w:t>
            </w:r>
            <w:r>
              <w:rPr>
                <w:rFonts w:ascii="Arial" w:eastAsia="Arial" w:hAnsi="Arial" w:cs="Arial"/>
                <w:sz w:val="18"/>
                <w:szCs w:val="18"/>
              </w:rPr>
              <w:tab/>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MECH 3672</w:t>
            </w:r>
            <w:r w:rsidRPr="00AE6CF9">
              <w:rPr>
                <w:rFonts w:ascii="Arial" w:eastAsia="Arial" w:hAnsi="Arial" w:cs="Arial"/>
                <w:sz w:val="18"/>
                <w:szCs w:val="18"/>
              </w:rPr>
              <w:tab/>
              <w:t>Actuators and S</w:t>
            </w:r>
            <w:r>
              <w:rPr>
                <w:rFonts w:ascii="Arial" w:eastAsia="Arial" w:hAnsi="Arial" w:cs="Arial"/>
                <w:sz w:val="18"/>
                <w:szCs w:val="18"/>
              </w:rPr>
              <w:t>ensors Application in Robotics</w:t>
            </w:r>
          </w:p>
          <w:p w:rsidR="00BF1295" w:rsidRPr="00AE6CF9" w:rsidRDefault="00BF1295" w:rsidP="00F96CAF">
            <w:pPr>
              <w:rPr>
                <w:rFonts w:ascii="Arial" w:eastAsia="Arial" w:hAnsi="Arial" w:cs="Arial"/>
                <w:sz w:val="18"/>
                <w:szCs w:val="18"/>
              </w:rPr>
            </w:pPr>
            <w:r w:rsidRPr="00AE6CF9">
              <w:rPr>
                <w:rFonts w:ascii="Arial" w:eastAsia="Arial" w:hAnsi="Arial" w:cs="Arial"/>
                <w:sz w:val="18"/>
                <w:szCs w:val="18"/>
              </w:rPr>
              <w:t>MECH 4772</w:t>
            </w:r>
            <w:r>
              <w:rPr>
                <w:rFonts w:ascii="Arial" w:eastAsia="Arial" w:hAnsi="Arial" w:cs="Arial"/>
                <w:sz w:val="18"/>
                <w:szCs w:val="18"/>
              </w:rPr>
              <w:tab/>
              <w:t>Control Systems in Robotics</w:t>
            </w:r>
            <w:r>
              <w:rPr>
                <w:rFonts w:ascii="Arial" w:eastAsia="Arial" w:hAnsi="Arial" w:cs="Arial"/>
                <w:sz w:val="18"/>
                <w:szCs w:val="18"/>
              </w:rPr>
              <w:tab/>
            </w:r>
            <w:r>
              <w:rPr>
                <w:rFonts w:ascii="Arial" w:eastAsia="Arial" w:hAnsi="Arial" w:cs="Arial"/>
                <w:sz w:val="18"/>
                <w:szCs w:val="18"/>
              </w:rPr>
              <w:tab/>
            </w:r>
          </w:p>
          <w:p w:rsidR="00BF1295" w:rsidRDefault="00BF1295" w:rsidP="00F96CAF">
            <w:pPr>
              <w:rPr>
                <w:rFonts w:ascii="Arial" w:hAnsi="Arial" w:cs="Arial"/>
                <w:sz w:val="18"/>
                <w:szCs w:val="18"/>
              </w:rPr>
            </w:pPr>
            <w:r w:rsidRPr="00AE6CF9">
              <w:rPr>
                <w:rFonts w:ascii="Arial" w:eastAsia="Arial" w:hAnsi="Arial" w:cs="Arial"/>
                <w:sz w:val="18"/>
                <w:szCs w:val="18"/>
              </w:rPr>
              <w:t>MECH 4872</w:t>
            </w:r>
            <w:r w:rsidRPr="00AE6CF9">
              <w:rPr>
                <w:rFonts w:ascii="Arial" w:eastAsia="Arial" w:hAnsi="Arial" w:cs="Arial"/>
                <w:sz w:val="18"/>
                <w:szCs w:val="18"/>
              </w:rPr>
              <w:tab/>
              <w:t>Robotic Sy</w:t>
            </w:r>
            <w:r>
              <w:rPr>
                <w:rFonts w:ascii="Arial" w:eastAsia="Arial" w:hAnsi="Arial" w:cs="Arial"/>
                <w:sz w:val="18"/>
                <w:szCs w:val="18"/>
              </w:rPr>
              <w:t>stems Design and Applications</w:t>
            </w:r>
            <w:r>
              <w:rPr>
                <w:rFonts w:ascii="Arial" w:eastAsia="Arial" w:hAnsi="Arial" w:cs="Arial"/>
                <w:sz w:val="18"/>
                <w:szCs w:val="18"/>
              </w:rPr>
              <w:tab/>
            </w:r>
          </w:p>
          <w:p w:rsidR="00BF1295" w:rsidRPr="00AE6CF9" w:rsidRDefault="00BF1295" w:rsidP="00F96CAF">
            <w:pPr>
              <w:rPr>
                <w:rFonts w:ascii="Arial" w:hAnsi="Arial" w:cs="Arial"/>
                <w:sz w:val="18"/>
                <w:szCs w:val="18"/>
              </w:rPr>
            </w:pPr>
          </w:p>
          <w:p w:rsidR="00BF1295" w:rsidRPr="00CD2B61" w:rsidRDefault="00BF1295" w:rsidP="00F96CAF">
            <w:pPr>
              <w:rPr>
                <w:rFonts w:ascii="Arial" w:eastAsia="Arial" w:hAnsi="Arial" w:cs="Arial"/>
                <w:b/>
                <w:sz w:val="18"/>
                <w:szCs w:val="18"/>
              </w:rPr>
            </w:pPr>
            <w:r w:rsidRPr="00CD2B61">
              <w:rPr>
                <w:rFonts w:ascii="Arial" w:eastAsia="Arial" w:hAnsi="Arial" w:cs="Arial"/>
                <w:b/>
                <w:sz w:val="18"/>
                <w:szCs w:val="18"/>
              </w:rPr>
              <w:t>TOTAL PROGRAM-SPECIFIC  REQUIRED AND ELECTIVE COURSES</w:t>
            </w:r>
            <w:r>
              <w:rPr>
                <w:rFonts w:ascii="Arial" w:eastAsia="Arial" w:hAnsi="Arial" w:cs="Arial"/>
                <w:b/>
                <w:sz w:val="18"/>
                <w:szCs w:val="18"/>
              </w:rPr>
              <w:t xml:space="preserve"> </w:t>
            </w:r>
          </w:p>
          <w:p w:rsidR="00BF1295" w:rsidRPr="00CD2B61" w:rsidRDefault="00BF1295" w:rsidP="00F96CAF">
            <w:pPr>
              <w:rPr>
                <w:rFonts w:ascii="Arial" w:eastAsia="Arial" w:hAnsi="Arial" w:cs="Arial"/>
                <w:b/>
                <w:sz w:val="18"/>
                <w:szCs w:val="18"/>
              </w:rPr>
            </w:pPr>
            <w:r w:rsidRPr="00CD2B61">
              <w:rPr>
                <w:rFonts w:ascii="Arial" w:eastAsia="Arial" w:hAnsi="Arial" w:cs="Arial"/>
                <w:b/>
                <w:sz w:val="18"/>
                <w:szCs w:val="18"/>
              </w:rPr>
              <w:t xml:space="preserve">TOTAL NYSED LIBERAL ARTS AND SCIENCE </w:t>
            </w:r>
            <w:r>
              <w:rPr>
                <w:rFonts w:ascii="Arial" w:eastAsia="Arial" w:hAnsi="Arial" w:cs="Arial"/>
                <w:b/>
                <w:sz w:val="18"/>
                <w:szCs w:val="18"/>
              </w:rPr>
              <w:t>CREDITS</w:t>
            </w:r>
            <w:r>
              <w:rPr>
                <w:rFonts w:ascii="Arial" w:eastAsia="Arial" w:hAnsi="Arial" w:cs="Arial"/>
                <w:b/>
                <w:sz w:val="18"/>
                <w:szCs w:val="18"/>
              </w:rPr>
              <w:tab/>
            </w:r>
          </w:p>
          <w:p w:rsidR="00BF1295" w:rsidRPr="0007611F" w:rsidRDefault="00BF1295" w:rsidP="00F96CAF">
            <w:pPr>
              <w:rPr>
                <w:rFonts w:ascii="Arial" w:eastAsia="Arial" w:hAnsi="Arial" w:cs="Arial"/>
                <w:b/>
                <w:sz w:val="18"/>
                <w:szCs w:val="18"/>
              </w:rPr>
            </w:pPr>
            <w:r w:rsidRPr="00CD2B61">
              <w:rPr>
                <w:rFonts w:ascii="Arial" w:eastAsia="Arial" w:hAnsi="Arial" w:cs="Arial"/>
                <w:b/>
                <w:sz w:val="18"/>
                <w:szCs w:val="18"/>
              </w:rPr>
              <w:t xml:space="preserve">TOTAL CREDITS </w:t>
            </w:r>
            <w:r>
              <w:rPr>
                <w:rFonts w:ascii="Arial" w:eastAsia="Arial" w:hAnsi="Arial" w:cs="Arial"/>
                <w:b/>
                <w:sz w:val="18"/>
                <w:szCs w:val="18"/>
              </w:rPr>
              <w:t>REQUIRED FOR THE DEGREE</w:t>
            </w:r>
            <w:r>
              <w:rPr>
                <w:rFonts w:ascii="Arial" w:eastAsia="Arial" w:hAnsi="Arial" w:cs="Arial"/>
                <w:b/>
                <w:sz w:val="18"/>
                <w:szCs w:val="18"/>
              </w:rPr>
              <w:tab/>
            </w:r>
            <w:r>
              <w:rPr>
                <w:rFonts w:ascii="Arial" w:eastAsia="Arial" w:hAnsi="Arial" w:cs="Arial"/>
                <w:b/>
                <w:sz w:val="18"/>
                <w:szCs w:val="18"/>
              </w:rPr>
              <w:tab/>
            </w:r>
          </w:p>
        </w:tc>
        <w:tc>
          <w:tcPr>
            <w:tcW w:w="1377" w:type="dxa"/>
          </w:tcPr>
          <w:p w:rsidR="00BF1295" w:rsidRDefault="00BF1295" w:rsidP="00F96CAF">
            <w:pPr>
              <w:jc w:val="right"/>
              <w:rPr>
                <w:rFonts w:ascii="Arial" w:eastAsia="Arial" w:hAnsi="Arial" w:cs="Arial"/>
                <w:b/>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4</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4</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5</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6-8</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4</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lastRenderedPageBreak/>
              <w:t>5</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4*</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4</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4</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ind w:right="360"/>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Met as GenEd</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Met as GenEd</w:t>
            </w:r>
          </w:p>
          <w:p w:rsidR="00BF1295" w:rsidRPr="00C97244" w:rsidRDefault="00BF1295" w:rsidP="00F96CAF">
            <w:pPr>
              <w:jc w:val="right"/>
              <w:rPr>
                <w:rFonts w:ascii="Arial" w:eastAsia="Arial" w:hAnsi="Arial" w:cs="Arial"/>
                <w:sz w:val="18"/>
                <w:szCs w:val="18"/>
              </w:rPr>
            </w:pPr>
          </w:p>
          <w:p w:rsidR="00BF1295" w:rsidRPr="00C97244" w:rsidRDefault="00BF1295" w:rsidP="00F96CAF">
            <w:pPr>
              <w:ind w:right="360"/>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lastRenderedPageBreak/>
              <w:t>Met as GenEd</w:t>
            </w:r>
          </w:p>
          <w:p w:rsidR="00BF1295" w:rsidRPr="00C97244" w:rsidRDefault="00BF1295" w:rsidP="00F96CAF">
            <w:pPr>
              <w:jc w:val="right"/>
              <w:rPr>
                <w:rFonts w:ascii="Arial" w:eastAsia="Arial" w:hAnsi="Arial" w:cs="Arial"/>
                <w:sz w:val="18"/>
                <w:szCs w:val="18"/>
              </w:rPr>
            </w:pPr>
          </w:p>
          <w:p w:rsidR="00BF1295" w:rsidRPr="00C97244" w:rsidRDefault="00BF1295" w:rsidP="00F96CAF">
            <w:pPr>
              <w:rPr>
                <w:rFonts w:ascii="Arial" w:eastAsia="Arial" w:hAnsi="Arial" w:cs="Arial"/>
                <w:sz w:val="18"/>
                <w:szCs w:val="18"/>
              </w:rPr>
            </w:pPr>
            <w:r w:rsidRPr="00C97244">
              <w:rPr>
                <w:rFonts w:ascii="Arial" w:eastAsia="Arial" w:hAnsi="Arial" w:cs="Arial"/>
                <w:sz w:val="18"/>
                <w:szCs w:val="18"/>
              </w:rPr>
              <w:t>Met as GenEd</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rPr>
                <w:rFonts w:ascii="Arial" w:eastAsia="Arial" w:hAnsi="Arial" w:cs="Arial"/>
                <w:sz w:val="18"/>
                <w:szCs w:val="18"/>
              </w:rPr>
            </w:pPr>
            <w:r w:rsidRPr="00C97244">
              <w:rPr>
                <w:rFonts w:ascii="Arial" w:eastAsia="Arial" w:hAnsi="Arial" w:cs="Arial"/>
                <w:sz w:val="18"/>
                <w:szCs w:val="18"/>
              </w:rPr>
              <w:t>Met as GenEd</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4-5</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2</w:t>
            </w:r>
          </w:p>
          <w:p w:rsidR="00BF1295" w:rsidRPr="00C97244" w:rsidRDefault="00BF1295" w:rsidP="00F96CAF">
            <w:pPr>
              <w:rPr>
                <w:rFonts w:ascii="Arial" w:eastAsia="Arial" w:hAnsi="Arial" w:cs="Arial"/>
                <w:sz w:val="18"/>
                <w:szCs w:val="18"/>
              </w:rPr>
            </w:pPr>
            <w:r w:rsidRPr="00C97244">
              <w:rPr>
                <w:rFonts w:ascii="Arial" w:eastAsia="Arial" w:hAnsi="Arial" w:cs="Arial"/>
                <w:sz w:val="18"/>
                <w:szCs w:val="18"/>
              </w:rPr>
              <w:t>Met as GenEd</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Pr="00C97244" w:rsidRDefault="00BF1295" w:rsidP="00F96CAF">
            <w:pPr>
              <w:jc w:val="right"/>
              <w:rPr>
                <w:rFonts w:ascii="Arial" w:eastAsia="Arial" w:hAnsi="Arial" w:cs="Arial"/>
                <w:sz w:val="18"/>
                <w:szCs w:val="18"/>
              </w:rPr>
            </w:pPr>
            <w:r w:rsidRPr="00C97244">
              <w:rPr>
                <w:rFonts w:ascii="Arial" w:eastAsia="Arial" w:hAnsi="Arial" w:cs="Arial"/>
                <w:sz w:val="18"/>
                <w:szCs w:val="18"/>
              </w:rPr>
              <w:t>3</w:t>
            </w:r>
          </w:p>
          <w:p w:rsidR="00BF1295" w:rsidRDefault="00BF1295" w:rsidP="00F96CAF">
            <w:pPr>
              <w:jc w:val="right"/>
              <w:rPr>
                <w:rFonts w:ascii="Arial" w:eastAsia="Arial" w:hAnsi="Arial" w:cs="Arial"/>
                <w:b/>
                <w:sz w:val="18"/>
                <w:szCs w:val="18"/>
              </w:rPr>
            </w:pPr>
          </w:p>
          <w:p w:rsidR="00BF1295" w:rsidRDefault="00BF1295" w:rsidP="00F96CAF">
            <w:pPr>
              <w:jc w:val="right"/>
              <w:rPr>
                <w:rFonts w:ascii="Arial" w:eastAsia="Arial" w:hAnsi="Arial" w:cs="Arial"/>
                <w:b/>
                <w:sz w:val="18"/>
                <w:szCs w:val="18"/>
              </w:rPr>
            </w:pPr>
            <w:r>
              <w:rPr>
                <w:rFonts w:ascii="Arial" w:eastAsia="Arial" w:hAnsi="Arial" w:cs="Arial"/>
                <w:b/>
                <w:sz w:val="18"/>
                <w:szCs w:val="18"/>
              </w:rPr>
              <w:t>77</w:t>
            </w:r>
          </w:p>
          <w:p w:rsidR="00BF1295" w:rsidRDefault="00BF1295" w:rsidP="00F96CAF">
            <w:pPr>
              <w:jc w:val="right"/>
              <w:rPr>
                <w:rFonts w:ascii="Arial" w:eastAsia="Arial" w:hAnsi="Arial" w:cs="Arial"/>
                <w:b/>
                <w:sz w:val="18"/>
                <w:szCs w:val="18"/>
              </w:rPr>
            </w:pPr>
          </w:p>
          <w:p w:rsidR="00BF1295" w:rsidRDefault="00BF1295" w:rsidP="00F96CAF">
            <w:pPr>
              <w:jc w:val="right"/>
              <w:rPr>
                <w:rFonts w:ascii="Arial" w:eastAsia="Arial" w:hAnsi="Arial" w:cs="Arial"/>
                <w:b/>
                <w:sz w:val="18"/>
                <w:szCs w:val="18"/>
              </w:rPr>
            </w:pPr>
            <w:r>
              <w:rPr>
                <w:rFonts w:ascii="Arial" w:eastAsia="Arial" w:hAnsi="Arial" w:cs="Arial"/>
                <w:b/>
                <w:sz w:val="18"/>
                <w:szCs w:val="18"/>
              </w:rPr>
              <w:t>44-46</w:t>
            </w:r>
          </w:p>
          <w:p w:rsidR="00BF1295" w:rsidRPr="00AE6CF9" w:rsidRDefault="00BF1295" w:rsidP="00F96CAF">
            <w:pPr>
              <w:jc w:val="right"/>
              <w:rPr>
                <w:rFonts w:ascii="Arial" w:eastAsia="Arial" w:hAnsi="Arial" w:cs="Arial"/>
                <w:b/>
                <w:sz w:val="18"/>
                <w:szCs w:val="18"/>
              </w:rPr>
            </w:pPr>
            <w:r>
              <w:rPr>
                <w:rFonts w:ascii="Arial" w:eastAsia="Arial" w:hAnsi="Arial" w:cs="Arial"/>
                <w:b/>
                <w:sz w:val="18"/>
                <w:szCs w:val="18"/>
              </w:rPr>
              <w:t>121-123</w:t>
            </w:r>
          </w:p>
        </w:tc>
      </w:tr>
      <w:tr w:rsidR="00BF1295" w:rsidTr="00BF1295">
        <w:trPr>
          <w:trHeight w:val="459"/>
          <w:jc w:val="center"/>
        </w:trPr>
        <w:tc>
          <w:tcPr>
            <w:tcW w:w="5361" w:type="dxa"/>
          </w:tcPr>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lastRenderedPageBreak/>
              <w:t>* Courses that may have been required for associate degree</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1  Specific courses listed indicate double duty courses, i.e., program degree requirements that also meet general education requirements in that category.</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2  Students without the requisite math back</w:t>
            </w:r>
            <w:r>
              <w:rPr>
                <w:rFonts w:ascii="Arial" w:eastAsia="Arial" w:hAnsi="Arial" w:cs="Arial"/>
                <w:sz w:val="18"/>
                <w:szCs w:val="18"/>
              </w:rPr>
              <w:t>ground must take MAT 1175, and/</w:t>
            </w:r>
            <w:r w:rsidRPr="00AE6CF9">
              <w:rPr>
                <w:rFonts w:ascii="Arial" w:eastAsia="Arial" w:hAnsi="Arial" w:cs="Arial"/>
                <w:sz w:val="18"/>
                <w:szCs w:val="18"/>
              </w:rPr>
              <w:t>or MAT 1275 in preparation, depending on initial placement. This will increase the number of required credits for the degree by 4-8.</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 xml:space="preserve">3  Complete lists of </w:t>
            </w:r>
            <w:r w:rsidRPr="0007611F">
              <w:rPr>
                <w:rFonts w:ascii="Arial" w:eastAsia="Arial" w:hAnsi="Arial" w:cs="Arial"/>
                <w:sz w:val="18"/>
                <w:szCs w:val="18"/>
              </w:rPr>
              <w:t xml:space="preserve">liberal arts and sciences </w:t>
            </w:r>
            <w:r w:rsidRPr="00AE6CF9">
              <w:rPr>
                <w:rFonts w:ascii="Arial" w:eastAsia="Arial" w:hAnsi="Arial" w:cs="Arial"/>
                <w:sz w:val="18"/>
                <w:szCs w:val="18"/>
              </w:rPr>
              <w:t xml:space="preserve">courses and </w:t>
            </w:r>
            <w:r w:rsidRPr="0007611F">
              <w:rPr>
                <w:rFonts w:ascii="Arial" w:eastAsia="Arial" w:hAnsi="Arial" w:cs="Arial"/>
                <w:sz w:val="18"/>
                <w:szCs w:val="18"/>
              </w:rPr>
              <w:t xml:space="preserve">advanced liberal arts </w:t>
            </w:r>
            <w:r w:rsidRPr="00AE6CF9">
              <w:rPr>
                <w:rFonts w:ascii="Arial" w:eastAsia="Arial" w:hAnsi="Arial" w:cs="Arial"/>
                <w:sz w:val="18"/>
                <w:szCs w:val="18"/>
              </w:rPr>
              <w:t xml:space="preserve">courses, as well as semester-specific  lists of </w:t>
            </w:r>
            <w:r w:rsidRPr="0007611F">
              <w:rPr>
                <w:rFonts w:ascii="Arial" w:eastAsia="Arial" w:hAnsi="Arial" w:cs="Arial"/>
                <w:sz w:val="18"/>
                <w:szCs w:val="18"/>
              </w:rPr>
              <w:t xml:space="preserve">interdisciplinary  </w:t>
            </w:r>
            <w:r w:rsidRPr="00AE6CF9">
              <w:rPr>
                <w:rFonts w:ascii="Arial" w:eastAsia="Arial" w:hAnsi="Arial" w:cs="Arial"/>
                <w:sz w:val="18"/>
                <w:szCs w:val="18"/>
              </w:rPr>
              <w:t xml:space="preserve">courses and </w:t>
            </w:r>
            <w:r w:rsidRPr="0007611F">
              <w:rPr>
                <w:rFonts w:ascii="Arial" w:eastAsia="Arial" w:hAnsi="Arial" w:cs="Arial"/>
                <w:sz w:val="18"/>
                <w:szCs w:val="18"/>
              </w:rPr>
              <w:t xml:space="preserve">writing intensive </w:t>
            </w:r>
            <w:r w:rsidRPr="00AE6CF9">
              <w:rPr>
                <w:rFonts w:ascii="Arial" w:eastAsia="Arial" w:hAnsi="Arial" w:cs="Arial"/>
                <w:sz w:val="18"/>
                <w:szCs w:val="18"/>
              </w:rPr>
              <w:t>courses, are available online at the City Tech Pathways website.</w:t>
            </w:r>
          </w:p>
          <w:p w:rsidR="00BF1295" w:rsidRPr="00AE6CF9" w:rsidRDefault="00BF1295" w:rsidP="00AE6CF9">
            <w:pPr>
              <w:rPr>
                <w:rFonts w:ascii="Arial" w:eastAsia="Arial" w:hAnsi="Arial" w:cs="Arial"/>
                <w:sz w:val="18"/>
                <w:szCs w:val="18"/>
              </w:rPr>
            </w:pPr>
            <w:r w:rsidRPr="00AE6CF9">
              <w:rPr>
                <w:rFonts w:ascii="Arial" w:eastAsia="Arial" w:hAnsi="Arial" w:cs="Arial"/>
                <w:sz w:val="18"/>
                <w:szCs w:val="18"/>
              </w:rPr>
              <w:t>4  Students entering with an AAS in Industrial Design Technology should work closely with a department advisor. They must also complete MAT 1475, PHYS 1434 or 1422, and MECH 2333. They are not required to take MECH 4860 Project Management.</w:t>
            </w:r>
          </w:p>
          <w:p w:rsidR="00BF1295" w:rsidRPr="00AE6CF9" w:rsidRDefault="00BF1295">
            <w:pPr>
              <w:rPr>
                <w:rFonts w:ascii="Arial" w:eastAsia="Arial" w:hAnsi="Arial" w:cs="Arial"/>
                <w:sz w:val="18"/>
                <w:szCs w:val="18"/>
              </w:rPr>
            </w:pPr>
            <w:r w:rsidRPr="00AE6CF9">
              <w:rPr>
                <w:rFonts w:ascii="Arial" w:eastAsia="Arial" w:hAnsi="Arial" w:cs="Arial"/>
                <w:sz w:val="18"/>
                <w:szCs w:val="18"/>
              </w:rPr>
              <w:t>5  MAT 2680 satisfies the requirement for an adv</w:t>
            </w:r>
            <w:r>
              <w:rPr>
                <w:rFonts w:ascii="Arial" w:eastAsia="Arial" w:hAnsi="Arial" w:cs="Arial"/>
                <w:sz w:val="18"/>
                <w:szCs w:val="18"/>
              </w:rPr>
              <w:t xml:space="preserve">anced liberal arts class in the </w:t>
            </w:r>
            <w:r w:rsidRPr="00AE6CF9">
              <w:rPr>
                <w:rFonts w:ascii="Arial" w:eastAsia="Arial" w:hAnsi="Arial" w:cs="Arial"/>
                <w:sz w:val="18"/>
                <w:szCs w:val="18"/>
              </w:rPr>
              <w:t>College Option</w:t>
            </w:r>
          </w:p>
        </w:tc>
        <w:tc>
          <w:tcPr>
            <w:tcW w:w="1377" w:type="dxa"/>
          </w:tcPr>
          <w:p w:rsidR="00BF1295" w:rsidRPr="00AE6CF9" w:rsidRDefault="00BF1295" w:rsidP="00146CE8">
            <w:pPr>
              <w:jc w:val="right"/>
              <w:rPr>
                <w:rFonts w:ascii="Arial" w:eastAsia="Arial" w:hAnsi="Arial" w:cs="Arial"/>
                <w:sz w:val="18"/>
                <w:szCs w:val="18"/>
              </w:rPr>
            </w:pPr>
          </w:p>
        </w:tc>
        <w:tc>
          <w:tcPr>
            <w:tcW w:w="5361" w:type="dxa"/>
          </w:tcPr>
          <w:p w:rsidR="00BF1295" w:rsidRPr="00AE6CF9" w:rsidRDefault="00BF1295" w:rsidP="004D5201">
            <w:pPr>
              <w:rPr>
                <w:rFonts w:ascii="Arial" w:eastAsia="Arial" w:hAnsi="Arial" w:cs="Arial"/>
                <w:sz w:val="18"/>
                <w:szCs w:val="18"/>
              </w:rPr>
            </w:pPr>
            <w:r w:rsidRPr="00AE6CF9">
              <w:rPr>
                <w:rFonts w:ascii="Arial" w:eastAsia="Arial" w:hAnsi="Arial" w:cs="Arial"/>
                <w:sz w:val="18"/>
                <w:szCs w:val="18"/>
              </w:rPr>
              <w:t>* Courses that may have been required for associate degree</w:t>
            </w:r>
          </w:p>
          <w:p w:rsidR="00BF1295" w:rsidRPr="00AE6CF9" w:rsidRDefault="00BF1295" w:rsidP="004D5201">
            <w:pPr>
              <w:rPr>
                <w:rFonts w:ascii="Arial" w:eastAsia="Arial" w:hAnsi="Arial" w:cs="Arial"/>
                <w:sz w:val="18"/>
                <w:szCs w:val="18"/>
              </w:rPr>
            </w:pPr>
            <w:r w:rsidRPr="00AE6CF9">
              <w:rPr>
                <w:rFonts w:ascii="Arial" w:eastAsia="Arial" w:hAnsi="Arial" w:cs="Arial"/>
                <w:sz w:val="18"/>
                <w:szCs w:val="18"/>
              </w:rPr>
              <w:t>1  Specific courses listed indicate double duty courses, i.e., program degree requirements that also meet general education requirements in that category.</w:t>
            </w:r>
          </w:p>
          <w:p w:rsidR="00BF1295" w:rsidRPr="00AE6CF9" w:rsidRDefault="00BF1295" w:rsidP="004D5201">
            <w:pPr>
              <w:rPr>
                <w:rFonts w:ascii="Arial" w:eastAsia="Arial" w:hAnsi="Arial" w:cs="Arial"/>
                <w:sz w:val="18"/>
                <w:szCs w:val="18"/>
              </w:rPr>
            </w:pPr>
            <w:r w:rsidRPr="00AE6CF9">
              <w:rPr>
                <w:rFonts w:ascii="Arial" w:eastAsia="Arial" w:hAnsi="Arial" w:cs="Arial"/>
                <w:sz w:val="18"/>
                <w:szCs w:val="18"/>
              </w:rPr>
              <w:t>2  Students without the requisite math back</w:t>
            </w:r>
            <w:r>
              <w:rPr>
                <w:rFonts w:ascii="Arial" w:eastAsia="Arial" w:hAnsi="Arial" w:cs="Arial"/>
                <w:sz w:val="18"/>
                <w:szCs w:val="18"/>
              </w:rPr>
              <w:t>ground must take MAT 1175, and/</w:t>
            </w:r>
            <w:r w:rsidRPr="00AE6CF9">
              <w:rPr>
                <w:rFonts w:ascii="Arial" w:eastAsia="Arial" w:hAnsi="Arial" w:cs="Arial"/>
                <w:sz w:val="18"/>
                <w:szCs w:val="18"/>
              </w:rPr>
              <w:t>or MAT 1275 in preparation, depending on initial placement. This will increase the number of required credits for the degree by 4-8.</w:t>
            </w:r>
          </w:p>
          <w:p w:rsidR="00BF1295" w:rsidRPr="00AE6CF9" w:rsidRDefault="00BF1295" w:rsidP="004D5201">
            <w:pPr>
              <w:rPr>
                <w:rFonts w:ascii="Arial" w:eastAsia="Arial" w:hAnsi="Arial" w:cs="Arial"/>
                <w:sz w:val="18"/>
                <w:szCs w:val="18"/>
              </w:rPr>
            </w:pPr>
            <w:r w:rsidRPr="00AE6CF9">
              <w:rPr>
                <w:rFonts w:ascii="Arial" w:eastAsia="Arial" w:hAnsi="Arial" w:cs="Arial"/>
                <w:sz w:val="18"/>
                <w:szCs w:val="18"/>
              </w:rPr>
              <w:t xml:space="preserve">3  Complete lists of </w:t>
            </w:r>
            <w:r w:rsidRPr="0007611F">
              <w:rPr>
                <w:rFonts w:ascii="Arial" w:eastAsia="Arial" w:hAnsi="Arial" w:cs="Arial"/>
                <w:sz w:val="18"/>
                <w:szCs w:val="18"/>
              </w:rPr>
              <w:t xml:space="preserve">liberal arts and sciences </w:t>
            </w:r>
            <w:r w:rsidRPr="00AE6CF9">
              <w:rPr>
                <w:rFonts w:ascii="Arial" w:eastAsia="Arial" w:hAnsi="Arial" w:cs="Arial"/>
                <w:sz w:val="18"/>
                <w:szCs w:val="18"/>
              </w:rPr>
              <w:t xml:space="preserve">courses and </w:t>
            </w:r>
            <w:r w:rsidRPr="0007611F">
              <w:rPr>
                <w:rFonts w:ascii="Arial" w:eastAsia="Arial" w:hAnsi="Arial" w:cs="Arial"/>
                <w:sz w:val="18"/>
                <w:szCs w:val="18"/>
              </w:rPr>
              <w:t xml:space="preserve">advanced liberal arts </w:t>
            </w:r>
            <w:r w:rsidRPr="00AE6CF9">
              <w:rPr>
                <w:rFonts w:ascii="Arial" w:eastAsia="Arial" w:hAnsi="Arial" w:cs="Arial"/>
                <w:sz w:val="18"/>
                <w:szCs w:val="18"/>
              </w:rPr>
              <w:t xml:space="preserve">courses, as well as semester-specific  lists of </w:t>
            </w:r>
            <w:r w:rsidRPr="0007611F">
              <w:rPr>
                <w:rFonts w:ascii="Arial" w:eastAsia="Arial" w:hAnsi="Arial" w:cs="Arial"/>
                <w:sz w:val="18"/>
                <w:szCs w:val="18"/>
              </w:rPr>
              <w:t xml:space="preserve">interdisciplinary  </w:t>
            </w:r>
            <w:r w:rsidRPr="00AE6CF9">
              <w:rPr>
                <w:rFonts w:ascii="Arial" w:eastAsia="Arial" w:hAnsi="Arial" w:cs="Arial"/>
                <w:sz w:val="18"/>
                <w:szCs w:val="18"/>
              </w:rPr>
              <w:t xml:space="preserve">courses and </w:t>
            </w:r>
            <w:r w:rsidRPr="0007611F">
              <w:rPr>
                <w:rFonts w:ascii="Arial" w:eastAsia="Arial" w:hAnsi="Arial" w:cs="Arial"/>
                <w:sz w:val="18"/>
                <w:szCs w:val="18"/>
              </w:rPr>
              <w:t xml:space="preserve">writing intensive </w:t>
            </w:r>
            <w:r w:rsidRPr="00AE6CF9">
              <w:rPr>
                <w:rFonts w:ascii="Arial" w:eastAsia="Arial" w:hAnsi="Arial" w:cs="Arial"/>
                <w:sz w:val="18"/>
                <w:szCs w:val="18"/>
              </w:rPr>
              <w:t>courses, are available online at the City Tech Pathways website.</w:t>
            </w:r>
          </w:p>
          <w:p w:rsidR="00BF1295" w:rsidRPr="00AE6CF9" w:rsidRDefault="00BF1295" w:rsidP="004D5201">
            <w:pPr>
              <w:rPr>
                <w:rFonts w:ascii="Arial" w:eastAsia="Arial" w:hAnsi="Arial" w:cs="Arial"/>
                <w:sz w:val="18"/>
                <w:szCs w:val="18"/>
              </w:rPr>
            </w:pPr>
            <w:r w:rsidRPr="00AE6CF9">
              <w:rPr>
                <w:rFonts w:ascii="Arial" w:eastAsia="Arial" w:hAnsi="Arial" w:cs="Arial"/>
                <w:sz w:val="18"/>
                <w:szCs w:val="18"/>
              </w:rPr>
              <w:t>4  Students entering with an AAS in Industrial Design Technology should work closely with a department advisor. They must also complete MAT 1475, PHYS 1434 or 1422, and MECH 2333. They are not required to take MECH 4860 Project Management.</w:t>
            </w:r>
          </w:p>
          <w:p w:rsidR="00BF1295" w:rsidRPr="00BF1295" w:rsidRDefault="00BF1295" w:rsidP="00BF1295">
            <w:pPr>
              <w:rPr>
                <w:rFonts w:ascii="Arial" w:eastAsia="Arial" w:hAnsi="Arial" w:cs="Arial"/>
                <w:sz w:val="18"/>
                <w:szCs w:val="18"/>
              </w:rPr>
            </w:pPr>
            <w:r w:rsidRPr="00AE6CF9">
              <w:rPr>
                <w:rFonts w:ascii="Arial" w:eastAsia="Arial" w:hAnsi="Arial" w:cs="Arial"/>
                <w:sz w:val="18"/>
                <w:szCs w:val="18"/>
              </w:rPr>
              <w:t>5  MAT 2680 satisfies the requi</w:t>
            </w:r>
            <w:r w:rsidRPr="00BF1295">
              <w:rPr>
                <w:rFonts w:ascii="Arial" w:eastAsia="Arial" w:hAnsi="Arial" w:cs="Arial"/>
                <w:sz w:val="18"/>
                <w:szCs w:val="18"/>
              </w:rPr>
              <w:t>rement for an advanced liberal arts class in the College Option</w:t>
            </w:r>
          </w:p>
        </w:tc>
        <w:tc>
          <w:tcPr>
            <w:tcW w:w="1377" w:type="dxa"/>
          </w:tcPr>
          <w:p w:rsidR="00BF1295" w:rsidRPr="00AE6CF9" w:rsidRDefault="00BF1295" w:rsidP="00146CE8">
            <w:pPr>
              <w:jc w:val="right"/>
              <w:rPr>
                <w:rFonts w:ascii="Arial" w:eastAsia="Arial" w:hAnsi="Arial" w:cs="Arial"/>
                <w:sz w:val="18"/>
                <w:szCs w:val="18"/>
              </w:rPr>
            </w:pPr>
          </w:p>
        </w:tc>
      </w:tr>
    </w:tbl>
    <w:p w:rsidR="004D5201" w:rsidRDefault="004D5201" w:rsidP="002B52AF">
      <w:pPr>
        <w:rPr>
          <w:rStyle w:val="SubtitleChar"/>
          <w:rFonts w:eastAsia="Calibri"/>
          <w:b w:val="0"/>
          <w:sz w:val="22"/>
          <w:szCs w:val="22"/>
        </w:rPr>
      </w:pPr>
    </w:p>
    <w:p w:rsidR="00817049" w:rsidRPr="00817049" w:rsidRDefault="00B56DE9" w:rsidP="002B52AF">
      <w:pPr>
        <w:rPr>
          <w:rStyle w:val="SubtitleChar"/>
          <w:rFonts w:eastAsia="Calibri"/>
          <w:b w:val="0"/>
          <w:sz w:val="22"/>
          <w:szCs w:val="22"/>
        </w:rPr>
        <w:sectPr w:rsidR="00817049" w:rsidRPr="00817049">
          <w:footerReference w:type="even" r:id="rId31"/>
          <w:footerReference w:type="default" r:id="rId32"/>
          <w:footerReference w:type="first" r:id="rId33"/>
          <w:pgSz w:w="15840" w:h="12240" w:orient="landscape"/>
          <w:pgMar w:top="1440" w:right="1440" w:bottom="1350" w:left="1440" w:header="720" w:footer="990" w:gutter="0"/>
          <w:cols w:space="720"/>
          <w:docGrid w:linePitch="299"/>
        </w:sectPr>
      </w:pPr>
      <w:r>
        <w:rPr>
          <w:rStyle w:val="SubtitleChar"/>
          <w:rFonts w:eastAsia="Calibri"/>
          <w:b w:val="0"/>
          <w:sz w:val="22"/>
          <w:szCs w:val="22"/>
        </w:rPr>
        <w:t>Rational:</w:t>
      </w:r>
      <w:r w:rsidR="001E776B">
        <w:rPr>
          <w:rStyle w:val="SubtitleChar"/>
          <w:rFonts w:eastAsia="Calibri"/>
          <w:b w:val="0"/>
          <w:sz w:val="22"/>
          <w:szCs w:val="22"/>
        </w:rPr>
        <w:t xml:space="preserve"> </w:t>
      </w:r>
      <w:r w:rsidR="0054179D" w:rsidRPr="0054179D">
        <w:rPr>
          <w:rStyle w:val="SubtitleChar"/>
          <w:rFonts w:eastAsia="Calibri"/>
          <w:b w:val="0"/>
          <w:sz w:val="22"/>
          <w:szCs w:val="22"/>
        </w:rPr>
        <w:t>Replacing MECH 3500 with MECH 3501 is an important step towards continuous curriculum improvement after the department was accredited by ABET in Fall 2014. Currently, MECH3500 covers topics in computer programming (MATLAB) and quality control. Topics in computer programming (MATLAB) are covered in MECH1240 Computer Applications in Mechanical Engineering Tech. MECH 3501 will focus on quality control applied to Mechanical Engineering Technology.</w:t>
      </w:r>
    </w:p>
    <w:p w:rsidR="00E26643" w:rsidRDefault="00E26643" w:rsidP="00787B6D">
      <w:r>
        <w:rPr>
          <w:rStyle w:val="SubtitleChar"/>
        </w:rPr>
        <w:lastRenderedPageBreak/>
        <w:t>Library Resources &amp; Information Literacy Form</w:t>
      </w:r>
      <w:r>
        <w:rPr>
          <w:b/>
        </w:rPr>
        <w:t>: Major Curriculum Modification</w:t>
      </w:r>
    </w:p>
    <w:p w:rsidR="00E26643" w:rsidRDefault="00E26643"/>
    <w:p w:rsidR="00E26643" w:rsidRDefault="00E26643">
      <w:pPr>
        <w:jc w:val="both"/>
      </w:pPr>
      <w:r>
        <w:t xml:space="preserve">Please complete for </w:t>
      </w:r>
      <w:r>
        <w:rPr>
          <w:b/>
        </w:rPr>
        <w:t>all</w:t>
      </w:r>
      <w:r>
        <w:t xml:space="preserve"> major curriculum modifications. This information will assist the library in planning for new acquisitions; it will not affect curriculum proposals either positively or negatively.</w:t>
      </w:r>
    </w:p>
    <w:p w:rsidR="00E26643" w:rsidRDefault="00E26643">
      <w:pPr>
        <w:jc w:val="both"/>
        <w:rPr>
          <w:b/>
        </w:rPr>
      </w:pPr>
      <w:r>
        <w:t>Consult with library faculty subject selectors (</w:t>
      </w:r>
      <w:hyperlink r:id="rId34" w:history="1">
        <w:r>
          <w:rPr>
            <w:rStyle w:val="Hyperlink"/>
          </w:rPr>
          <w:t>http://cityte.ch/dir</w:t>
        </w:r>
      </w:hyperlink>
      <w:r>
        <w:t xml:space="preserve">) </w:t>
      </w:r>
      <w:r>
        <w:rPr>
          <w:b/>
          <w:u w:val="single"/>
        </w:rPr>
        <w:t>3 weeks in advance</w:t>
      </w:r>
      <w:r>
        <w:t xml:space="preserve"> when planning course proposals to ensure enough time to allocate budgets if materials need to be purchased.</w:t>
      </w:r>
    </w:p>
    <w:p w:rsidR="00E26643" w:rsidRDefault="00E26643" w:rsidP="00C33A9B">
      <w:pPr>
        <w:jc w:val="both"/>
        <w:rPr>
          <w:b/>
        </w:rPr>
      </w:pPr>
      <w:r>
        <w:rPr>
          <w:b/>
        </w:rPr>
        <w:t>Course proposer:</w:t>
      </w:r>
      <w:r>
        <w:t xml:space="preserve"> please complete boxes 1-4.  </w:t>
      </w:r>
      <w:r>
        <w:rPr>
          <w:b/>
        </w:rPr>
        <w:t>Library faculty subject selector:</w:t>
      </w:r>
      <w:r>
        <w:t xml:space="preserve"> please complete box 5.</w:t>
      </w:r>
    </w:p>
    <w:tbl>
      <w:tblPr>
        <w:tblW w:w="0" w:type="auto"/>
        <w:tblInd w:w="108" w:type="dxa"/>
        <w:tblLayout w:type="fixed"/>
        <w:tblLook w:val="0000" w:firstRow="0" w:lastRow="0" w:firstColumn="0" w:lastColumn="0" w:noHBand="0" w:noVBand="0"/>
      </w:tblPr>
      <w:tblGrid>
        <w:gridCol w:w="355"/>
        <w:gridCol w:w="4403"/>
        <w:gridCol w:w="4852"/>
      </w:tblGrid>
      <w:tr w:rsidR="00E26643" w:rsidRPr="009B3DC5">
        <w:tc>
          <w:tcPr>
            <w:tcW w:w="355" w:type="dxa"/>
            <w:shd w:val="clear" w:color="auto" w:fill="auto"/>
          </w:tcPr>
          <w:p w:rsidR="00E26643" w:rsidRPr="009B3DC5" w:rsidRDefault="00E26643">
            <w:pPr>
              <w:rPr>
                <w:b/>
                <w:sz w:val="22"/>
                <w:szCs w:val="22"/>
              </w:rPr>
            </w:pPr>
            <w:r w:rsidRPr="009B3DC5">
              <w:rPr>
                <w:b/>
                <w:sz w:val="22"/>
                <w:szCs w:val="22"/>
              </w:rPr>
              <w:t>1</w:t>
            </w:r>
          </w:p>
        </w:tc>
        <w:tc>
          <w:tcPr>
            <w:tcW w:w="4403" w:type="dxa"/>
            <w:tcBorders>
              <w:top w:val="single" w:sz="4" w:space="0" w:color="000000"/>
              <w:left w:val="single" w:sz="4" w:space="0" w:color="000000"/>
              <w:bottom w:val="single" w:sz="4" w:space="0" w:color="000000"/>
            </w:tcBorders>
            <w:shd w:val="clear" w:color="auto" w:fill="auto"/>
          </w:tcPr>
          <w:p w:rsidR="00E26643" w:rsidRPr="009B3DC5" w:rsidRDefault="00E26643">
            <w:pPr>
              <w:rPr>
                <w:sz w:val="22"/>
                <w:szCs w:val="22"/>
              </w:rPr>
            </w:pPr>
            <w:r w:rsidRPr="009B3DC5">
              <w:rPr>
                <w:b/>
                <w:sz w:val="22"/>
                <w:szCs w:val="22"/>
              </w:rPr>
              <w:t>Title of proposal</w:t>
            </w:r>
          </w:p>
          <w:p w:rsidR="00E26643" w:rsidRPr="009B3DC5" w:rsidRDefault="00303EBA">
            <w:pPr>
              <w:rPr>
                <w:sz w:val="22"/>
                <w:szCs w:val="22"/>
              </w:rPr>
            </w:pPr>
            <w:r>
              <w:rPr>
                <w:sz w:val="22"/>
                <w:szCs w:val="22"/>
              </w:rPr>
              <w:t>MECH 3501</w:t>
            </w:r>
            <w:r w:rsidR="00B41A5D" w:rsidRPr="009B3DC5">
              <w:rPr>
                <w:sz w:val="22"/>
                <w:szCs w:val="22"/>
              </w:rPr>
              <w:t xml:space="preserve"> Quality Control</w:t>
            </w:r>
          </w:p>
          <w:p w:rsidR="00E26643" w:rsidRPr="009B3DC5" w:rsidRDefault="00E26643">
            <w:pPr>
              <w:rPr>
                <w:sz w:val="22"/>
                <w:szCs w:val="22"/>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rsidR="00E26643" w:rsidRPr="009B3DC5" w:rsidRDefault="00E26643">
            <w:pPr>
              <w:rPr>
                <w:sz w:val="22"/>
                <w:szCs w:val="22"/>
              </w:rPr>
            </w:pPr>
            <w:r w:rsidRPr="009B3DC5">
              <w:rPr>
                <w:b/>
                <w:sz w:val="22"/>
                <w:szCs w:val="22"/>
              </w:rPr>
              <w:t>Department/Program</w:t>
            </w:r>
          </w:p>
          <w:p w:rsidR="00E26643" w:rsidRPr="009B3DC5" w:rsidRDefault="00B41A5D" w:rsidP="00B41A5D">
            <w:pPr>
              <w:rPr>
                <w:sz w:val="22"/>
                <w:szCs w:val="22"/>
              </w:rPr>
            </w:pPr>
            <w:r w:rsidRPr="009B3DC5">
              <w:rPr>
                <w:sz w:val="22"/>
                <w:szCs w:val="22"/>
              </w:rPr>
              <w:t>Mechanical Engineering Technology (M</w:t>
            </w:r>
            <w:r w:rsidR="00E26643" w:rsidRPr="009B3DC5">
              <w:rPr>
                <w:sz w:val="22"/>
                <w:szCs w:val="22"/>
              </w:rPr>
              <w:t xml:space="preserve">ET) / BTech in </w:t>
            </w:r>
            <w:r w:rsidRPr="009B3DC5">
              <w:rPr>
                <w:sz w:val="22"/>
                <w:szCs w:val="22"/>
              </w:rPr>
              <w:t xml:space="preserve">Mechanical </w:t>
            </w:r>
            <w:r w:rsidR="00E26643" w:rsidRPr="009B3DC5">
              <w:rPr>
                <w:sz w:val="22"/>
                <w:szCs w:val="22"/>
              </w:rPr>
              <w:t xml:space="preserve">Engineering Technology </w:t>
            </w:r>
          </w:p>
        </w:tc>
      </w:tr>
      <w:tr w:rsidR="00E26643" w:rsidRPr="009B3DC5">
        <w:tc>
          <w:tcPr>
            <w:tcW w:w="355" w:type="dxa"/>
            <w:shd w:val="clear" w:color="auto" w:fill="auto"/>
          </w:tcPr>
          <w:p w:rsidR="00E26643" w:rsidRPr="009B3DC5" w:rsidRDefault="00E26643">
            <w:pPr>
              <w:snapToGrid w:val="0"/>
              <w:rPr>
                <w:b/>
                <w:sz w:val="22"/>
                <w:szCs w:val="22"/>
              </w:rPr>
            </w:pPr>
          </w:p>
        </w:tc>
        <w:tc>
          <w:tcPr>
            <w:tcW w:w="4403" w:type="dxa"/>
            <w:tcBorders>
              <w:top w:val="single" w:sz="4" w:space="0" w:color="000000"/>
              <w:left w:val="single" w:sz="4" w:space="0" w:color="000000"/>
              <w:bottom w:val="single" w:sz="4" w:space="0" w:color="000000"/>
            </w:tcBorders>
            <w:shd w:val="clear" w:color="auto" w:fill="auto"/>
          </w:tcPr>
          <w:p w:rsidR="00E26643" w:rsidRPr="009B3DC5" w:rsidRDefault="00E26643">
            <w:pPr>
              <w:rPr>
                <w:sz w:val="22"/>
                <w:szCs w:val="22"/>
              </w:rPr>
            </w:pPr>
            <w:r w:rsidRPr="009B3DC5">
              <w:rPr>
                <w:b/>
                <w:sz w:val="22"/>
                <w:szCs w:val="22"/>
              </w:rPr>
              <w:t xml:space="preserve">Proposed by </w:t>
            </w:r>
            <w:r w:rsidRPr="009B3DC5">
              <w:rPr>
                <w:sz w:val="22"/>
                <w:szCs w:val="22"/>
              </w:rPr>
              <w:t>(include email &amp; phone)</w:t>
            </w:r>
          </w:p>
          <w:p w:rsidR="00E26643" w:rsidRPr="009B3DC5" w:rsidRDefault="00E26643">
            <w:pPr>
              <w:rPr>
                <w:sz w:val="22"/>
                <w:szCs w:val="22"/>
              </w:rPr>
            </w:pPr>
            <w:r w:rsidRPr="009B3DC5">
              <w:rPr>
                <w:sz w:val="22"/>
                <w:szCs w:val="22"/>
              </w:rPr>
              <w:t xml:space="preserve">Prof. </w:t>
            </w:r>
            <w:r w:rsidR="00B41A5D" w:rsidRPr="009B3DC5">
              <w:rPr>
                <w:sz w:val="22"/>
                <w:szCs w:val="22"/>
              </w:rPr>
              <w:t>Angran Xiao</w:t>
            </w:r>
          </w:p>
          <w:p w:rsidR="00E26643" w:rsidRPr="009B3DC5" w:rsidRDefault="00B41A5D" w:rsidP="00B41A5D">
            <w:pPr>
              <w:rPr>
                <w:sz w:val="22"/>
                <w:szCs w:val="22"/>
              </w:rPr>
            </w:pPr>
            <w:r w:rsidRPr="009B3DC5">
              <w:rPr>
                <w:sz w:val="22"/>
                <w:szCs w:val="22"/>
              </w:rPr>
              <w:t>axiao</w:t>
            </w:r>
            <w:r w:rsidR="00E26643" w:rsidRPr="009B3DC5">
              <w:rPr>
                <w:sz w:val="22"/>
                <w:szCs w:val="22"/>
              </w:rPr>
              <w:t>@c</w:t>
            </w:r>
            <w:r w:rsidRPr="009B3DC5">
              <w:rPr>
                <w:sz w:val="22"/>
                <w:szCs w:val="22"/>
              </w:rPr>
              <w:t>itytech.cuny.edu / 718-260-5239</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rsidR="00E26643" w:rsidRPr="009B3DC5" w:rsidRDefault="00E26643">
            <w:pPr>
              <w:rPr>
                <w:sz w:val="22"/>
                <w:szCs w:val="22"/>
              </w:rPr>
            </w:pPr>
            <w:r w:rsidRPr="009B3DC5">
              <w:rPr>
                <w:b/>
                <w:sz w:val="22"/>
                <w:szCs w:val="22"/>
              </w:rPr>
              <w:t xml:space="preserve">Expected date course(s) will be offered </w:t>
            </w:r>
          </w:p>
          <w:p w:rsidR="00E26643" w:rsidRPr="009B3DC5" w:rsidRDefault="00303EBA">
            <w:pPr>
              <w:rPr>
                <w:b/>
                <w:sz w:val="22"/>
                <w:szCs w:val="22"/>
              </w:rPr>
            </w:pPr>
            <w:r>
              <w:rPr>
                <w:sz w:val="22"/>
                <w:szCs w:val="22"/>
              </w:rPr>
              <w:t>Fall</w:t>
            </w:r>
            <w:r w:rsidR="00B41A5D" w:rsidRPr="009B3DC5">
              <w:rPr>
                <w:sz w:val="22"/>
                <w:szCs w:val="22"/>
              </w:rPr>
              <w:t xml:space="preserve"> 201</w:t>
            </w:r>
            <w:r>
              <w:rPr>
                <w:sz w:val="22"/>
                <w:szCs w:val="22"/>
              </w:rPr>
              <w:t>8</w:t>
            </w:r>
          </w:p>
          <w:p w:rsidR="00E26643" w:rsidRPr="009B3DC5" w:rsidRDefault="00E26643">
            <w:pPr>
              <w:rPr>
                <w:sz w:val="22"/>
                <w:szCs w:val="22"/>
              </w:rPr>
            </w:pPr>
            <w:r w:rsidRPr="009B3DC5">
              <w:rPr>
                <w:b/>
                <w:sz w:val="22"/>
                <w:szCs w:val="22"/>
              </w:rPr>
              <w:t xml:space="preserve"># of students </w:t>
            </w:r>
            <w:r w:rsidR="00B41A5D" w:rsidRPr="009B3DC5">
              <w:rPr>
                <w:b/>
                <w:bCs/>
                <w:sz w:val="22"/>
                <w:szCs w:val="22"/>
              </w:rPr>
              <w:t xml:space="preserve">18                    </w:t>
            </w:r>
          </w:p>
        </w:tc>
      </w:tr>
    </w:tbl>
    <w:p w:rsidR="00E26643" w:rsidRDefault="00E26643"/>
    <w:tbl>
      <w:tblPr>
        <w:tblW w:w="0" w:type="auto"/>
        <w:tblInd w:w="108" w:type="dxa"/>
        <w:tblLayout w:type="fixed"/>
        <w:tblLook w:val="0000" w:firstRow="0" w:lastRow="0" w:firstColumn="0" w:lastColumn="0" w:noHBand="0" w:noVBand="0"/>
      </w:tblPr>
      <w:tblGrid>
        <w:gridCol w:w="357"/>
        <w:gridCol w:w="9253"/>
      </w:tblGrid>
      <w:tr w:rsidR="00E26643" w:rsidRPr="009B3DC5">
        <w:tc>
          <w:tcPr>
            <w:tcW w:w="357" w:type="dxa"/>
            <w:shd w:val="clear" w:color="auto" w:fill="auto"/>
          </w:tcPr>
          <w:p w:rsidR="00E26643" w:rsidRPr="009B3DC5" w:rsidRDefault="00E26643">
            <w:pPr>
              <w:rPr>
                <w:b/>
                <w:sz w:val="22"/>
                <w:szCs w:val="22"/>
              </w:rPr>
            </w:pPr>
            <w:r w:rsidRPr="009B3DC5">
              <w:rPr>
                <w:b/>
                <w:sz w:val="22"/>
                <w:szCs w:val="22"/>
              </w:rPr>
              <w:t>2</w:t>
            </w:r>
          </w:p>
        </w:tc>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E26643" w:rsidRPr="009B3DC5" w:rsidRDefault="00E26643">
            <w:pPr>
              <w:rPr>
                <w:sz w:val="22"/>
                <w:szCs w:val="22"/>
              </w:rPr>
            </w:pPr>
            <w:r w:rsidRPr="009B3DC5">
              <w:rPr>
                <w:b/>
                <w:sz w:val="22"/>
                <w:szCs w:val="22"/>
              </w:rPr>
              <w:t>Are City Tech library resources sufficient for course assignments? Please elaborate.</w:t>
            </w:r>
          </w:p>
          <w:p w:rsidR="00EE10F6" w:rsidRDefault="00EE10F6" w:rsidP="00B41A5D">
            <w:pPr>
              <w:rPr>
                <w:sz w:val="22"/>
                <w:szCs w:val="22"/>
              </w:rPr>
            </w:pPr>
          </w:p>
          <w:p w:rsidR="00E26643" w:rsidRPr="009B3DC5" w:rsidRDefault="00E26643" w:rsidP="00B41A5D">
            <w:pPr>
              <w:rPr>
                <w:sz w:val="22"/>
                <w:szCs w:val="22"/>
              </w:rPr>
            </w:pPr>
            <w:r w:rsidRPr="009B3DC5">
              <w:rPr>
                <w:sz w:val="22"/>
                <w:szCs w:val="22"/>
              </w:rPr>
              <w:t>A search of the CityTech/CUNY library catalog with the keyword “</w:t>
            </w:r>
            <w:r w:rsidR="00B41A5D" w:rsidRPr="009B3DC5">
              <w:rPr>
                <w:sz w:val="22"/>
                <w:szCs w:val="22"/>
              </w:rPr>
              <w:t>Quality Control</w:t>
            </w:r>
            <w:r w:rsidRPr="009B3DC5">
              <w:rPr>
                <w:sz w:val="22"/>
                <w:szCs w:val="22"/>
              </w:rPr>
              <w:t xml:space="preserve">” shows </w:t>
            </w:r>
            <w:r w:rsidR="00B41A5D" w:rsidRPr="009B3DC5">
              <w:rPr>
                <w:sz w:val="22"/>
                <w:szCs w:val="22"/>
              </w:rPr>
              <w:t xml:space="preserve">more than 50K results. Hence there are </w:t>
            </w:r>
            <w:r w:rsidRPr="009B3DC5">
              <w:rPr>
                <w:sz w:val="22"/>
                <w:szCs w:val="22"/>
              </w:rPr>
              <w:t>sufficient</w:t>
            </w:r>
            <w:r w:rsidR="00B41A5D" w:rsidRPr="009B3DC5">
              <w:rPr>
                <w:sz w:val="22"/>
                <w:szCs w:val="22"/>
              </w:rPr>
              <w:t xml:space="preserve"> electronic resources</w:t>
            </w:r>
            <w:r w:rsidRPr="009B3DC5">
              <w:rPr>
                <w:sz w:val="22"/>
                <w:szCs w:val="22"/>
              </w:rPr>
              <w:t xml:space="preserve"> which can be used as reference materials for this course.</w:t>
            </w:r>
          </w:p>
        </w:tc>
      </w:tr>
    </w:tbl>
    <w:p w:rsidR="00E26643" w:rsidRPr="009B3DC5" w:rsidRDefault="00E26643">
      <w:pPr>
        <w:rPr>
          <w:sz w:val="22"/>
          <w:szCs w:val="22"/>
        </w:rPr>
      </w:pPr>
    </w:p>
    <w:tbl>
      <w:tblPr>
        <w:tblW w:w="0" w:type="auto"/>
        <w:tblInd w:w="108" w:type="dxa"/>
        <w:tblLayout w:type="fixed"/>
        <w:tblLook w:val="0000" w:firstRow="0" w:lastRow="0" w:firstColumn="0" w:lastColumn="0" w:noHBand="0" w:noVBand="0"/>
      </w:tblPr>
      <w:tblGrid>
        <w:gridCol w:w="357"/>
        <w:gridCol w:w="9253"/>
      </w:tblGrid>
      <w:tr w:rsidR="00E26643" w:rsidRPr="009B3DC5">
        <w:tc>
          <w:tcPr>
            <w:tcW w:w="357" w:type="dxa"/>
            <w:shd w:val="clear" w:color="auto" w:fill="auto"/>
          </w:tcPr>
          <w:p w:rsidR="00E26643" w:rsidRPr="009B3DC5" w:rsidRDefault="00E26643">
            <w:pPr>
              <w:rPr>
                <w:b/>
                <w:sz w:val="22"/>
                <w:szCs w:val="22"/>
              </w:rPr>
            </w:pPr>
            <w:r w:rsidRPr="009B3DC5">
              <w:rPr>
                <w:b/>
                <w:sz w:val="22"/>
                <w:szCs w:val="22"/>
              </w:rPr>
              <w:t>3</w:t>
            </w:r>
          </w:p>
        </w:tc>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E26643" w:rsidRPr="009B3DC5" w:rsidRDefault="00E26643">
            <w:pPr>
              <w:rPr>
                <w:sz w:val="22"/>
                <w:szCs w:val="22"/>
              </w:rPr>
            </w:pPr>
            <w:r w:rsidRPr="009B3DC5">
              <w:rPr>
                <w:b/>
                <w:sz w:val="22"/>
                <w:szCs w:val="22"/>
              </w:rPr>
              <w:t>Are additional resources needed for course assignments?  Please provide details about format of resources (e.g., ebooks , journals, DVDs, etc.), author, title, publisher, edition, and price.</w:t>
            </w:r>
          </w:p>
          <w:p w:rsidR="00EE10F6" w:rsidRDefault="00EE10F6">
            <w:pPr>
              <w:rPr>
                <w:sz w:val="22"/>
                <w:szCs w:val="22"/>
              </w:rPr>
            </w:pPr>
          </w:p>
          <w:p w:rsidR="00E26643" w:rsidRPr="009B3DC5" w:rsidRDefault="00E26643">
            <w:pPr>
              <w:rPr>
                <w:sz w:val="22"/>
                <w:szCs w:val="22"/>
              </w:rPr>
            </w:pPr>
            <w:r w:rsidRPr="009B3DC5">
              <w:rPr>
                <w:sz w:val="22"/>
                <w:szCs w:val="22"/>
              </w:rPr>
              <w:t>No additional resources are needed for course assignments since sufficient number of papers, articles, journals on this subject are available in the library.</w:t>
            </w:r>
          </w:p>
        </w:tc>
      </w:tr>
    </w:tbl>
    <w:p w:rsidR="00E26643" w:rsidRPr="009B3DC5" w:rsidRDefault="00E26643">
      <w:pPr>
        <w:rPr>
          <w:sz w:val="22"/>
          <w:szCs w:val="22"/>
        </w:rPr>
      </w:pPr>
    </w:p>
    <w:tbl>
      <w:tblPr>
        <w:tblW w:w="0" w:type="auto"/>
        <w:tblInd w:w="108" w:type="dxa"/>
        <w:tblLayout w:type="fixed"/>
        <w:tblLook w:val="0000" w:firstRow="0" w:lastRow="0" w:firstColumn="0" w:lastColumn="0" w:noHBand="0" w:noVBand="0"/>
      </w:tblPr>
      <w:tblGrid>
        <w:gridCol w:w="357"/>
        <w:gridCol w:w="9253"/>
      </w:tblGrid>
      <w:tr w:rsidR="00E26643" w:rsidRPr="009B3DC5">
        <w:tc>
          <w:tcPr>
            <w:tcW w:w="357" w:type="dxa"/>
            <w:shd w:val="clear" w:color="auto" w:fill="auto"/>
          </w:tcPr>
          <w:p w:rsidR="00E26643" w:rsidRPr="009B3DC5" w:rsidRDefault="00E26643">
            <w:pPr>
              <w:rPr>
                <w:b/>
                <w:sz w:val="22"/>
                <w:szCs w:val="22"/>
              </w:rPr>
            </w:pPr>
            <w:r w:rsidRPr="009B3DC5">
              <w:rPr>
                <w:b/>
                <w:sz w:val="22"/>
                <w:szCs w:val="22"/>
              </w:rPr>
              <w:t>4</w:t>
            </w:r>
          </w:p>
        </w:tc>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E26643" w:rsidRPr="009B3DC5" w:rsidRDefault="00E26643">
            <w:pPr>
              <w:autoSpaceDE w:val="0"/>
              <w:rPr>
                <w:sz w:val="22"/>
                <w:szCs w:val="22"/>
              </w:rPr>
            </w:pPr>
            <w:r w:rsidRPr="009B3DC5">
              <w:rPr>
                <w:b/>
                <w:sz w:val="22"/>
                <w:szCs w:val="22"/>
              </w:rPr>
              <w:t xml:space="preserve">Library faculty focus on strengthening students' </w:t>
            </w:r>
            <w:r w:rsidRPr="009B3DC5">
              <w:rPr>
                <w:rStyle w:val="Strong"/>
                <w:sz w:val="22"/>
                <w:szCs w:val="22"/>
              </w:rPr>
              <w:t>information literacy</w:t>
            </w:r>
            <w:r w:rsidRPr="009B3DC5">
              <w:rPr>
                <w:b/>
                <w:sz w:val="22"/>
                <w:szCs w:val="22"/>
              </w:rPr>
              <w:t xml:space="preserve"> skills in finding, evaluating, and ethically using information. We can collaborate on developing assignments and offer customized information literacy instruction and research guides for your course. Do you plan to consult with the library faculty subject specialist for your area?  Please elaborate.</w:t>
            </w:r>
          </w:p>
          <w:p w:rsidR="00EE10F6" w:rsidRDefault="00EE10F6">
            <w:pPr>
              <w:rPr>
                <w:sz w:val="22"/>
                <w:szCs w:val="22"/>
              </w:rPr>
            </w:pPr>
          </w:p>
          <w:p w:rsidR="00E26643" w:rsidRPr="009B3DC5" w:rsidRDefault="00E26643">
            <w:pPr>
              <w:rPr>
                <w:sz w:val="22"/>
                <w:szCs w:val="22"/>
              </w:rPr>
            </w:pPr>
            <w:r w:rsidRPr="009B3DC5">
              <w:rPr>
                <w:sz w:val="22"/>
                <w:szCs w:val="22"/>
              </w:rPr>
              <w:t xml:space="preserve">Once the course is offered, the department faculty teaching the course may consult with the library faculty subject specialist to determine the future needs of textbook change or update, and acquisition of additional book, journals and online resources. </w:t>
            </w:r>
          </w:p>
        </w:tc>
      </w:tr>
    </w:tbl>
    <w:p w:rsidR="00E26643" w:rsidRPr="009B3DC5" w:rsidRDefault="00E26643">
      <w:pPr>
        <w:rPr>
          <w:sz w:val="22"/>
          <w:szCs w:val="22"/>
        </w:rPr>
      </w:pPr>
    </w:p>
    <w:tbl>
      <w:tblPr>
        <w:tblW w:w="0" w:type="auto"/>
        <w:tblInd w:w="108" w:type="dxa"/>
        <w:tblLayout w:type="fixed"/>
        <w:tblLook w:val="0000" w:firstRow="0" w:lastRow="0" w:firstColumn="0" w:lastColumn="0" w:noHBand="0" w:noVBand="0"/>
      </w:tblPr>
      <w:tblGrid>
        <w:gridCol w:w="356"/>
        <w:gridCol w:w="9254"/>
      </w:tblGrid>
      <w:tr w:rsidR="00E26643" w:rsidRPr="009B3DC5">
        <w:tc>
          <w:tcPr>
            <w:tcW w:w="356" w:type="dxa"/>
            <w:shd w:val="clear" w:color="auto" w:fill="auto"/>
          </w:tcPr>
          <w:p w:rsidR="00E26643" w:rsidRPr="009B3DC5" w:rsidRDefault="00E26643">
            <w:pPr>
              <w:rPr>
                <w:b/>
                <w:sz w:val="22"/>
                <w:szCs w:val="22"/>
              </w:rPr>
            </w:pPr>
            <w:r w:rsidRPr="009B3DC5">
              <w:rPr>
                <w:b/>
                <w:sz w:val="22"/>
                <w:szCs w:val="22"/>
              </w:rPr>
              <w:t>5</w:t>
            </w:r>
          </w:p>
        </w:tc>
        <w:tc>
          <w:tcPr>
            <w:tcW w:w="9254" w:type="dxa"/>
            <w:tcBorders>
              <w:top w:val="single" w:sz="4" w:space="0" w:color="000000"/>
              <w:left w:val="single" w:sz="4" w:space="0" w:color="000000"/>
              <w:bottom w:val="single" w:sz="4" w:space="0" w:color="000000"/>
              <w:right w:val="single" w:sz="4" w:space="0" w:color="000000"/>
            </w:tcBorders>
            <w:shd w:val="clear" w:color="auto" w:fill="auto"/>
          </w:tcPr>
          <w:p w:rsidR="00E26643" w:rsidRPr="009B3DC5" w:rsidRDefault="00E26643">
            <w:pPr>
              <w:rPr>
                <w:b/>
                <w:sz w:val="22"/>
                <w:szCs w:val="22"/>
              </w:rPr>
            </w:pPr>
            <w:r w:rsidRPr="009B3DC5">
              <w:rPr>
                <w:b/>
                <w:sz w:val="22"/>
                <w:szCs w:val="22"/>
              </w:rPr>
              <w:t xml:space="preserve">Library Faculty Subject Specialist </w:t>
            </w:r>
            <w:r w:rsidRPr="009B3DC5">
              <w:rPr>
                <w:bCs/>
                <w:sz w:val="22"/>
                <w:szCs w:val="22"/>
              </w:rPr>
              <w:t>___</w:t>
            </w:r>
            <w:r w:rsidRPr="009B3DC5">
              <w:rPr>
                <w:bCs/>
                <w:sz w:val="22"/>
                <w:szCs w:val="22"/>
                <w:u w:val="single"/>
              </w:rPr>
              <w:t xml:space="preserve">Junior Tidal (Email: jtidal@citytech.cuny.edu) </w:t>
            </w:r>
            <w:r w:rsidRPr="009B3DC5">
              <w:rPr>
                <w:bCs/>
                <w:sz w:val="22"/>
                <w:szCs w:val="22"/>
              </w:rPr>
              <w:t>___</w:t>
            </w:r>
          </w:p>
          <w:p w:rsidR="00E26643" w:rsidRPr="009B3DC5" w:rsidRDefault="00E26643">
            <w:pPr>
              <w:rPr>
                <w:i/>
                <w:iCs/>
                <w:sz w:val="22"/>
                <w:szCs w:val="22"/>
              </w:rPr>
            </w:pPr>
            <w:r w:rsidRPr="009B3DC5">
              <w:rPr>
                <w:b/>
                <w:sz w:val="22"/>
                <w:szCs w:val="22"/>
              </w:rPr>
              <w:t>Comments and Recommendations</w:t>
            </w:r>
          </w:p>
          <w:p w:rsidR="00C33A9B" w:rsidRPr="00C33A9B" w:rsidRDefault="008C3034" w:rsidP="00C33A9B">
            <w:pPr>
              <w:rPr>
                <w:i/>
                <w:iCs/>
                <w:sz w:val="22"/>
                <w:szCs w:val="22"/>
              </w:rPr>
            </w:pPr>
            <w:r>
              <w:rPr>
                <w:i/>
                <w:iCs/>
                <w:sz w:val="22"/>
                <w:szCs w:val="22"/>
              </w:rPr>
              <w:t>Date:Aug. 28, 2017</w:t>
            </w:r>
          </w:p>
          <w:p w:rsidR="008C3034" w:rsidRPr="00C33A9B" w:rsidRDefault="00C33A9B">
            <w:pPr>
              <w:rPr>
                <w:iCs/>
                <w:sz w:val="22"/>
                <w:szCs w:val="22"/>
              </w:rPr>
            </w:pPr>
            <w:r w:rsidRPr="00C33A9B">
              <w:rPr>
                <w:iCs/>
                <w:sz w:val="22"/>
                <w:szCs w:val="22"/>
              </w:rPr>
              <w:t>After surveying the collection, I would highly recommend that the library acquire additional resources to support this course. Although there are a number of materials relating to quality control in the library catalog, a majority of these are electronic resources. Looking at the library’s physical collection, there appears to be only 1 book on quality control. I suggest adding more monographs related to quality assurance that have been published within the last 10 years to supplement the current collection.</w:t>
            </w:r>
          </w:p>
        </w:tc>
      </w:tr>
    </w:tbl>
    <w:p w:rsidR="00344910" w:rsidRPr="00344910" w:rsidRDefault="00344910" w:rsidP="00344910">
      <w:r>
        <w:br w:type="page"/>
      </w:r>
      <w:r w:rsidRPr="00344910">
        <w:rPr>
          <w:rFonts w:ascii="Arial" w:hAnsi="Arial" w:cs="Arial"/>
          <w:b/>
          <w:sz w:val="32"/>
          <w:szCs w:val="32"/>
        </w:rPr>
        <w:lastRenderedPageBreak/>
        <w:t>Course Need Assessment</w:t>
      </w:r>
    </w:p>
    <w:p w:rsidR="00344910" w:rsidRPr="00344910" w:rsidRDefault="00344910" w:rsidP="00344910"/>
    <w:p w:rsidR="00344910" w:rsidRPr="00E4010A" w:rsidRDefault="00344910" w:rsidP="00344910">
      <w:r w:rsidRPr="00E4010A">
        <w:t xml:space="preserve">This proposed course will be offered to the BTech </w:t>
      </w:r>
      <w:r w:rsidR="0054179D">
        <w:t>MECH</w:t>
      </w:r>
      <w:r w:rsidR="003858C5" w:rsidRPr="00E4010A">
        <w:t xml:space="preserve"> </w:t>
      </w:r>
      <w:r w:rsidRPr="00E4010A">
        <w:t xml:space="preserve">students in the Department of </w:t>
      </w:r>
      <w:r w:rsidR="003858C5" w:rsidRPr="00E4010A">
        <w:t>Mechanical</w:t>
      </w:r>
      <w:r w:rsidRPr="00E4010A">
        <w:t xml:space="preserve"> Engineering Technology. It is expected that a section of </w:t>
      </w:r>
      <w:r w:rsidR="003858C5" w:rsidRPr="00E4010A">
        <w:t>18</w:t>
      </w:r>
      <w:r w:rsidRPr="00E4010A">
        <w:t xml:space="preserve"> students will take this course </w:t>
      </w:r>
      <w:r w:rsidR="008127F1">
        <w:t xml:space="preserve">every time </w:t>
      </w:r>
      <w:r w:rsidRPr="00E4010A">
        <w:t>when it is offered</w:t>
      </w:r>
      <w:r w:rsidR="008127F1">
        <w:t>. The course will be offered</w:t>
      </w:r>
      <w:r w:rsidRPr="00E4010A">
        <w:t xml:space="preserve"> in both Spring and Fall semesters every academic year. </w:t>
      </w:r>
    </w:p>
    <w:p w:rsidR="00344910" w:rsidRPr="00E4010A" w:rsidRDefault="00344910" w:rsidP="00344910"/>
    <w:p w:rsidR="00A27270" w:rsidRPr="00E4010A" w:rsidRDefault="00A27270" w:rsidP="00344910">
      <w:bookmarkStart w:id="16" w:name="h.30j0zll"/>
      <w:bookmarkEnd w:id="16"/>
      <w:r w:rsidRPr="00E4010A">
        <w:rPr>
          <w:rStyle w:val="SubtitleChar"/>
          <w:rFonts w:eastAsia="Calibri"/>
          <w:b w:val="0"/>
        </w:rPr>
        <w:t xml:space="preserve">Quality control </w:t>
      </w:r>
      <w:r w:rsidR="00E4010A" w:rsidRPr="00E4010A">
        <w:rPr>
          <w:rStyle w:val="SubtitleChar"/>
          <w:rFonts w:eastAsia="Calibri"/>
          <w:b w:val="0"/>
        </w:rPr>
        <w:t xml:space="preserve">is a process of reviewing the quality of all factors involved in production. It covers </w:t>
      </w:r>
      <w:r w:rsidRPr="00E4010A">
        <w:rPr>
          <w:rStyle w:val="SubtitleChar"/>
          <w:rFonts w:eastAsia="Calibri"/>
          <w:b w:val="0"/>
        </w:rPr>
        <w:t xml:space="preserve">testing of products to uncover defects </w:t>
      </w:r>
      <w:r w:rsidR="00E4010A" w:rsidRPr="00E4010A">
        <w:rPr>
          <w:rStyle w:val="SubtitleChar"/>
          <w:rFonts w:eastAsia="Calibri"/>
          <w:b w:val="0"/>
        </w:rPr>
        <w:t>and improving/stabilizing</w:t>
      </w:r>
      <w:r w:rsidRPr="00E4010A">
        <w:rPr>
          <w:rStyle w:val="SubtitleChar"/>
          <w:rFonts w:eastAsia="Calibri"/>
          <w:b w:val="0"/>
        </w:rPr>
        <w:t xml:space="preserve"> production to avoid </w:t>
      </w:r>
      <w:r w:rsidR="00B917DA">
        <w:rPr>
          <w:rStyle w:val="SubtitleChar"/>
          <w:rFonts w:eastAsia="Calibri"/>
          <w:b w:val="0"/>
        </w:rPr>
        <w:t xml:space="preserve">possible </w:t>
      </w:r>
      <w:r w:rsidRPr="00E4010A">
        <w:rPr>
          <w:rStyle w:val="SubtitleChar"/>
          <w:rFonts w:eastAsia="Calibri"/>
          <w:b w:val="0"/>
        </w:rPr>
        <w:t>defects</w:t>
      </w:r>
      <w:r w:rsidR="00E4010A" w:rsidRPr="00E4010A">
        <w:rPr>
          <w:rStyle w:val="SubtitleChar"/>
          <w:rFonts w:eastAsia="Calibri"/>
          <w:b w:val="0"/>
        </w:rPr>
        <w:t xml:space="preserve">. </w:t>
      </w:r>
      <w:r w:rsidR="00926244" w:rsidRPr="00E4010A">
        <w:rPr>
          <w:rStyle w:val="SubtitleChar"/>
          <w:rFonts w:eastAsia="Calibri"/>
          <w:b w:val="0"/>
        </w:rPr>
        <w:t>Any industry, more or less, practice</w:t>
      </w:r>
      <w:r w:rsidR="00B917DA">
        <w:rPr>
          <w:rStyle w:val="SubtitleChar"/>
          <w:rFonts w:eastAsia="Calibri"/>
          <w:b w:val="0"/>
        </w:rPr>
        <w:t>s</w:t>
      </w:r>
      <w:r w:rsidR="00926244" w:rsidRPr="00E4010A">
        <w:rPr>
          <w:rStyle w:val="SubtitleChar"/>
          <w:rFonts w:eastAsia="Calibri"/>
          <w:b w:val="0"/>
        </w:rPr>
        <w:t xml:space="preserve"> quality control in order to deliver products that meet or exceed customers’ expectations. </w:t>
      </w:r>
      <w:r w:rsidR="00B917DA">
        <w:rPr>
          <w:rStyle w:val="SubtitleChar"/>
          <w:rFonts w:eastAsia="Calibri"/>
          <w:b w:val="0"/>
        </w:rPr>
        <w:t>Meanwhile, a</w:t>
      </w:r>
      <w:r w:rsidR="00926244" w:rsidRPr="00E4010A">
        <w:rPr>
          <w:rStyle w:val="SubtitleChar"/>
          <w:rFonts w:eastAsia="Calibri"/>
          <w:b w:val="0"/>
        </w:rPr>
        <w:t xml:space="preserve">lmost every </w:t>
      </w:r>
      <w:r w:rsidR="00474596">
        <w:rPr>
          <w:rStyle w:val="SubtitleChar"/>
          <w:rFonts w:eastAsia="Calibri"/>
          <w:b w:val="0"/>
        </w:rPr>
        <w:t xml:space="preserve">school of engineering </w:t>
      </w:r>
      <w:r w:rsidR="00926244" w:rsidRPr="00E4010A">
        <w:rPr>
          <w:rStyle w:val="SubtitleChar"/>
          <w:rFonts w:eastAsia="Calibri"/>
          <w:b w:val="0"/>
        </w:rPr>
        <w:t>in this</w:t>
      </w:r>
      <w:r w:rsidR="00F011FB">
        <w:rPr>
          <w:rStyle w:val="SubtitleChar"/>
          <w:rFonts w:eastAsia="Calibri"/>
          <w:b w:val="0"/>
        </w:rPr>
        <w:t xml:space="preserve"> country has </w:t>
      </w:r>
      <w:r w:rsidR="00926244" w:rsidRPr="00E4010A">
        <w:rPr>
          <w:rStyle w:val="SubtitleChar"/>
          <w:rFonts w:eastAsia="Calibri"/>
          <w:b w:val="0"/>
        </w:rPr>
        <w:t xml:space="preserve">Quality Control </w:t>
      </w:r>
      <w:r w:rsidR="00B917DA">
        <w:rPr>
          <w:rStyle w:val="SubtitleChar"/>
          <w:rFonts w:eastAsia="Calibri"/>
          <w:b w:val="0"/>
        </w:rPr>
        <w:t>class</w:t>
      </w:r>
      <w:r w:rsidR="00F011FB">
        <w:rPr>
          <w:rStyle w:val="SubtitleChar"/>
          <w:rFonts w:eastAsia="Calibri"/>
          <w:b w:val="0"/>
        </w:rPr>
        <w:t>/classes</w:t>
      </w:r>
      <w:r w:rsidR="00B917DA">
        <w:rPr>
          <w:rStyle w:val="SubtitleChar"/>
          <w:rFonts w:eastAsia="Calibri"/>
          <w:b w:val="0"/>
        </w:rPr>
        <w:t xml:space="preserve"> </w:t>
      </w:r>
      <w:r w:rsidR="00926244" w:rsidRPr="00E4010A">
        <w:rPr>
          <w:rStyle w:val="SubtitleChar"/>
          <w:rFonts w:eastAsia="Calibri"/>
          <w:b w:val="0"/>
        </w:rPr>
        <w:t>i</w:t>
      </w:r>
      <w:r w:rsidR="00474596">
        <w:rPr>
          <w:rStyle w:val="SubtitleChar"/>
          <w:rFonts w:eastAsia="Calibri"/>
          <w:b w:val="0"/>
        </w:rPr>
        <w:t>n its undergraduate curricula</w:t>
      </w:r>
      <w:r w:rsidR="00926244" w:rsidRPr="00E4010A">
        <w:rPr>
          <w:rStyle w:val="SubtitleChar"/>
          <w:rFonts w:eastAsia="Calibri"/>
          <w:b w:val="0"/>
        </w:rPr>
        <w:t xml:space="preserve">. </w:t>
      </w:r>
      <w:r w:rsidRPr="00E4010A">
        <w:rPr>
          <w:rStyle w:val="SubtitleChar"/>
          <w:rFonts w:eastAsia="Calibri"/>
          <w:b w:val="0"/>
        </w:rPr>
        <w:t xml:space="preserve">Most ABET accredited </w:t>
      </w:r>
      <w:r w:rsidR="00926244" w:rsidRPr="00E4010A">
        <w:rPr>
          <w:rStyle w:val="SubtitleChar"/>
          <w:rFonts w:eastAsia="Calibri"/>
          <w:b w:val="0"/>
        </w:rPr>
        <w:t>Mechanical E</w:t>
      </w:r>
      <w:r w:rsidRPr="00E4010A">
        <w:rPr>
          <w:rStyle w:val="SubtitleChar"/>
          <w:rFonts w:eastAsia="Calibri"/>
          <w:b w:val="0"/>
        </w:rPr>
        <w:t>ngineering Technology (BTech) programs</w:t>
      </w:r>
      <w:r w:rsidR="00F011FB">
        <w:rPr>
          <w:rStyle w:val="SubtitleChar"/>
          <w:rFonts w:eastAsia="Calibri"/>
          <w:b w:val="0"/>
        </w:rPr>
        <w:t xml:space="preserve"> also</w:t>
      </w:r>
      <w:r w:rsidRPr="00E4010A">
        <w:rPr>
          <w:rStyle w:val="SubtitleChar"/>
          <w:rFonts w:eastAsia="Calibri"/>
          <w:b w:val="0"/>
        </w:rPr>
        <w:t xml:space="preserve"> o</w:t>
      </w:r>
      <w:r w:rsidR="00F011FB">
        <w:rPr>
          <w:rStyle w:val="SubtitleChar"/>
          <w:rFonts w:eastAsia="Calibri"/>
          <w:b w:val="0"/>
        </w:rPr>
        <w:t>ffer similar classes</w:t>
      </w:r>
      <w:r w:rsidRPr="00E4010A">
        <w:rPr>
          <w:rStyle w:val="SubtitleChar"/>
          <w:rFonts w:eastAsia="Calibri"/>
          <w:b w:val="0"/>
        </w:rPr>
        <w:t xml:space="preserve">, such as Pennsylvania State University – Harrisburg, Purdue University, University of Houston, </w:t>
      </w:r>
      <w:r w:rsidR="00E4010A" w:rsidRPr="00E4010A">
        <w:rPr>
          <w:rStyle w:val="SubtitleChar"/>
          <w:rFonts w:eastAsia="Calibri"/>
          <w:b w:val="0"/>
        </w:rPr>
        <w:t xml:space="preserve">to name a few. Furthermore, </w:t>
      </w:r>
      <w:r w:rsidR="00F011FB">
        <w:rPr>
          <w:rStyle w:val="SubtitleChar"/>
          <w:rFonts w:eastAsia="Calibri"/>
          <w:b w:val="0"/>
        </w:rPr>
        <w:t>employment opportunities exist in many</w:t>
      </w:r>
      <w:r w:rsidR="00E4010A" w:rsidRPr="00E4010A">
        <w:rPr>
          <w:rStyle w:val="SubtitleChar"/>
          <w:rFonts w:eastAsia="Calibri"/>
          <w:b w:val="0"/>
        </w:rPr>
        <w:t xml:space="preserve"> industries</w:t>
      </w:r>
      <w:r w:rsidR="00F011FB">
        <w:rPr>
          <w:rStyle w:val="SubtitleChar"/>
          <w:rFonts w:eastAsia="Calibri"/>
          <w:b w:val="0"/>
        </w:rPr>
        <w:t xml:space="preserve"> for quality control engineers</w:t>
      </w:r>
      <w:r w:rsidR="00E4010A" w:rsidRPr="00E4010A">
        <w:rPr>
          <w:rStyle w:val="SubtitleChar"/>
          <w:rFonts w:eastAsia="Calibri"/>
          <w:b w:val="0"/>
        </w:rPr>
        <w:t xml:space="preserve">, from manufacturing to biochemical and software development. </w:t>
      </w:r>
      <w:r w:rsidR="00F011FB">
        <w:rPr>
          <w:rStyle w:val="SubtitleChar"/>
          <w:rFonts w:eastAsia="Calibri"/>
          <w:b w:val="0"/>
        </w:rPr>
        <w:t>A</w:t>
      </w:r>
      <w:r w:rsidR="00F011FB" w:rsidRPr="00E4010A">
        <w:t>ccording to the Bureau of Labor Statistics</w:t>
      </w:r>
      <w:r w:rsidR="00F011FB">
        <w:t xml:space="preserve">, positions for </w:t>
      </w:r>
      <w:r w:rsidRPr="00E4010A">
        <w:t xml:space="preserve">quality control engineers are expected </w:t>
      </w:r>
      <w:r w:rsidR="00F011FB">
        <w:t xml:space="preserve">to </w:t>
      </w:r>
      <w:r w:rsidR="002D3981">
        <w:t>receive st</w:t>
      </w:r>
      <w:r w:rsidR="00355839">
        <w:t xml:space="preserve">rong pay (around $81,000 annually </w:t>
      </w:r>
      <w:r w:rsidR="002D3981">
        <w:t>for industrial engineers), but must have a bachelor’s degree for even entry level positions (</w:t>
      </w:r>
      <w:hyperlink r:id="rId35" w:history="1">
        <w:r w:rsidR="00355839" w:rsidRPr="00BC57CB">
          <w:rPr>
            <w:rStyle w:val="Hyperlink"/>
          </w:rPr>
          <w:t>www.learningpath.org</w:t>
        </w:r>
      </w:hyperlink>
      <w:r w:rsidR="002D3981">
        <w:t>)</w:t>
      </w:r>
      <w:r w:rsidR="00355839">
        <w:t>. Therefore, offering a quality control class in our BTech program becomes necessary.</w:t>
      </w:r>
    </w:p>
    <w:p w:rsidR="00A27270" w:rsidRPr="00E4010A" w:rsidRDefault="00A27270" w:rsidP="00344910"/>
    <w:p w:rsidR="00926244" w:rsidRPr="00E4010A" w:rsidRDefault="008A0753" w:rsidP="00344910">
      <w:r>
        <w:t xml:space="preserve">Our students and industry advisers </w:t>
      </w:r>
      <w:r w:rsidR="001A22D8" w:rsidRPr="00E4010A">
        <w:t xml:space="preserve">has </w:t>
      </w:r>
      <w:r>
        <w:t>frequently expressed the needs for quality control classes</w:t>
      </w:r>
      <w:r w:rsidR="001A22D8" w:rsidRPr="00E4010A">
        <w:t xml:space="preserve">. </w:t>
      </w:r>
      <w:r w:rsidR="004F2C7F">
        <w:t xml:space="preserve">More and more graduates from our BTech </w:t>
      </w:r>
      <w:r w:rsidR="0054179D">
        <w:t>MECH</w:t>
      </w:r>
      <w:r w:rsidR="004F2C7F">
        <w:t xml:space="preserve"> program started taking the </w:t>
      </w:r>
      <w:r w:rsidR="00926244" w:rsidRPr="00E4010A">
        <w:rPr>
          <w:rStyle w:val="SubtitleChar"/>
          <w:rFonts w:eastAsia="Calibri"/>
          <w:b w:val="0"/>
        </w:rPr>
        <w:t xml:space="preserve">entry level licensure exam, </w:t>
      </w:r>
      <w:r w:rsidR="00E4010A" w:rsidRPr="00E4010A">
        <w:rPr>
          <w:rStyle w:val="SubtitleChar"/>
          <w:rFonts w:eastAsia="Calibri"/>
          <w:b w:val="0"/>
        </w:rPr>
        <w:t>Fundamental of Engineering Exam</w:t>
      </w:r>
      <w:r w:rsidR="00355839">
        <w:rPr>
          <w:rStyle w:val="SubtitleChar"/>
          <w:rFonts w:eastAsia="Calibri"/>
          <w:b w:val="0"/>
        </w:rPr>
        <w:t xml:space="preserve"> (FE exam)</w:t>
      </w:r>
      <w:r w:rsidR="00E4010A" w:rsidRPr="00E4010A">
        <w:rPr>
          <w:rStyle w:val="SubtitleChar"/>
          <w:rFonts w:eastAsia="Calibri"/>
          <w:b w:val="0"/>
        </w:rPr>
        <w:t>,</w:t>
      </w:r>
      <w:r w:rsidR="004F2C7F">
        <w:rPr>
          <w:rStyle w:val="SubtitleChar"/>
          <w:rFonts w:eastAsia="Calibri"/>
          <w:b w:val="0"/>
        </w:rPr>
        <w:t xml:space="preserve"> </w:t>
      </w:r>
      <w:r w:rsidR="008127F1">
        <w:rPr>
          <w:rStyle w:val="SubtitleChar"/>
          <w:rFonts w:eastAsia="Calibri"/>
          <w:b w:val="0"/>
        </w:rPr>
        <w:t xml:space="preserve">right after their graduation. </w:t>
      </w:r>
      <w:r w:rsidR="00355839">
        <w:rPr>
          <w:rStyle w:val="SubtitleChar"/>
          <w:rFonts w:eastAsia="Calibri"/>
          <w:b w:val="0"/>
        </w:rPr>
        <w:t>I</w:t>
      </w:r>
      <w:r w:rsidR="004F2C7F">
        <w:rPr>
          <w:rStyle w:val="SubtitleChar"/>
          <w:rFonts w:eastAsia="Calibri"/>
          <w:b w:val="0"/>
        </w:rPr>
        <w:t>n</w:t>
      </w:r>
      <w:r w:rsidR="00355839">
        <w:rPr>
          <w:rStyle w:val="SubtitleChar"/>
          <w:rFonts w:eastAsia="Calibri"/>
          <w:b w:val="0"/>
        </w:rPr>
        <w:t xml:space="preserve"> the FE exam</w:t>
      </w:r>
      <w:r w:rsidR="00474596">
        <w:rPr>
          <w:rStyle w:val="SubtitleChar"/>
          <w:rFonts w:eastAsia="Calibri"/>
          <w:b w:val="0"/>
        </w:rPr>
        <w:t xml:space="preserve"> (other disciplines)</w:t>
      </w:r>
      <w:r w:rsidR="00355839">
        <w:rPr>
          <w:rStyle w:val="SubtitleChar"/>
          <w:rFonts w:eastAsia="Calibri"/>
          <w:b w:val="0"/>
        </w:rPr>
        <w:t>,</w:t>
      </w:r>
      <w:r w:rsidR="004F2C7F">
        <w:rPr>
          <w:rStyle w:val="SubtitleChar"/>
          <w:rFonts w:eastAsia="Calibri"/>
          <w:b w:val="0"/>
        </w:rPr>
        <w:t xml:space="preserve"> </w:t>
      </w:r>
      <w:r w:rsidR="00474596">
        <w:rPr>
          <w:rStyle w:val="SubtitleChar"/>
          <w:rFonts w:eastAsia="Calibri"/>
          <w:b w:val="0"/>
        </w:rPr>
        <w:t xml:space="preserve">about </w:t>
      </w:r>
      <w:r w:rsidR="00926244" w:rsidRPr="00E4010A">
        <w:rPr>
          <w:rStyle w:val="SubtitleChar"/>
          <w:rFonts w:eastAsia="Calibri"/>
          <w:b w:val="0"/>
        </w:rPr>
        <w:t>8%~9% of questions ar</w:t>
      </w:r>
      <w:r w:rsidR="00E4010A" w:rsidRPr="00E4010A">
        <w:rPr>
          <w:rStyle w:val="SubtitleChar"/>
          <w:rFonts w:eastAsia="Calibri"/>
          <w:b w:val="0"/>
        </w:rPr>
        <w:t>e related to statistical quality control</w:t>
      </w:r>
      <w:r w:rsidR="00926244" w:rsidRPr="00E4010A">
        <w:rPr>
          <w:rStyle w:val="SubtitleChar"/>
          <w:rFonts w:eastAsia="Calibri"/>
          <w:b w:val="0"/>
        </w:rPr>
        <w:t>.</w:t>
      </w:r>
      <w:r w:rsidR="00E4010A" w:rsidRPr="00E4010A">
        <w:rPr>
          <w:rStyle w:val="SubtitleChar"/>
          <w:rFonts w:eastAsia="Calibri"/>
          <w:b w:val="0"/>
        </w:rPr>
        <w:t xml:space="preserve"> </w:t>
      </w:r>
      <w:r w:rsidR="00926244" w:rsidRPr="00E4010A">
        <w:rPr>
          <w:rStyle w:val="SubtitleChar"/>
          <w:rFonts w:eastAsia="Calibri"/>
          <w:b w:val="0"/>
        </w:rPr>
        <w:t>It is essential for our students to understand the philosophy and mathematics concepts related to the management of quality assurance systems and quality improvement programs, and master the techniques currently used in the industry.</w:t>
      </w:r>
    </w:p>
    <w:p w:rsidR="00926244" w:rsidRPr="00E4010A" w:rsidRDefault="00926244" w:rsidP="00344910"/>
    <w:p w:rsidR="003858C5" w:rsidRPr="00E4010A" w:rsidRDefault="003858C5" w:rsidP="00E4010A">
      <w:r w:rsidRPr="00E4010A">
        <w:t xml:space="preserve">This course provides students with fundamental knowledge and techniques in </w:t>
      </w:r>
      <w:r w:rsidR="005C70E2" w:rsidRPr="00E4010A">
        <w:t>quality control</w:t>
      </w:r>
      <w:r w:rsidRPr="00E4010A">
        <w:t xml:space="preserve">. It will help the students be better prepared for the competition in job market and the technical challenge they may encounter in their career. It directly supports one of the program educational objectives of the BTech </w:t>
      </w:r>
      <w:r w:rsidR="0054179D">
        <w:t>MECH</w:t>
      </w:r>
      <w:r w:rsidR="00E4010A" w:rsidRPr="00E4010A">
        <w:t xml:space="preserve"> </w:t>
      </w:r>
      <w:r w:rsidRPr="00E4010A">
        <w:t>progr</w:t>
      </w:r>
      <w:r w:rsidR="00E14E4C">
        <w:t>am, which states that graduates will “</w:t>
      </w:r>
      <w:r w:rsidR="00E4010A" w:rsidRPr="00E4010A">
        <w:t>be employed as engineering technologist or designer, or to be enrolled in graduate programs in mechanical engineering technology or other related engineering technology fields</w:t>
      </w:r>
      <w:r w:rsidR="00E14E4C">
        <w:t>”</w:t>
      </w:r>
      <w:r w:rsidR="00E4010A" w:rsidRPr="00E4010A">
        <w:t>.</w:t>
      </w:r>
    </w:p>
    <w:p w:rsidR="00926244" w:rsidRPr="00E4010A" w:rsidRDefault="00926244" w:rsidP="003858C5"/>
    <w:p w:rsidR="00344910" w:rsidRPr="00E4010A" w:rsidRDefault="00344910" w:rsidP="00344910">
      <w:pPr>
        <w:spacing w:after="80"/>
      </w:pPr>
      <w:r w:rsidRPr="00E4010A">
        <w:t xml:space="preserve">This course has no overlap with any other courses offered by the Department. According to the course descriptions in the current College Catalog, this course does not overlap with any course offered by any other departments.  </w:t>
      </w:r>
    </w:p>
    <w:p w:rsidR="00344910" w:rsidRPr="00344910" w:rsidRDefault="00344910" w:rsidP="00344910">
      <w:pPr>
        <w:rPr>
          <w:i/>
        </w:rPr>
      </w:pPr>
    </w:p>
    <w:p w:rsidR="00344910" w:rsidRPr="00344910" w:rsidRDefault="00344910" w:rsidP="00344910"/>
    <w:p w:rsidR="00344910" w:rsidRPr="00344910" w:rsidRDefault="00344910" w:rsidP="00344910"/>
    <w:p w:rsidR="00344910" w:rsidRPr="00344910" w:rsidRDefault="00344910" w:rsidP="00344910"/>
    <w:p w:rsidR="00344910" w:rsidRPr="00344910" w:rsidRDefault="00344910" w:rsidP="00344910">
      <w:pPr>
        <w:spacing w:after="60" w:line="252" w:lineRule="auto"/>
        <w:rPr>
          <w:rFonts w:ascii="Calibri" w:hAnsi="Calibri" w:cs="Calibri"/>
          <w:b/>
        </w:rPr>
      </w:pPr>
      <w:r w:rsidRPr="00344910">
        <w:rPr>
          <w:rFonts w:ascii="Arial" w:hAnsi="Arial" w:cs="Arial"/>
          <w:b/>
          <w:sz w:val="32"/>
          <w:szCs w:val="32"/>
        </w:rPr>
        <w:br w:type="page"/>
      </w:r>
      <w:r w:rsidRPr="00344910">
        <w:rPr>
          <w:rFonts w:ascii="Arial" w:hAnsi="Arial" w:cs="Arial"/>
          <w:b/>
          <w:sz w:val="32"/>
          <w:szCs w:val="32"/>
        </w:rPr>
        <w:lastRenderedPageBreak/>
        <w:t>Course Design</w:t>
      </w:r>
    </w:p>
    <w:p w:rsidR="00344910" w:rsidRPr="00344910" w:rsidRDefault="00344910" w:rsidP="00344910"/>
    <w:p w:rsidR="00344910" w:rsidRPr="00344910" w:rsidRDefault="00F4388A" w:rsidP="00344910">
      <w:r>
        <w:t>T</w:t>
      </w:r>
      <w:r w:rsidR="00344910" w:rsidRPr="00344910">
        <w:t>his course will be a required course in</w:t>
      </w:r>
      <w:r>
        <w:t xml:space="preserve"> BTech </w:t>
      </w:r>
      <w:r w:rsidR="0054179D">
        <w:t>MECH</w:t>
      </w:r>
      <w:r>
        <w:t xml:space="preserve"> program curriculum. It</w:t>
      </w:r>
      <w:r w:rsidR="00344910" w:rsidRPr="00344910">
        <w:t xml:space="preserve"> is structured as a combination of lecture sessions and hands-on lab sessions. The hands-on sessions include lab exercises, experiments and group projects. </w:t>
      </w:r>
    </w:p>
    <w:p w:rsidR="00344910" w:rsidRPr="00344910" w:rsidRDefault="00344910" w:rsidP="00344910"/>
    <w:p w:rsidR="00344910" w:rsidRPr="00344910" w:rsidRDefault="00344910" w:rsidP="00344910">
      <w:r w:rsidRPr="00344910">
        <w:t>This course is not designed to be offered online.</w:t>
      </w:r>
    </w:p>
    <w:p w:rsidR="00344910" w:rsidRPr="00344910" w:rsidRDefault="00344910" w:rsidP="00344910"/>
    <w:p w:rsidR="00344910" w:rsidRPr="00344910" w:rsidRDefault="00344910" w:rsidP="00344910">
      <w:r w:rsidRPr="00344910">
        <w:t xml:space="preserve">No additional physical resources </w:t>
      </w:r>
      <w:r w:rsidR="00FC0D8F">
        <w:t>will be</w:t>
      </w:r>
      <w:r w:rsidRPr="00344910">
        <w:t xml:space="preserve"> required since students will take this course in lieu of existing courses in the BTech </w:t>
      </w:r>
      <w:r w:rsidR="0054179D">
        <w:t>MECH</w:t>
      </w:r>
      <w:r w:rsidRPr="00344910">
        <w:t xml:space="preserve"> program. Adequate equipment and resources in the MET Department are avail</w:t>
      </w:r>
      <w:r w:rsidR="00FC0D8F">
        <w:t>able for the hands-on parts</w:t>
      </w:r>
      <w:r w:rsidRPr="00344910">
        <w:t xml:space="preserve"> (lab experiments and course project) of the course. At least 8 existing MET faculty are qualified to teach this course. </w:t>
      </w:r>
    </w:p>
    <w:p w:rsidR="00344910" w:rsidRPr="00344910" w:rsidRDefault="00344910" w:rsidP="00344910"/>
    <w:p w:rsidR="00344910" w:rsidRPr="00344910" w:rsidRDefault="00344910" w:rsidP="00344910"/>
    <w:p w:rsidR="00344910" w:rsidRPr="00344910" w:rsidRDefault="00344910" w:rsidP="00344910"/>
    <w:p w:rsidR="00E26643" w:rsidRPr="0083142C" w:rsidRDefault="00344910" w:rsidP="00FC0D8F">
      <w:pPr>
        <w:jc w:val="center"/>
        <w:rPr>
          <w:rFonts w:ascii="Arial" w:hAnsi="Arial" w:cs="Arial"/>
          <w:sz w:val="32"/>
          <w:szCs w:val="32"/>
        </w:rPr>
      </w:pPr>
      <w:r>
        <w:rPr>
          <w:rFonts w:cs="Calibri"/>
        </w:rPr>
        <w:br w:type="page"/>
      </w:r>
      <w:r w:rsidR="00E26643" w:rsidRPr="0083142C">
        <w:rPr>
          <w:rStyle w:val="SubtitleChar"/>
          <w:rFonts w:ascii="Arial" w:hAnsi="Arial" w:cs="Arial"/>
          <w:sz w:val="32"/>
          <w:szCs w:val="32"/>
        </w:rPr>
        <w:lastRenderedPageBreak/>
        <w:t>Sample</w:t>
      </w:r>
      <w:r w:rsidR="00E26643" w:rsidRPr="0083142C">
        <w:rPr>
          <w:rStyle w:val="SubtitleChar"/>
          <w:rFonts w:ascii="Arial" w:eastAsia="Calibri" w:hAnsi="Arial" w:cs="Arial"/>
          <w:b w:val="0"/>
          <w:sz w:val="32"/>
          <w:szCs w:val="32"/>
        </w:rPr>
        <w:t xml:space="preserve"> </w:t>
      </w:r>
      <w:r w:rsidR="00E26643" w:rsidRPr="0083142C">
        <w:rPr>
          <w:rStyle w:val="SubtitleChar"/>
          <w:rFonts w:ascii="Arial" w:hAnsi="Arial" w:cs="Arial"/>
          <w:sz w:val="32"/>
          <w:szCs w:val="32"/>
        </w:rPr>
        <w:t>Course Outline</w:t>
      </w:r>
    </w:p>
    <w:p w:rsidR="00E26643" w:rsidRDefault="00E26643"/>
    <w:p w:rsidR="00EB50D7" w:rsidRPr="00EB50D7" w:rsidRDefault="00EB50D7" w:rsidP="00EB50D7">
      <w:pPr>
        <w:keepNext/>
        <w:suppressAutoHyphens w:val="0"/>
        <w:jc w:val="center"/>
        <w:outlineLvl w:val="0"/>
        <w:rPr>
          <w:b/>
          <w:szCs w:val="20"/>
          <w:lang w:eastAsia="en-US"/>
        </w:rPr>
      </w:pPr>
      <w:r w:rsidRPr="00EB50D7">
        <w:rPr>
          <w:b/>
          <w:szCs w:val="20"/>
          <w:lang w:eastAsia="en-US"/>
        </w:rPr>
        <w:t>COURSE SYLLABUS</w:t>
      </w:r>
    </w:p>
    <w:p w:rsidR="00EB50D7" w:rsidRPr="00EB50D7" w:rsidRDefault="00EB50D7" w:rsidP="00EB50D7">
      <w:pPr>
        <w:keepNext/>
        <w:suppressAutoHyphens w:val="0"/>
        <w:jc w:val="center"/>
        <w:outlineLvl w:val="0"/>
        <w:rPr>
          <w:b/>
          <w:caps/>
          <w:szCs w:val="20"/>
          <w:lang w:eastAsia="en-US"/>
        </w:rPr>
      </w:pPr>
      <w:r w:rsidRPr="00EB50D7">
        <w:rPr>
          <w:b/>
          <w:caps/>
          <w:szCs w:val="20"/>
          <w:lang w:eastAsia="en-US"/>
        </w:rPr>
        <w:t>New York City College of Technology</w:t>
      </w:r>
    </w:p>
    <w:p w:rsidR="00EB50D7" w:rsidRPr="00EB50D7" w:rsidRDefault="00EB50D7" w:rsidP="00EB50D7">
      <w:pPr>
        <w:keepNext/>
        <w:suppressAutoHyphens w:val="0"/>
        <w:jc w:val="center"/>
        <w:outlineLvl w:val="0"/>
        <w:rPr>
          <w:b/>
          <w:caps/>
          <w:szCs w:val="20"/>
          <w:lang w:eastAsia="en-US"/>
        </w:rPr>
      </w:pPr>
      <w:r w:rsidRPr="00EB50D7">
        <w:rPr>
          <w:b/>
          <w:caps/>
          <w:szCs w:val="20"/>
          <w:lang w:eastAsia="en-US"/>
        </w:rPr>
        <w:t>DEPARTMENT OF Mechanical ENGINEERING TECHNOLOGY</w:t>
      </w:r>
    </w:p>
    <w:p w:rsidR="00EB50D7" w:rsidRPr="00EB50D7" w:rsidRDefault="00EB50D7" w:rsidP="00EB50D7">
      <w:pPr>
        <w:keepNext/>
        <w:suppressAutoHyphens w:val="0"/>
        <w:jc w:val="center"/>
        <w:outlineLvl w:val="0"/>
        <w:rPr>
          <w:b/>
          <w:szCs w:val="20"/>
          <w:lang w:eastAsia="en-US"/>
        </w:rPr>
      </w:pPr>
    </w:p>
    <w:p w:rsidR="00EB50D7" w:rsidRPr="00EB50D7" w:rsidRDefault="00EB50D7" w:rsidP="00EB50D7">
      <w:pPr>
        <w:keepNext/>
        <w:suppressAutoHyphens w:val="0"/>
        <w:jc w:val="center"/>
        <w:outlineLvl w:val="0"/>
        <w:rPr>
          <w:b/>
          <w:caps/>
          <w:lang w:eastAsia="en-US"/>
        </w:rPr>
      </w:pPr>
      <w:r w:rsidRPr="00EB50D7">
        <w:rPr>
          <w:b/>
          <w:caps/>
          <w:szCs w:val="20"/>
          <w:lang w:eastAsia="en-US"/>
        </w:rPr>
        <w:t xml:space="preserve">MECH </w:t>
      </w:r>
      <w:r w:rsidR="00E87A23">
        <w:rPr>
          <w:b/>
          <w:caps/>
          <w:szCs w:val="20"/>
          <w:lang w:eastAsia="en-US"/>
        </w:rPr>
        <w:t>3501</w:t>
      </w:r>
      <w:r w:rsidRPr="00EB50D7">
        <w:rPr>
          <w:b/>
          <w:caps/>
          <w:szCs w:val="20"/>
          <w:lang w:eastAsia="en-US"/>
        </w:rPr>
        <w:t xml:space="preserve"> </w:t>
      </w:r>
      <w:r w:rsidR="0072549F">
        <w:rPr>
          <w:b/>
          <w:caps/>
          <w:szCs w:val="20"/>
          <w:lang w:eastAsia="en-US"/>
        </w:rPr>
        <w:t>Quality Control</w:t>
      </w:r>
    </w:p>
    <w:p w:rsidR="00EB50D7" w:rsidRPr="00EB50D7" w:rsidRDefault="00EB50D7" w:rsidP="00EB50D7">
      <w:pPr>
        <w:suppressAutoHyphens w:val="0"/>
        <w:rPr>
          <w:bCs/>
          <w:sz w:val="22"/>
          <w:szCs w:val="22"/>
          <w:lang w:eastAsia="en-US"/>
        </w:rPr>
      </w:pPr>
    </w:p>
    <w:p w:rsidR="00EB50D7" w:rsidRPr="00EB50D7" w:rsidRDefault="00EB50D7" w:rsidP="00EB50D7">
      <w:pPr>
        <w:suppressAutoHyphens w:val="0"/>
        <w:rPr>
          <w:bCs/>
          <w:sz w:val="22"/>
          <w:szCs w:val="22"/>
          <w:lang w:eastAsia="en-US"/>
        </w:rPr>
      </w:pPr>
      <w:r w:rsidRPr="00EB50D7">
        <w:rPr>
          <w:bCs/>
          <w:sz w:val="22"/>
          <w:szCs w:val="22"/>
          <w:lang w:eastAsia="en-US"/>
        </w:rPr>
        <w:t>Instructor: Angran Xiao</w:t>
      </w:r>
    </w:p>
    <w:p w:rsidR="00EB50D7" w:rsidRPr="00EB50D7" w:rsidRDefault="00EB50D7" w:rsidP="00EB50D7">
      <w:pPr>
        <w:suppressAutoHyphens w:val="0"/>
        <w:rPr>
          <w:bCs/>
          <w:sz w:val="22"/>
          <w:szCs w:val="22"/>
          <w:lang w:eastAsia="en-US"/>
        </w:rPr>
      </w:pPr>
      <w:r w:rsidRPr="00EB50D7">
        <w:rPr>
          <w:bCs/>
          <w:sz w:val="22"/>
          <w:szCs w:val="22"/>
          <w:lang w:eastAsia="en-US"/>
        </w:rPr>
        <w:t>Office: V534</w:t>
      </w:r>
    </w:p>
    <w:p w:rsidR="00EB50D7" w:rsidRPr="00EB50D7" w:rsidRDefault="00EB50D7" w:rsidP="00EB50D7">
      <w:pPr>
        <w:suppressAutoHyphens w:val="0"/>
        <w:rPr>
          <w:bCs/>
          <w:sz w:val="22"/>
          <w:szCs w:val="22"/>
          <w:lang w:eastAsia="en-US"/>
        </w:rPr>
      </w:pPr>
      <w:r w:rsidRPr="00EB50D7">
        <w:rPr>
          <w:bCs/>
          <w:sz w:val="22"/>
          <w:szCs w:val="22"/>
          <w:lang w:eastAsia="en-US"/>
        </w:rPr>
        <w:t xml:space="preserve">Telephone:   ext. 5239, Email: </w:t>
      </w:r>
      <w:hyperlink r:id="rId36" w:history="1">
        <w:r w:rsidRPr="0072549F">
          <w:rPr>
            <w:bCs/>
            <w:color w:val="003399"/>
            <w:sz w:val="22"/>
            <w:szCs w:val="22"/>
            <w:u w:val="single"/>
            <w:lang w:eastAsia="en-US"/>
          </w:rPr>
          <w:t>axiao@citytech.cuny.edu</w:t>
        </w:r>
      </w:hyperlink>
    </w:p>
    <w:p w:rsidR="00EB50D7" w:rsidRPr="00EB50D7" w:rsidRDefault="00EB50D7" w:rsidP="00EB50D7">
      <w:pPr>
        <w:suppressAutoHyphens w:val="0"/>
        <w:rPr>
          <w:bCs/>
          <w:sz w:val="22"/>
          <w:szCs w:val="22"/>
          <w:lang w:eastAsia="en-US"/>
        </w:rPr>
      </w:pPr>
      <w:r w:rsidRPr="00EB50D7">
        <w:rPr>
          <w:bCs/>
          <w:sz w:val="22"/>
          <w:szCs w:val="22"/>
          <w:lang w:eastAsia="en-US"/>
        </w:rPr>
        <w:t>Office Hours: As published on blackboard</w:t>
      </w:r>
    </w:p>
    <w:p w:rsidR="00EB50D7" w:rsidRPr="00EB50D7" w:rsidRDefault="00EB50D7" w:rsidP="00EB50D7">
      <w:pPr>
        <w:suppressAutoHyphens w:val="0"/>
        <w:rPr>
          <w:b/>
          <w:bCs/>
          <w:sz w:val="22"/>
          <w:szCs w:val="22"/>
          <w:lang w:eastAsia="en-US"/>
        </w:rPr>
      </w:pPr>
    </w:p>
    <w:p w:rsidR="00EB50D7" w:rsidRPr="00EB50D7" w:rsidRDefault="00EB50D7" w:rsidP="00EB50D7">
      <w:pPr>
        <w:keepNext/>
        <w:numPr>
          <w:ilvl w:val="0"/>
          <w:numId w:val="13"/>
        </w:numPr>
        <w:suppressAutoHyphens w:val="0"/>
        <w:outlineLvl w:val="1"/>
        <w:rPr>
          <w:b/>
          <w:sz w:val="22"/>
          <w:szCs w:val="22"/>
          <w:lang w:eastAsia="en-US"/>
        </w:rPr>
      </w:pPr>
      <w:r w:rsidRPr="00EB50D7">
        <w:rPr>
          <w:b/>
          <w:sz w:val="22"/>
          <w:szCs w:val="22"/>
          <w:lang w:eastAsia="en-US"/>
        </w:rPr>
        <w:t>Catalog Description and Credit Hours of Course:</w:t>
      </w:r>
    </w:p>
    <w:p w:rsidR="00724293" w:rsidRDefault="00724293" w:rsidP="00EB50D7">
      <w:pPr>
        <w:suppressAutoHyphens w:val="0"/>
        <w:ind w:left="432"/>
        <w:rPr>
          <w:color w:val="000000"/>
          <w:sz w:val="22"/>
          <w:szCs w:val="22"/>
          <w:lang w:eastAsia="en-US"/>
        </w:rPr>
      </w:pPr>
      <w:r w:rsidRPr="00724293">
        <w:rPr>
          <w:color w:val="000000"/>
          <w:sz w:val="22"/>
          <w:szCs w:val="22"/>
          <w:lang w:eastAsia="en-US"/>
        </w:rPr>
        <w:t>This course presents the fundamental coverage of product quality control. Focused on data acquisition and analysis using quantitative techniques related to the management of quality assurance systems and quality improvement programs. Topics include process capability, control charts, acceptance</w:t>
      </w:r>
      <w:r w:rsidR="00643C96">
        <w:rPr>
          <w:color w:val="000000"/>
          <w:sz w:val="22"/>
          <w:szCs w:val="22"/>
          <w:lang w:eastAsia="en-US"/>
        </w:rPr>
        <w:t xml:space="preserve"> sampling, quality engineering </w:t>
      </w:r>
      <w:r w:rsidRPr="00724293">
        <w:rPr>
          <w:color w:val="000000"/>
          <w:sz w:val="22"/>
          <w:szCs w:val="22"/>
          <w:lang w:eastAsia="en-US"/>
        </w:rPr>
        <w:t>and quality design.</w:t>
      </w:r>
    </w:p>
    <w:p w:rsidR="00EB50D7" w:rsidRPr="00EB50D7" w:rsidRDefault="004C72CD" w:rsidP="00EB50D7">
      <w:pPr>
        <w:suppressAutoHyphens w:val="0"/>
        <w:ind w:left="432"/>
        <w:rPr>
          <w:sz w:val="22"/>
          <w:szCs w:val="22"/>
          <w:lang w:eastAsia="en-US"/>
        </w:rPr>
      </w:pPr>
      <w:r>
        <w:rPr>
          <w:sz w:val="22"/>
          <w:szCs w:val="22"/>
          <w:lang w:eastAsia="en-US"/>
        </w:rPr>
        <w:t>3 course credits, 2 classroom hours, and 2</w:t>
      </w:r>
      <w:r w:rsidR="00EB50D7" w:rsidRPr="00EB50D7">
        <w:rPr>
          <w:sz w:val="22"/>
          <w:szCs w:val="22"/>
          <w:lang w:eastAsia="en-US"/>
        </w:rPr>
        <w:t xml:space="preserve"> Lab hours</w:t>
      </w:r>
    </w:p>
    <w:p w:rsidR="00EB50D7" w:rsidRPr="00EB50D7" w:rsidRDefault="00EB50D7" w:rsidP="00EB50D7">
      <w:pPr>
        <w:suppressAutoHyphens w:val="0"/>
        <w:rPr>
          <w:sz w:val="22"/>
          <w:szCs w:val="20"/>
          <w:lang w:eastAsia="en-US"/>
        </w:rPr>
      </w:pPr>
    </w:p>
    <w:p w:rsidR="00EB50D7" w:rsidRPr="00EB50D7" w:rsidRDefault="00EB50D7" w:rsidP="00EB50D7">
      <w:pPr>
        <w:keepNext/>
        <w:numPr>
          <w:ilvl w:val="0"/>
          <w:numId w:val="13"/>
        </w:numPr>
        <w:suppressAutoHyphens w:val="0"/>
        <w:outlineLvl w:val="1"/>
        <w:rPr>
          <w:b/>
          <w:sz w:val="22"/>
          <w:szCs w:val="20"/>
          <w:lang w:eastAsia="en-US"/>
        </w:rPr>
      </w:pPr>
      <w:r w:rsidRPr="00EB50D7">
        <w:rPr>
          <w:b/>
          <w:sz w:val="22"/>
          <w:szCs w:val="20"/>
          <w:lang w:eastAsia="en-US"/>
        </w:rPr>
        <w:t xml:space="preserve">Prerequisites: </w:t>
      </w:r>
    </w:p>
    <w:p w:rsidR="00EB50D7" w:rsidRDefault="002F62BE" w:rsidP="004C72CD">
      <w:pPr>
        <w:suppressAutoHyphens w:val="0"/>
        <w:ind w:firstLine="432"/>
        <w:rPr>
          <w:sz w:val="22"/>
          <w:szCs w:val="22"/>
          <w:lang w:eastAsia="en-US"/>
        </w:rPr>
      </w:pPr>
      <w:r>
        <w:rPr>
          <w:sz w:val="22"/>
          <w:szCs w:val="22"/>
          <w:lang w:eastAsia="en-US"/>
        </w:rPr>
        <w:t>MAT 1475, MECH 1240, MECH 2333</w:t>
      </w:r>
    </w:p>
    <w:p w:rsidR="004C72CD" w:rsidRPr="00EB50D7" w:rsidRDefault="004C72CD" w:rsidP="00EB50D7">
      <w:pPr>
        <w:suppressAutoHyphens w:val="0"/>
        <w:rPr>
          <w:sz w:val="22"/>
          <w:szCs w:val="20"/>
          <w:lang w:eastAsia="en-US"/>
        </w:rPr>
      </w:pPr>
    </w:p>
    <w:p w:rsidR="00EB50D7" w:rsidRPr="00EB50D7" w:rsidRDefault="00EB50D7" w:rsidP="00EB50D7">
      <w:pPr>
        <w:keepNext/>
        <w:numPr>
          <w:ilvl w:val="0"/>
          <w:numId w:val="13"/>
        </w:numPr>
        <w:suppressAutoHyphens w:val="0"/>
        <w:outlineLvl w:val="1"/>
        <w:rPr>
          <w:b/>
          <w:sz w:val="22"/>
          <w:szCs w:val="20"/>
          <w:lang w:eastAsia="en-US"/>
        </w:rPr>
      </w:pPr>
      <w:r w:rsidRPr="00EB50D7">
        <w:rPr>
          <w:b/>
          <w:sz w:val="22"/>
          <w:szCs w:val="20"/>
          <w:lang w:eastAsia="en-US"/>
        </w:rPr>
        <w:t>Textbook</w:t>
      </w:r>
    </w:p>
    <w:p w:rsidR="00EB50D7" w:rsidRDefault="004C72CD" w:rsidP="004C72CD">
      <w:pPr>
        <w:suppressAutoHyphens w:val="0"/>
        <w:ind w:firstLine="432"/>
        <w:rPr>
          <w:rFonts w:ascii="Arial" w:hAnsi="Arial" w:cs="Arial"/>
          <w:color w:val="000000"/>
          <w:sz w:val="22"/>
          <w:szCs w:val="22"/>
          <w:lang w:eastAsia="en-US"/>
        </w:rPr>
      </w:pPr>
      <w:r w:rsidRPr="004C72CD">
        <w:rPr>
          <w:color w:val="000000"/>
          <w:sz w:val="22"/>
          <w:szCs w:val="22"/>
          <w:lang w:eastAsia="en-US"/>
        </w:rPr>
        <w:t>Dale H. Besterfield</w:t>
      </w:r>
      <w:r w:rsidR="00EB50D7" w:rsidRPr="004C72CD">
        <w:rPr>
          <w:color w:val="000000"/>
          <w:sz w:val="22"/>
          <w:szCs w:val="22"/>
          <w:lang w:eastAsia="en-US"/>
        </w:rPr>
        <w:t xml:space="preserve">, </w:t>
      </w:r>
      <w:bookmarkStart w:id="17" w:name="OLE_LINK25"/>
      <w:r w:rsidRPr="004C72CD">
        <w:rPr>
          <w:b/>
          <w:bCs/>
          <w:color w:val="000000"/>
          <w:sz w:val="22"/>
          <w:szCs w:val="22"/>
          <w:lang w:eastAsia="en-US"/>
        </w:rPr>
        <w:t>Quality Control</w:t>
      </w:r>
      <w:bookmarkEnd w:id="17"/>
      <w:r w:rsidRPr="004C72CD">
        <w:rPr>
          <w:b/>
          <w:bCs/>
          <w:color w:val="000000"/>
          <w:sz w:val="22"/>
          <w:szCs w:val="22"/>
          <w:lang w:eastAsia="en-US"/>
        </w:rPr>
        <w:t>, 8th Ed.</w:t>
      </w:r>
      <w:r w:rsidR="00EB50D7" w:rsidRPr="004C72CD">
        <w:rPr>
          <w:b/>
          <w:bCs/>
          <w:color w:val="000000"/>
          <w:sz w:val="22"/>
          <w:szCs w:val="22"/>
          <w:lang w:eastAsia="en-US"/>
        </w:rPr>
        <w:t xml:space="preserve">, </w:t>
      </w:r>
      <w:r w:rsidRPr="004C72CD">
        <w:rPr>
          <w:color w:val="000000"/>
          <w:sz w:val="22"/>
          <w:szCs w:val="22"/>
          <w:lang w:eastAsia="en-US"/>
        </w:rPr>
        <w:t>Prentice Hall,</w:t>
      </w:r>
      <w:r w:rsidRPr="004C72CD">
        <w:t xml:space="preserve"> </w:t>
      </w:r>
      <w:r>
        <w:t xml:space="preserve">2009, </w:t>
      </w:r>
      <w:r w:rsidRPr="004C72CD">
        <w:rPr>
          <w:color w:val="000000"/>
          <w:sz w:val="22"/>
          <w:szCs w:val="22"/>
          <w:lang w:eastAsia="en-US"/>
        </w:rPr>
        <w:t>ISBN-10: 0135000955</w:t>
      </w:r>
      <w:r>
        <w:rPr>
          <w:rFonts w:ascii="Arial" w:hAnsi="Arial" w:cs="Arial"/>
          <w:color w:val="000000"/>
          <w:sz w:val="22"/>
          <w:szCs w:val="22"/>
          <w:lang w:eastAsia="en-US"/>
        </w:rPr>
        <w:t xml:space="preserve"> </w:t>
      </w:r>
    </w:p>
    <w:p w:rsidR="004C72CD" w:rsidRDefault="004C72CD" w:rsidP="004C72CD">
      <w:pPr>
        <w:suppressAutoHyphens w:val="0"/>
        <w:ind w:firstLine="432"/>
        <w:rPr>
          <w:sz w:val="22"/>
          <w:szCs w:val="20"/>
          <w:lang w:eastAsia="en-US"/>
        </w:rPr>
      </w:pPr>
    </w:p>
    <w:p w:rsidR="00851040" w:rsidRPr="005341F3" w:rsidRDefault="005341F3" w:rsidP="005341F3">
      <w:pPr>
        <w:suppressAutoHyphens w:val="0"/>
        <w:ind w:firstLine="432"/>
        <w:rPr>
          <w:sz w:val="22"/>
          <w:szCs w:val="20"/>
          <w:lang w:eastAsia="en-US"/>
        </w:rPr>
      </w:pPr>
      <w:r w:rsidRPr="005341F3">
        <w:rPr>
          <w:sz w:val="22"/>
          <w:szCs w:val="20"/>
          <w:lang w:eastAsia="en-US"/>
        </w:rPr>
        <w:t xml:space="preserve">Lecture Notes (distributed as handouts or available in library)  </w:t>
      </w:r>
    </w:p>
    <w:p w:rsidR="005341F3" w:rsidRDefault="005341F3" w:rsidP="00851040">
      <w:pPr>
        <w:suppressAutoHyphens w:val="0"/>
        <w:rPr>
          <w:sz w:val="22"/>
          <w:szCs w:val="20"/>
          <w:lang w:eastAsia="en-US"/>
        </w:rPr>
      </w:pPr>
    </w:p>
    <w:p w:rsidR="007C1AE6" w:rsidRPr="00851040" w:rsidRDefault="00EB50D7" w:rsidP="00851040">
      <w:pPr>
        <w:numPr>
          <w:ilvl w:val="0"/>
          <w:numId w:val="13"/>
        </w:numPr>
        <w:suppressAutoHyphens w:val="0"/>
        <w:rPr>
          <w:b/>
          <w:sz w:val="22"/>
          <w:szCs w:val="22"/>
          <w:lang w:eastAsia="en-US"/>
        </w:rPr>
      </w:pPr>
      <w:r w:rsidRPr="00851040">
        <w:rPr>
          <w:b/>
          <w:sz w:val="22"/>
          <w:szCs w:val="22"/>
        </w:rPr>
        <w:t>Instructional Objectives and Assessment</w:t>
      </w:r>
    </w:p>
    <w:p w:rsidR="007C1AE6" w:rsidRPr="00851040" w:rsidRDefault="007C1AE6" w:rsidP="00851040">
      <w:pPr>
        <w:rPr>
          <w:sz w:val="22"/>
          <w:szCs w:val="22"/>
        </w:rPr>
      </w:pPr>
    </w:p>
    <w:p w:rsidR="0053650C" w:rsidRPr="0053650C" w:rsidRDefault="00181EDF" w:rsidP="0053650C">
      <w:pPr>
        <w:ind w:firstLine="360"/>
        <w:rPr>
          <w:b/>
          <w:sz w:val="22"/>
          <w:szCs w:val="22"/>
        </w:rPr>
      </w:pPr>
      <w:r w:rsidRPr="0053650C">
        <w:rPr>
          <w:b/>
          <w:sz w:val="22"/>
          <w:szCs w:val="22"/>
        </w:rPr>
        <w:t>Gen-Ed Objectives</w:t>
      </w:r>
      <w:r w:rsidRPr="0053650C">
        <w:rPr>
          <w:b/>
          <w:sz w:val="22"/>
          <w:szCs w:val="22"/>
        </w:rPr>
        <w:tab/>
      </w:r>
    </w:p>
    <w:p w:rsidR="00181EDF" w:rsidRPr="00851040" w:rsidRDefault="00181EDF" w:rsidP="0053650C">
      <w:pPr>
        <w:numPr>
          <w:ilvl w:val="0"/>
          <w:numId w:val="21"/>
        </w:numPr>
        <w:rPr>
          <w:sz w:val="22"/>
          <w:szCs w:val="22"/>
        </w:rPr>
      </w:pPr>
      <w:r w:rsidRPr="00851040">
        <w:rPr>
          <w:sz w:val="22"/>
          <w:szCs w:val="22"/>
        </w:rPr>
        <w:t>Demonstrate mastery of discipline-specific knowledge, skills and tools.</w:t>
      </w:r>
    </w:p>
    <w:p w:rsidR="00B84C8B" w:rsidRDefault="00B84C8B" w:rsidP="0053650C">
      <w:pPr>
        <w:ind w:left="720"/>
        <w:rPr>
          <w:sz w:val="22"/>
          <w:szCs w:val="22"/>
        </w:rPr>
      </w:pPr>
    </w:p>
    <w:p w:rsidR="0053650C" w:rsidRDefault="00172073" w:rsidP="0053650C">
      <w:pPr>
        <w:ind w:left="720"/>
        <w:rPr>
          <w:sz w:val="22"/>
          <w:szCs w:val="22"/>
        </w:rPr>
      </w:pPr>
      <w:r w:rsidRPr="00172073">
        <w:rPr>
          <w:sz w:val="22"/>
          <w:szCs w:val="22"/>
        </w:rPr>
        <w:t xml:space="preserve">Evaluation Methods and Criteria:  </w:t>
      </w:r>
    </w:p>
    <w:p w:rsidR="00172073" w:rsidRDefault="00172073" w:rsidP="0053650C">
      <w:pPr>
        <w:ind w:left="720"/>
        <w:rPr>
          <w:sz w:val="22"/>
          <w:szCs w:val="22"/>
        </w:rPr>
      </w:pPr>
      <w:r>
        <w:rPr>
          <w:sz w:val="22"/>
          <w:szCs w:val="22"/>
        </w:rPr>
        <w:t xml:space="preserve">Students will </w:t>
      </w:r>
      <w:r w:rsidRPr="00172073">
        <w:rPr>
          <w:sz w:val="22"/>
          <w:szCs w:val="22"/>
        </w:rPr>
        <w:t>demonstrate knowledge of basic technical terms</w:t>
      </w:r>
      <w:r>
        <w:rPr>
          <w:sz w:val="22"/>
          <w:szCs w:val="22"/>
        </w:rPr>
        <w:t xml:space="preserve">, </w:t>
      </w:r>
      <w:r w:rsidR="00E87256">
        <w:rPr>
          <w:sz w:val="22"/>
          <w:szCs w:val="22"/>
        </w:rPr>
        <w:t>philosophy</w:t>
      </w:r>
      <w:r>
        <w:rPr>
          <w:sz w:val="22"/>
          <w:szCs w:val="22"/>
        </w:rPr>
        <w:t xml:space="preserve">, </w:t>
      </w:r>
      <w:r w:rsidR="00277F0B">
        <w:rPr>
          <w:sz w:val="22"/>
          <w:szCs w:val="22"/>
        </w:rPr>
        <w:t xml:space="preserve">and </w:t>
      </w:r>
      <w:r>
        <w:rPr>
          <w:sz w:val="22"/>
          <w:szCs w:val="22"/>
        </w:rPr>
        <w:t xml:space="preserve">mathematical equations related to Total Quality Management. </w:t>
      </w:r>
      <w:bookmarkStart w:id="18" w:name="OLE_LINK15"/>
      <w:r w:rsidRPr="00172073">
        <w:rPr>
          <w:sz w:val="22"/>
          <w:szCs w:val="22"/>
        </w:rPr>
        <w:t>This will be demonstrated by quizzes, homework, midterm and final project presentation.</w:t>
      </w:r>
    </w:p>
    <w:p w:rsidR="00B84C8B" w:rsidRDefault="00B84C8B" w:rsidP="0053650C">
      <w:pPr>
        <w:ind w:left="720"/>
        <w:rPr>
          <w:sz w:val="22"/>
          <w:szCs w:val="22"/>
        </w:rPr>
      </w:pPr>
    </w:p>
    <w:bookmarkEnd w:id="18"/>
    <w:p w:rsidR="00181EDF" w:rsidRPr="00851040" w:rsidRDefault="00181EDF" w:rsidP="0053650C">
      <w:pPr>
        <w:numPr>
          <w:ilvl w:val="0"/>
          <w:numId w:val="21"/>
        </w:numPr>
        <w:rPr>
          <w:sz w:val="22"/>
          <w:szCs w:val="22"/>
        </w:rPr>
      </w:pPr>
      <w:r w:rsidRPr="00851040">
        <w:rPr>
          <w:sz w:val="22"/>
          <w:szCs w:val="22"/>
        </w:rPr>
        <w:t>Gather, interpret, evaluate and integrate information from a variety of sources.</w:t>
      </w:r>
    </w:p>
    <w:p w:rsidR="00B84C8B" w:rsidRDefault="00B84C8B" w:rsidP="00172073">
      <w:pPr>
        <w:ind w:left="720"/>
        <w:rPr>
          <w:sz w:val="22"/>
          <w:szCs w:val="22"/>
        </w:rPr>
      </w:pPr>
    </w:p>
    <w:p w:rsidR="00172073" w:rsidRDefault="00172073" w:rsidP="00172073">
      <w:pPr>
        <w:ind w:left="720"/>
        <w:rPr>
          <w:sz w:val="22"/>
          <w:szCs w:val="22"/>
        </w:rPr>
      </w:pPr>
      <w:r w:rsidRPr="00172073">
        <w:rPr>
          <w:sz w:val="22"/>
          <w:szCs w:val="22"/>
        </w:rPr>
        <w:t xml:space="preserve">Evaluation Methods and Criteria:  </w:t>
      </w:r>
    </w:p>
    <w:p w:rsidR="00277F0B" w:rsidRDefault="004238D3" w:rsidP="00277F0B">
      <w:pPr>
        <w:ind w:left="720"/>
        <w:rPr>
          <w:sz w:val="22"/>
          <w:szCs w:val="22"/>
        </w:rPr>
      </w:pPr>
      <w:r>
        <w:rPr>
          <w:sz w:val="22"/>
          <w:szCs w:val="22"/>
        </w:rPr>
        <w:t xml:space="preserve">Student will work on project, which requires them to collect information directly from </w:t>
      </w:r>
      <w:r w:rsidR="00277F0B">
        <w:rPr>
          <w:sz w:val="22"/>
          <w:szCs w:val="22"/>
        </w:rPr>
        <w:t xml:space="preserve">researched system, use the information effectively for quality control purpose, and present information in a clear and meaningful way. </w:t>
      </w:r>
      <w:r w:rsidR="00277F0B" w:rsidRPr="00172073">
        <w:rPr>
          <w:sz w:val="22"/>
          <w:szCs w:val="22"/>
        </w:rPr>
        <w:t xml:space="preserve">This will be demonstrated by </w:t>
      </w:r>
      <w:r w:rsidR="00277F0B">
        <w:rPr>
          <w:sz w:val="22"/>
          <w:szCs w:val="22"/>
        </w:rPr>
        <w:t xml:space="preserve">project reports and final </w:t>
      </w:r>
      <w:r w:rsidR="00277F0B" w:rsidRPr="00172073">
        <w:rPr>
          <w:sz w:val="22"/>
          <w:szCs w:val="22"/>
        </w:rPr>
        <w:t>project presentation.</w:t>
      </w:r>
    </w:p>
    <w:p w:rsidR="00B84C8B" w:rsidRDefault="00B84C8B" w:rsidP="00277F0B">
      <w:pPr>
        <w:ind w:left="720"/>
        <w:rPr>
          <w:sz w:val="22"/>
          <w:szCs w:val="22"/>
        </w:rPr>
      </w:pPr>
    </w:p>
    <w:p w:rsidR="00181EDF" w:rsidRPr="00851040" w:rsidRDefault="00181EDF" w:rsidP="0053650C">
      <w:pPr>
        <w:numPr>
          <w:ilvl w:val="0"/>
          <w:numId w:val="21"/>
        </w:numPr>
        <w:rPr>
          <w:sz w:val="22"/>
          <w:szCs w:val="22"/>
        </w:rPr>
      </w:pPr>
      <w:r w:rsidRPr="00851040">
        <w:rPr>
          <w:sz w:val="22"/>
          <w:szCs w:val="22"/>
        </w:rPr>
        <w:t>Write, read, listen and speak clearly and effectively.</w:t>
      </w:r>
    </w:p>
    <w:p w:rsidR="00172073" w:rsidRDefault="00172073" w:rsidP="00172073">
      <w:pPr>
        <w:ind w:left="720"/>
        <w:rPr>
          <w:sz w:val="22"/>
          <w:szCs w:val="22"/>
        </w:rPr>
      </w:pPr>
      <w:r w:rsidRPr="00172073">
        <w:rPr>
          <w:sz w:val="22"/>
          <w:szCs w:val="22"/>
        </w:rPr>
        <w:t xml:space="preserve">Evaluation Methods and Criteria:  </w:t>
      </w:r>
    </w:p>
    <w:p w:rsidR="0053650C" w:rsidRDefault="00277F0B" w:rsidP="00F65606">
      <w:pPr>
        <w:ind w:left="720"/>
        <w:rPr>
          <w:sz w:val="22"/>
          <w:szCs w:val="22"/>
        </w:rPr>
      </w:pPr>
      <w:r>
        <w:rPr>
          <w:sz w:val="22"/>
          <w:szCs w:val="22"/>
        </w:rPr>
        <w:lastRenderedPageBreak/>
        <w:t xml:space="preserve">Student will work on project and conduct experiments in the labs, they will collect data and present the findings. </w:t>
      </w:r>
      <w:r w:rsidR="00F65606">
        <w:rPr>
          <w:sz w:val="22"/>
          <w:szCs w:val="22"/>
        </w:rPr>
        <w:t xml:space="preserve">They should present their work in writing and oral presentations, which should be organized so that other can follow easily, with no lapses in logic or clarity. </w:t>
      </w:r>
      <w:r w:rsidR="004238D3">
        <w:rPr>
          <w:sz w:val="22"/>
          <w:szCs w:val="22"/>
        </w:rPr>
        <w:t>Students will submit projec</w:t>
      </w:r>
      <w:r w:rsidR="00F65606">
        <w:rPr>
          <w:sz w:val="22"/>
          <w:szCs w:val="22"/>
        </w:rPr>
        <w:t>t reports and lab reports.</w:t>
      </w:r>
    </w:p>
    <w:p w:rsidR="00B84C8B" w:rsidRDefault="00B84C8B" w:rsidP="00F65606">
      <w:pPr>
        <w:ind w:left="720"/>
        <w:rPr>
          <w:sz w:val="22"/>
          <w:szCs w:val="22"/>
        </w:rPr>
      </w:pPr>
    </w:p>
    <w:p w:rsidR="00181EDF" w:rsidRPr="00851040" w:rsidRDefault="00181EDF" w:rsidP="0053650C">
      <w:pPr>
        <w:numPr>
          <w:ilvl w:val="0"/>
          <w:numId w:val="21"/>
        </w:numPr>
        <w:rPr>
          <w:sz w:val="22"/>
          <w:szCs w:val="22"/>
        </w:rPr>
      </w:pPr>
      <w:r w:rsidRPr="00851040">
        <w:rPr>
          <w:sz w:val="22"/>
          <w:szCs w:val="22"/>
        </w:rPr>
        <w:t>Function as an effective team member.</w:t>
      </w:r>
    </w:p>
    <w:p w:rsidR="00B84C8B" w:rsidRDefault="00B84C8B" w:rsidP="004238D3">
      <w:pPr>
        <w:ind w:left="720"/>
        <w:rPr>
          <w:sz w:val="22"/>
          <w:szCs w:val="22"/>
        </w:rPr>
      </w:pPr>
    </w:p>
    <w:p w:rsidR="004238D3" w:rsidRDefault="00172073" w:rsidP="004238D3">
      <w:pPr>
        <w:ind w:left="720"/>
        <w:rPr>
          <w:sz w:val="22"/>
          <w:szCs w:val="22"/>
        </w:rPr>
      </w:pPr>
      <w:r w:rsidRPr="00172073">
        <w:rPr>
          <w:sz w:val="22"/>
          <w:szCs w:val="22"/>
        </w:rPr>
        <w:t xml:space="preserve">Evaluation Methods and Criteria:  </w:t>
      </w:r>
    </w:p>
    <w:p w:rsidR="0053650C" w:rsidRDefault="004238D3" w:rsidP="00F65606">
      <w:pPr>
        <w:ind w:left="720"/>
        <w:rPr>
          <w:sz w:val="22"/>
          <w:szCs w:val="22"/>
        </w:rPr>
      </w:pPr>
      <w:r w:rsidRPr="00F65606">
        <w:rPr>
          <w:sz w:val="22"/>
          <w:szCs w:val="22"/>
        </w:rPr>
        <w:t xml:space="preserve">Students will work in groups in the projects. </w:t>
      </w:r>
      <w:r w:rsidR="00F65606">
        <w:rPr>
          <w:sz w:val="22"/>
          <w:szCs w:val="22"/>
        </w:rPr>
        <w:t>They need to help the team move forward, made contribution to the project, complete all assigned tasks on time and address conflict effectively. The teamwork rubric in ABET student learning outcome assessment can be used.</w:t>
      </w:r>
    </w:p>
    <w:p w:rsidR="0053650C" w:rsidRDefault="0053650C" w:rsidP="00851040">
      <w:pPr>
        <w:rPr>
          <w:sz w:val="22"/>
          <w:szCs w:val="22"/>
        </w:rPr>
      </w:pPr>
    </w:p>
    <w:p w:rsidR="005341F3" w:rsidRPr="005341F3" w:rsidRDefault="005341F3" w:rsidP="005341F3">
      <w:pPr>
        <w:ind w:left="360"/>
        <w:rPr>
          <w:b/>
          <w:sz w:val="22"/>
          <w:szCs w:val="22"/>
        </w:rPr>
      </w:pPr>
      <w:bookmarkStart w:id="19" w:name="OLE_LINK39"/>
      <w:bookmarkStart w:id="20" w:name="OLE_LINK40"/>
      <w:r w:rsidRPr="005341F3">
        <w:rPr>
          <w:b/>
          <w:sz w:val="22"/>
          <w:szCs w:val="22"/>
        </w:rPr>
        <w:t>Course Specific Objectives</w:t>
      </w:r>
    </w:p>
    <w:p w:rsidR="005341F3" w:rsidRPr="005341F3" w:rsidRDefault="005341F3" w:rsidP="005341F3">
      <w:pPr>
        <w:ind w:left="360"/>
        <w:rPr>
          <w:sz w:val="22"/>
          <w:szCs w:val="22"/>
        </w:rPr>
      </w:pPr>
      <w:r w:rsidRPr="005341F3">
        <w:rPr>
          <w:sz w:val="22"/>
          <w:szCs w:val="22"/>
        </w:rPr>
        <w:t xml:space="preserve">All course specific objectives will be analyzed based on student performance on multiple choice </w:t>
      </w:r>
      <w:proofErr w:type="gramStart"/>
      <w:r w:rsidRPr="005341F3">
        <w:rPr>
          <w:sz w:val="22"/>
          <w:szCs w:val="22"/>
        </w:rPr>
        <w:t>questions,</w:t>
      </w:r>
      <w:proofErr w:type="gramEnd"/>
      <w:r w:rsidRPr="005341F3">
        <w:rPr>
          <w:sz w:val="22"/>
          <w:szCs w:val="22"/>
        </w:rPr>
        <w:t xml:space="preserve"> True/False questions short answer questions and calculation on quizzes, midterm, and final. The lab reports and final project reports will be essential too.</w:t>
      </w:r>
    </w:p>
    <w:p w:rsidR="005341F3" w:rsidRPr="005341F3" w:rsidRDefault="005341F3" w:rsidP="005341F3">
      <w:pPr>
        <w:ind w:left="360"/>
        <w:rPr>
          <w:sz w:val="22"/>
          <w:szCs w:val="22"/>
        </w:rPr>
      </w:pPr>
    </w:p>
    <w:p w:rsidR="005341F3" w:rsidRPr="005341F3" w:rsidRDefault="005341F3" w:rsidP="005341F3">
      <w:pPr>
        <w:numPr>
          <w:ilvl w:val="0"/>
          <w:numId w:val="22"/>
        </w:numPr>
        <w:ind w:left="720"/>
        <w:rPr>
          <w:sz w:val="22"/>
          <w:szCs w:val="22"/>
        </w:rPr>
      </w:pPr>
      <w:r w:rsidRPr="005341F3">
        <w:rPr>
          <w:sz w:val="22"/>
          <w:szCs w:val="22"/>
        </w:rPr>
        <w:t>Understand quality, quality control, and total quality management. Know the quality functions served by the computer.</w:t>
      </w:r>
    </w:p>
    <w:p w:rsidR="005341F3" w:rsidRPr="005341F3" w:rsidRDefault="005341F3" w:rsidP="005341F3">
      <w:pPr>
        <w:ind w:left="720"/>
        <w:rPr>
          <w:sz w:val="22"/>
          <w:szCs w:val="22"/>
        </w:rPr>
      </w:pPr>
    </w:p>
    <w:p w:rsidR="005341F3" w:rsidRPr="005341F3" w:rsidRDefault="005341F3" w:rsidP="005341F3">
      <w:pPr>
        <w:ind w:left="720"/>
        <w:rPr>
          <w:sz w:val="22"/>
          <w:szCs w:val="22"/>
        </w:rPr>
      </w:pPr>
      <w:r w:rsidRPr="005341F3">
        <w:rPr>
          <w:sz w:val="22"/>
          <w:szCs w:val="22"/>
        </w:rPr>
        <w:t xml:space="preserve">Evaluation Methods and Criteria:  </w:t>
      </w:r>
    </w:p>
    <w:p w:rsidR="005341F3" w:rsidRPr="005341F3" w:rsidRDefault="005341F3" w:rsidP="005341F3">
      <w:pPr>
        <w:ind w:left="720"/>
        <w:rPr>
          <w:sz w:val="22"/>
          <w:szCs w:val="22"/>
        </w:rPr>
      </w:pPr>
      <w:r w:rsidRPr="005341F3">
        <w:rPr>
          <w:sz w:val="22"/>
          <w:szCs w:val="22"/>
        </w:rPr>
        <w:t xml:space="preserve">Students will exhibit knowledge in quality, quality control and TQM. </w:t>
      </w:r>
    </w:p>
    <w:p w:rsidR="005341F3" w:rsidRPr="005341F3" w:rsidRDefault="005341F3" w:rsidP="005341F3">
      <w:pPr>
        <w:ind w:left="720"/>
        <w:rPr>
          <w:sz w:val="22"/>
          <w:szCs w:val="22"/>
        </w:rPr>
      </w:pPr>
    </w:p>
    <w:p w:rsidR="005341F3" w:rsidRPr="005341F3" w:rsidRDefault="005341F3" w:rsidP="005341F3">
      <w:pPr>
        <w:numPr>
          <w:ilvl w:val="0"/>
          <w:numId w:val="22"/>
        </w:numPr>
        <w:ind w:left="720"/>
        <w:rPr>
          <w:sz w:val="22"/>
          <w:szCs w:val="22"/>
        </w:rPr>
      </w:pPr>
      <w:r w:rsidRPr="005341F3">
        <w:rPr>
          <w:sz w:val="22"/>
          <w:szCs w:val="22"/>
        </w:rPr>
        <w:t xml:space="preserve">Know the basic concepts and benefits of TQM. Know the continuous process improvement and the problem-solving method. Know the importance of supplier partnership and techniques to measure effectiveness. Understand basic TQM tools and techniques. </w:t>
      </w:r>
    </w:p>
    <w:p w:rsidR="005341F3" w:rsidRPr="005341F3" w:rsidRDefault="005341F3" w:rsidP="005341F3">
      <w:pPr>
        <w:ind w:left="720"/>
        <w:rPr>
          <w:sz w:val="22"/>
          <w:szCs w:val="22"/>
        </w:rPr>
      </w:pPr>
    </w:p>
    <w:p w:rsidR="005341F3" w:rsidRPr="005341F3" w:rsidRDefault="005341F3" w:rsidP="005341F3">
      <w:pPr>
        <w:ind w:left="720"/>
        <w:rPr>
          <w:sz w:val="22"/>
          <w:szCs w:val="22"/>
        </w:rPr>
      </w:pPr>
      <w:r w:rsidRPr="005341F3">
        <w:rPr>
          <w:sz w:val="22"/>
          <w:szCs w:val="22"/>
        </w:rPr>
        <w:t xml:space="preserve">Evaluation Methods and Criteria:  </w:t>
      </w:r>
    </w:p>
    <w:p w:rsidR="005341F3" w:rsidRPr="005341F3" w:rsidRDefault="005341F3" w:rsidP="005341F3">
      <w:pPr>
        <w:ind w:left="720"/>
        <w:rPr>
          <w:sz w:val="22"/>
          <w:szCs w:val="22"/>
        </w:rPr>
      </w:pPr>
      <w:r w:rsidRPr="005341F3">
        <w:rPr>
          <w:sz w:val="22"/>
          <w:szCs w:val="22"/>
        </w:rPr>
        <w:t>Students will exhibit knowledge in TQM, understand the necessary management activities to implement a TQM program. Be able to describe the measures of performance and ISO 9000. Be able to use TQM tools and techniques.</w:t>
      </w:r>
    </w:p>
    <w:p w:rsidR="005341F3" w:rsidRPr="005341F3" w:rsidRDefault="005341F3" w:rsidP="005341F3">
      <w:pPr>
        <w:rPr>
          <w:sz w:val="22"/>
          <w:szCs w:val="22"/>
        </w:rPr>
      </w:pPr>
    </w:p>
    <w:p w:rsidR="005341F3" w:rsidRPr="005341F3" w:rsidRDefault="005341F3" w:rsidP="005341F3">
      <w:pPr>
        <w:numPr>
          <w:ilvl w:val="0"/>
          <w:numId w:val="22"/>
        </w:numPr>
        <w:ind w:left="720"/>
        <w:rPr>
          <w:sz w:val="22"/>
          <w:szCs w:val="22"/>
        </w:rPr>
      </w:pPr>
      <w:r w:rsidRPr="005341F3">
        <w:rPr>
          <w:sz w:val="22"/>
          <w:szCs w:val="22"/>
        </w:rPr>
        <w:t>Understand the concept of the control chart. Know how to select the quality characteristics, the rational subgroup, and the method of taking samples. Understand process capability, different types of control charts and the reasons for their use.</w:t>
      </w:r>
    </w:p>
    <w:p w:rsidR="005341F3" w:rsidRPr="005341F3" w:rsidRDefault="005341F3" w:rsidP="005341F3">
      <w:pPr>
        <w:ind w:left="720"/>
        <w:rPr>
          <w:sz w:val="22"/>
          <w:szCs w:val="22"/>
        </w:rPr>
      </w:pPr>
    </w:p>
    <w:p w:rsidR="005341F3" w:rsidRPr="005341F3" w:rsidRDefault="005341F3" w:rsidP="005341F3">
      <w:pPr>
        <w:ind w:left="720"/>
        <w:rPr>
          <w:sz w:val="22"/>
          <w:szCs w:val="22"/>
        </w:rPr>
      </w:pPr>
      <w:r w:rsidRPr="005341F3">
        <w:rPr>
          <w:sz w:val="22"/>
          <w:szCs w:val="22"/>
        </w:rPr>
        <w:t xml:space="preserve">Evaluation Methods and Criteria:  </w:t>
      </w:r>
    </w:p>
    <w:p w:rsidR="005341F3" w:rsidRPr="005341F3" w:rsidRDefault="005341F3" w:rsidP="005341F3">
      <w:pPr>
        <w:ind w:left="720"/>
        <w:rPr>
          <w:sz w:val="22"/>
          <w:szCs w:val="22"/>
        </w:rPr>
      </w:pPr>
      <w:r w:rsidRPr="005341F3">
        <w:rPr>
          <w:sz w:val="22"/>
          <w:szCs w:val="22"/>
        </w:rPr>
        <w:t>Students will be able to calculate the central value, control limits, and the revised control limits for X bar and R chart. Identify when a process in control/out of control. Students will complete a project related to control charts.</w:t>
      </w:r>
    </w:p>
    <w:p w:rsidR="005341F3" w:rsidRPr="005341F3" w:rsidRDefault="005341F3" w:rsidP="005341F3">
      <w:pPr>
        <w:rPr>
          <w:sz w:val="22"/>
          <w:szCs w:val="22"/>
        </w:rPr>
      </w:pPr>
    </w:p>
    <w:p w:rsidR="005341F3" w:rsidRPr="005341F3" w:rsidRDefault="005341F3" w:rsidP="005341F3">
      <w:pPr>
        <w:numPr>
          <w:ilvl w:val="0"/>
          <w:numId w:val="22"/>
        </w:numPr>
        <w:ind w:left="720" w:hanging="270"/>
        <w:rPr>
          <w:sz w:val="22"/>
          <w:szCs w:val="22"/>
        </w:rPr>
      </w:pPr>
      <w:r w:rsidRPr="005341F3">
        <w:rPr>
          <w:sz w:val="22"/>
          <w:szCs w:val="22"/>
        </w:rPr>
        <w:t>Know the limitations of control charts and the different types of attribute charts.</w:t>
      </w:r>
    </w:p>
    <w:p w:rsidR="005341F3" w:rsidRPr="005341F3" w:rsidRDefault="005341F3" w:rsidP="005341F3">
      <w:pPr>
        <w:ind w:left="720"/>
        <w:rPr>
          <w:sz w:val="22"/>
          <w:szCs w:val="22"/>
        </w:rPr>
      </w:pPr>
    </w:p>
    <w:p w:rsidR="005341F3" w:rsidRPr="005341F3" w:rsidRDefault="005341F3" w:rsidP="005341F3">
      <w:pPr>
        <w:ind w:left="720"/>
        <w:rPr>
          <w:sz w:val="22"/>
          <w:szCs w:val="22"/>
        </w:rPr>
      </w:pPr>
      <w:r w:rsidRPr="005341F3">
        <w:rPr>
          <w:sz w:val="22"/>
          <w:szCs w:val="22"/>
        </w:rPr>
        <w:t xml:space="preserve">Evaluation Methods and Criteria:  </w:t>
      </w:r>
    </w:p>
    <w:p w:rsidR="005341F3" w:rsidRPr="005341F3" w:rsidRDefault="005341F3" w:rsidP="005341F3">
      <w:pPr>
        <w:ind w:left="720"/>
        <w:rPr>
          <w:sz w:val="22"/>
          <w:szCs w:val="22"/>
        </w:rPr>
      </w:pPr>
      <w:r w:rsidRPr="005341F3">
        <w:rPr>
          <w:sz w:val="22"/>
          <w:szCs w:val="22"/>
        </w:rPr>
        <w:t>Students will be able to construct p-chart, c-chart and know the difference between them.</w:t>
      </w:r>
    </w:p>
    <w:p w:rsidR="005341F3" w:rsidRPr="005341F3" w:rsidRDefault="005341F3" w:rsidP="005341F3">
      <w:pPr>
        <w:ind w:left="720"/>
        <w:rPr>
          <w:sz w:val="22"/>
          <w:szCs w:val="22"/>
        </w:rPr>
      </w:pPr>
    </w:p>
    <w:p w:rsidR="005341F3" w:rsidRPr="005341F3" w:rsidRDefault="005341F3" w:rsidP="005341F3">
      <w:pPr>
        <w:numPr>
          <w:ilvl w:val="0"/>
          <w:numId w:val="22"/>
        </w:numPr>
        <w:ind w:left="720" w:hanging="270"/>
        <w:rPr>
          <w:sz w:val="22"/>
          <w:szCs w:val="22"/>
        </w:rPr>
      </w:pPr>
      <w:r w:rsidRPr="005341F3">
        <w:rPr>
          <w:sz w:val="22"/>
          <w:szCs w:val="22"/>
        </w:rPr>
        <w:t>Know the advantages and disadvantages of sampling; the types of sampling plans and selection factors; criteria for formation of lots; criteria for sample selection; and decisions concerning rejected lots. Understand ANSI/ASQ Z1.4.</w:t>
      </w:r>
    </w:p>
    <w:p w:rsidR="005341F3" w:rsidRPr="005341F3" w:rsidRDefault="005341F3" w:rsidP="005341F3">
      <w:pPr>
        <w:ind w:left="720"/>
        <w:rPr>
          <w:sz w:val="22"/>
          <w:szCs w:val="22"/>
        </w:rPr>
      </w:pPr>
    </w:p>
    <w:p w:rsidR="005341F3" w:rsidRPr="005341F3" w:rsidRDefault="005341F3" w:rsidP="005341F3">
      <w:pPr>
        <w:ind w:left="720"/>
        <w:rPr>
          <w:sz w:val="22"/>
          <w:szCs w:val="22"/>
        </w:rPr>
      </w:pPr>
      <w:r w:rsidRPr="005341F3">
        <w:rPr>
          <w:sz w:val="22"/>
          <w:szCs w:val="22"/>
        </w:rPr>
        <w:lastRenderedPageBreak/>
        <w:t xml:space="preserve">Evaluation Methods and Criteria:  </w:t>
      </w:r>
    </w:p>
    <w:p w:rsidR="005341F3" w:rsidRPr="005341F3" w:rsidRDefault="005341F3" w:rsidP="005341F3">
      <w:pPr>
        <w:ind w:left="720"/>
        <w:rPr>
          <w:sz w:val="22"/>
          <w:szCs w:val="22"/>
        </w:rPr>
      </w:pPr>
      <w:r w:rsidRPr="005341F3">
        <w:rPr>
          <w:sz w:val="22"/>
          <w:szCs w:val="22"/>
        </w:rPr>
        <w:t>Students will be able to construct OC curve for single and double sampling plan. Determine the AOQ curve and the AOQL for a single sampling plan. Determine the sampling plan using ANSI/ASQ. Student will complete a project in sampling.</w:t>
      </w:r>
    </w:p>
    <w:p w:rsidR="005341F3" w:rsidRPr="005341F3" w:rsidRDefault="005341F3" w:rsidP="005341F3">
      <w:pPr>
        <w:ind w:left="720"/>
        <w:rPr>
          <w:sz w:val="22"/>
          <w:szCs w:val="22"/>
        </w:rPr>
      </w:pPr>
    </w:p>
    <w:p w:rsidR="005341F3" w:rsidRPr="005341F3" w:rsidRDefault="005341F3" w:rsidP="005341F3">
      <w:pPr>
        <w:numPr>
          <w:ilvl w:val="0"/>
          <w:numId w:val="22"/>
        </w:numPr>
        <w:ind w:left="720" w:hanging="270"/>
        <w:rPr>
          <w:sz w:val="22"/>
          <w:szCs w:val="22"/>
        </w:rPr>
      </w:pPr>
      <w:r w:rsidRPr="005341F3">
        <w:rPr>
          <w:sz w:val="22"/>
          <w:szCs w:val="22"/>
        </w:rPr>
        <w:t>Know the definition of reliability and the factors associated with it. Know the various techniques to obtain reliability. Understand the different types of test design.</w:t>
      </w:r>
    </w:p>
    <w:p w:rsidR="005341F3" w:rsidRPr="005341F3" w:rsidRDefault="005341F3" w:rsidP="005341F3">
      <w:pPr>
        <w:ind w:left="720"/>
        <w:rPr>
          <w:sz w:val="22"/>
          <w:szCs w:val="22"/>
        </w:rPr>
      </w:pPr>
    </w:p>
    <w:p w:rsidR="005341F3" w:rsidRPr="005341F3" w:rsidRDefault="005341F3" w:rsidP="005341F3">
      <w:pPr>
        <w:ind w:left="720"/>
        <w:rPr>
          <w:sz w:val="22"/>
          <w:szCs w:val="22"/>
        </w:rPr>
      </w:pPr>
      <w:r w:rsidRPr="005341F3">
        <w:rPr>
          <w:sz w:val="22"/>
          <w:szCs w:val="22"/>
        </w:rPr>
        <w:t xml:space="preserve">Evaluation Methods and Criteria:  </w:t>
      </w:r>
    </w:p>
    <w:p w:rsidR="005341F3" w:rsidRPr="005341F3" w:rsidRDefault="005341F3" w:rsidP="005341F3">
      <w:pPr>
        <w:ind w:left="720"/>
        <w:rPr>
          <w:sz w:val="22"/>
          <w:szCs w:val="22"/>
        </w:rPr>
      </w:pPr>
      <w:r w:rsidRPr="005341F3">
        <w:rPr>
          <w:sz w:val="22"/>
          <w:szCs w:val="22"/>
        </w:rPr>
        <w:t>Students will be able to calculate the failure rate under different conditions. Calculate the OC curve. Determine life and reliability test plans.</w:t>
      </w:r>
    </w:p>
    <w:p w:rsidR="007C1AE6" w:rsidRPr="00851040" w:rsidRDefault="007C1AE6" w:rsidP="00851040"/>
    <w:p w:rsidR="00EB50D7" w:rsidRPr="00EB50D7" w:rsidRDefault="00EB50D7" w:rsidP="00EB50D7">
      <w:pPr>
        <w:keepNext/>
        <w:numPr>
          <w:ilvl w:val="0"/>
          <w:numId w:val="13"/>
        </w:numPr>
        <w:suppressAutoHyphens w:val="0"/>
        <w:outlineLvl w:val="1"/>
        <w:rPr>
          <w:b/>
          <w:sz w:val="22"/>
          <w:szCs w:val="20"/>
          <w:lang w:eastAsia="en-US"/>
        </w:rPr>
      </w:pPr>
      <w:r w:rsidRPr="00EB50D7">
        <w:rPr>
          <w:b/>
          <w:sz w:val="22"/>
          <w:szCs w:val="20"/>
          <w:lang w:eastAsia="en-US"/>
        </w:rPr>
        <w:t>Ge</w:t>
      </w:r>
      <w:r w:rsidR="00B158FA">
        <w:rPr>
          <w:b/>
          <w:sz w:val="22"/>
          <w:szCs w:val="20"/>
          <w:lang w:eastAsia="en-US"/>
        </w:rPr>
        <w:t>neral Course Outline</w:t>
      </w:r>
      <w:r w:rsidRPr="00EB50D7">
        <w:rPr>
          <w:b/>
          <w:sz w:val="22"/>
          <w:szCs w:val="20"/>
          <w:lang w:eastAsia="en-US"/>
        </w:rPr>
        <w:t>:</w:t>
      </w:r>
    </w:p>
    <w:p w:rsidR="00EB50D7" w:rsidRPr="00EB50D7" w:rsidRDefault="00EB50D7" w:rsidP="00EB50D7">
      <w:pPr>
        <w:suppressAutoHyphens w:val="0"/>
        <w:rPr>
          <w:sz w:val="22"/>
          <w:szCs w:val="20"/>
          <w:lang w:eastAsia="en-US"/>
        </w:rPr>
      </w:pPr>
    </w:p>
    <w:tbl>
      <w:tblPr>
        <w:tblW w:w="8784" w:type="dxa"/>
        <w:jc w:val="center"/>
        <w:tblLayout w:type="fixed"/>
        <w:tblLook w:val="0000" w:firstRow="0" w:lastRow="0" w:firstColumn="0" w:lastColumn="0" w:noHBand="0" w:noVBand="0"/>
      </w:tblPr>
      <w:tblGrid>
        <w:gridCol w:w="1152"/>
        <w:gridCol w:w="7632"/>
      </w:tblGrid>
      <w:tr w:rsidR="005341F3" w:rsidRPr="005341F3" w:rsidTr="005341F3">
        <w:trPr>
          <w:jc w:val="center"/>
        </w:trPr>
        <w:tc>
          <w:tcPr>
            <w:tcW w:w="1152" w:type="dxa"/>
            <w:tcBorders>
              <w:top w:val="single" w:sz="4" w:space="0" w:color="000000"/>
              <w:left w:val="single" w:sz="4" w:space="0" w:color="000000"/>
              <w:bottom w:val="single" w:sz="4" w:space="0" w:color="000000"/>
            </w:tcBorders>
            <w:shd w:val="clear" w:color="auto" w:fill="auto"/>
          </w:tcPr>
          <w:p w:rsidR="005341F3" w:rsidRPr="005341F3" w:rsidRDefault="005341F3" w:rsidP="0031230C">
            <w:pPr>
              <w:jc w:val="center"/>
              <w:rPr>
                <w:rFonts w:eastAsia="SimSun"/>
                <w:b/>
                <w:bCs/>
                <w:kern w:val="1"/>
                <w:sz w:val="22"/>
                <w:szCs w:val="22"/>
                <w:lang w:bidi="hi-IN"/>
              </w:rPr>
            </w:pPr>
            <w:r w:rsidRPr="005341F3">
              <w:rPr>
                <w:rFonts w:eastAsia="SimSun"/>
                <w:b/>
                <w:bCs/>
                <w:kern w:val="1"/>
                <w:sz w:val="22"/>
                <w:szCs w:val="22"/>
                <w:lang w:bidi="hi-IN"/>
              </w:rPr>
              <w:t>Week</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5341F3" w:rsidRPr="005341F3" w:rsidRDefault="005341F3" w:rsidP="0031230C">
            <w:pPr>
              <w:jc w:val="center"/>
              <w:rPr>
                <w:sz w:val="22"/>
                <w:szCs w:val="22"/>
              </w:rPr>
            </w:pPr>
            <w:r w:rsidRPr="005341F3">
              <w:rPr>
                <w:rFonts w:eastAsia="SimSun"/>
                <w:b/>
                <w:bCs/>
                <w:kern w:val="1"/>
                <w:sz w:val="22"/>
                <w:szCs w:val="22"/>
                <w:lang w:bidi="hi-IN"/>
              </w:rPr>
              <w:t>Weekly Topic</w:t>
            </w:r>
          </w:p>
        </w:tc>
      </w:tr>
      <w:tr w:rsidR="005341F3" w:rsidRPr="005341F3" w:rsidTr="005341F3">
        <w:trPr>
          <w:jc w:val="center"/>
        </w:trPr>
        <w:tc>
          <w:tcPr>
            <w:tcW w:w="1152" w:type="dxa"/>
            <w:tcBorders>
              <w:top w:val="single" w:sz="4" w:space="0" w:color="000000"/>
              <w:left w:val="single" w:sz="4" w:space="0" w:color="000000"/>
              <w:bottom w:val="single" w:sz="4" w:space="0" w:color="000000"/>
            </w:tcBorders>
            <w:shd w:val="clear" w:color="auto" w:fill="auto"/>
          </w:tcPr>
          <w:p w:rsidR="005341F3" w:rsidRPr="005341F3" w:rsidRDefault="005341F3" w:rsidP="0031230C">
            <w:pPr>
              <w:jc w:val="center"/>
              <w:rPr>
                <w:sz w:val="22"/>
                <w:szCs w:val="22"/>
              </w:rPr>
            </w:pPr>
            <w:r w:rsidRPr="005341F3">
              <w:rPr>
                <w:sz w:val="22"/>
                <w:szCs w:val="22"/>
              </w:rPr>
              <w:t>1</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5341F3" w:rsidRPr="005341F3" w:rsidRDefault="005341F3" w:rsidP="0031230C">
            <w:pPr>
              <w:ind w:left="105" w:right="105"/>
              <w:rPr>
                <w:sz w:val="22"/>
                <w:szCs w:val="22"/>
              </w:rPr>
            </w:pPr>
            <w:r w:rsidRPr="005341F3">
              <w:rPr>
                <w:sz w:val="22"/>
                <w:szCs w:val="22"/>
              </w:rPr>
              <w:t>Quality Definition, Responsibility for Quality, Quality Control, Total Quality Management History and Principles</w:t>
            </w:r>
          </w:p>
          <w:p w:rsidR="005341F3" w:rsidRPr="005341F3" w:rsidRDefault="005341F3" w:rsidP="0031230C">
            <w:pPr>
              <w:ind w:left="105" w:right="105"/>
              <w:rPr>
                <w:sz w:val="22"/>
                <w:szCs w:val="22"/>
              </w:rPr>
            </w:pPr>
            <w:r w:rsidRPr="005341F3">
              <w:rPr>
                <w:sz w:val="22"/>
                <w:szCs w:val="22"/>
              </w:rPr>
              <w:t>Lab 1: Dimensions of quality lab</w:t>
            </w:r>
          </w:p>
        </w:tc>
      </w:tr>
      <w:tr w:rsidR="005341F3" w:rsidRPr="005341F3" w:rsidTr="005341F3">
        <w:trPr>
          <w:jc w:val="center"/>
        </w:trPr>
        <w:tc>
          <w:tcPr>
            <w:tcW w:w="1152" w:type="dxa"/>
            <w:tcBorders>
              <w:top w:val="single" w:sz="4" w:space="0" w:color="000000"/>
              <w:left w:val="single" w:sz="4" w:space="0" w:color="000000"/>
              <w:bottom w:val="single" w:sz="4" w:space="0" w:color="000000"/>
            </w:tcBorders>
            <w:shd w:val="clear" w:color="auto" w:fill="auto"/>
          </w:tcPr>
          <w:p w:rsidR="005341F3" w:rsidRPr="005341F3" w:rsidRDefault="005341F3" w:rsidP="0031230C">
            <w:pPr>
              <w:jc w:val="center"/>
              <w:rPr>
                <w:sz w:val="22"/>
                <w:szCs w:val="22"/>
              </w:rPr>
            </w:pPr>
            <w:r w:rsidRPr="005341F3">
              <w:rPr>
                <w:sz w:val="22"/>
                <w:szCs w:val="22"/>
              </w:rPr>
              <w:t>2, 3</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5341F3" w:rsidRPr="005341F3" w:rsidRDefault="005341F3" w:rsidP="0031230C">
            <w:pPr>
              <w:snapToGrid w:val="0"/>
              <w:ind w:left="105" w:right="105"/>
              <w:rPr>
                <w:sz w:val="22"/>
                <w:szCs w:val="22"/>
              </w:rPr>
            </w:pPr>
            <w:r w:rsidRPr="005341F3">
              <w:rPr>
                <w:sz w:val="22"/>
                <w:szCs w:val="22"/>
              </w:rPr>
              <w:t>Total Quality Management Principles and Techniques. ISO9000. Process Control, Management and Planning Tools, Expected Value in Decision Making</w:t>
            </w:r>
          </w:p>
          <w:p w:rsidR="005341F3" w:rsidRPr="005341F3" w:rsidRDefault="005341F3" w:rsidP="0031230C">
            <w:pPr>
              <w:snapToGrid w:val="0"/>
              <w:ind w:right="105"/>
              <w:rPr>
                <w:sz w:val="22"/>
                <w:szCs w:val="22"/>
              </w:rPr>
            </w:pPr>
            <w:r w:rsidRPr="005341F3">
              <w:rPr>
                <w:sz w:val="22"/>
                <w:szCs w:val="22"/>
              </w:rPr>
              <w:t xml:space="preserve">  Lab 2: ISO 9000 lab</w:t>
            </w:r>
          </w:p>
        </w:tc>
      </w:tr>
      <w:tr w:rsidR="005341F3" w:rsidRPr="005341F3" w:rsidTr="005341F3">
        <w:trPr>
          <w:jc w:val="center"/>
        </w:trPr>
        <w:tc>
          <w:tcPr>
            <w:tcW w:w="1152" w:type="dxa"/>
            <w:tcBorders>
              <w:top w:val="single" w:sz="4" w:space="0" w:color="000000"/>
              <w:left w:val="single" w:sz="4" w:space="0" w:color="000000"/>
              <w:bottom w:val="single" w:sz="4" w:space="0" w:color="000000"/>
            </w:tcBorders>
            <w:shd w:val="clear" w:color="auto" w:fill="auto"/>
          </w:tcPr>
          <w:p w:rsidR="005341F3" w:rsidRPr="005341F3" w:rsidRDefault="005341F3" w:rsidP="0031230C">
            <w:pPr>
              <w:jc w:val="center"/>
              <w:rPr>
                <w:sz w:val="22"/>
                <w:szCs w:val="22"/>
              </w:rPr>
            </w:pPr>
            <w:r w:rsidRPr="005341F3">
              <w:rPr>
                <w:sz w:val="22"/>
                <w:szCs w:val="22"/>
              </w:rPr>
              <w:t>4</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5341F3" w:rsidRPr="005341F3" w:rsidRDefault="005341F3" w:rsidP="0031230C">
            <w:pPr>
              <w:ind w:left="105" w:right="105"/>
              <w:rPr>
                <w:sz w:val="22"/>
                <w:szCs w:val="22"/>
              </w:rPr>
            </w:pPr>
            <w:r w:rsidRPr="005341F3">
              <w:rPr>
                <w:sz w:val="22"/>
                <w:szCs w:val="22"/>
              </w:rPr>
              <w:t>Tolerances in Design, Manufacturing, and Testing. Design for Desired Quality.</w:t>
            </w:r>
          </w:p>
          <w:p w:rsidR="005341F3" w:rsidRPr="005341F3" w:rsidRDefault="005341F3" w:rsidP="0031230C">
            <w:pPr>
              <w:ind w:left="105" w:right="105"/>
              <w:rPr>
                <w:sz w:val="22"/>
                <w:szCs w:val="22"/>
              </w:rPr>
            </w:pPr>
            <w:r w:rsidRPr="005341F3">
              <w:rPr>
                <w:sz w:val="22"/>
                <w:szCs w:val="22"/>
              </w:rPr>
              <w:t>Lab 3: Tolerances in machining lab</w:t>
            </w:r>
          </w:p>
        </w:tc>
      </w:tr>
      <w:tr w:rsidR="005341F3" w:rsidRPr="005341F3" w:rsidTr="005341F3">
        <w:trPr>
          <w:jc w:val="center"/>
        </w:trPr>
        <w:tc>
          <w:tcPr>
            <w:tcW w:w="1152" w:type="dxa"/>
            <w:tcBorders>
              <w:top w:val="single" w:sz="4" w:space="0" w:color="000000"/>
              <w:left w:val="single" w:sz="4" w:space="0" w:color="000000"/>
              <w:bottom w:val="single" w:sz="4" w:space="0" w:color="000000"/>
            </w:tcBorders>
            <w:shd w:val="clear" w:color="auto" w:fill="auto"/>
          </w:tcPr>
          <w:p w:rsidR="005341F3" w:rsidRPr="005341F3" w:rsidRDefault="005341F3" w:rsidP="0031230C">
            <w:pPr>
              <w:jc w:val="center"/>
              <w:rPr>
                <w:sz w:val="22"/>
                <w:szCs w:val="22"/>
              </w:rPr>
            </w:pPr>
            <w:r w:rsidRPr="005341F3">
              <w:rPr>
                <w:sz w:val="22"/>
                <w:szCs w:val="22"/>
              </w:rPr>
              <w:t>5, 6</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5341F3" w:rsidRPr="005341F3" w:rsidRDefault="005341F3" w:rsidP="0031230C">
            <w:pPr>
              <w:ind w:left="105" w:right="105"/>
              <w:rPr>
                <w:sz w:val="22"/>
                <w:szCs w:val="22"/>
              </w:rPr>
            </w:pPr>
            <w:r w:rsidRPr="005341F3">
              <w:rPr>
                <w:sz w:val="22"/>
                <w:szCs w:val="22"/>
              </w:rPr>
              <w:t>Importance of Control Charts and their use. State of Control, Specifications, Process Capability, Other Control Charts</w:t>
            </w:r>
          </w:p>
          <w:p w:rsidR="005341F3" w:rsidRPr="005341F3" w:rsidRDefault="005341F3" w:rsidP="0031230C">
            <w:pPr>
              <w:ind w:left="105" w:right="105"/>
              <w:rPr>
                <w:sz w:val="22"/>
                <w:szCs w:val="22"/>
              </w:rPr>
            </w:pPr>
            <w:r w:rsidRPr="005341F3">
              <w:rPr>
                <w:sz w:val="22"/>
                <w:szCs w:val="22"/>
              </w:rPr>
              <w:t xml:space="preserve">Lab 4: Use of control charts in quality control and manufacturing processes improvement. </w:t>
            </w:r>
          </w:p>
        </w:tc>
      </w:tr>
      <w:tr w:rsidR="005341F3" w:rsidRPr="005341F3" w:rsidTr="005341F3">
        <w:trPr>
          <w:jc w:val="center"/>
        </w:trPr>
        <w:tc>
          <w:tcPr>
            <w:tcW w:w="1152" w:type="dxa"/>
            <w:tcBorders>
              <w:top w:val="single" w:sz="4" w:space="0" w:color="000000"/>
              <w:left w:val="single" w:sz="4" w:space="0" w:color="000000"/>
              <w:bottom w:val="single" w:sz="4" w:space="0" w:color="000000"/>
            </w:tcBorders>
            <w:shd w:val="clear" w:color="auto" w:fill="auto"/>
          </w:tcPr>
          <w:p w:rsidR="005341F3" w:rsidRPr="005341F3" w:rsidRDefault="005341F3" w:rsidP="0031230C">
            <w:pPr>
              <w:jc w:val="center"/>
              <w:rPr>
                <w:sz w:val="22"/>
                <w:szCs w:val="22"/>
              </w:rPr>
            </w:pPr>
            <w:r w:rsidRPr="005341F3">
              <w:rPr>
                <w:sz w:val="22"/>
                <w:szCs w:val="22"/>
              </w:rPr>
              <w:t>7</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5341F3" w:rsidRPr="005341F3" w:rsidRDefault="005341F3" w:rsidP="0031230C">
            <w:pPr>
              <w:snapToGrid w:val="0"/>
              <w:ind w:left="105" w:right="105"/>
              <w:rPr>
                <w:sz w:val="22"/>
                <w:szCs w:val="22"/>
              </w:rPr>
            </w:pPr>
            <w:r w:rsidRPr="005341F3">
              <w:rPr>
                <w:sz w:val="22"/>
                <w:szCs w:val="22"/>
              </w:rPr>
              <w:t xml:space="preserve">Simulation of Defect Rates in Machining. Reliability of Machining System </w:t>
            </w:r>
          </w:p>
          <w:p w:rsidR="005341F3" w:rsidRPr="005341F3" w:rsidRDefault="005341F3" w:rsidP="0031230C">
            <w:pPr>
              <w:snapToGrid w:val="0"/>
              <w:ind w:left="105" w:right="105"/>
              <w:rPr>
                <w:sz w:val="22"/>
                <w:szCs w:val="22"/>
              </w:rPr>
            </w:pPr>
            <w:r w:rsidRPr="005341F3">
              <w:rPr>
                <w:sz w:val="22"/>
                <w:szCs w:val="22"/>
              </w:rPr>
              <w:t>Lab 5: Defect rates in machining lab</w:t>
            </w:r>
          </w:p>
        </w:tc>
      </w:tr>
      <w:tr w:rsidR="005341F3" w:rsidRPr="005341F3" w:rsidTr="005341F3">
        <w:trPr>
          <w:jc w:val="center"/>
        </w:trPr>
        <w:tc>
          <w:tcPr>
            <w:tcW w:w="1152" w:type="dxa"/>
            <w:tcBorders>
              <w:top w:val="single" w:sz="4" w:space="0" w:color="000000"/>
              <w:left w:val="single" w:sz="4" w:space="0" w:color="000000"/>
              <w:bottom w:val="single" w:sz="4" w:space="0" w:color="000000"/>
            </w:tcBorders>
            <w:shd w:val="clear" w:color="auto" w:fill="auto"/>
          </w:tcPr>
          <w:p w:rsidR="005341F3" w:rsidRPr="005341F3" w:rsidRDefault="005341F3" w:rsidP="0031230C">
            <w:pPr>
              <w:jc w:val="center"/>
              <w:rPr>
                <w:sz w:val="22"/>
                <w:szCs w:val="22"/>
              </w:rPr>
            </w:pPr>
            <w:r w:rsidRPr="005341F3">
              <w:rPr>
                <w:sz w:val="22"/>
                <w:szCs w:val="22"/>
              </w:rPr>
              <w:t>8</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5341F3" w:rsidRPr="005341F3" w:rsidRDefault="005341F3" w:rsidP="0031230C">
            <w:pPr>
              <w:snapToGrid w:val="0"/>
              <w:ind w:left="105" w:right="105"/>
              <w:rPr>
                <w:sz w:val="22"/>
                <w:szCs w:val="22"/>
              </w:rPr>
            </w:pPr>
            <w:r w:rsidRPr="005341F3">
              <w:rPr>
                <w:sz w:val="22"/>
                <w:szCs w:val="22"/>
              </w:rPr>
              <w:t xml:space="preserve">Midterm </w:t>
            </w:r>
          </w:p>
        </w:tc>
      </w:tr>
      <w:tr w:rsidR="005341F3" w:rsidRPr="005341F3" w:rsidTr="005341F3">
        <w:trPr>
          <w:jc w:val="center"/>
        </w:trPr>
        <w:tc>
          <w:tcPr>
            <w:tcW w:w="1152" w:type="dxa"/>
            <w:tcBorders>
              <w:top w:val="single" w:sz="4" w:space="0" w:color="000000"/>
              <w:left w:val="single" w:sz="4" w:space="0" w:color="000000"/>
              <w:bottom w:val="single" w:sz="4" w:space="0" w:color="000000"/>
            </w:tcBorders>
            <w:shd w:val="clear" w:color="auto" w:fill="auto"/>
          </w:tcPr>
          <w:p w:rsidR="005341F3" w:rsidRPr="005341F3" w:rsidRDefault="005341F3" w:rsidP="0031230C">
            <w:pPr>
              <w:jc w:val="center"/>
              <w:rPr>
                <w:sz w:val="22"/>
                <w:szCs w:val="22"/>
              </w:rPr>
            </w:pPr>
            <w:r w:rsidRPr="005341F3">
              <w:rPr>
                <w:sz w:val="22"/>
                <w:szCs w:val="22"/>
              </w:rPr>
              <w:t>9, 10</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5341F3" w:rsidRPr="005341F3" w:rsidRDefault="005341F3" w:rsidP="0031230C">
            <w:pPr>
              <w:ind w:left="105" w:right="105"/>
              <w:rPr>
                <w:sz w:val="22"/>
                <w:szCs w:val="22"/>
              </w:rPr>
            </w:pPr>
            <w:r w:rsidRPr="005341F3">
              <w:rPr>
                <w:sz w:val="22"/>
                <w:szCs w:val="22"/>
              </w:rPr>
              <w:t>Control Charts for Attributes, Control Charts For Nonconforming Units/Count of Nonconformities, Quality Rating System</w:t>
            </w:r>
          </w:p>
          <w:p w:rsidR="005341F3" w:rsidRPr="005341F3" w:rsidRDefault="005341F3" w:rsidP="0031230C">
            <w:pPr>
              <w:ind w:left="105" w:right="105"/>
              <w:rPr>
                <w:sz w:val="22"/>
                <w:szCs w:val="22"/>
              </w:rPr>
            </w:pPr>
            <w:r w:rsidRPr="005341F3">
              <w:rPr>
                <w:sz w:val="22"/>
                <w:szCs w:val="22"/>
              </w:rPr>
              <w:t>Lab 6: Control chart for attribute lab</w:t>
            </w:r>
          </w:p>
        </w:tc>
      </w:tr>
      <w:tr w:rsidR="005341F3" w:rsidRPr="005341F3" w:rsidTr="005341F3">
        <w:trPr>
          <w:jc w:val="center"/>
        </w:trPr>
        <w:tc>
          <w:tcPr>
            <w:tcW w:w="1152" w:type="dxa"/>
            <w:tcBorders>
              <w:top w:val="single" w:sz="4" w:space="0" w:color="000000"/>
              <w:left w:val="single" w:sz="4" w:space="0" w:color="000000"/>
              <w:bottom w:val="single" w:sz="4" w:space="0" w:color="000000"/>
            </w:tcBorders>
            <w:shd w:val="clear" w:color="auto" w:fill="auto"/>
          </w:tcPr>
          <w:p w:rsidR="005341F3" w:rsidRPr="005341F3" w:rsidRDefault="005341F3" w:rsidP="0031230C">
            <w:pPr>
              <w:jc w:val="center"/>
              <w:rPr>
                <w:sz w:val="22"/>
                <w:szCs w:val="22"/>
              </w:rPr>
            </w:pPr>
            <w:r w:rsidRPr="005341F3">
              <w:rPr>
                <w:sz w:val="22"/>
                <w:szCs w:val="22"/>
              </w:rPr>
              <w:t>11</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5341F3" w:rsidRPr="005341F3" w:rsidRDefault="005341F3" w:rsidP="0031230C">
            <w:pPr>
              <w:ind w:left="105" w:right="105"/>
              <w:rPr>
                <w:sz w:val="22"/>
                <w:szCs w:val="22"/>
              </w:rPr>
            </w:pPr>
            <w:r w:rsidRPr="005341F3">
              <w:rPr>
                <w:sz w:val="22"/>
                <w:szCs w:val="22"/>
              </w:rPr>
              <w:t xml:space="preserve">ANSI/ASQ Z1.4 and its Application in Manufacturing </w:t>
            </w:r>
          </w:p>
          <w:p w:rsidR="005341F3" w:rsidRPr="005341F3" w:rsidRDefault="005341F3" w:rsidP="0031230C">
            <w:pPr>
              <w:ind w:left="105" w:right="105"/>
              <w:rPr>
                <w:sz w:val="22"/>
                <w:szCs w:val="22"/>
              </w:rPr>
            </w:pPr>
            <w:r w:rsidRPr="005341F3">
              <w:rPr>
                <w:sz w:val="22"/>
                <w:szCs w:val="22"/>
              </w:rPr>
              <w:t>Final Project: Quality Control in an Injection Molding Process</w:t>
            </w:r>
          </w:p>
          <w:p w:rsidR="005341F3" w:rsidRPr="005341F3" w:rsidRDefault="005341F3" w:rsidP="0031230C">
            <w:pPr>
              <w:ind w:left="105" w:right="105"/>
              <w:rPr>
                <w:sz w:val="22"/>
                <w:szCs w:val="22"/>
              </w:rPr>
            </w:pPr>
            <w:r w:rsidRPr="005341F3">
              <w:rPr>
                <w:sz w:val="22"/>
                <w:szCs w:val="22"/>
              </w:rPr>
              <w:t xml:space="preserve">The team-based project provides students a hand-on opportunity to practice quality control principles under conditions that closely resemble current industry practice. It requires students to design a quality system for the injection molding process, create flow chart of the manufacturing process, construct control chart to monitor product quality, draw cause and effect diagram on things that impact product quality, propose and verify continuous improvement suggestions to reduce defects.  </w:t>
            </w:r>
          </w:p>
        </w:tc>
      </w:tr>
      <w:tr w:rsidR="005341F3" w:rsidRPr="005341F3" w:rsidTr="005341F3">
        <w:trPr>
          <w:jc w:val="center"/>
        </w:trPr>
        <w:tc>
          <w:tcPr>
            <w:tcW w:w="1152" w:type="dxa"/>
            <w:tcBorders>
              <w:left w:val="single" w:sz="4" w:space="0" w:color="000000"/>
              <w:bottom w:val="single" w:sz="4" w:space="0" w:color="000000"/>
            </w:tcBorders>
            <w:shd w:val="clear" w:color="auto" w:fill="auto"/>
          </w:tcPr>
          <w:p w:rsidR="005341F3" w:rsidRPr="005341F3" w:rsidRDefault="005341F3" w:rsidP="0031230C">
            <w:pPr>
              <w:jc w:val="center"/>
              <w:rPr>
                <w:sz w:val="22"/>
                <w:szCs w:val="22"/>
              </w:rPr>
            </w:pPr>
            <w:r w:rsidRPr="005341F3">
              <w:rPr>
                <w:sz w:val="22"/>
                <w:szCs w:val="22"/>
              </w:rPr>
              <w:t>12, 13, 14</w:t>
            </w:r>
          </w:p>
        </w:tc>
        <w:tc>
          <w:tcPr>
            <w:tcW w:w="7632" w:type="dxa"/>
            <w:tcBorders>
              <w:left w:val="single" w:sz="4" w:space="0" w:color="000000"/>
              <w:bottom w:val="single" w:sz="4" w:space="0" w:color="000000"/>
              <w:right w:val="single" w:sz="4" w:space="0" w:color="000000"/>
            </w:tcBorders>
            <w:shd w:val="clear" w:color="auto" w:fill="auto"/>
          </w:tcPr>
          <w:p w:rsidR="005341F3" w:rsidRPr="005341F3" w:rsidRDefault="005341F3" w:rsidP="0031230C">
            <w:pPr>
              <w:ind w:left="105" w:right="105"/>
              <w:rPr>
                <w:sz w:val="22"/>
                <w:szCs w:val="22"/>
              </w:rPr>
            </w:pPr>
            <w:r w:rsidRPr="005341F3">
              <w:rPr>
                <w:sz w:val="22"/>
                <w:szCs w:val="22"/>
              </w:rPr>
              <w:t>Final Project: as above</w:t>
            </w:r>
          </w:p>
        </w:tc>
      </w:tr>
      <w:tr w:rsidR="005341F3" w:rsidRPr="005341F3" w:rsidTr="005341F3">
        <w:trPr>
          <w:jc w:val="center"/>
        </w:trPr>
        <w:tc>
          <w:tcPr>
            <w:tcW w:w="1152" w:type="dxa"/>
            <w:tcBorders>
              <w:top w:val="single" w:sz="4" w:space="0" w:color="000000"/>
              <w:left w:val="single" w:sz="4" w:space="0" w:color="000000"/>
              <w:bottom w:val="single" w:sz="4" w:space="0" w:color="000000"/>
            </w:tcBorders>
            <w:shd w:val="clear" w:color="auto" w:fill="auto"/>
          </w:tcPr>
          <w:p w:rsidR="005341F3" w:rsidRPr="005341F3" w:rsidRDefault="005341F3" w:rsidP="0031230C">
            <w:pPr>
              <w:jc w:val="center"/>
              <w:rPr>
                <w:sz w:val="22"/>
                <w:szCs w:val="22"/>
              </w:rPr>
            </w:pPr>
            <w:r w:rsidRPr="005341F3">
              <w:rPr>
                <w:sz w:val="22"/>
                <w:szCs w:val="22"/>
              </w:rPr>
              <w:t>15</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5341F3" w:rsidRPr="005341F3" w:rsidRDefault="005341F3" w:rsidP="0031230C">
            <w:pPr>
              <w:ind w:left="105" w:right="105"/>
              <w:rPr>
                <w:sz w:val="22"/>
                <w:szCs w:val="22"/>
              </w:rPr>
            </w:pPr>
            <w:r w:rsidRPr="005341F3">
              <w:rPr>
                <w:sz w:val="22"/>
                <w:szCs w:val="22"/>
              </w:rPr>
              <w:t>Final Exam and Final Presentation</w:t>
            </w:r>
          </w:p>
        </w:tc>
      </w:tr>
    </w:tbl>
    <w:p w:rsidR="005341F3" w:rsidRDefault="005341F3" w:rsidP="00EB50D7">
      <w:pPr>
        <w:suppressAutoHyphens w:val="0"/>
        <w:rPr>
          <w:sz w:val="22"/>
          <w:szCs w:val="20"/>
          <w:lang w:eastAsia="en-US"/>
        </w:rPr>
      </w:pPr>
    </w:p>
    <w:bookmarkEnd w:id="19"/>
    <w:bookmarkEnd w:id="20"/>
    <w:p w:rsidR="00EB50D7" w:rsidRPr="00EB50D7" w:rsidRDefault="00EB50D7" w:rsidP="00EB50D7">
      <w:pPr>
        <w:keepNext/>
        <w:numPr>
          <w:ilvl w:val="0"/>
          <w:numId w:val="13"/>
        </w:numPr>
        <w:suppressAutoHyphens w:val="0"/>
        <w:outlineLvl w:val="1"/>
        <w:rPr>
          <w:b/>
          <w:sz w:val="22"/>
          <w:szCs w:val="20"/>
          <w:lang w:eastAsia="en-US"/>
        </w:rPr>
      </w:pPr>
      <w:r w:rsidRPr="00EB50D7">
        <w:rPr>
          <w:b/>
          <w:sz w:val="22"/>
          <w:szCs w:val="20"/>
          <w:lang w:eastAsia="en-US"/>
        </w:rPr>
        <w:t>Student Evaluation</w:t>
      </w:r>
    </w:p>
    <w:p w:rsidR="00EB50D7" w:rsidRPr="00EB50D7" w:rsidRDefault="00EB50D7" w:rsidP="00EB50D7">
      <w:pPr>
        <w:suppressAutoHyphens w:val="0"/>
        <w:ind w:left="432"/>
        <w:rPr>
          <w:sz w:val="22"/>
          <w:szCs w:val="20"/>
          <w:lang w:eastAsia="en-US"/>
        </w:rPr>
      </w:pPr>
      <w:r w:rsidRPr="00EB50D7">
        <w:rPr>
          <w:sz w:val="22"/>
          <w:szCs w:val="20"/>
          <w:lang w:eastAsia="en-US"/>
        </w:rPr>
        <w:t>Class and group participation starts day one and continues throughout the semester.  This course is more meaningful if you ASK QUESTIONS. Grading will consist of the following criteria.</w:t>
      </w:r>
    </w:p>
    <w:p w:rsidR="002C3A24" w:rsidRDefault="002C3A24" w:rsidP="00EB50D7">
      <w:pPr>
        <w:suppressAutoHyphens w:val="0"/>
        <w:ind w:left="720" w:firstLine="720"/>
        <w:rPr>
          <w:sz w:val="22"/>
          <w:szCs w:val="20"/>
          <w:lang w:eastAsia="en-US"/>
        </w:rPr>
      </w:pPr>
      <w:r>
        <w:rPr>
          <w:sz w:val="22"/>
          <w:szCs w:val="20"/>
          <w:lang w:eastAsia="en-US"/>
        </w:rPr>
        <w:t>Assignments</w:t>
      </w:r>
      <w:r>
        <w:rPr>
          <w:sz w:val="22"/>
          <w:szCs w:val="20"/>
          <w:lang w:eastAsia="en-US"/>
        </w:rPr>
        <w:tab/>
      </w:r>
      <w:r>
        <w:rPr>
          <w:sz w:val="22"/>
          <w:szCs w:val="20"/>
          <w:lang w:eastAsia="en-US"/>
        </w:rPr>
        <w:tab/>
      </w:r>
      <w:r>
        <w:rPr>
          <w:sz w:val="22"/>
          <w:szCs w:val="20"/>
          <w:lang w:eastAsia="en-US"/>
        </w:rPr>
        <w:tab/>
      </w:r>
      <w:r>
        <w:rPr>
          <w:sz w:val="22"/>
          <w:szCs w:val="20"/>
          <w:lang w:eastAsia="en-US"/>
        </w:rPr>
        <w:tab/>
        <w:t>15%</w:t>
      </w:r>
    </w:p>
    <w:p w:rsidR="00EB50D7" w:rsidRPr="00EB50D7" w:rsidRDefault="00EB50D7" w:rsidP="00EB50D7">
      <w:pPr>
        <w:suppressAutoHyphens w:val="0"/>
        <w:ind w:left="720" w:firstLine="720"/>
        <w:rPr>
          <w:sz w:val="22"/>
          <w:szCs w:val="20"/>
          <w:lang w:eastAsia="en-US"/>
        </w:rPr>
      </w:pPr>
      <w:r w:rsidRPr="00EB50D7">
        <w:rPr>
          <w:sz w:val="22"/>
          <w:szCs w:val="20"/>
          <w:lang w:eastAsia="en-US"/>
        </w:rPr>
        <w:lastRenderedPageBreak/>
        <w:t>Team work</w:t>
      </w:r>
      <w:r w:rsidRPr="00EB50D7">
        <w:rPr>
          <w:sz w:val="22"/>
          <w:szCs w:val="20"/>
          <w:lang w:eastAsia="en-US"/>
        </w:rPr>
        <w:tab/>
      </w:r>
      <w:r w:rsidRPr="00EB50D7">
        <w:rPr>
          <w:sz w:val="22"/>
          <w:szCs w:val="20"/>
          <w:lang w:eastAsia="en-US"/>
        </w:rPr>
        <w:tab/>
        <w:t xml:space="preserve">                        </w:t>
      </w:r>
      <w:r w:rsidRPr="00EB50D7">
        <w:rPr>
          <w:sz w:val="22"/>
          <w:szCs w:val="20"/>
          <w:lang w:eastAsia="en-US"/>
        </w:rPr>
        <w:tab/>
        <w:t>15%</w:t>
      </w:r>
    </w:p>
    <w:p w:rsidR="00EB50D7" w:rsidRPr="00EB50D7" w:rsidRDefault="00EB50D7" w:rsidP="00EB50D7">
      <w:pPr>
        <w:suppressAutoHyphens w:val="0"/>
        <w:ind w:left="720" w:firstLine="720"/>
        <w:rPr>
          <w:sz w:val="22"/>
          <w:szCs w:val="20"/>
          <w:lang w:eastAsia="en-US"/>
        </w:rPr>
      </w:pPr>
      <w:r w:rsidRPr="00EB50D7">
        <w:rPr>
          <w:sz w:val="22"/>
          <w:szCs w:val="20"/>
          <w:lang w:eastAsia="en-US"/>
        </w:rPr>
        <w:t>Midterm</w:t>
      </w:r>
      <w:r w:rsidR="002C3A24">
        <w:rPr>
          <w:sz w:val="22"/>
          <w:szCs w:val="20"/>
          <w:lang w:eastAsia="en-US"/>
        </w:rPr>
        <w:t xml:space="preserve"> Exam</w:t>
      </w:r>
      <w:r w:rsidRPr="00EB50D7">
        <w:rPr>
          <w:sz w:val="22"/>
          <w:szCs w:val="20"/>
          <w:lang w:eastAsia="en-US"/>
        </w:rPr>
        <w:tab/>
        <w:t xml:space="preserve">                                     </w:t>
      </w:r>
      <w:r w:rsidRPr="00EB50D7">
        <w:rPr>
          <w:sz w:val="22"/>
          <w:szCs w:val="20"/>
          <w:lang w:eastAsia="en-US"/>
        </w:rPr>
        <w:tab/>
        <w:t>15%</w:t>
      </w:r>
    </w:p>
    <w:p w:rsidR="00EB50D7" w:rsidRPr="00EB50D7" w:rsidRDefault="002C3A24" w:rsidP="00EB50D7">
      <w:pPr>
        <w:suppressAutoHyphens w:val="0"/>
        <w:ind w:left="720" w:firstLine="720"/>
        <w:rPr>
          <w:sz w:val="22"/>
          <w:szCs w:val="20"/>
          <w:lang w:eastAsia="en-US"/>
        </w:rPr>
      </w:pPr>
      <w:r>
        <w:rPr>
          <w:sz w:val="22"/>
          <w:szCs w:val="20"/>
          <w:lang w:eastAsia="en-US"/>
        </w:rPr>
        <w:t>Final Exam</w:t>
      </w:r>
      <w:r w:rsidR="00EB50D7" w:rsidRPr="00EB50D7">
        <w:rPr>
          <w:sz w:val="22"/>
          <w:szCs w:val="20"/>
          <w:lang w:eastAsia="en-US"/>
        </w:rPr>
        <w:t xml:space="preserve">      </w:t>
      </w:r>
      <w:r>
        <w:rPr>
          <w:sz w:val="22"/>
          <w:szCs w:val="20"/>
          <w:lang w:eastAsia="en-US"/>
        </w:rPr>
        <w:tab/>
      </w:r>
      <w:r>
        <w:rPr>
          <w:sz w:val="22"/>
          <w:szCs w:val="20"/>
          <w:lang w:eastAsia="en-US"/>
        </w:rPr>
        <w:tab/>
      </w:r>
      <w:r w:rsidR="00EB50D7" w:rsidRPr="00EB50D7">
        <w:rPr>
          <w:sz w:val="22"/>
          <w:szCs w:val="20"/>
          <w:lang w:eastAsia="en-US"/>
        </w:rPr>
        <w:t xml:space="preserve">                      </w:t>
      </w:r>
      <w:r w:rsidR="00EB50D7" w:rsidRPr="00EB50D7">
        <w:rPr>
          <w:sz w:val="22"/>
          <w:szCs w:val="20"/>
          <w:lang w:eastAsia="en-US"/>
        </w:rPr>
        <w:tab/>
        <w:t>15%</w:t>
      </w:r>
    </w:p>
    <w:p w:rsidR="00EB50D7" w:rsidRPr="00EB50D7" w:rsidRDefault="00EB50D7" w:rsidP="00EB50D7">
      <w:pPr>
        <w:suppressAutoHyphens w:val="0"/>
        <w:ind w:left="720"/>
        <w:rPr>
          <w:sz w:val="22"/>
          <w:szCs w:val="20"/>
          <w:lang w:eastAsia="en-US"/>
        </w:rPr>
      </w:pPr>
      <w:r w:rsidRPr="00EB50D7">
        <w:rPr>
          <w:sz w:val="22"/>
          <w:szCs w:val="20"/>
          <w:lang w:eastAsia="en-US"/>
        </w:rPr>
        <w:t xml:space="preserve">       </w:t>
      </w:r>
      <w:r w:rsidRPr="00EB50D7">
        <w:rPr>
          <w:sz w:val="22"/>
          <w:szCs w:val="20"/>
          <w:lang w:eastAsia="en-US"/>
        </w:rPr>
        <w:tab/>
      </w:r>
      <w:r w:rsidR="002C3A24">
        <w:rPr>
          <w:sz w:val="22"/>
          <w:szCs w:val="20"/>
          <w:lang w:eastAsia="en-US"/>
        </w:rPr>
        <w:t>Lab Reports</w:t>
      </w:r>
      <w:r w:rsidR="002C3A24">
        <w:rPr>
          <w:sz w:val="22"/>
          <w:szCs w:val="20"/>
          <w:lang w:eastAsia="en-US"/>
        </w:rPr>
        <w:tab/>
      </w:r>
      <w:r w:rsidR="002C3A24">
        <w:rPr>
          <w:sz w:val="22"/>
          <w:szCs w:val="20"/>
          <w:lang w:eastAsia="en-US"/>
        </w:rPr>
        <w:tab/>
      </w:r>
      <w:r w:rsidR="002C3A24">
        <w:rPr>
          <w:sz w:val="22"/>
          <w:szCs w:val="20"/>
          <w:lang w:eastAsia="en-US"/>
        </w:rPr>
        <w:tab/>
      </w:r>
      <w:r w:rsidRPr="00EB50D7">
        <w:rPr>
          <w:sz w:val="22"/>
          <w:szCs w:val="20"/>
          <w:lang w:eastAsia="en-US"/>
        </w:rPr>
        <w:t xml:space="preserve">     </w:t>
      </w:r>
      <w:r w:rsidRPr="00EB50D7">
        <w:rPr>
          <w:sz w:val="22"/>
          <w:szCs w:val="20"/>
          <w:lang w:eastAsia="en-US"/>
        </w:rPr>
        <w:tab/>
        <w:t xml:space="preserve">15%     </w:t>
      </w:r>
    </w:p>
    <w:p w:rsidR="00EB50D7" w:rsidRPr="00EB50D7" w:rsidRDefault="00EB50D7" w:rsidP="00EB50D7">
      <w:pPr>
        <w:suppressAutoHyphens w:val="0"/>
        <w:ind w:left="432"/>
        <w:rPr>
          <w:sz w:val="22"/>
          <w:szCs w:val="20"/>
          <w:lang w:eastAsia="en-US"/>
        </w:rPr>
      </w:pPr>
      <w:r w:rsidRPr="00EB50D7">
        <w:rPr>
          <w:sz w:val="22"/>
          <w:szCs w:val="20"/>
          <w:lang w:eastAsia="en-US"/>
        </w:rPr>
        <w:tab/>
      </w:r>
      <w:r w:rsidRPr="00EB50D7">
        <w:rPr>
          <w:sz w:val="22"/>
          <w:szCs w:val="20"/>
          <w:lang w:eastAsia="en-US"/>
        </w:rPr>
        <w:tab/>
        <w:t>Final Report and presentation</w:t>
      </w:r>
      <w:r w:rsidRPr="00EB50D7">
        <w:rPr>
          <w:sz w:val="22"/>
          <w:szCs w:val="20"/>
          <w:lang w:eastAsia="en-US"/>
        </w:rPr>
        <w:tab/>
        <w:t xml:space="preserve">           </w:t>
      </w:r>
      <w:r w:rsidRPr="00EB50D7">
        <w:rPr>
          <w:sz w:val="22"/>
          <w:szCs w:val="20"/>
          <w:lang w:eastAsia="en-US"/>
        </w:rPr>
        <w:tab/>
      </w:r>
      <w:r w:rsidR="002C3A24">
        <w:rPr>
          <w:sz w:val="22"/>
          <w:szCs w:val="20"/>
          <w:lang w:eastAsia="en-US"/>
        </w:rPr>
        <w:t>25</w:t>
      </w:r>
      <w:r w:rsidRPr="00EB50D7">
        <w:rPr>
          <w:sz w:val="22"/>
          <w:szCs w:val="20"/>
          <w:lang w:eastAsia="en-US"/>
        </w:rPr>
        <w:t>%</w:t>
      </w:r>
    </w:p>
    <w:p w:rsidR="00EB50D7" w:rsidRPr="00EB50D7" w:rsidRDefault="00EB50D7" w:rsidP="00EB50D7">
      <w:pPr>
        <w:suppressAutoHyphens w:val="0"/>
        <w:rPr>
          <w:sz w:val="22"/>
          <w:szCs w:val="20"/>
          <w:lang w:eastAsia="en-US"/>
        </w:rPr>
      </w:pPr>
    </w:p>
    <w:p w:rsidR="00EB50D7" w:rsidRPr="00EB50D7" w:rsidRDefault="00EB50D7" w:rsidP="00EB50D7">
      <w:pPr>
        <w:keepNext/>
        <w:numPr>
          <w:ilvl w:val="0"/>
          <w:numId w:val="13"/>
        </w:numPr>
        <w:suppressAutoHyphens w:val="0"/>
        <w:outlineLvl w:val="1"/>
        <w:rPr>
          <w:b/>
          <w:sz w:val="22"/>
          <w:szCs w:val="20"/>
          <w:lang w:eastAsia="en-US"/>
        </w:rPr>
      </w:pPr>
      <w:r w:rsidRPr="00EB50D7">
        <w:rPr>
          <w:b/>
          <w:sz w:val="22"/>
          <w:szCs w:val="20"/>
          <w:lang w:eastAsia="en-US"/>
        </w:rPr>
        <w:t>Student behavior/Classroom decorum</w:t>
      </w:r>
    </w:p>
    <w:p w:rsidR="00EB50D7" w:rsidRPr="00EB50D7" w:rsidRDefault="00E53038" w:rsidP="00EB50D7">
      <w:pPr>
        <w:numPr>
          <w:ilvl w:val="0"/>
          <w:numId w:val="18"/>
        </w:numPr>
        <w:suppressAutoHyphens w:val="0"/>
        <w:rPr>
          <w:sz w:val="22"/>
          <w:szCs w:val="22"/>
          <w:lang w:eastAsia="en-US"/>
        </w:rPr>
      </w:pPr>
      <w:r>
        <w:rPr>
          <w:sz w:val="22"/>
          <w:szCs w:val="20"/>
          <w:lang w:eastAsia="en-US"/>
        </w:rPr>
        <w:t xml:space="preserve">Students are suggested to </w:t>
      </w:r>
      <w:r w:rsidR="00EB50D7" w:rsidRPr="00EB50D7">
        <w:rPr>
          <w:sz w:val="22"/>
          <w:szCs w:val="20"/>
          <w:lang w:eastAsia="en-US"/>
        </w:rPr>
        <w:t xml:space="preserve">access the class webpage on blackboard for new materials every </w:t>
      </w:r>
      <w:r w:rsidR="00517A3C">
        <w:rPr>
          <w:sz w:val="22"/>
          <w:szCs w:val="20"/>
          <w:lang w:eastAsia="en-US"/>
        </w:rPr>
        <w:t xml:space="preserve">school </w:t>
      </w:r>
      <w:r w:rsidR="00EB50D7" w:rsidRPr="00EB50D7">
        <w:rPr>
          <w:sz w:val="22"/>
          <w:szCs w:val="20"/>
          <w:lang w:eastAsia="en-US"/>
        </w:rPr>
        <w:t>day during the semester.</w:t>
      </w:r>
    </w:p>
    <w:p w:rsidR="00EB50D7" w:rsidRPr="00EB50D7" w:rsidRDefault="00EB50D7" w:rsidP="00EB50D7">
      <w:pPr>
        <w:numPr>
          <w:ilvl w:val="0"/>
          <w:numId w:val="18"/>
        </w:numPr>
        <w:suppressAutoHyphens w:val="0"/>
        <w:rPr>
          <w:sz w:val="22"/>
          <w:szCs w:val="22"/>
          <w:lang w:eastAsia="en-US"/>
        </w:rPr>
      </w:pPr>
      <w:r w:rsidRPr="00EB50D7">
        <w:rPr>
          <w:sz w:val="22"/>
          <w:szCs w:val="22"/>
          <w:lang w:eastAsia="en-US"/>
        </w:rPr>
        <w:t xml:space="preserve">Coming in 5 minutes or later after the beginning of the class is </w:t>
      </w:r>
      <w:r w:rsidR="00AF7CCD">
        <w:rPr>
          <w:sz w:val="22"/>
          <w:szCs w:val="22"/>
          <w:lang w:eastAsia="en-US"/>
        </w:rPr>
        <w:t>considered</w:t>
      </w:r>
      <w:r w:rsidRPr="00EB50D7">
        <w:rPr>
          <w:sz w:val="22"/>
          <w:szCs w:val="22"/>
          <w:lang w:eastAsia="en-US"/>
        </w:rPr>
        <w:t xml:space="preserve"> as </w:t>
      </w:r>
      <w:r w:rsidR="00AF7CCD">
        <w:rPr>
          <w:sz w:val="22"/>
          <w:szCs w:val="22"/>
          <w:lang w:eastAsia="en-US"/>
        </w:rPr>
        <w:t xml:space="preserve">being </w:t>
      </w:r>
      <w:r w:rsidRPr="00EB50D7">
        <w:rPr>
          <w:sz w:val="22"/>
          <w:szCs w:val="22"/>
          <w:lang w:eastAsia="en-US"/>
        </w:rPr>
        <w:t xml:space="preserve">late. </w:t>
      </w:r>
    </w:p>
    <w:p w:rsidR="00EB50D7" w:rsidRPr="00EB50D7" w:rsidRDefault="00EB50D7" w:rsidP="00EB50D7">
      <w:pPr>
        <w:numPr>
          <w:ilvl w:val="0"/>
          <w:numId w:val="18"/>
        </w:numPr>
        <w:suppressAutoHyphens w:val="0"/>
        <w:rPr>
          <w:sz w:val="22"/>
          <w:szCs w:val="22"/>
          <w:lang w:eastAsia="en-US"/>
        </w:rPr>
      </w:pPr>
      <w:r w:rsidRPr="00EB50D7">
        <w:rPr>
          <w:sz w:val="22"/>
          <w:szCs w:val="22"/>
          <w:lang w:eastAsia="en-US"/>
        </w:rPr>
        <w:t xml:space="preserve">No late assignment will be accepted and no makeup quiz/test will be offered without a justified and documented excuse (such as doctor’s note). </w:t>
      </w:r>
    </w:p>
    <w:p w:rsidR="00EB50D7" w:rsidRPr="00EB50D7" w:rsidRDefault="00EB50D7" w:rsidP="00EB50D7">
      <w:pPr>
        <w:numPr>
          <w:ilvl w:val="0"/>
          <w:numId w:val="18"/>
        </w:numPr>
        <w:tabs>
          <w:tab w:val="left" w:pos="900"/>
        </w:tabs>
        <w:suppressAutoHyphens w:val="0"/>
        <w:jc w:val="both"/>
        <w:rPr>
          <w:sz w:val="22"/>
          <w:szCs w:val="22"/>
          <w:lang w:eastAsia="en-US"/>
        </w:rPr>
      </w:pPr>
      <w:r w:rsidRPr="00EB50D7">
        <w:rPr>
          <w:sz w:val="22"/>
          <w:szCs w:val="22"/>
          <w:lang w:eastAsia="en-US"/>
        </w:rPr>
        <w:t xml:space="preserve">Free discussion, inquiry, and expression are encouraged in this class. Classroom behavior that interferes with either (a) the instructor's ability to conduct the class or (b) the ability of students to benefit from the instruction is not acceptable. Examples may include </w:t>
      </w:r>
    </w:p>
    <w:p w:rsidR="00EB50D7" w:rsidRPr="00EB50D7" w:rsidRDefault="00EB50D7" w:rsidP="00EB50D7">
      <w:pPr>
        <w:numPr>
          <w:ilvl w:val="2"/>
          <w:numId w:val="17"/>
        </w:numPr>
        <w:tabs>
          <w:tab w:val="left" w:pos="900"/>
        </w:tabs>
        <w:suppressAutoHyphens w:val="0"/>
        <w:jc w:val="both"/>
        <w:rPr>
          <w:sz w:val="22"/>
          <w:szCs w:val="22"/>
          <w:lang w:eastAsia="en-US"/>
        </w:rPr>
      </w:pPr>
      <w:r w:rsidRPr="00EB50D7">
        <w:rPr>
          <w:sz w:val="22"/>
          <w:szCs w:val="22"/>
          <w:lang w:eastAsia="en-US"/>
        </w:rPr>
        <w:t xml:space="preserve">routinely entering class late or departing early; </w:t>
      </w:r>
    </w:p>
    <w:p w:rsidR="00EB50D7" w:rsidRPr="00EB50D7" w:rsidRDefault="00EB50D7" w:rsidP="00EB50D7">
      <w:pPr>
        <w:numPr>
          <w:ilvl w:val="2"/>
          <w:numId w:val="17"/>
        </w:numPr>
        <w:tabs>
          <w:tab w:val="left" w:pos="900"/>
        </w:tabs>
        <w:suppressAutoHyphens w:val="0"/>
        <w:jc w:val="both"/>
        <w:rPr>
          <w:sz w:val="22"/>
          <w:szCs w:val="22"/>
          <w:lang w:eastAsia="en-US"/>
        </w:rPr>
      </w:pPr>
      <w:r w:rsidRPr="00EB50D7">
        <w:rPr>
          <w:sz w:val="22"/>
          <w:szCs w:val="22"/>
          <w:lang w:eastAsia="en-US"/>
        </w:rPr>
        <w:t>use of cell phone or other electronic devices except otherwise approved by the instructor;</w:t>
      </w:r>
    </w:p>
    <w:p w:rsidR="00EB50D7" w:rsidRPr="00EB50D7" w:rsidRDefault="00EB50D7" w:rsidP="00EB50D7">
      <w:pPr>
        <w:numPr>
          <w:ilvl w:val="2"/>
          <w:numId w:val="17"/>
        </w:numPr>
        <w:tabs>
          <w:tab w:val="left" w:pos="900"/>
        </w:tabs>
        <w:suppressAutoHyphens w:val="0"/>
        <w:jc w:val="both"/>
        <w:rPr>
          <w:sz w:val="22"/>
          <w:szCs w:val="22"/>
          <w:lang w:eastAsia="en-US"/>
        </w:rPr>
      </w:pPr>
      <w:r w:rsidRPr="00EB50D7">
        <w:rPr>
          <w:sz w:val="22"/>
          <w:szCs w:val="22"/>
          <w:lang w:eastAsia="en-US"/>
        </w:rPr>
        <w:t xml:space="preserve">repeatedly talking in class without being recognized; </w:t>
      </w:r>
    </w:p>
    <w:p w:rsidR="00EB50D7" w:rsidRPr="00EB50D7" w:rsidRDefault="00EB50D7" w:rsidP="00EB50D7">
      <w:pPr>
        <w:numPr>
          <w:ilvl w:val="2"/>
          <w:numId w:val="17"/>
        </w:numPr>
        <w:tabs>
          <w:tab w:val="left" w:pos="900"/>
        </w:tabs>
        <w:suppressAutoHyphens w:val="0"/>
        <w:jc w:val="both"/>
        <w:rPr>
          <w:sz w:val="22"/>
          <w:szCs w:val="22"/>
          <w:lang w:eastAsia="en-US"/>
        </w:rPr>
      </w:pPr>
      <w:r w:rsidRPr="00EB50D7">
        <w:rPr>
          <w:sz w:val="22"/>
          <w:szCs w:val="22"/>
          <w:lang w:eastAsia="en-US"/>
        </w:rPr>
        <w:t xml:space="preserve">arguing in a way that is crossing the civility line; </w:t>
      </w:r>
    </w:p>
    <w:p w:rsidR="00EB50D7" w:rsidRPr="00EB50D7" w:rsidRDefault="00EB50D7" w:rsidP="00EB50D7">
      <w:pPr>
        <w:suppressAutoHyphens w:val="0"/>
        <w:rPr>
          <w:sz w:val="22"/>
          <w:szCs w:val="20"/>
          <w:lang w:eastAsia="en-US"/>
        </w:rPr>
      </w:pPr>
    </w:p>
    <w:p w:rsidR="00EB50D7" w:rsidRPr="00EB50D7" w:rsidRDefault="00EB50D7" w:rsidP="00EB50D7">
      <w:pPr>
        <w:keepNext/>
        <w:numPr>
          <w:ilvl w:val="0"/>
          <w:numId w:val="13"/>
        </w:numPr>
        <w:suppressAutoHyphens w:val="0"/>
        <w:outlineLvl w:val="1"/>
        <w:rPr>
          <w:b/>
          <w:sz w:val="22"/>
          <w:szCs w:val="20"/>
          <w:lang w:eastAsia="en-US"/>
        </w:rPr>
      </w:pPr>
      <w:r w:rsidRPr="00EB50D7">
        <w:rPr>
          <w:b/>
          <w:sz w:val="22"/>
          <w:szCs w:val="20"/>
          <w:lang w:eastAsia="en-US"/>
        </w:rPr>
        <w:t>Disabilities Statement</w:t>
      </w:r>
    </w:p>
    <w:p w:rsidR="00EB50D7" w:rsidRPr="00EB50D7" w:rsidRDefault="00EB50D7" w:rsidP="00EB50D7">
      <w:pPr>
        <w:suppressAutoHyphens w:val="0"/>
        <w:ind w:left="432"/>
        <w:jc w:val="both"/>
        <w:rPr>
          <w:sz w:val="22"/>
          <w:szCs w:val="20"/>
          <w:lang w:eastAsia="en-US"/>
        </w:rPr>
      </w:pPr>
      <w:r w:rsidRPr="00EB50D7">
        <w:rPr>
          <w:sz w:val="22"/>
          <w:szCs w:val="20"/>
          <w:lang w:eastAsia="en-US"/>
        </w:rPr>
        <w:t>If you have special needs addressed by the Americans with Disabilities Act (ADA) and need course materials in an alternative format, please notify me immediately. Reasonable efforts will be made to accommodate your special needs.</w:t>
      </w:r>
    </w:p>
    <w:p w:rsidR="00EB50D7" w:rsidRPr="00EB50D7" w:rsidRDefault="00EB50D7" w:rsidP="00EB50D7">
      <w:pPr>
        <w:suppressAutoHyphens w:val="0"/>
        <w:ind w:left="432"/>
        <w:jc w:val="both"/>
        <w:rPr>
          <w:sz w:val="22"/>
          <w:szCs w:val="20"/>
          <w:lang w:eastAsia="en-US"/>
        </w:rPr>
      </w:pPr>
    </w:p>
    <w:p w:rsidR="00EB50D7" w:rsidRPr="00EB50D7" w:rsidRDefault="00EB50D7" w:rsidP="00EB50D7">
      <w:pPr>
        <w:keepNext/>
        <w:numPr>
          <w:ilvl w:val="0"/>
          <w:numId w:val="13"/>
        </w:numPr>
        <w:suppressAutoHyphens w:val="0"/>
        <w:outlineLvl w:val="1"/>
        <w:rPr>
          <w:b/>
          <w:sz w:val="22"/>
          <w:szCs w:val="20"/>
          <w:lang w:eastAsia="en-US"/>
        </w:rPr>
      </w:pPr>
      <w:r w:rsidRPr="00EB50D7">
        <w:rPr>
          <w:b/>
          <w:sz w:val="22"/>
          <w:szCs w:val="20"/>
          <w:lang w:eastAsia="en-US"/>
        </w:rPr>
        <w:t>Academic Dishonesty</w:t>
      </w:r>
    </w:p>
    <w:p w:rsidR="00355839" w:rsidRDefault="00EB50D7" w:rsidP="00355839">
      <w:pPr>
        <w:suppressAutoHyphens w:val="0"/>
        <w:ind w:left="432"/>
        <w:jc w:val="both"/>
        <w:rPr>
          <w:sz w:val="22"/>
          <w:szCs w:val="20"/>
          <w:lang w:eastAsia="en-US"/>
        </w:rPr>
      </w:pPr>
      <w:r w:rsidRPr="00EB50D7">
        <w:rPr>
          <w:sz w:val="22"/>
          <w:szCs w:val="20"/>
          <w:lang w:eastAsia="en-US"/>
        </w:rPr>
        <w:t xml:space="preserve">Students are expected </w:t>
      </w:r>
      <w:r w:rsidRPr="00EB50D7">
        <w:rPr>
          <w:b/>
          <w:sz w:val="22"/>
          <w:szCs w:val="20"/>
          <w:lang w:eastAsia="en-US"/>
        </w:rPr>
        <w:t>to do their own work</w:t>
      </w:r>
      <w:r w:rsidRPr="00EB50D7">
        <w:rPr>
          <w:sz w:val="22"/>
          <w:szCs w:val="20"/>
          <w:lang w:eastAsia="en-US"/>
        </w:rPr>
        <w:t xml:space="preserve"> on all graded course assignments including quizzes, tests, etc., except when otherwise assigned by the instructor. </w:t>
      </w:r>
      <w:r w:rsidR="00355839" w:rsidRPr="00355839">
        <w:rPr>
          <w:sz w:val="22"/>
          <w:szCs w:val="20"/>
          <w:lang w:eastAsia="en-US"/>
        </w:rPr>
        <w:t>Academic dishonesty is prohibited in The City University of New York. Penalties for academic dishonesty include academic sanctions, such as failing or otherwise reduced grades, and/or disciplinary sanctions, including suspension or expulsion. Please see CUNY Po</w:t>
      </w:r>
      <w:r w:rsidR="00355839">
        <w:rPr>
          <w:sz w:val="22"/>
          <w:szCs w:val="20"/>
          <w:lang w:eastAsia="en-US"/>
        </w:rPr>
        <w:t>licy on Academic Integrity here</w:t>
      </w:r>
    </w:p>
    <w:p w:rsidR="00BD5AAC" w:rsidRPr="00BD5AAC" w:rsidRDefault="00355839" w:rsidP="00E669DB">
      <w:pPr>
        <w:suppressAutoHyphens w:val="0"/>
        <w:ind w:firstLine="432"/>
        <w:jc w:val="both"/>
        <w:rPr>
          <w:rFonts w:ascii="Arial" w:eastAsia="SimSun" w:hAnsi="Arial" w:cs="Arial"/>
          <w:b/>
          <w:bCs/>
          <w:kern w:val="1"/>
          <w:sz w:val="32"/>
          <w:szCs w:val="32"/>
          <w:lang w:bidi="hi-IN"/>
        </w:rPr>
      </w:pPr>
      <w:r w:rsidRPr="00355839">
        <w:rPr>
          <w:sz w:val="22"/>
          <w:szCs w:val="20"/>
          <w:lang w:eastAsia="en-US"/>
        </w:rPr>
        <w:t>https://openlab.citytech.cuny.edu/academicintegrity/files/2016/10/academic_integrity_policy.pdf</w:t>
      </w:r>
      <w:r w:rsidR="00BD5AAC">
        <w:br w:type="page"/>
      </w:r>
      <w:r w:rsidR="00BD5AAC" w:rsidRPr="00BD5AAC">
        <w:rPr>
          <w:rFonts w:ascii="Arial" w:eastAsia="SimSun" w:hAnsi="Arial" w:cs="Arial"/>
          <w:b/>
          <w:bCs/>
          <w:kern w:val="1"/>
          <w:sz w:val="32"/>
          <w:szCs w:val="32"/>
          <w:lang w:bidi="hi-IN"/>
        </w:rPr>
        <w:lastRenderedPageBreak/>
        <w:t>APPENDIX I</w:t>
      </w:r>
    </w:p>
    <w:p w:rsidR="00BD5AAC" w:rsidRPr="00BD5AAC" w:rsidRDefault="00BD5AAC" w:rsidP="00BD5AAC">
      <w:pPr>
        <w:rPr>
          <w:rFonts w:ascii="Arial" w:hAnsi="Arial" w:cs="Arial"/>
          <w:b/>
          <w:sz w:val="32"/>
          <w:szCs w:val="32"/>
        </w:rPr>
      </w:pPr>
      <w:bookmarkStart w:id="21" w:name="OLE_LINK7"/>
      <w:bookmarkStart w:id="22" w:name="OLE_LINK8"/>
      <w:r w:rsidRPr="00BD5AAC">
        <w:rPr>
          <w:rFonts w:ascii="Arial" w:hAnsi="Arial" w:cs="Arial"/>
          <w:b/>
          <w:sz w:val="32"/>
          <w:szCs w:val="32"/>
        </w:rPr>
        <w:t>Department Meeting Minutes Showing Approval of the Proposal</w:t>
      </w:r>
    </w:p>
    <w:bookmarkEnd w:id="21"/>
    <w:bookmarkEnd w:id="22"/>
    <w:p w:rsidR="00BD5AAC" w:rsidRPr="00BD5AAC" w:rsidRDefault="00BD5AAC" w:rsidP="00BD5AAC">
      <w:pPr>
        <w:spacing w:after="120"/>
        <w:jc w:val="center"/>
        <w:rPr>
          <w:b/>
          <w:bCs/>
          <w:sz w:val="28"/>
          <w:szCs w:val="28"/>
        </w:rPr>
      </w:pPr>
    </w:p>
    <w:p w:rsidR="00BD5AAC" w:rsidRPr="00BD5AAC" w:rsidRDefault="00BD5AAC" w:rsidP="00BD5AAC">
      <w:pPr>
        <w:spacing w:after="120"/>
        <w:jc w:val="center"/>
        <w:rPr>
          <w:b/>
          <w:bCs/>
          <w:sz w:val="28"/>
          <w:szCs w:val="28"/>
        </w:rPr>
      </w:pPr>
      <w:r w:rsidRPr="00BD5AAC">
        <w:rPr>
          <w:b/>
          <w:bCs/>
          <w:sz w:val="28"/>
          <w:szCs w:val="28"/>
        </w:rPr>
        <w:t>Minutes of the Nov. 16, 2016 Department Meeting</w:t>
      </w:r>
    </w:p>
    <w:p w:rsidR="00BD5AAC" w:rsidRPr="00BD5AAC" w:rsidRDefault="00BD5AAC" w:rsidP="00BD5AAC">
      <w:pPr>
        <w:spacing w:after="120"/>
        <w:jc w:val="center"/>
        <w:rPr>
          <w:b/>
          <w:bCs/>
          <w:sz w:val="28"/>
          <w:szCs w:val="28"/>
        </w:rPr>
      </w:pPr>
    </w:p>
    <w:p w:rsidR="00BD5AAC" w:rsidRPr="00BD5AAC" w:rsidRDefault="00BD5AAC" w:rsidP="00BD5AAC">
      <w:pPr>
        <w:rPr>
          <w:b/>
          <w:bCs/>
        </w:rPr>
      </w:pPr>
      <w:r w:rsidRPr="00BD5AAC">
        <w:rPr>
          <w:b/>
          <w:bCs/>
        </w:rPr>
        <w:t xml:space="preserve">Present Were: </w:t>
      </w:r>
    </w:p>
    <w:p w:rsidR="00BD5AAC" w:rsidRPr="00BD5AAC" w:rsidRDefault="00BD5AAC" w:rsidP="00BD5AAC">
      <w:r w:rsidRPr="00BD5AAC">
        <w:t xml:space="preserve">Chairman: </w:t>
      </w:r>
      <w:r w:rsidRPr="00BD5AAC">
        <w:tab/>
        <w:t>S. Berri</w:t>
      </w:r>
    </w:p>
    <w:p w:rsidR="00BD5AAC" w:rsidRPr="00BD5AAC" w:rsidRDefault="00BD5AAC" w:rsidP="00BD5AAC">
      <w:r w:rsidRPr="00BD5AAC">
        <w:t xml:space="preserve">Professors: </w:t>
      </w:r>
      <w:r w:rsidRPr="00BD5AAC">
        <w:tab/>
        <w:t xml:space="preserve">M. Brahimi, S. Grod, M. Nakamura, Y. Ozlem, A. Rahman, N. Vaisman, </w:t>
      </w:r>
    </w:p>
    <w:p w:rsidR="00BD5AAC" w:rsidRPr="00BD5AAC" w:rsidRDefault="00BD5AAC" w:rsidP="00BD5AAC">
      <w:pPr>
        <w:ind w:left="720" w:firstLine="720"/>
      </w:pPr>
      <w:r w:rsidRPr="00BD5AAC">
        <w:t>A. Xiao, A. Zhang</w:t>
      </w:r>
    </w:p>
    <w:p w:rsidR="00BD5AAC" w:rsidRPr="00BD5AAC" w:rsidRDefault="00BD5AAC" w:rsidP="00BD5AAC">
      <w:r w:rsidRPr="00BD5AAC">
        <w:t xml:space="preserve">CLT: </w:t>
      </w:r>
      <w:r w:rsidRPr="00BD5AAC">
        <w:tab/>
      </w:r>
      <w:r w:rsidRPr="00BD5AAC">
        <w:tab/>
        <w:t>L. Cuevas</w:t>
      </w:r>
    </w:p>
    <w:p w:rsidR="00BD5AAC" w:rsidRPr="00BD5AAC" w:rsidRDefault="00BD5AAC" w:rsidP="00BD5AAC">
      <w:pPr>
        <w:spacing w:after="120"/>
      </w:pPr>
    </w:p>
    <w:p w:rsidR="00BD5AAC" w:rsidRPr="00BD5AAC" w:rsidRDefault="00BD5AAC" w:rsidP="00BD5AAC">
      <w:pPr>
        <w:numPr>
          <w:ilvl w:val="0"/>
          <w:numId w:val="25"/>
        </w:numPr>
        <w:suppressAutoHyphens w:val="0"/>
      </w:pPr>
      <w:r w:rsidRPr="00BD5AAC">
        <w:t xml:space="preserve">Meeting started at 1:00 PM. Dr. Berri handed out agenda. </w:t>
      </w:r>
    </w:p>
    <w:p w:rsidR="00BD5AAC" w:rsidRPr="00BD5AAC" w:rsidRDefault="00BD5AAC" w:rsidP="00BD5AAC">
      <w:pPr>
        <w:numPr>
          <w:ilvl w:val="0"/>
          <w:numId w:val="25"/>
        </w:numPr>
        <w:suppressAutoHyphens w:val="0"/>
      </w:pPr>
      <w:r w:rsidRPr="00BD5AAC">
        <w:t>Oct. 19, 2016 meeting minutes approved with minor change.</w:t>
      </w:r>
    </w:p>
    <w:p w:rsidR="00BD5AAC" w:rsidRPr="00BD5AAC" w:rsidRDefault="00BD5AAC" w:rsidP="00BD5AAC">
      <w:pPr>
        <w:numPr>
          <w:ilvl w:val="0"/>
          <w:numId w:val="25"/>
        </w:numPr>
        <w:suppressAutoHyphens w:val="0"/>
      </w:pPr>
      <w:r w:rsidRPr="00BD5AAC">
        <w:t xml:space="preserve">Student Project. Dr. Berri reviewed a recent incident that a student wants to keep the project for herself. After consulting the special counsel to the president, it is clear that student projects belong to the department, for the benefits of future students and continues improvements. </w:t>
      </w:r>
    </w:p>
    <w:p w:rsidR="00BD5AAC" w:rsidRPr="00BD5AAC" w:rsidRDefault="00BD5AAC" w:rsidP="00BD5AAC">
      <w:pPr>
        <w:numPr>
          <w:ilvl w:val="0"/>
          <w:numId w:val="25"/>
        </w:numPr>
        <w:suppressAutoHyphens w:val="0"/>
      </w:pPr>
      <w:r w:rsidRPr="00BD5AAC">
        <w:t xml:space="preserve">Dr. Berri reminded faculty to order materials for class projects through Mr. Cuevas. Anything related to computer should be ordered through Tech Fee. </w:t>
      </w:r>
    </w:p>
    <w:p w:rsidR="00BD5AAC" w:rsidRPr="00BD5AAC" w:rsidRDefault="00BD5AAC" w:rsidP="00BD5AAC">
      <w:pPr>
        <w:numPr>
          <w:ilvl w:val="0"/>
          <w:numId w:val="25"/>
        </w:numPr>
        <w:suppressAutoHyphens w:val="0"/>
      </w:pPr>
      <w:r w:rsidRPr="00BD5AAC">
        <w:t>Dr.  Berri informed faculty that all sections of the major classes are now full. He is opening new sections. Faculty discussed and decided not offering any class during winter session. The winter session is too short, and too intense for our students to actually understand the class material. This will affect their learning in more advanced classes.</w:t>
      </w:r>
    </w:p>
    <w:p w:rsidR="00BD5AAC" w:rsidRPr="00BD5AAC" w:rsidRDefault="00BD5AAC" w:rsidP="00BD5AAC">
      <w:pPr>
        <w:numPr>
          <w:ilvl w:val="0"/>
          <w:numId w:val="25"/>
        </w:numPr>
        <w:suppressAutoHyphens w:val="0"/>
      </w:pPr>
      <w:r w:rsidRPr="00BD5AAC">
        <w:t>Adjunct coordination. Dr. Berri reviewed recent student complains about a class taught by an adjunct professor. He reminded course coordinators to maintain frequent contacts with adjunct professors teaching their classes. Coordinators should listen to student complains and guide adjunct professors in their teaching.</w:t>
      </w:r>
    </w:p>
    <w:p w:rsidR="00BD5AAC" w:rsidRPr="00BD5AAC" w:rsidRDefault="00BD5AAC" w:rsidP="00BD5AAC">
      <w:pPr>
        <w:numPr>
          <w:ilvl w:val="0"/>
          <w:numId w:val="25"/>
        </w:numPr>
        <w:suppressAutoHyphens w:val="0"/>
      </w:pPr>
      <w:r w:rsidRPr="00BD5AAC">
        <w:t xml:space="preserve">Curriculum Modification. Faculties discussed curriculum changes proposed by the curriculum committee. They agreed to </w:t>
      </w:r>
    </w:p>
    <w:p w:rsidR="00BD5AAC" w:rsidRPr="00BD5AAC" w:rsidRDefault="00BD5AAC" w:rsidP="00BD5AAC">
      <w:pPr>
        <w:ind w:left="360"/>
      </w:pPr>
      <w:r w:rsidRPr="00BD5AAC">
        <w:t>change</w:t>
      </w:r>
    </w:p>
    <w:p w:rsidR="00BD5AAC" w:rsidRPr="00BD5AAC" w:rsidRDefault="00BD5AAC" w:rsidP="00BD5AAC">
      <w:pPr>
        <w:ind w:left="360"/>
      </w:pPr>
      <w:r w:rsidRPr="00BD5AAC">
        <w:t xml:space="preserve">MECH 4850, prerequisites MECH 4700 and MECH 4730  </w:t>
      </w:r>
    </w:p>
    <w:p w:rsidR="00BD5AAC" w:rsidRPr="00BD5AAC" w:rsidRDefault="00BD5AAC" w:rsidP="00BD5AAC">
      <w:pPr>
        <w:ind w:left="360"/>
      </w:pPr>
      <w:r w:rsidRPr="00BD5AAC">
        <w:t xml:space="preserve">to </w:t>
      </w:r>
    </w:p>
    <w:p w:rsidR="00BD5AAC" w:rsidRPr="00BD5AAC" w:rsidRDefault="00BD5AAC" w:rsidP="00BD5AAC">
      <w:pPr>
        <w:ind w:left="360"/>
      </w:pPr>
      <w:r w:rsidRPr="00BD5AAC">
        <w:t xml:space="preserve">MECH 4850, pre or co-requisites MECH 4700 and MECH 4730 </w:t>
      </w:r>
    </w:p>
    <w:p w:rsidR="00BD5AAC" w:rsidRPr="00BD5AAC" w:rsidRDefault="00BD5AAC" w:rsidP="00BD5AAC">
      <w:pPr>
        <w:ind w:left="360"/>
      </w:pPr>
      <w:r w:rsidRPr="00BD5AAC">
        <w:t>change</w:t>
      </w:r>
    </w:p>
    <w:p w:rsidR="00BD5AAC" w:rsidRPr="00BD5AAC" w:rsidRDefault="00BD5AAC" w:rsidP="00BD5AAC">
      <w:pPr>
        <w:ind w:left="360"/>
      </w:pPr>
      <w:r w:rsidRPr="00BD5AAC">
        <w:t xml:space="preserve">MECH 3500 Computer Programming and Applications </w:t>
      </w:r>
    </w:p>
    <w:p w:rsidR="00BD5AAC" w:rsidRPr="00BD5AAC" w:rsidRDefault="00BD5AAC" w:rsidP="00BD5AAC">
      <w:pPr>
        <w:ind w:left="360"/>
      </w:pPr>
      <w:r w:rsidRPr="00BD5AAC">
        <w:t xml:space="preserve">to </w:t>
      </w:r>
    </w:p>
    <w:p w:rsidR="00BD5AAC" w:rsidRPr="00BD5AAC" w:rsidRDefault="00BD5AAC" w:rsidP="00BD5AAC">
      <w:pPr>
        <w:ind w:left="360"/>
      </w:pPr>
      <w:r w:rsidRPr="00BD5AAC">
        <w:t xml:space="preserve">MECH 3501 Quality Control </w:t>
      </w:r>
    </w:p>
    <w:p w:rsidR="00BD5AAC" w:rsidRPr="00BD5AAC" w:rsidRDefault="00BD5AAC" w:rsidP="00BD5AAC">
      <w:pPr>
        <w:ind w:left="360"/>
      </w:pPr>
    </w:p>
    <w:p w:rsidR="00BD5AAC" w:rsidRPr="00BD5AAC" w:rsidRDefault="00BD5AAC" w:rsidP="00BD5AAC">
      <w:r w:rsidRPr="00BD5AAC">
        <w:t xml:space="preserve">The meeting was adjourned at 1:50PM. </w:t>
      </w:r>
    </w:p>
    <w:p w:rsidR="00BD5AAC" w:rsidRPr="00BD5AAC" w:rsidRDefault="00BD5AAC" w:rsidP="00BD5AAC">
      <w:r w:rsidRPr="00BD5AAC">
        <w:t>Minutes respectfully submitted by Angran Xiao</w:t>
      </w:r>
    </w:p>
    <w:p w:rsidR="00BD5AAC" w:rsidRPr="00BD5AAC" w:rsidRDefault="00BD5AAC" w:rsidP="00BD5AAC">
      <w:pPr>
        <w:widowControl w:val="0"/>
        <w:spacing w:after="15" w:line="288" w:lineRule="auto"/>
        <w:rPr>
          <w:rFonts w:ascii="Arial" w:eastAsia="SimSun" w:hAnsi="Arial" w:cs="Arial"/>
          <w:b/>
          <w:bCs/>
          <w:kern w:val="1"/>
          <w:sz w:val="32"/>
          <w:szCs w:val="32"/>
          <w:lang w:bidi="hi-IN"/>
        </w:rPr>
      </w:pPr>
      <w:r w:rsidRPr="00BD5AAC">
        <w:rPr>
          <w:rFonts w:ascii="Arial" w:eastAsia="SimSun" w:hAnsi="Arial" w:cs="Arial"/>
          <w:b/>
          <w:bCs/>
          <w:kern w:val="1"/>
          <w:sz w:val="28"/>
          <w:szCs w:val="28"/>
          <w:lang w:bidi="hi-IN"/>
        </w:rPr>
        <w:br w:type="page"/>
      </w:r>
      <w:r w:rsidRPr="00BD5AAC">
        <w:rPr>
          <w:rFonts w:ascii="Arial" w:eastAsia="SimSun" w:hAnsi="Arial" w:cs="Arial"/>
          <w:b/>
          <w:bCs/>
          <w:kern w:val="1"/>
          <w:sz w:val="32"/>
          <w:szCs w:val="32"/>
          <w:lang w:bidi="hi-IN"/>
        </w:rPr>
        <w:lastRenderedPageBreak/>
        <w:t xml:space="preserve">Appendix II </w:t>
      </w:r>
    </w:p>
    <w:p w:rsidR="00BD5AAC" w:rsidRPr="00BD5AAC" w:rsidRDefault="00BD5AAC" w:rsidP="00BD5AAC">
      <w:pPr>
        <w:widowControl w:val="0"/>
        <w:spacing w:after="15" w:line="288" w:lineRule="auto"/>
        <w:rPr>
          <w:rFonts w:ascii="Arial" w:eastAsia="SimSun" w:hAnsi="Arial" w:cs="Arial"/>
          <w:b/>
          <w:bCs/>
          <w:kern w:val="1"/>
          <w:sz w:val="32"/>
          <w:szCs w:val="32"/>
          <w:lang w:bidi="hi-IN"/>
        </w:rPr>
      </w:pPr>
      <w:bookmarkStart w:id="23" w:name="OLE_LINK12"/>
      <w:bookmarkStart w:id="24" w:name="OLE_LINK16"/>
      <w:bookmarkStart w:id="25" w:name="OLE_LINK17"/>
      <w:r w:rsidRPr="00BD5AAC">
        <w:rPr>
          <w:rFonts w:ascii="Arial" w:eastAsia="SimSun" w:hAnsi="Arial" w:cs="Arial"/>
          <w:b/>
          <w:bCs/>
          <w:kern w:val="1"/>
          <w:sz w:val="32"/>
          <w:szCs w:val="32"/>
          <w:lang w:bidi="hi-IN"/>
        </w:rPr>
        <w:t>Evidence of Contacting EET and CET Departments</w:t>
      </w:r>
    </w:p>
    <w:bookmarkEnd w:id="23"/>
    <w:bookmarkEnd w:id="24"/>
    <w:bookmarkEnd w:id="25"/>
    <w:p w:rsidR="00BD5AAC" w:rsidRDefault="00E669DB" w:rsidP="006107A7">
      <w:pPr>
        <w:pStyle w:val="Style1"/>
        <w:jc w:val="center"/>
      </w:pPr>
      <w:r>
        <w:rPr>
          <w:noProof/>
          <w:lang w:eastAsia="en-US" w:bidi="ar-SA"/>
        </w:rPr>
        <w:drawing>
          <wp:inline distT="0" distB="0" distL="0" distR="0">
            <wp:extent cx="5943600" cy="74184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7">
                      <a:extLst>
                        <a:ext uri="{28A0092B-C50C-407E-A947-70E740481C1C}">
                          <a14:useLocalDpi xmlns:a14="http://schemas.microsoft.com/office/drawing/2010/main" val="0"/>
                        </a:ext>
                      </a:extLst>
                    </a:blip>
                    <a:srcRect t="4253"/>
                    <a:stretch/>
                  </pic:blipFill>
                  <pic:spPr bwMode="auto">
                    <a:xfrm>
                      <a:off x="0" y="0"/>
                      <a:ext cx="5943600" cy="7418473"/>
                    </a:xfrm>
                    <a:prstGeom prst="rect">
                      <a:avLst/>
                    </a:prstGeom>
                    <a:noFill/>
                    <a:ln>
                      <a:noFill/>
                    </a:ln>
                    <a:extLst>
                      <a:ext uri="{53640926-AAD7-44D8-BBD7-CCE9431645EC}">
                        <a14:shadowObscured xmlns:a14="http://schemas.microsoft.com/office/drawing/2010/main"/>
                      </a:ext>
                    </a:extLst>
                  </pic:spPr>
                </pic:pic>
              </a:graphicData>
            </a:graphic>
          </wp:inline>
        </w:drawing>
      </w:r>
    </w:p>
    <w:p w:rsidR="00BD5AAC" w:rsidRPr="00BD5AAC" w:rsidRDefault="00BD5AAC" w:rsidP="00BD5AAC">
      <w:pPr>
        <w:pStyle w:val="Style1"/>
        <w:rPr>
          <w:rFonts w:ascii="Tahoma" w:hAnsi="Tahoma" w:cs="Tahoma"/>
          <w:sz w:val="16"/>
          <w:szCs w:val="16"/>
          <w:lang w:eastAsia="en-US"/>
        </w:rPr>
      </w:pPr>
    </w:p>
    <w:p w:rsidR="00BD5AAC" w:rsidRPr="00BD5AAC" w:rsidRDefault="00E669DB" w:rsidP="006107A7">
      <w:pPr>
        <w:pStyle w:val="Style1"/>
        <w:jc w:val="center"/>
      </w:pPr>
      <w:r>
        <w:rPr>
          <w:noProof/>
          <w:lang w:eastAsia="en-US" w:bidi="ar-SA"/>
        </w:rPr>
        <w:drawing>
          <wp:inline distT="0" distB="0" distL="0" distR="0">
            <wp:extent cx="5943600" cy="778716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7787167"/>
                    </a:xfrm>
                    <a:prstGeom prst="rect">
                      <a:avLst/>
                    </a:prstGeom>
                    <a:noFill/>
                    <a:ln>
                      <a:noFill/>
                    </a:ln>
                  </pic:spPr>
                </pic:pic>
              </a:graphicData>
            </a:graphic>
          </wp:inline>
        </w:drawing>
      </w:r>
    </w:p>
    <w:p w:rsidR="00BD5AAC" w:rsidRDefault="00E669DB" w:rsidP="006107A7">
      <w:pPr>
        <w:widowControl w:val="0"/>
        <w:spacing w:after="15" w:line="288" w:lineRule="auto"/>
        <w:jc w:val="center"/>
        <w:rPr>
          <w:rFonts w:ascii="Arial" w:eastAsia="SimSun" w:hAnsi="Arial" w:cs="Arial"/>
          <w:b/>
          <w:bCs/>
          <w:kern w:val="1"/>
          <w:sz w:val="28"/>
          <w:szCs w:val="28"/>
          <w:lang w:bidi="hi-IN"/>
        </w:rPr>
      </w:pPr>
      <w:r>
        <w:rPr>
          <w:rFonts w:ascii="Arial" w:eastAsia="SimSun" w:hAnsi="Arial" w:cs="Arial"/>
          <w:b/>
          <w:bCs/>
          <w:noProof/>
          <w:kern w:val="1"/>
          <w:sz w:val="28"/>
          <w:szCs w:val="28"/>
          <w:lang w:eastAsia="en-US"/>
        </w:rPr>
        <w:lastRenderedPageBreak/>
        <w:drawing>
          <wp:inline distT="0" distB="0" distL="0" distR="0">
            <wp:extent cx="5943600" cy="75712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7571241"/>
                    </a:xfrm>
                    <a:prstGeom prst="rect">
                      <a:avLst/>
                    </a:prstGeom>
                    <a:noFill/>
                    <a:ln>
                      <a:noFill/>
                    </a:ln>
                  </pic:spPr>
                </pic:pic>
              </a:graphicData>
            </a:graphic>
          </wp:inline>
        </w:drawing>
      </w:r>
    </w:p>
    <w:p w:rsidR="0029791F" w:rsidRDefault="00E669DB" w:rsidP="003E0D94">
      <w:pPr>
        <w:widowControl w:val="0"/>
        <w:spacing w:after="15" w:line="288" w:lineRule="auto"/>
        <w:rPr>
          <w:rFonts w:ascii="Arial" w:eastAsia="SimSun" w:hAnsi="Arial" w:cs="Arial"/>
          <w:b/>
          <w:bCs/>
          <w:kern w:val="1"/>
          <w:sz w:val="28"/>
          <w:szCs w:val="28"/>
          <w:lang w:bidi="hi-IN"/>
        </w:rPr>
      </w:pPr>
      <w:r>
        <w:rPr>
          <w:rFonts w:ascii="Arial" w:eastAsia="SimSun" w:hAnsi="Arial" w:cs="Arial"/>
          <w:b/>
          <w:bCs/>
          <w:noProof/>
          <w:kern w:val="1"/>
          <w:sz w:val="28"/>
          <w:szCs w:val="28"/>
          <w:lang w:eastAsia="en-US"/>
        </w:rPr>
        <w:lastRenderedPageBreak/>
        <w:drawing>
          <wp:inline distT="0" distB="0" distL="0" distR="0">
            <wp:extent cx="5943600" cy="78326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7832668"/>
                    </a:xfrm>
                    <a:prstGeom prst="rect">
                      <a:avLst/>
                    </a:prstGeom>
                    <a:noFill/>
                    <a:ln>
                      <a:noFill/>
                    </a:ln>
                  </pic:spPr>
                </pic:pic>
              </a:graphicData>
            </a:graphic>
          </wp:inline>
        </w:drawing>
      </w:r>
    </w:p>
    <w:p w:rsidR="0029791F" w:rsidRDefault="0029791F" w:rsidP="0029791F">
      <w:pPr>
        <w:widowControl w:val="0"/>
        <w:spacing w:after="15" w:line="288" w:lineRule="auto"/>
        <w:rPr>
          <w:rFonts w:ascii="Arial" w:eastAsia="SimSun" w:hAnsi="Arial" w:cs="Arial"/>
          <w:b/>
          <w:bCs/>
          <w:kern w:val="1"/>
          <w:sz w:val="32"/>
          <w:szCs w:val="32"/>
          <w:lang w:bidi="hi-IN"/>
        </w:rPr>
      </w:pPr>
      <w:r w:rsidRPr="00BD5AAC">
        <w:rPr>
          <w:rFonts w:ascii="Arial" w:eastAsia="SimSun" w:hAnsi="Arial" w:cs="Arial"/>
          <w:b/>
          <w:bCs/>
          <w:kern w:val="1"/>
          <w:sz w:val="32"/>
          <w:szCs w:val="32"/>
          <w:lang w:bidi="hi-IN"/>
        </w:rPr>
        <w:lastRenderedPageBreak/>
        <w:t xml:space="preserve">Evidence of Contacting </w:t>
      </w:r>
      <w:r>
        <w:rPr>
          <w:rFonts w:ascii="Arial" w:eastAsia="SimSun" w:hAnsi="Arial" w:cs="Arial"/>
          <w:b/>
          <w:bCs/>
          <w:kern w:val="1"/>
          <w:sz w:val="32"/>
          <w:szCs w:val="32"/>
          <w:lang w:bidi="hi-IN"/>
        </w:rPr>
        <w:t>CST</w:t>
      </w:r>
      <w:r w:rsidRPr="00BD5AAC">
        <w:rPr>
          <w:rFonts w:ascii="Arial" w:eastAsia="SimSun" w:hAnsi="Arial" w:cs="Arial"/>
          <w:b/>
          <w:bCs/>
          <w:kern w:val="1"/>
          <w:sz w:val="32"/>
          <w:szCs w:val="32"/>
          <w:lang w:bidi="hi-IN"/>
        </w:rPr>
        <w:t xml:space="preserve"> Departments</w:t>
      </w:r>
    </w:p>
    <w:p w:rsidR="0029791F" w:rsidRDefault="0029791F" w:rsidP="0029791F">
      <w:pPr>
        <w:widowControl w:val="0"/>
        <w:spacing w:after="15" w:line="288" w:lineRule="auto"/>
        <w:rPr>
          <w:rFonts w:ascii="Arial" w:eastAsia="SimSun" w:hAnsi="Arial" w:cs="Arial"/>
          <w:b/>
          <w:bCs/>
          <w:kern w:val="1"/>
          <w:sz w:val="32"/>
          <w:szCs w:val="32"/>
          <w:lang w:bidi="hi-IN"/>
        </w:rPr>
      </w:pPr>
      <w:r w:rsidRPr="0029791F">
        <w:rPr>
          <w:rFonts w:ascii="Arial" w:eastAsia="SimSun" w:hAnsi="Arial" w:cs="Arial"/>
          <w:b/>
          <w:bCs/>
          <w:noProof/>
          <w:kern w:val="1"/>
          <w:sz w:val="32"/>
          <w:szCs w:val="32"/>
          <w:lang w:eastAsia="en-US"/>
        </w:rPr>
        <w:drawing>
          <wp:inline distT="0" distB="0" distL="0" distR="0">
            <wp:extent cx="5943600" cy="76035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7603524"/>
                    </a:xfrm>
                    <a:prstGeom prst="rect">
                      <a:avLst/>
                    </a:prstGeom>
                    <a:noFill/>
                    <a:ln>
                      <a:noFill/>
                    </a:ln>
                  </pic:spPr>
                </pic:pic>
              </a:graphicData>
            </a:graphic>
          </wp:inline>
        </w:drawing>
      </w:r>
    </w:p>
    <w:p w:rsidR="0029791F" w:rsidRPr="00BD5AAC" w:rsidRDefault="0029791F" w:rsidP="0029791F">
      <w:pPr>
        <w:widowControl w:val="0"/>
        <w:spacing w:after="15" w:line="288" w:lineRule="auto"/>
        <w:rPr>
          <w:rFonts w:ascii="Arial" w:eastAsia="SimSun" w:hAnsi="Arial" w:cs="Arial"/>
          <w:b/>
          <w:bCs/>
          <w:kern w:val="1"/>
          <w:sz w:val="32"/>
          <w:szCs w:val="32"/>
          <w:lang w:bidi="hi-IN"/>
        </w:rPr>
      </w:pPr>
      <w:r w:rsidRPr="0029791F">
        <w:rPr>
          <w:rFonts w:ascii="Arial" w:eastAsia="SimSun" w:hAnsi="Arial" w:cs="Arial"/>
          <w:b/>
          <w:bCs/>
          <w:noProof/>
          <w:kern w:val="1"/>
          <w:sz w:val="32"/>
          <w:szCs w:val="32"/>
          <w:lang w:eastAsia="en-US"/>
        </w:rPr>
        <w:lastRenderedPageBreak/>
        <w:drawing>
          <wp:inline distT="0" distB="0" distL="0" distR="0">
            <wp:extent cx="5943600" cy="77234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7723444"/>
                    </a:xfrm>
                    <a:prstGeom prst="rect">
                      <a:avLst/>
                    </a:prstGeom>
                    <a:noFill/>
                    <a:ln>
                      <a:noFill/>
                    </a:ln>
                  </pic:spPr>
                </pic:pic>
              </a:graphicData>
            </a:graphic>
          </wp:inline>
        </w:drawing>
      </w:r>
    </w:p>
    <w:p w:rsidR="003E0D94" w:rsidRPr="003E0D94" w:rsidRDefault="00BD5AAC" w:rsidP="003E0D94">
      <w:pPr>
        <w:widowControl w:val="0"/>
        <w:spacing w:after="15" w:line="288" w:lineRule="auto"/>
        <w:rPr>
          <w:rFonts w:ascii="Arial" w:eastAsia="SimSun" w:hAnsi="Arial" w:cs="Arial"/>
          <w:b/>
          <w:bCs/>
          <w:kern w:val="1"/>
          <w:sz w:val="28"/>
          <w:szCs w:val="28"/>
          <w:lang w:bidi="hi-IN"/>
        </w:rPr>
      </w:pPr>
      <w:r w:rsidRPr="00BD5AAC">
        <w:rPr>
          <w:rFonts w:ascii="Arial" w:eastAsia="SimSun" w:hAnsi="Arial" w:cs="Arial"/>
          <w:b/>
          <w:bCs/>
          <w:kern w:val="1"/>
          <w:sz w:val="28"/>
          <w:szCs w:val="28"/>
          <w:lang w:bidi="hi-IN"/>
        </w:rPr>
        <w:br w:type="page"/>
      </w:r>
      <w:bookmarkStart w:id="26" w:name="OLE_LINK5"/>
      <w:bookmarkStart w:id="27" w:name="OLE_LINK6"/>
      <w:r w:rsidR="003E0D94" w:rsidRPr="003E0D94">
        <w:rPr>
          <w:rFonts w:ascii="Arial" w:eastAsia="SimSun" w:hAnsi="Arial" w:cs="Arial"/>
          <w:b/>
          <w:bCs/>
          <w:kern w:val="1"/>
          <w:sz w:val="28"/>
          <w:szCs w:val="28"/>
          <w:lang w:bidi="hi-IN"/>
        </w:rPr>
        <w:lastRenderedPageBreak/>
        <w:t>APPENDIX I</w:t>
      </w:r>
      <w:r w:rsidR="003E0D94">
        <w:rPr>
          <w:rFonts w:ascii="Arial" w:eastAsia="SimSun" w:hAnsi="Arial" w:cs="Arial"/>
          <w:b/>
          <w:bCs/>
          <w:kern w:val="1"/>
          <w:sz w:val="28"/>
          <w:szCs w:val="28"/>
          <w:lang w:bidi="hi-IN"/>
        </w:rPr>
        <w:t>II</w:t>
      </w:r>
    </w:p>
    <w:p w:rsidR="003E0D94" w:rsidRDefault="003E0D94" w:rsidP="003E0D94">
      <w:pPr>
        <w:widowControl w:val="0"/>
        <w:spacing w:after="15" w:line="288" w:lineRule="auto"/>
        <w:rPr>
          <w:rFonts w:ascii="Arial" w:eastAsia="SimSun" w:hAnsi="Arial" w:cs="Arial"/>
          <w:b/>
          <w:bCs/>
          <w:kern w:val="1"/>
          <w:sz w:val="28"/>
          <w:szCs w:val="28"/>
          <w:lang w:bidi="hi-IN"/>
        </w:rPr>
      </w:pPr>
      <w:bookmarkStart w:id="28" w:name="OLE_LINK19"/>
      <w:bookmarkStart w:id="29" w:name="OLE_LINK20"/>
      <w:bookmarkStart w:id="30" w:name="OLE_LINK21"/>
      <w:bookmarkStart w:id="31" w:name="OLE_LINK26"/>
      <w:r>
        <w:rPr>
          <w:rFonts w:ascii="Arial" w:eastAsia="SimSun" w:hAnsi="Arial" w:cs="Arial"/>
          <w:b/>
          <w:bCs/>
          <w:kern w:val="1"/>
          <w:sz w:val="28"/>
          <w:szCs w:val="28"/>
          <w:lang w:bidi="hi-IN"/>
        </w:rPr>
        <w:t>Minor Curriculum Modification Form of MECH 4860</w:t>
      </w:r>
    </w:p>
    <w:bookmarkEnd w:id="28"/>
    <w:bookmarkEnd w:id="29"/>
    <w:bookmarkEnd w:id="30"/>
    <w:bookmarkEnd w:id="31"/>
    <w:p w:rsidR="003E0D94" w:rsidRPr="003E0D94" w:rsidRDefault="003E0D94" w:rsidP="003E0D94">
      <w:pPr>
        <w:pStyle w:val="CM4"/>
        <w:spacing w:after="0"/>
        <w:jc w:val="both"/>
        <w:rPr>
          <w:rFonts w:ascii="Cambria" w:hAnsi="Cambria"/>
          <w:color w:val="000000"/>
          <w:sz w:val="20"/>
          <w:szCs w:val="21"/>
        </w:rPr>
      </w:pPr>
      <w:r w:rsidRPr="003E0D94">
        <w:rPr>
          <w:rFonts w:ascii="Cambria" w:hAnsi="Cambria"/>
          <w:color w:val="000000"/>
          <w:sz w:val="20"/>
          <w:szCs w:val="21"/>
        </w:rPr>
        <w:t xml:space="preserve">New York City College of Technology, CUNY </w:t>
      </w:r>
    </w:p>
    <w:p w:rsidR="003E0D94" w:rsidRPr="003E0D94" w:rsidRDefault="003E0D94" w:rsidP="003E0D94">
      <w:pPr>
        <w:pStyle w:val="Default"/>
        <w:tabs>
          <w:tab w:val="left" w:pos="-3960"/>
        </w:tabs>
        <w:spacing w:after="120"/>
        <w:ind w:right="-120"/>
        <w:rPr>
          <w:rFonts w:ascii="Cambria" w:hAnsi="Cambria"/>
          <w:sz w:val="32"/>
          <w:szCs w:val="41"/>
        </w:rPr>
      </w:pPr>
      <w:r w:rsidRPr="003E0D94">
        <w:rPr>
          <w:rFonts w:ascii="Cambria" w:hAnsi="Cambria"/>
          <w:sz w:val="32"/>
          <w:szCs w:val="41"/>
        </w:rPr>
        <w:t>CURRICULUM MODIFICATION PROPOSAL FORM</w:t>
      </w:r>
    </w:p>
    <w:p w:rsidR="003E0D94" w:rsidRPr="003E0D94" w:rsidRDefault="003E0D94" w:rsidP="003E0D94">
      <w:pPr>
        <w:rPr>
          <w:rFonts w:ascii="Cambria" w:hAnsi="Cambria"/>
          <w:sz w:val="20"/>
          <w:szCs w:val="22"/>
        </w:rPr>
      </w:pPr>
      <w:r w:rsidRPr="003E0D94">
        <w:rPr>
          <w:rFonts w:ascii="Cambria" w:hAnsi="Cambria"/>
          <w:sz w:val="20"/>
          <w:szCs w:val="22"/>
        </w:rPr>
        <w:t xml:space="preserve">This form is used for all curriculum modification proposals. See the </w:t>
      </w:r>
      <w:hyperlink r:id="rId43" w:history="1">
        <w:r w:rsidRPr="003E0D94">
          <w:rPr>
            <w:rStyle w:val="Hyperlink"/>
            <w:rFonts w:ascii="Cambria" w:hAnsi="Cambria"/>
            <w:sz w:val="20"/>
            <w:szCs w:val="22"/>
          </w:rPr>
          <w:t>Proposal Classification Chart</w:t>
        </w:r>
      </w:hyperlink>
      <w:r w:rsidRPr="003E0D94">
        <w:rPr>
          <w:rFonts w:ascii="Cambria" w:hAnsi="Cambria"/>
          <w:sz w:val="20"/>
          <w:szCs w:val="22"/>
        </w:rPr>
        <w:t xml:space="preserve"> for information about what types of modifications are major or minor.  Completed proposals should be emailed to the Curriculum Committee chair.</w:t>
      </w:r>
    </w:p>
    <w:p w:rsidR="003E0D94" w:rsidRPr="003E0D94" w:rsidRDefault="003E0D94" w:rsidP="003E0D94">
      <w:pPr>
        <w:rPr>
          <w:rFonts w:ascii="Cambria" w:hAnsi="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598"/>
      </w:tblGrid>
      <w:tr w:rsidR="00920876" w:rsidRPr="00A21316" w:rsidTr="00920876">
        <w:tc>
          <w:tcPr>
            <w:tcW w:w="3258" w:type="dxa"/>
            <w:shd w:val="clear" w:color="auto" w:fill="auto"/>
          </w:tcPr>
          <w:p w:rsidR="003E0D94" w:rsidRPr="00920876" w:rsidRDefault="003E0D94" w:rsidP="00C1082C">
            <w:pPr>
              <w:rPr>
                <w:rFonts w:ascii="Cambria" w:eastAsia="SimSun" w:hAnsi="Cambria"/>
                <w:b/>
                <w:sz w:val="22"/>
                <w:szCs w:val="22"/>
              </w:rPr>
            </w:pPr>
            <w:bookmarkStart w:id="32" w:name="_Hlk437219839"/>
            <w:r w:rsidRPr="00920876">
              <w:rPr>
                <w:rFonts w:ascii="Cambria" w:eastAsia="SimSun" w:hAnsi="Cambria"/>
                <w:b/>
                <w:sz w:val="22"/>
                <w:szCs w:val="22"/>
              </w:rPr>
              <w:t>Title of Proposal</w:t>
            </w:r>
          </w:p>
        </w:tc>
        <w:tc>
          <w:tcPr>
            <w:tcW w:w="559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Change prerequisite of MECH 4860</w:t>
            </w:r>
          </w:p>
        </w:tc>
      </w:tr>
      <w:bookmarkEnd w:id="32"/>
      <w:tr w:rsidR="00920876" w:rsidRPr="00A21316" w:rsidTr="00920876">
        <w:tc>
          <w:tcPr>
            <w:tcW w:w="325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Date</w:t>
            </w:r>
          </w:p>
        </w:tc>
        <w:tc>
          <w:tcPr>
            <w:tcW w:w="559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10/11/2017</w:t>
            </w:r>
          </w:p>
        </w:tc>
      </w:tr>
      <w:tr w:rsidR="00920876" w:rsidRPr="00A21316" w:rsidTr="00920876">
        <w:tc>
          <w:tcPr>
            <w:tcW w:w="325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Major or Minor</w:t>
            </w:r>
          </w:p>
        </w:tc>
        <w:tc>
          <w:tcPr>
            <w:tcW w:w="559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Minor</w:t>
            </w:r>
          </w:p>
        </w:tc>
      </w:tr>
      <w:tr w:rsidR="00920876" w:rsidRPr="00A21316" w:rsidTr="00920876">
        <w:tc>
          <w:tcPr>
            <w:tcW w:w="325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Proposer’s Name</w:t>
            </w:r>
          </w:p>
        </w:tc>
        <w:tc>
          <w:tcPr>
            <w:tcW w:w="559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Angran Xiao</w:t>
            </w:r>
          </w:p>
        </w:tc>
      </w:tr>
      <w:tr w:rsidR="00920876" w:rsidRPr="00A21316" w:rsidTr="00920876">
        <w:tc>
          <w:tcPr>
            <w:tcW w:w="325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Department</w:t>
            </w:r>
          </w:p>
        </w:tc>
        <w:tc>
          <w:tcPr>
            <w:tcW w:w="559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Mechanical Engineering Technology</w:t>
            </w:r>
          </w:p>
        </w:tc>
      </w:tr>
      <w:tr w:rsidR="00920876" w:rsidRPr="00A21316" w:rsidTr="00920876">
        <w:tc>
          <w:tcPr>
            <w:tcW w:w="325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Date of Departmental Meeting in which proposal was approved</w:t>
            </w:r>
          </w:p>
        </w:tc>
        <w:tc>
          <w:tcPr>
            <w:tcW w:w="559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9/13/2017</w:t>
            </w:r>
          </w:p>
        </w:tc>
      </w:tr>
      <w:tr w:rsidR="00920876" w:rsidRPr="00A21316" w:rsidTr="00920876">
        <w:tc>
          <w:tcPr>
            <w:tcW w:w="325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Department Chair Name</w:t>
            </w:r>
          </w:p>
        </w:tc>
        <w:tc>
          <w:tcPr>
            <w:tcW w:w="559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Sidi Berri</w:t>
            </w:r>
          </w:p>
        </w:tc>
      </w:tr>
      <w:tr w:rsidR="00920876" w:rsidRPr="00A21316" w:rsidTr="00920876">
        <w:tc>
          <w:tcPr>
            <w:tcW w:w="325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Department Chair Signature and Date</w:t>
            </w:r>
          </w:p>
        </w:tc>
        <w:tc>
          <w:tcPr>
            <w:tcW w:w="5598" w:type="dxa"/>
            <w:shd w:val="clear" w:color="auto" w:fill="auto"/>
          </w:tcPr>
          <w:p w:rsidR="003E0D94" w:rsidRPr="00920876" w:rsidRDefault="003E0D94" w:rsidP="00C1082C">
            <w:pPr>
              <w:rPr>
                <w:rFonts w:ascii="Cambria" w:eastAsia="SimSun" w:hAnsi="Cambria"/>
              </w:rPr>
            </w:pPr>
            <w:r w:rsidRPr="00920876">
              <w:rPr>
                <w:rFonts w:ascii="Cambria" w:eastAsia="SimSun" w:hAnsi="Cambria"/>
              </w:rPr>
              <w:t xml:space="preserve">    </w:t>
            </w:r>
            <w:r w:rsidRPr="00920876">
              <w:rPr>
                <w:rFonts w:ascii="Cambria" w:eastAsia="SimSun" w:hAnsi="Cambria"/>
              </w:rPr>
              <w:object w:dxaOrig="5729" w:dyaOrig="1185">
                <v:shape id="_x0000_i1026" type="#_x0000_t75" style="width:183.75pt;height:38.25pt" o:ole="">
                  <v:imagedata r:id="rId16" o:title=""/>
                </v:shape>
                <o:OLEObject Type="Embed" ProgID="PBrush" ShapeID="_x0000_i1026" DrawAspect="Content" ObjectID="_1583669367" r:id="rId44"/>
              </w:object>
            </w:r>
            <w:r w:rsidRPr="00920876">
              <w:rPr>
                <w:rFonts w:ascii="Cambria" w:eastAsia="SimSun" w:hAnsi="Cambria"/>
              </w:rPr>
              <w:t xml:space="preserve">      10/2/17</w:t>
            </w:r>
          </w:p>
        </w:tc>
      </w:tr>
      <w:tr w:rsidR="00920876" w:rsidRPr="00A21316" w:rsidTr="00920876">
        <w:tc>
          <w:tcPr>
            <w:tcW w:w="325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Academic Dean Name</w:t>
            </w:r>
          </w:p>
        </w:tc>
        <w:tc>
          <w:tcPr>
            <w:tcW w:w="559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Kevin Hom</w:t>
            </w:r>
          </w:p>
        </w:tc>
      </w:tr>
      <w:tr w:rsidR="00920876" w:rsidRPr="00A21316" w:rsidTr="00920876">
        <w:trPr>
          <w:trHeight w:val="899"/>
        </w:trPr>
        <w:tc>
          <w:tcPr>
            <w:tcW w:w="325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Academic Dean Signature and Date</w:t>
            </w:r>
          </w:p>
        </w:tc>
        <w:tc>
          <w:tcPr>
            <w:tcW w:w="5598" w:type="dxa"/>
            <w:shd w:val="clear" w:color="auto" w:fill="auto"/>
          </w:tcPr>
          <w:p w:rsidR="003E0D94" w:rsidRPr="00920876" w:rsidRDefault="00E669DB" w:rsidP="00C1082C">
            <w:pPr>
              <w:rPr>
                <w:rFonts w:ascii="Cambria" w:eastAsia="SimSun" w:hAnsi="Cambria"/>
                <w:sz w:val="22"/>
                <w:szCs w:val="22"/>
              </w:rPr>
            </w:pPr>
            <w:r>
              <w:rPr>
                <w:rFonts w:ascii="Cambria" w:eastAsia="SimSun" w:hAnsi="Cambria"/>
                <w:noProof/>
                <w:sz w:val="22"/>
                <w:szCs w:val="22"/>
                <w:lang w:eastAsia="en-US"/>
              </w:rPr>
              <w:drawing>
                <wp:inline distT="0" distB="0" distL="0" distR="0">
                  <wp:extent cx="3083560" cy="4572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83560" cy="457200"/>
                          </a:xfrm>
                          <a:prstGeom prst="rect">
                            <a:avLst/>
                          </a:prstGeom>
                          <a:noFill/>
                          <a:ln>
                            <a:noFill/>
                          </a:ln>
                        </pic:spPr>
                      </pic:pic>
                    </a:graphicData>
                  </a:graphic>
                </wp:inline>
              </w:drawing>
            </w:r>
          </w:p>
        </w:tc>
      </w:tr>
      <w:tr w:rsidR="00920876" w:rsidRPr="00A21316" w:rsidTr="00920876">
        <w:tc>
          <w:tcPr>
            <w:tcW w:w="3258" w:type="dxa"/>
            <w:shd w:val="clear" w:color="auto" w:fill="auto"/>
          </w:tcPr>
          <w:p w:rsidR="003E0D94" w:rsidRPr="00920876" w:rsidRDefault="003E0D94" w:rsidP="00C1082C">
            <w:pPr>
              <w:rPr>
                <w:rFonts w:ascii="Cambria" w:eastAsia="SimSun" w:hAnsi="Cambria"/>
                <w:b/>
                <w:sz w:val="22"/>
                <w:szCs w:val="22"/>
              </w:rPr>
            </w:pPr>
            <w:bookmarkStart w:id="33" w:name="_Hlk436091494"/>
            <w:r w:rsidRPr="00920876">
              <w:rPr>
                <w:rFonts w:ascii="Cambria" w:eastAsia="SimSun" w:hAnsi="Cambria"/>
                <w:b/>
                <w:sz w:val="22"/>
                <w:szCs w:val="22"/>
              </w:rPr>
              <w:t>Brief Description of Proposal</w:t>
            </w:r>
          </w:p>
          <w:p w:rsidR="003E0D94" w:rsidRPr="00920876" w:rsidRDefault="003E0D94" w:rsidP="00C1082C">
            <w:pPr>
              <w:rPr>
                <w:rFonts w:ascii="Cambria" w:eastAsia="SimSun" w:hAnsi="Cambria"/>
                <w:sz w:val="20"/>
                <w:szCs w:val="22"/>
              </w:rPr>
            </w:pPr>
            <w:r w:rsidRPr="00920876">
              <w:rPr>
                <w:rFonts w:ascii="Cambria" w:eastAsia="SimSun" w:hAnsi="Cambria"/>
                <w:sz w:val="20"/>
                <w:szCs w:val="22"/>
              </w:rPr>
              <w:t>(Describe the modifications contained within this proposal in a succinct summary.  More detailed content will be provided in the proposal body.</w:t>
            </w:r>
          </w:p>
        </w:tc>
        <w:tc>
          <w:tcPr>
            <w:tcW w:w="559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 xml:space="preserve">Change the pre-requisite of  </w:t>
            </w:r>
          </w:p>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MECH 4860 Project Management</w:t>
            </w:r>
          </w:p>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from</w:t>
            </w:r>
          </w:p>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Prerequisite: MECH 3500</w:t>
            </w:r>
          </w:p>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To</w:t>
            </w:r>
          </w:p>
          <w:p w:rsidR="003E0D94" w:rsidRPr="00920876" w:rsidRDefault="003E0D94" w:rsidP="00082C88">
            <w:pPr>
              <w:rPr>
                <w:rFonts w:ascii="Cambria" w:eastAsia="SimSun" w:hAnsi="Cambria"/>
                <w:b/>
                <w:sz w:val="22"/>
                <w:szCs w:val="22"/>
              </w:rPr>
            </w:pPr>
            <w:r w:rsidRPr="00920876">
              <w:rPr>
                <w:rFonts w:ascii="Cambria" w:eastAsia="SimSun" w:hAnsi="Cambria"/>
                <w:b/>
                <w:sz w:val="22"/>
                <w:szCs w:val="22"/>
              </w:rPr>
              <w:t xml:space="preserve">Prerequisite: MECH </w:t>
            </w:r>
            <w:r w:rsidR="00082C88">
              <w:rPr>
                <w:rFonts w:ascii="Cambria" w:eastAsia="SimSun" w:hAnsi="Cambria"/>
                <w:b/>
                <w:sz w:val="22"/>
                <w:szCs w:val="22"/>
              </w:rPr>
              <w:t>2333</w:t>
            </w:r>
          </w:p>
        </w:tc>
      </w:tr>
      <w:tr w:rsidR="00920876" w:rsidRPr="00A21316" w:rsidTr="00920876">
        <w:trPr>
          <w:trHeight w:val="1745"/>
        </w:trPr>
        <w:tc>
          <w:tcPr>
            <w:tcW w:w="3258" w:type="dxa"/>
            <w:shd w:val="clear" w:color="auto" w:fill="auto"/>
          </w:tcPr>
          <w:p w:rsidR="003E0D94" w:rsidRPr="00920876" w:rsidRDefault="003E0D94" w:rsidP="00C1082C">
            <w:pPr>
              <w:rPr>
                <w:rFonts w:ascii="Cambria" w:eastAsia="SimSun" w:hAnsi="Cambria"/>
                <w:b/>
                <w:sz w:val="22"/>
                <w:szCs w:val="22"/>
              </w:rPr>
            </w:pPr>
            <w:bookmarkStart w:id="34" w:name="_Hlk436007035"/>
            <w:bookmarkEnd w:id="33"/>
            <w:r w:rsidRPr="00920876">
              <w:rPr>
                <w:rFonts w:ascii="Cambria" w:eastAsia="SimSun" w:hAnsi="Cambria"/>
                <w:b/>
                <w:sz w:val="22"/>
                <w:szCs w:val="22"/>
              </w:rPr>
              <w:t>Brief Rationale for Proposal</w:t>
            </w:r>
          </w:p>
          <w:p w:rsidR="003E0D94" w:rsidRPr="00920876" w:rsidRDefault="003E0D94" w:rsidP="00C1082C">
            <w:pPr>
              <w:rPr>
                <w:rFonts w:ascii="Cambria" w:eastAsia="SimSun" w:hAnsi="Cambria"/>
                <w:sz w:val="20"/>
                <w:szCs w:val="22"/>
                <w:vertAlign w:val="superscript"/>
              </w:rPr>
            </w:pPr>
            <w:r w:rsidRPr="00920876">
              <w:rPr>
                <w:rFonts w:ascii="Cambria" w:eastAsia="SimSun" w:hAnsi="Cambria"/>
                <w:sz w:val="20"/>
                <w:szCs w:val="22"/>
              </w:rPr>
              <w:t xml:space="preserve">(Provide a concise summary of why this proposed change is important to the department.  More detailed content will be provided in the proposal body).  </w:t>
            </w:r>
          </w:p>
        </w:tc>
        <w:tc>
          <w:tcPr>
            <w:tcW w:w="5598" w:type="dxa"/>
            <w:shd w:val="clear" w:color="auto" w:fill="auto"/>
          </w:tcPr>
          <w:p w:rsidR="003E0D94" w:rsidRPr="00920876" w:rsidRDefault="003E0D94" w:rsidP="00082C88">
            <w:pPr>
              <w:rPr>
                <w:rFonts w:ascii="Cambria" w:eastAsia="SimSun" w:hAnsi="Cambria"/>
                <w:b/>
                <w:color w:val="000000"/>
                <w:sz w:val="22"/>
                <w:szCs w:val="22"/>
              </w:rPr>
            </w:pPr>
            <w:r w:rsidRPr="00920876">
              <w:rPr>
                <w:rFonts w:ascii="Cambria" w:eastAsia="SimSun" w:hAnsi="Cambria"/>
                <w:b/>
                <w:color w:val="000000"/>
                <w:sz w:val="22"/>
                <w:szCs w:val="22"/>
              </w:rPr>
              <w:t>MECH 3500 will be replaced by a new course MECH 3501. MECH 4860 does not rely on the new materials in MECH 3501. Instead, students learn some teamworking and management skills in MECH 2</w:t>
            </w:r>
            <w:r w:rsidR="00082C88">
              <w:rPr>
                <w:rFonts w:ascii="Cambria" w:eastAsia="SimSun" w:hAnsi="Cambria"/>
                <w:b/>
                <w:color w:val="000000"/>
                <w:sz w:val="22"/>
                <w:szCs w:val="22"/>
              </w:rPr>
              <w:t>333</w:t>
            </w:r>
            <w:r w:rsidRPr="00920876">
              <w:rPr>
                <w:rFonts w:ascii="Cambria" w:eastAsia="SimSun" w:hAnsi="Cambria"/>
                <w:b/>
                <w:color w:val="000000"/>
                <w:sz w:val="22"/>
                <w:szCs w:val="22"/>
              </w:rPr>
              <w:t xml:space="preserve">, and MECH 4860 </w:t>
            </w:r>
            <w:r w:rsidR="00082C88">
              <w:rPr>
                <w:rFonts w:ascii="Cambria" w:eastAsia="SimSun" w:hAnsi="Cambria"/>
                <w:b/>
                <w:color w:val="000000"/>
                <w:sz w:val="22"/>
                <w:szCs w:val="22"/>
              </w:rPr>
              <w:t>is</w:t>
            </w:r>
            <w:r w:rsidRPr="00920876">
              <w:rPr>
                <w:rFonts w:ascii="Cambria" w:eastAsia="SimSun" w:hAnsi="Cambria"/>
                <w:b/>
                <w:color w:val="000000"/>
                <w:sz w:val="22"/>
                <w:szCs w:val="22"/>
              </w:rPr>
              <w:t xml:space="preserve"> built upon these skills. </w:t>
            </w:r>
          </w:p>
        </w:tc>
      </w:tr>
      <w:bookmarkEnd w:id="34"/>
      <w:tr w:rsidR="00920876" w:rsidRPr="00A21316" w:rsidTr="00920876">
        <w:trPr>
          <w:trHeight w:val="1246"/>
        </w:trPr>
        <w:tc>
          <w:tcPr>
            <w:tcW w:w="3258" w:type="dxa"/>
            <w:shd w:val="clear" w:color="auto" w:fill="auto"/>
          </w:tcPr>
          <w:p w:rsidR="003E0D94" w:rsidRPr="00920876" w:rsidRDefault="003E0D94" w:rsidP="00C1082C">
            <w:pPr>
              <w:rPr>
                <w:rFonts w:ascii="Cambria" w:eastAsia="SimSun" w:hAnsi="Cambria"/>
                <w:b/>
                <w:sz w:val="22"/>
                <w:szCs w:val="22"/>
              </w:rPr>
            </w:pPr>
            <w:r w:rsidRPr="00920876">
              <w:rPr>
                <w:rFonts w:ascii="Cambria" w:eastAsia="SimSun" w:hAnsi="Cambria"/>
                <w:b/>
                <w:sz w:val="22"/>
                <w:szCs w:val="22"/>
              </w:rPr>
              <w:t>Proposal History</w:t>
            </w:r>
          </w:p>
          <w:p w:rsidR="003E0D94" w:rsidRPr="00920876" w:rsidRDefault="003E0D94" w:rsidP="00C1082C">
            <w:pPr>
              <w:rPr>
                <w:rFonts w:ascii="Cambria" w:eastAsia="SimSun" w:hAnsi="Cambria"/>
                <w:sz w:val="20"/>
                <w:szCs w:val="22"/>
              </w:rPr>
            </w:pPr>
            <w:r w:rsidRPr="00920876">
              <w:rPr>
                <w:rFonts w:ascii="Cambria" w:eastAsia="SimSun" w:hAnsi="Cambria"/>
                <w:sz w:val="20"/>
                <w:szCs w:val="22"/>
              </w:rPr>
              <w:t>(Please provide history of this proposal:  is this a resubmission? An updated version?  This may most easily be expressed as a list).</w:t>
            </w:r>
          </w:p>
        </w:tc>
        <w:tc>
          <w:tcPr>
            <w:tcW w:w="5598" w:type="dxa"/>
            <w:shd w:val="clear" w:color="auto" w:fill="auto"/>
          </w:tcPr>
          <w:p w:rsidR="003E0D94" w:rsidRDefault="003E0D94" w:rsidP="00C1082C">
            <w:pPr>
              <w:rPr>
                <w:rFonts w:ascii="Cambria" w:eastAsia="SimSun" w:hAnsi="Cambria"/>
                <w:b/>
                <w:sz w:val="22"/>
                <w:szCs w:val="22"/>
              </w:rPr>
            </w:pPr>
            <w:r w:rsidRPr="00920876">
              <w:rPr>
                <w:rFonts w:ascii="Cambria" w:eastAsia="SimSun" w:hAnsi="Cambria"/>
                <w:b/>
                <w:sz w:val="22"/>
                <w:szCs w:val="22"/>
              </w:rPr>
              <w:t>10/11/17 first submission</w:t>
            </w:r>
          </w:p>
          <w:p w:rsidR="00082C88" w:rsidRPr="00920876" w:rsidRDefault="00082C88" w:rsidP="00082C88">
            <w:pPr>
              <w:rPr>
                <w:rFonts w:ascii="Cambria" w:eastAsia="SimSun" w:hAnsi="Cambria"/>
                <w:b/>
                <w:sz w:val="22"/>
                <w:szCs w:val="22"/>
              </w:rPr>
            </w:pPr>
            <w:r>
              <w:rPr>
                <w:rFonts w:ascii="Cambria" w:eastAsia="SimSun" w:hAnsi="Cambria"/>
                <w:b/>
                <w:sz w:val="22"/>
                <w:szCs w:val="22"/>
              </w:rPr>
              <w:t>12/12/17 changed Pre-req from MECH 2410 to MECH 2333 considering that AAS IND students are not required to take MECH 2410.</w:t>
            </w:r>
          </w:p>
        </w:tc>
      </w:tr>
    </w:tbl>
    <w:p w:rsidR="003E0D94" w:rsidRPr="003E0D94" w:rsidRDefault="003E0D94" w:rsidP="003E0D94">
      <w:pPr>
        <w:rPr>
          <w:rFonts w:ascii="Cambria" w:hAnsi="Cambria"/>
          <w:sz w:val="20"/>
          <w:szCs w:val="22"/>
        </w:rPr>
      </w:pPr>
      <w:r w:rsidRPr="003E0D94">
        <w:rPr>
          <w:rFonts w:ascii="Cambria" w:hAnsi="Cambria"/>
          <w:sz w:val="20"/>
          <w:szCs w:val="22"/>
        </w:rPr>
        <w:t>Please include all appropriate documentation as indicated in the Curriculum Modification Checklist.</w:t>
      </w:r>
    </w:p>
    <w:p w:rsidR="003E0D94" w:rsidRPr="003E0D94" w:rsidRDefault="003E0D94" w:rsidP="003E0D94">
      <w:pPr>
        <w:rPr>
          <w:rFonts w:ascii="Cambria" w:hAnsi="Cambria"/>
          <w:sz w:val="20"/>
          <w:szCs w:val="22"/>
        </w:rPr>
      </w:pPr>
      <w:r w:rsidRPr="003E0D94">
        <w:rPr>
          <w:rFonts w:ascii="Cambria" w:hAnsi="Cambria"/>
          <w:sz w:val="20"/>
          <w:szCs w:val="22"/>
        </w:rPr>
        <w:t>For each new course, please also complete the New Course Proposal and submit in this document.</w:t>
      </w:r>
    </w:p>
    <w:p w:rsidR="003E0D94" w:rsidRPr="003E0D94" w:rsidRDefault="003E0D94" w:rsidP="003E0D94">
      <w:pPr>
        <w:rPr>
          <w:rFonts w:ascii="Cambria" w:hAnsi="Cambria"/>
          <w:sz w:val="20"/>
          <w:szCs w:val="22"/>
        </w:rPr>
      </w:pPr>
      <w:r w:rsidRPr="003E0D94">
        <w:rPr>
          <w:rFonts w:ascii="Cambria" w:hAnsi="Cambria"/>
          <w:sz w:val="20"/>
          <w:szCs w:val="22"/>
        </w:rPr>
        <w:t>Please submit this document as a single .doc or .rtf format.  If some documents are unable to be converted to .doc, then please provide all documents archived into a single .zip file.</w:t>
      </w:r>
    </w:p>
    <w:p w:rsidR="003E0D94" w:rsidRPr="003E0D94" w:rsidRDefault="003E0D94" w:rsidP="003E0D94">
      <w:pPr>
        <w:rPr>
          <w:rFonts w:ascii="Cambria" w:hAnsi="Cambria"/>
          <w:b/>
        </w:rPr>
      </w:pPr>
    </w:p>
    <w:p w:rsidR="003E0D94" w:rsidRPr="003E0D94" w:rsidRDefault="003E0D94" w:rsidP="003E0D94">
      <w:pPr>
        <w:rPr>
          <w:rFonts w:ascii="Cambria" w:hAnsi="Cambria"/>
          <w:b/>
        </w:rPr>
      </w:pPr>
    </w:p>
    <w:p w:rsidR="003E0D94" w:rsidRPr="003E0D94" w:rsidRDefault="003E0D94" w:rsidP="003E0D94">
      <w:pPr>
        <w:rPr>
          <w:rFonts w:ascii="Cambria" w:hAnsi="Cambria"/>
          <w:b/>
        </w:rPr>
      </w:pPr>
      <w:r w:rsidRPr="003E0D94">
        <w:rPr>
          <w:rFonts w:ascii="Cambria" w:hAnsi="Cambria"/>
          <w:b/>
        </w:rPr>
        <w:t>ALL PROPOSAL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630"/>
      </w:tblGrid>
      <w:tr w:rsidR="00920876" w:rsidRPr="00A21316" w:rsidTr="00920876">
        <w:tc>
          <w:tcPr>
            <w:tcW w:w="7848" w:type="dxa"/>
            <w:shd w:val="clear" w:color="auto" w:fill="E6E6E6"/>
          </w:tcPr>
          <w:p w:rsidR="003E0D94" w:rsidRPr="00920876" w:rsidRDefault="003E0D94" w:rsidP="00920876">
            <w:pPr>
              <w:spacing w:after="80"/>
              <w:rPr>
                <w:rFonts w:ascii="Cambria" w:eastAsia="SimSun" w:hAnsi="Cambria"/>
                <w:sz w:val="22"/>
                <w:szCs w:val="22"/>
              </w:rPr>
            </w:pPr>
            <w:r w:rsidRPr="00920876">
              <w:rPr>
                <w:rFonts w:ascii="Cambria" w:eastAsia="SimSun" w:hAnsi="Cambria" w:cs="Arial"/>
                <w:sz w:val="22"/>
                <w:szCs w:val="22"/>
              </w:rPr>
              <w:t>Completed CURRICULUM MODIFICATION FORM including:</w:t>
            </w:r>
          </w:p>
        </w:tc>
        <w:tc>
          <w:tcPr>
            <w:tcW w:w="630" w:type="dxa"/>
            <w:shd w:val="clear" w:color="auto" w:fill="E6E6E6"/>
            <w:vAlign w:val="center"/>
          </w:tcPr>
          <w:p w:rsidR="003E0D94" w:rsidRPr="00920876" w:rsidRDefault="003E0D94" w:rsidP="00920876">
            <w:pPr>
              <w:spacing w:after="80"/>
              <w:jc w:val="center"/>
              <w:rPr>
                <w:rFonts w:ascii="Cambria" w:eastAsia="SimSun" w:hAnsi="Cambria" w:cs="Arial"/>
                <w:sz w:val="18"/>
                <w:szCs w:val="18"/>
              </w:rPr>
            </w:pPr>
          </w:p>
        </w:tc>
      </w:tr>
      <w:tr w:rsidR="00920876" w:rsidRPr="00A21316" w:rsidTr="00920876">
        <w:tc>
          <w:tcPr>
            <w:tcW w:w="7848" w:type="dxa"/>
            <w:shd w:val="clear" w:color="auto" w:fill="auto"/>
          </w:tcPr>
          <w:p w:rsidR="003E0D94" w:rsidRPr="00920876" w:rsidRDefault="003E0D94" w:rsidP="00920876">
            <w:pPr>
              <w:pStyle w:val="ListParagraph"/>
              <w:numPr>
                <w:ilvl w:val="0"/>
                <w:numId w:val="34"/>
              </w:numPr>
              <w:spacing w:after="80"/>
              <w:rPr>
                <w:sz w:val="22"/>
                <w:szCs w:val="22"/>
              </w:rPr>
            </w:pPr>
            <w:r w:rsidRPr="00920876">
              <w:rPr>
                <w:rFonts w:cs="Arial"/>
                <w:sz w:val="22"/>
                <w:szCs w:val="22"/>
              </w:rPr>
              <w:t>Brief description of proposal</w:t>
            </w:r>
          </w:p>
        </w:tc>
        <w:tc>
          <w:tcPr>
            <w:tcW w:w="630" w:type="dxa"/>
            <w:shd w:val="clear" w:color="auto" w:fill="auto"/>
            <w:vAlign w:val="center"/>
          </w:tcPr>
          <w:p w:rsidR="003E0D94" w:rsidRPr="00920876" w:rsidRDefault="003E0D94" w:rsidP="00920876">
            <w:pPr>
              <w:spacing w:after="80"/>
              <w:jc w:val="center"/>
              <w:rPr>
                <w:rFonts w:ascii="Cambria" w:eastAsia="SimSun" w:hAnsi="Cambria" w:cs="Arial"/>
                <w:sz w:val="18"/>
                <w:szCs w:val="18"/>
              </w:rPr>
            </w:pPr>
            <w:r w:rsidRPr="00920876">
              <w:rPr>
                <w:rFonts w:ascii="Cambria" w:eastAsia="SimSun" w:hAnsi="Cambria" w:cs="Arial"/>
                <w:sz w:val="18"/>
                <w:szCs w:val="18"/>
              </w:rPr>
              <w:t>Y</w:t>
            </w:r>
          </w:p>
        </w:tc>
      </w:tr>
      <w:tr w:rsidR="00920876" w:rsidRPr="00A21316" w:rsidTr="00920876">
        <w:tc>
          <w:tcPr>
            <w:tcW w:w="7848" w:type="dxa"/>
            <w:shd w:val="clear" w:color="auto" w:fill="auto"/>
          </w:tcPr>
          <w:p w:rsidR="003E0D94" w:rsidRPr="00920876" w:rsidRDefault="003E0D94" w:rsidP="00920876">
            <w:pPr>
              <w:pStyle w:val="ListParagraph"/>
              <w:numPr>
                <w:ilvl w:val="0"/>
                <w:numId w:val="34"/>
              </w:numPr>
              <w:spacing w:after="80"/>
              <w:rPr>
                <w:sz w:val="22"/>
                <w:szCs w:val="22"/>
              </w:rPr>
            </w:pPr>
            <w:r w:rsidRPr="00920876">
              <w:rPr>
                <w:rFonts w:cs="Arial"/>
                <w:sz w:val="22"/>
                <w:szCs w:val="22"/>
              </w:rPr>
              <w:t>Rationale for proposal</w:t>
            </w:r>
          </w:p>
        </w:tc>
        <w:tc>
          <w:tcPr>
            <w:tcW w:w="630" w:type="dxa"/>
            <w:shd w:val="clear" w:color="auto" w:fill="auto"/>
            <w:vAlign w:val="center"/>
          </w:tcPr>
          <w:p w:rsidR="003E0D94" w:rsidRPr="00920876" w:rsidRDefault="003E0D94" w:rsidP="00920876">
            <w:pPr>
              <w:spacing w:after="80"/>
              <w:jc w:val="center"/>
              <w:rPr>
                <w:rFonts w:ascii="Cambria" w:eastAsia="SimSun" w:hAnsi="Cambria" w:cs="Arial"/>
                <w:sz w:val="18"/>
                <w:szCs w:val="18"/>
              </w:rPr>
            </w:pPr>
            <w:r w:rsidRPr="00920876">
              <w:rPr>
                <w:rFonts w:ascii="Cambria" w:eastAsia="SimSun" w:hAnsi="Cambria" w:cs="Arial"/>
                <w:sz w:val="18"/>
                <w:szCs w:val="18"/>
              </w:rPr>
              <w:t>Y</w:t>
            </w:r>
          </w:p>
        </w:tc>
      </w:tr>
      <w:tr w:rsidR="00920876" w:rsidRPr="00A21316" w:rsidTr="00920876">
        <w:tc>
          <w:tcPr>
            <w:tcW w:w="7848" w:type="dxa"/>
            <w:shd w:val="clear" w:color="auto" w:fill="auto"/>
          </w:tcPr>
          <w:p w:rsidR="003E0D94" w:rsidRPr="00920876" w:rsidRDefault="003E0D94" w:rsidP="00920876">
            <w:pPr>
              <w:pStyle w:val="ListParagraph"/>
              <w:numPr>
                <w:ilvl w:val="0"/>
                <w:numId w:val="34"/>
              </w:numPr>
              <w:spacing w:after="80"/>
              <w:rPr>
                <w:sz w:val="22"/>
                <w:szCs w:val="22"/>
              </w:rPr>
            </w:pPr>
            <w:r w:rsidRPr="00920876">
              <w:rPr>
                <w:rFonts w:cs="Arial"/>
                <w:sz w:val="22"/>
                <w:szCs w:val="22"/>
              </w:rPr>
              <w:t>Date of department meeting approving the modification</w:t>
            </w:r>
          </w:p>
        </w:tc>
        <w:tc>
          <w:tcPr>
            <w:tcW w:w="630" w:type="dxa"/>
            <w:shd w:val="clear" w:color="auto" w:fill="auto"/>
            <w:vAlign w:val="center"/>
          </w:tcPr>
          <w:p w:rsidR="003E0D94" w:rsidRPr="00920876" w:rsidRDefault="003E0D94" w:rsidP="00920876">
            <w:pPr>
              <w:spacing w:after="80"/>
              <w:jc w:val="center"/>
              <w:rPr>
                <w:rFonts w:ascii="Cambria" w:eastAsia="SimSun" w:hAnsi="Cambria" w:cs="Arial"/>
                <w:sz w:val="18"/>
                <w:szCs w:val="18"/>
              </w:rPr>
            </w:pPr>
            <w:r w:rsidRPr="00920876">
              <w:rPr>
                <w:rFonts w:ascii="Cambria" w:eastAsia="SimSun" w:hAnsi="Cambria" w:cs="Arial"/>
                <w:sz w:val="18"/>
                <w:szCs w:val="18"/>
              </w:rPr>
              <w:t>Y</w:t>
            </w:r>
          </w:p>
        </w:tc>
      </w:tr>
      <w:tr w:rsidR="00920876" w:rsidRPr="00A21316" w:rsidTr="00920876">
        <w:tc>
          <w:tcPr>
            <w:tcW w:w="7848" w:type="dxa"/>
            <w:shd w:val="clear" w:color="auto" w:fill="auto"/>
          </w:tcPr>
          <w:p w:rsidR="003E0D94" w:rsidRPr="00920876" w:rsidRDefault="003E0D94" w:rsidP="00920876">
            <w:pPr>
              <w:pStyle w:val="ListParagraph"/>
              <w:numPr>
                <w:ilvl w:val="0"/>
                <w:numId w:val="34"/>
              </w:numPr>
              <w:spacing w:after="80"/>
              <w:rPr>
                <w:rFonts w:cs="Arial"/>
                <w:sz w:val="22"/>
                <w:szCs w:val="22"/>
              </w:rPr>
            </w:pPr>
            <w:r w:rsidRPr="00920876">
              <w:rPr>
                <w:rFonts w:cs="Arial"/>
                <w:sz w:val="22"/>
                <w:szCs w:val="22"/>
              </w:rPr>
              <w:t>Chair’s Signature</w:t>
            </w:r>
          </w:p>
        </w:tc>
        <w:tc>
          <w:tcPr>
            <w:tcW w:w="630" w:type="dxa"/>
            <w:shd w:val="clear" w:color="auto" w:fill="auto"/>
            <w:vAlign w:val="center"/>
          </w:tcPr>
          <w:p w:rsidR="003E0D94" w:rsidRPr="00920876" w:rsidRDefault="003E0D94" w:rsidP="00920876">
            <w:pPr>
              <w:spacing w:after="80"/>
              <w:jc w:val="center"/>
              <w:rPr>
                <w:rFonts w:ascii="Cambria" w:eastAsia="SimSun" w:hAnsi="Cambria" w:cs="Arial"/>
                <w:sz w:val="18"/>
                <w:szCs w:val="18"/>
              </w:rPr>
            </w:pPr>
            <w:r w:rsidRPr="00920876">
              <w:rPr>
                <w:rFonts w:ascii="Cambria" w:eastAsia="SimSun" w:hAnsi="Cambria" w:cs="Arial"/>
                <w:sz w:val="18"/>
                <w:szCs w:val="18"/>
              </w:rPr>
              <w:t>Y</w:t>
            </w:r>
          </w:p>
        </w:tc>
      </w:tr>
      <w:tr w:rsidR="00920876" w:rsidRPr="00A21316" w:rsidTr="00920876">
        <w:tc>
          <w:tcPr>
            <w:tcW w:w="7848" w:type="dxa"/>
            <w:shd w:val="clear" w:color="auto" w:fill="auto"/>
          </w:tcPr>
          <w:p w:rsidR="003E0D94" w:rsidRPr="00920876" w:rsidRDefault="003E0D94" w:rsidP="00920876">
            <w:pPr>
              <w:pStyle w:val="ListParagraph"/>
              <w:numPr>
                <w:ilvl w:val="0"/>
                <w:numId w:val="34"/>
              </w:numPr>
              <w:spacing w:after="80"/>
              <w:rPr>
                <w:sz w:val="22"/>
                <w:szCs w:val="22"/>
              </w:rPr>
            </w:pPr>
            <w:r w:rsidRPr="00920876">
              <w:rPr>
                <w:rFonts w:cs="Arial"/>
                <w:sz w:val="22"/>
                <w:szCs w:val="22"/>
              </w:rPr>
              <w:t>Dean’s Signature</w:t>
            </w:r>
          </w:p>
        </w:tc>
        <w:tc>
          <w:tcPr>
            <w:tcW w:w="630" w:type="dxa"/>
            <w:shd w:val="clear" w:color="auto" w:fill="auto"/>
            <w:vAlign w:val="center"/>
          </w:tcPr>
          <w:p w:rsidR="003E0D94" w:rsidRPr="00920876" w:rsidRDefault="003E0D94" w:rsidP="00920876">
            <w:pPr>
              <w:spacing w:after="80"/>
              <w:jc w:val="center"/>
              <w:rPr>
                <w:rFonts w:ascii="Cambria" w:eastAsia="SimSun" w:hAnsi="Cambria" w:cs="Arial"/>
                <w:sz w:val="18"/>
                <w:szCs w:val="18"/>
              </w:rPr>
            </w:pPr>
            <w:r w:rsidRPr="00920876">
              <w:rPr>
                <w:rFonts w:ascii="Cambria" w:eastAsia="SimSun" w:hAnsi="Cambria" w:cs="Arial"/>
                <w:sz w:val="18"/>
                <w:szCs w:val="18"/>
              </w:rPr>
              <w:t>Y</w:t>
            </w:r>
          </w:p>
        </w:tc>
      </w:tr>
      <w:tr w:rsidR="00920876" w:rsidRPr="00A21316" w:rsidTr="00920876">
        <w:tc>
          <w:tcPr>
            <w:tcW w:w="7848" w:type="dxa"/>
            <w:shd w:val="clear" w:color="auto" w:fill="auto"/>
          </w:tcPr>
          <w:p w:rsidR="003E0D94" w:rsidRPr="00920876" w:rsidRDefault="003E0D94" w:rsidP="00920876">
            <w:pPr>
              <w:spacing w:after="80"/>
              <w:rPr>
                <w:rFonts w:ascii="Cambria" w:eastAsia="SimSun" w:hAnsi="Cambria" w:cs="Arial"/>
                <w:sz w:val="22"/>
                <w:szCs w:val="22"/>
              </w:rPr>
            </w:pPr>
            <w:r w:rsidRPr="00920876">
              <w:rPr>
                <w:rFonts w:ascii="Cambria" w:eastAsia="SimSun" w:hAnsi="Cambria" w:cs="Arial"/>
                <w:sz w:val="22"/>
                <w:szCs w:val="22"/>
              </w:rPr>
              <w:t>Evidence of consultation with affected departments</w:t>
            </w:r>
          </w:p>
          <w:p w:rsidR="003E0D94" w:rsidRPr="00920876" w:rsidRDefault="003E0D94" w:rsidP="00920876">
            <w:pPr>
              <w:spacing w:after="80"/>
              <w:rPr>
                <w:rFonts w:ascii="Cambria" w:eastAsia="SimSun" w:hAnsi="Cambria"/>
                <w:sz w:val="22"/>
                <w:szCs w:val="22"/>
              </w:rPr>
            </w:pPr>
            <w:r w:rsidRPr="00920876">
              <w:rPr>
                <w:rFonts w:ascii="Cambria" w:eastAsia="SimSun" w:hAnsi="Cambria" w:cs="Arial"/>
                <w:sz w:val="22"/>
                <w:szCs w:val="22"/>
              </w:rPr>
              <w:t>List of the programs that use this course as required or elective, and courses that use this as a prerequisite.</w:t>
            </w:r>
          </w:p>
        </w:tc>
        <w:tc>
          <w:tcPr>
            <w:tcW w:w="630" w:type="dxa"/>
            <w:shd w:val="clear" w:color="auto" w:fill="auto"/>
            <w:vAlign w:val="center"/>
          </w:tcPr>
          <w:p w:rsidR="003E0D94" w:rsidRPr="00920876" w:rsidRDefault="003E0D94" w:rsidP="00920876">
            <w:pPr>
              <w:spacing w:after="80"/>
              <w:jc w:val="center"/>
              <w:rPr>
                <w:rFonts w:ascii="Cambria" w:eastAsia="SimSun" w:hAnsi="Cambria" w:cs="Arial"/>
                <w:sz w:val="18"/>
                <w:szCs w:val="18"/>
              </w:rPr>
            </w:pPr>
            <w:r w:rsidRPr="00920876">
              <w:rPr>
                <w:rFonts w:ascii="Cambria" w:eastAsia="SimSun" w:hAnsi="Cambria" w:cs="Arial"/>
                <w:sz w:val="18"/>
                <w:szCs w:val="18"/>
              </w:rPr>
              <w:t>Y</w:t>
            </w:r>
          </w:p>
        </w:tc>
      </w:tr>
      <w:tr w:rsidR="00920876" w:rsidRPr="00A21316" w:rsidTr="00920876">
        <w:tc>
          <w:tcPr>
            <w:tcW w:w="7848" w:type="dxa"/>
            <w:shd w:val="clear" w:color="auto" w:fill="auto"/>
          </w:tcPr>
          <w:p w:rsidR="003E0D94" w:rsidRPr="00920876" w:rsidRDefault="003E0D94" w:rsidP="00920876">
            <w:pPr>
              <w:spacing w:after="80"/>
              <w:rPr>
                <w:rFonts w:ascii="Cambria" w:eastAsia="SimSun" w:hAnsi="Cambria"/>
                <w:sz w:val="22"/>
                <w:szCs w:val="22"/>
              </w:rPr>
            </w:pPr>
            <w:r w:rsidRPr="00920876">
              <w:rPr>
                <w:rFonts w:ascii="Cambria" w:eastAsia="SimSun" w:hAnsi="Cambria" w:cs="Arial"/>
                <w:sz w:val="22"/>
                <w:szCs w:val="22"/>
              </w:rPr>
              <w:t>Documentation of Advisory Commission views (if applicable).</w:t>
            </w:r>
          </w:p>
        </w:tc>
        <w:tc>
          <w:tcPr>
            <w:tcW w:w="630" w:type="dxa"/>
            <w:shd w:val="clear" w:color="auto" w:fill="auto"/>
            <w:vAlign w:val="center"/>
          </w:tcPr>
          <w:p w:rsidR="003E0D94" w:rsidRPr="00920876" w:rsidRDefault="003E0D94" w:rsidP="00920876">
            <w:pPr>
              <w:spacing w:after="80"/>
              <w:jc w:val="center"/>
              <w:rPr>
                <w:rFonts w:ascii="Cambria" w:eastAsia="SimSun" w:hAnsi="Cambria" w:cs="Arial"/>
                <w:sz w:val="18"/>
                <w:szCs w:val="18"/>
              </w:rPr>
            </w:pPr>
            <w:r w:rsidRPr="00920876">
              <w:rPr>
                <w:rFonts w:ascii="Cambria" w:eastAsia="SimSun" w:hAnsi="Cambria" w:cs="Arial"/>
                <w:sz w:val="18"/>
                <w:szCs w:val="18"/>
              </w:rPr>
              <w:t>N/A</w:t>
            </w:r>
          </w:p>
        </w:tc>
      </w:tr>
      <w:tr w:rsidR="00920876" w:rsidRPr="00A21316" w:rsidTr="00920876">
        <w:tc>
          <w:tcPr>
            <w:tcW w:w="7848" w:type="dxa"/>
            <w:shd w:val="clear" w:color="auto" w:fill="auto"/>
          </w:tcPr>
          <w:p w:rsidR="003E0D94" w:rsidRPr="00920876" w:rsidRDefault="003E0D94" w:rsidP="00920876">
            <w:pPr>
              <w:spacing w:after="80"/>
              <w:rPr>
                <w:rFonts w:ascii="Cambria" w:eastAsia="SimSun" w:hAnsi="Cambria"/>
                <w:color w:val="FF0000"/>
                <w:sz w:val="22"/>
                <w:szCs w:val="22"/>
              </w:rPr>
            </w:pPr>
            <w:r w:rsidRPr="00920876">
              <w:rPr>
                <w:rFonts w:ascii="Cambria" w:eastAsia="SimSun" w:hAnsi="Cambria" w:cs="Arial"/>
                <w:sz w:val="22"/>
                <w:szCs w:val="22"/>
              </w:rPr>
              <w:t xml:space="preserve">Completed </w:t>
            </w:r>
            <w:bookmarkStart w:id="35" w:name="OLE_LINK22"/>
            <w:r w:rsidRPr="00920876">
              <w:rPr>
                <w:rFonts w:ascii="Cambria" w:eastAsia="SimSun" w:hAnsi="Cambria"/>
              </w:rPr>
              <w:fldChar w:fldCharType="begin"/>
            </w:r>
            <w:r w:rsidRPr="00920876">
              <w:rPr>
                <w:rFonts w:ascii="Cambria" w:eastAsia="SimSun" w:hAnsi="Cambria"/>
              </w:rPr>
              <w:instrText xml:space="preserve"> HYPERLINK "http://openlab.citytech.cuny.edu/collegecouncil/files/2014/08/2013-10-09-Chancellor_Report_Quick_Reference_Guide1.doc" </w:instrText>
            </w:r>
            <w:r w:rsidRPr="00920876">
              <w:rPr>
                <w:rFonts w:ascii="Cambria" w:eastAsia="SimSun" w:hAnsi="Cambria"/>
              </w:rPr>
              <w:fldChar w:fldCharType="separate"/>
            </w:r>
            <w:r w:rsidRPr="00920876">
              <w:rPr>
                <w:rStyle w:val="Hyperlink"/>
                <w:rFonts w:ascii="Cambria" w:eastAsia="SimSun" w:hAnsi="Cambria" w:cs="Arial"/>
                <w:sz w:val="22"/>
                <w:szCs w:val="22"/>
              </w:rPr>
              <w:t>Chancellor’s Report Form</w:t>
            </w:r>
            <w:r w:rsidRPr="00920876">
              <w:rPr>
                <w:rFonts w:ascii="Cambria" w:eastAsia="SimSun" w:hAnsi="Cambria"/>
              </w:rPr>
              <w:fldChar w:fldCharType="end"/>
            </w:r>
            <w:r w:rsidRPr="00920876">
              <w:rPr>
                <w:rFonts w:ascii="Cambria" w:eastAsia="SimSun" w:hAnsi="Cambria" w:cs="Arial"/>
                <w:sz w:val="22"/>
                <w:szCs w:val="22"/>
              </w:rPr>
              <w:t>.</w:t>
            </w:r>
            <w:bookmarkEnd w:id="35"/>
          </w:p>
        </w:tc>
        <w:tc>
          <w:tcPr>
            <w:tcW w:w="630" w:type="dxa"/>
            <w:shd w:val="clear" w:color="auto" w:fill="auto"/>
            <w:vAlign w:val="center"/>
          </w:tcPr>
          <w:p w:rsidR="003E0D94" w:rsidRPr="00920876" w:rsidRDefault="003E0D94" w:rsidP="00920876">
            <w:pPr>
              <w:spacing w:after="80"/>
              <w:jc w:val="center"/>
              <w:rPr>
                <w:rFonts w:ascii="Cambria" w:eastAsia="SimSun" w:hAnsi="Cambria" w:cs="Arial"/>
                <w:sz w:val="18"/>
                <w:szCs w:val="18"/>
              </w:rPr>
            </w:pPr>
            <w:r w:rsidRPr="00920876">
              <w:rPr>
                <w:rFonts w:ascii="Cambria" w:eastAsia="SimSun" w:hAnsi="Cambria" w:cs="Arial"/>
                <w:sz w:val="18"/>
                <w:szCs w:val="18"/>
              </w:rPr>
              <w:t>Y</w:t>
            </w:r>
          </w:p>
        </w:tc>
      </w:tr>
    </w:tbl>
    <w:p w:rsidR="003E0D94" w:rsidRPr="003E0D94" w:rsidRDefault="003E0D94" w:rsidP="003E0D94">
      <w:pPr>
        <w:rPr>
          <w:rFonts w:ascii="Cambria" w:hAnsi="Cambria"/>
        </w:rPr>
      </w:pPr>
    </w:p>
    <w:p w:rsidR="003E0D94" w:rsidRPr="003E0D94" w:rsidRDefault="003E0D94" w:rsidP="003E0D94">
      <w:pPr>
        <w:rPr>
          <w:rFonts w:ascii="Cambria" w:hAnsi="Cambria"/>
          <w:b/>
        </w:rPr>
      </w:pPr>
      <w:r w:rsidRPr="003E0D94">
        <w:rPr>
          <w:rFonts w:ascii="Cambria" w:hAnsi="Cambria"/>
          <w:b/>
        </w:rPr>
        <w:t>EXISTING PROGRAM MODIFICATION PROPOSALS</w:t>
      </w:r>
    </w:p>
    <w:p w:rsidR="003E0D94" w:rsidRPr="003E0D94" w:rsidRDefault="003E0D94" w:rsidP="003E0D94">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630"/>
      </w:tblGrid>
      <w:tr w:rsidR="00920876" w:rsidRPr="00A21316" w:rsidTr="00920876">
        <w:tc>
          <w:tcPr>
            <w:tcW w:w="7848" w:type="dxa"/>
            <w:shd w:val="clear" w:color="auto" w:fill="auto"/>
          </w:tcPr>
          <w:p w:rsidR="003E0D94" w:rsidRPr="00920876" w:rsidRDefault="003E0D94" w:rsidP="00920876">
            <w:pPr>
              <w:spacing w:after="80"/>
              <w:rPr>
                <w:rFonts w:ascii="Cambria" w:eastAsia="SimSun" w:hAnsi="Cambria"/>
                <w:sz w:val="22"/>
                <w:szCs w:val="22"/>
              </w:rPr>
            </w:pPr>
            <w:r w:rsidRPr="00920876">
              <w:rPr>
                <w:rFonts w:ascii="Cambria" w:eastAsia="SimSun" w:hAnsi="Cambria" w:cs="Arial"/>
                <w:sz w:val="22"/>
                <w:szCs w:val="22"/>
              </w:rPr>
              <w:t xml:space="preserve">Documentation indicating core curriculum requirements have been met for new programs/options or program changes. </w:t>
            </w:r>
          </w:p>
        </w:tc>
        <w:tc>
          <w:tcPr>
            <w:tcW w:w="630" w:type="dxa"/>
            <w:shd w:val="clear" w:color="auto" w:fill="auto"/>
            <w:vAlign w:val="center"/>
          </w:tcPr>
          <w:p w:rsidR="003E0D94" w:rsidRPr="00920876" w:rsidRDefault="003E0D94" w:rsidP="00920876">
            <w:pPr>
              <w:spacing w:after="80"/>
              <w:jc w:val="center"/>
              <w:rPr>
                <w:rFonts w:ascii="Cambria" w:eastAsia="SimSun" w:hAnsi="Cambria" w:cs="Arial"/>
                <w:color w:val="333333"/>
                <w:sz w:val="18"/>
                <w:szCs w:val="18"/>
              </w:rPr>
            </w:pPr>
            <w:r w:rsidRPr="00920876">
              <w:rPr>
                <w:rFonts w:ascii="Cambria" w:eastAsia="SimSun" w:hAnsi="Cambria" w:cs="Arial"/>
                <w:color w:val="333333"/>
                <w:sz w:val="18"/>
                <w:szCs w:val="18"/>
              </w:rPr>
              <w:t>N/A</w:t>
            </w:r>
          </w:p>
        </w:tc>
      </w:tr>
      <w:tr w:rsidR="00920876" w:rsidRPr="00A21316" w:rsidTr="00920876">
        <w:trPr>
          <w:trHeight w:val="332"/>
        </w:trPr>
        <w:tc>
          <w:tcPr>
            <w:tcW w:w="7848" w:type="dxa"/>
            <w:shd w:val="clear" w:color="auto" w:fill="auto"/>
          </w:tcPr>
          <w:p w:rsidR="003E0D94" w:rsidRPr="00920876" w:rsidRDefault="003E0D94" w:rsidP="00C1082C">
            <w:pPr>
              <w:rPr>
                <w:rFonts w:ascii="Cambria" w:eastAsia="SimSun" w:hAnsi="Cambria"/>
                <w:sz w:val="22"/>
                <w:szCs w:val="22"/>
              </w:rPr>
            </w:pPr>
            <w:r w:rsidRPr="00920876">
              <w:rPr>
                <w:rFonts w:ascii="Cambria" w:eastAsia="SimSun" w:hAnsi="Cambria"/>
                <w:sz w:val="22"/>
                <w:szCs w:val="22"/>
              </w:rPr>
              <w:t>Detailed rationale for each modification (this includes minor modifications)</w:t>
            </w:r>
          </w:p>
        </w:tc>
        <w:tc>
          <w:tcPr>
            <w:tcW w:w="630" w:type="dxa"/>
            <w:shd w:val="clear" w:color="auto" w:fill="auto"/>
          </w:tcPr>
          <w:p w:rsidR="003E0D94" w:rsidRPr="00920876" w:rsidRDefault="003E0D94" w:rsidP="00C1082C">
            <w:pPr>
              <w:rPr>
                <w:rFonts w:ascii="Cambria" w:eastAsia="SimSun" w:hAnsi="Cambria"/>
              </w:rPr>
            </w:pPr>
            <w:r w:rsidRPr="00920876">
              <w:rPr>
                <w:rFonts w:ascii="Cambria" w:eastAsia="SimSun" w:hAnsi="Cambria"/>
              </w:rPr>
              <w:t>Y</w:t>
            </w:r>
          </w:p>
        </w:tc>
      </w:tr>
    </w:tbl>
    <w:p w:rsidR="003E0D94" w:rsidRPr="003E0D94" w:rsidRDefault="003E0D94" w:rsidP="003E0D94">
      <w:pPr>
        <w:rPr>
          <w:rFonts w:ascii="Cambria" w:hAnsi="Cambria"/>
        </w:rPr>
      </w:pPr>
    </w:p>
    <w:p w:rsidR="003E0D94" w:rsidRDefault="003E0D94" w:rsidP="003E0D94">
      <w:pPr>
        <w:rPr>
          <w:rFonts w:ascii="Arial" w:hAnsi="Arial" w:cs="Arial"/>
          <w:b/>
          <w:bCs/>
          <w:sz w:val="22"/>
          <w:szCs w:val="22"/>
        </w:rPr>
      </w:pPr>
    </w:p>
    <w:p w:rsidR="003E0D94" w:rsidRDefault="003E0D94" w:rsidP="003E0D94">
      <w:pPr>
        <w:rPr>
          <w:rFonts w:ascii="Arial" w:hAnsi="Arial" w:cs="Arial"/>
          <w:b/>
          <w:bCs/>
          <w:sz w:val="22"/>
          <w:szCs w:val="22"/>
        </w:rPr>
      </w:pPr>
      <w:r>
        <w:rPr>
          <w:rFonts w:ascii="Arial" w:hAnsi="Arial" w:cs="Arial"/>
          <w:b/>
          <w:bCs/>
          <w:sz w:val="22"/>
          <w:szCs w:val="22"/>
        </w:rPr>
        <w:t>List of Courses that use this course as prerequisite.</w:t>
      </w:r>
    </w:p>
    <w:p w:rsidR="003E0D94" w:rsidRDefault="003E0D94" w:rsidP="003E0D94">
      <w:pPr>
        <w:rPr>
          <w:rFonts w:ascii="Arial" w:hAnsi="Arial" w:cs="Arial"/>
          <w:b/>
          <w:bCs/>
          <w:sz w:val="22"/>
          <w:szCs w:val="22"/>
        </w:rPr>
      </w:pPr>
    </w:p>
    <w:p w:rsidR="003E0D94" w:rsidRPr="008765B0" w:rsidRDefault="003E0D94" w:rsidP="003E0D94">
      <w:pPr>
        <w:pStyle w:val="ListParagraph"/>
        <w:ind w:left="360"/>
        <w:rPr>
          <w:rFonts w:ascii="Arial" w:hAnsi="Arial" w:cs="Arial"/>
          <w:b/>
          <w:sz w:val="22"/>
          <w:szCs w:val="22"/>
        </w:rPr>
      </w:pPr>
      <w:r>
        <w:rPr>
          <w:rFonts w:ascii="Arial" w:hAnsi="Arial" w:cs="Arial"/>
          <w:b/>
          <w:bCs/>
          <w:sz w:val="22"/>
          <w:szCs w:val="22"/>
        </w:rPr>
        <w:t>None</w:t>
      </w:r>
    </w:p>
    <w:p w:rsidR="003E0D94" w:rsidRDefault="003E0D94" w:rsidP="003E0D94">
      <w:pPr>
        <w:rPr>
          <w:rFonts w:ascii="Arial" w:hAnsi="Arial" w:cs="Arial"/>
          <w:b/>
          <w:bCs/>
          <w:sz w:val="22"/>
          <w:szCs w:val="22"/>
        </w:rPr>
      </w:pPr>
      <w:r>
        <w:rPr>
          <w:rFonts w:ascii="Arial" w:hAnsi="Arial" w:cs="Arial"/>
          <w:b/>
          <w:bCs/>
          <w:sz w:val="22"/>
          <w:szCs w:val="22"/>
        </w:rPr>
        <w:br w:type="page"/>
      </w:r>
    </w:p>
    <w:p w:rsidR="003E0D94" w:rsidRPr="00A14CAC" w:rsidRDefault="003E0D94" w:rsidP="003E0D94">
      <w:pPr>
        <w:rPr>
          <w:rFonts w:ascii="Arial" w:hAnsi="Arial" w:cs="Arial"/>
          <w:b/>
          <w:bCs/>
          <w:sz w:val="22"/>
          <w:szCs w:val="22"/>
        </w:rPr>
      </w:pPr>
      <w:r w:rsidRPr="00A14CAC">
        <w:rPr>
          <w:rFonts w:ascii="Arial" w:hAnsi="Arial" w:cs="Arial"/>
          <w:b/>
          <w:bCs/>
          <w:sz w:val="22"/>
          <w:szCs w:val="22"/>
        </w:rPr>
        <w:lastRenderedPageBreak/>
        <w:t>Section AV:  Changes in Existing Courses</w:t>
      </w:r>
    </w:p>
    <w:p w:rsidR="003E0D94" w:rsidRPr="00A14CAC" w:rsidRDefault="003E0D94" w:rsidP="003E0D94">
      <w:pPr>
        <w:adjustRightInd w:val="0"/>
        <w:rPr>
          <w:rFonts w:ascii="Arial" w:hAnsi="Arial" w:cs="Arial"/>
          <w:b/>
          <w:bCs/>
          <w:sz w:val="22"/>
          <w:szCs w:val="22"/>
        </w:rPr>
      </w:pPr>
    </w:p>
    <w:p w:rsidR="003E0D94" w:rsidRDefault="003E0D94" w:rsidP="003E0D94">
      <w:pPr>
        <w:adjustRightInd w:val="0"/>
        <w:rPr>
          <w:rFonts w:ascii="Arial" w:hAnsi="Arial" w:cs="Arial"/>
          <w:b/>
          <w:bCs/>
          <w:sz w:val="20"/>
          <w:szCs w:val="20"/>
        </w:rPr>
      </w:pPr>
      <w:r w:rsidRPr="0032699F">
        <w:rPr>
          <w:rFonts w:ascii="Arial" w:hAnsi="Arial" w:cs="Arial"/>
          <w:b/>
          <w:bCs/>
          <w:sz w:val="20"/>
          <w:szCs w:val="20"/>
        </w:rPr>
        <w:t>Changes to be offered in the Mechanical Engineering Technology department</w:t>
      </w:r>
    </w:p>
    <w:p w:rsidR="003E0D94" w:rsidRPr="003E0D94" w:rsidRDefault="003E0D94" w:rsidP="003E0D94">
      <w:pPr>
        <w:adjustRightInd w:val="0"/>
        <w:rPr>
          <w:rFonts w:ascii="Cambria" w:hAnsi="Cambria"/>
          <w:b/>
          <w:sz w:val="22"/>
          <w:szCs w:val="22"/>
        </w:rPr>
      </w:pPr>
    </w:p>
    <w:p w:rsidR="003E0D94" w:rsidRPr="0032699F" w:rsidRDefault="003E0D94" w:rsidP="003E0D94">
      <w:pPr>
        <w:adjustRightInd w:val="0"/>
        <w:rPr>
          <w:rFonts w:ascii="Arial" w:hAnsi="Arial" w:cs="Arial"/>
          <w:b/>
          <w:bCs/>
          <w:sz w:val="20"/>
          <w:szCs w:val="20"/>
        </w:rPr>
      </w:pPr>
      <w:r w:rsidRPr="003E0D94">
        <w:rPr>
          <w:rFonts w:ascii="Cambria" w:hAnsi="Cambria"/>
          <w:b/>
          <w:sz w:val="22"/>
          <w:szCs w:val="22"/>
        </w:rPr>
        <w:t>MECH 4860 Project Management</w:t>
      </w:r>
    </w:p>
    <w:tbl>
      <w:tblPr>
        <w:tblW w:w="0" w:type="auto"/>
        <w:tblLayout w:type="fixed"/>
        <w:tblLook w:val="0000" w:firstRow="0" w:lastRow="0" w:firstColumn="0" w:lastColumn="0" w:noHBand="0" w:noVBand="0"/>
      </w:tblPr>
      <w:tblGrid>
        <w:gridCol w:w="1732"/>
        <w:gridCol w:w="2606"/>
        <w:gridCol w:w="1800"/>
        <w:gridCol w:w="2718"/>
      </w:tblGrid>
      <w:tr w:rsidR="003E0D94" w:rsidRPr="0032699F" w:rsidTr="00C1082C">
        <w:tc>
          <w:tcPr>
            <w:tcW w:w="1732" w:type="dxa"/>
            <w:tcBorders>
              <w:top w:val="single" w:sz="4" w:space="0" w:color="auto"/>
              <w:left w:val="single" w:sz="4" w:space="0" w:color="auto"/>
              <w:bottom w:val="single" w:sz="4" w:space="0" w:color="auto"/>
              <w:right w:val="single" w:sz="4" w:space="0" w:color="auto"/>
            </w:tcBorders>
            <w:noWrap/>
            <w:vAlign w:val="center"/>
          </w:tcPr>
          <w:p w:rsidR="003E0D94" w:rsidRPr="0032699F" w:rsidRDefault="003E0D94" w:rsidP="00C1082C">
            <w:pPr>
              <w:rPr>
                <w:rFonts w:ascii="Arial" w:hAnsi="Arial" w:cs="Arial"/>
                <w:b/>
                <w:sz w:val="18"/>
                <w:szCs w:val="18"/>
              </w:rPr>
            </w:pPr>
            <w:r w:rsidRPr="0032699F">
              <w:rPr>
                <w:rFonts w:ascii="Arial" w:hAnsi="Arial" w:cs="Arial"/>
                <w:b/>
                <w:bCs/>
                <w:sz w:val="18"/>
                <w:szCs w:val="18"/>
              </w:rPr>
              <w:t>CUNYFirst Course ID</w:t>
            </w:r>
          </w:p>
        </w:tc>
        <w:tc>
          <w:tcPr>
            <w:tcW w:w="2606" w:type="dxa"/>
            <w:tcBorders>
              <w:top w:val="single" w:sz="4" w:space="0" w:color="auto"/>
              <w:left w:val="single" w:sz="4" w:space="0" w:color="auto"/>
              <w:bottom w:val="single" w:sz="4" w:space="0" w:color="auto"/>
            </w:tcBorders>
            <w:noWrap/>
            <w:vAlign w:val="center"/>
          </w:tcPr>
          <w:p w:rsidR="003E0D94" w:rsidRPr="0032699F" w:rsidRDefault="003E0D94" w:rsidP="00C1082C">
            <w:pPr>
              <w:rPr>
                <w:rFonts w:ascii="Arial" w:hAnsi="Arial" w:cs="Arial"/>
                <w:sz w:val="18"/>
                <w:szCs w:val="18"/>
              </w:rPr>
            </w:pPr>
            <w:r>
              <w:rPr>
                <w:rFonts w:ascii="Arial" w:hAnsi="Arial" w:cs="Arial"/>
                <w:sz w:val="18"/>
                <w:szCs w:val="18"/>
              </w:rPr>
              <w:t>121625</w:t>
            </w:r>
          </w:p>
        </w:tc>
        <w:tc>
          <w:tcPr>
            <w:tcW w:w="1800" w:type="dxa"/>
            <w:tcBorders>
              <w:top w:val="single" w:sz="4" w:space="0" w:color="auto"/>
              <w:bottom w:val="single" w:sz="4" w:space="0" w:color="auto"/>
            </w:tcBorders>
            <w:noWrap/>
            <w:vAlign w:val="center"/>
          </w:tcPr>
          <w:p w:rsidR="003E0D94" w:rsidRPr="0032699F" w:rsidRDefault="003E0D94" w:rsidP="00C1082C">
            <w:pPr>
              <w:rPr>
                <w:rFonts w:ascii="Arial" w:hAnsi="Arial" w:cs="Arial"/>
                <w:b/>
                <w:sz w:val="18"/>
                <w:szCs w:val="18"/>
              </w:rPr>
            </w:pPr>
          </w:p>
        </w:tc>
        <w:tc>
          <w:tcPr>
            <w:tcW w:w="2718" w:type="dxa"/>
            <w:tcBorders>
              <w:top w:val="single" w:sz="4" w:space="0" w:color="auto"/>
              <w:bottom w:val="single" w:sz="4" w:space="0" w:color="auto"/>
              <w:right w:val="single" w:sz="4" w:space="0" w:color="auto"/>
            </w:tcBorders>
            <w:noWrap/>
            <w:vAlign w:val="center"/>
          </w:tcPr>
          <w:p w:rsidR="003E0D94" w:rsidRPr="0032699F" w:rsidRDefault="003E0D94" w:rsidP="00C1082C">
            <w:pPr>
              <w:rPr>
                <w:rFonts w:ascii="Arial" w:hAnsi="Arial" w:cs="Arial"/>
                <w:b/>
                <w:sz w:val="18"/>
                <w:szCs w:val="18"/>
              </w:rPr>
            </w:pPr>
          </w:p>
        </w:tc>
      </w:tr>
      <w:tr w:rsidR="003E0D94" w:rsidRPr="0032699F" w:rsidTr="00C1082C">
        <w:tc>
          <w:tcPr>
            <w:tcW w:w="1732" w:type="dxa"/>
            <w:tcBorders>
              <w:top w:val="single" w:sz="4" w:space="0" w:color="auto"/>
              <w:left w:val="single" w:sz="4" w:space="0" w:color="auto"/>
              <w:bottom w:val="single" w:sz="6" w:space="0" w:color="auto"/>
              <w:right w:val="single" w:sz="6" w:space="0" w:color="auto"/>
            </w:tcBorders>
            <w:noWrap/>
            <w:vAlign w:val="center"/>
          </w:tcPr>
          <w:p w:rsidR="003E0D94" w:rsidRPr="0032699F" w:rsidRDefault="003E0D94" w:rsidP="00C1082C">
            <w:pPr>
              <w:rPr>
                <w:rFonts w:ascii="Arial" w:hAnsi="Arial" w:cs="Arial"/>
                <w:b/>
                <w:bCs/>
                <w:sz w:val="18"/>
                <w:szCs w:val="18"/>
              </w:rPr>
            </w:pPr>
            <w:r w:rsidRPr="0032699F">
              <w:rPr>
                <w:rFonts w:ascii="Arial" w:hAnsi="Arial" w:cs="Arial"/>
                <w:b/>
                <w:bCs/>
                <w:sz w:val="18"/>
                <w:szCs w:val="18"/>
              </w:rPr>
              <w:t>FROM:</w:t>
            </w:r>
          </w:p>
        </w:tc>
        <w:tc>
          <w:tcPr>
            <w:tcW w:w="2606" w:type="dxa"/>
            <w:tcBorders>
              <w:top w:val="single" w:sz="4" w:space="0" w:color="auto"/>
              <w:left w:val="single" w:sz="6" w:space="0" w:color="auto"/>
              <w:bottom w:val="single" w:sz="6" w:space="0" w:color="auto"/>
              <w:right w:val="single" w:sz="6" w:space="0" w:color="auto"/>
            </w:tcBorders>
            <w:noWrap/>
            <w:vAlign w:val="center"/>
          </w:tcPr>
          <w:p w:rsidR="003E0D94" w:rsidRPr="0032699F" w:rsidRDefault="003E0D94" w:rsidP="00C1082C">
            <w:pPr>
              <w:rPr>
                <w:rFonts w:ascii="Arial" w:hAnsi="Arial" w:cs="Arial"/>
                <w:strike/>
                <w:sz w:val="18"/>
                <w:szCs w:val="18"/>
              </w:rPr>
            </w:pPr>
          </w:p>
        </w:tc>
        <w:tc>
          <w:tcPr>
            <w:tcW w:w="1800" w:type="dxa"/>
            <w:tcBorders>
              <w:top w:val="single" w:sz="4" w:space="0" w:color="auto"/>
              <w:left w:val="single" w:sz="6" w:space="0" w:color="auto"/>
              <w:bottom w:val="single" w:sz="6" w:space="0" w:color="auto"/>
              <w:right w:val="single" w:sz="6" w:space="0" w:color="auto"/>
            </w:tcBorders>
            <w:noWrap/>
            <w:vAlign w:val="center"/>
          </w:tcPr>
          <w:p w:rsidR="003E0D94" w:rsidRPr="0032699F" w:rsidRDefault="003E0D94" w:rsidP="00C1082C">
            <w:pPr>
              <w:rPr>
                <w:rFonts w:ascii="Arial" w:hAnsi="Arial" w:cs="Arial"/>
                <w:b/>
                <w:bCs/>
                <w:sz w:val="18"/>
                <w:szCs w:val="18"/>
              </w:rPr>
            </w:pPr>
            <w:r w:rsidRPr="0032699F">
              <w:rPr>
                <w:rFonts w:ascii="Arial" w:hAnsi="Arial" w:cs="Arial"/>
                <w:b/>
                <w:bCs/>
                <w:sz w:val="18"/>
                <w:szCs w:val="18"/>
              </w:rPr>
              <w:t>TO:</w:t>
            </w:r>
          </w:p>
        </w:tc>
        <w:tc>
          <w:tcPr>
            <w:tcW w:w="2718" w:type="dxa"/>
            <w:tcBorders>
              <w:top w:val="single" w:sz="4" w:space="0" w:color="auto"/>
              <w:left w:val="single" w:sz="6" w:space="0" w:color="auto"/>
              <w:bottom w:val="single" w:sz="6" w:space="0" w:color="auto"/>
              <w:right w:val="single" w:sz="4" w:space="0" w:color="auto"/>
            </w:tcBorders>
            <w:noWrap/>
            <w:vAlign w:val="center"/>
          </w:tcPr>
          <w:p w:rsidR="003E0D94" w:rsidRPr="0032699F" w:rsidRDefault="003E0D94" w:rsidP="00C1082C">
            <w:pPr>
              <w:keepNext/>
              <w:outlineLvl w:val="0"/>
              <w:rPr>
                <w:rFonts w:ascii="Arial" w:hAnsi="Arial" w:cs="Arial"/>
                <w:bCs/>
                <w:color w:val="000080"/>
                <w:sz w:val="18"/>
                <w:szCs w:val="18"/>
                <w:u w:val="single"/>
              </w:rPr>
            </w:pPr>
          </w:p>
        </w:tc>
      </w:tr>
      <w:tr w:rsidR="003E0D94" w:rsidRPr="0032699F" w:rsidTr="00C1082C">
        <w:tc>
          <w:tcPr>
            <w:tcW w:w="1732" w:type="dxa"/>
            <w:tcBorders>
              <w:top w:val="single" w:sz="6" w:space="0" w:color="auto"/>
              <w:left w:val="single" w:sz="4" w:space="0" w:color="auto"/>
              <w:bottom w:val="single" w:sz="6"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Department(s)</w:t>
            </w:r>
          </w:p>
        </w:tc>
        <w:tc>
          <w:tcPr>
            <w:tcW w:w="2606" w:type="dxa"/>
            <w:tcBorders>
              <w:top w:val="single" w:sz="6" w:space="0" w:color="auto"/>
              <w:left w:val="single" w:sz="6" w:space="0" w:color="auto"/>
              <w:bottom w:val="single" w:sz="6" w:space="0" w:color="auto"/>
              <w:right w:val="single" w:sz="6" w:space="0" w:color="auto"/>
            </w:tcBorders>
            <w:vAlign w:val="center"/>
          </w:tcPr>
          <w:p w:rsidR="003E0D94" w:rsidRPr="0032699F" w:rsidRDefault="003E0D94" w:rsidP="00C1082C">
            <w:pPr>
              <w:rPr>
                <w:rFonts w:ascii="Arial" w:hAnsi="Arial" w:cs="Arial"/>
                <w:bCs/>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Department(s)</w:t>
            </w:r>
          </w:p>
        </w:tc>
        <w:tc>
          <w:tcPr>
            <w:tcW w:w="2718" w:type="dxa"/>
            <w:tcBorders>
              <w:top w:val="single" w:sz="6" w:space="0" w:color="auto"/>
              <w:left w:val="single" w:sz="6" w:space="0" w:color="auto"/>
              <w:bottom w:val="single" w:sz="6" w:space="0" w:color="auto"/>
              <w:right w:val="single" w:sz="4" w:space="0" w:color="auto"/>
            </w:tcBorders>
            <w:vAlign w:val="center"/>
          </w:tcPr>
          <w:p w:rsidR="003E0D94" w:rsidRPr="0032699F" w:rsidRDefault="003E0D94" w:rsidP="00C1082C">
            <w:pPr>
              <w:rPr>
                <w:rFonts w:ascii="Arial" w:hAnsi="Arial" w:cs="Arial"/>
                <w:bCs/>
                <w:sz w:val="18"/>
                <w:szCs w:val="18"/>
                <w:u w:val="single"/>
              </w:rPr>
            </w:pPr>
          </w:p>
        </w:tc>
      </w:tr>
      <w:tr w:rsidR="003E0D94" w:rsidRPr="0032699F" w:rsidTr="00C1082C">
        <w:tc>
          <w:tcPr>
            <w:tcW w:w="1732" w:type="dxa"/>
            <w:tcBorders>
              <w:top w:val="single" w:sz="6" w:space="0" w:color="auto"/>
              <w:left w:val="single" w:sz="4" w:space="0" w:color="auto"/>
              <w:bottom w:val="single" w:sz="6"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Course</w:t>
            </w:r>
          </w:p>
        </w:tc>
        <w:tc>
          <w:tcPr>
            <w:tcW w:w="2606" w:type="dxa"/>
            <w:tcBorders>
              <w:top w:val="single" w:sz="6" w:space="0" w:color="auto"/>
              <w:left w:val="single" w:sz="6" w:space="0" w:color="auto"/>
              <w:bottom w:val="single" w:sz="6" w:space="0" w:color="auto"/>
              <w:right w:val="single" w:sz="6" w:space="0" w:color="auto"/>
            </w:tcBorders>
            <w:vAlign w:val="center"/>
          </w:tcPr>
          <w:p w:rsidR="003E0D94" w:rsidRPr="0032699F" w:rsidRDefault="003E0D94" w:rsidP="00C1082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Course</w:t>
            </w:r>
          </w:p>
        </w:tc>
        <w:tc>
          <w:tcPr>
            <w:tcW w:w="2718" w:type="dxa"/>
            <w:tcBorders>
              <w:top w:val="single" w:sz="6" w:space="0" w:color="auto"/>
              <w:left w:val="single" w:sz="6" w:space="0" w:color="auto"/>
              <w:bottom w:val="single" w:sz="6" w:space="0" w:color="auto"/>
              <w:right w:val="single" w:sz="4" w:space="0" w:color="auto"/>
            </w:tcBorders>
            <w:vAlign w:val="center"/>
          </w:tcPr>
          <w:p w:rsidR="003E0D94" w:rsidRPr="0032699F" w:rsidRDefault="003E0D94" w:rsidP="00C1082C">
            <w:pPr>
              <w:rPr>
                <w:rFonts w:ascii="Arial" w:hAnsi="Arial" w:cs="Arial"/>
                <w:bCs/>
                <w:color w:val="000000"/>
                <w:sz w:val="18"/>
                <w:szCs w:val="18"/>
                <w:u w:val="single"/>
              </w:rPr>
            </w:pPr>
          </w:p>
        </w:tc>
      </w:tr>
      <w:tr w:rsidR="003E0D94" w:rsidRPr="0032699F" w:rsidTr="00C1082C">
        <w:tc>
          <w:tcPr>
            <w:tcW w:w="1732" w:type="dxa"/>
            <w:tcBorders>
              <w:top w:val="single" w:sz="6" w:space="0" w:color="auto"/>
              <w:left w:val="single" w:sz="4" w:space="0" w:color="auto"/>
              <w:bottom w:val="single" w:sz="6"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Prerequisite</w:t>
            </w:r>
          </w:p>
        </w:tc>
        <w:tc>
          <w:tcPr>
            <w:tcW w:w="2606" w:type="dxa"/>
            <w:tcBorders>
              <w:top w:val="single" w:sz="6" w:space="0" w:color="auto"/>
              <w:left w:val="single" w:sz="6" w:space="0" w:color="auto"/>
              <w:bottom w:val="single" w:sz="6" w:space="0" w:color="auto"/>
              <w:right w:val="single" w:sz="6" w:space="0" w:color="auto"/>
            </w:tcBorders>
            <w:vAlign w:val="center"/>
          </w:tcPr>
          <w:p w:rsidR="003E0D94" w:rsidRPr="002736EC" w:rsidRDefault="003E0D94" w:rsidP="00C1082C">
            <w:pPr>
              <w:rPr>
                <w:rFonts w:ascii="Arial" w:hAnsi="Arial" w:cs="Arial"/>
                <w:strike/>
                <w:sz w:val="18"/>
                <w:szCs w:val="18"/>
              </w:rPr>
            </w:pPr>
            <w:r w:rsidRPr="002736EC">
              <w:rPr>
                <w:rFonts w:ascii="Arial" w:hAnsi="Arial" w:cs="Arial"/>
                <w:strike/>
                <w:sz w:val="18"/>
                <w:szCs w:val="18"/>
              </w:rPr>
              <w:t>MECH 3500</w:t>
            </w:r>
          </w:p>
        </w:tc>
        <w:tc>
          <w:tcPr>
            <w:tcW w:w="1800" w:type="dxa"/>
            <w:tcBorders>
              <w:top w:val="single" w:sz="6" w:space="0" w:color="auto"/>
              <w:left w:val="single" w:sz="6" w:space="0" w:color="auto"/>
              <w:bottom w:val="single" w:sz="6"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 xml:space="preserve">Prerequisite </w:t>
            </w:r>
          </w:p>
        </w:tc>
        <w:tc>
          <w:tcPr>
            <w:tcW w:w="2718" w:type="dxa"/>
            <w:tcBorders>
              <w:top w:val="single" w:sz="6" w:space="0" w:color="auto"/>
              <w:left w:val="single" w:sz="6" w:space="0" w:color="auto"/>
              <w:bottom w:val="single" w:sz="6" w:space="0" w:color="auto"/>
              <w:right w:val="single" w:sz="4" w:space="0" w:color="auto"/>
            </w:tcBorders>
            <w:vAlign w:val="center"/>
          </w:tcPr>
          <w:p w:rsidR="003E0D94" w:rsidRPr="0032699F" w:rsidRDefault="003E0D94" w:rsidP="00082C88">
            <w:pPr>
              <w:rPr>
                <w:rFonts w:ascii="Arial" w:hAnsi="Arial" w:cs="Arial"/>
                <w:sz w:val="18"/>
                <w:szCs w:val="18"/>
                <w:u w:val="single"/>
              </w:rPr>
            </w:pPr>
            <w:r>
              <w:rPr>
                <w:rFonts w:ascii="Arial" w:hAnsi="Arial" w:cs="Arial"/>
                <w:sz w:val="18"/>
                <w:szCs w:val="18"/>
                <w:u w:val="single"/>
              </w:rPr>
              <w:t xml:space="preserve">MECH </w:t>
            </w:r>
            <w:r w:rsidR="00082C88">
              <w:rPr>
                <w:rFonts w:ascii="Arial" w:hAnsi="Arial" w:cs="Arial"/>
                <w:sz w:val="18"/>
                <w:szCs w:val="18"/>
                <w:u w:val="single"/>
              </w:rPr>
              <w:t>2333</w:t>
            </w:r>
          </w:p>
        </w:tc>
      </w:tr>
      <w:tr w:rsidR="003E0D94" w:rsidRPr="0032699F" w:rsidTr="00C1082C">
        <w:tc>
          <w:tcPr>
            <w:tcW w:w="1732" w:type="dxa"/>
            <w:tcBorders>
              <w:top w:val="single" w:sz="6" w:space="0" w:color="auto"/>
              <w:left w:val="single" w:sz="4" w:space="0" w:color="auto"/>
              <w:bottom w:val="single" w:sz="6"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Corequisite</w:t>
            </w:r>
          </w:p>
        </w:tc>
        <w:tc>
          <w:tcPr>
            <w:tcW w:w="2606" w:type="dxa"/>
            <w:tcBorders>
              <w:top w:val="single" w:sz="6" w:space="0" w:color="auto"/>
              <w:left w:val="single" w:sz="6" w:space="0" w:color="auto"/>
              <w:bottom w:val="single" w:sz="6" w:space="0" w:color="auto"/>
              <w:right w:val="single" w:sz="6" w:space="0" w:color="auto"/>
            </w:tcBorders>
            <w:vAlign w:val="center"/>
          </w:tcPr>
          <w:p w:rsidR="003E0D94" w:rsidRPr="0032699F" w:rsidRDefault="003E0D94" w:rsidP="00C1082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Corequisite</w:t>
            </w:r>
          </w:p>
        </w:tc>
        <w:tc>
          <w:tcPr>
            <w:tcW w:w="2718" w:type="dxa"/>
            <w:tcBorders>
              <w:top w:val="single" w:sz="6" w:space="0" w:color="auto"/>
              <w:left w:val="single" w:sz="6" w:space="0" w:color="auto"/>
              <w:bottom w:val="single" w:sz="6" w:space="0" w:color="auto"/>
              <w:right w:val="single" w:sz="4" w:space="0" w:color="auto"/>
            </w:tcBorders>
            <w:vAlign w:val="center"/>
          </w:tcPr>
          <w:p w:rsidR="003E0D94" w:rsidRPr="0032699F" w:rsidRDefault="003E0D94" w:rsidP="00C1082C">
            <w:pPr>
              <w:rPr>
                <w:rFonts w:ascii="Arial" w:hAnsi="Arial" w:cs="Arial"/>
                <w:bCs/>
                <w:sz w:val="18"/>
                <w:szCs w:val="18"/>
                <w:u w:val="single"/>
              </w:rPr>
            </w:pPr>
          </w:p>
        </w:tc>
      </w:tr>
      <w:tr w:rsidR="003E0D94" w:rsidRPr="0032699F" w:rsidTr="00C1082C">
        <w:tc>
          <w:tcPr>
            <w:tcW w:w="1732" w:type="dxa"/>
            <w:tcBorders>
              <w:top w:val="single" w:sz="6" w:space="0" w:color="auto"/>
              <w:left w:val="single" w:sz="4" w:space="0" w:color="auto"/>
              <w:bottom w:val="single" w:sz="6"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Pre- or corequisite</w:t>
            </w:r>
          </w:p>
        </w:tc>
        <w:tc>
          <w:tcPr>
            <w:tcW w:w="2606" w:type="dxa"/>
            <w:tcBorders>
              <w:top w:val="single" w:sz="6" w:space="0" w:color="auto"/>
              <w:left w:val="single" w:sz="6" w:space="0" w:color="auto"/>
              <w:bottom w:val="single" w:sz="6" w:space="0" w:color="auto"/>
              <w:right w:val="single" w:sz="6" w:space="0" w:color="auto"/>
            </w:tcBorders>
            <w:vAlign w:val="center"/>
          </w:tcPr>
          <w:p w:rsidR="003E0D94" w:rsidRPr="0032699F" w:rsidRDefault="003E0D94" w:rsidP="00C1082C">
            <w:pPr>
              <w:rPr>
                <w:rFonts w:ascii="Arial" w:hAnsi="Arial" w:cs="Arial"/>
                <w:strike/>
                <w:sz w:val="18"/>
                <w:szCs w:val="18"/>
              </w:rPr>
            </w:pPr>
            <w:r w:rsidRPr="003F03E4">
              <w:rPr>
                <w:rFonts w:ascii="Arial" w:hAnsi="Arial" w:cs="Arial"/>
                <w:strike/>
                <w:sz w:val="18"/>
                <w:szCs w:val="18"/>
              </w:rPr>
              <w:t xml:space="preserve">     </w:t>
            </w:r>
          </w:p>
          <w:p w:rsidR="003E0D94" w:rsidRPr="0032699F" w:rsidRDefault="003E0D94" w:rsidP="00C1082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Pre- or corequisite</w:t>
            </w:r>
          </w:p>
        </w:tc>
        <w:tc>
          <w:tcPr>
            <w:tcW w:w="2718" w:type="dxa"/>
            <w:tcBorders>
              <w:top w:val="single" w:sz="6" w:space="0" w:color="auto"/>
              <w:left w:val="single" w:sz="6" w:space="0" w:color="auto"/>
              <w:bottom w:val="single" w:sz="6" w:space="0" w:color="auto"/>
              <w:right w:val="single" w:sz="4" w:space="0" w:color="auto"/>
            </w:tcBorders>
            <w:vAlign w:val="center"/>
          </w:tcPr>
          <w:p w:rsidR="003E0D94" w:rsidRPr="00373117" w:rsidRDefault="003E0D94" w:rsidP="00C1082C">
            <w:pPr>
              <w:rPr>
                <w:rFonts w:ascii="Arial" w:hAnsi="Arial" w:cs="Arial"/>
                <w:sz w:val="18"/>
                <w:szCs w:val="18"/>
                <w:u w:val="single"/>
              </w:rPr>
            </w:pPr>
          </w:p>
        </w:tc>
      </w:tr>
      <w:tr w:rsidR="003E0D94" w:rsidRPr="0032699F" w:rsidTr="00C1082C">
        <w:tc>
          <w:tcPr>
            <w:tcW w:w="1732" w:type="dxa"/>
            <w:tcBorders>
              <w:top w:val="single" w:sz="6" w:space="0" w:color="auto"/>
              <w:left w:val="single" w:sz="4" w:space="0" w:color="auto"/>
              <w:bottom w:val="single" w:sz="6"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Hours</w:t>
            </w:r>
          </w:p>
        </w:tc>
        <w:tc>
          <w:tcPr>
            <w:tcW w:w="2606" w:type="dxa"/>
            <w:tcBorders>
              <w:top w:val="single" w:sz="6" w:space="0" w:color="auto"/>
              <w:left w:val="single" w:sz="6" w:space="0" w:color="auto"/>
              <w:bottom w:val="single" w:sz="6" w:space="0" w:color="auto"/>
              <w:right w:val="single" w:sz="6" w:space="0" w:color="auto"/>
            </w:tcBorders>
            <w:vAlign w:val="center"/>
          </w:tcPr>
          <w:p w:rsidR="003E0D94" w:rsidRPr="0032699F" w:rsidRDefault="003E0D94" w:rsidP="00C1082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Hours</w:t>
            </w:r>
          </w:p>
        </w:tc>
        <w:tc>
          <w:tcPr>
            <w:tcW w:w="2718" w:type="dxa"/>
            <w:tcBorders>
              <w:top w:val="single" w:sz="6" w:space="0" w:color="auto"/>
              <w:left w:val="single" w:sz="6" w:space="0" w:color="auto"/>
              <w:bottom w:val="single" w:sz="6" w:space="0" w:color="auto"/>
              <w:right w:val="single" w:sz="4" w:space="0" w:color="auto"/>
            </w:tcBorders>
            <w:vAlign w:val="center"/>
          </w:tcPr>
          <w:p w:rsidR="003E0D94" w:rsidRPr="0032699F" w:rsidRDefault="003E0D94" w:rsidP="00C1082C">
            <w:pPr>
              <w:rPr>
                <w:rFonts w:ascii="Arial" w:hAnsi="Arial" w:cs="Arial"/>
                <w:bCs/>
                <w:sz w:val="18"/>
                <w:szCs w:val="18"/>
                <w:u w:val="single"/>
              </w:rPr>
            </w:pPr>
          </w:p>
        </w:tc>
      </w:tr>
      <w:tr w:rsidR="003E0D94" w:rsidRPr="0032699F" w:rsidTr="00C1082C">
        <w:tc>
          <w:tcPr>
            <w:tcW w:w="1732" w:type="dxa"/>
            <w:tcBorders>
              <w:top w:val="single" w:sz="6" w:space="0" w:color="auto"/>
              <w:left w:val="single" w:sz="4" w:space="0" w:color="auto"/>
              <w:bottom w:val="single" w:sz="6"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Credits</w:t>
            </w:r>
          </w:p>
        </w:tc>
        <w:tc>
          <w:tcPr>
            <w:tcW w:w="2606" w:type="dxa"/>
            <w:tcBorders>
              <w:top w:val="single" w:sz="6" w:space="0" w:color="auto"/>
              <w:left w:val="single" w:sz="6" w:space="0" w:color="auto"/>
              <w:bottom w:val="single" w:sz="6" w:space="0" w:color="auto"/>
              <w:right w:val="single" w:sz="6" w:space="0" w:color="auto"/>
            </w:tcBorders>
            <w:vAlign w:val="center"/>
          </w:tcPr>
          <w:p w:rsidR="003E0D94" w:rsidRPr="0032699F" w:rsidRDefault="003E0D94" w:rsidP="00C1082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Credits</w:t>
            </w:r>
          </w:p>
        </w:tc>
        <w:tc>
          <w:tcPr>
            <w:tcW w:w="2718" w:type="dxa"/>
            <w:tcBorders>
              <w:top w:val="single" w:sz="6" w:space="0" w:color="auto"/>
              <w:left w:val="single" w:sz="6" w:space="0" w:color="auto"/>
              <w:bottom w:val="single" w:sz="6" w:space="0" w:color="auto"/>
              <w:right w:val="single" w:sz="4" w:space="0" w:color="auto"/>
            </w:tcBorders>
            <w:vAlign w:val="center"/>
          </w:tcPr>
          <w:p w:rsidR="003E0D94" w:rsidRPr="0032699F" w:rsidRDefault="003E0D94" w:rsidP="00C1082C">
            <w:pPr>
              <w:rPr>
                <w:rFonts w:ascii="Arial" w:hAnsi="Arial" w:cs="Arial"/>
                <w:bCs/>
                <w:sz w:val="18"/>
                <w:szCs w:val="18"/>
                <w:u w:val="single"/>
              </w:rPr>
            </w:pPr>
          </w:p>
        </w:tc>
      </w:tr>
      <w:tr w:rsidR="003E0D94" w:rsidRPr="0032699F" w:rsidTr="00C1082C">
        <w:tc>
          <w:tcPr>
            <w:tcW w:w="1732" w:type="dxa"/>
            <w:tcBorders>
              <w:top w:val="single" w:sz="6" w:space="0" w:color="auto"/>
              <w:left w:val="single" w:sz="4" w:space="0" w:color="auto"/>
              <w:bottom w:val="single" w:sz="6"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Description</w:t>
            </w:r>
          </w:p>
        </w:tc>
        <w:tc>
          <w:tcPr>
            <w:tcW w:w="2606" w:type="dxa"/>
            <w:tcBorders>
              <w:top w:val="single" w:sz="6" w:space="0" w:color="auto"/>
              <w:left w:val="single" w:sz="6" w:space="0" w:color="auto"/>
              <w:bottom w:val="single" w:sz="6" w:space="0" w:color="auto"/>
              <w:right w:val="single" w:sz="6" w:space="0" w:color="auto"/>
            </w:tcBorders>
            <w:vAlign w:val="center"/>
          </w:tcPr>
          <w:p w:rsidR="003E0D94" w:rsidRPr="0032699F" w:rsidRDefault="003E0D94" w:rsidP="00C1082C">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Description</w:t>
            </w:r>
          </w:p>
        </w:tc>
        <w:tc>
          <w:tcPr>
            <w:tcW w:w="2718" w:type="dxa"/>
            <w:tcBorders>
              <w:top w:val="single" w:sz="6" w:space="0" w:color="auto"/>
              <w:left w:val="single" w:sz="6" w:space="0" w:color="auto"/>
              <w:bottom w:val="single" w:sz="6" w:space="0" w:color="auto"/>
              <w:right w:val="single" w:sz="4" w:space="0" w:color="auto"/>
            </w:tcBorders>
            <w:vAlign w:val="center"/>
          </w:tcPr>
          <w:p w:rsidR="003E0D94" w:rsidRPr="0032699F" w:rsidRDefault="003E0D94" w:rsidP="00C1082C">
            <w:pPr>
              <w:spacing w:after="120"/>
              <w:rPr>
                <w:rFonts w:ascii="Arial" w:hAnsi="Arial" w:cs="Arial"/>
                <w:sz w:val="18"/>
                <w:szCs w:val="18"/>
                <w:u w:val="single"/>
              </w:rPr>
            </w:pPr>
          </w:p>
        </w:tc>
      </w:tr>
      <w:tr w:rsidR="003E0D94" w:rsidRPr="0032699F" w:rsidTr="00C1082C">
        <w:tc>
          <w:tcPr>
            <w:tcW w:w="1732" w:type="dxa"/>
            <w:tcBorders>
              <w:top w:val="single" w:sz="6" w:space="0" w:color="auto"/>
              <w:left w:val="single" w:sz="4" w:space="0" w:color="auto"/>
              <w:bottom w:val="single" w:sz="4"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Requirement Designation</w:t>
            </w:r>
          </w:p>
        </w:tc>
        <w:tc>
          <w:tcPr>
            <w:tcW w:w="2606" w:type="dxa"/>
            <w:tcBorders>
              <w:top w:val="single" w:sz="6" w:space="0" w:color="auto"/>
              <w:left w:val="single" w:sz="6" w:space="0" w:color="auto"/>
              <w:bottom w:val="single" w:sz="4" w:space="0" w:color="auto"/>
              <w:right w:val="single" w:sz="6" w:space="0" w:color="auto"/>
            </w:tcBorders>
            <w:vAlign w:val="center"/>
          </w:tcPr>
          <w:p w:rsidR="003E0D94" w:rsidRPr="0032699F" w:rsidRDefault="003E0D94" w:rsidP="00C1082C">
            <w:pPr>
              <w:rPr>
                <w:rFonts w:ascii="Arial" w:hAnsi="Arial" w:cs="Arial"/>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Requirement Designation</w:t>
            </w:r>
          </w:p>
        </w:tc>
        <w:tc>
          <w:tcPr>
            <w:tcW w:w="2718" w:type="dxa"/>
            <w:tcBorders>
              <w:top w:val="single" w:sz="6" w:space="0" w:color="auto"/>
              <w:left w:val="single" w:sz="6" w:space="0" w:color="auto"/>
              <w:bottom w:val="single" w:sz="4" w:space="0" w:color="auto"/>
              <w:right w:val="single" w:sz="4" w:space="0" w:color="auto"/>
            </w:tcBorders>
            <w:vAlign w:val="center"/>
          </w:tcPr>
          <w:p w:rsidR="003E0D94" w:rsidRPr="0032699F" w:rsidRDefault="003E0D94" w:rsidP="00C1082C">
            <w:pPr>
              <w:rPr>
                <w:rFonts w:ascii="Arial" w:hAnsi="Arial" w:cs="Arial"/>
                <w:sz w:val="18"/>
                <w:szCs w:val="18"/>
                <w:u w:val="single"/>
              </w:rPr>
            </w:pPr>
          </w:p>
        </w:tc>
      </w:tr>
      <w:tr w:rsidR="003E0D94" w:rsidRPr="0032699F" w:rsidTr="00C1082C">
        <w:tc>
          <w:tcPr>
            <w:tcW w:w="1732" w:type="dxa"/>
            <w:tcBorders>
              <w:top w:val="single" w:sz="6" w:space="0" w:color="auto"/>
              <w:left w:val="single" w:sz="4" w:space="0" w:color="auto"/>
              <w:bottom w:val="single" w:sz="4"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bCs/>
                <w:sz w:val="18"/>
                <w:szCs w:val="18"/>
              </w:rPr>
              <w:t>Liberal Arts</w:t>
            </w:r>
          </w:p>
        </w:tc>
        <w:tc>
          <w:tcPr>
            <w:tcW w:w="2606" w:type="dxa"/>
            <w:tcBorders>
              <w:top w:val="single" w:sz="6" w:space="0" w:color="auto"/>
              <w:left w:val="single" w:sz="6" w:space="0" w:color="auto"/>
              <w:bottom w:val="single" w:sz="4" w:space="0" w:color="auto"/>
              <w:right w:val="single" w:sz="6" w:space="0" w:color="auto"/>
            </w:tcBorders>
            <w:vAlign w:val="center"/>
          </w:tcPr>
          <w:p w:rsidR="003E0D94" w:rsidRPr="0032699F" w:rsidRDefault="003E0D94" w:rsidP="00C1082C">
            <w:pPr>
              <w:rPr>
                <w:rFonts w:ascii="Arial" w:hAnsi="Arial" w:cs="Arial"/>
                <w:sz w:val="18"/>
                <w:szCs w:val="18"/>
              </w:rPr>
            </w:pPr>
            <w:r w:rsidRPr="0032699F">
              <w:rPr>
                <w:rFonts w:ascii="Arial" w:hAnsi="Arial" w:cs="Arial"/>
                <w:bCs/>
                <w:sz w:val="18"/>
                <w:szCs w:val="18"/>
              </w:rPr>
              <w:t xml:space="preserve">[   ] Yes  [   ] No  </w:t>
            </w:r>
          </w:p>
        </w:tc>
        <w:tc>
          <w:tcPr>
            <w:tcW w:w="1800" w:type="dxa"/>
            <w:tcBorders>
              <w:top w:val="single" w:sz="6" w:space="0" w:color="auto"/>
              <w:left w:val="single" w:sz="6" w:space="0" w:color="auto"/>
              <w:bottom w:val="single" w:sz="4"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bCs/>
                <w:sz w:val="18"/>
                <w:szCs w:val="18"/>
              </w:rPr>
              <w:t>Liberal Arts</w:t>
            </w:r>
          </w:p>
        </w:tc>
        <w:tc>
          <w:tcPr>
            <w:tcW w:w="2718" w:type="dxa"/>
            <w:tcBorders>
              <w:top w:val="single" w:sz="6" w:space="0" w:color="auto"/>
              <w:left w:val="single" w:sz="6" w:space="0" w:color="auto"/>
              <w:bottom w:val="single" w:sz="4" w:space="0" w:color="auto"/>
              <w:right w:val="single" w:sz="4" w:space="0" w:color="auto"/>
            </w:tcBorders>
            <w:vAlign w:val="center"/>
          </w:tcPr>
          <w:p w:rsidR="003E0D94" w:rsidRPr="0032699F" w:rsidRDefault="003E0D94" w:rsidP="00C1082C">
            <w:pPr>
              <w:rPr>
                <w:rFonts w:ascii="Arial" w:hAnsi="Arial" w:cs="Arial"/>
                <w:sz w:val="18"/>
                <w:szCs w:val="18"/>
              </w:rPr>
            </w:pPr>
            <w:r w:rsidRPr="0032699F">
              <w:rPr>
                <w:rFonts w:ascii="Arial" w:hAnsi="Arial" w:cs="Arial"/>
                <w:bCs/>
                <w:sz w:val="18"/>
                <w:szCs w:val="18"/>
              </w:rPr>
              <w:t xml:space="preserve">[   ] Yes  [   ] No  </w:t>
            </w:r>
          </w:p>
        </w:tc>
      </w:tr>
      <w:tr w:rsidR="003E0D94" w:rsidRPr="0032699F" w:rsidTr="00C1082C">
        <w:tc>
          <w:tcPr>
            <w:tcW w:w="1732" w:type="dxa"/>
            <w:tcBorders>
              <w:top w:val="single" w:sz="6" w:space="0" w:color="auto"/>
              <w:left w:val="single" w:sz="4" w:space="0" w:color="auto"/>
              <w:bottom w:val="single" w:sz="4" w:space="0" w:color="auto"/>
              <w:right w:val="single" w:sz="6" w:space="0" w:color="auto"/>
            </w:tcBorders>
            <w:vAlign w:val="center"/>
          </w:tcPr>
          <w:p w:rsidR="003E0D94" w:rsidRPr="0032699F" w:rsidRDefault="003E0D94" w:rsidP="00C1082C">
            <w:pPr>
              <w:rPr>
                <w:rFonts w:ascii="Arial" w:hAnsi="Arial" w:cs="Arial"/>
                <w:b/>
                <w:bCs/>
                <w:sz w:val="18"/>
                <w:szCs w:val="18"/>
              </w:rPr>
            </w:pPr>
            <w:r w:rsidRPr="0032699F">
              <w:rPr>
                <w:rFonts w:ascii="Arial" w:hAnsi="Arial" w:cs="Arial"/>
                <w:b/>
                <w:bCs/>
                <w:sz w:val="18"/>
                <w:szCs w:val="18"/>
              </w:rPr>
              <w:t>Course Attribute (e.g. Writing Intensive, Honors, etc</w:t>
            </w:r>
          </w:p>
        </w:tc>
        <w:tc>
          <w:tcPr>
            <w:tcW w:w="2606" w:type="dxa"/>
            <w:tcBorders>
              <w:top w:val="single" w:sz="6" w:space="0" w:color="auto"/>
              <w:left w:val="single" w:sz="6" w:space="0" w:color="auto"/>
              <w:bottom w:val="single" w:sz="4" w:space="0" w:color="auto"/>
              <w:right w:val="single" w:sz="6" w:space="0" w:color="auto"/>
            </w:tcBorders>
            <w:vAlign w:val="center"/>
          </w:tcPr>
          <w:p w:rsidR="003E0D94" w:rsidRPr="0032699F" w:rsidRDefault="003E0D94" w:rsidP="00C1082C">
            <w:pPr>
              <w:rPr>
                <w:rFonts w:ascii="Arial" w:hAnsi="Arial" w:cs="Arial"/>
                <w:bCs/>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bCs/>
                <w:sz w:val="18"/>
                <w:szCs w:val="18"/>
              </w:rPr>
              <w:t>Course Attribute (e.g. Writing Intensive, Honors, etc</w:t>
            </w:r>
          </w:p>
        </w:tc>
        <w:tc>
          <w:tcPr>
            <w:tcW w:w="2718" w:type="dxa"/>
            <w:tcBorders>
              <w:top w:val="single" w:sz="6" w:space="0" w:color="auto"/>
              <w:left w:val="single" w:sz="6" w:space="0" w:color="auto"/>
              <w:bottom w:val="single" w:sz="4" w:space="0" w:color="auto"/>
              <w:right w:val="single" w:sz="4" w:space="0" w:color="auto"/>
            </w:tcBorders>
            <w:vAlign w:val="center"/>
          </w:tcPr>
          <w:p w:rsidR="003E0D94" w:rsidRPr="0032699F" w:rsidRDefault="003E0D94" w:rsidP="00C1082C">
            <w:pPr>
              <w:rPr>
                <w:rFonts w:ascii="Arial" w:hAnsi="Arial" w:cs="Arial"/>
                <w:sz w:val="18"/>
                <w:szCs w:val="18"/>
                <w:u w:val="single"/>
              </w:rPr>
            </w:pPr>
          </w:p>
        </w:tc>
      </w:tr>
      <w:tr w:rsidR="003E0D94" w:rsidRPr="0032699F" w:rsidTr="00C1082C">
        <w:tc>
          <w:tcPr>
            <w:tcW w:w="1732" w:type="dxa"/>
            <w:tcBorders>
              <w:top w:val="single" w:sz="6" w:space="0" w:color="auto"/>
              <w:left w:val="single" w:sz="4" w:space="0" w:color="auto"/>
              <w:bottom w:val="single" w:sz="6" w:space="0" w:color="auto"/>
              <w:right w:val="single" w:sz="6" w:space="0" w:color="auto"/>
            </w:tcBorders>
            <w:vAlign w:val="center"/>
          </w:tcPr>
          <w:p w:rsidR="003E0D94" w:rsidRPr="0032699F" w:rsidRDefault="003E0D94" w:rsidP="00C1082C">
            <w:pPr>
              <w:rPr>
                <w:rFonts w:ascii="Arial" w:hAnsi="Arial" w:cs="Arial"/>
                <w:b/>
                <w:bCs/>
                <w:sz w:val="18"/>
                <w:szCs w:val="18"/>
              </w:rPr>
            </w:pPr>
            <w:r w:rsidRPr="0032699F">
              <w:rPr>
                <w:rFonts w:ascii="Arial" w:hAnsi="Arial" w:cs="Arial"/>
                <w:b/>
                <w:bCs/>
                <w:sz w:val="18"/>
                <w:szCs w:val="18"/>
              </w:rPr>
              <w:t>Course Applicability</w:t>
            </w:r>
          </w:p>
        </w:tc>
        <w:tc>
          <w:tcPr>
            <w:tcW w:w="2606"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3E0D94" w:rsidRPr="0032699F" w:rsidTr="00C1082C">
              <w:trPr>
                <w:trHeight w:hRule="exact" w:val="302"/>
              </w:trPr>
              <w:tc>
                <w:tcPr>
                  <w:tcW w:w="3075" w:type="dxa"/>
                  <w:tcBorders>
                    <w:top w:val="nil"/>
                    <w:left w:val="nil"/>
                    <w:bottom w:val="nil"/>
                    <w:right w:val="nil"/>
                  </w:tcBorders>
                  <w:vAlign w:val="center"/>
                </w:tcPr>
                <w:p w:rsidR="003E0D94" w:rsidRPr="0032699F" w:rsidRDefault="003E0D94" w:rsidP="00C1082C">
                  <w:pPr>
                    <w:rPr>
                      <w:rFonts w:ascii="Arial" w:hAnsi="Arial" w:cs="Arial"/>
                      <w:bCs/>
                      <w:sz w:val="18"/>
                      <w:szCs w:val="18"/>
                    </w:rPr>
                  </w:pPr>
                  <w:r w:rsidRPr="0032699F">
                    <w:rPr>
                      <w:rFonts w:ascii="Arial" w:hAnsi="Arial" w:cs="Arial"/>
                      <w:bCs/>
                      <w:sz w:val="18"/>
                      <w:szCs w:val="18"/>
                    </w:rPr>
                    <w:t>[  ] Major</w:t>
                  </w:r>
                </w:p>
              </w:tc>
            </w:tr>
            <w:tr w:rsidR="003E0D94" w:rsidRPr="0032699F" w:rsidTr="00C1082C">
              <w:trPr>
                <w:trHeight w:hRule="exact" w:val="302"/>
              </w:trPr>
              <w:tc>
                <w:tcPr>
                  <w:tcW w:w="3075" w:type="dxa"/>
                  <w:tcBorders>
                    <w:top w:val="nil"/>
                    <w:left w:val="nil"/>
                    <w:bottom w:val="nil"/>
                    <w:right w:val="nil"/>
                  </w:tcBorders>
                  <w:vAlign w:val="center"/>
                </w:tcPr>
                <w:p w:rsidR="003E0D94" w:rsidRPr="0032699F" w:rsidRDefault="003E0D94" w:rsidP="00C1082C">
                  <w:pPr>
                    <w:rPr>
                      <w:rFonts w:ascii="Arial" w:hAnsi="Arial" w:cs="Arial"/>
                      <w:bCs/>
                      <w:sz w:val="18"/>
                      <w:szCs w:val="18"/>
                    </w:rPr>
                  </w:pPr>
                  <w:r w:rsidRPr="0032699F">
                    <w:rPr>
                      <w:rFonts w:ascii="Arial" w:hAnsi="Arial" w:cs="Arial"/>
                      <w:bCs/>
                      <w:sz w:val="18"/>
                      <w:szCs w:val="18"/>
                    </w:rPr>
                    <w:t>[  ] Gen Ed Required</w:t>
                  </w:r>
                </w:p>
              </w:tc>
            </w:tr>
            <w:tr w:rsidR="003E0D94" w:rsidRPr="0032699F" w:rsidTr="00C1082C">
              <w:trPr>
                <w:trHeight w:hRule="exact" w:val="302"/>
              </w:trPr>
              <w:tc>
                <w:tcPr>
                  <w:tcW w:w="3075" w:type="dxa"/>
                  <w:tcBorders>
                    <w:top w:val="nil"/>
                    <w:left w:val="nil"/>
                    <w:bottom w:val="nil"/>
                    <w:right w:val="nil"/>
                  </w:tcBorders>
                  <w:vAlign w:val="center"/>
                </w:tcPr>
                <w:p w:rsidR="003E0D94" w:rsidRPr="0032699F" w:rsidRDefault="003E0D94" w:rsidP="00C1082C">
                  <w:pPr>
                    <w:ind w:left="144"/>
                    <w:rPr>
                      <w:rFonts w:ascii="Arial" w:hAnsi="Arial" w:cs="Arial"/>
                      <w:bCs/>
                      <w:sz w:val="18"/>
                      <w:szCs w:val="18"/>
                    </w:rPr>
                  </w:pPr>
                  <w:r w:rsidRPr="0032699F">
                    <w:rPr>
                      <w:rFonts w:ascii="Arial" w:hAnsi="Arial" w:cs="Arial"/>
                      <w:bCs/>
                      <w:sz w:val="18"/>
                      <w:szCs w:val="18"/>
                    </w:rPr>
                    <w:t>[  ] English Composition</w:t>
                  </w:r>
                </w:p>
              </w:tc>
            </w:tr>
            <w:tr w:rsidR="003E0D94" w:rsidRPr="0032699F" w:rsidTr="00C1082C">
              <w:trPr>
                <w:trHeight w:hRule="exact" w:val="302"/>
              </w:trPr>
              <w:tc>
                <w:tcPr>
                  <w:tcW w:w="3075" w:type="dxa"/>
                  <w:tcBorders>
                    <w:top w:val="nil"/>
                    <w:left w:val="nil"/>
                    <w:bottom w:val="nil"/>
                    <w:right w:val="nil"/>
                  </w:tcBorders>
                  <w:vAlign w:val="center"/>
                </w:tcPr>
                <w:p w:rsidR="003E0D94" w:rsidRPr="0032699F" w:rsidRDefault="003E0D94" w:rsidP="00C1082C">
                  <w:pPr>
                    <w:ind w:left="144"/>
                    <w:rPr>
                      <w:rFonts w:ascii="Arial" w:hAnsi="Arial" w:cs="Arial"/>
                      <w:bCs/>
                      <w:sz w:val="18"/>
                      <w:szCs w:val="18"/>
                    </w:rPr>
                  </w:pPr>
                  <w:r w:rsidRPr="0032699F">
                    <w:rPr>
                      <w:rFonts w:ascii="Arial" w:hAnsi="Arial" w:cs="Arial"/>
                      <w:bCs/>
                      <w:sz w:val="18"/>
                      <w:szCs w:val="18"/>
                    </w:rPr>
                    <w:t>[  ] Mathematics</w:t>
                  </w:r>
                </w:p>
              </w:tc>
            </w:tr>
            <w:tr w:rsidR="003E0D94" w:rsidRPr="0032699F" w:rsidTr="00C1082C">
              <w:trPr>
                <w:trHeight w:hRule="exact" w:val="302"/>
              </w:trPr>
              <w:tc>
                <w:tcPr>
                  <w:tcW w:w="3075" w:type="dxa"/>
                  <w:tcBorders>
                    <w:top w:val="nil"/>
                    <w:left w:val="nil"/>
                    <w:bottom w:val="nil"/>
                    <w:right w:val="nil"/>
                  </w:tcBorders>
                  <w:vAlign w:val="center"/>
                </w:tcPr>
                <w:p w:rsidR="003E0D94" w:rsidRPr="0032699F" w:rsidRDefault="003E0D94" w:rsidP="00C1082C">
                  <w:pPr>
                    <w:ind w:left="144"/>
                    <w:rPr>
                      <w:rFonts w:ascii="Arial" w:hAnsi="Arial" w:cs="Arial"/>
                      <w:bCs/>
                      <w:sz w:val="18"/>
                      <w:szCs w:val="18"/>
                    </w:rPr>
                  </w:pPr>
                  <w:r w:rsidRPr="0032699F">
                    <w:rPr>
                      <w:rFonts w:ascii="Arial" w:hAnsi="Arial" w:cs="Arial"/>
                      <w:bCs/>
                      <w:sz w:val="18"/>
                      <w:szCs w:val="18"/>
                    </w:rPr>
                    <w:t>[  ] Science</w:t>
                  </w:r>
                </w:p>
              </w:tc>
            </w:tr>
            <w:tr w:rsidR="003E0D94" w:rsidRPr="0032699F" w:rsidTr="00C1082C">
              <w:trPr>
                <w:trHeight w:hRule="exact" w:val="302"/>
              </w:trPr>
              <w:tc>
                <w:tcPr>
                  <w:tcW w:w="3075" w:type="dxa"/>
                  <w:tcBorders>
                    <w:top w:val="nil"/>
                    <w:left w:val="nil"/>
                    <w:bottom w:val="nil"/>
                    <w:right w:val="nil"/>
                  </w:tcBorders>
                  <w:vAlign w:val="center"/>
                </w:tcPr>
                <w:p w:rsidR="003E0D94" w:rsidRPr="0032699F" w:rsidRDefault="003E0D94" w:rsidP="00C1082C">
                  <w:pPr>
                    <w:rPr>
                      <w:rFonts w:ascii="Arial" w:hAnsi="Arial" w:cs="Arial"/>
                      <w:bCs/>
                      <w:sz w:val="18"/>
                      <w:szCs w:val="18"/>
                    </w:rPr>
                  </w:pPr>
                  <w:r w:rsidRPr="0032699F">
                    <w:rPr>
                      <w:rFonts w:ascii="Arial" w:hAnsi="Arial" w:cs="Arial"/>
                      <w:bCs/>
                      <w:sz w:val="18"/>
                      <w:szCs w:val="18"/>
                    </w:rPr>
                    <w:t>[  ] Gen Ed - Flexible</w:t>
                  </w:r>
                </w:p>
              </w:tc>
            </w:tr>
            <w:tr w:rsidR="003E0D94" w:rsidRPr="0032699F" w:rsidTr="00C1082C">
              <w:trPr>
                <w:trHeight w:hRule="exact" w:val="302"/>
              </w:trPr>
              <w:tc>
                <w:tcPr>
                  <w:tcW w:w="3075" w:type="dxa"/>
                  <w:tcBorders>
                    <w:top w:val="nil"/>
                    <w:left w:val="nil"/>
                    <w:bottom w:val="nil"/>
                    <w:right w:val="nil"/>
                  </w:tcBorders>
                  <w:vAlign w:val="center"/>
                </w:tcPr>
                <w:p w:rsidR="003E0D94" w:rsidRPr="0032699F" w:rsidRDefault="003E0D94" w:rsidP="00C1082C">
                  <w:pPr>
                    <w:ind w:left="144"/>
                    <w:rPr>
                      <w:rFonts w:ascii="Arial" w:hAnsi="Arial" w:cs="Arial"/>
                      <w:bCs/>
                      <w:sz w:val="18"/>
                      <w:szCs w:val="18"/>
                    </w:rPr>
                  </w:pPr>
                  <w:r w:rsidRPr="0032699F">
                    <w:rPr>
                      <w:rFonts w:ascii="Arial" w:hAnsi="Arial" w:cs="Arial"/>
                      <w:bCs/>
                      <w:sz w:val="18"/>
                      <w:szCs w:val="18"/>
                    </w:rPr>
                    <w:t>[  ] World Cultures</w:t>
                  </w:r>
                </w:p>
              </w:tc>
            </w:tr>
            <w:tr w:rsidR="003E0D94" w:rsidRPr="0032699F" w:rsidTr="00C1082C">
              <w:trPr>
                <w:trHeight w:hRule="exact" w:val="302"/>
              </w:trPr>
              <w:tc>
                <w:tcPr>
                  <w:tcW w:w="3075" w:type="dxa"/>
                  <w:tcBorders>
                    <w:top w:val="nil"/>
                    <w:left w:val="nil"/>
                    <w:bottom w:val="nil"/>
                    <w:right w:val="nil"/>
                  </w:tcBorders>
                  <w:vAlign w:val="center"/>
                </w:tcPr>
                <w:p w:rsidR="003E0D94" w:rsidRPr="0032699F" w:rsidRDefault="003E0D94" w:rsidP="00C1082C">
                  <w:pPr>
                    <w:ind w:left="144"/>
                    <w:rPr>
                      <w:rFonts w:ascii="Arial" w:hAnsi="Arial" w:cs="Arial"/>
                      <w:bCs/>
                      <w:sz w:val="18"/>
                      <w:szCs w:val="18"/>
                    </w:rPr>
                  </w:pPr>
                  <w:r w:rsidRPr="0032699F">
                    <w:rPr>
                      <w:rFonts w:ascii="Arial" w:hAnsi="Arial" w:cs="Arial"/>
                      <w:bCs/>
                      <w:sz w:val="18"/>
                      <w:szCs w:val="18"/>
                    </w:rPr>
                    <w:t>[  ] US Experience in its Diversity</w:t>
                  </w:r>
                </w:p>
              </w:tc>
            </w:tr>
            <w:tr w:rsidR="003E0D94" w:rsidRPr="0032699F" w:rsidTr="00C1082C">
              <w:trPr>
                <w:trHeight w:hRule="exact" w:val="302"/>
              </w:trPr>
              <w:tc>
                <w:tcPr>
                  <w:tcW w:w="3075" w:type="dxa"/>
                  <w:tcBorders>
                    <w:top w:val="nil"/>
                    <w:left w:val="nil"/>
                    <w:bottom w:val="nil"/>
                    <w:right w:val="nil"/>
                  </w:tcBorders>
                  <w:vAlign w:val="center"/>
                </w:tcPr>
                <w:p w:rsidR="003E0D94" w:rsidRPr="0032699F" w:rsidRDefault="003E0D94" w:rsidP="00C1082C">
                  <w:pPr>
                    <w:ind w:left="144"/>
                    <w:rPr>
                      <w:rFonts w:ascii="Arial" w:hAnsi="Arial" w:cs="Arial"/>
                      <w:bCs/>
                      <w:sz w:val="18"/>
                      <w:szCs w:val="18"/>
                    </w:rPr>
                  </w:pPr>
                  <w:r w:rsidRPr="0032699F">
                    <w:rPr>
                      <w:rFonts w:ascii="Arial" w:hAnsi="Arial" w:cs="Arial"/>
                      <w:bCs/>
                      <w:sz w:val="18"/>
                      <w:szCs w:val="18"/>
                    </w:rPr>
                    <w:t>[  ] Creative Expression</w:t>
                  </w:r>
                </w:p>
              </w:tc>
            </w:tr>
            <w:tr w:rsidR="003E0D94" w:rsidRPr="0032699F" w:rsidTr="00C1082C">
              <w:trPr>
                <w:trHeight w:hRule="exact" w:val="302"/>
              </w:trPr>
              <w:tc>
                <w:tcPr>
                  <w:tcW w:w="3075" w:type="dxa"/>
                  <w:tcBorders>
                    <w:top w:val="nil"/>
                    <w:left w:val="nil"/>
                    <w:bottom w:val="nil"/>
                    <w:right w:val="nil"/>
                  </w:tcBorders>
                  <w:vAlign w:val="center"/>
                </w:tcPr>
                <w:p w:rsidR="003E0D94" w:rsidRPr="0032699F" w:rsidRDefault="003E0D94" w:rsidP="00C1082C">
                  <w:pPr>
                    <w:ind w:left="144"/>
                    <w:rPr>
                      <w:rFonts w:ascii="Arial" w:hAnsi="Arial" w:cs="Arial"/>
                      <w:bCs/>
                      <w:sz w:val="18"/>
                      <w:szCs w:val="18"/>
                    </w:rPr>
                  </w:pPr>
                  <w:r w:rsidRPr="0032699F">
                    <w:rPr>
                      <w:rFonts w:ascii="Arial" w:hAnsi="Arial" w:cs="Arial"/>
                      <w:bCs/>
                      <w:sz w:val="18"/>
                      <w:szCs w:val="18"/>
                    </w:rPr>
                    <w:t>[  ] Individual and Society</w:t>
                  </w:r>
                </w:p>
              </w:tc>
            </w:tr>
            <w:tr w:rsidR="003E0D94" w:rsidRPr="0032699F" w:rsidTr="00C1082C">
              <w:trPr>
                <w:trHeight w:hRule="exact" w:val="302"/>
              </w:trPr>
              <w:tc>
                <w:tcPr>
                  <w:tcW w:w="3075" w:type="dxa"/>
                  <w:tcBorders>
                    <w:top w:val="nil"/>
                    <w:left w:val="nil"/>
                    <w:bottom w:val="nil"/>
                    <w:right w:val="nil"/>
                  </w:tcBorders>
                  <w:vAlign w:val="center"/>
                </w:tcPr>
                <w:p w:rsidR="003E0D94" w:rsidRPr="0032699F" w:rsidRDefault="003E0D94" w:rsidP="00C1082C">
                  <w:pPr>
                    <w:ind w:left="144"/>
                    <w:rPr>
                      <w:rFonts w:ascii="Arial" w:hAnsi="Arial" w:cs="Arial"/>
                      <w:bCs/>
                      <w:sz w:val="18"/>
                      <w:szCs w:val="18"/>
                    </w:rPr>
                  </w:pPr>
                  <w:r w:rsidRPr="0032699F">
                    <w:rPr>
                      <w:rFonts w:ascii="Arial" w:hAnsi="Arial" w:cs="Arial"/>
                      <w:bCs/>
                      <w:sz w:val="18"/>
                      <w:szCs w:val="18"/>
                    </w:rPr>
                    <w:t>[  ] Scientific World</w:t>
                  </w:r>
                </w:p>
              </w:tc>
            </w:tr>
            <w:tr w:rsidR="003E0D94" w:rsidRPr="0032699F" w:rsidTr="00C1082C">
              <w:trPr>
                <w:trHeight w:hRule="exact" w:val="302"/>
              </w:trPr>
              <w:tc>
                <w:tcPr>
                  <w:tcW w:w="3075" w:type="dxa"/>
                  <w:tcBorders>
                    <w:top w:val="nil"/>
                    <w:left w:val="nil"/>
                    <w:bottom w:val="nil"/>
                    <w:right w:val="nil"/>
                  </w:tcBorders>
                  <w:vAlign w:val="center"/>
                </w:tcPr>
                <w:p w:rsidR="003E0D94" w:rsidRPr="0032699F" w:rsidRDefault="003E0D94" w:rsidP="00C1082C">
                  <w:pPr>
                    <w:rPr>
                      <w:rFonts w:ascii="Arial" w:hAnsi="Arial" w:cs="Arial"/>
                      <w:bCs/>
                      <w:sz w:val="18"/>
                      <w:szCs w:val="18"/>
                    </w:rPr>
                  </w:pPr>
                  <w:r w:rsidRPr="0032699F">
                    <w:rPr>
                      <w:rFonts w:ascii="Arial" w:hAnsi="Arial" w:cs="Arial"/>
                      <w:bCs/>
                      <w:sz w:val="18"/>
                      <w:szCs w:val="18"/>
                    </w:rPr>
                    <w:t>[  ] Gen Ed - College Option</w:t>
                  </w:r>
                </w:p>
              </w:tc>
            </w:tr>
            <w:tr w:rsidR="003E0D94" w:rsidRPr="0032699F" w:rsidTr="00C1082C">
              <w:trPr>
                <w:trHeight w:hRule="exact" w:val="342"/>
              </w:trPr>
              <w:tc>
                <w:tcPr>
                  <w:tcW w:w="3075" w:type="dxa"/>
                  <w:tcBorders>
                    <w:top w:val="nil"/>
                    <w:left w:val="nil"/>
                    <w:bottom w:val="nil"/>
                    <w:right w:val="nil"/>
                  </w:tcBorders>
                  <w:vAlign w:val="center"/>
                </w:tcPr>
                <w:p w:rsidR="003E0D94" w:rsidRPr="0032699F" w:rsidRDefault="003E0D94" w:rsidP="00C1082C">
                  <w:pPr>
                    <w:ind w:left="118"/>
                    <w:rPr>
                      <w:rFonts w:ascii="Arial" w:hAnsi="Arial" w:cs="Arial"/>
                      <w:bCs/>
                      <w:sz w:val="18"/>
                      <w:szCs w:val="18"/>
                    </w:rPr>
                  </w:pPr>
                  <w:r w:rsidRPr="0032699F">
                    <w:rPr>
                      <w:rFonts w:ascii="Arial" w:hAnsi="Arial" w:cs="Arial"/>
                      <w:bCs/>
                      <w:sz w:val="18"/>
                      <w:szCs w:val="18"/>
                    </w:rPr>
                    <w:t>[  ] Speech</w:t>
                  </w:r>
                </w:p>
              </w:tc>
            </w:tr>
            <w:tr w:rsidR="003E0D94" w:rsidRPr="0032699F" w:rsidTr="00C1082C">
              <w:trPr>
                <w:trHeight w:hRule="exact" w:val="342"/>
              </w:trPr>
              <w:tc>
                <w:tcPr>
                  <w:tcW w:w="3075" w:type="dxa"/>
                  <w:tcBorders>
                    <w:top w:val="nil"/>
                    <w:left w:val="nil"/>
                    <w:bottom w:val="nil"/>
                    <w:right w:val="nil"/>
                  </w:tcBorders>
                  <w:vAlign w:val="center"/>
                </w:tcPr>
                <w:p w:rsidR="003E0D94" w:rsidRPr="0032699F" w:rsidRDefault="003E0D94" w:rsidP="00C1082C">
                  <w:pPr>
                    <w:ind w:left="118"/>
                    <w:rPr>
                      <w:rFonts w:ascii="Arial" w:hAnsi="Arial" w:cs="Arial"/>
                      <w:bCs/>
                      <w:sz w:val="18"/>
                      <w:szCs w:val="18"/>
                    </w:rPr>
                  </w:pPr>
                  <w:r w:rsidRPr="0032699F">
                    <w:rPr>
                      <w:rFonts w:ascii="Arial" w:hAnsi="Arial" w:cs="Arial"/>
                      <w:bCs/>
                      <w:sz w:val="18"/>
                      <w:szCs w:val="18"/>
                    </w:rPr>
                    <w:t xml:space="preserve">[  ] Interdisciplinary </w:t>
                  </w:r>
                </w:p>
              </w:tc>
            </w:tr>
            <w:tr w:rsidR="003E0D94" w:rsidRPr="0032699F" w:rsidTr="00C1082C">
              <w:trPr>
                <w:trHeight w:hRule="exact" w:val="333"/>
              </w:trPr>
              <w:tc>
                <w:tcPr>
                  <w:tcW w:w="3075" w:type="dxa"/>
                  <w:tcBorders>
                    <w:top w:val="nil"/>
                    <w:left w:val="nil"/>
                    <w:bottom w:val="nil"/>
                    <w:right w:val="nil"/>
                  </w:tcBorders>
                  <w:vAlign w:val="center"/>
                </w:tcPr>
                <w:p w:rsidR="003E0D94" w:rsidRPr="0032699F" w:rsidRDefault="003E0D94" w:rsidP="00C1082C">
                  <w:pPr>
                    <w:ind w:left="118"/>
                    <w:rPr>
                      <w:rFonts w:ascii="Arial" w:hAnsi="Arial" w:cs="Arial"/>
                      <w:bCs/>
                      <w:sz w:val="18"/>
                      <w:szCs w:val="18"/>
                    </w:rPr>
                  </w:pPr>
                  <w:r w:rsidRPr="0032699F">
                    <w:rPr>
                      <w:rFonts w:ascii="Arial" w:hAnsi="Arial" w:cs="Arial"/>
                      <w:bCs/>
                      <w:sz w:val="18"/>
                      <w:szCs w:val="18"/>
                    </w:rPr>
                    <w:t>[  ] Advanced Liberal Arts</w:t>
                  </w:r>
                </w:p>
              </w:tc>
            </w:tr>
          </w:tbl>
          <w:p w:rsidR="003E0D94" w:rsidRPr="0032699F" w:rsidRDefault="003E0D94" w:rsidP="00C1082C">
            <w:pPr>
              <w:pStyle w:val="CRtext"/>
              <w:rPr>
                <w:b/>
                <w:bCs/>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rsidR="003E0D94" w:rsidRPr="0032699F" w:rsidRDefault="003E0D94" w:rsidP="00C1082C">
            <w:pPr>
              <w:rPr>
                <w:rFonts w:ascii="Arial" w:hAnsi="Arial" w:cs="Arial"/>
                <w:b/>
                <w:bCs/>
                <w:sz w:val="18"/>
                <w:szCs w:val="18"/>
              </w:rPr>
            </w:pPr>
            <w:r w:rsidRPr="0032699F">
              <w:rPr>
                <w:rFonts w:ascii="Arial" w:hAnsi="Arial" w:cs="Arial"/>
                <w:b/>
                <w:bCs/>
                <w:sz w:val="18"/>
                <w:szCs w:val="18"/>
              </w:rPr>
              <w:t>Course Applicability</w:t>
            </w:r>
          </w:p>
        </w:tc>
        <w:tc>
          <w:tcPr>
            <w:tcW w:w="2718"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3E0D94" w:rsidRPr="0032699F" w:rsidTr="00C1082C">
              <w:trPr>
                <w:trHeight w:val="302"/>
              </w:trPr>
              <w:tc>
                <w:tcPr>
                  <w:tcW w:w="5000" w:type="pct"/>
                  <w:tcBorders>
                    <w:top w:val="nil"/>
                    <w:left w:val="nil"/>
                    <w:bottom w:val="nil"/>
                    <w:right w:val="nil"/>
                  </w:tcBorders>
                  <w:vAlign w:val="center"/>
                </w:tcPr>
                <w:p w:rsidR="003E0D94" w:rsidRPr="0032699F" w:rsidRDefault="003E0D94" w:rsidP="00C1082C">
                  <w:pPr>
                    <w:rPr>
                      <w:rFonts w:ascii="Arial" w:hAnsi="Arial" w:cs="Arial"/>
                      <w:bCs/>
                      <w:sz w:val="18"/>
                      <w:szCs w:val="18"/>
                    </w:rPr>
                  </w:pPr>
                  <w:r w:rsidRPr="0032699F">
                    <w:rPr>
                      <w:rFonts w:ascii="Arial" w:hAnsi="Arial" w:cs="Arial"/>
                      <w:bCs/>
                      <w:sz w:val="18"/>
                      <w:szCs w:val="18"/>
                    </w:rPr>
                    <w:t>[  ] Major</w:t>
                  </w:r>
                </w:p>
              </w:tc>
            </w:tr>
            <w:tr w:rsidR="003E0D94" w:rsidRPr="0032699F" w:rsidTr="00C1082C">
              <w:trPr>
                <w:trHeight w:val="302"/>
              </w:trPr>
              <w:tc>
                <w:tcPr>
                  <w:tcW w:w="5000" w:type="pct"/>
                  <w:tcBorders>
                    <w:top w:val="nil"/>
                    <w:left w:val="nil"/>
                    <w:bottom w:val="nil"/>
                    <w:right w:val="nil"/>
                  </w:tcBorders>
                  <w:vAlign w:val="center"/>
                </w:tcPr>
                <w:p w:rsidR="003E0D94" w:rsidRPr="0032699F" w:rsidRDefault="003E0D94" w:rsidP="00C1082C">
                  <w:pPr>
                    <w:rPr>
                      <w:rFonts w:ascii="Arial" w:hAnsi="Arial" w:cs="Arial"/>
                      <w:bCs/>
                      <w:sz w:val="18"/>
                      <w:szCs w:val="18"/>
                    </w:rPr>
                  </w:pPr>
                  <w:r w:rsidRPr="0032699F">
                    <w:rPr>
                      <w:rFonts w:ascii="Arial" w:hAnsi="Arial" w:cs="Arial"/>
                      <w:bCs/>
                      <w:sz w:val="18"/>
                      <w:szCs w:val="18"/>
                    </w:rPr>
                    <w:t>[  ] Gen Ed Required</w:t>
                  </w:r>
                </w:p>
              </w:tc>
            </w:tr>
            <w:tr w:rsidR="003E0D94" w:rsidRPr="0032699F" w:rsidTr="00C1082C">
              <w:trPr>
                <w:trHeight w:val="302"/>
              </w:trPr>
              <w:tc>
                <w:tcPr>
                  <w:tcW w:w="5000" w:type="pct"/>
                  <w:tcBorders>
                    <w:top w:val="nil"/>
                    <w:left w:val="nil"/>
                    <w:bottom w:val="nil"/>
                    <w:right w:val="nil"/>
                  </w:tcBorders>
                  <w:vAlign w:val="center"/>
                </w:tcPr>
                <w:p w:rsidR="003E0D94" w:rsidRPr="0032699F" w:rsidRDefault="003E0D94" w:rsidP="00C1082C">
                  <w:pPr>
                    <w:ind w:left="144"/>
                    <w:rPr>
                      <w:rFonts w:ascii="Arial" w:hAnsi="Arial" w:cs="Arial"/>
                      <w:bCs/>
                      <w:sz w:val="18"/>
                      <w:szCs w:val="18"/>
                    </w:rPr>
                  </w:pPr>
                  <w:r w:rsidRPr="0032699F">
                    <w:rPr>
                      <w:rFonts w:ascii="Arial" w:hAnsi="Arial" w:cs="Arial"/>
                      <w:bCs/>
                      <w:sz w:val="18"/>
                      <w:szCs w:val="18"/>
                    </w:rPr>
                    <w:t>[  ] English Composition</w:t>
                  </w:r>
                </w:p>
              </w:tc>
            </w:tr>
            <w:tr w:rsidR="003E0D94" w:rsidRPr="0032699F" w:rsidTr="00C1082C">
              <w:trPr>
                <w:trHeight w:val="302"/>
              </w:trPr>
              <w:tc>
                <w:tcPr>
                  <w:tcW w:w="5000" w:type="pct"/>
                  <w:tcBorders>
                    <w:top w:val="nil"/>
                    <w:left w:val="nil"/>
                    <w:bottom w:val="nil"/>
                    <w:right w:val="nil"/>
                  </w:tcBorders>
                  <w:vAlign w:val="center"/>
                </w:tcPr>
                <w:p w:rsidR="003E0D94" w:rsidRPr="0032699F" w:rsidRDefault="003E0D94" w:rsidP="00C1082C">
                  <w:pPr>
                    <w:ind w:left="144"/>
                    <w:rPr>
                      <w:rFonts w:ascii="Arial" w:hAnsi="Arial" w:cs="Arial"/>
                      <w:bCs/>
                      <w:sz w:val="18"/>
                      <w:szCs w:val="18"/>
                    </w:rPr>
                  </w:pPr>
                  <w:r w:rsidRPr="0032699F">
                    <w:rPr>
                      <w:rFonts w:ascii="Arial" w:hAnsi="Arial" w:cs="Arial"/>
                      <w:bCs/>
                      <w:sz w:val="18"/>
                      <w:szCs w:val="18"/>
                    </w:rPr>
                    <w:t>[  ] Mathematics</w:t>
                  </w:r>
                </w:p>
              </w:tc>
            </w:tr>
            <w:tr w:rsidR="003E0D94" w:rsidRPr="0032699F" w:rsidTr="00C1082C">
              <w:trPr>
                <w:trHeight w:val="302"/>
              </w:trPr>
              <w:tc>
                <w:tcPr>
                  <w:tcW w:w="5000" w:type="pct"/>
                  <w:tcBorders>
                    <w:top w:val="nil"/>
                    <w:left w:val="nil"/>
                    <w:bottom w:val="nil"/>
                    <w:right w:val="nil"/>
                  </w:tcBorders>
                  <w:vAlign w:val="center"/>
                </w:tcPr>
                <w:p w:rsidR="003E0D94" w:rsidRPr="0032699F" w:rsidRDefault="003E0D94" w:rsidP="00C1082C">
                  <w:pPr>
                    <w:ind w:left="144"/>
                    <w:rPr>
                      <w:rFonts w:ascii="Arial" w:hAnsi="Arial" w:cs="Arial"/>
                      <w:bCs/>
                      <w:sz w:val="18"/>
                      <w:szCs w:val="18"/>
                    </w:rPr>
                  </w:pPr>
                  <w:r w:rsidRPr="0032699F">
                    <w:rPr>
                      <w:rFonts w:ascii="Arial" w:hAnsi="Arial" w:cs="Arial"/>
                      <w:bCs/>
                      <w:sz w:val="18"/>
                      <w:szCs w:val="18"/>
                    </w:rPr>
                    <w:t>[  ] Science</w:t>
                  </w:r>
                </w:p>
              </w:tc>
            </w:tr>
            <w:tr w:rsidR="003E0D94" w:rsidRPr="0032699F" w:rsidTr="00C1082C">
              <w:trPr>
                <w:trHeight w:val="302"/>
              </w:trPr>
              <w:tc>
                <w:tcPr>
                  <w:tcW w:w="5000" w:type="pct"/>
                  <w:tcBorders>
                    <w:top w:val="nil"/>
                    <w:left w:val="nil"/>
                    <w:bottom w:val="nil"/>
                    <w:right w:val="nil"/>
                  </w:tcBorders>
                  <w:vAlign w:val="center"/>
                </w:tcPr>
                <w:p w:rsidR="003E0D94" w:rsidRPr="0032699F" w:rsidRDefault="003E0D94" w:rsidP="00C1082C">
                  <w:pPr>
                    <w:rPr>
                      <w:rFonts w:ascii="Arial" w:hAnsi="Arial" w:cs="Arial"/>
                      <w:bCs/>
                      <w:sz w:val="18"/>
                      <w:szCs w:val="18"/>
                    </w:rPr>
                  </w:pPr>
                  <w:r w:rsidRPr="0032699F">
                    <w:rPr>
                      <w:rFonts w:ascii="Arial" w:hAnsi="Arial" w:cs="Arial"/>
                      <w:bCs/>
                      <w:sz w:val="18"/>
                      <w:szCs w:val="18"/>
                    </w:rPr>
                    <w:t xml:space="preserve">[  ] Gen Ed </w:t>
                  </w:r>
                  <w:r>
                    <w:rPr>
                      <w:rFonts w:ascii="Arial" w:hAnsi="Arial" w:cs="Arial"/>
                      <w:bCs/>
                      <w:sz w:val="18"/>
                      <w:szCs w:val="18"/>
                    </w:rPr>
                    <w:t>–</w:t>
                  </w:r>
                  <w:r w:rsidRPr="0032699F">
                    <w:rPr>
                      <w:rFonts w:ascii="Arial" w:hAnsi="Arial" w:cs="Arial"/>
                      <w:bCs/>
                      <w:sz w:val="18"/>
                      <w:szCs w:val="18"/>
                    </w:rPr>
                    <w:t xml:space="preserve"> Flexible</w:t>
                  </w:r>
                </w:p>
              </w:tc>
            </w:tr>
            <w:tr w:rsidR="003E0D94" w:rsidRPr="0032699F" w:rsidTr="00C1082C">
              <w:trPr>
                <w:trHeight w:val="302"/>
              </w:trPr>
              <w:tc>
                <w:tcPr>
                  <w:tcW w:w="5000" w:type="pct"/>
                  <w:tcBorders>
                    <w:top w:val="nil"/>
                    <w:left w:val="nil"/>
                    <w:bottom w:val="nil"/>
                    <w:right w:val="nil"/>
                  </w:tcBorders>
                  <w:vAlign w:val="center"/>
                </w:tcPr>
                <w:p w:rsidR="003E0D94" w:rsidRPr="0032699F" w:rsidRDefault="003E0D94" w:rsidP="00C1082C">
                  <w:pPr>
                    <w:ind w:left="144"/>
                    <w:rPr>
                      <w:rFonts w:ascii="Arial" w:hAnsi="Arial" w:cs="Arial"/>
                      <w:bCs/>
                      <w:sz w:val="18"/>
                      <w:szCs w:val="18"/>
                    </w:rPr>
                  </w:pPr>
                  <w:r w:rsidRPr="0032699F">
                    <w:rPr>
                      <w:rFonts w:ascii="Arial" w:hAnsi="Arial" w:cs="Arial"/>
                      <w:bCs/>
                      <w:sz w:val="18"/>
                      <w:szCs w:val="18"/>
                    </w:rPr>
                    <w:t>[  ] World Cultures</w:t>
                  </w:r>
                </w:p>
              </w:tc>
            </w:tr>
            <w:tr w:rsidR="003E0D94" w:rsidRPr="0032699F" w:rsidTr="00C1082C">
              <w:trPr>
                <w:trHeight w:val="302"/>
              </w:trPr>
              <w:tc>
                <w:tcPr>
                  <w:tcW w:w="5000" w:type="pct"/>
                  <w:tcBorders>
                    <w:top w:val="nil"/>
                    <w:left w:val="nil"/>
                    <w:bottom w:val="nil"/>
                    <w:right w:val="nil"/>
                  </w:tcBorders>
                  <w:vAlign w:val="center"/>
                </w:tcPr>
                <w:p w:rsidR="003E0D94" w:rsidRPr="0032699F" w:rsidRDefault="003E0D94" w:rsidP="00C1082C">
                  <w:pPr>
                    <w:ind w:left="144"/>
                    <w:rPr>
                      <w:rFonts w:ascii="Arial" w:hAnsi="Arial" w:cs="Arial"/>
                      <w:bCs/>
                      <w:sz w:val="18"/>
                      <w:szCs w:val="18"/>
                    </w:rPr>
                  </w:pPr>
                  <w:r w:rsidRPr="0032699F">
                    <w:rPr>
                      <w:rFonts w:ascii="Arial" w:hAnsi="Arial" w:cs="Arial"/>
                      <w:bCs/>
                      <w:sz w:val="18"/>
                      <w:szCs w:val="18"/>
                    </w:rPr>
                    <w:t>[  ] US Experience in its Diversity</w:t>
                  </w:r>
                </w:p>
              </w:tc>
            </w:tr>
            <w:tr w:rsidR="003E0D94" w:rsidRPr="0032699F" w:rsidTr="00C1082C">
              <w:trPr>
                <w:trHeight w:val="302"/>
              </w:trPr>
              <w:tc>
                <w:tcPr>
                  <w:tcW w:w="5000" w:type="pct"/>
                  <w:tcBorders>
                    <w:top w:val="nil"/>
                    <w:left w:val="nil"/>
                    <w:bottom w:val="nil"/>
                    <w:right w:val="nil"/>
                  </w:tcBorders>
                  <w:vAlign w:val="center"/>
                </w:tcPr>
                <w:p w:rsidR="003E0D94" w:rsidRPr="0032699F" w:rsidRDefault="003E0D94" w:rsidP="00C1082C">
                  <w:pPr>
                    <w:ind w:left="144"/>
                    <w:rPr>
                      <w:rFonts w:ascii="Arial" w:hAnsi="Arial" w:cs="Arial"/>
                      <w:bCs/>
                      <w:sz w:val="18"/>
                      <w:szCs w:val="18"/>
                    </w:rPr>
                  </w:pPr>
                  <w:r w:rsidRPr="0032699F">
                    <w:rPr>
                      <w:rFonts w:ascii="Arial" w:hAnsi="Arial" w:cs="Arial"/>
                      <w:bCs/>
                      <w:sz w:val="18"/>
                      <w:szCs w:val="18"/>
                    </w:rPr>
                    <w:t>[  ] Creative Expression</w:t>
                  </w:r>
                </w:p>
              </w:tc>
            </w:tr>
            <w:tr w:rsidR="003E0D94" w:rsidRPr="0032699F" w:rsidTr="00C1082C">
              <w:trPr>
                <w:trHeight w:val="302"/>
              </w:trPr>
              <w:tc>
                <w:tcPr>
                  <w:tcW w:w="5000" w:type="pct"/>
                  <w:tcBorders>
                    <w:top w:val="nil"/>
                    <w:left w:val="nil"/>
                    <w:bottom w:val="nil"/>
                    <w:right w:val="nil"/>
                  </w:tcBorders>
                  <w:vAlign w:val="center"/>
                </w:tcPr>
                <w:p w:rsidR="003E0D94" w:rsidRPr="0032699F" w:rsidRDefault="003E0D94" w:rsidP="00C1082C">
                  <w:pPr>
                    <w:ind w:left="144"/>
                    <w:rPr>
                      <w:rFonts w:ascii="Arial" w:hAnsi="Arial" w:cs="Arial"/>
                      <w:bCs/>
                      <w:sz w:val="18"/>
                      <w:szCs w:val="18"/>
                    </w:rPr>
                  </w:pPr>
                  <w:r w:rsidRPr="0032699F">
                    <w:rPr>
                      <w:rFonts w:ascii="Arial" w:hAnsi="Arial" w:cs="Arial"/>
                      <w:bCs/>
                      <w:sz w:val="18"/>
                      <w:szCs w:val="18"/>
                    </w:rPr>
                    <w:t>[  ] Individual and Society</w:t>
                  </w:r>
                </w:p>
              </w:tc>
            </w:tr>
            <w:tr w:rsidR="003E0D94" w:rsidRPr="0032699F" w:rsidTr="00C1082C">
              <w:trPr>
                <w:trHeight w:val="302"/>
              </w:trPr>
              <w:tc>
                <w:tcPr>
                  <w:tcW w:w="5000" w:type="pct"/>
                  <w:tcBorders>
                    <w:top w:val="nil"/>
                    <w:left w:val="nil"/>
                    <w:bottom w:val="nil"/>
                    <w:right w:val="nil"/>
                  </w:tcBorders>
                  <w:vAlign w:val="center"/>
                </w:tcPr>
                <w:p w:rsidR="003E0D94" w:rsidRPr="0032699F" w:rsidRDefault="003E0D94" w:rsidP="00C1082C">
                  <w:pPr>
                    <w:ind w:left="144"/>
                    <w:rPr>
                      <w:rFonts w:ascii="Arial" w:hAnsi="Arial" w:cs="Arial"/>
                      <w:bCs/>
                      <w:sz w:val="18"/>
                      <w:szCs w:val="18"/>
                    </w:rPr>
                  </w:pPr>
                  <w:r w:rsidRPr="0032699F">
                    <w:rPr>
                      <w:rFonts w:ascii="Arial" w:hAnsi="Arial" w:cs="Arial"/>
                      <w:bCs/>
                      <w:sz w:val="18"/>
                      <w:szCs w:val="18"/>
                    </w:rPr>
                    <w:t>[  ] Scientific World</w:t>
                  </w:r>
                </w:p>
              </w:tc>
            </w:tr>
            <w:tr w:rsidR="003E0D94" w:rsidRPr="0032699F" w:rsidTr="00C1082C">
              <w:trPr>
                <w:trHeight w:val="302"/>
              </w:trPr>
              <w:tc>
                <w:tcPr>
                  <w:tcW w:w="5000" w:type="pct"/>
                  <w:tcBorders>
                    <w:top w:val="nil"/>
                    <w:left w:val="nil"/>
                    <w:bottom w:val="nil"/>
                    <w:right w:val="nil"/>
                  </w:tcBorders>
                  <w:vAlign w:val="center"/>
                </w:tcPr>
                <w:p w:rsidR="003E0D94" w:rsidRPr="0032699F" w:rsidRDefault="003E0D94" w:rsidP="00C1082C">
                  <w:pPr>
                    <w:rPr>
                      <w:rFonts w:ascii="Arial" w:hAnsi="Arial" w:cs="Arial"/>
                      <w:bCs/>
                      <w:sz w:val="18"/>
                      <w:szCs w:val="18"/>
                    </w:rPr>
                  </w:pPr>
                  <w:r w:rsidRPr="0032699F">
                    <w:rPr>
                      <w:rFonts w:ascii="Arial" w:hAnsi="Arial" w:cs="Arial"/>
                      <w:bCs/>
                      <w:sz w:val="18"/>
                      <w:szCs w:val="18"/>
                    </w:rPr>
                    <w:t>[  ] Gen Ed - College Option</w:t>
                  </w:r>
                </w:p>
              </w:tc>
            </w:tr>
            <w:tr w:rsidR="003E0D94" w:rsidRPr="0032699F" w:rsidTr="00C1082C">
              <w:trPr>
                <w:trHeight w:val="302"/>
              </w:trPr>
              <w:tc>
                <w:tcPr>
                  <w:tcW w:w="5000" w:type="pct"/>
                  <w:tcBorders>
                    <w:top w:val="nil"/>
                    <w:left w:val="nil"/>
                    <w:bottom w:val="nil"/>
                    <w:right w:val="nil"/>
                  </w:tcBorders>
                  <w:vAlign w:val="bottom"/>
                </w:tcPr>
                <w:p w:rsidR="003E0D94" w:rsidRPr="0032699F" w:rsidRDefault="003E0D94" w:rsidP="00C1082C">
                  <w:pPr>
                    <w:ind w:left="173"/>
                    <w:rPr>
                      <w:rFonts w:ascii="Arial" w:hAnsi="Arial" w:cs="Arial"/>
                      <w:bCs/>
                      <w:sz w:val="18"/>
                      <w:szCs w:val="18"/>
                    </w:rPr>
                  </w:pPr>
                  <w:r w:rsidRPr="0032699F">
                    <w:rPr>
                      <w:rFonts w:ascii="Arial" w:hAnsi="Arial" w:cs="Arial"/>
                      <w:bCs/>
                      <w:sz w:val="18"/>
                      <w:szCs w:val="18"/>
                    </w:rPr>
                    <w:t>[  ] Speech</w:t>
                  </w:r>
                </w:p>
              </w:tc>
            </w:tr>
            <w:tr w:rsidR="003E0D94" w:rsidRPr="0032699F" w:rsidTr="00C1082C">
              <w:trPr>
                <w:trHeight w:val="302"/>
              </w:trPr>
              <w:tc>
                <w:tcPr>
                  <w:tcW w:w="5000" w:type="pct"/>
                  <w:tcBorders>
                    <w:top w:val="nil"/>
                    <w:left w:val="nil"/>
                    <w:bottom w:val="nil"/>
                    <w:right w:val="nil"/>
                  </w:tcBorders>
                  <w:vAlign w:val="bottom"/>
                </w:tcPr>
                <w:p w:rsidR="003E0D94" w:rsidRPr="0032699F" w:rsidRDefault="003E0D94" w:rsidP="00C1082C">
                  <w:pPr>
                    <w:ind w:left="173"/>
                    <w:rPr>
                      <w:rFonts w:ascii="Arial" w:hAnsi="Arial" w:cs="Arial"/>
                      <w:bCs/>
                      <w:sz w:val="18"/>
                      <w:szCs w:val="18"/>
                    </w:rPr>
                  </w:pPr>
                  <w:r w:rsidRPr="0032699F">
                    <w:rPr>
                      <w:rFonts w:ascii="Arial" w:hAnsi="Arial" w:cs="Arial"/>
                      <w:bCs/>
                      <w:sz w:val="18"/>
                      <w:szCs w:val="18"/>
                    </w:rPr>
                    <w:t xml:space="preserve">[  ] Interdisciplinary </w:t>
                  </w:r>
                </w:p>
              </w:tc>
            </w:tr>
            <w:tr w:rsidR="003E0D94" w:rsidRPr="0032699F" w:rsidTr="00C1082C">
              <w:trPr>
                <w:trHeight w:val="302"/>
              </w:trPr>
              <w:tc>
                <w:tcPr>
                  <w:tcW w:w="5000" w:type="pct"/>
                  <w:tcBorders>
                    <w:top w:val="nil"/>
                    <w:left w:val="nil"/>
                    <w:bottom w:val="nil"/>
                    <w:right w:val="nil"/>
                  </w:tcBorders>
                  <w:vAlign w:val="bottom"/>
                </w:tcPr>
                <w:p w:rsidR="003E0D94" w:rsidRPr="0032699F" w:rsidRDefault="003E0D94" w:rsidP="00C1082C">
                  <w:pPr>
                    <w:ind w:left="173"/>
                    <w:rPr>
                      <w:rFonts w:ascii="Arial" w:hAnsi="Arial" w:cs="Arial"/>
                      <w:bCs/>
                      <w:sz w:val="18"/>
                      <w:szCs w:val="18"/>
                    </w:rPr>
                  </w:pPr>
                  <w:r w:rsidRPr="0032699F">
                    <w:rPr>
                      <w:rFonts w:ascii="Arial" w:hAnsi="Arial" w:cs="Arial"/>
                      <w:bCs/>
                      <w:sz w:val="18"/>
                      <w:szCs w:val="18"/>
                    </w:rPr>
                    <w:t>[  ] Advanced Liberal Arts</w:t>
                  </w:r>
                </w:p>
              </w:tc>
            </w:tr>
          </w:tbl>
          <w:p w:rsidR="003E0D94" w:rsidRPr="0032699F" w:rsidRDefault="003E0D94" w:rsidP="00C1082C">
            <w:pPr>
              <w:rPr>
                <w:rFonts w:ascii="Arial" w:hAnsi="Arial" w:cs="Arial"/>
                <w:b/>
                <w:sz w:val="18"/>
                <w:szCs w:val="18"/>
              </w:rPr>
            </w:pPr>
          </w:p>
        </w:tc>
      </w:tr>
      <w:tr w:rsidR="003E0D94" w:rsidRPr="0032699F" w:rsidTr="00C1082C">
        <w:tc>
          <w:tcPr>
            <w:tcW w:w="1732" w:type="dxa"/>
            <w:tcBorders>
              <w:top w:val="single" w:sz="6" w:space="0" w:color="auto"/>
              <w:left w:val="single" w:sz="4" w:space="0" w:color="auto"/>
              <w:bottom w:val="single" w:sz="4" w:space="0" w:color="auto"/>
              <w:right w:val="single" w:sz="6" w:space="0" w:color="auto"/>
            </w:tcBorders>
            <w:vAlign w:val="center"/>
          </w:tcPr>
          <w:p w:rsidR="003E0D94" w:rsidRPr="0032699F" w:rsidRDefault="003E0D94" w:rsidP="00C1082C">
            <w:pPr>
              <w:rPr>
                <w:rFonts w:ascii="Arial" w:hAnsi="Arial" w:cs="Arial"/>
                <w:b/>
                <w:sz w:val="18"/>
                <w:szCs w:val="18"/>
              </w:rPr>
            </w:pPr>
            <w:r w:rsidRPr="0032699F">
              <w:rPr>
                <w:rFonts w:ascii="Arial" w:hAnsi="Arial" w:cs="Arial"/>
                <w:b/>
                <w:sz w:val="18"/>
                <w:szCs w:val="18"/>
              </w:rPr>
              <w:t>Effective Term</w:t>
            </w:r>
          </w:p>
        </w:tc>
        <w:tc>
          <w:tcPr>
            <w:tcW w:w="2606" w:type="dxa"/>
            <w:tcBorders>
              <w:top w:val="single" w:sz="6" w:space="0" w:color="auto"/>
              <w:left w:val="single" w:sz="6" w:space="0" w:color="auto"/>
              <w:bottom w:val="single" w:sz="4" w:space="0" w:color="auto"/>
              <w:right w:val="single" w:sz="6" w:space="0" w:color="auto"/>
            </w:tcBorders>
            <w:vAlign w:val="center"/>
          </w:tcPr>
          <w:p w:rsidR="003E0D94" w:rsidRPr="0032699F" w:rsidRDefault="003E0D94" w:rsidP="00C1082C">
            <w:pPr>
              <w:rPr>
                <w:rFonts w:ascii="Arial" w:hAnsi="Arial" w:cs="Arial"/>
                <w:sz w:val="18"/>
                <w:szCs w:val="18"/>
              </w:rPr>
            </w:pPr>
            <w:r>
              <w:rPr>
                <w:rFonts w:ascii="Arial" w:hAnsi="Arial" w:cs="Arial"/>
                <w:sz w:val="18"/>
                <w:szCs w:val="18"/>
              </w:rPr>
              <w:t>Fall</w:t>
            </w:r>
            <w:r w:rsidRPr="0032699F">
              <w:rPr>
                <w:rFonts w:ascii="Arial" w:hAnsi="Arial" w:cs="Arial"/>
                <w:sz w:val="18"/>
                <w:szCs w:val="18"/>
              </w:rPr>
              <w:t>, 201</w:t>
            </w:r>
            <w:r>
              <w:rPr>
                <w:rFonts w:ascii="Arial" w:hAnsi="Arial" w:cs="Arial"/>
                <w:sz w:val="18"/>
                <w:szCs w:val="18"/>
              </w:rPr>
              <w:t>8</w:t>
            </w:r>
          </w:p>
        </w:tc>
        <w:tc>
          <w:tcPr>
            <w:tcW w:w="1800" w:type="dxa"/>
            <w:tcBorders>
              <w:top w:val="single" w:sz="6" w:space="0" w:color="auto"/>
              <w:left w:val="single" w:sz="6" w:space="0" w:color="auto"/>
              <w:bottom w:val="single" w:sz="4" w:space="0" w:color="auto"/>
              <w:right w:val="single" w:sz="6" w:space="0" w:color="auto"/>
            </w:tcBorders>
            <w:vAlign w:val="center"/>
          </w:tcPr>
          <w:p w:rsidR="003E0D94" w:rsidRPr="0032699F" w:rsidRDefault="003E0D94" w:rsidP="00C1082C">
            <w:pPr>
              <w:rPr>
                <w:rFonts w:ascii="Arial" w:hAnsi="Arial" w:cs="Arial"/>
                <w:b/>
                <w:sz w:val="18"/>
                <w:szCs w:val="18"/>
              </w:rPr>
            </w:pPr>
          </w:p>
        </w:tc>
        <w:tc>
          <w:tcPr>
            <w:tcW w:w="2718" w:type="dxa"/>
            <w:tcBorders>
              <w:top w:val="single" w:sz="6" w:space="0" w:color="auto"/>
              <w:left w:val="single" w:sz="6" w:space="0" w:color="auto"/>
              <w:bottom w:val="single" w:sz="4" w:space="0" w:color="auto"/>
              <w:right w:val="single" w:sz="4" w:space="0" w:color="auto"/>
            </w:tcBorders>
            <w:vAlign w:val="center"/>
          </w:tcPr>
          <w:p w:rsidR="003E0D94" w:rsidRPr="0032699F" w:rsidRDefault="003E0D94" w:rsidP="00C1082C">
            <w:pPr>
              <w:rPr>
                <w:rFonts w:ascii="Arial" w:hAnsi="Arial" w:cs="Arial"/>
                <w:b/>
                <w:sz w:val="18"/>
                <w:szCs w:val="18"/>
              </w:rPr>
            </w:pPr>
          </w:p>
        </w:tc>
      </w:tr>
    </w:tbl>
    <w:p w:rsidR="003E0D94" w:rsidRPr="00EF56E5" w:rsidRDefault="003E0D94" w:rsidP="003E0D94">
      <w:pPr>
        <w:spacing w:after="200" w:line="276" w:lineRule="auto"/>
        <w:rPr>
          <w:rFonts w:ascii="Arial" w:hAnsi="Arial" w:cs="Arial"/>
          <w:b/>
          <w:sz w:val="20"/>
          <w:szCs w:val="20"/>
        </w:rPr>
      </w:pPr>
    </w:p>
    <w:p w:rsidR="00BD5AAC" w:rsidRPr="00BD5AAC" w:rsidRDefault="003E0D94" w:rsidP="00082C88">
      <w:pPr>
        <w:rPr>
          <w:rFonts w:ascii="Arial" w:eastAsia="SimSun" w:hAnsi="Arial" w:cs="Arial"/>
          <w:b/>
          <w:bCs/>
          <w:kern w:val="1"/>
          <w:sz w:val="32"/>
          <w:szCs w:val="32"/>
          <w:lang w:bidi="hi-IN"/>
        </w:rPr>
      </w:pPr>
      <w:r w:rsidRPr="00BF65A1">
        <w:rPr>
          <w:rFonts w:ascii="Arial" w:hAnsi="Arial" w:cs="Arial"/>
          <w:b/>
          <w:bCs/>
          <w:sz w:val="22"/>
          <w:szCs w:val="22"/>
        </w:rPr>
        <w:t>Rational</w:t>
      </w:r>
      <w:r>
        <w:rPr>
          <w:rFonts w:ascii="Arial" w:hAnsi="Arial" w:cs="Arial"/>
          <w:bCs/>
          <w:sz w:val="22"/>
          <w:szCs w:val="22"/>
        </w:rPr>
        <w:t xml:space="preserve">: </w:t>
      </w:r>
      <w:r w:rsidRPr="00093268">
        <w:rPr>
          <w:rFonts w:ascii="Arial" w:hAnsi="Arial" w:cs="Arial"/>
          <w:bCs/>
          <w:sz w:val="22"/>
          <w:szCs w:val="22"/>
        </w:rPr>
        <w:t xml:space="preserve">MECH 3500 will be replaced by a new course MECH 3501. MECH 4860 does not rely on the new materials in MECH 3501. </w:t>
      </w:r>
      <w:r w:rsidR="00082C88" w:rsidRPr="00082C88">
        <w:rPr>
          <w:rFonts w:ascii="Arial" w:hAnsi="Arial" w:cs="Arial"/>
          <w:bCs/>
          <w:sz w:val="22"/>
          <w:szCs w:val="22"/>
        </w:rPr>
        <w:t xml:space="preserve">Instead, students learn some teamworking and management skills in MECH 2333, and MECH 4860 </w:t>
      </w:r>
      <w:r w:rsidR="00082C88">
        <w:rPr>
          <w:rFonts w:ascii="Arial" w:hAnsi="Arial" w:cs="Arial"/>
          <w:bCs/>
          <w:sz w:val="22"/>
          <w:szCs w:val="22"/>
        </w:rPr>
        <w:t>is</w:t>
      </w:r>
      <w:r w:rsidR="00082C88" w:rsidRPr="00082C88">
        <w:rPr>
          <w:rFonts w:ascii="Arial" w:hAnsi="Arial" w:cs="Arial"/>
          <w:bCs/>
          <w:sz w:val="22"/>
          <w:szCs w:val="22"/>
        </w:rPr>
        <w:t xml:space="preserve"> built upon these skills. </w:t>
      </w:r>
      <w:r>
        <w:rPr>
          <w:rFonts w:ascii="Arial" w:eastAsia="SimSun" w:hAnsi="Arial" w:cs="Arial"/>
          <w:b/>
          <w:bCs/>
          <w:kern w:val="1"/>
          <w:sz w:val="28"/>
          <w:szCs w:val="28"/>
          <w:lang w:bidi="hi-IN"/>
        </w:rPr>
        <w:br w:type="page"/>
      </w:r>
      <w:r>
        <w:rPr>
          <w:rFonts w:ascii="Arial" w:eastAsia="SimSun" w:hAnsi="Arial" w:cs="Arial"/>
          <w:b/>
          <w:bCs/>
          <w:kern w:val="1"/>
          <w:sz w:val="32"/>
          <w:szCs w:val="32"/>
          <w:lang w:bidi="hi-IN"/>
        </w:rPr>
        <w:lastRenderedPageBreak/>
        <w:t>Appendix IV</w:t>
      </w:r>
    </w:p>
    <w:p w:rsidR="00BD5AAC" w:rsidRPr="00BD5AAC" w:rsidRDefault="00BD5AAC" w:rsidP="00BD5AAC">
      <w:pPr>
        <w:widowControl w:val="0"/>
        <w:spacing w:after="15" w:line="288" w:lineRule="auto"/>
        <w:rPr>
          <w:rFonts w:ascii="Arial" w:eastAsia="SimSun" w:hAnsi="Arial" w:cs="Arial"/>
          <w:b/>
          <w:bCs/>
          <w:kern w:val="1"/>
          <w:sz w:val="28"/>
          <w:szCs w:val="28"/>
          <w:lang w:bidi="hi-IN"/>
        </w:rPr>
      </w:pPr>
      <w:bookmarkStart w:id="36" w:name="OLE_LINK29"/>
      <w:bookmarkStart w:id="37" w:name="OLE_LINK30"/>
      <w:bookmarkStart w:id="38" w:name="OLE_LINK31"/>
      <w:bookmarkEnd w:id="26"/>
      <w:bookmarkEnd w:id="27"/>
      <w:r w:rsidRPr="00BD5AAC">
        <w:rPr>
          <w:rFonts w:ascii="Arial" w:eastAsia="SimSun" w:hAnsi="Arial" w:cs="Arial"/>
          <w:b/>
          <w:bCs/>
          <w:kern w:val="1"/>
          <w:sz w:val="28"/>
          <w:szCs w:val="28"/>
          <w:lang w:bidi="hi-IN"/>
        </w:rPr>
        <w:t>Syllabus of MECH 3500 Computer Programming and Applications</w:t>
      </w:r>
    </w:p>
    <w:bookmarkEnd w:id="36"/>
    <w:bookmarkEnd w:id="37"/>
    <w:bookmarkEnd w:id="38"/>
    <w:p w:rsidR="00BD5AAC" w:rsidRPr="00BD5AAC" w:rsidRDefault="00BD5AAC" w:rsidP="00BD5AAC">
      <w:pPr>
        <w:suppressAutoHyphens w:val="0"/>
        <w:jc w:val="center"/>
        <w:outlineLvl w:val="0"/>
        <w:rPr>
          <w:rFonts w:ascii="Arial" w:hAnsi="Arial" w:cs="Arial"/>
          <w:b/>
          <w:sz w:val="22"/>
          <w:szCs w:val="22"/>
          <w:lang w:eastAsia="en-US"/>
        </w:rPr>
      </w:pPr>
    </w:p>
    <w:p w:rsidR="00BD5AAC" w:rsidRPr="00BD5AAC" w:rsidRDefault="00BD5AAC" w:rsidP="00BD5AAC">
      <w:pPr>
        <w:suppressAutoHyphens w:val="0"/>
        <w:jc w:val="center"/>
        <w:outlineLvl w:val="0"/>
        <w:rPr>
          <w:rFonts w:ascii="Arial" w:hAnsi="Arial" w:cs="Arial"/>
          <w:b/>
          <w:sz w:val="22"/>
          <w:szCs w:val="22"/>
          <w:lang w:eastAsia="en-US"/>
        </w:rPr>
      </w:pPr>
      <w:r w:rsidRPr="00BD5AAC">
        <w:rPr>
          <w:rFonts w:ascii="Arial" w:hAnsi="Arial" w:cs="Arial"/>
          <w:b/>
          <w:sz w:val="22"/>
          <w:szCs w:val="22"/>
          <w:lang w:eastAsia="en-US"/>
        </w:rPr>
        <w:t>MECH 3500 Computer Programming and Applications</w:t>
      </w:r>
    </w:p>
    <w:tbl>
      <w:tblPr>
        <w:tblW w:w="0" w:type="auto"/>
        <w:jc w:val="center"/>
        <w:tblLayout w:type="fixed"/>
        <w:tblCellMar>
          <w:left w:w="15" w:type="dxa"/>
          <w:right w:w="15" w:type="dxa"/>
        </w:tblCellMar>
        <w:tblLook w:val="0000" w:firstRow="0" w:lastRow="0" w:firstColumn="0" w:lastColumn="0" w:noHBand="0" w:noVBand="0"/>
      </w:tblPr>
      <w:tblGrid>
        <w:gridCol w:w="10485"/>
      </w:tblGrid>
      <w:tr w:rsidR="00BD5AAC" w:rsidRPr="00BD5AAC" w:rsidTr="00C1082C">
        <w:trPr>
          <w:jc w:val="center"/>
        </w:trPr>
        <w:tc>
          <w:tcPr>
            <w:tcW w:w="10485" w:type="dxa"/>
          </w:tcPr>
          <w:bookmarkStart w:id="39" w:name="table01"/>
          <w:bookmarkEnd w:id="39"/>
          <w:p w:rsidR="00BD5AAC" w:rsidRPr="00BD5AAC" w:rsidRDefault="00E669DB" w:rsidP="00BD5AAC">
            <w:pPr>
              <w:suppressAutoHyphens w:val="0"/>
              <w:rPr>
                <w:rFonts w:ascii="Arial" w:hAnsi="Arial" w:cs="Arial"/>
                <w:b/>
                <w:sz w:val="22"/>
                <w:szCs w:val="22"/>
                <w:lang w:eastAsia="en-US"/>
              </w:rPr>
            </w:pPr>
            <w:r>
              <w:rPr>
                <w:rFonts w:ascii="Arial" w:hAnsi="Arial" w:cs="Arial"/>
                <w:noProof/>
                <w:sz w:val="22"/>
                <w:szCs w:val="22"/>
                <w:lang w:eastAsia="en-US"/>
              </w:rPr>
              <mc:AlternateContent>
                <mc:Choice Requires="wps">
                  <w:drawing>
                    <wp:inline distT="0" distB="0" distL="0" distR="0">
                      <wp:extent cx="7124700" cy="9525"/>
                      <wp:effectExtent l="4445" t="0" r="0" b="635"/>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95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538B869A" id="Rectangle 8" o:spid="_x0000_s1026" style="width:561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" fillcolor="gray" stroked="f">
                      <w10:anchorlock/>
                    </v:rect>
                  </w:pict>
                </mc:Fallback>
              </mc:AlternateContent>
            </w:r>
          </w:p>
          <w:p w:rsidR="00BD5AAC" w:rsidRPr="00BD5AAC" w:rsidRDefault="00BD5AAC" w:rsidP="00BD5AAC">
            <w:pPr>
              <w:suppressAutoHyphens w:val="0"/>
              <w:rPr>
                <w:rFonts w:ascii="Arial" w:hAnsi="Arial" w:cs="Arial"/>
                <w:sz w:val="22"/>
                <w:szCs w:val="22"/>
                <w:lang w:eastAsia="en-US"/>
              </w:rPr>
            </w:pPr>
            <w:r w:rsidRPr="00BD5AAC">
              <w:rPr>
                <w:rFonts w:ascii="Arial" w:hAnsi="Arial" w:cs="Arial"/>
                <w:b/>
                <w:sz w:val="22"/>
                <w:szCs w:val="22"/>
                <w:lang w:eastAsia="en-US"/>
              </w:rPr>
              <w:t>Course Description:</w:t>
            </w:r>
            <w:r w:rsidRPr="00BD5AAC">
              <w:rPr>
                <w:rFonts w:ascii="Arial" w:hAnsi="Arial" w:cs="Arial"/>
                <w:sz w:val="22"/>
                <w:szCs w:val="22"/>
                <w:lang w:eastAsia="en-US"/>
              </w:rPr>
              <w:t> </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This course is an introduction to applications and theory of numerical methods. Roots and optimization, linear systems, curve fitting, integration and differentiation and differential equations. This course also involves programming using MATLAB.</w:t>
            </w:r>
          </w:p>
          <w:p w:rsidR="00BD5AAC" w:rsidRPr="00BD5AAC" w:rsidRDefault="00BD5AAC" w:rsidP="00BD5AAC">
            <w:pPr>
              <w:suppressAutoHyphens w:val="0"/>
              <w:rPr>
                <w:rFonts w:ascii="Arial" w:hAnsi="Arial" w:cs="Arial"/>
                <w:sz w:val="22"/>
                <w:szCs w:val="22"/>
                <w:lang w:eastAsia="en-US"/>
              </w:rPr>
            </w:pPr>
          </w:p>
          <w:p w:rsidR="00BD5AAC" w:rsidRPr="00BD5AAC" w:rsidRDefault="00BD5AAC" w:rsidP="00BD5AAC">
            <w:pPr>
              <w:suppressAutoHyphens w:val="0"/>
              <w:rPr>
                <w:rFonts w:ascii="Arial" w:hAnsi="Arial" w:cs="Arial"/>
                <w:sz w:val="22"/>
                <w:szCs w:val="22"/>
                <w:lang w:eastAsia="en-US"/>
              </w:rPr>
            </w:pPr>
            <w:r w:rsidRPr="00BD5AAC">
              <w:rPr>
                <w:rFonts w:ascii="Arial" w:hAnsi="Arial" w:cs="Arial"/>
                <w:b/>
                <w:sz w:val="22"/>
                <w:szCs w:val="22"/>
                <w:lang w:eastAsia="en-US"/>
              </w:rPr>
              <w:t xml:space="preserve">Prerequisites: </w:t>
            </w:r>
            <w:r w:rsidRPr="00BD5AAC">
              <w:rPr>
                <w:rFonts w:ascii="Arial" w:hAnsi="Arial" w:cs="Arial"/>
                <w:sz w:val="22"/>
                <w:szCs w:val="22"/>
                <w:lang w:eastAsia="en-US"/>
              </w:rPr>
              <w:t>MECH1240, MAT1475</w:t>
            </w:r>
            <w:r w:rsidRPr="00BD5AAC">
              <w:rPr>
                <w:rFonts w:ascii="Arial" w:hAnsi="Arial" w:cs="Arial"/>
                <w:sz w:val="22"/>
                <w:szCs w:val="22"/>
                <w:lang w:eastAsia="en-US"/>
              </w:rPr>
              <w:br/>
              <w:t>3 course credits, 2-classroom hours, and 2 Lab hours</w:t>
            </w:r>
          </w:p>
          <w:p w:rsidR="00BD5AAC" w:rsidRPr="00BD5AAC" w:rsidRDefault="00BD5AAC" w:rsidP="00BD5AAC">
            <w:pPr>
              <w:suppressAutoHyphens w:val="0"/>
              <w:autoSpaceDE w:val="0"/>
              <w:autoSpaceDN w:val="0"/>
              <w:adjustRightInd w:val="0"/>
              <w:rPr>
                <w:rFonts w:ascii="Arial" w:hAnsi="Arial" w:cs="Arial"/>
                <w:b/>
                <w:sz w:val="22"/>
                <w:szCs w:val="22"/>
                <w:lang w:eastAsia="en-US"/>
              </w:rPr>
            </w:pPr>
          </w:p>
          <w:p w:rsidR="00BD5AAC" w:rsidRPr="00BD5AAC" w:rsidRDefault="00BD5AAC" w:rsidP="00BD5AAC">
            <w:pPr>
              <w:suppressAutoHyphens w:val="0"/>
              <w:autoSpaceDE w:val="0"/>
              <w:autoSpaceDN w:val="0"/>
              <w:adjustRightInd w:val="0"/>
              <w:rPr>
                <w:rFonts w:ascii="Arial" w:hAnsi="Arial" w:cs="Arial"/>
                <w:sz w:val="22"/>
                <w:szCs w:val="22"/>
                <w:lang w:eastAsia="en-US"/>
              </w:rPr>
            </w:pPr>
            <w:r w:rsidRPr="00BD5AAC">
              <w:rPr>
                <w:rFonts w:ascii="Arial" w:hAnsi="Arial" w:cs="Arial"/>
                <w:b/>
                <w:sz w:val="22"/>
                <w:szCs w:val="22"/>
                <w:lang w:eastAsia="en-US"/>
              </w:rPr>
              <w:t>Required Text:</w:t>
            </w:r>
            <w:r w:rsidRPr="00BD5AAC">
              <w:rPr>
                <w:rFonts w:ascii="Arial" w:hAnsi="Arial" w:cs="Arial"/>
                <w:sz w:val="22"/>
                <w:szCs w:val="22"/>
                <w:lang w:eastAsia="en-US"/>
              </w:rPr>
              <w:t xml:space="preserve">  </w:t>
            </w:r>
            <w:r w:rsidRPr="00BD5AAC">
              <w:rPr>
                <w:rFonts w:ascii="Arial" w:hAnsi="Arial" w:cs="Arial"/>
                <w:sz w:val="22"/>
                <w:szCs w:val="22"/>
                <w:lang w:eastAsia="en-US"/>
              </w:rPr>
              <w:br/>
              <w:t xml:space="preserve">Edward B. Magrab,          </w:t>
            </w:r>
            <w:r w:rsidRPr="00BD5AAC">
              <w:rPr>
                <w:rFonts w:ascii="Arial" w:hAnsi="Arial" w:cs="Arial"/>
                <w:b/>
                <w:sz w:val="22"/>
                <w:szCs w:val="22"/>
                <w:lang w:eastAsia="en-US"/>
              </w:rPr>
              <w:t>An Engineers Guide to MATLAB</w:t>
            </w:r>
            <w:r w:rsidRPr="00BD5AAC">
              <w:rPr>
                <w:rFonts w:ascii="Arial" w:hAnsi="Arial" w:cs="Arial"/>
                <w:sz w:val="22"/>
                <w:szCs w:val="22"/>
                <w:lang w:eastAsia="en-US"/>
              </w:rPr>
              <w:t xml:space="preserve">, </w:t>
            </w:r>
          </w:p>
          <w:p w:rsidR="00BD5AAC" w:rsidRPr="00BD5AAC" w:rsidRDefault="00BD5AAC" w:rsidP="00BD5AAC">
            <w:pPr>
              <w:suppressAutoHyphens w:val="0"/>
              <w:autoSpaceDE w:val="0"/>
              <w:autoSpaceDN w:val="0"/>
              <w:adjustRightInd w:val="0"/>
              <w:ind w:left="2520"/>
              <w:rPr>
                <w:rFonts w:ascii="Arial" w:hAnsi="Arial" w:cs="Arial"/>
                <w:sz w:val="22"/>
                <w:szCs w:val="22"/>
                <w:lang w:eastAsia="en-US"/>
              </w:rPr>
            </w:pPr>
            <w:r w:rsidRPr="00BD5AAC">
              <w:rPr>
                <w:rFonts w:ascii="Arial" w:hAnsi="Arial" w:cs="Arial"/>
                <w:sz w:val="22"/>
                <w:szCs w:val="22"/>
                <w:lang w:eastAsia="en-US"/>
              </w:rPr>
              <w:t>With Applications from Mechanical, Aerospace, Electrical, Civil, and</w:t>
            </w:r>
          </w:p>
          <w:p w:rsidR="00BD5AAC" w:rsidRPr="00BD5AAC" w:rsidRDefault="00BD5AAC" w:rsidP="00BD5AAC">
            <w:pPr>
              <w:keepNext/>
              <w:suppressAutoHyphens w:val="0"/>
              <w:ind w:left="2520"/>
              <w:outlineLvl w:val="0"/>
              <w:rPr>
                <w:rFonts w:ascii="Arial" w:hAnsi="Arial" w:cs="Arial"/>
                <w:b/>
                <w:sz w:val="22"/>
                <w:szCs w:val="22"/>
                <w:lang w:eastAsia="en-US"/>
              </w:rPr>
            </w:pPr>
            <w:r w:rsidRPr="00BD5AAC">
              <w:rPr>
                <w:rFonts w:ascii="Arial" w:hAnsi="Arial" w:cs="Arial"/>
                <w:sz w:val="22"/>
                <w:szCs w:val="22"/>
                <w:lang w:eastAsia="en-US"/>
              </w:rPr>
              <w:t xml:space="preserve">Biological Systems Engineering, </w:t>
            </w:r>
            <w:r w:rsidRPr="00BD5AAC">
              <w:rPr>
                <w:rFonts w:ascii="Arial" w:hAnsi="Arial" w:cs="Arial"/>
                <w:b/>
                <w:sz w:val="22"/>
                <w:szCs w:val="22"/>
                <w:lang w:eastAsia="en-US"/>
              </w:rPr>
              <w:t>3rd Edition, Prentice Hall</w:t>
            </w:r>
          </w:p>
          <w:p w:rsidR="00BD5AAC" w:rsidRPr="00BD5AAC" w:rsidRDefault="00BD5AAC" w:rsidP="00BD5AAC">
            <w:pPr>
              <w:suppressAutoHyphens w:val="0"/>
              <w:ind w:left="2160"/>
              <w:rPr>
                <w:rFonts w:ascii="Arial" w:hAnsi="Arial" w:cs="Arial"/>
                <w:sz w:val="22"/>
                <w:szCs w:val="22"/>
                <w:lang w:eastAsia="en-US"/>
              </w:rPr>
            </w:pPr>
            <w:r w:rsidRPr="00BD5AAC">
              <w:rPr>
                <w:rFonts w:ascii="Arial" w:hAnsi="Arial" w:cs="Arial"/>
                <w:sz w:val="22"/>
                <w:szCs w:val="22"/>
                <w:lang w:eastAsia="en-US"/>
              </w:rPr>
              <w:t xml:space="preserve">       ISBN-13: 978-0131991101 </w:t>
            </w:r>
          </w:p>
          <w:p w:rsidR="00BD5AAC" w:rsidRPr="00BD5AAC" w:rsidRDefault="00BD5AAC" w:rsidP="00BD5AAC">
            <w:pPr>
              <w:suppressAutoHyphens w:val="0"/>
              <w:ind w:left="2160"/>
              <w:rPr>
                <w:rFonts w:ascii="Arial" w:hAnsi="Arial" w:cs="Arial"/>
                <w:sz w:val="22"/>
                <w:szCs w:val="22"/>
                <w:lang w:eastAsia="en-US"/>
              </w:rPr>
            </w:pPr>
            <w:r w:rsidRPr="00BD5AAC">
              <w:rPr>
                <w:rFonts w:ascii="Arial" w:hAnsi="Arial" w:cs="Arial"/>
                <w:sz w:val="22"/>
                <w:szCs w:val="22"/>
                <w:lang w:eastAsia="en-US"/>
              </w:rPr>
              <w:t xml:space="preserve">       ISBN-10: 0131991108 </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w:t>
            </w:r>
            <w:r w:rsidRPr="00BD5AAC">
              <w:rPr>
                <w:rFonts w:ascii="Arial" w:hAnsi="Arial" w:cs="Arial"/>
                <w:b/>
                <w:sz w:val="22"/>
                <w:szCs w:val="22"/>
                <w:lang w:eastAsia="en-US"/>
              </w:rPr>
              <w:t xml:space="preserve"> </w:t>
            </w:r>
            <w:r w:rsidRPr="00BD5AAC">
              <w:rPr>
                <w:rFonts w:ascii="Arial" w:hAnsi="Arial" w:cs="Arial"/>
                <w:sz w:val="22"/>
                <w:szCs w:val="22"/>
                <w:lang w:eastAsia="en-US"/>
              </w:rPr>
              <w:t xml:space="preserve"> </w:t>
            </w:r>
            <w:r w:rsidR="00E669DB">
              <w:rPr>
                <w:rFonts w:ascii="Arial" w:hAnsi="Arial" w:cs="Arial"/>
                <w:noProof/>
                <w:sz w:val="22"/>
                <w:szCs w:val="22"/>
                <w:lang w:eastAsia="en-US"/>
              </w:rPr>
              <mc:AlternateContent>
                <mc:Choice Requires="wps">
                  <w:drawing>
                    <wp:inline distT="0" distB="0" distL="0" distR="0">
                      <wp:extent cx="5486400" cy="19050"/>
                      <wp:effectExtent l="0" t="0" r="3175" b="635"/>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45D3662D" id="Rectangle 7"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" fillcolor="gray" stroked="f">
                      <w10:anchorlock/>
                    </v:rect>
                  </w:pict>
                </mc:Fallback>
              </mc:AlternateContent>
            </w:r>
          </w:p>
          <w:p w:rsidR="00BD5AAC" w:rsidRPr="00BD5AAC" w:rsidRDefault="00BD5AAC" w:rsidP="00BD5AAC">
            <w:pPr>
              <w:suppressAutoHyphens w:val="0"/>
              <w:rPr>
                <w:rFonts w:ascii="Arial" w:hAnsi="Arial" w:cs="Arial"/>
                <w:b/>
                <w:sz w:val="22"/>
                <w:szCs w:val="22"/>
                <w:lang w:eastAsia="en-US"/>
              </w:rPr>
            </w:pPr>
          </w:p>
          <w:p w:rsidR="00BD5AAC" w:rsidRPr="00BD5AAC" w:rsidRDefault="00BD5AAC" w:rsidP="00BD5AAC">
            <w:pPr>
              <w:suppressAutoHyphens w:val="0"/>
              <w:rPr>
                <w:rFonts w:ascii="Arial" w:hAnsi="Arial" w:cs="Arial"/>
                <w:sz w:val="22"/>
                <w:szCs w:val="22"/>
                <w:lang w:eastAsia="en-US"/>
              </w:rPr>
            </w:pPr>
            <w:r w:rsidRPr="00BD5AAC">
              <w:rPr>
                <w:rFonts w:ascii="Arial" w:hAnsi="Arial" w:cs="Arial"/>
                <w:b/>
                <w:sz w:val="22"/>
                <w:szCs w:val="22"/>
                <w:lang w:eastAsia="en-US"/>
              </w:rPr>
              <w:t>INSTRUCTIONAL OBJECTIVES</w:t>
            </w:r>
            <w:r w:rsidRPr="00BD5AAC">
              <w:rPr>
                <w:rFonts w:ascii="Arial" w:hAnsi="Arial" w:cs="Arial"/>
                <w:sz w:val="22"/>
                <w:szCs w:val="22"/>
                <w:lang w:eastAsia="en-US"/>
              </w:rPr>
              <w:t xml:space="preserve"> AND  </w:t>
            </w:r>
            <w:r w:rsidRPr="00BD5AAC">
              <w:rPr>
                <w:rFonts w:ascii="Arial" w:hAnsi="Arial" w:cs="Arial"/>
                <w:b/>
                <w:sz w:val="22"/>
                <w:szCs w:val="22"/>
                <w:lang w:eastAsia="en-US"/>
              </w:rPr>
              <w:t>ASSESSMENT</w:t>
            </w:r>
          </w:p>
          <w:p w:rsidR="00BD5AAC" w:rsidRPr="00BD5AAC" w:rsidRDefault="00BD5AAC" w:rsidP="00BD5AAC">
            <w:pPr>
              <w:suppressAutoHyphens w:val="0"/>
              <w:rPr>
                <w:rFonts w:ascii="Arial" w:hAnsi="Arial" w:cs="Arial"/>
                <w:sz w:val="22"/>
                <w:szCs w:val="22"/>
                <w:lang w:eastAsia="en-US"/>
              </w:rPr>
            </w:pPr>
          </w:p>
          <w:p w:rsidR="00BD5AAC" w:rsidRPr="00BD5AAC" w:rsidRDefault="00BD5AAC" w:rsidP="00BD5AAC">
            <w:pPr>
              <w:suppressAutoHyphens w:val="0"/>
              <w:rPr>
                <w:rFonts w:ascii="Arial" w:hAnsi="Arial" w:cs="Arial"/>
                <w:sz w:val="22"/>
                <w:szCs w:val="22"/>
                <w:lang w:eastAsia="en-US"/>
              </w:rPr>
            </w:pPr>
            <w:r w:rsidRPr="00BD5AAC">
              <w:rPr>
                <w:rFonts w:ascii="Arial" w:hAnsi="Arial" w:cs="Arial"/>
                <w:b/>
                <w:sz w:val="22"/>
                <w:szCs w:val="22"/>
                <w:lang w:eastAsia="en-US"/>
              </w:rPr>
              <w:t>Evaluation Methods and Criteria:</w:t>
            </w:r>
            <w:r w:rsidRPr="00BD5AAC">
              <w:rPr>
                <w:rFonts w:ascii="Arial" w:hAnsi="Arial" w:cs="Arial"/>
                <w:sz w:val="22"/>
                <w:szCs w:val="22"/>
                <w:lang w:eastAsia="en-US"/>
              </w:rPr>
              <w:t xml:space="preserve">  </w:t>
            </w:r>
            <w:r w:rsidRPr="00BD5AAC">
              <w:rPr>
                <w:rFonts w:ascii="Arial" w:hAnsi="Arial" w:cs="Arial"/>
                <w:sz w:val="22"/>
                <w:szCs w:val="22"/>
                <w:lang w:eastAsia="en-US"/>
              </w:rPr>
              <w:br/>
              <w:t>Students will exhibit skills in class, labs, and all homework assignments, laboratory exercises, quizzes and exams.</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 </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b/>
                <w:sz w:val="22"/>
                <w:szCs w:val="22"/>
                <w:lang w:eastAsia="en-US"/>
              </w:rPr>
              <w:t>For the successful completion of this course, the students should be able to:</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 </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 xml:space="preserve">1. Understand the mathematical models on the basis of scientific principles. </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Evaluation:</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Students will demonstrate skills in formulating mathematical models that express the essential features of a physical system or process in mathematical terms.  </w:t>
            </w:r>
          </w:p>
          <w:p w:rsidR="00BD5AAC" w:rsidRPr="00BD5AAC" w:rsidRDefault="00BD5AAC" w:rsidP="00BD5AAC">
            <w:pPr>
              <w:suppressAutoHyphens w:val="0"/>
              <w:rPr>
                <w:rFonts w:ascii="Arial" w:hAnsi="Arial" w:cs="Arial"/>
                <w:sz w:val="22"/>
                <w:szCs w:val="22"/>
                <w:lang w:eastAsia="en-US"/>
              </w:rPr>
            </w:pP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2. Understand how MATLAB’s calculator mode is used to implement interactive computations.</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Evaluation:</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Students will show skills in how real and complex numbers are assigned to variables, how vectors and matrices are assigned values using simple assignment. </w:t>
            </w:r>
          </w:p>
          <w:p w:rsidR="00BD5AAC" w:rsidRPr="00BD5AAC" w:rsidRDefault="00BD5AAC" w:rsidP="00BD5AAC">
            <w:pPr>
              <w:suppressAutoHyphens w:val="0"/>
              <w:rPr>
                <w:rFonts w:ascii="Arial" w:hAnsi="Arial" w:cs="Arial"/>
                <w:sz w:val="22"/>
                <w:szCs w:val="22"/>
                <w:lang w:eastAsia="en-US"/>
              </w:rPr>
            </w:pP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 xml:space="preserve">3. Apply methods for finding the root of a single nonlinear equation, determine the roots graphically, and use the bisection method. Use the open methods and optimization. </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Evaluation:</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 xml:space="preserve">Students will use MATLAB to find roots in engineering problems, use graphical methods to estimate the roots of an equation. Write MATLAB programs using the Bracketing and the open methods. </w:t>
            </w:r>
          </w:p>
          <w:p w:rsidR="00BD5AAC" w:rsidRPr="00BD5AAC" w:rsidRDefault="00BD5AAC" w:rsidP="00BD5AAC">
            <w:pPr>
              <w:suppressAutoHyphens w:val="0"/>
              <w:rPr>
                <w:rFonts w:ascii="Arial" w:hAnsi="Arial" w:cs="Arial"/>
                <w:sz w:val="22"/>
                <w:szCs w:val="22"/>
                <w:lang w:eastAsia="en-US"/>
              </w:rPr>
            </w:pP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4. Understand linear algebraic equations and matrices, solving small number of equations, matrix inverse, iterative methods.</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Evaluation:</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 xml:space="preserve">Students will demonstrate skills in performing matrix multiplication, representing a system of linear </w:t>
            </w:r>
            <w:r w:rsidRPr="00BD5AAC">
              <w:rPr>
                <w:rFonts w:ascii="Arial" w:hAnsi="Arial" w:cs="Arial"/>
                <w:sz w:val="22"/>
                <w:szCs w:val="22"/>
                <w:lang w:eastAsia="en-US"/>
              </w:rPr>
              <w:lastRenderedPageBreak/>
              <w:t>algebraic equations in matrix form, determine the matrix inverse, solve a system of nonlinear equations with successive substitution.</w:t>
            </w:r>
          </w:p>
          <w:p w:rsidR="00BD5AAC" w:rsidRPr="00BD5AAC" w:rsidRDefault="00BD5AAC" w:rsidP="00BD5AAC">
            <w:pPr>
              <w:suppressAutoHyphens w:val="0"/>
              <w:rPr>
                <w:rFonts w:ascii="Arial" w:hAnsi="Arial" w:cs="Arial"/>
                <w:sz w:val="22"/>
                <w:szCs w:val="22"/>
                <w:lang w:eastAsia="en-US"/>
              </w:rPr>
            </w:pP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5.  Understand linear regression, linear and non-linear least regression, polynomial interpolation, splines interpolation.</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Evaluation:</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Students will illustrate skills in using least squares regression to fit a straight line to measured data, use MATLAB to solve normal equations in least squares, interpolate in MATLAB using polifit and polyval functions, fit a spline to data with MATLAB’s built-in functions.</w:t>
            </w:r>
          </w:p>
          <w:p w:rsidR="00BD5AAC" w:rsidRPr="00BD5AAC" w:rsidRDefault="00BD5AAC" w:rsidP="00BD5AAC">
            <w:pPr>
              <w:suppressAutoHyphens w:val="0"/>
              <w:rPr>
                <w:rFonts w:ascii="Arial" w:hAnsi="Arial" w:cs="Arial"/>
                <w:sz w:val="22"/>
                <w:szCs w:val="22"/>
                <w:lang w:eastAsia="en-US"/>
              </w:rPr>
            </w:pP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6. Understand numerical integration formulas, numerical integration of functions and numerical differentiation.</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Evaluation:</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Student will develop skills to implement trapezoidal rule, use MATLAB’s built-in functions quad and quad1 to integrate functions, evaluate derivative in MATLAB with the diff and gradient functions.</w:t>
            </w:r>
          </w:p>
          <w:p w:rsidR="00BD5AAC" w:rsidRPr="00BD5AAC" w:rsidRDefault="00BD5AAC" w:rsidP="00BD5AAC">
            <w:pPr>
              <w:suppressAutoHyphens w:val="0"/>
              <w:rPr>
                <w:rFonts w:ascii="Arial" w:hAnsi="Arial" w:cs="Arial"/>
                <w:sz w:val="22"/>
                <w:szCs w:val="22"/>
                <w:lang w:eastAsia="en-US"/>
              </w:rPr>
            </w:pP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7.  Understand initial value problems in differential equations, adaptive methods and stiff systems, boundary-value problems.</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Evaluation:</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Students will demonstrate ability to solving initial-value problems for ordinary differential equations.</w:t>
            </w:r>
          </w:p>
          <w:p w:rsidR="00BD5AAC" w:rsidRPr="00BD5AAC" w:rsidRDefault="00E669DB" w:rsidP="00BD5AAC">
            <w:pPr>
              <w:suppressAutoHyphens w:val="0"/>
              <w:rPr>
                <w:rFonts w:ascii="Arial" w:hAnsi="Arial" w:cs="Arial"/>
                <w:b/>
                <w:sz w:val="22"/>
                <w:szCs w:val="22"/>
                <w:lang w:eastAsia="en-US"/>
              </w:rPr>
            </w:pPr>
            <w:r>
              <w:rPr>
                <w:rFonts w:ascii="Arial" w:hAnsi="Arial" w:cs="Arial"/>
                <w:noProof/>
                <w:sz w:val="22"/>
                <w:szCs w:val="22"/>
                <w:lang w:eastAsia="en-US"/>
              </w:rPr>
              <mc:AlternateContent>
                <mc:Choice Requires="wps">
                  <w:drawing>
                    <wp:inline distT="0" distB="0" distL="0" distR="0">
                      <wp:extent cx="6467475" cy="38100"/>
                      <wp:effectExtent l="4445" t="1905" r="0" b="0"/>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67475" cy="381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4A4FA839" id="Rectangle 6" o:spid="_x0000_s1026" style="width:509.25pt;height:3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" fillcolor="gray" stroked="f">
                      <w10:anchorlock/>
                    </v:rect>
                  </w:pict>
                </mc:Fallback>
              </mc:AlternateContent>
            </w:r>
          </w:p>
          <w:p w:rsidR="00BD5AAC" w:rsidRPr="00BD5AAC" w:rsidRDefault="00BD5AAC" w:rsidP="00BD5AAC">
            <w:pPr>
              <w:suppressAutoHyphens w:val="0"/>
              <w:rPr>
                <w:rFonts w:ascii="Arial" w:hAnsi="Arial" w:cs="Arial"/>
                <w:sz w:val="22"/>
                <w:szCs w:val="22"/>
                <w:lang w:eastAsia="en-US"/>
              </w:rPr>
            </w:pPr>
            <w:r w:rsidRPr="00BD5AAC">
              <w:rPr>
                <w:rFonts w:ascii="Arial" w:hAnsi="Arial" w:cs="Arial"/>
                <w:b/>
                <w:sz w:val="22"/>
                <w:szCs w:val="22"/>
                <w:lang w:eastAsia="en-US"/>
              </w:rPr>
              <w:t xml:space="preserve">GRADING PROCEDURES: </w:t>
            </w:r>
            <w:r w:rsidRPr="00BD5AAC">
              <w:rPr>
                <w:rFonts w:ascii="Arial" w:hAnsi="Arial" w:cs="Arial"/>
                <w:sz w:val="22"/>
                <w:szCs w:val="22"/>
                <w:lang w:eastAsia="en-US"/>
              </w:rPr>
              <w:t xml:space="preserve">10% In-class participation, such as asking and answering questions. 25% Laboratory projects. 15% Homework assignments, 20 - 25% Midterm exam. 25 – 30 % Final exam </w:t>
            </w:r>
          </w:p>
          <w:p w:rsidR="00BD5AAC" w:rsidRPr="00BD5AAC" w:rsidRDefault="00E669DB" w:rsidP="00BD5AAC">
            <w:pPr>
              <w:suppressAutoHyphens w:val="0"/>
              <w:rPr>
                <w:rFonts w:ascii="Arial" w:hAnsi="Arial" w:cs="Arial"/>
                <w:b/>
                <w:sz w:val="22"/>
                <w:szCs w:val="22"/>
                <w:lang w:eastAsia="en-US"/>
              </w:rPr>
            </w:pPr>
            <w:r>
              <w:rPr>
                <w:rFonts w:ascii="Arial" w:hAnsi="Arial" w:cs="Arial"/>
                <w:noProof/>
                <w:sz w:val="22"/>
                <w:szCs w:val="22"/>
                <w:lang w:eastAsia="en-US"/>
              </w:rPr>
              <mc:AlternateContent>
                <mc:Choice Requires="wps">
                  <w:drawing>
                    <wp:inline distT="0" distB="0" distL="0" distR="0">
                      <wp:extent cx="6467475" cy="38100"/>
                      <wp:effectExtent l="4445" t="0" r="0" b="2540"/>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67475" cy="381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3F7D6AE8" id="Rectangle 5" o:spid="_x0000_s1026" style="width:509.25pt;height:3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" fillcolor="gray" stroked="f">
                      <w10:anchorlock/>
                    </v:rect>
                  </w:pict>
                </mc:Fallback>
              </mc:AlternateContent>
            </w:r>
          </w:p>
          <w:p w:rsidR="00BD5AAC" w:rsidRPr="00BD5AAC" w:rsidRDefault="00BD5AAC" w:rsidP="00BD5AAC">
            <w:pPr>
              <w:suppressAutoHyphens w:val="0"/>
              <w:rPr>
                <w:rFonts w:ascii="Arial" w:hAnsi="Arial" w:cs="Arial"/>
                <w:b/>
                <w:sz w:val="22"/>
                <w:szCs w:val="22"/>
                <w:lang w:eastAsia="en-US"/>
              </w:rPr>
            </w:pPr>
            <w:r w:rsidRPr="00BD5AAC">
              <w:rPr>
                <w:rFonts w:ascii="Arial" w:hAnsi="Arial" w:cs="Arial"/>
                <w:b/>
                <w:sz w:val="22"/>
                <w:szCs w:val="22"/>
                <w:lang w:eastAsia="en-US"/>
              </w:rPr>
              <w:t>Course Outlines:</w:t>
            </w:r>
            <w:r w:rsidRPr="00BD5AAC">
              <w:rPr>
                <w:rFonts w:ascii="Arial" w:hAnsi="Arial" w:cs="Arial"/>
                <w:sz w:val="22"/>
                <w:szCs w:val="22"/>
                <w:lang w:eastAsia="en-US"/>
              </w:rPr>
              <w:t xml:space="preserve"> </w:t>
            </w:r>
          </w:p>
          <w:p w:rsidR="00BD5AAC" w:rsidRPr="00BD5AAC" w:rsidRDefault="00BD5AAC" w:rsidP="00BD5AAC">
            <w:pPr>
              <w:suppressAutoHyphens w:val="0"/>
              <w:rPr>
                <w:rFonts w:ascii="Arial" w:hAnsi="Arial" w:cs="Arial"/>
                <w:b/>
                <w:sz w:val="22"/>
                <w:szCs w:val="22"/>
                <w:lang w:eastAsia="en-US"/>
              </w:rPr>
            </w:pPr>
          </w:p>
          <w:p w:rsidR="00BD5AAC" w:rsidRPr="00BD5AAC" w:rsidRDefault="00BD5AAC" w:rsidP="00BD5AAC">
            <w:pPr>
              <w:suppressAutoHyphens w:val="0"/>
              <w:rPr>
                <w:rFonts w:ascii="Arial" w:hAnsi="Arial" w:cs="Arial"/>
                <w:sz w:val="22"/>
                <w:szCs w:val="22"/>
                <w:lang w:eastAsia="en-US"/>
              </w:rPr>
            </w:pPr>
            <w:r w:rsidRPr="00BD5AAC">
              <w:rPr>
                <w:rFonts w:ascii="Arial" w:hAnsi="Arial" w:cs="Arial"/>
                <w:b/>
                <w:sz w:val="22"/>
                <w:szCs w:val="22"/>
                <w:lang w:eastAsia="en-US"/>
              </w:rPr>
              <w:t>Week 1</w:t>
            </w:r>
          </w:p>
          <w:p w:rsidR="00BD5AAC" w:rsidRPr="00BD5AAC" w:rsidRDefault="00BD5AAC" w:rsidP="00BD5AAC">
            <w:pPr>
              <w:suppressAutoHyphens w:val="0"/>
              <w:rPr>
                <w:rFonts w:ascii="Arial" w:hAnsi="Arial" w:cs="Arial"/>
                <w:b/>
                <w:sz w:val="22"/>
                <w:szCs w:val="22"/>
                <w:lang w:eastAsia="en-US"/>
              </w:rPr>
            </w:pPr>
            <w:r w:rsidRPr="00BD5AAC">
              <w:rPr>
                <w:rFonts w:ascii="Arial" w:hAnsi="Arial" w:cs="Arial"/>
                <w:b/>
                <w:sz w:val="22"/>
                <w:szCs w:val="22"/>
                <w:lang w:eastAsia="en-US"/>
              </w:rPr>
              <w:t xml:space="preserve">Lecture: Mathematical Model, Numerical methods, and problem solving. </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Introduction: Learn how mathematical models can be formulated, understand how numerical methods afford a mean to generate solutions.</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b/>
                <w:sz w:val="22"/>
                <w:szCs w:val="22"/>
                <w:lang w:eastAsia="en-US"/>
              </w:rPr>
              <w:t>Laboratory work</w:t>
            </w:r>
            <w:r w:rsidRPr="00BD5AAC">
              <w:rPr>
                <w:rFonts w:ascii="Arial" w:hAnsi="Arial" w:cs="Arial"/>
                <w:sz w:val="22"/>
                <w:szCs w:val="22"/>
                <w:lang w:eastAsia="en-US"/>
              </w:rPr>
              <w:t>: Practice Using MATLAB, case study.</w:t>
            </w:r>
          </w:p>
          <w:p w:rsidR="00BD5AAC" w:rsidRPr="00BD5AAC" w:rsidRDefault="00BD5AAC" w:rsidP="00BD5AAC">
            <w:pPr>
              <w:suppressAutoHyphens w:val="0"/>
              <w:rPr>
                <w:rFonts w:ascii="Arial" w:hAnsi="Arial" w:cs="Arial"/>
                <w:sz w:val="22"/>
                <w:szCs w:val="22"/>
                <w:lang w:eastAsia="en-US"/>
              </w:rPr>
            </w:pPr>
          </w:p>
          <w:p w:rsidR="00BD5AAC" w:rsidRPr="00BD5AAC" w:rsidRDefault="00BD5AAC" w:rsidP="00BD5AAC">
            <w:pPr>
              <w:suppressAutoHyphens w:val="0"/>
              <w:rPr>
                <w:rFonts w:ascii="Arial" w:hAnsi="Arial" w:cs="Arial"/>
                <w:sz w:val="22"/>
                <w:szCs w:val="22"/>
                <w:lang w:eastAsia="en-US"/>
              </w:rPr>
            </w:pPr>
            <w:r w:rsidRPr="00BD5AAC">
              <w:rPr>
                <w:rFonts w:ascii="Arial" w:hAnsi="Arial" w:cs="Arial"/>
                <w:b/>
                <w:sz w:val="22"/>
                <w:szCs w:val="22"/>
                <w:lang w:eastAsia="en-US"/>
              </w:rPr>
              <w:t xml:space="preserve"> Week 2  and 3</w:t>
            </w:r>
          </w:p>
          <w:p w:rsidR="00BD5AAC" w:rsidRPr="00BD5AAC" w:rsidRDefault="00BD5AAC" w:rsidP="00BD5AAC">
            <w:pPr>
              <w:suppressAutoHyphens w:val="0"/>
              <w:rPr>
                <w:rFonts w:ascii="Arial" w:hAnsi="Arial" w:cs="Arial"/>
                <w:b/>
                <w:sz w:val="22"/>
                <w:szCs w:val="22"/>
                <w:lang w:eastAsia="en-US"/>
              </w:rPr>
            </w:pPr>
            <w:r w:rsidRPr="00BD5AAC">
              <w:rPr>
                <w:rFonts w:ascii="Arial" w:hAnsi="Arial" w:cs="Arial"/>
                <w:b/>
                <w:sz w:val="22"/>
                <w:szCs w:val="22"/>
                <w:lang w:eastAsia="en-US"/>
              </w:rPr>
              <w:t>Lecture:  MATLAB, Fundamentals.</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 xml:space="preserve">Learn how real and complex numbers are assigned to variables, learn how vectors and matrices are assigned values, understanding the priority rules for constructing mathematical expression, learn how to use vectors to create a simple line plot based on an equation. Learn how to create an M-File, understanding the role of sub-functions and how they are accessed. </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b/>
                <w:sz w:val="22"/>
                <w:szCs w:val="22"/>
                <w:lang w:eastAsia="en-US"/>
              </w:rPr>
              <w:t xml:space="preserve">Laboratory work: </w:t>
            </w:r>
            <w:r w:rsidRPr="00BD5AAC">
              <w:rPr>
                <w:rFonts w:ascii="Arial" w:hAnsi="Arial" w:cs="Arial"/>
                <w:sz w:val="22"/>
                <w:szCs w:val="22"/>
                <w:lang w:eastAsia="en-US"/>
              </w:rPr>
              <w:t xml:space="preserve">Practice Using MATLAB, case study. </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sz w:val="22"/>
                <w:szCs w:val="22"/>
                <w:lang w:eastAsia="en-US"/>
              </w:rPr>
              <w:t> </w:t>
            </w:r>
          </w:p>
          <w:p w:rsidR="00BD5AAC" w:rsidRPr="00BD5AAC" w:rsidRDefault="00BD5AAC" w:rsidP="00BD5AAC">
            <w:pPr>
              <w:suppressAutoHyphens w:val="0"/>
              <w:rPr>
                <w:rFonts w:ascii="Arial" w:hAnsi="Arial" w:cs="Arial"/>
                <w:b/>
                <w:sz w:val="22"/>
                <w:szCs w:val="22"/>
                <w:lang w:eastAsia="en-US"/>
              </w:rPr>
            </w:pPr>
            <w:r w:rsidRPr="00BD5AAC">
              <w:rPr>
                <w:rFonts w:ascii="Arial" w:hAnsi="Arial" w:cs="Arial"/>
                <w:b/>
                <w:sz w:val="22"/>
                <w:szCs w:val="22"/>
                <w:lang w:eastAsia="en-US"/>
              </w:rPr>
              <w:t xml:space="preserve">Week 4 and 5 </w:t>
            </w:r>
          </w:p>
          <w:p w:rsidR="00BD5AAC" w:rsidRPr="00BD5AAC" w:rsidRDefault="00BD5AAC" w:rsidP="00BD5AAC">
            <w:pPr>
              <w:suppressAutoHyphens w:val="0"/>
              <w:rPr>
                <w:rFonts w:ascii="Arial" w:hAnsi="Arial" w:cs="Arial"/>
                <w:b/>
                <w:sz w:val="22"/>
                <w:szCs w:val="22"/>
                <w:lang w:eastAsia="en-US"/>
              </w:rPr>
            </w:pPr>
            <w:r w:rsidRPr="00BD5AAC">
              <w:rPr>
                <w:rFonts w:ascii="Arial" w:hAnsi="Arial" w:cs="Arial"/>
                <w:b/>
                <w:sz w:val="22"/>
                <w:szCs w:val="22"/>
                <w:lang w:eastAsia="en-US"/>
              </w:rPr>
              <w:t>Lecture</w:t>
            </w:r>
            <w:r w:rsidRPr="00BD5AAC">
              <w:rPr>
                <w:rFonts w:ascii="Arial" w:hAnsi="Arial" w:cs="Arial"/>
                <w:sz w:val="22"/>
                <w:szCs w:val="22"/>
                <w:lang w:eastAsia="en-US"/>
              </w:rPr>
              <w:t xml:space="preserve">: </w:t>
            </w:r>
            <w:r w:rsidRPr="00BD5AAC">
              <w:rPr>
                <w:rFonts w:ascii="Arial" w:hAnsi="Arial" w:cs="Arial"/>
                <w:b/>
                <w:sz w:val="22"/>
                <w:szCs w:val="22"/>
                <w:lang w:eastAsia="en-US"/>
              </w:rPr>
              <w:t xml:space="preserve">Vectors, Matrices, and Data Inputs/Output </w:t>
            </w:r>
            <w:r w:rsidRPr="00BD5AAC">
              <w:rPr>
                <w:rFonts w:ascii="Arial" w:hAnsi="Arial" w:cs="Arial"/>
                <w:sz w:val="22"/>
                <w:szCs w:val="22"/>
                <w:lang w:eastAsia="en-US"/>
              </w:rPr>
              <w:t xml:space="preserve">  </w:t>
            </w:r>
            <w:r w:rsidRPr="00BD5AAC">
              <w:rPr>
                <w:rFonts w:ascii="Arial" w:hAnsi="Arial" w:cs="Arial"/>
                <w:b/>
                <w:sz w:val="22"/>
                <w:szCs w:val="22"/>
                <w:lang w:eastAsia="en-US"/>
              </w:rPr>
              <w:t xml:space="preserve"> </w:t>
            </w:r>
          </w:p>
          <w:p w:rsidR="00BD5AAC" w:rsidRPr="00BD5AAC" w:rsidRDefault="00BD5AAC" w:rsidP="00BD5AAC">
            <w:pPr>
              <w:suppressAutoHyphens w:val="0"/>
              <w:autoSpaceDE w:val="0"/>
              <w:autoSpaceDN w:val="0"/>
              <w:adjustRightInd w:val="0"/>
              <w:rPr>
                <w:rFonts w:ascii="Arial" w:hAnsi="Arial" w:cs="Arial"/>
                <w:sz w:val="22"/>
                <w:szCs w:val="22"/>
                <w:lang w:eastAsia="en-US"/>
              </w:rPr>
            </w:pPr>
            <w:r w:rsidRPr="00BD5AAC">
              <w:rPr>
                <w:rFonts w:ascii="Arial" w:hAnsi="Arial" w:cs="Arial"/>
                <w:sz w:val="22"/>
                <w:szCs w:val="22"/>
                <w:lang w:eastAsia="en-US"/>
              </w:rPr>
              <w:t>Definitions of Matrices and Vectors, Creation of Vectors, Creation of Matrices, Dot Operations, Mathematical Operations with Matrices, Addition and Subtraction, Multiplication, Determinants, Matrix Inverse, Solution of a System of Equations; Strings and Annotated Output, Creating Strings, Converting Numerical Values to Strings and</w:t>
            </w:r>
          </w:p>
          <w:p w:rsidR="00BD5AAC" w:rsidRPr="00BD5AAC" w:rsidRDefault="00BD5AAC" w:rsidP="00BD5AAC">
            <w:pPr>
              <w:suppressAutoHyphens w:val="0"/>
              <w:autoSpaceDE w:val="0"/>
              <w:autoSpaceDN w:val="0"/>
              <w:adjustRightInd w:val="0"/>
              <w:rPr>
                <w:rFonts w:ascii="Arial" w:hAnsi="Arial" w:cs="Arial"/>
                <w:sz w:val="22"/>
                <w:szCs w:val="22"/>
                <w:lang w:eastAsia="en-US"/>
              </w:rPr>
            </w:pPr>
            <w:r w:rsidRPr="00BD5AAC">
              <w:rPr>
                <w:rFonts w:ascii="Arial" w:hAnsi="Arial" w:cs="Arial"/>
                <w:sz w:val="22"/>
                <w:szCs w:val="22"/>
                <w:lang w:eastAsia="en-US"/>
              </w:rPr>
              <w:t>Displaying Them, Entering Data with input, Entering a Scalar with input, Entering a String with input, Entering a Vector with input,Entering a Matrix with input, Input/Output Data Files, Cell Arrays, Input Microsoft Excel Files.</w:t>
            </w:r>
          </w:p>
          <w:p w:rsidR="00BD5AAC" w:rsidRPr="00BD5AAC" w:rsidRDefault="00BD5AAC" w:rsidP="00BD5AAC">
            <w:pPr>
              <w:suppressAutoHyphens w:val="0"/>
              <w:autoSpaceDE w:val="0"/>
              <w:autoSpaceDN w:val="0"/>
              <w:adjustRightInd w:val="0"/>
              <w:rPr>
                <w:rFonts w:ascii="Arial" w:hAnsi="Arial" w:cs="Arial"/>
                <w:sz w:val="22"/>
                <w:szCs w:val="22"/>
                <w:lang w:eastAsia="en-US"/>
              </w:rPr>
            </w:pPr>
            <w:r w:rsidRPr="00BD5AAC">
              <w:rPr>
                <w:rFonts w:ascii="Arial" w:hAnsi="Arial" w:cs="Arial"/>
                <w:b/>
                <w:sz w:val="22"/>
                <w:szCs w:val="22"/>
                <w:lang w:eastAsia="en-US"/>
              </w:rPr>
              <w:t xml:space="preserve">Laboratory work: </w:t>
            </w:r>
            <w:r w:rsidRPr="00BD5AAC">
              <w:rPr>
                <w:rFonts w:ascii="Arial" w:hAnsi="Arial" w:cs="Arial"/>
                <w:sz w:val="22"/>
                <w:szCs w:val="22"/>
                <w:lang w:eastAsia="en-US"/>
              </w:rPr>
              <w:t>Practice Using MATLAB, case study.</w:t>
            </w:r>
          </w:p>
          <w:p w:rsidR="00BD5AAC" w:rsidRPr="00BD5AAC" w:rsidRDefault="00BD5AAC" w:rsidP="00BD5AAC">
            <w:pPr>
              <w:suppressAutoHyphens w:val="0"/>
              <w:rPr>
                <w:rFonts w:ascii="Arial" w:hAnsi="Arial" w:cs="Arial"/>
                <w:sz w:val="22"/>
                <w:szCs w:val="22"/>
                <w:lang w:eastAsia="en-US"/>
              </w:rPr>
            </w:pPr>
          </w:p>
          <w:p w:rsidR="00BD5AAC" w:rsidRPr="00BD5AAC" w:rsidRDefault="00BD5AAC" w:rsidP="00BD5AAC">
            <w:pPr>
              <w:suppressAutoHyphens w:val="0"/>
              <w:rPr>
                <w:rFonts w:ascii="Arial" w:hAnsi="Arial" w:cs="Arial"/>
                <w:b/>
                <w:sz w:val="22"/>
                <w:szCs w:val="22"/>
                <w:lang w:eastAsia="en-US"/>
              </w:rPr>
            </w:pPr>
            <w:r w:rsidRPr="00BD5AAC">
              <w:rPr>
                <w:rFonts w:ascii="Arial" w:hAnsi="Arial" w:cs="Arial"/>
                <w:b/>
                <w:sz w:val="22"/>
                <w:szCs w:val="22"/>
                <w:lang w:eastAsia="en-US"/>
              </w:rPr>
              <w:t>Week 6 and 7</w:t>
            </w:r>
          </w:p>
          <w:p w:rsidR="00BD5AAC" w:rsidRPr="00BD5AAC" w:rsidRDefault="00BD5AAC" w:rsidP="00BD5AAC">
            <w:pPr>
              <w:suppressAutoHyphens w:val="0"/>
              <w:rPr>
                <w:rFonts w:ascii="Arial" w:hAnsi="Arial" w:cs="Arial"/>
                <w:b/>
                <w:sz w:val="22"/>
                <w:szCs w:val="22"/>
                <w:lang w:eastAsia="en-US"/>
              </w:rPr>
            </w:pPr>
            <w:r w:rsidRPr="00BD5AAC">
              <w:rPr>
                <w:rFonts w:ascii="Arial" w:hAnsi="Arial" w:cs="Arial"/>
                <w:b/>
                <w:sz w:val="22"/>
                <w:szCs w:val="22"/>
                <w:lang w:eastAsia="en-US"/>
              </w:rPr>
              <w:t xml:space="preserve">Lecture : </w:t>
            </w:r>
            <w:r w:rsidRPr="00BD5AAC">
              <w:rPr>
                <w:rFonts w:ascii="Arial" w:hAnsi="Arial" w:cs="Arial"/>
                <w:b/>
                <w:bCs/>
                <w:sz w:val="22"/>
                <w:szCs w:val="22"/>
                <w:lang w:eastAsia="en-US"/>
              </w:rPr>
              <w:t>Program Flow Control , Function Creation, and Selected MATLAB Functions</w:t>
            </w:r>
          </w:p>
          <w:p w:rsidR="00BD5AAC" w:rsidRPr="00BD5AAC" w:rsidRDefault="00BD5AAC" w:rsidP="00BD5AAC">
            <w:pPr>
              <w:suppressAutoHyphens w:val="0"/>
              <w:autoSpaceDE w:val="0"/>
              <w:autoSpaceDN w:val="0"/>
              <w:adjustRightInd w:val="0"/>
              <w:rPr>
                <w:rFonts w:ascii="Arial" w:hAnsi="Arial" w:cs="Arial"/>
                <w:sz w:val="22"/>
                <w:szCs w:val="22"/>
                <w:lang w:eastAsia="en-US"/>
              </w:rPr>
            </w:pPr>
            <w:r w:rsidRPr="00BD5AAC">
              <w:rPr>
                <w:rFonts w:ascii="Arial" w:hAnsi="Arial" w:cs="Arial"/>
                <w:sz w:val="22"/>
                <w:szCs w:val="22"/>
                <w:lang w:eastAsia="en-US"/>
              </w:rPr>
              <w:t>Introduction—The Logical Operator, Control of Program Flow, Branching—If Statement, Branching—Switch Statement, For Loop, While Loop, Early Termination of Either a for or a while Loop;</w:t>
            </w:r>
          </w:p>
          <w:p w:rsidR="00BD5AAC" w:rsidRPr="00BD5AAC" w:rsidRDefault="00BD5AAC" w:rsidP="00BD5AAC">
            <w:pPr>
              <w:suppressAutoHyphens w:val="0"/>
              <w:autoSpaceDE w:val="0"/>
              <w:autoSpaceDN w:val="0"/>
              <w:adjustRightInd w:val="0"/>
              <w:rPr>
                <w:rFonts w:ascii="Arial" w:hAnsi="Arial" w:cs="Arial"/>
                <w:sz w:val="22"/>
                <w:szCs w:val="22"/>
                <w:lang w:eastAsia="en-US"/>
              </w:rPr>
            </w:pPr>
            <w:r w:rsidRPr="00BD5AAC">
              <w:rPr>
                <w:rFonts w:ascii="Arial" w:hAnsi="Arial" w:cs="Arial"/>
                <w:sz w:val="22"/>
                <w:szCs w:val="22"/>
                <w:lang w:eastAsia="en-US"/>
              </w:rPr>
              <w:t>User-Defined Functions, Function Handles, and feval, MATLAB Functions that Operate on Arrays of Data, Fitting Data with Polynomials—polyfit/polyval, Fitting Data with spline, Interpolation of Data—interp1, Numerical Integration—trapz, Area of a Polygon—polyarea, Digital Signal Processing—fft and ifft, MATLAB Functions that Require User-Defined Functions, Zeros of Functions—fzero and roots/poly, Numerical Integration—quadl and dblquad, Numerical Solutions of Ordinary Differential Equations—ode45,</w:t>
            </w:r>
          </w:p>
          <w:p w:rsidR="00BD5AAC" w:rsidRPr="00BD5AAC" w:rsidRDefault="00BD5AAC" w:rsidP="00BD5AAC">
            <w:pPr>
              <w:suppressAutoHyphens w:val="0"/>
              <w:autoSpaceDE w:val="0"/>
              <w:autoSpaceDN w:val="0"/>
              <w:adjustRightInd w:val="0"/>
              <w:rPr>
                <w:rFonts w:ascii="Arial" w:hAnsi="Arial" w:cs="Arial"/>
                <w:sz w:val="22"/>
                <w:szCs w:val="22"/>
                <w:lang w:eastAsia="en-US"/>
              </w:rPr>
            </w:pPr>
            <w:r w:rsidRPr="00BD5AAC">
              <w:rPr>
                <w:rFonts w:ascii="Arial" w:hAnsi="Arial" w:cs="Arial"/>
                <w:sz w:val="22"/>
                <w:szCs w:val="22"/>
                <w:lang w:eastAsia="en-US"/>
              </w:rPr>
              <w:t>Numerical Solutions of Ordinary Differential, Equations—bvp4c, Numerical Solutions of Delay Differential</w:t>
            </w:r>
          </w:p>
          <w:p w:rsidR="00BD5AAC" w:rsidRPr="00BD5AAC" w:rsidRDefault="00BD5AAC" w:rsidP="00BD5AAC">
            <w:pPr>
              <w:suppressAutoHyphens w:val="0"/>
              <w:autoSpaceDE w:val="0"/>
              <w:autoSpaceDN w:val="0"/>
              <w:adjustRightInd w:val="0"/>
              <w:rPr>
                <w:rFonts w:ascii="Arial" w:hAnsi="Arial" w:cs="Arial"/>
                <w:sz w:val="22"/>
                <w:szCs w:val="22"/>
                <w:lang w:eastAsia="en-US"/>
              </w:rPr>
            </w:pPr>
            <w:r w:rsidRPr="00BD5AAC">
              <w:rPr>
                <w:rFonts w:ascii="Arial" w:hAnsi="Arial" w:cs="Arial"/>
                <w:sz w:val="22"/>
                <w:szCs w:val="22"/>
                <w:lang w:eastAsia="en-US"/>
              </w:rPr>
              <w:t>Equations—dde23, Local Minimum of a Function—fminbnd,Symbolic Solutions and Converting Symbolic Expressions into Functions</w:t>
            </w:r>
          </w:p>
          <w:p w:rsidR="00BD5AAC" w:rsidRPr="00BD5AAC" w:rsidRDefault="00BD5AAC" w:rsidP="00BD5AAC">
            <w:pPr>
              <w:suppressAutoHyphens w:val="0"/>
              <w:autoSpaceDE w:val="0"/>
              <w:autoSpaceDN w:val="0"/>
              <w:adjustRightInd w:val="0"/>
              <w:rPr>
                <w:rFonts w:ascii="Arial" w:hAnsi="Arial" w:cs="Arial"/>
                <w:sz w:val="22"/>
                <w:szCs w:val="22"/>
                <w:lang w:eastAsia="en-US"/>
              </w:rPr>
            </w:pPr>
            <w:r w:rsidRPr="00BD5AAC">
              <w:rPr>
                <w:rFonts w:ascii="Arial" w:hAnsi="Arial" w:cs="Arial"/>
                <w:b/>
                <w:sz w:val="22"/>
                <w:szCs w:val="22"/>
                <w:lang w:eastAsia="en-US"/>
              </w:rPr>
              <w:t xml:space="preserve">Laboratory work: </w:t>
            </w:r>
            <w:r w:rsidRPr="00BD5AAC">
              <w:rPr>
                <w:rFonts w:ascii="Arial" w:hAnsi="Arial" w:cs="Arial"/>
                <w:sz w:val="22"/>
                <w:szCs w:val="22"/>
                <w:lang w:eastAsia="en-US"/>
              </w:rPr>
              <w:t>Practice Using MATLAB, case study.</w:t>
            </w:r>
          </w:p>
          <w:p w:rsidR="00BD5AAC" w:rsidRPr="00BD5AAC" w:rsidRDefault="00BD5AAC" w:rsidP="00BD5AAC">
            <w:pPr>
              <w:suppressAutoHyphens w:val="0"/>
              <w:rPr>
                <w:rFonts w:ascii="Arial" w:hAnsi="Arial" w:cs="Arial"/>
                <w:b/>
                <w:sz w:val="22"/>
                <w:szCs w:val="22"/>
                <w:lang w:eastAsia="en-US"/>
              </w:rPr>
            </w:pPr>
            <w:r w:rsidRPr="00BD5AAC">
              <w:rPr>
                <w:rFonts w:ascii="Arial" w:hAnsi="Arial" w:cs="Arial"/>
                <w:b/>
                <w:sz w:val="22"/>
                <w:szCs w:val="22"/>
                <w:lang w:eastAsia="en-US"/>
              </w:rPr>
              <w:t xml:space="preserve"> </w:t>
            </w:r>
          </w:p>
          <w:p w:rsidR="00BD5AAC" w:rsidRPr="00BD5AAC" w:rsidRDefault="00BD5AAC" w:rsidP="00BD5AAC">
            <w:pPr>
              <w:suppressAutoHyphens w:val="0"/>
              <w:rPr>
                <w:rFonts w:ascii="Arial" w:hAnsi="Arial" w:cs="Arial"/>
                <w:b/>
                <w:sz w:val="22"/>
                <w:szCs w:val="22"/>
                <w:lang w:eastAsia="en-US"/>
              </w:rPr>
            </w:pPr>
            <w:r w:rsidRPr="00BD5AAC">
              <w:rPr>
                <w:rFonts w:ascii="Arial" w:hAnsi="Arial" w:cs="Arial"/>
                <w:b/>
                <w:sz w:val="22"/>
                <w:szCs w:val="22"/>
                <w:lang w:eastAsia="en-US"/>
              </w:rPr>
              <w:t>Week 8      Mid Term</w:t>
            </w:r>
          </w:p>
          <w:p w:rsidR="00BD5AAC" w:rsidRPr="00BD5AAC" w:rsidRDefault="00BD5AAC" w:rsidP="00BD5AAC">
            <w:pPr>
              <w:suppressAutoHyphens w:val="0"/>
              <w:rPr>
                <w:rFonts w:ascii="Arial" w:hAnsi="Arial" w:cs="Arial"/>
                <w:b/>
                <w:sz w:val="22"/>
                <w:szCs w:val="22"/>
                <w:lang w:eastAsia="en-US"/>
              </w:rPr>
            </w:pPr>
          </w:p>
          <w:p w:rsidR="00BD5AAC" w:rsidRPr="00BD5AAC" w:rsidRDefault="00BD5AAC" w:rsidP="00BD5AAC">
            <w:pPr>
              <w:suppressAutoHyphens w:val="0"/>
              <w:rPr>
                <w:rFonts w:ascii="Arial" w:hAnsi="Arial" w:cs="Arial"/>
                <w:sz w:val="22"/>
                <w:szCs w:val="22"/>
                <w:lang w:eastAsia="en-US"/>
              </w:rPr>
            </w:pPr>
            <w:r w:rsidRPr="00BD5AAC">
              <w:rPr>
                <w:rFonts w:ascii="Arial" w:hAnsi="Arial" w:cs="Arial"/>
                <w:b/>
                <w:sz w:val="22"/>
                <w:szCs w:val="22"/>
                <w:lang w:eastAsia="en-US"/>
              </w:rPr>
              <w:t>Week 9 and 10</w:t>
            </w:r>
          </w:p>
          <w:p w:rsidR="00BD5AAC" w:rsidRPr="00BD5AAC" w:rsidRDefault="00BD5AAC" w:rsidP="00BD5AAC">
            <w:pPr>
              <w:suppressAutoHyphens w:val="0"/>
              <w:rPr>
                <w:rFonts w:ascii="Arial" w:hAnsi="Arial" w:cs="Arial"/>
                <w:b/>
                <w:sz w:val="22"/>
                <w:szCs w:val="22"/>
                <w:lang w:eastAsia="en-US"/>
              </w:rPr>
            </w:pPr>
            <w:r w:rsidRPr="00BD5AAC">
              <w:rPr>
                <w:rFonts w:ascii="Arial" w:hAnsi="Arial" w:cs="Arial"/>
                <w:b/>
                <w:sz w:val="22"/>
                <w:szCs w:val="22"/>
                <w:lang w:eastAsia="en-US"/>
              </w:rPr>
              <w:t xml:space="preserve">Lecture:  </w:t>
            </w:r>
            <w:r w:rsidRPr="00BD5AAC">
              <w:rPr>
                <w:rFonts w:ascii="Arial" w:hAnsi="Arial" w:cs="Arial"/>
                <w:b/>
                <w:bCs/>
                <w:sz w:val="22"/>
                <w:szCs w:val="22"/>
                <w:lang w:eastAsia="en-US"/>
              </w:rPr>
              <w:t>2D Graphics and 3D Graphics</w:t>
            </w:r>
          </w:p>
          <w:p w:rsidR="00BD5AAC" w:rsidRPr="00BD5AAC" w:rsidRDefault="00BD5AAC" w:rsidP="00BD5AAC">
            <w:pPr>
              <w:suppressAutoHyphens w:val="0"/>
              <w:autoSpaceDE w:val="0"/>
              <w:autoSpaceDN w:val="0"/>
              <w:adjustRightInd w:val="0"/>
              <w:rPr>
                <w:rFonts w:ascii="Arial" w:hAnsi="Arial" w:cs="Arial"/>
                <w:sz w:val="22"/>
                <w:szCs w:val="22"/>
                <w:lang w:eastAsia="en-US"/>
              </w:rPr>
            </w:pPr>
            <w:r w:rsidRPr="00BD5AAC">
              <w:rPr>
                <w:rFonts w:ascii="Arial" w:hAnsi="Arial" w:cs="Arial"/>
                <w:sz w:val="22"/>
                <w:szCs w:val="22"/>
                <w:lang w:eastAsia="en-US"/>
              </w:rPr>
              <w:t>Introduction, Graphics Management, Basic 2D Plotting Commands, Changing a Graph’s Overall Appearance, Special Purpose Graphs, Reading, Displaying, and Manipulating Digital Images, Graph Annotation and Enhancement, Axes and Curve Labels, Figure Titles, Legends, and Text Placement, Filling Regions, Greek Letters, Mathematical Symbols, Subscripts, and Superscripts, Altering the Attributes of Axes, Curves, Text, and Legends, Positioning One Figure Inside Another Figure, Interactive Plotting Tools, Animation, Lines in 3D, and Surfaces.</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b/>
                <w:sz w:val="22"/>
                <w:szCs w:val="22"/>
                <w:lang w:eastAsia="en-US"/>
              </w:rPr>
              <w:t xml:space="preserve">Laboratory work: </w:t>
            </w:r>
            <w:r w:rsidRPr="00BD5AAC">
              <w:rPr>
                <w:rFonts w:ascii="Arial" w:hAnsi="Arial" w:cs="Arial"/>
                <w:sz w:val="22"/>
                <w:szCs w:val="22"/>
                <w:lang w:eastAsia="en-US"/>
              </w:rPr>
              <w:t>Practice Using MATLAB, case study.</w:t>
            </w:r>
          </w:p>
          <w:p w:rsidR="00BD5AAC" w:rsidRPr="00BD5AAC" w:rsidRDefault="00BD5AAC" w:rsidP="00BD5AAC">
            <w:pPr>
              <w:suppressAutoHyphens w:val="0"/>
              <w:rPr>
                <w:rFonts w:ascii="Arial" w:hAnsi="Arial" w:cs="Arial"/>
                <w:b/>
                <w:sz w:val="22"/>
                <w:szCs w:val="22"/>
                <w:lang w:eastAsia="en-US"/>
              </w:rPr>
            </w:pPr>
          </w:p>
          <w:p w:rsidR="00BD5AAC" w:rsidRPr="00BD5AAC" w:rsidRDefault="00BD5AAC" w:rsidP="00BD5AAC">
            <w:pPr>
              <w:suppressAutoHyphens w:val="0"/>
              <w:rPr>
                <w:rFonts w:ascii="Arial" w:hAnsi="Arial" w:cs="Arial"/>
                <w:b/>
                <w:sz w:val="22"/>
                <w:szCs w:val="22"/>
                <w:lang w:eastAsia="en-US"/>
              </w:rPr>
            </w:pPr>
            <w:r w:rsidRPr="00BD5AAC">
              <w:rPr>
                <w:rFonts w:ascii="Arial" w:hAnsi="Arial" w:cs="Arial"/>
                <w:b/>
                <w:sz w:val="22"/>
                <w:szCs w:val="22"/>
                <w:lang w:eastAsia="en-US"/>
              </w:rPr>
              <w:t>Week 11 and 12</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b/>
                <w:sz w:val="22"/>
                <w:szCs w:val="22"/>
                <w:lang w:eastAsia="en-US"/>
              </w:rPr>
              <w:t xml:space="preserve">Lecture:  </w:t>
            </w:r>
            <w:r w:rsidRPr="00BD5AAC">
              <w:rPr>
                <w:rFonts w:ascii="Arial" w:hAnsi="Arial" w:cs="Arial"/>
                <w:b/>
                <w:bCs/>
                <w:sz w:val="22"/>
                <w:szCs w:val="22"/>
                <w:lang w:eastAsia="en-US"/>
              </w:rPr>
              <w:t>Engineering Statistics</w:t>
            </w:r>
          </w:p>
          <w:p w:rsidR="00BD5AAC" w:rsidRPr="00BD5AAC" w:rsidRDefault="00BD5AAC" w:rsidP="00BD5AAC">
            <w:pPr>
              <w:suppressAutoHyphens w:val="0"/>
              <w:autoSpaceDE w:val="0"/>
              <w:autoSpaceDN w:val="0"/>
              <w:adjustRightInd w:val="0"/>
              <w:rPr>
                <w:rFonts w:ascii="Arial" w:hAnsi="Arial" w:cs="Arial"/>
                <w:sz w:val="22"/>
                <w:szCs w:val="22"/>
                <w:lang w:eastAsia="en-US"/>
              </w:rPr>
            </w:pPr>
            <w:r w:rsidRPr="00BD5AAC">
              <w:rPr>
                <w:rFonts w:ascii="Arial" w:hAnsi="Arial" w:cs="Arial"/>
                <w:sz w:val="22"/>
                <w:szCs w:val="22"/>
                <w:lang w:eastAsia="en-US"/>
              </w:rPr>
              <w:t>Descriptive Statistical Quantities, Probability Distributions, Discrete Distributions, Continuous Distributions, Confidence Intervals, Hypothesis Testing, Linear Regression, Simple Linear Regression, Multiple Linear Regression,</w:t>
            </w:r>
          </w:p>
          <w:p w:rsidR="00BD5AAC" w:rsidRPr="00BD5AAC" w:rsidRDefault="00BD5AAC" w:rsidP="00BD5AAC">
            <w:pPr>
              <w:suppressAutoHyphens w:val="0"/>
              <w:autoSpaceDE w:val="0"/>
              <w:autoSpaceDN w:val="0"/>
              <w:adjustRightInd w:val="0"/>
              <w:rPr>
                <w:rFonts w:ascii="Arial" w:hAnsi="Arial" w:cs="Arial"/>
                <w:sz w:val="22"/>
                <w:szCs w:val="22"/>
                <w:lang w:eastAsia="en-US"/>
              </w:rPr>
            </w:pPr>
            <w:r w:rsidRPr="00BD5AAC">
              <w:rPr>
                <w:rFonts w:ascii="Arial" w:hAnsi="Arial" w:cs="Arial"/>
                <w:sz w:val="22"/>
                <w:szCs w:val="22"/>
                <w:lang w:eastAsia="en-US"/>
              </w:rPr>
              <w:t>Design of Experiments, Single-Factor Experiments, Analysis of Variance, Multiple-Factor Factorial Experiments</w:t>
            </w:r>
          </w:p>
          <w:p w:rsidR="00BD5AAC" w:rsidRPr="00BD5AAC" w:rsidRDefault="00BD5AAC" w:rsidP="00BD5AAC">
            <w:pPr>
              <w:suppressAutoHyphens w:val="0"/>
              <w:autoSpaceDE w:val="0"/>
              <w:autoSpaceDN w:val="0"/>
              <w:adjustRightInd w:val="0"/>
              <w:rPr>
                <w:rFonts w:ascii="Arial" w:hAnsi="Arial" w:cs="Arial"/>
                <w:sz w:val="22"/>
                <w:szCs w:val="22"/>
                <w:lang w:eastAsia="en-US"/>
              </w:rPr>
            </w:pPr>
            <w:r w:rsidRPr="00BD5AAC">
              <w:rPr>
                <w:rFonts w:ascii="Arial" w:hAnsi="Arial" w:cs="Arial"/>
                <w:b/>
                <w:sz w:val="22"/>
                <w:szCs w:val="22"/>
                <w:lang w:eastAsia="en-US"/>
              </w:rPr>
              <w:t xml:space="preserve">Laboratory work: </w:t>
            </w:r>
            <w:r w:rsidRPr="00BD5AAC">
              <w:rPr>
                <w:rFonts w:ascii="Arial" w:hAnsi="Arial" w:cs="Arial"/>
                <w:sz w:val="22"/>
                <w:szCs w:val="22"/>
                <w:lang w:eastAsia="en-US"/>
              </w:rPr>
              <w:t>Practice Using MATLAB, case study.</w:t>
            </w:r>
          </w:p>
          <w:p w:rsidR="00BD5AAC" w:rsidRPr="00BD5AAC" w:rsidRDefault="00BD5AAC" w:rsidP="00BD5AAC">
            <w:pPr>
              <w:suppressAutoHyphens w:val="0"/>
              <w:rPr>
                <w:rFonts w:ascii="Arial" w:hAnsi="Arial" w:cs="Arial"/>
                <w:b/>
                <w:sz w:val="22"/>
                <w:szCs w:val="22"/>
                <w:lang w:eastAsia="en-US"/>
              </w:rPr>
            </w:pPr>
          </w:p>
          <w:p w:rsidR="00BD5AAC" w:rsidRPr="00BD5AAC" w:rsidRDefault="00BD5AAC" w:rsidP="00BD5AAC">
            <w:pPr>
              <w:suppressAutoHyphens w:val="0"/>
              <w:rPr>
                <w:rFonts w:ascii="Arial" w:hAnsi="Arial" w:cs="Arial"/>
                <w:b/>
                <w:sz w:val="22"/>
                <w:szCs w:val="22"/>
                <w:lang w:eastAsia="en-US"/>
              </w:rPr>
            </w:pPr>
            <w:r w:rsidRPr="00BD5AAC">
              <w:rPr>
                <w:rFonts w:ascii="Arial" w:hAnsi="Arial" w:cs="Arial"/>
                <w:b/>
                <w:sz w:val="22"/>
                <w:szCs w:val="22"/>
                <w:lang w:eastAsia="en-US"/>
              </w:rPr>
              <w:t>Week 13 and 14</w:t>
            </w:r>
          </w:p>
          <w:p w:rsidR="00BD5AAC" w:rsidRPr="00BD5AAC" w:rsidRDefault="00BD5AAC" w:rsidP="00BD5AAC">
            <w:pPr>
              <w:suppressAutoHyphens w:val="0"/>
              <w:rPr>
                <w:rFonts w:ascii="Arial" w:hAnsi="Arial" w:cs="Arial"/>
                <w:b/>
                <w:sz w:val="22"/>
                <w:szCs w:val="22"/>
                <w:lang w:eastAsia="en-US"/>
              </w:rPr>
            </w:pPr>
            <w:r w:rsidRPr="00BD5AAC">
              <w:rPr>
                <w:rFonts w:ascii="Arial" w:hAnsi="Arial" w:cs="Arial"/>
                <w:b/>
                <w:sz w:val="22"/>
                <w:szCs w:val="22"/>
                <w:lang w:eastAsia="en-US"/>
              </w:rPr>
              <w:t xml:space="preserve">Lecture:  Special Topics in Dynamics and Vibration, Fluid Mechanics and Optimization </w:t>
            </w:r>
          </w:p>
          <w:p w:rsidR="00BD5AAC" w:rsidRPr="00BD5AAC" w:rsidRDefault="00BD5AAC" w:rsidP="00BD5AAC">
            <w:pPr>
              <w:suppressAutoHyphens w:val="0"/>
              <w:autoSpaceDE w:val="0"/>
              <w:autoSpaceDN w:val="0"/>
              <w:adjustRightInd w:val="0"/>
              <w:rPr>
                <w:rFonts w:ascii="Arial" w:hAnsi="Arial" w:cs="Arial"/>
                <w:sz w:val="22"/>
                <w:szCs w:val="22"/>
                <w:lang w:eastAsia="en-US"/>
              </w:rPr>
            </w:pPr>
            <w:r w:rsidRPr="00BD5AAC">
              <w:rPr>
                <w:rFonts w:ascii="Arial" w:hAnsi="Arial" w:cs="Arial"/>
                <w:sz w:val="22"/>
                <w:szCs w:val="22"/>
                <w:lang w:eastAsia="en-US"/>
              </w:rPr>
              <w:t>Single-Degree-of-Freedom Vibratory Systems, Free Oscillations, Forced Oscillations, Nonlinear Systems: Free Oscillations and Forced Oscillations; Hydrostatics: Pressure Distribution in the Standard Atmosphere, Force on a Planar Gate, Internal Viscous Flow, Laminar Flow in a Horizontal Pipe with Circular Cross Section, Downward Turbulent Flow in a Vertical Pipe Definition, Formulation, and Graphical Solution, Introduction to optimization, Graphical Solution, Linear Programming, Binary Integer Programming, Nonlinear Programming: Unconstrained and Curve Fitting, Unconstrained Optimization, Curve Fitting: One Independent Variable, Several Independent Variables, Constrained Single Objective, Constrained Single-Variable Method, Constrained Multivariable Method, Quadratic Programming.</w:t>
            </w:r>
          </w:p>
          <w:p w:rsidR="00BD5AAC" w:rsidRPr="00BD5AAC" w:rsidRDefault="00BD5AAC" w:rsidP="00BD5AAC">
            <w:pPr>
              <w:suppressAutoHyphens w:val="0"/>
              <w:rPr>
                <w:rFonts w:ascii="Arial" w:hAnsi="Arial" w:cs="Arial"/>
                <w:sz w:val="22"/>
                <w:szCs w:val="22"/>
                <w:lang w:eastAsia="en-US"/>
              </w:rPr>
            </w:pPr>
            <w:r w:rsidRPr="00BD5AAC">
              <w:rPr>
                <w:rFonts w:ascii="Arial" w:hAnsi="Arial" w:cs="Arial"/>
                <w:b/>
                <w:sz w:val="22"/>
                <w:szCs w:val="22"/>
                <w:lang w:eastAsia="en-US"/>
              </w:rPr>
              <w:t xml:space="preserve">Laboratory work: </w:t>
            </w:r>
            <w:r w:rsidRPr="00BD5AAC">
              <w:rPr>
                <w:rFonts w:ascii="Arial" w:hAnsi="Arial" w:cs="Arial"/>
                <w:sz w:val="22"/>
                <w:szCs w:val="22"/>
                <w:lang w:eastAsia="en-US"/>
              </w:rPr>
              <w:t>Practice Using MATLAB, case study.</w:t>
            </w:r>
          </w:p>
          <w:p w:rsidR="00BD5AAC" w:rsidRPr="00BD5AAC" w:rsidRDefault="00BD5AAC" w:rsidP="00BD5AAC">
            <w:pPr>
              <w:suppressAutoHyphens w:val="0"/>
              <w:rPr>
                <w:rFonts w:ascii="Arial" w:hAnsi="Arial" w:cs="Arial"/>
                <w:b/>
                <w:sz w:val="22"/>
                <w:szCs w:val="22"/>
                <w:lang w:eastAsia="en-US"/>
              </w:rPr>
            </w:pPr>
            <w:r w:rsidRPr="00BD5AAC">
              <w:rPr>
                <w:rFonts w:ascii="Arial" w:hAnsi="Arial" w:cs="Arial"/>
                <w:b/>
                <w:sz w:val="22"/>
                <w:szCs w:val="22"/>
                <w:lang w:eastAsia="en-US"/>
              </w:rPr>
              <w:t>Week 15     Final Exam</w:t>
            </w:r>
          </w:p>
          <w:p w:rsidR="00BD5AAC" w:rsidRPr="00BD5AAC" w:rsidRDefault="00BD5AAC" w:rsidP="00BD5AAC">
            <w:pPr>
              <w:suppressAutoHyphens w:val="0"/>
              <w:rPr>
                <w:rFonts w:ascii="Arial" w:hAnsi="Arial" w:cs="Arial"/>
                <w:sz w:val="22"/>
                <w:szCs w:val="22"/>
                <w:lang w:eastAsia="en-US"/>
              </w:rPr>
            </w:pPr>
          </w:p>
        </w:tc>
      </w:tr>
    </w:tbl>
    <w:p w:rsidR="00BD5AAC" w:rsidRPr="00BD5AAC" w:rsidRDefault="00BD5AAC" w:rsidP="00BD5AAC">
      <w:pPr>
        <w:widowControl w:val="0"/>
        <w:spacing w:after="15" w:line="288" w:lineRule="auto"/>
        <w:rPr>
          <w:rFonts w:ascii="Arial" w:eastAsia="SimSun" w:hAnsi="Arial" w:cs="Arial"/>
          <w:b/>
          <w:bCs/>
          <w:kern w:val="1"/>
          <w:sz w:val="28"/>
          <w:szCs w:val="28"/>
          <w:lang w:bidi="hi-IN"/>
        </w:rPr>
      </w:pPr>
      <w:r w:rsidRPr="00BD5AAC">
        <w:rPr>
          <w:rFonts w:ascii="Arial" w:eastAsia="SimSun" w:hAnsi="Arial" w:cs="Arial"/>
          <w:b/>
          <w:bCs/>
          <w:kern w:val="1"/>
          <w:sz w:val="28"/>
          <w:szCs w:val="28"/>
          <w:lang w:bidi="hi-IN"/>
        </w:rPr>
        <w:lastRenderedPageBreak/>
        <w:br w:type="page"/>
      </w:r>
      <w:r w:rsidR="003E0D94">
        <w:rPr>
          <w:rFonts w:ascii="Arial" w:eastAsia="SimSun" w:hAnsi="Arial" w:cs="Arial"/>
          <w:b/>
          <w:bCs/>
          <w:kern w:val="1"/>
          <w:sz w:val="28"/>
          <w:szCs w:val="28"/>
          <w:lang w:bidi="hi-IN"/>
        </w:rPr>
        <w:lastRenderedPageBreak/>
        <w:t>APPENDIX V</w:t>
      </w:r>
    </w:p>
    <w:p w:rsidR="00BD5AAC" w:rsidRPr="00BD5AAC" w:rsidRDefault="00BD5AAC" w:rsidP="00BD5AAC">
      <w:pPr>
        <w:widowControl w:val="0"/>
        <w:spacing w:after="15" w:line="288" w:lineRule="auto"/>
        <w:rPr>
          <w:rFonts w:ascii="Arial" w:eastAsia="SimSun" w:hAnsi="Arial" w:cs="Arial"/>
          <w:b/>
          <w:bCs/>
          <w:kern w:val="1"/>
          <w:sz w:val="28"/>
          <w:szCs w:val="28"/>
          <w:lang w:bidi="hi-IN"/>
        </w:rPr>
      </w:pPr>
      <w:bookmarkStart w:id="40" w:name="OLE_LINK32"/>
      <w:bookmarkStart w:id="41" w:name="OLE_LINK33"/>
      <w:r w:rsidRPr="00BD5AAC">
        <w:rPr>
          <w:rFonts w:ascii="Arial" w:eastAsia="SimSun" w:hAnsi="Arial" w:cs="Arial"/>
          <w:b/>
          <w:bCs/>
          <w:kern w:val="1"/>
          <w:sz w:val="28"/>
          <w:szCs w:val="28"/>
          <w:lang w:bidi="hi-IN"/>
        </w:rPr>
        <w:t>Syllabus of MECH 1240 Computer Applications in Mechanical Engineering Technology</w:t>
      </w:r>
    </w:p>
    <w:bookmarkEnd w:id="40"/>
    <w:bookmarkEnd w:id="41"/>
    <w:p w:rsidR="00BD5AAC" w:rsidRPr="00BD5AAC" w:rsidRDefault="00BD5AAC" w:rsidP="00BD5AAC">
      <w:pPr>
        <w:widowControl w:val="0"/>
        <w:spacing w:after="15" w:line="288" w:lineRule="auto"/>
        <w:rPr>
          <w:rFonts w:ascii="Arial" w:eastAsia="SimSun" w:hAnsi="Arial" w:cs="Arial"/>
          <w:b/>
          <w:bCs/>
          <w:kern w:val="1"/>
          <w:sz w:val="28"/>
          <w:szCs w:val="28"/>
          <w:lang w:bidi="hi-IN"/>
        </w:rPr>
      </w:pPr>
    </w:p>
    <w:p w:rsidR="00BD5AAC" w:rsidRPr="00BD5AAC" w:rsidRDefault="00BD5AAC" w:rsidP="00BD5AAC">
      <w:pPr>
        <w:suppressAutoHyphens w:val="0"/>
        <w:jc w:val="center"/>
        <w:outlineLvl w:val="0"/>
        <w:rPr>
          <w:rFonts w:ascii="Arial" w:hAnsi="Arial"/>
          <w:b/>
          <w:lang w:eastAsia="en-US"/>
        </w:rPr>
      </w:pPr>
      <w:r w:rsidRPr="00BD5AAC">
        <w:rPr>
          <w:rFonts w:ascii="Arial" w:hAnsi="Arial"/>
          <w:b/>
          <w:lang w:eastAsia="en-US"/>
        </w:rPr>
        <w:t>Department of Mechanical Engineering Technology</w:t>
      </w:r>
    </w:p>
    <w:p w:rsidR="00BD5AAC" w:rsidRPr="00BD5AAC" w:rsidRDefault="00BD5AAC" w:rsidP="00BD5AAC">
      <w:pPr>
        <w:suppressAutoHyphens w:val="0"/>
        <w:jc w:val="center"/>
        <w:outlineLvl w:val="0"/>
        <w:rPr>
          <w:rFonts w:ascii="Arial" w:hAnsi="Arial" w:cs="Arial"/>
          <w:b/>
          <w:sz w:val="20"/>
          <w:lang w:eastAsia="en-US"/>
        </w:rPr>
      </w:pPr>
      <w:r w:rsidRPr="00BD5AAC">
        <w:rPr>
          <w:rFonts w:ascii="Arial" w:hAnsi="Arial" w:cs="Arial"/>
          <w:b/>
          <w:lang w:eastAsia="en-US"/>
        </w:rPr>
        <w:t>MECH1240 – Computer Applications in Mechanical Engineering Technology</w:t>
      </w:r>
    </w:p>
    <w:tbl>
      <w:tblPr>
        <w:tblW w:w="0" w:type="auto"/>
        <w:jc w:val="center"/>
        <w:tblLayout w:type="fixed"/>
        <w:tblCellMar>
          <w:left w:w="15" w:type="dxa"/>
          <w:right w:w="15" w:type="dxa"/>
        </w:tblCellMar>
        <w:tblLook w:val="0000" w:firstRow="0" w:lastRow="0" w:firstColumn="0" w:lastColumn="0" w:noHBand="0" w:noVBand="0"/>
      </w:tblPr>
      <w:tblGrid>
        <w:gridCol w:w="9456"/>
      </w:tblGrid>
      <w:tr w:rsidR="00BD5AAC" w:rsidRPr="00BD5AAC" w:rsidTr="00C1082C">
        <w:trPr>
          <w:jc w:val="center"/>
        </w:trPr>
        <w:tc>
          <w:tcPr>
            <w:tcW w:w="9456" w:type="dxa"/>
          </w:tcPr>
          <w:p w:rsidR="00BD5AAC" w:rsidRPr="00BD5AAC" w:rsidRDefault="00E669DB" w:rsidP="00BD5AAC">
            <w:pPr>
              <w:suppressAutoHyphens w:val="0"/>
              <w:rPr>
                <w:rFonts w:ascii="Arial" w:hAnsi="Arial"/>
                <w:b/>
                <w:sz w:val="20"/>
                <w:lang w:eastAsia="en-US"/>
              </w:rPr>
            </w:pPr>
            <w:r>
              <w:rPr>
                <w:noProof/>
                <w:sz w:val="20"/>
                <w:lang w:eastAsia="en-US"/>
              </w:rPr>
              <mc:AlternateContent>
                <mc:Choice Requires="wps">
                  <w:drawing>
                    <wp:inline distT="0" distB="0" distL="0" distR="0">
                      <wp:extent cx="7124700" cy="9525"/>
                      <wp:effectExtent l="0" t="0" r="1905" b="1905"/>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95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40820C84" id="Rectangle 4" o:spid="_x0000_s1026" style="width:561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" fillcolor="gray" stroked="f">
                      <w10:anchorlock/>
                    </v:rect>
                  </w:pict>
                </mc:Fallback>
              </mc:AlternateContent>
            </w:r>
          </w:p>
          <w:p w:rsidR="00BD5AAC" w:rsidRPr="00BD5AAC" w:rsidRDefault="00BD5AAC" w:rsidP="00BD5AAC">
            <w:pPr>
              <w:suppressAutoHyphens w:val="0"/>
              <w:rPr>
                <w:rFonts w:ascii="Arial" w:hAnsi="Arial"/>
                <w:sz w:val="22"/>
                <w:lang w:eastAsia="en-US"/>
              </w:rPr>
            </w:pPr>
            <w:r w:rsidRPr="00BD5AAC">
              <w:rPr>
                <w:rFonts w:ascii="Arial" w:hAnsi="Arial"/>
                <w:b/>
                <w:sz w:val="22"/>
                <w:lang w:eastAsia="en-US"/>
              </w:rPr>
              <w:t>Course Description:</w:t>
            </w:r>
            <w:r w:rsidRPr="00BD5AAC">
              <w:rPr>
                <w:rFonts w:ascii="Arial" w:hAnsi="Arial"/>
                <w:sz w:val="22"/>
                <w:lang w:eastAsia="en-US"/>
              </w:rPr>
              <w:t> </w:t>
            </w:r>
          </w:p>
          <w:p w:rsidR="00BD5AAC" w:rsidRPr="00BD5AAC" w:rsidRDefault="00BD5AAC" w:rsidP="00BD5AAC">
            <w:pPr>
              <w:suppressAutoHyphens w:val="0"/>
              <w:jc w:val="both"/>
              <w:rPr>
                <w:sz w:val="12"/>
                <w:lang w:eastAsia="en-US"/>
              </w:rPr>
            </w:pPr>
            <w:r w:rsidRPr="00BD5AAC">
              <w:rPr>
                <w:lang w:eastAsia="en-US"/>
              </w:rPr>
              <w:t>Computer applications in mechanical engineering technology that give the student a working knowledge in using the computer as a tool. The student will develop programming skills in a modern high level programming language and apply these skills in performing engineering and technical calculations, data entry and data retrieval. The computer will also be applied as a design tool. The student is introduced to computer graphics and to using the computer as a machine controller.</w:t>
            </w:r>
            <w:r w:rsidRPr="00BD5AAC">
              <w:rPr>
                <w:sz w:val="12"/>
                <w:lang w:eastAsia="en-US"/>
              </w:rPr>
              <w:t xml:space="preserve">  </w:t>
            </w:r>
          </w:p>
          <w:p w:rsidR="00BD5AAC" w:rsidRPr="00BD5AAC" w:rsidRDefault="00BD5AAC" w:rsidP="00BD5AAC">
            <w:pPr>
              <w:suppressAutoHyphens w:val="0"/>
              <w:jc w:val="both"/>
              <w:rPr>
                <w:sz w:val="12"/>
                <w:lang w:eastAsia="en-US"/>
              </w:rPr>
            </w:pPr>
          </w:p>
          <w:p w:rsidR="00BD5AAC" w:rsidRPr="00BD5AAC" w:rsidRDefault="00BD5AAC" w:rsidP="00BD5AAC">
            <w:pPr>
              <w:suppressAutoHyphens w:val="0"/>
              <w:rPr>
                <w:sz w:val="22"/>
                <w:lang w:eastAsia="en-US"/>
              </w:rPr>
            </w:pPr>
            <w:r w:rsidRPr="00BD5AAC">
              <w:rPr>
                <w:rFonts w:ascii="Arial" w:hAnsi="Arial"/>
                <w:b/>
                <w:sz w:val="22"/>
                <w:lang w:eastAsia="en-US"/>
              </w:rPr>
              <w:t xml:space="preserve">Pre/ Corequisites:    </w:t>
            </w:r>
            <w:r w:rsidRPr="00BD5AAC">
              <w:rPr>
                <w:lang w:eastAsia="en-US"/>
              </w:rPr>
              <w:t>MAT 1275</w:t>
            </w:r>
          </w:p>
          <w:p w:rsidR="00BD5AAC" w:rsidRPr="00BD5AAC" w:rsidRDefault="00BD5AAC" w:rsidP="00BD5AAC">
            <w:pPr>
              <w:ind w:left="1440" w:hanging="1440"/>
              <w:rPr>
                <w:rFonts w:ascii="Arial" w:hAnsi="Arial"/>
                <w:b/>
                <w:sz w:val="12"/>
              </w:rPr>
            </w:pPr>
          </w:p>
          <w:p w:rsidR="00BD5AAC" w:rsidRPr="00BD5AAC" w:rsidRDefault="00BD5AAC" w:rsidP="00BD5AAC">
            <w:pPr>
              <w:ind w:left="1440" w:hanging="1440"/>
              <w:rPr>
                <w:rFonts w:ascii="Arial" w:hAnsi="Arial"/>
                <w:sz w:val="22"/>
              </w:rPr>
            </w:pPr>
            <w:r w:rsidRPr="00BD5AAC">
              <w:rPr>
                <w:rFonts w:ascii="Arial" w:hAnsi="Arial"/>
                <w:b/>
                <w:sz w:val="22"/>
              </w:rPr>
              <w:t>Required Text:</w:t>
            </w:r>
            <w:r w:rsidRPr="00BD5AAC">
              <w:rPr>
                <w:rFonts w:ascii="Arial" w:hAnsi="Arial"/>
                <w:sz w:val="22"/>
              </w:rPr>
              <w:t xml:space="preserve">         </w:t>
            </w:r>
            <w:r w:rsidRPr="00BD5AAC">
              <w:rPr>
                <w:b/>
                <w:smallCaps/>
              </w:rPr>
              <w:t>Introduction to Matlab  for Engineers</w:t>
            </w:r>
          </w:p>
          <w:p w:rsidR="00BD5AAC" w:rsidRPr="00BD5AAC" w:rsidRDefault="00BD5AAC" w:rsidP="00BD5AAC">
            <w:r w:rsidRPr="00BD5AAC">
              <w:rPr>
                <w:rFonts w:ascii="Arial" w:hAnsi="Arial"/>
                <w:sz w:val="22"/>
              </w:rPr>
              <w:t xml:space="preserve">                                  </w:t>
            </w:r>
            <w:r w:rsidRPr="00BD5AAC">
              <w:t>William J. Palm III, McGraw Hill</w:t>
            </w:r>
          </w:p>
          <w:p w:rsidR="00BD5AAC" w:rsidRPr="00BD5AAC" w:rsidRDefault="00BD5AAC" w:rsidP="00BD5AAC">
            <w:pPr>
              <w:tabs>
                <w:tab w:val="left" w:pos="2103"/>
              </w:tabs>
            </w:pPr>
            <w:r w:rsidRPr="00BD5AAC">
              <w:rPr>
                <w:rFonts w:ascii="Arial" w:hAnsi="Arial"/>
                <w:sz w:val="22"/>
              </w:rPr>
              <w:tab/>
            </w:r>
            <w:r w:rsidRPr="00BD5AAC">
              <w:t>AISN: B006Z0QS5U</w:t>
            </w:r>
          </w:p>
          <w:p w:rsidR="00BD5AAC" w:rsidRPr="00BD5AAC" w:rsidRDefault="00BD5AAC" w:rsidP="00BD5AAC">
            <w:pPr>
              <w:widowControl w:val="0"/>
              <w:spacing w:line="288" w:lineRule="auto"/>
              <w:ind w:left="2160" w:hanging="2160"/>
              <w:rPr>
                <w:rFonts w:ascii="Liberation Serif" w:eastAsia="SimSun" w:hAnsi="Liberation Serif" w:cs="Mangal"/>
                <w:kern w:val="1"/>
                <w:lang w:bidi="hi-IN"/>
              </w:rPr>
            </w:pPr>
            <w:r w:rsidRPr="00BD5AAC">
              <w:rPr>
                <w:rFonts w:ascii="Arial" w:eastAsia="SimSun" w:hAnsi="Arial" w:cs="Mangal"/>
                <w:b/>
                <w:kern w:val="1"/>
                <w:lang w:bidi="hi-IN"/>
              </w:rPr>
              <w:t>References:</w:t>
            </w:r>
            <w:r w:rsidRPr="00BD5AAC">
              <w:rPr>
                <w:rFonts w:ascii="Arial" w:eastAsia="SimSun" w:hAnsi="Arial" w:cs="Mangal"/>
                <w:kern w:val="1"/>
                <w:lang w:bidi="hi-IN"/>
              </w:rPr>
              <w:t xml:space="preserve">  </w:t>
            </w:r>
            <w:r w:rsidRPr="00BD5AAC">
              <w:rPr>
                <w:rFonts w:ascii="Arial" w:eastAsia="SimSun" w:hAnsi="Arial" w:cs="Mangal"/>
                <w:kern w:val="1"/>
                <w:lang w:bidi="hi-IN"/>
              </w:rPr>
              <w:br/>
            </w:r>
            <w:r w:rsidRPr="00BD5AAC">
              <w:rPr>
                <w:rFonts w:ascii="Liberation Serif" w:eastAsia="SimSun" w:hAnsi="Liberation Serif" w:cs="Mangal"/>
                <w:b/>
                <w:smallCaps/>
                <w:kern w:val="1"/>
                <w:lang w:bidi="hi-IN"/>
              </w:rPr>
              <w:t>Matlab for Engineers</w:t>
            </w:r>
            <w:r w:rsidRPr="00BD5AAC">
              <w:rPr>
                <w:rFonts w:ascii="Liberation Serif" w:eastAsia="SimSun" w:hAnsi="Liberation Serif" w:cs="Mangal"/>
                <w:smallCaps/>
                <w:kern w:val="1"/>
                <w:lang w:bidi="hi-IN"/>
              </w:rPr>
              <w:t xml:space="preserve"> </w:t>
            </w:r>
          </w:p>
          <w:p w:rsidR="00BD5AAC" w:rsidRPr="00BD5AAC" w:rsidRDefault="00BD5AAC" w:rsidP="00BD5AAC">
            <w:pPr>
              <w:widowControl w:val="0"/>
              <w:spacing w:line="288" w:lineRule="auto"/>
              <w:ind w:left="2160" w:hanging="2160"/>
              <w:rPr>
                <w:rFonts w:ascii="Liberation Serif" w:eastAsia="SimSun" w:hAnsi="Liberation Serif" w:cs="Mangal"/>
                <w:kern w:val="1"/>
                <w:lang w:bidi="hi-IN"/>
              </w:rPr>
            </w:pPr>
            <w:r w:rsidRPr="00BD5AAC">
              <w:rPr>
                <w:rFonts w:ascii="Liberation Serif" w:eastAsia="SimSun" w:hAnsi="Liberation Serif" w:cs="Mangal"/>
                <w:b/>
                <w:bCs/>
                <w:kern w:val="1"/>
                <w:lang w:bidi="hi-IN"/>
              </w:rPr>
              <w:tab/>
            </w:r>
            <w:r w:rsidRPr="00BD5AAC">
              <w:rPr>
                <w:rFonts w:ascii="Liberation Serif" w:eastAsia="SimSun" w:hAnsi="Liberation Serif" w:cs="Mangal"/>
                <w:kern w:val="1"/>
                <w:lang w:bidi="hi-IN"/>
              </w:rPr>
              <w:t>Holly Moore</w:t>
            </w:r>
          </w:p>
          <w:p w:rsidR="00BD5AAC" w:rsidRPr="00BD5AAC" w:rsidRDefault="00BD5AAC" w:rsidP="00BD5AAC">
            <w:pPr>
              <w:widowControl w:val="0"/>
              <w:tabs>
                <w:tab w:val="left" w:pos="2250"/>
              </w:tabs>
              <w:spacing w:line="288" w:lineRule="auto"/>
              <w:ind w:left="2160" w:hanging="2160"/>
              <w:rPr>
                <w:rFonts w:ascii="Liberation Serif" w:eastAsia="SimSun" w:hAnsi="Liberation Serif" w:cs="Mangal"/>
                <w:kern w:val="1"/>
                <w:lang w:bidi="hi-IN"/>
              </w:rPr>
            </w:pPr>
            <w:r w:rsidRPr="00BD5AAC">
              <w:rPr>
                <w:rFonts w:ascii="Liberation Serif" w:eastAsia="SimSun" w:hAnsi="Liberation Serif" w:cs="Mangal"/>
                <w:kern w:val="1"/>
                <w:lang w:bidi="hi-IN"/>
              </w:rPr>
              <w:t xml:space="preserve"> </w:t>
            </w:r>
            <w:r w:rsidRPr="00BD5AAC">
              <w:rPr>
                <w:rFonts w:ascii="Liberation Serif" w:eastAsia="SimSun" w:hAnsi="Liberation Serif" w:cs="Mangal"/>
                <w:kern w:val="1"/>
                <w:lang w:bidi="hi-IN"/>
              </w:rPr>
              <w:tab/>
            </w:r>
            <w:r w:rsidRPr="00BD5AAC">
              <w:rPr>
                <w:rFonts w:ascii="Liberation Serif" w:eastAsia="SimSun" w:hAnsi="Liberation Serif" w:cs="Mangal"/>
                <w:bCs/>
                <w:kern w:val="1"/>
                <w:lang w:bidi="hi-IN"/>
              </w:rPr>
              <w:t>ISBN-10:</w:t>
            </w:r>
            <w:r w:rsidRPr="00BD5AAC">
              <w:rPr>
                <w:rFonts w:ascii="Liberation Serif" w:eastAsia="SimSun" w:hAnsi="Liberation Serif" w:cs="Mangal"/>
                <w:kern w:val="1"/>
                <w:lang w:bidi="hi-IN"/>
              </w:rPr>
              <w:t xml:space="preserve"> 0136044220</w:t>
            </w:r>
          </w:p>
          <w:p w:rsidR="00BD5AAC" w:rsidRPr="00BD5AAC" w:rsidRDefault="00BD5AAC" w:rsidP="00BD5AAC">
            <w:pPr>
              <w:rPr>
                <w:rFonts w:ascii="Arial" w:hAnsi="Arial"/>
                <w:sz w:val="22"/>
              </w:rPr>
            </w:pPr>
            <w:r w:rsidRPr="00BD5AAC">
              <w:rPr>
                <w:sz w:val="22"/>
              </w:rPr>
              <w:t xml:space="preserve"> </w:t>
            </w:r>
          </w:p>
          <w:p w:rsidR="00BD5AAC" w:rsidRPr="00BD5AAC" w:rsidRDefault="00BD5AAC" w:rsidP="00BD5AAC">
            <w:pPr>
              <w:suppressAutoHyphens w:val="0"/>
              <w:rPr>
                <w:rFonts w:ascii="Arial" w:hAnsi="Arial"/>
                <w:b/>
                <w:sz w:val="22"/>
                <w:lang w:eastAsia="en-US"/>
              </w:rPr>
            </w:pPr>
            <w:r w:rsidRPr="00BD5AAC">
              <w:rPr>
                <w:rFonts w:ascii="Arial" w:hAnsi="Arial" w:cs="Arial"/>
                <w:b/>
                <w:lang w:eastAsia="en-US"/>
              </w:rPr>
              <w:t> </w:t>
            </w:r>
            <w:r w:rsidRPr="00BD5AAC">
              <w:rPr>
                <w:rFonts w:ascii="Arial" w:hAnsi="Arial"/>
                <w:b/>
                <w:sz w:val="22"/>
                <w:lang w:eastAsia="en-US"/>
              </w:rPr>
              <w:t>Course Objective/Learning Outcomes</w:t>
            </w:r>
            <w:r w:rsidRPr="00BD5AAC">
              <w:rPr>
                <w:rFonts w:ascii="Arial" w:hAnsi="Arial"/>
                <w:b/>
                <w:color w:val="FF0000"/>
                <w:sz w:val="22"/>
                <w:lang w:eastAsia="en-US"/>
              </w:rPr>
              <w:t xml:space="preserve"> </w:t>
            </w:r>
            <w:r w:rsidRPr="00BD5AAC">
              <w:rPr>
                <w:rFonts w:ascii="Arial" w:hAnsi="Arial"/>
                <w:b/>
                <w:sz w:val="22"/>
                <w:lang w:eastAsia="en-US"/>
              </w:rPr>
              <w:t> </w:t>
            </w:r>
          </w:p>
          <w:p w:rsidR="00BD5AAC" w:rsidRPr="00BD5AAC" w:rsidRDefault="00BD5AAC" w:rsidP="00BD5AAC">
            <w:pPr>
              <w:suppressAutoHyphens w:val="0"/>
              <w:rPr>
                <w:lang w:eastAsia="en-US"/>
              </w:rPr>
            </w:pPr>
            <w:r w:rsidRPr="00BD5AAC">
              <w:rPr>
                <w:lang w:eastAsia="en-US"/>
              </w:rPr>
              <w:t xml:space="preserve">The objective of this course is to prepare students with solid engineering knowledge, problem solving ability, and hands-on skills in using computational software to solve engineering and mathematical problems. A secondary objective is to provide students with tools to create smart 2D and 3D plots and get a solid back ground in computer programming. </w:t>
            </w:r>
          </w:p>
          <w:p w:rsidR="00BD5AAC" w:rsidRPr="00BD5AAC" w:rsidRDefault="00BD5AAC" w:rsidP="00BD5AAC">
            <w:pPr>
              <w:suppressAutoHyphens w:val="0"/>
              <w:rPr>
                <w:rFonts w:ascii="Arial" w:hAnsi="Arial"/>
                <w:b/>
                <w:sz w:val="22"/>
                <w:lang w:eastAsia="en-US"/>
              </w:rPr>
            </w:pPr>
            <w:r w:rsidRPr="00BD5AAC">
              <w:rPr>
                <w:rFonts w:ascii="Arial" w:hAnsi="Arial"/>
                <w:b/>
                <w:sz w:val="22"/>
                <w:lang w:eastAsia="en-US"/>
              </w:rPr>
              <w:t>Relationships to Program Outcomes</w:t>
            </w:r>
          </w:p>
          <w:p w:rsidR="00BD5AAC" w:rsidRPr="00BD5AAC" w:rsidRDefault="00BD5AAC" w:rsidP="00BD5AAC">
            <w:pPr>
              <w:suppressAutoHyphens w:val="0"/>
              <w:rPr>
                <w:lang w:eastAsia="en-US"/>
              </w:rPr>
            </w:pPr>
            <w:r w:rsidRPr="00BD5AAC">
              <w:rPr>
                <w:lang w:eastAsia="en-US"/>
              </w:rPr>
              <w:t>For the successful completion of this course, each student should demonstrate:</w:t>
            </w:r>
          </w:p>
          <w:p w:rsidR="00BD5AAC" w:rsidRPr="00BD5AAC" w:rsidRDefault="00BD5AAC" w:rsidP="00BD5AAC">
            <w:pPr>
              <w:numPr>
                <w:ilvl w:val="0"/>
                <w:numId w:val="26"/>
              </w:numPr>
              <w:suppressAutoHyphens w:val="0"/>
              <w:rPr>
                <w:lang w:eastAsia="en-US"/>
              </w:rPr>
            </w:pPr>
            <w:r w:rsidRPr="00BD5AAC">
              <w:rPr>
                <w:lang w:eastAsia="en-US"/>
              </w:rPr>
              <w:t>Strong skills in using Matlab and full understanding of the functions and the ability to create user defined functions.</w:t>
            </w:r>
          </w:p>
          <w:p w:rsidR="00BD5AAC" w:rsidRPr="00BD5AAC" w:rsidRDefault="00BD5AAC" w:rsidP="00BD5AAC">
            <w:pPr>
              <w:numPr>
                <w:ilvl w:val="0"/>
                <w:numId w:val="26"/>
              </w:numPr>
              <w:suppressAutoHyphens w:val="0"/>
              <w:rPr>
                <w:lang w:eastAsia="en-US"/>
              </w:rPr>
            </w:pPr>
            <w:r w:rsidRPr="00BD5AAC">
              <w:rPr>
                <w:lang w:eastAsia="en-US"/>
              </w:rPr>
              <w:t>The ability to conduct, analyze, and interpret any data from experiments and apply experimental results to improve processes.</w:t>
            </w:r>
          </w:p>
          <w:p w:rsidR="00BD5AAC" w:rsidRPr="00BD5AAC" w:rsidRDefault="00BD5AAC" w:rsidP="00BD5AAC">
            <w:pPr>
              <w:numPr>
                <w:ilvl w:val="0"/>
                <w:numId w:val="26"/>
              </w:numPr>
              <w:suppressAutoHyphens w:val="0"/>
              <w:rPr>
                <w:lang w:eastAsia="en-US"/>
              </w:rPr>
            </w:pPr>
            <w:r w:rsidRPr="00BD5AAC">
              <w:rPr>
                <w:lang w:eastAsia="en-US"/>
              </w:rPr>
              <w:t>Understand the use of logical operators, logical functions, and control structures in Matlab</w:t>
            </w:r>
          </w:p>
          <w:p w:rsidR="00BD5AAC" w:rsidRPr="00BD5AAC" w:rsidRDefault="00BD5AAC" w:rsidP="00BD5AAC">
            <w:pPr>
              <w:numPr>
                <w:ilvl w:val="0"/>
                <w:numId w:val="26"/>
              </w:numPr>
              <w:suppressAutoHyphens w:val="0"/>
              <w:rPr>
                <w:lang w:eastAsia="en-US"/>
              </w:rPr>
            </w:pPr>
            <w:r w:rsidRPr="00BD5AAC">
              <w:rPr>
                <w:lang w:eastAsia="en-US"/>
              </w:rPr>
              <w:t xml:space="preserve">The ability to utilize computational software to solve engineering problems in a rigorous mathematical environment that is above the level of algebra or trigonometry.  </w:t>
            </w:r>
          </w:p>
          <w:p w:rsidR="00BD5AAC" w:rsidRPr="00BD5AAC" w:rsidRDefault="00BD5AAC" w:rsidP="00BD5AAC">
            <w:pPr>
              <w:suppressAutoHyphens w:val="0"/>
              <w:ind w:left="720"/>
              <w:rPr>
                <w:lang w:eastAsia="en-US"/>
              </w:rPr>
            </w:pPr>
          </w:p>
          <w:p w:rsidR="00BD5AAC" w:rsidRPr="00BD5AAC" w:rsidRDefault="00BD5AAC" w:rsidP="00BD5AAC">
            <w:pPr>
              <w:suppressAutoHyphens w:val="0"/>
              <w:rPr>
                <w:b/>
                <w:color w:val="FF0000"/>
                <w:sz w:val="22"/>
                <w:lang w:eastAsia="en-US"/>
              </w:rPr>
            </w:pPr>
            <w:r w:rsidRPr="00BD5AAC">
              <w:rPr>
                <w:sz w:val="12"/>
                <w:lang w:eastAsia="en-US"/>
              </w:rPr>
              <w:t> </w:t>
            </w:r>
            <w:r w:rsidR="00E669DB">
              <w:rPr>
                <w:noProof/>
                <w:sz w:val="22"/>
                <w:lang w:eastAsia="en-US"/>
              </w:rPr>
              <mc:AlternateContent>
                <mc:Choice Requires="wps">
                  <w:drawing>
                    <wp:inline distT="0" distB="0" distL="0" distR="0">
                      <wp:extent cx="6076950" cy="45085"/>
                      <wp:effectExtent l="0" t="3175" r="1905" b="0"/>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76950" cy="4508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7512C7C2" id="Rectangle 3" o:spid="_x0000_s1026" style="width:478.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" fillcolor="gray" stroked="f">
                      <w10:anchorlock/>
                    </v:rect>
                  </w:pict>
                </mc:Fallback>
              </mc:AlternateContent>
            </w:r>
          </w:p>
          <w:p w:rsidR="00BD5AAC" w:rsidRPr="00BD5AAC" w:rsidRDefault="00BD5AAC" w:rsidP="00BD5AAC">
            <w:pPr>
              <w:suppressAutoHyphens w:val="0"/>
              <w:rPr>
                <w:sz w:val="22"/>
                <w:lang w:eastAsia="en-US"/>
              </w:rPr>
            </w:pPr>
            <w:r w:rsidRPr="00BD5AAC">
              <w:rPr>
                <w:b/>
                <w:color w:val="FF0000"/>
                <w:sz w:val="22"/>
                <w:lang w:eastAsia="en-US"/>
              </w:rPr>
              <w:t xml:space="preserve">GRADING PROCEDURES: </w:t>
            </w:r>
            <w:r w:rsidRPr="00BD5AAC">
              <w:rPr>
                <w:sz w:val="22"/>
                <w:lang w:eastAsia="en-US"/>
              </w:rPr>
              <w:t xml:space="preserve">10% In-class participation, such as asking and answering questions. 15% Quizzes and projects 15% Homework assignments, 30% Midterm exam, and  30% Final exam </w:t>
            </w:r>
          </w:p>
          <w:p w:rsidR="00BD5AAC" w:rsidRPr="00BD5AAC" w:rsidRDefault="00E669DB" w:rsidP="00BD5AAC">
            <w:pPr>
              <w:suppressAutoHyphens w:val="0"/>
              <w:rPr>
                <w:rFonts w:ascii="Arial" w:hAnsi="Arial"/>
                <w:b/>
                <w:sz w:val="22"/>
                <w:lang w:eastAsia="en-US"/>
              </w:rPr>
            </w:pPr>
            <w:r>
              <w:rPr>
                <w:noProof/>
                <w:sz w:val="22"/>
                <w:lang w:eastAsia="en-US"/>
              </w:rPr>
              <mc:AlternateContent>
                <mc:Choice Requires="wps">
                  <w:drawing>
                    <wp:inline distT="0" distB="0" distL="0" distR="0">
                      <wp:extent cx="6107430" cy="45085"/>
                      <wp:effectExtent l="0" t="254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07430" cy="4508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02035486" id="Rectangle 2" o:spid="_x0000_s1026" style="width:480.9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" fillcolor="gray" stroked="f">
                      <w10:anchorlock/>
                    </v:rect>
                  </w:pict>
                </mc:Fallback>
              </mc:AlternateContent>
            </w:r>
          </w:p>
          <w:p w:rsidR="00BD5AAC" w:rsidRPr="00BD5AAC" w:rsidRDefault="00BD5AAC" w:rsidP="00BD5AAC">
            <w:pPr>
              <w:suppressAutoHyphens w:val="0"/>
              <w:rPr>
                <w:rFonts w:ascii="Arial" w:hAnsi="Arial"/>
                <w:sz w:val="22"/>
                <w:lang w:eastAsia="en-US"/>
              </w:rPr>
            </w:pPr>
            <w:r w:rsidRPr="00BD5AAC">
              <w:rPr>
                <w:rFonts w:ascii="Arial" w:hAnsi="Arial"/>
                <w:b/>
                <w:sz w:val="22"/>
                <w:lang w:eastAsia="en-US"/>
              </w:rPr>
              <w:lastRenderedPageBreak/>
              <w:t>Weekly Schedule:</w:t>
            </w:r>
            <w:r w:rsidRPr="00BD5AAC">
              <w:rPr>
                <w:sz w:val="22"/>
                <w:lang w:eastAsia="en-US"/>
              </w:rPr>
              <w:t xml:space="preserve"> </w:t>
            </w:r>
          </w:p>
          <w:p w:rsidR="00BD5AAC" w:rsidRPr="00BD5AAC" w:rsidRDefault="00BD5AAC" w:rsidP="00BD5AAC">
            <w:pPr>
              <w:suppressAutoHyphens w:val="0"/>
              <w:rPr>
                <w:lang w:eastAsia="en-US"/>
              </w:rPr>
            </w:pPr>
            <w:r w:rsidRPr="00BD5AAC">
              <w:rPr>
                <w:b/>
                <w:lang w:eastAsia="en-US"/>
              </w:rPr>
              <w:t>Week 1</w:t>
            </w:r>
          </w:p>
          <w:p w:rsidR="00BD5AAC" w:rsidRPr="00BD5AAC" w:rsidRDefault="00BD5AAC" w:rsidP="00BD5AAC">
            <w:pPr>
              <w:widowControl w:val="0"/>
              <w:tabs>
                <w:tab w:val="left" w:pos="360"/>
              </w:tabs>
              <w:spacing w:line="288" w:lineRule="auto"/>
              <w:rPr>
                <w:rFonts w:ascii="Liberation Serif" w:eastAsia="SimSun" w:hAnsi="Liberation Serif" w:cs="Mangal"/>
                <w:b/>
                <w:kern w:val="1"/>
                <w:lang w:bidi="hi-IN"/>
              </w:rPr>
            </w:pPr>
            <w:r w:rsidRPr="00BD5AAC">
              <w:rPr>
                <w:rFonts w:ascii="Liberation Serif" w:eastAsia="SimSun" w:hAnsi="Liberation Serif" w:cs="Mangal"/>
                <w:b/>
                <w:kern w:val="1"/>
                <w:lang w:bidi="hi-IN"/>
              </w:rPr>
              <w:t>Introduction to the computer. Introduction to Matlab version 6.</w:t>
            </w:r>
          </w:p>
          <w:p w:rsidR="00BD5AAC" w:rsidRPr="00BD5AAC" w:rsidRDefault="00BD5AAC" w:rsidP="00BD5AAC">
            <w:pPr>
              <w:widowControl w:val="0"/>
              <w:spacing w:line="288" w:lineRule="auto"/>
              <w:rPr>
                <w:rFonts w:ascii="Liberation Serif" w:eastAsia="SimSun" w:hAnsi="Liberation Serif" w:cs="Mangal"/>
                <w:kern w:val="1"/>
                <w:lang w:bidi="hi-IN"/>
              </w:rPr>
            </w:pPr>
            <w:r w:rsidRPr="00BD5AAC">
              <w:rPr>
                <w:rFonts w:ascii="Liberation Serif" w:eastAsia="SimSun" w:hAnsi="Liberation Serif" w:cs="Mangal"/>
                <w:kern w:val="1"/>
                <w:lang w:bidi="hi-IN"/>
              </w:rPr>
              <w:t xml:space="preserve">Familiarity with a computer. Recognize the major parts of the computer. Understand the difference between Matlab and any other programming languages. In addition to a review for Algebra.   </w:t>
            </w:r>
          </w:p>
          <w:p w:rsidR="00BD5AAC" w:rsidRPr="00BD5AAC" w:rsidRDefault="00BD5AAC" w:rsidP="00BD5AAC">
            <w:pPr>
              <w:suppressAutoHyphens w:val="0"/>
              <w:rPr>
                <w:lang w:eastAsia="en-US"/>
              </w:rPr>
            </w:pPr>
            <w:r w:rsidRPr="00BD5AAC">
              <w:rPr>
                <w:b/>
                <w:lang w:eastAsia="en-US"/>
              </w:rPr>
              <w:t>Week 2</w:t>
            </w:r>
          </w:p>
          <w:p w:rsidR="00BD5AAC" w:rsidRPr="00BD5AAC" w:rsidRDefault="00BD5AAC" w:rsidP="00BD5AAC">
            <w:pPr>
              <w:suppressAutoHyphens w:val="0"/>
              <w:rPr>
                <w:b/>
                <w:lang w:eastAsia="en-US"/>
              </w:rPr>
            </w:pPr>
            <w:r w:rsidRPr="00BD5AAC">
              <w:rPr>
                <w:b/>
                <w:lang w:eastAsia="en-US"/>
              </w:rPr>
              <w:t xml:space="preserve">Getting started using Matlab. </w:t>
            </w:r>
          </w:p>
          <w:p w:rsidR="00BD5AAC" w:rsidRPr="00BD5AAC" w:rsidRDefault="00BD5AAC" w:rsidP="00BD5AAC">
            <w:pPr>
              <w:suppressAutoHyphens w:val="0"/>
              <w:rPr>
                <w:lang w:eastAsia="en-US"/>
              </w:rPr>
            </w:pPr>
            <w:r w:rsidRPr="00BD5AAC">
              <w:rPr>
                <w:lang w:eastAsia="en-US"/>
              </w:rPr>
              <w:t>Launch Matlab. Manage the screen. Use screen commands such as help, who, clc, %, etc… Computing with Matlab, work with numbers, variables, special variables, etc…</w:t>
            </w:r>
          </w:p>
          <w:p w:rsidR="00BD5AAC" w:rsidRPr="00BD5AAC" w:rsidRDefault="00BD5AAC" w:rsidP="00BD5AAC">
            <w:pPr>
              <w:suppressAutoHyphens w:val="0"/>
              <w:rPr>
                <w:lang w:eastAsia="en-US"/>
              </w:rPr>
            </w:pPr>
            <w:r w:rsidRPr="00BD5AAC">
              <w:rPr>
                <w:b/>
                <w:lang w:eastAsia="en-US"/>
              </w:rPr>
              <w:t>Week 3 &amp; 4  </w:t>
            </w:r>
          </w:p>
          <w:p w:rsidR="00BD5AAC" w:rsidRPr="00BD5AAC" w:rsidRDefault="00BD5AAC" w:rsidP="00BD5AAC">
            <w:pPr>
              <w:widowControl w:val="0"/>
              <w:tabs>
                <w:tab w:val="left" w:pos="360"/>
              </w:tabs>
              <w:spacing w:line="288" w:lineRule="auto"/>
              <w:rPr>
                <w:rFonts w:ascii="Liberation Serif" w:eastAsia="SimSun" w:hAnsi="Liberation Serif" w:cs="Mangal"/>
                <w:b/>
                <w:kern w:val="1"/>
                <w:lang w:bidi="hi-IN"/>
              </w:rPr>
            </w:pPr>
            <w:r w:rsidRPr="00BD5AAC">
              <w:rPr>
                <w:rFonts w:ascii="Liberation Serif" w:eastAsia="SimSun" w:hAnsi="Liberation Serif" w:cs="Mangal"/>
                <w:b/>
                <w:kern w:val="1"/>
                <w:lang w:bidi="hi-IN"/>
              </w:rPr>
              <w:t xml:space="preserve">Programming using Matlab. Script files and the editor/debugger. </w:t>
            </w:r>
          </w:p>
          <w:p w:rsidR="00BD5AAC" w:rsidRPr="00BD5AAC" w:rsidRDefault="00BD5AAC" w:rsidP="00BD5AAC">
            <w:pPr>
              <w:widowControl w:val="0"/>
              <w:spacing w:line="288" w:lineRule="auto"/>
              <w:rPr>
                <w:rFonts w:ascii="Liberation Serif" w:eastAsia="SimSun" w:hAnsi="Liberation Serif" w:cs="Mangal"/>
                <w:kern w:val="1"/>
                <w:lang w:bidi="hi-IN"/>
              </w:rPr>
            </w:pPr>
            <w:r w:rsidRPr="00BD5AAC">
              <w:rPr>
                <w:rFonts w:ascii="Liberation Serif" w:eastAsia="SimSun" w:hAnsi="Liberation Serif" w:cs="Mangal"/>
                <w:kern w:val="1"/>
                <w:lang w:bidi="hi-IN"/>
              </w:rPr>
              <w:t>Write simple programs using Matlab. Create and use a script file. Debugging script files. Creating user defined functions.</w:t>
            </w:r>
          </w:p>
          <w:p w:rsidR="00BD5AAC" w:rsidRPr="00BD5AAC" w:rsidRDefault="00BD5AAC" w:rsidP="00BD5AAC">
            <w:pPr>
              <w:suppressAutoHyphens w:val="0"/>
              <w:rPr>
                <w:lang w:eastAsia="en-US"/>
              </w:rPr>
            </w:pPr>
            <w:r w:rsidRPr="00BD5AAC">
              <w:rPr>
                <w:b/>
                <w:lang w:eastAsia="en-US"/>
              </w:rPr>
              <w:t>Week 5 &amp; 6</w:t>
            </w:r>
          </w:p>
          <w:p w:rsidR="00BD5AAC" w:rsidRPr="00BD5AAC" w:rsidRDefault="00BD5AAC" w:rsidP="00BD5AAC">
            <w:pPr>
              <w:widowControl w:val="0"/>
              <w:tabs>
                <w:tab w:val="left" w:pos="360"/>
              </w:tabs>
              <w:spacing w:line="288" w:lineRule="auto"/>
              <w:rPr>
                <w:rFonts w:ascii="Liberation Serif" w:eastAsia="SimSun" w:hAnsi="Liberation Serif" w:cs="Mangal"/>
                <w:b/>
                <w:kern w:val="1"/>
                <w:lang w:bidi="hi-IN"/>
              </w:rPr>
            </w:pPr>
            <w:r w:rsidRPr="00BD5AAC">
              <w:rPr>
                <w:rFonts w:ascii="Liberation Serif" w:eastAsia="SimSun" w:hAnsi="Liberation Serif" w:cs="Mangal"/>
                <w:b/>
                <w:kern w:val="1"/>
                <w:lang w:bidi="hi-IN"/>
              </w:rPr>
              <w:t xml:space="preserve">Plotting using Matlab. </w:t>
            </w:r>
          </w:p>
          <w:p w:rsidR="00BD5AAC" w:rsidRPr="00BD5AAC" w:rsidRDefault="00BD5AAC" w:rsidP="00BD5AAC">
            <w:pPr>
              <w:widowControl w:val="0"/>
              <w:spacing w:line="288" w:lineRule="auto"/>
              <w:rPr>
                <w:rFonts w:ascii="Liberation Serif" w:eastAsia="SimSun" w:hAnsi="Liberation Serif" w:cs="Mangal"/>
                <w:kern w:val="1"/>
                <w:lang w:bidi="hi-IN"/>
              </w:rPr>
            </w:pPr>
            <w:r w:rsidRPr="00BD5AAC">
              <w:rPr>
                <w:rFonts w:ascii="Liberation Serif" w:eastAsia="SimSun" w:hAnsi="Liberation Serif" w:cs="Mangal"/>
                <w:kern w:val="1"/>
                <w:lang w:bidi="hi-IN"/>
              </w:rPr>
              <w:t>Plotting in 2D and 3D, subplots, overlay plots, different plot commands, and the plot editor</w:t>
            </w:r>
          </w:p>
          <w:p w:rsidR="00BD5AAC" w:rsidRPr="00BD5AAC" w:rsidRDefault="00BD5AAC" w:rsidP="00BD5AAC">
            <w:pPr>
              <w:suppressAutoHyphens w:val="0"/>
              <w:rPr>
                <w:b/>
                <w:lang w:eastAsia="en-US"/>
              </w:rPr>
            </w:pPr>
            <w:r w:rsidRPr="00BD5AAC">
              <w:rPr>
                <w:b/>
                <w:lang w:eastAsia="en-US"/>
              </w:rPr>
              <w:t xml:space="preserve">Week 7 </w:t>
            </w:r>
          </w:p>
          <w:p w:rsidR="00BD5AAC" w:rsidRPr="00BD5AAC" w:rsidRDefault="00BD5AAC" w:rsidP="00BD5AAC">
            <w:pPr>
              <w:suppressAutoHyphens w:val="0"/>
              <w:rPr>
                <w:lang w:eastAsia="en-US"/>
              </w:rPr>
            </w:pPr>
            <w:r w:rsidRPr="00BD5AAC">
              <w:rPr>
                <w:b/>
                <w:lang w:eastAsia="en-US"/>
              </w:rPr>
              <w:t>Midterm Examination</w:t>
            </w:r>
          </w:p>
          <w:p w:rsidR="00BD5AAC" w:rsidRPr="00BD5AAC" w:rsidRDefault="00BD5AAC" w:rsidP="00BD5AAC">
            <w:pPr>
              <w:suppressAutoHyphens w:val="0"/>
              <w:rPr>
                <w:b/>
                <w:lang w:eastAsia="en-US"/>
              </w:rPr>
            </w:pPr>
            <w:r w:rsidRPr="00BD5AAC">
              <w:rPr>
                <w:b/>
                <w:lang w:eastAsia="en-US"/>
              </w:rPr>
              <w:t>Week 8 &amp; 9</w:t>
            </w:r>
          </w:p>
          <w:p w:rsidR="00BD5AAC" w:rsidRPr="00BD5AAC" w:rsidRDefault="00BD5AAC" w:rsidP="00BD5AAC">
            <w:pPr>
              <w:widowControl w:val="0"/>
              <w:tabs>
                <w:tab w:val="left" w:pos="360"/>
              </w:tabs>
              <w:spacing w:line="288" w:lineRule="auto"/>
              <w:rPr>
                <w:rFonts w:ascii="Liberation Serif" w:eastAsia="SimSun" w:hAnsi="Liberation Serif" w:cs="Mangal"/>
                <w:b/>
                <w:kern w:val="1"/>
                <w:lang w:bidi="hi-IN"/>
              </w:rPr>
            </w:pPr>
            <w:r w:rsidRPr="00BD5AAC">
              <w:rPr>
                <w:rFonts w:ascii="Liberation Serif" w:eastAsia="SimSun" w:hAnsi="Liberation Serif" w:cs="Mangal"/>
                <w:b/>
                <w:kern w:val="1"/>
                <w:lang w:bidi="hi-IN"/>
              </w:rPr>
              <w:t>Array and matrix operations. Array editor</w:t>
            </w:r>
          </w:p>
          <w:p w:rsidR="00BD5AAC" w:rsidRPr="00BD5AAC" w:rsidRDefault="00BD5AAC" w:rsidP="00BD5AAC">
            <w:pPr>
              <w:widowControl w:val="0"/>
              <w:spacing w:line="288" w:lineRule="auto"/>
              <w:rPr>
                <w:rFonts w:ascii="Liberation Serif" w:eastAsia="SimSun" w:hAnsi="Liberation Serif" w:cs="Mangal"/>
                <w:kern w:val="1"/>
                <w:lang w:bidi="hi-IN"/>
              </w:rPr>
            </w:pPr>
            <w:r w:rsidRPr="00BD5AAC">
              <w:rPr>
                <w:rFonts w:ascii="Liberation Serif" w:eastAsia="SimSun" w:hAnsi="Liberation Serif" w:cs="Mangal"/>
                <w:kern w:val="1"/>
                <w:lang w:bidi="hi-IN"/>
              </w:rPr>
              <w:t xml:space="preserve">Create and execute operations on vectors and matrices in Matlab.  Use of functions such as Magnitude, length, and absolute value of a vector. </w:t>
            </w:r>
          </w:p>
          <w:p w:rsidR="00BD5AAC" w:rsidRPr="00BD5AAC" w:rsidRDefault="00BD5AAC" w:rsidP="00BD5AAC">
            <w:pPr>
              <w:suppressAutoHyphens w:val="0"/>
              <w:rPr>
                <w:b/>
                <w:lang w:eastAsia="en-US"/>
              </w:rPr>
            </w:pPr>
            <w:r w:rsidRPr="00BD5AAC">
              <w:rPr>
                <w:b/>
                <w:lang w:eastAsia="en-US"/>
              </w:rPr>
              <w:t>Week 10  </w:t>
            </w:r>
          </w:p>
          <w:p w:rsidR="00BD5AAC" w:rsidRPr="00BD5AAC" w:rsidRDefault="00BD5AAC" w:rsidP="00BD5AAC">
            <w:pPr>
              <w:widowControl w:val="0"/>
              <w:tabs>
                <w:tab w:val="left" w:pos="360"/>
              </w:tabs>
              <w:spacing w:line="288" w:lineRule="auto"/>
              <w:rPr>
                <w:rFonts w:ascii="Liberation Serif" w:eastAsia="SimSun" w:hAnsi="Liberation Serif" w:cs="Mangal"/>
                <w:b/>
                <w:kern w:val="1"/>
                <w:lang w:bidi="hi-IN"/>
              </w:rPr>
            </w:pPr>
            <w:r w:rsidRPr="00BD5AAC">
              <w:rPr>
                <w:rFonts w:ascii="Liberation Serif" w:eastAsia="SimSun" w:hAnsi="Liberation Serif" w:cs="Mangal"/>
                <w:b/>
                <w:kern w:val="1"/>
                <w:lang w:bidi="hi-IN"/>
              </w:rPr>
              <w:t xml:space="preserve">Trigonometric, exponential, and special math functions. </w:t>
            </w:r>
          </w:p>
          <w:p w:rsidR="00BD5AAC" w:rsidRPr="00BD5AAC" w:rsidRDefault="00BD5AAC" w:rsidP="00BD5AAC">
            <w:pPr>
              <w:widowControl w:val="0"/>
              <w:spacing w:line="288" w:lineRule="auto"/>
              <w:rPr>
                <w:rFonts w:ascii="Liberation Serif" w:eastAsia="SimSun" w:hAnsi="Liberation Serif" w:cs="Mangal"/>
                <w:kern w:val="1"/>
                <w:lang w:bidi="hi-IN"/>
              </w:rPr>
            </w:pPr>
            <w:r w:rsidRPr="00BD5AAC">
              <w:rPr>
                <w:rFonts w:ascii="Liberation Serif" w:eastAsia="SimSun" w:hAnsi="Liberation Serif" w:cs="Mangal"/>
                <w:kern w:val="1"/>
                <w:lang w:bidi="hi-IN"/>
              </w:rPr>
              <w:t>Write and run simple programs using trigonometric, exponential, special math functions and curve fitting for polynomials.</w:t>
            </w:r>
          </w:p>
          <w:p w:rsidR="00BD5AAC" w:rsidRPr="00BD5AAC" w:rsidRDefault="00BD5AAC" w:rsidP="00BD5AAC">
            <w:pPr>
              <w:suppressAutoHyphens w:val="0"/>
              <w:rPr>
                <w:b/>
                <w:lang w:eastAsia="en-US"/>
              </w:rPr>
            </w:pPr>
            <w:r w:rsidRPr="00BD5AAC">
              <w:rPr>
                <w:b/>
                <w:lang w:eastAsia="en-US"/>
              </w:rPr>
              <w:t>Week 11 &amp; 12</w:t>
            </w:r>
          </w:p>
          <w:p w:rsidR="00BD5AAC" w:rsidRPr="00BD5AAC" w:rsidRDefault="00BD5AAC" w:rsidP="00BD5AAC">
            <w:pPr>
              <w:widowControl w:val="0"/>
              <w:tabs>
                <w:tab w:val="left" w:pos="360"/>
              </w:tabs>
              <w:spacing w:line="288" w:lineRule="auto"/>
              <w:rPr>
                <w:rFonts w:ascii="Liberation Serif" w:eastAsia="SimSun" w:hAnsi="Liberation Serif" w:cs="Mangal"/>
                <w:b/>
                <w:kern w:val="1"/>
                <w:lang w:bidi="hi-IN"/>
              </w:rPr>
            </w:pPr>
            <w:r w:rsidRPr="00BD5AAC">
              <w:rPr>
                <w:rFonts w:ascii="Liberation Serif" w:eastAsia="SimSun" w:hAnsi="Liberation Serif" w:cs="Mangal"/>
                <w:b/>
                <w:kern w:val="1"/>
                <w:lang w:bidi="hi-IN"/>
              </w:rPr>
              <w:t>Symbolic Matlab and Interpolation functions</w:t>
            </w:r>
          </w:p>
          <w:p w:rsidR="00BD5AAC" w:rsidRPr="00BD5AAC" w:rsidRDefault="00BD5AAC" w:rsidP="00BD5AAC">
            <w:pPr>
              <w:widowControl w:val="0"/>
              <w:spacing w:line="288" w:lineRule="auto"/>
              <w:rPr>
                <w:rFonts w:ascii="Liberation Serif" w:eastAsia="SimSun" w:hAnsi="Liberation Serif" w:cs="Mangal"/>
                <w:kern w:val="1"/>
                <w:lang w:bidi="hi-IN"/>
              </w:rPr>
            </w:pPr>
            <w:r w:rsidRPr="00BD5AAC">
              <w:rPr>
                <w:rFonts w:ascii="Liberation Serif" w:eastAsia="SimSun" w:hAnsi="Liberation Serif" w:cs="Mangal"/>
                <w:kern w:val="1"/>
                <w:lang w:bidi="hi-IN"/>
              </w:rPr>
              <w:t xml:space="preserve">Work with polynomials and symbolic expressions. Solve equations with one or two unknowns using matrix methods for linear equations. </w:t>
            </w:r>
          </w:p>
          <w:p w:rsidR="00BD5AAC" w:rsidRPr="00BD5AAC" w:rsidRDefault="00BD5AAC" w:rsidP="00BD5AAC">
            <w:pPr>
              <w:widowControl w:val="0"/>
              <w:spacing w:line="288" w:lineRule="auto"/>
              <w:rPr>
                <w:rFonts w:ascii="Liberation Serif" w:eastAsia="SimSun" w:hAnsi="Liberation Serif" w:cs="Mangal"/>
                <w:b/>
                <w:kern w:val="1"/>
                <w:lang w:bidi="hi-IN"/>
              </w:rPr>
            </w:pPr>
            <w:r w:rsidRPr="00BD5AAC">
              <w:rPr>
                <w:rFonts w:ascii="Liberation Serif" w:eastAsia="SimSun" w:hAnsi="Liberation Serif" w:cs="Mangal"/>
                <w:b/>
                <w:kern w:val="1"/>
                <w:lang w:bidi="hi-IN"/>
              </w:rPr>
              <w:t>Week 13 &amp; 14</w:t>
            </w:r>
          </w:p>
          <w:p w:rsidR="00BD5AAC" w:rsidRPr="00BD5AAC" w:rsidRDefault="00BD5AAC" w:rsidP="00BD5AAC">
            <w:pPr>
              <w:widowControl w:val="0"/>
              <w:tabs>
                <w:tab w:val="left" w:pos="360"/>
              </w:tabs>
              <w:spacing w:line="288" w:lineRule="auto"/>
              <w:rPr>
                <w:rFonts w:ascii="Liberation Serif" w:eastAsia="SimSun" w:hAnsi="Liberation Serif" w:cs="Mangal"/>
                <w:b/>
                <w:kern w:val="1"/>
                <w:lang w:bidi="hi-IN"/>
              </w:rPr>
            </w:pPr>
            <w:r w:rsidRPr="00BD5AAC">
              <w:rPr>
                <w:rFonts w:ascii="Liberation Serif" w:eastAsia="SimSun" w:hAnsi="Liberation Serif" w:cs="Mangal"/>
                <w:b/>
                <w:kern w:val="1"/>
                <w:lang w:bidi="hi-IN"/>
              </w:rPr>
              <w:t xml:space="preserve">Matlab Structures and Loops. </w:t>
            </w:r>
          </w:p>
          <w:p w:rsidR="00BD5AAC" w:rsidRPr="00BD5AAC" w:rsidRDefault="00BD5AAC" w:rsidP="00BD5AAC">
            <w:pPr>
              <w:widowControl w:val="0"/>
              <w:tabs>
                <w:tab w:val="left" w:pos="360"/>
              </w:tabs>
              <w:spacing w:line="288" w:lineRule="auto"/>
              <w:rPr>
                <w:rFonts w:ascii="Liberation Serif" w:eastAsia="SimSun" w:hAnsi="Liberation Serif" w:cs="Mangal"/>
                <w:kern w:val="1"/>
                <w:lang w:bidi="hi-IN"/>
              </w:rPr>
            </w:pPr>
            <w:r w:rsidRPr="00BD5AAC">
              <w:rPr>
                <w:rFonts w:ascii="Liberation Serif" w:eastAsia="SimSun" w:hAnsi="Liberation Serif" w:cs="Mangal"/>
                <w:kern w:val="1"/>
                <w:lang w:bidi="hi-IN"/>
              </w:rPr>
              <w:t xml:space="preserve">looping using for and while, conditional statements. Understanding, writing and running simple programs using Matlab structures. </w:t>
            </w:r>
          </w:p>
          <w:p w:rsidR="00BD5AAC" w:rsidRPr="00BD5AAC" w:rsidRDefault="00BD5AAC" w:rsidP="00BD5AAC">
            <w:pPr>
              <w:suppressAutoHyphens w:val="0"/>
              <w:rPr>
                <w:b/>
                <w:lang w:eastAsia="en-US"/>
              </w:rPr>
            </w:pPr>
            <w:r w:rsidRPr="00BD5AAC">
              <w:rPr>
                <w:b/>
                <w:lang w:eastAsia="en-US"/>
              </w:rPr>
              <w:t xml:space="preserve">Week 15      </w:t>
            </w:r>
          </w:p>
          <w:p w:rsidR="00BD5AAC" w:rsidRPr="00BD5AAC" w:rsidRDefault="00BD5AAC" w:rsidP="00BD5AAC">
            <w:pPr>
              <w:suppressAutoHyphens w:val="0"/>
              <w:rPr>
                <w:b/>
                <w:lang w:eastAsia="en-US"/>
              </w:rPr>
            </w:pPr>
            <w:r w:rsidRPr="00BD5AAC">
              <w:rPr>
                <w:b/>
                <w:lang w:eastAsia="en-US"/>
              </w:rPr>
              <w:t>Final Exam </w:t>
            </w:r>
          </w:p>
          <w:p w:rsidR="00BD5AAC" w:rsidRPr="00BD5AAC" w:rsidRDefault="00BD5AAC" w:rsidP="00BD5AAC">
            <w:pPr>
              <w:suppressAutoHyphens w:val="0"/>
              <w:rPr>
                <w:lang w:eastAsia="en-US"/>
              </w:rPr>
            </w:pPr>
          </w:p>
          <w:p w:rsidR="00BD5AAC" w:rsidRPr="00BD5AAC" w:rsidRDefault="00BD5AAC" w:rsidP="000C2ABC">
            <w:pPr>
              <w:suppressAutoHyphens w:val="0"/>
              <w:rPr>
                <w:b/>
                <w:sz w:val="20"/>
                <w:lang w:eastAsia="en-US"/>
              </w:rPr>
            </w:pPr>
            <w:r w:rsidRPr="00BD5AAC">
              <w:rPr>
                <w:lang w:eastAsia="en-US"/>
              </w:rPr>
              <w:t>Update by Dr. Gailani, fall 2010</w:t>
            </w:r>
          </w:p>
        </w:tc>
      </w:tr>
    </w:tbl>
    <w:p w:rsidR="00E26643" w:rsidRDefault="00E26643">
      <w:pPr>
        <w:sectPr w:rsidR="00E26643" w:rsidSect="007E4432">
          <w:footerReference w:type="even" r:id="rId46"/>
          <w:footerReference w:type="default" r:id="rId47"/>
          <w:footerReference w:type="first" r:id="rId48"/>
          <w:pgSz w:w="12240" w:h="15840"/>
          <w:pgMar w:top="1440" w:right="1440" w:bottom="1440" w:left="1440" w:header="720" w:footer="720" w:gutter="0"/>
          <w:cols w:space="720"/>
          <w:docGrid w:linePitch="326"/>
        </w:sectPr>
      </w:pPr>
    </w:p>
    <w:p w:rsidR="00B532CD" w:rsidRDefault="00B532CD" w:rsidP="007E4432">
      <w:pPr>
        <w:pStyle w:val="BodyText"/>
        <w:spacing w:after="15"/>
        <w:rPr>
          <w:b/>
          <w:bCs/>
        </w:rPr>
      </w:pPr>
    </w:p>
    <w:sectPr w:rsidR="00B532CD" w:rsidSect="00461D30">
      <w:headerReference w:type="default" r:id="rId49"/>
      <w:footerReference w:type="even" r:id="rId50"/>
      <w:footerReference w:type="default" r:id="rId51"/>
      <w:headerReference w:type="first" r:id="rId52"/>
      <w:footerReference w:type="first" r:id="rId53"/>
      <w:type w:val="continuous"/>
      <w:pgSz w:w="12240" w:h="15840"/>
      <w:pgMar w:top="1440" w:right="1440" w:bottom="1259" w:left="1440" w:header="720" w:footer="72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2D" w:rsidRDefault="00583A2D">
      <w:r>
        <w:separator/>
      </w:r>
    </w:p>
  </w:endnote>
  <w:endnote w:type="continuationSeparator" w:id="0">
    <w:p w:rsidR="00583A2D" w:rsidRDefault="0058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Mangal">
    <w:panose1 w:val="02040503050203030202"/>
    <w:charset w:val="00"/>
    <w:family w:val="roman"/>
    <w:pitch w:val="variable"/>
    <w:sig w:usb0="00008003" w:usb1="00000000" w:usb2="00000000" w:usb3="00000000" w:csb0="00000001" w:csb1="00000000"/>
  </w:font>
  <w:font w:name="Gill Sans">
    <w:altName w:val="Times New Roman"/>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9F" w:rsidRDefault="0009699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pPr>
      <w:pStyle w:val="Footer"/>
      <w:jc w:val="center"/>
    </w:pPr>
    <w:r>
      <w:fldChar w:fldCharType="begin"/>
    </w:r>
    <w:r>
      <w:instrText xml:space="preserve"> PAGE </w:instrText>
    </w:r>
    <w:r>
      <w:fldChar w:fldCharType="separate"/>
    </w:r>
    <w:r w:rsidR="0009699F">
      <w:rPr>
        <w:noProof/>
      </w:rPr>
      <w:t>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p w:rsidR="0080607A" w:rsidRDefault="0080607A"/>
  <w:p w:rsidR="0080607A" w:rsidRDefault="0080607A"/>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pPr>
      <w:pStyle w:val="Footer"/>
      <w:jc w:val="center"/>
    </w:pPr>
    <w:r>
      <w:fldChar w:fldCharType="begin"/>
    </w:r>
    <w:r>
      <w:instrText xml:space="preserve"> PAGE </w:instrText>
    </w:r>
    <w:r>
      <w:fldChar w:fldCharType="separate"/>
    </w:r>
    <w:r w:rsidR="0009699F">
      <w:rPr>
        <w:noProof/>
      </w:rPr>
      <w:t>14</w:t>
    </w:r>
    <w:r>
      <w:fldChar w:fldCharType="end"/>
    </w:r>
  </w:p>
  <w:p w:rsidR="0080607A" w:rsidRDefault="0080607A"/>
  <w:p w:rsidR="0080607A" w:rsidRDefault="0080607A"/>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p w:rsidR="0080607A" w:rsidRDefault="0080607A"/>
  <w:p w:rsidR="0080607A" w:rsidRDefault="0080607A"/>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pPr>
      <w:pStyle w:val="Footer"/>
      <w:jc w:val="center"/>
    </w:pPr>
    <w:r>
      <w:fldChar w:fldCharType="begin"/>
    </w:r>
    <w:r>
      <w:instrText xml:space="preserve"> PAGE </w:instrText>
    </w:r>
    <w:r>
      <w:fldChar w:fldCharType="separate"/>
    </w:r>
    <w:r>
      <w:rPr>
        <w:noProof/>
      </w:rPr>
      <w:t>36</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pPr>
      <w:pStyle w:val="Footer"/>
      <w:jc w:val="center"/>
    </w:pPr>
    <w:r>
      <w:fldChar w:fldCharType="begin"/>
    </w:r>
    <w:r>
      <w:instrText xml:space="preserve"> PAGE </w:instrText>
    </w:r>
    <w:r>
      <w:fldChar w:fldCharType="separate"/>
    </w:r>
    <w:r w:rsidR="0009699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9F" w:rsidRDefault="000969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rsidP="00F96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07A" w:rsidRDefault="0080607A" w:rsidP="0025162D">
    <w:pPr>
      <w:pStyle w:val="Footer"/>
      <w:tabs>
        <w:tab w:val="clear" w:pos="4680"/>
        <w:tab w:val="clear" w:pos="9360"/>
        <w:tab w:val="center" w:pos="4320"/>
        <w:tab w:val="right" w:pos="8640"/>
      </w:tabs>
      <w:ind w:right="360"/>
    </w:pPr>
    <w:r>
      <w:t>[Type text]</w:t>
    </w:r>
    <w:r>
      <w:tab/>
      <w:t>[Type text]</w:t>
    </w:r>
    <w:r>
      <w:tab/>
      <w:t>[Type text]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pPr>
      <w:pStyle w:val="Footer"/>
      <w:jc w:val="center"/>
    </w:pPr>
    <w:r>
      <w:fldChar w:fldCharType="begin"/>
    </w:r>
    <w:r>
      <w:instrText>PAGE   \* MERGEFORMAT</w:instrText>
    </w:r>
    <w:r>
      <w:fldChar w:fldCharType="separate"/>
    </w:r>
    <w:r w:rsidR="0009699F" w:rsidRPr="0009699F">
      <w:rPr>
        <w:noProof/>
        <w:lang w:val="zh-CN"/>
      </w:rPr>
      <w:t>2</w:t>
    </w:r>
    <w:r>
      <w:fldChar w:fldCharType="end"/>
    </w:r>
  </w:p>
  <w:p w:rsidR="0080607A" w:rsidRDefault="0080607A" w:rsidP="00F96CA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pPr>
      <w:pStyle w:val="Footer"/>
      <w:jc w:val="center"/>
    </w:pPr>
    <w:r>
      <w:fldChar w:fldCharType="begin"/>
    </w:r>
    <w:r>
      <w:instrText xml:space="preserve"> PAGE </w:instrText>
    </w:r>
    <w:r>
      <w:fldChar w:fldCharType="separate"/>
    </w:r>
    <w:r w:rsidR="0009699F">
      <w:rPr>
        <w:noProof/>
      </w:rPr>
      <w:t>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2D" w:rsidRDefault="00583A2D">
      <w:r>
        <w:separator/>
      </w:r>
    </w:p>
  </w:footnote>
  <w:footnote w:type="continuationSeparator" w:id="0">
    <w:p w:rsidR="00583A2D" w:rsidRDefault="00583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9F" w:rsidRDefault="00096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Pr="007A686E" w:rsidRDefault="0080607A" w:rsidP="007A686E">
    <w:pPr>
      <w:pStyle w:val="Header"/>
      <w:jc w:val="center"/>
      <w:rPr>
        <w:rFonts w:ascii="Times New Roman" w:hAnsi="Times New Roman" w:cs="Times New Roman"/>
      </w:rPr>
    </w:pPr>
    <w:r>
      <w:rPr>
        <w:rFonts w:ascii="Times New Roman" w:hAnsi="Times New Roman" w:cs="Times New Roman"/>
      </w:rPr>
      <w:t>17</w:t>
    </w:r>
    <w:r w:rsidRPr="007A686E">
      <w:rPr>
        <w:rFonts w:ascii="Times New Roman" w:hAnsi="Times New Roman" w:cs="Times New Roman"/>
      </w:rPr>
      <w:t>-</w:t>
    </w:r>
    <w:r>
      <w:rPr>
        <w:rFonts w:ascii="Times New Roman" w:hAnsi="Times New Roman" w:cs="Times New Roman"/>
      </w:rPr>
      <w:t>06</w:t>
    </w:r>
    <w:r w:rsidRPr="007A686E">
      <w:rPr>
        <w:rFonts w:ascii="Times New Roman" w:hAnsi="Times New Roman" w:cs="Times New Roman"/>
      </w:rPr>
      <w:tab/>
      <w:t>New Course – MECH 350</w:t>
    </w:r>
    <w:r>
      <w:rPr>
        <w:rFonts w:ascii="Times New Roman" w:hAnsi="Times New Roman" w:cs="Times New Roman"/>
      </w:rPr>
      <w:t>1 Quality Control</w:t>
    </w:r>
    <w:r>
      <w:rPr>
        <w:rFonts w:ascii="Times New Roman" w:hAnsi="Times New Roman" w:cs="Times New Roman"/>
      </w:rPr>
      <w:tab/>
      <w:t>0</w:t>
    </w:r>
    <w:r w:rsidR="0009699F">
      <w:rPr>
        <w:rFonts w:ascii="Times New Roman" w:hAnsi="Times New Roman" w:cs="Times New Roman"/>
      </w:rPr>
      <w:t>3</w:t>
    </w:r>
    <w:r>
      <w:rPr>
        <w:rFonts w:ascii="Times New Roman" w:hAnsi="Times New Roman" w:cs="Times New Roman"/>
      </w:rPr>
      <w:t>-2</w:t>
    </w:r>
    <w:r w:rsidR="0009699F">
      <w:rPr>
        <w:rFonts w:ascii="Times New Roman" w:hAnsi="Times New Roman" w:cs="Times New Roman"/>
      </w:rPr>
      <w:t>6</w:t>
    </w:r>
    <w:r>
      <w:rPr>
        <w:rFonts w:ascii="Times New Roman" w:hAnsi="Times New Roman" w:cs="Times New Roman"/>
      </w:rPr>
      <w:t>-201</w:t>
    </w:r>
    <w:r w:rsidR="0009699F">
      <w:rPr>
        <w:rFonts w:ascii="Times New Roman" w:hAnsi="Times New Roman" w:cs="Times New Roman"/>
      </w:rPr>
      <w:t>8</w:t>
    </w: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9F" w:rsidRDefault="000969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rsidP="0025162D">
    <w:pPr>
      <w:pStyle w:val="Header"/>
      <w:tabs>
        <w:tab w:val="clear" w:pos="4680"/>
        <w:tab w:val="clear" w:pos="9360"/>
        <w:tab w:val="center" w:pos="4320"/>
        <w:tab w:val="right" w:pos="8640"/>
      </w:tabs>
    </w:pPr>
    <w:r>
      <w:t>[Type text]</w:t>
    </w:r>
    <w:r>
      <w:tab/>
      <w:t>[Type text]</w:t>
    </w:r>
    <w:r>
      <w:tab/>
      <w:t>[Type text]</w:t>
    </w:r>
  </w:p>
  <w:p w:rsidR="0080607A" w:rsidRDefault="008060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pPr>
      <w:pStyle w:val="Header"/>
    </w:pPr>
    <w:r>
      <w:rPr>
        <w:sz w:val="2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lang w:eastAsia="zh-CN"/>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kern w:val="1"/>
        <w:sz w:val="24"/>
        <w:szCs w:val="24"/>
        <w:lang w:val="en-US" w:eastAsia="zh-CN" w:bidi="ar-SA"/>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sz w:val="28"/>
        <w:szCs w:val="28"/>
      </w:rPr>
    </w:lvl>
    <w:lvl w:ilvl="1">
      <w:start w:val="1"/>
      <w:numFmt w:val="bullet"/>
      <w:lvlText w:val=""/>
      <w:lvlJc w:val="left"/>
      <w:pPr>
        <w:tabs>
          <w:tab w:val="num" w:pos="1080"/>
        </w:tabs>
        <w:ind w:left="1080" w:hanging="360"/>
      </w:pPr>
      <w:rPr>
        <w:rFonts w:ascii="Wingdings" w:hAnsi="Wingdings" w:cs="Wingdings"/>
        <w:sz w:val="28"/>
        <w:szCs w:val="28"/>
      </w:rPr>
    </w:lvl>
    <w:lvl w:ilvl="2">
      <w:start w:val="1"/>
      <w:numFmt w:val="bullet"/>
      <w:lvlText w:val=""/>
      <w:lvlJc w:val="left"/>
      <w:pPr>
        <w:tabs>
          <w:tab w:val="num" w:pos="1440"/>
        </w:tabs>
        <w:ind w:left="1440" w:hanging="360"/>
      </w:pPr>
      <w:rPr>
        <w:rFonts w:ascii="Wingdings" w:hAnsi="Wingdings" w:cs="Wingdings"/>
        <w:sz w:val="28"/>
        <w:szCs w:val="28"/>
      </w:rPr>
    </w:lvl>
    <w:lvl w:ilvl="3">
      <w:start w:val="1"/>
      <w:numFmt w:val="bullet"/>
      <w:lvlText w:val=""/>
      <w:lvlJc w:val="left"/>
      <w:pPr>
        <w:tabs>
          <w:tab w:val="num" w:pos="1800"/>
        </w:tabs>
        <w:ind w:left="1800" w:hanging="360"/>
      </w:pPr>
      <w:rPr>
        <w:rFonts w:ascii="Wingdings" w:hAnsi="Wingdings" w:cs="Wingdings"/>
        <w:sz w:val="28"/>
        <w:szCs w:val="28"/>
      </w:rPr>
    </w:lvl>
    <w:lvl w:ilvl="4">
      <w:start w:val="1"/>
      <w:numFmt w:val="bullet"/>
      <w:lvlText w:val=""/>
      <w:lvlJc w:val="left"/>
      <w:pPr>
        <w:tabs>
          <w:tab w:val="num" w:pos="2160"/>
        </w:tabs>
        <w:ind w:left="2160" w:hanging="360"/>
      </w:pPr>
      <w:rPr>
        <w:rFonts w:ascii="Wingdings" w:hAnsi="Wingdings" w:cs="Wingdings"/>
        <w:sz w:val="28"/>
        <w:szCs w:val="28"/>
      </w:rPr>
    </w:lvl>
    <w:lvl w:ilvl="5">
      <w:start w:val="1"/>
      <w:numFmt w:val="bullet"/>
      <w:lvlText w:val=""/>
      <w:lvlJc w:val="left"/>
      <w:pPr>
        <w:tabs>
          <w:tab w:val="num" w:pos="2520"/>
        </w:tabs>
        <w:ind w:left="2520" w:hanging="360"/>
      </w:pPr>
      <w:rPr>
        <w:rFonts w:ascii="Wingdings" w:hAnsi="Wingdings" w:cs="Wingdings"/>
        <w:sz w:val="28"/>
        <w:szCs w:val="28"/>
      </w:rPr>
    </w:lvl>
    <w:lvl w:ilvl="6">
      <w:start w:val="1"/>
      <w:numFmt w:val="bullet"/>
      <w:lvlText w:val=""/>
      <w:lvlJc w:val="left"/>
      <w:pPr>
        <w:tabs>
          <w:tab w:val="num" w:pos="2880"/>
        </w:tabs>
        <w:ind w:left="2880" w:hanging="360"/>
      </w:pPr>
      <w:rPr>
        <w:rFonts w:ascii="Wingdings" w:hAnsi="Wingdings" w:cs="Wingdings"/>
        <w:sz w:val="28"/>
        <w:szCs w:val="28"/>
      </w:rPr>
    </w:lvl>
    <w:lvl w:ilvl="7">
      <w:start w:val="1"/>
      <w:numFmt w:val="bullet"/>
      <w:lvlText w:val=""/>
      <w:lvlJc w:val="left"/>
      <w:pPr>
        <w:tabs>
          <w:tab w:val="num" w:pos="3240"/>
        </w:tabs>
        <w:ind w:left="3240" w:hanging="360"/>
      </w:pPr>
      <w:rPr>
        <w:rFonts w:ascii="Wingdings" w:hAnsi="Wingdings" w:cs="Wingdings"/>
        <w:sz w:val="28"/>
        <w:szCs w:val="28"/>
      </w:rPr>
    </w:lvl>
    <w:lvl w:ilvl="8">
      <w:start w:val="1"/>
      <w:numFmt w:val="bullet"/>
      <w:lvlText w:val=""/>
      <w:lvlJc w:val="left"/>
      <w:pPr>
        <w:tabs>
          <w:tab w:val="num" w:pos="3600"/>
        </w:tabs>
        <w:ind w:left="3600" w:hanging="360"/>
      </w:pPr>
      <w:rPr>
        <w:rFonts w:ascii="Wingdings" w:hAnsi="Wingdings" w:cs="Wingdings"/>
        <w:sz w:val="28"/>
        <w:szCs w:val="2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sz w:val="28"/>
        <w:szCs w:val="28"/>
      </w:rPr>
    </w:lvl>
    <w:lvl w:ilvl="1">
      <w:start w:val="1"/>
      <w:numFmt w:val="bullet"/>
      <w:lvlText w:val=""/>
      <w:lvlJc w:val="left"/>
      <w:pPr>
        <w:tabs>
          <w:tab w:val="num" w:pos="1080"/>
        </w:tabs>
        <w:ind w:left="1080" w:hanging="360"/>
      </w:pPr>
      <w:rPr>
        <w:rFonts w:ascii="Wingdings" w:hAnsi="Wingdings" w:cs="OpenSymbol"/>
        <w:sz w:val="28"/>
        <w:szCs w:val="28"/>
      </w:rPr>
    </w:lvl>
    <w:lvl w:ilvl="2">
      <w:start w:val="1"/>
      <w:numFmt w:val="bullet"/>
      <w:lvlText w:val=""/>
      <w:lvlJc w:val="left"/>
      <w:pPr>
        <w:tabs>
          <w:tab w:val="num" w:pos="1440"/>
        </w:tabs>
        <w:ind w:left="1440" w:hanging="360"/>
      </w:pPr>
      <w:rPr>
        <w:rFonts w:ascii="Wingdings" w:hAnsi="Wingdings" w:cs="OpenSymbol"/>
        <w:sz w:val="28"/>
        <w:szCs w:val="28"/>
      </w:rPr>
    </w:lvl>
    <w:lvl w:ilvl="3">
      <w:start w:val="1"/>
      <w:numFmt w:val="bullet"/>
      <w:lvlText w:val=""/>
      <w:lvlJc w:val="left"/>
      <w:pPr>
        <w:tabs>
          <w:tab w:val="num" w:pos="1800"/>
        </w:tabs>
        <w:ind w:left="1800" w:hanging="360"/>
      </w:pPr>
      <w:rPr>
        <w:rFonts w:ascii="Wingdings" w:hAnsi="Wingdings" w:cs="OpenSymbol"/>
        <w:sz w:val="28"/>
        <w:szCs w:val="28"/>
      </w:rPr>
    </w:lvl>
    <w:lvl w:ilvl="4">
      <w:start w:val="1"/>
      <w:numFmt w:val="bullet"/>
      <w:lvlText w:val=""/>
      <w:lvlJc w:val="left"/>
      <w:pPr>
        <w:tabs>
          <w:tab w:val="num" w:pos="2160"/>
        </w:tabs>
        <w:ind w:left="2160" w:hanging="360"/>
      </w:pPr>
      <w:rPr>
        <w:rFonts w:ascii="Wingdings" w:hAnsi="Wingdings" w:cs="OpenSymbol"/>
        <w:sz w:val="28"/>
        <w:szCs w:val="28"/>
      </w:rPr>
    </w:lvl>
    <w:lvl w:ilvl="5">
      <w:start w:val="1"/>
      <w:numFmt w:val="bullet"/>
      <w:lvlText w:val=""/>
      <w:lvlJc w:val="left"/>
      <w:pPr>
        <w:tabs>
          <w:tab w:val="num" w:pos="2520"/>
        </w:tabs>
        <w:ind w:left="2520" w:hanging="360"/>
      </w:pPr>
      <w:rPr>
        <w:rFonts w:ascii="Wingdings" w:hAnsi="Wingdings" w:cs="OpenSymbol"/>
        <w:sz w:val="28"/>
        <w:szCs w:val="28"/>
      </w:rPr>
    </w:lvl>
    <w:lvl w:ilvl="6">
      <w:start w:val="1"/>
      <w:numFmt w:val="bullet"/>
      <w:lvlText w:val=""/>
      <w:lvlJc w:val="left"/>
      <w:pPr>
        <w:tabs>
          <w:tab w:val="num" w:pos="2880"/>
        </w:tabs>
        <w:ind w:left="2880" w:hanging="360"/>
      </w:pPr>
      <w:rPr>
        <w:rFonts w:ascii="Wingdings" w:hAnsi="Wingdings" w:cs="OpenSymbol"/>
        <w:sz w:val="28"/>
        <w:szCs w:val="28"/>
      </w:rPr>
    </w:lvl>
    <w:lvl w:ilvl="7">
      <w:start w:val="1"/>
      <w:numFmt w:val="bullet"/>
      <w:lvlText w:val=""/>
      <w:lvlJc w:val="left"/>
      <w:pPr>
        <w:tabs>
          <w:tab w:val="num" w:pos="3240"/>
        </w:tabs>
        <w:ind w:left="3240" w:hanging="360"/>
      </w:pPr>
      <w:rPr>
        <w:rFonts w:ascii="Wingdings" w:hAnsi="Wingdings" w:cs="OpenSymbol"/>
        <w:sz w:val="28"/>
        <w:szCs w:val="28"/>
      </w:rPr>
    </w:lvl>
    <w:lvl w:ilvl="8">
      <w:start w:val="1"/>
      <w:numFmt w:val="bullet"/>
      <w:lvlText w:val=""/>
      <w:lvlJc w:val="left"/>
      <w:pPr>
        <w:tabs>
          <w:tab w:val="num" w:pos="3600"/>
        </w:tabs>
        <w:ind w:left="3600" w:hanging="360"/>
      </w:pPr>
      <w:rPr>
        <w:rFonts w:ascii="Wingdings" w:hAnsi="Wingdings" w:cs="OpenSymbol"/>
        <w:sz w:val="28"/>
        <w:szCs w:val="28"/>
      </w:rPr>
    </w:lvl>
  </w:abstractNum>
  <w:abstractNum w:abstractNumId="9">
    <w:nsid w:val="0A2C6719"/>
    <w:multiLevelType w:val="hybridMultilevel"/>
    <w:tmpl w:val="DB806A9E"/>
    <w:lvl w:ilvl="0" w:tplc="D96E035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9C7150"/>
    <w:multiLevelType w:val="hybridMultilevel"/>
    <w:tmpl w:val="BC12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50884"/>
    <w:multiLevelType w:val="hybridMultilevel"/>
    <w:tmpl w:val="B43AB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27163"/>
    <w:multiLevelType w:val="hybridMultilevel"/>
    <w:tmpl w:val="50E01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BE647B9"/>
    <w:multiLevelType w:val="hybridMultilevel"/>
    <w:tmpl w:val="0B422D48"/>
    <w:lvl w:ilvl="0" w:tplc="AA400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986515"/>
    <w:multiLevelType w:val="hybridMultilevel"/>
    <w:tmpl w:val="452897C4"/>
    <w:lvl w:ilvl="0" w:tplc="31A287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DB065D"/>
    <w:multiLevelType w:val="hybridMultilevel"/>
    <w:tmpl w:val="CF441178"/>
    <w:lvl w:ilvl="0" w:tplc="E47CF7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DE7701"/>
    <w:multiLevelType w:val="hybridMultilevel"/>
    <w:tmpl w:val="885A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84313"/>
    <w:multiLevelType w:val="hybridMultilevel"/>
    <w:tmpl w:val="D88635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EC6765"/>
    <w:multiLevelType w:val="hybridMultilevel"/>
    <w:tmpl w:val="C4266EE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5842EF5"/>
    <w:multiLevelType w:val="hybridMultilevel"/>
    <w:tmpl w:val="22A47268"/>
    <w:lvl w:ilvl="0" w:tplc="3BF2110A">
      <w:numFmt w:val="bullet"/>
      <w:lvlText w:val="-"/>
      <w:lvlJc w:val="left"/>
      <w:pPr>
        <w:ind w:left="600" w:hanging="360"/>
      </w:pPr>
      <w:rPr>
        <w:rFonts w:ascii="Times New Roman" w:eastAsia="SimSun" w:hAnsi="Times New Roman" w:cs="Times New Roman" w:hint="default"/>
        <w:b/>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23">
    <w:nsid w:val="48B57CCE"/>
    <w:multiLevelType w:val="hybridMultilevel"/>
    <w:tmpl w:val="9DBE0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A008E"/>
    <w:multiLevelType w:val="hybridMultilevel"/>
    <w:tmpl w:val="FFE6C2D0"/>
    <w:lvl w:ilvl="0" w:tplc="22B4982A">
      <w:start w:val="1"/>
      <w:numFmt w:val="bullet"/>
      <w:lvlText w:val=""/>
      <w:lvlJc w:val="left"/>
      <w:pPr>
        <w:tabs>
          <w:tab w:val="num" w:pos="720"/>
        </w:tabs>
        <w:ind w:left="720" w:hanging="360"/>
      </w:pPr>
      <w:rPr>
        <w:rFonts w:ascii="Symbol" w:hAnsi="Symbol" w:hint="default"/>
        <w:sz w:val="20"/>
      </w:rPr>
    </w:lvl>
    <w:lvl w:ilvl="1" w:tplc="0A7A3320" w:tentative="1">
      <w:start w:val="1"/>
      <w:numFmt w:val="bullet"/>
      <w:lvlText w:val="o"/>
      <w:lvlJc w:val="left"/>
      <w:pPr>
        <w:tabs>
          <w:tab w:val="num" w:pos="1440"/>
        </w:tabs>
        <w:ind w:left="1440" w:hanging="360"/>
      </w:pPr>
      <w:rPr>
        <w:rFonts w:ascii="Courier New" w:hAnsi="Courier New" w:hint="default"/>
        <w:sz w:val="20"/>
      </w:rPr>
    </w:lvl>
    <w:lvl w:ilvl="2" w:tplc="E374688A" w:tentative="1">
      <w:start w:val="1"/>
      <w:numFmt w:val="bullet"/>
      <w:lvlText w:val=""/>
      <w:lvlJc w:val="left"/>
      <w:pPr>
        <w:tabs>
          <w:tab w:val="num" w:pos="2160"/>
        </w:tabs>
        <w:ind w:left="2160" w:hanging="360"/>
      </w:pPr>
      <w:rPr>
        <w:rFonts w:ascii="Wingdings" w:hAnsi="Wingdings" w:hint="default"/>
        <w:sz w:val="20"/>
      </w:rPr>
    </w:lvl>
    <w:lvl w:ilvl="3" w:tplc="155E1354" w:tentative="1">
      <w:start w:val="1"/>
      <w:numFmt w:val="bullet"/>
      <w:lvlText w:val=""/>
      <w:lvlJc w:val="left"/>
      <w:pPr>
        <w:tabs>
          <w:tab w:val="num" w:pos="2880"/>
        </w:tabs>
        <w:ind w:left="2880" w:hanging="360"/>
      </w:pPr>
      <w:rPr>
        <w:rFonts w:ascii="Wingdings" w:hAnsi="Wingdings" w:hint="default"/>
        <w:sz w:val="20"/>
      </w:rPr>
    </w:lvl>
    <w:lvl w:ilvl="4" w:tplc="DCD44B94" w:tentative="1">
      <w:start w:val="1"/>
      <w:numFmt w:val="bullet"/>
      <w:lvlText w:val=""/>
      <w:lvlJc w:val="left"/>
      <w:pPr>
        <w:tabs>
          <w:tab w:val="num" w:pos="3600"/>
        </w:tabs>
        <w:ind w:left="3600" w:hanging="360"/>
      </w:pPr>
      <w:rPr>
        <w:rFonts w:ascii="Wingdings" w:hAnsi="Wingdings" w:hint="default"/>
        <w:sz w:val="20"/>
      </w:rPr>
    </w:lvl>
    <w:lvl w:ilvl="5" w:tplc="EDDCA528" w:tentative="1">
      <w:start w:val="1"/>
      <w:numFmt w:val="bullet"/>
      <w:lvlText w:val=""/>
      <w:lvlJc w:val="left"/>
      <w:pPr>
        <w:tabs>
          <w:tab w:val="num" w:pos="4320"/>
        </w:tabs>
        <w:ind w:left="4320" w:hanging="360"/>
      </w:pPr>
      <w:rPr>
        <w:rFonts w:ascii="Wingdings" w:hAnsi="Wingdings" w:hint="default"/>
        <w:sz w:val="20"/>
      </w:rPr>
    </w:lvl>
    <w:lvl w:ilvl="6" w:tplc="58BED2EE" w:tentative="1">
      <w:start w:val="1"/>
      <w:numFmt w:val="bullet"/>
      <w:lvlText w:val=""/>
      <w:lvlJc w:val="left"/>
      <w:pPr>
        <w:tabs>
          <w:tab w:val="num" w:pos="5040"/>
        </w:tabs>
        <w:ind w:left="5040" w:hanging="360"/>
      </w:pPr>
      <w:rPr>
        <w:rFonts w:ascii="Wingdings" w:hAnsi="Wingdings" w:hint="default"/>
        <w:sz w:val="20"/>
      </w:rPr>
    </w:lvl>
    <w:lvl w:ilvl="7" w:tplc="AA5E6AD8" w:tentative="1">
      <w:start w:val="1"/>
      <w:numFmt w:val="bullet"/>
      <w:lvlText w:val=""/>
      <w:lvlJc w:val="left"/>
      <w:pPr>
        <w:tabs>
          <w:tab w:val="num" w:pos="5760"/>
        </w:tabs>
        <w:ind w:left="5760" w:hanging="360"/>
      </w:pPr>
      <w:rPr>
        <w:rFonts w:ascii="Wingdings" w:hAnsi="Wingdings" w:hint="default"/>
        <w:sz w:val="20"/>
      </w:rPr>
    </w:lvl>
    <w:lvl w:ilvl="8" w:tplc="745A1A70"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542D57"/>
    <w:multiLevelType w:val="hybridMultilevel"/>
    <w:tmpl w:val="3A2AA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BE7E25"/>
    <w:multiLevelType w:val="hybridMultilevel"/>
    <w:tmpl w:val="3CAAD960"/>
    <w:lvl w:ilvl="0" w:tplc="F6EC479E">
      <w:start w:val="1"/>
      <w:numFmt w:val="bullet"/>
      <w:lvlText w:val=""/>
      <w:lvlJc w:val="left"/>
      <w:pPr>
        <w:tabs>
          <w:tab w:val="num" w:pos="720"/>
        </w:tabs>
        <w:ind w:left="720" w:hanging="360"/>
      </w:pPr>
      <w:rPr>
        <w:rFonts w:ascii="Symbol" w:hAnsi="Symbol" w:hint="default"/>
        <w:sz w:val="20"/>
      </w:rPr>
    </w:lvl>
    <w:lvl w:ilvl="1" w:tplc="01D49642" w:tentative="1">
      <w:start w:val="1"/>
      <w:numFmt w:val="bullet"/>
      <w:lvlText w:val="o"/>
      <w:lvlJc w:val="left"/>
      <w:pPr>
        <w:tabs>
          <w:tab w:val="num" w:pos="1440"/>
        </w:tabs>
        <w:ind w:left="1440" w:hanging="360"/>
      </w:pPr>
      <w:rPr>
        <w:rFonts w:ascii="Courier New" w:hAnsi="Courier New" w:hint="default"/>
        <w:sz w:val="20"/>
      </w:rPr>
    </w:lvl>
    <w:lvl w:ilvl="2" w:tplc="D186A18E" w:tentative="1">
      <w:start w:val="1"/>
      <w:numFmt w:val="bullet"/>
      <w:lvlText w:val=""/>
      <w:lvlJc w:val="left"/>
      <w:pPr>
        <w:tabs>
          <w:tab w:val="num" w:pos="2160"/>
        </w:tabs>
        <w:ind w:left="2160" w:hanging="360"/>
      </w:pPr>
      <w:rPr>
        <w:rFonts w:ascii="Wingdings" w:hAnsi="Wingdings" w:hint="default"/>
        <w:sz w:val="20"/>
      </w:rPr>
    </w:lvl>
    <w:lvl w:ilvl="3" w:tplc="36E2C600" w:tentative="1">
      <w:start w:val="1"/>
      <w:numFmt w:val="bullet"/>
      <w:lvlText w:val=""/>
      <w:lvlJc w:val="left"/>
      <w:pPr>
        <w:tabs>
          <w:tab w:val="num" w:pos="2880"/>
        </w:tabs>
        <w:ind w:left="2880" w:hanging="360"/>
      </w:pPr>
      <w:rPr>
        <w:rFonts w:ascii="Wingdings" w:hAnsi="Wingdings" w:hint="default"/>
        <w:sz w:val="20"/>
      </w:rPr>
    </w:lvl>
    <w:lvl w:ilvl="4" w:tplc="83E2E780" w:tentative="1">
      <w:start w:val="1"/>
      <w:numFmt w:val="bullet"/>
      <w:lvlText w:val=""/>
      <w:lvlJc w:val="left"/>
      <w:pPr>
        <w:tabs>
          <w:tab w:val="num" w:pos="3600"/>
        </w:tabs>
        <w:ind w:left="3600" w:hanging="360"/>
      </w:pPr>
      <w:rPr>
        <w:rFonts w:ascii="Wingdings" w:hAnsi="Wingdings" w:hint="default"/>
        <w:sz w:val="20"/>
      </w:rPr>
    </w:lvl>
    <w:lvl w:ilvl="5" w:tplc="AA087F24" w:tentative="1">
      <w:start w:val="1"/>
      <w:numFmt w:val="bullet"/>
      <w:lvlText w:val=""/>
      <w:lvlJc w:val="left"/>
      <w:pPr>
        <w:tabs>
          <w:tab w:val="num" w:pos="4320"/>
        </w:tabs>
        <w:ind w:left="4320" w:hanging="360"/>
      </w:pPr>
      <w:rPr>
        <w:rFonts w:ascii="Wingdings" w:hAnsi="Wingdings" w:hint="default"/>
        <w:sz w:val="20"/>
      </w:rPr>
    </w:lvl>
    <w:lvl w:ilvl="6" w:tplc="F3D4C1A4" w:tentative="1">
      <w:start w:val="1"/>
      <w:numFmt w:val="bullet"/>
      <w:lvlText w:val=""/>
      <w:lvlJc w:val="left"/>
      <w:pPr>
        <w:tabs>
          <w:tab w:val="num" w:pos="5040"/>
        </w:tabs>
        <w:ind w:left="5040" w:hanging="360"/>
      </w:pPr>
      <w:rPr>
        <w:rFonts w:ascii="Wingdings" w:hAnsi="Wingdings" w:hint="default"/>
        <w:sz w:val="20"/>
      </w:rPr>
    </w:lvl>
    <w:lvl w:ilvl="7" w:tplc="56A0B50E" w:tentative="1">
      <w:start w:val="1"/>
      <w:numFmt w:val="bullet"/>
      <w:lvlText w:val=""/>
      <w:lvlJc w:val="left"/>
      <w:pPr>
        <w:tabs>
          <w:tab w:val="num" w:pos="5760"/>
        </w:tabs>
        <w:ind w:left="5760" w:hanging="360"/>
      </w:pPr>
      <w:rPr>
        <w:rFonts w:ascii="Wingdings" w:hAnsi="Wingdings" w:hint="default"/>
        <w:sz w:val="20"/>
      </w:rPr>
    </w:lvl>
    <w:lvl w:ilvl="8" w:tplc="5B92463E"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3C4F1A"/>
    <w:multiLevelType w:val="hybridMultilevel"/>
    <w:tmpl w:val="F5B008EE"/>
    <w:lvl w:ilvl="0" w:tplc="A404C9D8">
      <w:start w:val="1"/>
      <w:numFmt w:val="decimal"/>
      <w:lvlText w:val="%1."/>
      <w:lvlJc w:val="left"/>
      <w:pPr>
        <w:tabs>
          <w:tab w:val="num" w:pos="432"/>
        </w:tabs>
        <w:ind w:left="432" w:hanging="432"/>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740E7B0F"/>
    <w:multiLevelType w:val="hybridMultilevel"/>
    <w:tmpl w:val="699AA042"/>
    <w:lvl w:ilvl="0" w:tplc="E4F64BAE">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nsid w:val="7E0D7B1E"/>
    <w:multiLevelType w:val="hybridMultilevel"/>
    <w:tmpl w:val="9CEC9C8C"/>
    <w:lvl w:ilvl="0" w:tplc="9D02F8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FE0178"/>
    <w:multiLevelType w:val="hybridMultilevel"/>
    <w:tmpl w:val="13F60FB4"/>
    <w:lvl w:ilvl="0" w:tplc="A404C9D8">
      <w:start w:val="1"/>
      <w:numFmt w:val="decimal"/>
      <w:lvlText w:val="%1."/>
      <w:lvlJc w:val="left"/>
      <w:pPr>
        <w:tabs>
          <w:tab w:val="num" w:pos="432"/>
        </w:tabs>
        <w:ind w:left="432" w:hanging="432"/>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620"/>
        </w:tabs>
        <w:ind w:left="1620" w:hanging="360"/>
      </w:pPr>
      <w:rPr>
        <w:rFonts w:ascii="Courier New" w:hAnsi="Courier New" w:cs="Courier New"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13"/>
  </w:num>
  <w:num w:numId="12">
    <w:abstractNumId w:val="12"/>
  </w:num>
  <w:num w:numId="13">
    <w:abstractNumId w:val="27"/>
  </w:num>
  <w:num w:numId="14">
    <w:abstractNumId w:val="9"/>
  </w:num>
  <w:num w:numId="15">
    <w:abstractNumId w:val="26"/>
  </w:num>
  <w:num w:numId="16">
    <w:abstractNumId w:val="24"/>
  </w:num>
  <w:num w:numId="17">
    <w:abstractNumId w:val="30"/>
  </w:num>
  <w:num w:numId="18">
    <w:abstractNumId w:val="28"/>
  </w:num>
  <w:num w:numId="19">
    <w:abstractNumId w:val="19"/>
  </w:num>
  <w:num w:numId="20">
    <w:abstractNumId w:val="14"/>
  </w:num>
  <w:num w:numId="21">
    <w:abstractNumId w:val="25"/>
  </w:num>
  <w:num w:numId="22">
    <w:abstractNumId w:val="20"/>
  </w:num>
  <w:num w:numId="23">
    <w:abstractNumId w:val="16"/>
  </w:num>
  <w:num w:numId="24">
    <w:abstractNumId w:val="23"/>
  </w:num>
  <w:num w:numId="25">
    <w:abstractNumId w:val="21"/>
  </w:num>
  <w:num w:numId="26">
    <w:abstractNumId w:val="29"/>
  </w:num>
  <w:num w:numId="27">
    <w:abstractNumId w:val="22"/>
  </w:num>
  <w:num w:numId="28">
    <w:abstractNumId w:val="10"/>
  </w:num>
  <w:num w:numId="29">
    <w:abstractNumId w:val="15"/>
  </w:num>
  <w:num w:numId="30">
    <w:abstractNumId w:val="10"/>
  </w:num>
  <w:num w:numId="31">
    <w:abstractNumId w:val="15"/>
  </w:num>
  <w:num w:numId="32">
    <w:abstractNumId w:val="22"/>
  </w:num>
  <w:num w:numId="33">
    <w:abstractNumId w:val="1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30"/>
    <w:rsid w:val="0002492F"/>
    <w:rsid w:val="00042123"/>
    <w:rsid w:val="00042DD5"/>
    <w:rsid w:val="0007611F"/>
    <w:rsid w:val="00082C88"/>
    <w:rsid w:val="0009699F"/>
    <w:rsid w:val="000C17D6"/>
    <w:rsid w:val="000C2ABC"/>
    <w:rsid w:val="000D0218"/>
    <w:rsid w:val="000D50FD"/>
    <w:rsid w:val="000F0ED5"/>
    <w:rsid w:val="000F3E06"/>
    <w:rsid w:val="00105D8F"/>
    <w:rsid w:val="001314CC"/>
    <w:rsid w:val="0014224B"/>
    <w:rsid w:val="00146CE8"/>
    <w:rsid w:val="001667C2"/>
    <w:rsid w:val="00167BFA"/>
    <w:rsid w:val="00172073"/>
    <w:rsid w:val="001740B1"/>
    <w:rsid w:val="00180BE0"/>
    <w:rsid w:val="00181EDF"/>
    <w:rsid w:val="00183054"/>
    <w:rsid w:val="001A22D8"/>
    <w:rsid w:val="001A40CA"/>
    <w:rsid w:val="001A666D"/>
    <w:rsid w:val="001C5A66"/>
    <w:rsid w:val="001D26F5"/>
    <w:rsid w:val="001E776B"/>
    <w:rsid w:val="001F08E3"/>
    <w:rsid w:val="002041C7"/>
    <w:rsid w:val="00205376"/>
    <w:rsid w:val="00244817"/>
    <w:rsid w:val="0025162D"/>
    <w:rsid w:val="00267ED3"/>
    <w:rsid w:val="00277F0B"/>
    <w:rsid w:val="00294004"/>
    <w:rsid w:val="0029791F"/>
    <w:rsid w:val="002B52AF"/>
    <w:rsid w:val="002C3A24"/>
    <w:rsid w:val="002D3981"/>
    <w:rsid w:val="002D6EB7"/>
    <w:rsid w:val="002E6193"/>
    <w:rsid w:val="002F62BE"/>
    <w:rsid w:val="00302804"/>
    <w:rsid w:val="00303EBA"/>
    <w:rsid w:val="003055DE"/>
    <w:rsid w:val="003162E0"/>
    <w:rsid w:val="003217B3"/>
    <w:rsid w:val="00326B75"/>
    <w:rsid w:val="0033245A"/>
    <w:rsid w:val="00344910"/>
    <w:rsid w:val="003520A7"/>
    <w:rsid w:val="00355839"/>
    <w:rsid w:val="00355AE7"/>
    <w:rsid w:val="00372F36"/>
    <w:rsid w:val="003858C5"/>
    <w:rsid w:val="003A0C6F"/>
    <w:rsid w:val="003C3887"/>
    <w:rsid w:val="003E0D94"/>
    <w:rsid w:val="003F0655"/>
    <w:rsid w:val="003F5CB9"/>
    <w:rsid w:val="004144CF"/>
    <w:rsid w:val="004238D3"/>
    <w:rsid w:val="0043351F"/>
    <w:rsid w:val="004350A3"/>
    <w:rsid w:val="004415FB"/>
    <w:rsid w:val="00461D30"/>
    <w:rsid w:val="00474596"/>
    <w:rsid w:val="00476D8C"/>
    <w:rsid w:val="004A23EC"/>
    <w:rsid w:val="004C1B6A"/>
    <w:rsid w:val="004C72CD"/>
    <w:rsid w:val="004D2324"/>
    <w:rsid w:val="004D5201"/>
    <w:rsid w:val="004F2C7F"/>
    <w:rsid w:val="004F4461"/>
    <w:rsid w:val="00510290"/>
    <w:rsid w:val="00515D74"/>
    <w:rsid w:val="00517A3C"/>
    <w:rsid w:val="005341F3"/>
    <w:rsid w:val="005355B4"/>
    <w:rsid w:val="0053650C"/>
    <w:rsid w:val="0054179D"/>
    <w:rsid w:val="005439CA"/>
    <w:rsid w:val="00544B84"/>
    <w:rsid w:val="00563F8B"/>
    <w:rsid w:val="00580019"/>
    <w:rsid w:val="00583A2D"/>
    <w:rsid w:val="00593A06"/>
    <w:rsid w:val="00594F13"/>
    <w:rsid w:val="005A5214"/>
    <w:rsid w:val="005C70E2"/>
    <w:rsid w:val="005D0BB5"/>
    <w:rsid w:val="00602DD5"/>
    <w:rsid w:val="006107A7"/>
    <w:rsid w:val="00643C96"/>
    <w:rsid w:val="006529B7"/>
    <w:rsid w:val="00655823"/>
    <w:rsid w:val="006653C5"/>
    <w:rsid w:val="00685DAD"/>
    <w:rsid w:val="00694D41"/>
    <w:rsid w:val="006B1E9B"/>
    <w:rsid w:val="006B20BC"/>
    <w:rsid w:val="006F6ED2"/>
    <w:rsid w:val="0070779E"/>
    <w:rsid w:val="007124F8"/>
    <w:rsid w:val="00724293"/>
    <w:rsid w:val="0072549F"/>
    <w:rsid w:val="00745E15"/>
    <w:rsid w:val="007644DD"/>
    <w:rsid w:val="00783B18"/>
    <w:rsid w:val="00787B6D"/>
    <w:rsid w:val="007A686E"/>
    <w:rsid w:val="007B352D"/>
    <w:rsid w:val="007C1AE6"/>
    <w:rsid w:val="007C7AB2"/>
    <w:rsid w:val="007D20EB"/>
    <w:rsid w:val="007E1D33"/>
    <w:rsid w:val="007E4432"/>
    <w:rsid w:val="0080607A"/>
    <w:rsid w:val="008127F1"/>
    <w:rsid w:val="00815D35"/>
    <w:rsid w:val="00817049"/>
    <w:rsid w:val="0083142C"/>
    <w:rsid w:val="008340E2"/>
    <w:rsid w:val="00845E5B"/>
    <w:rsid w:val="008464BC"/>
    <w:rsid w:val="00847D7B"/>
    <w:rsid w:val="00851040"/>
    <w:rsid w:val="0086448F"/>
    <w:rsid w:val="008A0753"/>
    <w:rsid w:val="008B0F81"/>
    <w:rsid w:val="008C3034"/>
    <w:rsid w:val="008E07BE"/>
    <w:rsid w:val="00920876"/>
    <w:rsid w:val="009248DB"/>
    <w:rsid w:val="00926244"/>
    <w:rsid w:val="00980565"/>
    <w:rsid w:val="00990462"/>
    <w:rsid w:val="009A15CE"/>
    <w:rsid w:val="009B3DC5"/>
    <w:rsid w:val="009C3B5D"/>
    <w:rsid w:val="009C6611"/>
    <w:rsid w:val="00A1104F"/>
    <w:rsid w:val="00A1725F"/>
    <w:rsid w:val="00A20DA6"/>
    <w:rsid w:val="00A27270"/>
    <w:rsid w:val="00AA04B5"/>
    <w:rsid w:val="00AB02A5"/>
    <w:rsid w:val="00AB2C32"/>
    <w:rsid w:val="00AB618D"/>
    <w:rsid w:val="00AC034D"/>
    <w:rsid w:val="00AC471E"/>
    <w:rsid w:val="00AE4044"/>
    <w:rsid w:val="00AE6CF9"/>
    <w:rsid w:val="00AE71F7"/>
    <w:rsid w:val="00AF7CCD"/>
    <w:rsid w:val="00B1223F"/>
    <w:rsid w:val="00B158FA"/>
    <w:rsid w:val="00B168A3"/>
    <w:rsid w:val="00B41A5D"/>
    <w:rsid w:val="00B532CD"/>
    <w:rsid w:val="00B53E38"/>
    <w:rsid w:val="00B557CE"/>
    <w:rsid w:val="00B56DE9"/>
    <w:rsid w:val="00B577E2"/>
    <w:rsid w:val="00B72A86"/>
    <w:rsid w:val="00B84C8B"/>
    <w:rsid w:val="00B917DA"/>
    <w:rsid w:val="00B92120"/>
    <w:rsid w:val="00BC2D9C"/>
    <w:rsid w:val="00BD5AAC"/>
    <w:rsid w:val="00BE0AAE"/>
    <w:rsid w:val="00BF1295"/>
    <w:rsid w:val="00BF158D"/>
    <w:rsid w:val="00C006E4"/>
    <w:rsid w:val="00C03DDA"/>
    <w:rsid w:val="00C1082C"/>
    <w:rsid w:val="00C1581D"/>
    <w:rsid w:val="00C16CA7"/>
    <w:rsid w:val="00C22453"/>
    <w:rsid w:val="00C239C9"/>
    <w:rsid w:val="00C3046D"/>
    <w:rsid w:val="00C33A9B"/>
    <w:rsid w:val="00C62C67"/>
    <w:rsid w:val="00C72F23"/>
    <w:rsid w:val="00C97244"/>
    <w:rsid w:val="00CA560B"/>
    <w:rsid w:val="00CB035B"/>
    <w:rsid w:val="00CB7E5C"/>
    <w:rsid w:val="00CD2B61"/>
    <w:rsid w:val="00CE0411"/>
    <w:rsid w:val="00CE5472"/>
    <w:rsid w:val="00CE6733"/>
    <w:rsid w:val="00D10464"/>
    <w:rsid w:val="00D47C76"/>
    <w:rsid w:val="00D6328A"/>
    <w:rsid w:val="00D72ED2"/>
    <w:rsid w:val="00D74AAE"/>
    <w:rsid w:val="00D86109"/>
    <w:rsid w:val="00D91DCF"/>
    <w:rsid w:val="00D92B65"/>
    <w:rsid w:val="00DA3E9A"/>
    <w:rsid w:val="00DE1A82"/>
    <w:rsid w:val="00DF040D"/>
    <w:rsid w:val="00E14E4C"/>
    <w:rsid w:val="00E2141F"/>
    <w:rsid w:val="00E26643"/>
    <w:rsid w:val="00E310FE"/>
    <w:rsid w:val="00E4010A"/>
    <w:rsid w:val="00E43D07"/>
    <w:rsid w:val="00E53038"/>
    <w:rsid w:val="00E669DB"/>
    <w:rsid w:val="00E72986"/>
    <w:rsid w:val="00E73E82"/>
    <w:rsid w:val="00E87256"/>
    <w:rsid w:val="00E87A23"/>
    <w:rsid w:val="00EB50D7"/>
    <w:rsid w:val="00ED28F4"/>
    <w:rsid w:val="00ED5A55"/>
    <w:rsid w:val="00EE10F6"/>
    <w:rsid w:val="00EF18D1"/>
    <w:rsid w:val="00F011FB"/>
    <w:rsid w:val="00F049A0"/>
    <w:rsid w:val="00F117AA"/>
    <w:rsid w:val="00F13BDF"/>
    <w:rsid w:val="00F146F6"/>
    <w:rsid w:val="00F30782"/>
    <w:rsid w:val="00F4388A"/>
    <w:rsid w:val="00F557FD"/>
    <w:rsid w:val="00F56E91"/>
    <w:rsid w:val="00F65606"/>
    <w:rsid w:val="00F718A6"/>
    <w:rsid w:val="00F831BD"/>
    <w:rsid w:val="00F96CAF"/>
    <w:rsid w:val="00FA3EA1"/>
    <w:rsid w:val="00FA792E"/>
    <w:rsid w:val="00FC0D8F"/>
    <w:rsid w:val="00FD0219"/>
    <w:rsid w:val="00FF4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0B"/>
    <w:pPr>
      <w:suppressAutoHyphens/>
    </w:pPr>
    <w:rPr>
      <w:sz w:val="24"/>
      <w:szCs w:val="24"/>
    </w:rPr>
  </w:style>
  <w:style w:type="paragraph" w:styleId="Heading1">
    <w:name w:val="heading 1"/>
    <w:basedOn w:val="Heading"/>
    <w:next w:val="BodyText"/>
    <w:link w:val="Heading1Char"/>
    <w:qFormat/>
    <w:pPr>
      <w:outlineLvl w:val="0"/>
    </w:pPr>
  </w:style>
  <w:style w:type="paragraph" w:styleId="Heading2">
    <w:name w:val="heading 2"/>
    <w:basedOn w:val="Heading"/>
    <w:next w:val="BodyText"/>
    <w:link w:val="Heading2Char"/>
    <w:qFormat/>
    <w:pPr>
      <w:numPr>
        <w:ilvl w:val="1"/>
        <w:numId w:val="2"/>
      </w:numPr>
      <w:outlineLvl w:val="1"/>
    </w:pPr>
    <w:rPr>
      <w:rFonts w:ascii="Liberation Serif" w:eastAsia="WenQuanYi Zen Hei" w:hAnsi="Liberation Serif" w:cs="Lohit Hindi"/>
      <w:b/>
      <w:sz w:val="36"/>
      <w:szCs w:val="36"/>
    </w:rPr>
  </w:style>
  <w:style w:type="paragraph" w:styleId="Heading3">
    <w:name w:val="heading 3"/>
    <w:basedOn w:val="Heading"/>
    <w:next w:val="BodyText"/>
    <w:link w:val="Heading3Char"/>
    <w:qFormat/>
    <w:pPr>
      <w:numPr>
        <w:ilvl w:val="2"/>
        <w:numId w:val="2"/>
      </w:numPr>
      <w:outlineLvl w:val="2"/>
    </w:pPr>
    <w:rPr>
      <w:rFonts w:ascii="Liberation Serif" w:eastAsia="WenQuanYi Zen Hei" w:hAnsi="Liberation Serif" w:cs="Lohit Hind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eastAsia="SimSun" w:hAnsi="Symbol" w:cs="Symbol"/>
      <w:color w:val="000000"/>
      <w:lang w:eastAsia="zh-CN"/>
    </w:rPr>
  </w:style>
  <w:style w:type="character" w:customStyle="1" w:styleId="WW8Num5z0">
    <w:name w:val="WW8Num5z0"/>
    <w:rPr>
      <w:rFonts w:ascii="Symbol" w:eastAsia="Times New Roman" w:hAnsi="Symbol" w:cs="Symbol"/>
      <w:color w:val="auto"/>
      <w:kern w:val="1"/>
      <w:sz w:val="24"/>
      <w:szCs w:val="24"/>
      <w:lang w:val="en-US" w:eastAsia="zh-CN" w:bidi="ar-SA"/>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sz w:val="28"/>
      <w:szCs w:val="28"/>
    </w:rPr>
  </w:style>
  <w:style w:type="character" w:customStyle="1" w:styleId="WW8Num9z0">
    <w:name w:val="WW8Num9z0"/>
    <w:rPr>
      <w:rFonts w:ascii="Wingdings" w:hAnsi="Wingdings" w:cs="OpenSymbol"/>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styleId="Strong">
    <w:name w:val="Strong"/>
    <w:qFormat/>
    <w:rPr>
      <w:b/>
      <w:bCs/>
    </w:rPr>
  </w:style>
  <w:style w:type="character" w:styleId="Hyperlink">
    <w:name w:val="Hyperlink"/>
    <w:uiPriority w:val="99"/>
    <w:rPr>
      <w:rFonts w:cs="Times New Roman"/>
      <w:color w:val="0000FF"/>
      <w:u w:val="single"/>
    </w:rPr>
  </w:style>
  <w:style w:type="character" w:customStyle="1" w:styleId="HeaderChar">
    <w:name w:val="Header Char"/>
    <w:rPr>
      <w:rFonts w:eastAsia="Calibri"/>
      <w:sz w:val="22"/>
      <w:szCs w:val="22"/>
    </w:rPr>
  </w:style>
  <w:style w:type="character" w:customStyle="1" w:styleId="FooterChar">
    <w:name w:val="Footer Char"/>
    <w:rPr>
      <w:rFonts w:eastAsia="Calibri"/>
      <w:sz w:val="22"/>
      <w:szCs w:val="22"/>
    </w:rPr>
  </w:style>
  <w:style w:type="character" w:styleId="PageNumber">
    <w:name w:val="page number"/>
    <w:uiPriority w:val="99"/>
    <w:rPr>
      <w:rFonts w:cs="Times New Roman"/>
    </w:rPr>
  </w:style>
  <w:style w:type="character" w:customStyle="1" w:styleId="BodyTextChar">
    <w:name w:val="Body Text Char"/>
    <w:rPr>
      <w:rFonts w:ascii="Liberation Serif" w:hAnsi="Liberation Serif" w:cs="Mangal"/>
      <w:kern w:val="1"/>
      <w:sz w:val="24"/>
      <w:szCs w:val="24"/>
      <w:lang w:bidi="hi-IN"/>
    </w:rPr>
  </w:style>
  <w:style w:type="character" w:customStyle="1" w:styleId="SubtitleChar">
    <w:name w:val="Subtitle Char"/>
    <w:rPr>
      <w:rFonts w:eastAsia="Times New Roman"/>
      <w:b/>
      <w:sz w:val="24"/>
      <w:szCs w:val="24"/>
    </w:rPr>
  </w:style>
  <w:style w:type="character" w:customStyle="1" w:styleId="TitleChar">
    <w:name w:val="Title Char"/>
    <w:rPr>
      <w:rFonts w:eastAsia="Times New Roman"/>
      <w:bCs/>
      <w:kern w:val="1"/>
      <w:sz w:val="28"/>
      <w:szCs w:val="32"/>
    </w:rPr>
  </w:style>
  <w:style w:type="character" w:customStyle="1" w:styleId="Bullets">
    <w:name w:val="Bullets"/>
    <w:rPr>
      <w:rFonts w:ascii="OpenSymbol" w:eastAsia="OpenSymbol" w:hAnsi="OpenSymbol" w:cs="OpenSymbol"/>
    </w:rPr>
  </w:style>
  <w:style w:type="character" w:customStyle="1" w:styleId="1">
    <w:name w:val="页码1"/>
    <w:basedOn w:val="DefaultParagraphFont"/>
  </w:style>
  <w:style w:type="character" w:customStyle="1" w:styleId="ListLabel1">
    <w:name w:val="ListLabel 1"/>
    <w:rPr>
      <w:rFonts w:cs="Symbol"/>
    </w:rPr>
  </w:style>
  <w:style w:type="character" w:customStyle="1" w:styleId="Quotation">
    <w:name w:val="Quotation"/>
    <w:rPr>
      <w:i/>
      <w:iCs/>
    </w:rPr>
  </w:style>
  <w:style w:type="character" w:customStyle="1" w:styleId="NumberingSymbols">
    <w:name w:val="Numbering Symbols"/>
  </w:style>
  <w:style w:type="character" w:customStyle="1" w:styleId="ListLabel9">
    <w:name w:val="ListLabel 9"/>
    <w:rPr>
      <w:rFonts w:cs="Wingdings"/>
    </w:rPr>
  </w:style>
  <w:style w:type="paragraph" w:customStyle="1" w:styleId="Heading">
    <w:name w:val="Heading"/>
    <w:basedOn w:val="Normal"/>
    <w:next w:val="Normal"/>
    <w:pPr>
      <w:spacing w:before="240" w:after="60" w:line="252" w:lineRule="auto"/>
      <w:jc w:val="center"/>
    </w:pPr>
    <w:rPr>
      <w:rFonts w:ascii="Calibri" w:hAnsi="Calibri" w:cs="Calibri"/>
      <w:bCs/>
      <w:kern w:val="1"/>
      <w:sz w:val="28"/>
      <w:szCs w:val="32"/>
    </w:rPr>
  </w:style>
  <w:style w:type="paragraph" w:styleId="BodyText">
    <w:name w:val="Body Text"/>
    <w:basedOn w:val="Normal"/>
    <w:link w:val="BodyTextChar1"/>
    <w:pPr>
      <w:widowControl w:val="0"/>
      <w:spacing w:after="140" w:line="288" w:lineRule="auto"/>
    </w:pPr>
    <w:rPr>
      <w:rFonts w:ascii="Liberation Serif" w:eastAsia="SimSun" w:hAnsi="Liberation Serif" w:cs="Mangal"/>
      <w:kern w:val="1"/>
      <w:lang w:bidi="hi-IN"/>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CM4">
    <w:name w:val="CM4"/>
    <w:basedOn w:val="Normal"/>
    <w:next w:val="Normal"/>
    <w:pPr>
      <w:widowControl w:val="0"/>
      <w:autoSpaceDE w:val="0"/>
      <w:spacing w:after="67"/>
    </w:pPr>
    <w:rPr>
      <w:rFonts w:ascii="Gill Sans" w:eastAsia="MS Mincho" w:hAnsi="Gill Sans" w:cs="Gill Sans"/>
    </w:rPr>
  </w:style>
  <w:style w:type="paragraph" w:customStyle="1" w:styleId="ListParagraph1">
    <w:name w:val="List Paragraph1"/>
    <w:basedOn w:val="Normal"/>
    <w:pPr>
      <w:ind w:left="720"/>
    </w:pPr>
    <w:rPr>
      <w:rFonts w:ascii="Cambria" w:eastAsia="MS Mincho" w:hAnsi="Cambria" w:cs="Cambria"/>
    </w:rPr>
  </w:style>
  <w:style w:type="paragraph" w:styleId="Header">
    <w:name w:val="header"/>
    <w:basedOn w:val="Normal"/>
    <w:link w:val="HeaderChar1"/>
    <w:uiPriority w:val="99"/>
    <w:pPr>
      <w:tabs>
        <w:tab w:val="center" w:pos="4680"/>
        <w:tab w:val="right" w:pos="9360"/>
      </w:tabs>
      <w:spacing w:after="160" w:line="252" w:lineRule="auto"/>
    </w:pPr>
    <w:rPr>
      <w:rFonts w:ascii="Calibri" w:eastAsia="Calibri" w:hAnsi="Calibri" w:cs="Calibri"/>
      <w:sz w:val="22"/>
      <w:szCs w:val="22"/>
    </w:rPr>
  </w:style>
  <w:style w:type="paragraph" w:styleId="Footer">
    <w:name w:val="footer"/>
    <w:basedOn w:val="Normal"/>
    <w:link w:val="FooterChar1"/>
    <w:uiPriority w:val="99"/>
    <w:pPr>
      <w:tabs>
        <w:tab w:val="center" w:pos="4680"/>
        <w:tab w:val="right" w:pos="9360"/>
      </w:tabs>
      <w:spacing w:after="160" w:line="252" w:lineRule="auto"/>
    </w:pPr>
    <w:rPr>
      <w:rFonts w:ascii="Calibri" w:eastAsia="Calibri" w:hAnsi="Calibri" w:cs="Calibri"/>
      <w:sz w:val="22"/>
      <w:szCs w:val="22"/>
    </w:rPr>
  </w:style>
  <w:style w:type="paragraph" w:customStyle="1" w:styleId="TableContents">
    <w:name w:val="Table Contents"/>
    <w:basedOn w:val="Normal"/>
    <w:pPr>
      <w:widowControl w:val="0"/>
      <w:suppressLineNumbers/>
    </w:pPr>
    <w:rPr>
      <w:rFonts w:ascii="Liberation Serif" w:eastAsia="SimSun" w:hAnsi="Liberation Serif" w:cs="Mangal"/>
      <w:kern w:val="1"/>
      <w:lang w:bidi="hi-IN"/>
    </w:rPr>
  </w:style>
  <w:style w:type="paragraph" w:styleId="Subtitle">
    <w:name w:val="Subtitle"/>
    <w:basedOn w:val="Normal"/>
    <w:next w:val="Normal"/>
    <w:link w:val="SubtitleChar1"/>
    <w:qFormat/>
    <w:pPr>
      <w:spacing w:after="60" w:line="252" w:lineRule="auto"/>
      <w:jc w:val="center"/>
    </w:pPr>
    <w:rPr>
      <w:rFonts w:ascii="Calibri" w:hAnsi="Calibri" w:cs="Calibri"/>
      <w:b/>
    </w:rPr>
  </w:style>
  <w:style w:type="paragraph" w:customStyle="1" w:styleId="TableHeading">
    <w:name w:val="Table Heading"/>
    <w:basedOn w:val="TableContents"/>
    <w:pPr>
      <w:jc w:val="center"/>
    </w:pPr>
    <w:rPr>
      <w:b/>
      <w:bCs/>
    </w:rPr>
  </w:style>
  <w:style w:type="paragraph" w:customStyle="1" w:styleId="ListHeading">
    <w:name w:val="List Heading"/>
    <w:basedOn w:val="Normal"/>
    <w:next w:val="ListContents"/>
  </w:style>
  <w:style w:type="paragraph" w:customStyle="1" w:styleId="ListContents">
    <w:name w:val="List Contents"/>
    <w:basedOn w:val="Normal"/>
    <w:pPr>
      <w:ind w:left="567"/>
    </w:pPr>
  </w:style>
  <w:style w:type="paragraph" w:customStyle="1" w:styleId="FrameContents">
    <w:name w:val="Frame Contents"/>
    <w:basedOn w:val="Normal"/>
  </w:style>
  <w:style w:type="paragraph" w:customStyle="1" w:styleId="Default">
    <w:name w:val="Default"/>
    <w:pPr>
      <w:widowControl w:val="0"/>
      <w:suppressAutoHyphens/>
    </w:pPr>
    <w:rPr>
      <w:rFonts w:ascii="Gill Sans" w:hAnsi="Gill Sans"/>
      <w:color w:val="000000"/>
      <w:sz w:val="24"/>
      <w:szCs w:val="24"/>
      <w:lang w:bidi="hi-IN"/>
    </w:rPr>
  </w:style>
  <w:style w:type="paragraph" w:styleId="TOC1">
    <w:name w:val="toc 1"/>
    <w:basedOn w:val="Normal"/>
    <w:next w:val="Normal"/>
    <w:pPr>
      <w:tabs>
        <w:tab w:val="right" w:leader="dot" w:pos="9350"/>
      </w:tabs>
      <w:spacing w:before="240" w:after="120"/>
    </w:pPr>
    <w:rPr>
      <w:b/>
      <w:caps/>
      <w:sz w:val="22"/>
      <w:szCs w:val="22"/>
    </w:rPr>
  </w:style>
  <w:style w:type="character" w:styleId="FollowedHyperlink">
    <w:name w:val="FollowedHyperlink"/>
    <w:rsid w:val="00EE10F6"/>
    <w:rPr>
      <w:color w:val="800080"/>
      <w:u w:val="single"/>
    </w:rPr>
  </w:style>
  <w:style w:type="paragraph" w:styleId="BalloonText">
    <w:name w:val="Balloon Text"/>
    <w:basedOn w:val="Normal"/>
    <w:link w:val="BalloonTextChar"/>
    <w:rsid w:val="00294004"/>
    <w:rPr>
      <w:rFonts w:ascii="Tahoma" w:hAnsi="Tahoma" w:cs="Tahoma"/>
      <w:sz w:val="16"/>
      <w:szCs w:val="16"/>
    </w:rPr>
  </w:style>
  <w:style w:type="character" w:customStyle="1" w:styleId="BalloonTextChar">
    <w:name w:val="Balloon Text Char"/>
    <w:link w:val="BalloonText"/>
    <w:rsid w:val="00294004"/>
    <w:rPr>
      <w:rFonts w:ascii="Tahoma" w:hAnsi="Tahoma" w:cs="Tahoma"/>
      <w:sz w:val="16"/>
      <w:szCs w:val="16"/>
      <w:lang w:eastAsia="zh-CN"/>
    </w:rPr>
  </w:style>
  <w:style w:type="paragraph" w:styleId="NormalWeb">
    <w:name w:val="Normal (Web)"/>
    <w:basedOn w:val="Normal"/>
    <w:rsid w:val="00C006E4"/>
    <w:pPr>
      <w:suppressAutoHyphens w:val="0"/>
      <w:spacing w:before="100" w:beforeAutospacing="1" w:after="100" w:afterAutospacing="1"/>
    </w:pPr>
    <w:rPr>
      <w:lang w:eastAsia="en-US"/>
    </w:rPr>
  </w:style>
  <w:style w:type="paragraph" w:styleId="ListParagraph">
    <w:name w:val="List Paragraph"/>
    <w:basedOn w:val="Normal"/>
    <w:uiPriority w:val="34"/>
    <w:qFormat/>
    <w:rsid w:val="00E87A23"/>
    <w:pPr>
      <w:suppressAutoHyphens w:val="0"/>
      <w:ind w:left="720"/>
      <w:contextualSpacing/>
    </w:pPr>
    <w:rPr>
      <w:rFonts w:ascii="Cambria" w:eastAsia="SimSun" w:hAnsi="Cambria"/>
      <w:lang w:eastAsia="en-US"/>
    </w:rPr>
  </w:style>
  <w:style w:type="table" w:styleId="TableGrid">
    <w:name w:val="Table Grid"/>
    <w:basedOn w:val="TableNormal"/>
    <w:uiPriority w:val="59"/>
    <w:rsid w:val="00E87A23"/>
    <w:rPr>
      <w:rFonts w:ascii="Cambria" w:eastAsia="SimSun" w:hAnsi="Cambr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E87A23"/>
    <w:rPr>
      <w:rFonts w:ascii="Calibri" w:eastAsia="Calibri" w:hAnsi="Calibri" w:cs="Calibri"/>
      <w:sz w:val="22"/>
      <w:szCs w:val="22"/>
    </w:rPr>
  </w:style>
  <w:style w:type="character" w:customStyle="1" w:styleId="FooterChar1">
    <w:name w:val="Footer Char1"/>
    <w:link w:val="Footer"/>
    <w:uiPriority w:val="99"/>
    <w:rsid w:val="00E87A23"/>
    <w:rPr>
      <w:rFonts w:ascii="Calibri" w:eastAsia="Calibri" w:hAnsi="Calibri" w:cs="Calibri"/>
      <w:sz w:val="22"/>
      <w:szCs w:val="22"/>
    </w:rPr>
  </w:style>
  <w:style w:type="character" w:customStyle="1" w:styleId="Heading1Char">
    <w:name w:val="Heading 1 Char"/>
    <w:link w:val="Heading1"/>
    <w:rsid w:val="00BD5AAC"/>
    <w:rPr>
      <w:rFonts w:ascii="Calibri" w:hAnsi="Calibri" w:cs="Calibri"/>
      <w:bCs/>
      <w:kern w:val="1"/>
      <w:sz w:val="28"/>
      <w:szCs w:val="32"/>
      <w:lang w:eastAsia="zh-CN"/>
    </w:rPr>
  </w:style>
  <w:style w:type="character" w:customStyle="1" w:styleId="Heading2Char">
    <w:name w:val="Heading 2 Char"/>
    <w:link w:val="Heading2"/>
    <w:rsid w:val="00BD5AAC"/>
    <w:rPr>
      <w:rFonts w:ascii="Liberation Serif" w:eastAsia="WenQuanYi Zen Hei" w:hAnsi="Liberation Serif" w:cs="Lohit Hindi"/>
      <w:b/>
      <w:bCs/>
      <w:kern w:val="1"/>
      <w:sz w:val="36"/>
      <w:szCs w:val="36"/>
      <w:lang w:eastAsia="zh-CN"/>
    </w:rPr>
  </w:style>
  <w:style w:type="character" w:customStyle="1" w:styleId="Heading3Char">
    <w:name w:val="Heading 3 Char"/>
    <w:link w:val="Heading3"/>
    <w:rsid w:val="00BD5AAC"/>
    <w:rPr>
      <w:rFonts w:ascii="Liberation Serif" w:eastAsia="WenQuanYi Zen Hei" w:hAnsi="Liberation Serif" w:cs="Lohit Hindi"/>
      <w:b/>
      <w:bCs/>
      <w:kern w:val="1"/>
      <w:sz w:val="28"/>
      <w:szCs w:val="28"/>
      <w:lang w:eastAsia="zh-CN"/>
    </w:rPr>
  </w:style>
  <w:style w:type="character" w:customStyle="1" w:styleId="BodyTextChar1">
    <w:name w:val="Body Text Char1"/>
    <w:link w:val="BodyText"/>
    <w:rsid w:val="00BD5AAC"/>
    <w:rPr>
      <w:rFonts w:ascii="Liberation Serif" w:eastAsia="SimSun" w:hAnsi="Liberation Serif" w:cs="Mangal"/>
      <w:kern w:val="1"/>
      <w:sz w:val="24"/>
      <w:szCs w:val="24"/>
      <w:lang w:eastAsia="zh-CN" w:bidi="hi-IN"/>
    </w:rPr>
  </w:style>
  <w:style w:type="character" w:customStyle="1" w:styleId="SubtitleChar1">
    <w:name w:val="Subtitle Char1"/>
    <w:link w:val="Subtitle"/>
    <w:rsid w:val="00BD5AAC"/>
    <w:rPr>
      <w:rFonts w:ascii="Calibri" w:hAnsi="Calibri" w:cs="Calibri"/>
      <w:b/>
      <w:sz w:val="24"/>
      <w:szCs w:val="24"/>
      <w:lang w:eastAsia="zh-CN"/>
    </w:rPr>
  </w:style>
  <w:style w:type="paragraph" w:customStyle="1" w:styleId="Style1">
    <w:name w:val="Style1"/>
    <w:basedOn w:val="Normal"/>
    <w:link w:val="Style1Char"/>
    <w:qFormat/>
    <w:rsid w:val="00BD5AAC"/>
    <w:pPr>
      <w:widowControl w:val="0"/>
      <w:spacing w:after="15" w:line="288" w:lineRule="auto"/>
    </w:pPr>
    <w:rPr>
      <w:rFonts w:ascii="Arial" w:eastAsia="SimSun" w:hAnsi="Arial" w:cs="Arial"/>
      <w:b/>
      <w:bCs/>
      <w:kern w:val="1"/>
      <w:sz w:val="32"/>
      <w:szCs w:val="32"/>
      <w:lang w:bidi="hi-IN"/>
    </w:rPr>
  </w:style>
  <w:style w:type="character" w:customStyle="1" w:styleId="Style1Char">
    <w:name w:val="Style1 Char"/>
    <w:link w:val="Style1"/>
    <w:rsid w:val="00BD5AAC"/>
    <w:rPr>
      <w:rFonts w:ascii="Arial" w:eastAsia="SimSun" w:hAnsi="Arial" w:cs="Arial"/>
      <w:b/>
      <w:bCs/>
      <w:kern w:val="1"/>
      <w:sz w:val="32"/>
      <w:szCs w:val="32"/>
      <w:lang w:eastAsia="zh-CN" w:bidi="hi-IN"/>
    </w:rPr>
  </w:style>
  <w:style w:type="paragraph" w:customStyle="1" w:styleId="CRtext">
    <w:name w:val="CRtext"/>
    <w:basedOn w:val="Normal"/>
    <w:link w:val="CRtextChar"/>
    <w:rsid w:val="003E0D94"/>
    <w:pPr>
      <w:suppressAutoHyphens w:val="0"/>
    </w:pPr>
    <w:rPr>
      <w:rFonts w:ascii="Arial" w:eastAsia="MS Mincho" w:hAnsi="Arial" w:cs="Arial"/>
      <w:sz w:val="20"/>
      <w:lang w:eastAsia="en-US"/>
    </w:rPr>
  </w:style>
  <w:style w:type="character" w:customStyle="1" w:styleId="CRtextChar">
    <w:name w:val="CRtext Char"/>
    <w:link w:val="CRtext"/>
    <w:locked/>
    <w:rsid w:val="003E0D94"/>
    <w:rPr>
      <w:rFonts w:ascii="Arial" w:eastAsia="MS Mincho"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0B"/>
    <w:pPr>
      <w:suppressAutoHyphens/>
    </w:pPr>
    <w:rPr>
      <w:sz w:val="24"/>
      <w:szCs w:val="24"/>
    </w:rPr>
  </w:style>
  <w:style w:type="paragraph" w:styleId="Heading1">
    <w:name w:val="heading 1"/>
    <w:basedOn w:val="Heading"/>
    <w:next w:val="BodyText"/>
    <w:link w:val="Heading1Char"/>
    <w:qFormat/>
    <w:pPr>
      <w:outlineLvl w:val="0"/>
    </w:pPr>
  </w:style>
  <w:style w:type="paragraph" w:styleId="Heading2">
    <w:name w:val="heading 2"/>
    <w:basedOn w:val="Heading"/>
    <w:next w:val="BodyText"/>
    <w:link w:val="Heading2Char"/>
    <w:qFormat/>
    <w:pPr>
      <w:numPr>
        <w:ilvl w:val="1"/>
        <w:numId w:val="2"/>
      </w:numPr>
      <w:outlineLvl w:val="1"/>
    </w:pPr>
    <w:rPr>
      <w:rFonts w:ascii="Liberation Serif" w:eastAsia="WenQuanYi Zen Hei" w:hAnsi="Liberation Serif" w:cs="Lohit Hindi"/>
      <w:b/>
      <w:sz w:val="36"/>
      <w:szCs w:val="36"/>
    </w:rPr>
  </w:style>
  <w:style w:type="paragraph" w:styleId="Heading3">
    <w:name w:val="heading 3"/>
    <w:basedOn w:val="Heading"/>
    <w:next w:val="BodyText"/>
    <w:link w:val="Heading3Char"/>
    <w:qFormat/>
    <w:pPr>
      <w:numPr>
        <w:ilvl w:val="2"/>
        <w:numId w:val="2"/>
      </w:numPr>
      <w:outlineLvl w:val="2"/>
    </w:pPr>
    <w:rPr>
      <w:rFonts w:ascii="Liberation Serif" w:eastAsia="WenQuanYi Zen Hei" w:hAnsi="Liberation Serif" w:cs="Lohit Hind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eastAsia="SimSun" w:hAnsi="Symbol" w:cs="Symbol"/>
      <w:color w:val="000000"/>
      <w:lang w:eastAsia="zh-CN"/>
    </w:rPr>
  </w:style>
  <w:style w:type="character" w:customStyle="1" w:styleId="WW8Num5z0">
    <w:name w:val="WW8Num5z0"/>
    <w:rPr>
      <w:rFonts w:ascii="Symbol" w:eastAsia="Times New Roman" w:hAnsi="Symbol" w:cs="Symbol"/>
      <w:color w:val="auto"/>
      <w:kern w:val="1"/>
      <w:sz w:val="24"/>
      <w:szCs w:val="24"/>
      <w:lang w:val="en-US" w:eastAsia="zh-CN" w:bidi="ar-SA"/>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sz w:val="28"/>
      <w:szCs w:val="28"/>
    </w:rPr>
  </w:style>
  <w:style w:type="character" w:customStyle="1" w:styleId="WW8Num9z0">
    <w:name w:val="WW8Num9z0"/>
    <w:rPr>
      <w:rFonts w:ascii="Wingdings" w:hAnsi="Wingdings" w:cs="OpenSymbol"/>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styleId="Strong">
    <w:name w:val="Strong"/>
    <w:qFormat/>
    <w:rPr>
      <w:b/>
      <w:bCs/>
    </w:rPr>
  </w:style>
  <w:style w:type="character" w:styleId="Hyperlink">
    <w:name w:val="Hyperlink"/>
    <w:uiPriority w:val="99"/>
    <w:rPr>
      <w:rFonts w:cs="Times New Roman"/>
      <w:color w:val="0000FF"/>
      <w:u w:val="single"/>
    </w:rPr>
  </w:style>
  <w:style w:type="character" w:customStyle="1" w:styleId="HeaderChar">
    <w:name w:val="Header Char"/>
    <w:rPr>
      <w:rFonts w:eastAsia="Calibri"/>
      <w:sz w:val="22"/>
      <w:szCs w:val="22"/>
    </w:rPr>
  </w:style>
  <w:style w:type="character" w:customStyle="1" w:styleId="FooterChar">
    <w:name w:val="Footer Char"/>
    <w:rPr>
      <w:rFonts w:eastAsia="Calibri"/>
      <w:sz w:val="22"/>
      <w:szCs w:val="22"/>
    </w:rPr>
  </w:style>
  <w:style w:type="character" w:styleId="PageNumber">
    <w:name w:val="page number"/>
    <w:uiPriority w:val="99"/>
    <w:rPr>
      <w:rFonts w:cs="Times New Roman"/>
    </w:rPr>
  </w:style>
  <w:style w:type="character" w:customStyle="1" w:styleId="BodyTextChar">
    <w:name w:val="Body Text Char"/>
    <w:rPr>
      <w:rFonts w:ascii="Liberation Serif" w:hAnsi="Liberation Serif" w:cs="Mangal"/>
      <w:kern w:val="1"/>
      <w:sz w:val="24"/>
      <w:szCs w:val="24"/>
      <w:lang w:bidi="hi-IN"/>
    </w:rPr>
  </w:style>
  <w:style w:type="character" w:customStyle="1" w:styleId="SubtitleChar">
    <w:name w:val="Subtitle Char"/>
    <w:rPr>
      <w:rFonts w:eastAsia="Times New Roman"/>
      <w:b/>
      <w:sz w:val="24"/>
      <w:szCs w:val="24"/>
    </w:rPr>
  </w:style>
  <w:style w:type="character" w:customStyle="1" w:styleId="TitleChar">
    <w:name w:val="Title Char"/>
    <w:rPr>
      <w:rFonts w:eastAsia="Times New Roman"/>
      <w:bCs/>
      <w:kern w:val="1"/>
      <w:sz w:val="28"/>
      <w:szCs w:val="32"/>
    </w:rPr>
  </w:style>
  <w:style w:type="character" w:customStyle="1" w:styleId="Bullets">
    <w:name w:val="Bullets"/>
    <w:rPr>
      <w:rFonts w:ascii="OpenSymbol" w:eastAsia="OpenSymbol" w:hAnsi="OpenSymbol" w:cs="OpenSymbol"/>
    </w:rPr>
  </w:style>
  <w:style w:type="character" w:customStyle="1" w:styleId="1">
    <w:name w:val="页码1"/>
    <w:basedOn w:val="DefaultParagraphFont"/>
  </w:style>
  <w:style w:type="character" w:customStyle="1" w:styleId="ListLabel1">
    <w:name w:val="ListLabel 1"/>
    <w:rPr>
      <w:rFonts w:cs="Symbol"/>
    </w:rPr>
  </w:style>
  <w:style w:type="character" w:customStyle="1" w:styleId="Quotation">
    <w:name w:val="Quotation"/>
    <w:rPr>
      <w:i/>
      <w:iCs/>
    </w:rPr>
  </w:style>
  <w:style w:type="character" w:customStyle="1" w:styleId="NumberingSymbols">
    <w:name w:val="Numbering Symbols"/>
  </w:style>
  <w:style w:type="character" w:customStyle="1" w:styleId="ListLabel9">
    <w:name w:val="ListLabel 9"/>
    <w:rPr>
      <w:rFonts w:cs="Wingdings"/>
    </w:rPr>
  </w:style>
  <w:style w:type="paragraph" w:customStyle="1" w:styleId="Heading">
    <w:name w:val="Heading"/>
    <w:basedOn w:val="Normal"/>
    <w:next w:val="Normal"/>
    <w:pPr>
      <w:spacing w:before="240" w:after="60" w:line="252" w:lineRule="auto"/>
      <w:jc w:val="center"/>
    </w:pPr>
    <w:rPr>
      <w:rFonts w:ascii="Calibri" w:hAnsi="Calibri" w:cs="Calibri"/>
      <w:bCs/>
      <w:kern w:val="1"/>
      <w:sz w:val="28"/>
      <w:szCs w:val="32"/>
    </w:rPr>
  </w:style>
  <w:style w:type="paragraph" w:styleId="BodyText">
    <w:name w:val="Body Text"/>
    <w:basedOn w:val="Normal"/>
    <w:link w:val="BodyTextChar1"/>
    <w:pPr>
      <w:widowControl w:val="0"/>
      <w:spacing w:after="140" w:line="288" w:lineRule="auto"/>
    </w:pPr>
    <w:rPr>
      <w:rFonts w:ascii="Liberation Serif" w:eastAsia="SimSun" w:hAnsi="Liberation Serif" w:cs="Mangal"/>
      <w:kern w:val="1"/>
      <w:lang w:bidi="hi-IN"/>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CM4">
    <w:name w:val="CM4"/>
    <w:basedOn w:val="Normal"/>
    <w:next w:val="Normal"/>
    <w:pPr>
      <w:widowControl w:val="0"/>
      <w:autoSpaceDE w:val="0"/>
      <w:spacing w:after="67"/>
    </w:pPr>
    <w:rPr>
      <w:rFonts w:ascii="Gill Sans" w:eastAsia="MS Mincho" w:hAnsi="Gill Sans" w:cs="Gill Sans"/>
    </w:rPr>
  </w:style>
  <w:style w:type="paragraph" w:customStyle="1" w:styleId="ListParagraph1">
    <w:name w:val="List Paragraph1"/>
    <w:basedOn w:val="Normal"/>
    <w:pPr>
      <w:ind w:left="720"/>
    </w:pPr>
    <w:rPr>
      <w:rFonts w:ascii="Cambria" w:eastAsia="MS Mincho" w:hAnsi="Cambria" w:cs="Cambria"/>
    </w:rPr>
  </w:style>
  <w:style w:type="paragraph" w:styleId="Header">
    <w:name w:val="header"/>
    <w:basedOn w:val="Normal"/>
    <w:link w:val="HeaderChar1"/>
    <w:uiPriority w:val="99"/>
    <w:pPr>
      <w:tabs>
        <w:tab w:val="center" w:pos="4680"/>
        <w:tab w:val="right" w:pos="9360"/>
      </w:tabs>
      <w:spacing w:after="160" w:line="252" w:lineRule="auto"/>
    </w:pPr>
    <w:rPr>
      <w:rFonts w:ascii="Calibri" w:eastAsia="Calibri" w:hAnsi="Calibri" w:cs="Calibri"/>
      <w:sz w:val="22"/>
      <w:szCs w:val="22"/>
    </w:rPr>
  </w:style>
  <w:style w:type="paragraph" w:styleId="Footer">
    <w:name w:val="footer"/>
    <w:basedOn w:val="Normal"/>
    <w:link w:val="FooterChar1"/>
    <w:uiPriority w:val="99"/>
    <w:pPr>
      <w:tabs>
        <w:tab w:val="center" w:pos="4680"/>
        <w:tab w:val="right" w:pos="9360"/>
      </w:tabs>
      <w:spacing w:after="160" w:line="252" w:lineRule="auto"/>
    </w:pPr>
    <w:rPr>
      <w:rFonts w:ascii="Calibri" w:eastAsia="Calibri" w:hAnsi="Calibri" w:cs="Calibri"/>
      <w:sz w:val="22"/>
      <w:szCs w:val="22"/>
    </w:rPr>
  </w:style>
  <w:style w:type="paragraph" w:customStyle="1" w:styleId="TableContents">
    <w:name w:val="Table Contents"/>
    <w:basedOn w:val="Normal"/>
    <w:pPr>
      <w:widowControl w:val="0"/>
      <w:suppressLineNumbers/>
    </w:pPr>
    <w:rPr>
      <w:rFonts w:ascii="Liberation Serif" w:eastAsia="SimSun" w:hAnsi="Liberation Serif" w:cs="Mangal"/>
      <w:kern w:val="1"/>
      <w:lang w:bidi="hi-IN"/>
    </w:rPr>
  </w:style>
  <w:style w:type="paragraph" w:styleId="Subtitle">
    <w:name w:val="Subtitle"/>
    <w:basedOn w:val="Normal"/>
    <w:next w:val="Normal"/>
    <w:link w:val="SubtitleChar1"/>
    <w:qFormat/>
    <w:pPr>
      <w:spacing w:after="60" w:line="252" w:lineRule="auto"/>
      <w:jc w:val="center"/>
    </w:pPr>
    <w:rPr>
      <w:rFonts w:ascii="Calibri" w:hAnsi="Calibri" w:cs="Calibri"/>
      <w:b/>
    </w:rPr>
  </w:style>
  <w:style w:type="paragraph" w:customStyle="1" w:styleId="TableHeading">
    <w:name w:val="Table Heading"/>
    <w:basedOn w:val="TableContents"/>
    <w:pPr>
      <w:jc w:val="center"/>
    </w:pPr>
    <w:rPr>
      <w:b/>
      <w:bCs/>
    </w:rPr>
  </w:style>
  <w:style w:type="paragraph" w:customStyle="1" w:styleId="ListHeading">
    <w:name w:val="List Heading"/>
    <w:basedOn w:val="Normal"/>
    <w:next w:val="ListContents"/>
  </w:style>
  <w:style w:type="paragraph" w:customStyle="1" w:styleId="ListContents">
    <w:name w:val="List Contents"/>
    <w:basedOn w:val="Normal"/>
    <w:pPr>
      <w:ind w:left="567"/>
    </w:pPr>
  </w:style>
  <w:style w:type="paragraph" w:customStyle="1" w:styleId="FrameContents">
    <w:name w:val="Frame Contents"/>
    <w:basedOn w:val="Normal"/>
  </w:style>
  <w:style w:type="paragraph" w:customStyle="1" w:styleId="Default">
    <w:name w:val="Default"/>
    <w:pPr>
      <w:widowControl w:val="0"/>
      <w:suppressAutoHyphens/>
    </w:pPr>
    <w:rPr>
      <w:rFonts w:ascii="Gill Sans" w:hAnsi="Gill Sans"/>
      <w:color w:val="000000"/>
      <w:sz w:val="24"/>
      <w:szCs w:val="24"/>
      <w:lang w:bidi="hi-IN"/>
    </w:rPr>
  </w:style>
  <w:style w:type="paragraph" w:styleId="TOC1">
    <w:name w:val="toc 1"/>
    <w:basedOn w:val="Normal"/>
    <w:next w:val="Normal"/>
    <w:pPr>
      <w:tabs>
        <w:tab w:val="right" w:leader="dot" w:pos="9350"/>
      </w:tabs>
      <w:spacing w:before="240" w:after="120"/>
    </w:pPr>
    <w:rPr>
      <w:b/>
      <w:caps/>
      <w:sz w:val="22"/>
      <w:szCs w:val="22"/>
    </w:rPr>
  </w:style>
  <w:style w:type="character" w:styleId="FollowedHyperlink">
    <w:name w:val="FollowedHyperlink"/>
    <w:rsid w:val="00EE10F6"/>
    <w:rPr>
      <w:color w:val="800080"/>
      <w:u w:val="single"/>
    </w:rPr>
  </w:style>
  <w:style w:type="paragraph" w:styleId="BalloonText">
    <w:name w:val="Balloon Text"/>
    <w:basedOn w:val="Normal"/>
    <w:link w:val="BalloonTextChar"/>
    <w:rsid w:val="00294004"/>
    <w:rPr>
      <w:rFonts w:ascii="Tahoma" w:hAnsi="Tahoma" w:cs="Tahoma"/>
      <w:sz w:val="16"/>
      <w:szCs w:val="16"/>
    </w:rPr>
  </w:style>
  <w:style w:type="character" w:customStyle="1" w:styleId="BalloonTextChar">
    <w:name w:val="Balloon Text Char"/>
    <w:link w:val="BalloonText"/>
    <w:rsid w:val="00294004"/>
    <w:rPr>
      <w:rFonts w:ascii="Tahoma" w:hAnsi="Tahoma" w:cs="Tahoma"/>
      <w:sz w:val="16"/>
      <w:szCs w:val="16"/>
      <w:lang w:eastAsia="zh-CN"/>
    </w:rPr>
  </w:style>
  <w:style w:type="paragraph" w:styleId="NormalWeb">
    <w:name w:val="Normal (Web)"/>
    <w:basedOn w:val="Normal"/>
    <w:rsid w:val="00C006E4"/>
    <w:pPr>
      <w:suppressAutoHyphens w:val="0"/>
      <w:spacing w:before="100" w:beforeAutospacing="1" w:after="100" w:afterAutospacing="1"/>
    </w:pPr>
    <w:rPr>
      <w:lang w:eastAsia="en-US"/>
    </w:rPr>
  </w:style>
  <w:style w:type="paragraph" w:styleId="ListParagraph">
    <w:name w:val="List Paragraph"/>
    <w:basedOn w:val="Normal"/>
    <w:uiPriority w:val="34"/>
    <w:qFormat/>
    <w:rsid w:val="00E87A23"/>
    <w:pPr>
      <w:suppressAutoHyphens w:val="0"/>
      <w:ind w:left="720"/>
      <w:contextualSpacing/>
    </w:pPr>
    <w:rPr>
      <w:rFonts w:ascii="Cambria" w:eastAsia="SimSun" w:hAnsi="Cambria"/>
      <w:lang w:eastAsia="en-US"/>
    </w:rPr>
  </w:style>
  <w:style w:type="table" w:styleId="TableGrid">
    <w:name w:val="Table Grid"/>
    <w:basedOn w:val="TableNormal"/>
    <w:uiPriority w:val="59"/>
    <w:rsid w:val="00E87A23"/>
    <w:rPr>
      <w:rFonts w:ascii="Cambria" w:eastAsia="SimSun" w:hAnsi="Cambr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E87A23"/>
    <w:rPr>
      <w:rFonts w:ascii="Calibri" w:eastAsia="Calibri" w:hAnsi="Calibri" w:cs="Calibri"/>
      <w:sz w:val="22"/>
      <w:szCs w:val="22"/>
    </w:rPr>
  </w:style>
  <w:style w:type="character" w:customStyle="1" w:styleId="FooterChar1">
    <w:name w:val="Footer Char1"/>
    <w:link w:val="Footer"/>
    <w:uiPriority w:val="99"/>
    <w:rsid w:val="00E87A23"/>
    <w:rPr>
      <w:rFonts w:ascii="Calibri" w:eastAsia="Calibri" w:hAnsi="Calibri" w:cs="Calibri"/>
      <w:sz w:val="22"/>
      <w:szCs w:val="22"/>
    </w:rPr>
  </w:style>
  <w:style w:type="character" w:customStyle="1" w:styleId="Heading1Char">
    <w:name w:val="Heading 1 Char"/>
    <w:link w:val="Heading1"/>
    <w:rsid w:val="00BD5AAC"/>
    <w:rPr>
      <w:rFonts w:ascii="Calibri" w:hAnsi="Calibri" w:cs="Calibri"/>
      <w:bCs/>
      <w:kern w:val="1"/>
      <w:sz w:val="28"/>
      <w:szCs w:val="32"/>
      <w:lang w:eastAsia="zh-CN"/>
    </w:rPr>
  </w:style>
  <w:style w:type="character" w:customStyle="1" w:styleId="Heading2Char">
    <w:name w:val="Heading 2 Char"/>
    <w:link w:val="Heading2"/>
    <w:rsid w:val="00BD5AAC"/>
    <w:rPr>
      <w:rFonts w:ascii="Liberation Serif" w:eastAsia="WenQuanYi Zen Hei" w:hAnsi="Liberation Serif" w:cs="Lohit Hindi"/>
      <w:b/>
      <w:bCs/>
      <w:kern w:val="1"/>
      <w:sz w:val="36"/>
      <w:szCs w:val="36"/>
      <w:lang w:eastAsia="zh-CN"/>
    </w:rPr>
  </w:style>
  <w:style w:type="character" w:customStyle="1" w:styleId="Heading3Char">
    <w:name w:val="Heading 3 Char"/>
    <w:link w:val="Heading3"/>
    <w:rsid w:val="00BD5AAC"/>
    <w:rPr>
      <w:rFonts w:ascii="Liberation Serif" w:eastAsia="WenQuanYi Zen Hei" w:hAnsi="Liberation Serif" w:cs="Lohit Hindi"/>
      <w:b/>
      <w:bCs/>
      <w:kern w:val="1"/>
      <w:sz w:val="28"/>
      <w:szCs w:val="28"/>
      <w:lang w:eastAsia="zh-CN"/>
    </w:rPr>
  </w:style>
  <w:style w:type="character" w:customStyle="1" w:styleId="BodyTextChar1">
    <w:name w:val="Body Text Char1"/>
    <w:link w:val="BodyText"/>
    <w:rsid w:val="00BD5AAC"/>
    <w:rPr>
      <w:rFonts w:ascii="Liberation Serif" w:eastAsia="SimSun" w:hAnsi="Liberation Serif" w:cs="Mangal"/>
      <w:kern w:val="1"/>
      <w:sz w:val="24"/>
      <w:szCs w:val="24"/>
      <w:lang w:eastAsia="zh-CN" w:bidi="hi-IN"/>
    </w:rPr>
  </w:style>
  <w:style w:type="character" w:customStyle="1" w:styleId="SubtitleChar1">
    <w:name w:val="Subtitle Char1"/>
    <w:link w:val="Subtitle"/>
    <w:rsid w:val="00BD5AAC"/>
    <w:rPr>
      <w:rFonts w:ascii="Calibri" w:hAnsi="Calibri" w:cs="Calibri"/>
      <w:b/>
      <w:sz w:val="24"/>
      <w:szCs w:val="24"/>
      <w:lang w:eastAsia="zh-CN"/>
    </w:rPr>
  </w:style>
  <w:style w:type="paragraph" w:customStyle="1" w:styleId="Style1">
    <w:name w:val="Style1"/>
    <w:basedOn w:val="Normal"/>
    <w:link w:val="Style1Char"/>
    <w:qFormat/>
    <w:rsid w:val="00BD5AAC"/>
    <w:pPr>
      <w:widowControl w:val="0"/>
      <w:spacing w:after="15" w:line="288" w:lineRule="auto"/>
    </w:pPr>
    <w:rPr>
      <w:rFonts w:ascii="Arial" w:eastAsia="SimSun" w:hAnsi="Arial" w:cs="Arial"/>
      <w:b/>
      <w:bCs/>
      <w:kern w:val="1"/>
      <w:sz w:val="32"/>
      <w:szCs w:val="32"/>
      <w:lang w:bidi="hi-IN"/>
    </w:rPr>
  </w:style>
  <w:style w:type="character" w:customStyle="1" w:styleId="Style1Char">
    <w:name w:val="Style1 Char"/>
    <w:link w:val="Style1"/>
    <w:rsid w:val="00BD5AAC"/>
    <w:rPr>
      <w:rFonts w:ascii="Arial" w:eastAsia="SimSun" w:hAnsi="Arial" w:cs="Arial"/>
      <w:b/>
      <w:bCs/>
      <w:kern w:val="1"/>
      <w:sz w:val="32"/>
      <w:szCs w:val="32"/>
      <w:lang w:eastAsia="zh-CN" w:bidi="hi-IN"/>
    </w:rPr>
  </w:style>
  <w:style w:type="paragraph" w:customStyle="1" w:styleId="CRtext">
    <w:name w:val="CRtext"/>
    <w:basedOn w:val="Normal"/>
    <w:link w:val="CRtextChar"/>
    <w:rsid w:val="003E0D94"/>
    <w:pPr>
      <w:suppressAutoHyphens w:val="0"/>
    </w:pPr>
    <w:rPr>
      <w:rFonts w:ascii="Arial" w:eastAsia="MS Mincho" w:hAnsi="Arial" w:cs="Arial"/>
      <w:sz w:val="20"/>
      <w:lang w:eastAsia="en-US"/>
    </w:rPr>
  </w:style>
  <w:style w:type="character" w:customStyle="1" w:styleId="CRtextChar">
    <w:name w:val="CRtext Char"/>
    <w:link w:val="CRtext"/>
    <w:locked/>
    <w:rsid w:val="003E0D94"/>
    <w:rPr>
      <w:rFonts w:ascii="Arial" w:eastAsia="MS Mincho"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2855">
      <w:bodyDiv w:val="1"/>
      <w:marLeft w:val="0"/>
      <w:marRight w:val="0"/>
      <w:marTop w:val="0"/>
      <w:marBottom w:val="0"/>
      <w:divBdr>
        <w:top w:val="none" w:sz="0" w:space="0" w:color="auto"/>
        <w:left w:val="none" w:sz="0" w:space="0" w:color="auto"/>
        <w:bottom w:val="none" w:sz="0" w:space="0" w:color="auto"/>
        <w:right w:val="none" w:sz="0" w:space="0" w:color="auto"/>
      </w:divBdr>
    </w:div>
    <w:div w:id="15262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yperlink" Target="http://openlab.citytech.cuny.edu/collegecouncil/files/2014/08/CommonCoreCourseSubmissionForm_4.2.12.doc" TargetMode="External"/><Relationship Id="rId39" Type="http://schemas.openxmlformats.org/officeDocument/2006/relationships/image" Target="media/image5.emf"/><Relationship Id="rId21" Type="http://schemas.openxmlformats.org/officeDocument/2006/relationships/header" Target="header4.xml"/><Relationship Id="rId34" Type="http://schemas.openxmlformats.org/officeDocument/2006/relationships/hyperlink" Target="http://cityte.ch/dir" TargetMode="External"/><Relationship Id="rId42" Type="http://schemas.openxmlformats.org/officeDocument/2006/relationships/image" Target="media/image8.emf"/><Relationship Id="rId47" Type="http://schemas.openxmlformats.org/officeDocument/2006/relationships/footer" Target="footer13.xml"/><Relationship Id="rId50" Type="http://schemas.openxmlformats.org/officeDocument/2006/relationships/footer" Target="footer15.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hyperlink" Target="http://openlab.citytech.cuny.edu/collegecouncil/files/2014/08/Application-for-Interdisciplinary-Course-Designation.docx" TargetMode="External"/><Relationship Id="rId33" Type="http://schemas.openxmlformats.org/officeDocument/2006/relationships/footer" Target="footer11.xml"/><Relationship Id="rId38" Type="http://schemas.openxmlformats.org/officeDocument/2006/relationships/image" Target="media/image4.emf"/><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openlab.citytech.cuny.edu/collegecouncil/files/2014/08/2013-10-10-Curriculum_Modification_Proposal_Form.docx" TargetMode="External"/><Relationship Id="rId29" Type="http://schemas.openxmlformats.org/officeDocument/2006/relationships/footer" Target="footer7.xml"/><Relationship Id="rId41" Type="http://schemas.openxmlformats.org/officeDocument/2006/relationships/image" Target="media/image7.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openlab.citytech.cuny.edu/collegecouncil/files/2014/08/curriculum_modification_library_form.doc" TargetMode="External"/><Relationship Id="rId32" Type="http://schemas.openxmlformats.org/officeDocument/2006/relationships/footer" Target="footer10.xml"/><Relationship Id="rId37" Type="http://schemas.openxmlformats.org/officeDocument/2006/relationships/image" Target="media/image3.emf"/><Relationship Id="rId40" Type="http://schemas.openxmlformats.org/officeDocument/2006/relationships/image" Target="media/image6.emf"/><Relationship Id="rId45" Type="http://schemas.openxmlformats.org/officeDocument/2006/relationships/image" Target="media/image9.emf"/><Relationship Id="rId53"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hyperlink" Target="http://openlab.citytech.cuny.edu/collegecouncil/files/2014/08/2013-10-09-Proposal_Classification_Chart.pdf" TargetMode="Externa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hyperlink" Target="mailto:axiao@citytech.cuny.edu" TargetMode="External"/><Relationship Id="rId49"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openlab.citytech.cuny.edu/collegecouncil/files/2014/08/2013-10-09-Chancellor_Report_Quick_Reference_Guide1.doc" TargetMode="External"/><Relationship Id="rId31" Type="http://schemas.openxmlformats.org/officeDocument/2006/relationships/footer" Target="footer9.xml"/><Relationship Id="rId44" Type="http://schemas.openxmlformats.org/officeDocument/2006/relationships/oleObject" Target="embeddings/oleObject2.bin"/><Relationship Id="rId52"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yperlink" Target="http://www.300jaystreet.com/college-council/curriculum_proposals/curricular-experiments" TargetMode="External"/><Relationship Id="rId30" Type="http://schemas.openxmlformats.org/officeDocument/2006/relationships/footer" Target="footer8.xml"/><Relationship Id="rId35" Type="http://schemas.openxmlformats.org/officeDocument/2006/relationships/hyperlink" Target="http://www.learningpath.org" TargetMode="External"/><Relationship Id="rId43" Type="http://schemas.openxmlformats.org/officeDocument/2006/relationships/hyperlink" Target="http://openlab.citytech.cuny.edu/collegecouncil/files/2014/08/2013-10-09-Proposal_Classification_Chart.pdf" TargetMode="External"/><Relationship Id="rId48"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footer" Target="footer16.xm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2A9A-FDB2-451D-9173-56381928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9198</Words>
  <Characters>52434</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New York City College of Technology, CUNY</vt:lpstr>
    </vt:vector>
  </TitlesOfParts>
  <Company>Microsoft</Company>
  <LinksUpToDate>false</LinksUpToDate>
  <CharactersWithSpaces>61509</CharactersWithSpaces>
  <SharedDoc>false</SharedDoc>
  <HLinks>
    <vt:vector size="60" baseType="variant">
      <vt:variant>
        <vt:i4>3604553</vt:i4>
      </vt:variant>
      <vt:variant>
        <vt:i4>30</vt:i4>
      </vt:variant>
      <vt:variant>
        <vt:i4>0</vt:i4>
      </vt:variant>
      <vt:variant>
        <vt:i4>5</vt:i4>
      </vt:variant>
      <vt:variant>
        <vt:lpwstr>mailto:axiao@citytech.cuny.edu</vt:lpwstr>
      </vt:variant>
      <vt:variant>
        <vt:lpwstr/>
      </vt:variant>
      <vt:variant>
        <vt:i4>5308488</vt:i4>
      </vt:variant>
      <vt:variant>
        <vt:i4>27</vt:i4>
      </vt:variant>
      <vt:variant>
        <vt:i4>0</vt:i4>
      </vt:variant>
      <vt:variant>
        <vt:i4>5</vt:i4>
      </vt:variant>
      <vt:variant>
        <vt:lpwstr>http://www.learningpath.org/</vt:lpwstr>
      </vt:variant>
      <vt:variant>
        <vt:lpwstr/>
      </vt:variant>
      <vt:variant>
        <vt:i4>1572953</vt:i4>
      </vt:variant>
      <vt:variant>
        <vt:i4>24</vt:i4>
      </vt:variant>
      <vt:variant>
        <vt:i4>0</vt:i4>
      </vt:variant>
      <vt:variant>
        <vt:i4>5</vt:i4>
      </vt:variant>
      <vt:variant>
        <vt:lpwstr>http://cityte.ch/dir</vt:lpwstr>
      </vt:variant>
      <vt:variant>
        <vt:lpwstr/>
      </vt:variant>
      <vt:variant>
        <vt:i4>7208965</vt:i4>
      </vt:variant>
      <vt:variant>
        <vt:i4>21</vt:i4>
      </vt:variant>
      <vt:variant>
        <vt:i4>0</vt:i4>
      </vt:variant>
      <vt:variant>
        <vt:i4>5</vt:i4>
      </vt:variant>
      <vt:variant>
        <vt:lpwstr>http://www.300jaystreet.com/college-council/curriculum_proposals/curricular-experiments</vt:lpwstr>
      </vt:variant>
      <vt:variant>
        <vt:lpwstr/>
      </vt:variant>
      <vt:variant>
        <vt:i4>7012433</vt:i4>
      </vt:variant>
      <vt:variant>
        <vt:i4>18</vt:i4>
      </vt:variant>
      <vt:variant>
        <vt:i4>0</vt:i4>
      </vt:variant>
      <vt:variant>
        <vt:i4>5</vt:i4>
      </vt:variant>
      <vt:variant>
        <vt:lpwstr>http://openlab.citytech.cuny.edu/collegecouncil/files/2014/08/CommonCoreCourseSubmissionForm_4.2.12.doc</vt:lpwstr>
      </vt:variant>
      <vt:variant>
        <vt:lpwstr/>
      </vt:variant>
      <vt:variant>
        <vt:i4>2555939</vt:i4>
      </vt:variant>
      <vt:variant>
        <vt:i4>15</vt:i4>
      </vt:variant>
      <vt:variant>
        <vt:i4>0</vt:i4>
      </vt:variant>
      <vt:variant>
        <vt:i4>5</vt:i4>
      </vt:variant>
      <vt:variant>
        <vt:lpwstr>http://openlab.citytech.cuny.edu/collegecouncil/files/2014/08/Application-for-Interdisciplinary-Course-Designation.docx</vt:lpwstr>
      </vt:variant>
      <vt:variant>
        <vt:lpwstr/>
      </vt:variant>
      <vt:variant>
        <vt:i4>7536720</vt:i4>
      </vt:variant>
      <vt:variant>
        <vt:i4>12</vt:i4>
      </vt:variant>
      <vt:variant>
        <vt:i4>0</vt:i4>
      </vt:variant>
      <vt:variant>
        <vt:i4>5</vt:i4>
      </vt:variant>
      <vt:variant>
        <vt:lpwstr>http://openlab.citytech.cuny.edu/collegecouncil/files/2014/08/curriculum_modification_library_form.doc</vt:lpwstr>
      </vt:variant>
      <vt:variant>
        <vt:lpwstr/>
      </vt:variant>
      <vt:variant>
        <vt:i4>2555994</vt:i4>
      </vt:variant>
      <vt:variant>
        <vt:i4>9</vt:i4>
      </vt:variant>
      <vt:variant>
        <vt:i4>0</vt:i4>
      </vt:variant>
      <vt:variant>
        <vt:i4>5</vt:i4>
      </vt:variant>
      <vt:variant>
        <vt:lpwstr>http://openlab.citytech.cuny.edu/collegecouncil/files/2014/08/2013-10-10-Curriculum_Modification_Proposal_Form.docx</vt:lpwstr>
      </vt:variant>
      <vt:variant>
        <vt:lpwstr/>
      </vt:variant>
      <vt:variant>
        <vt:i4>3932216</vt:i4>
      </vt:variant>
      <vt:variant>
        <vt:i4>6</vt:i4>
      </vt:variant>
      <vt:variant>
        <vt:i4>0</vt:i4>
      </vt:variant>
      <vt:variant>
        <vt:i4>5</vt:i4>
      </vt:variant>
      <vt:variant>
        <vt:lpwstr>http://openlab.citytech.cuny.edu/collegecouncil/files/2014/08/2013-10-09-Chancellor_Report_Quick_Reference_Guide1.doc</vt:lpwstr>
      </vt:variant>
      <vt:variant>
        <vt:lpwstr/>
      </vt:variant>
      <vt:variant>
        <vt:i4>1835075</vt:i4>
      </vt:variant>
      <vt:variant>
        <vt:i4>0</vt:i4>
      </vt:variant>
      <vt:variant>
        <vt:i4>0</vt:i4>
      </vt:variant>
      <vt:variant>
        <vt:i4>5</vt:i4>
      </vt:variant>
      <vt:variant>
        <vt:lpwstr>http://openlab.citytech.cuny.edu/collegecouncil/files/2014/08/2013-10-09-Proposal_Classification_Chart.pdf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 CUNY</dc:title>
  <dc:creator>angran xiao</dc:creator>
  <cp:keywords>major curriculum change</cp:keywords>
  <cp:lastModifiedBy>Randall Hannum</cp:lastModifiedBy>
  <cp:revision>2</cp:revision>
  <cp:lastPrinted>2017-09-26T19:12:00Z</cp:lastPrinted>
  <dcterms:created xsi:type="dcterms:W3CDTF">2018-03-27T19:23:00Z</dcterms:created>
  <dcterms:modified xsi:type="dcterms:W3CDTF">2018-03-27T19:23:00Z</dcterms:modified>
</cp:coreProperties>
</file>